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Депутатский запрос </w:t>
      </w:r>
      <w:proofErr w:type="spellStart"/>
      <w:r>
        <w:rPr>
          <w:rFonts w:ascii="Times New Roman" w:hAnsi="Times New Roman" w:cs="Times New Roman"/>
          <w:b/>
          <w:sz w:val="28"/>
          <w:szCs w:val="28"/>
        </w:rPr>
        <w:t>Балиевой</w:t>
      </w:r>
      <w:proofErr w:type="spellEnd"/>
      <w:r>
        <w:rPr>
          <w:rFonts w:ascii="Times New Roman" w:hAnsi="Times New Roman" w:cs="Times New Roman"/>
          <w:b/>
          <w:sz w:val="28"/>
          <w:szCs w:val="28"/>
        </w:rPr>
        <w:t xml:space="preserve"> З.Я.</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Премьер-министру Республики Казахстан Мамину А.У.</w:t>
      </w: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Уважаемый Аскар </w:t>
      </w:r>
      <w:proofErr w:type="spellStart"/>
      <w:r>
        <w:rPr>
          <w:rFonts w:ascii="Times New Roman" w:hAnsi="Times New Roman" w:cs="Times New Roman"/>
          <w:sz w:val="28"/>
          <w:szCs w:val="28"/>
        </w:rPr>
        <w:t>Узакпаевич</w:t>
      </w:r>
      <w:proofErr w:type="spellEnd"/>
      <w:r>
        <w:rPr>
          <w:rFonts w:ascii="Times New Roman" w:hAnsi="Times New Roman" w:cs="Times New Roman"/>
          <w:sz w:val="28"/>
          <w:szCs w:val="28"/>
        </w:rPr>
        <w:t>!</w:t>
      </w:r>
    </w:p>
    <w:p>
      <w:pPr>
        <w:spacing w:after="0" w:line="240" w:lineRule="auto"/>
        <w:jc w:val="both"/>
        <w:rPr>
          <w:rFonts w:ascii="Times New Roman" w:hAnsi="Times New Roman" w:cs="Times New Roman"/>
          <w:sz w:val="28"/>
          <w:szCs w:val="28"/>
        </w:rPr>
      </w:pPr>
    </w:p>
    <w:p>
      <w:pPr>
        <w:widowControl w:val="0"/>
        <w:pBdr>
          <w:bottom w:val="single" w:sz="4" w:space="3" w:color="FFFFFF"/>
        </w:pBd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1994 году Казахстан ратифицировал Конвенцию </w:t>
      </w:r>
      <w:proofErr w:type="gramStart"/>
      <w:r>
        <w:rPr>
          <w:rFonts w:ascii="Times New Roman" w:hAnsi="Times New Roman" w:cs="Times New Roman"/>
          <w:sz w:val="28"/>
          <w:szCs w:val="28"/>
        </w:rPr>
        <w:t>ООН  о</w:t>
      </w:r>
      <w:proofErr w:type="gramEnd"/>
      <w:r>
        <w:rPr>
          <w:rFonts w:ascii="Times New Roman" w:hAnsi="Times New Roman" w:cs="Times New Roman"/>
          <w:sz w:val="28"/>
          <w:szCs w:val="28"/>
        </w:rPr>
        <w:t xml:space="preserve"> правах ребенка, статья 3 которой предусматривает, что все государства-участники Конвенции во всех своих действиях в отношении детей первоочередное внимание уделяют </w:t>
      </w:r>
      <w:proofErr w:type="spellStart"/>
      <w:r>
        <w:rPr>
          <w:rFonts w:ascii="Times New Roman" w:hAnsi="Times New Roman" w:cs="Times New Roman"/>
          <w:sz w:val="28"/>
          <w:szCs w:val="28"/>
        </w:rPr>
        <w:t>наилушему</w:t>
      </w:r>
      <w:proofErr w:type="spellEnd"/>
      <w:r>
        <w:rPr>
          <w:rFonts w:ascii="Times New Roman" w:hAnsi="Times New Roman" w:cs="Times New Roman"/>
          <w:sz w:val="28"/>
          <w:szCs w:val="28"/>
        </w:rPr>
        <w:t xml:space="preserve">  обеспечению интересов ребенка. Особую защиту государство должно обеспечивать детям, оставшимся без попечения родителей и детям инвалидам.</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сегодняшний день</w:t>
      </w:r>
      <w:bookmarkStart w:id="0" w:name="_GoBack"/>
      <w:bookmarkEnd w:id="0"/>
      <w:r>
        <w:rPr>
          <w:rFonts w:ascii="Times New Roman" w:hAnsi="Times New Roman" w:cs="Times New Roman"/>
          <w:sz w:val="28"/>
          <w:szCs w:val="28"/>
        </w:rPr>
        <w:t xml:space="preserve"> в стране функционируют 20 Домов ребенка, в которых пребывают здоровые дети до 3-х лет и дети с ограниченными </w:t>
      </w:r>
      <w:proofErr w:type="gramStart"/>
      <w:r>
        <w:rPr>
          <w:rFonts w:ascii="Times New Roman" w:hAnsi="Times New Roman" w:cs="Times New Roman"/>
          <w:sz w:val="28"/>
          <w:szCs w:val="28"/>
        </w:rPr>
        <w:t>возможностями  до</w:t>
      </w:r>
      <w:proofErr w:type="gramEnd"/>
      <w:r>
        <w:rPr>
          <w:rFonts w:ascii="Times New Roman" w:hAnsi="Times New Roman" w:cs="Times New Roman"/>
          <w:sz w:val="28"/>
          <w:szCs w:val="28"/>
        </w:rPr>
        <w:t xml:space="preserve"> 4-х лет,  и ежегодно около 200-х детей переводятся в детские дома или специализированные интернаты. </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Вместе с </w:t>
      </w:r>
      <w:proofErr w:type="gramStart"/>
      <w:r>
        <w:rPr>
          <w:rFonts w:ascii="Times New Roman" w:hAnsi="Times New Roman" w:cs="Times New Roman"/>
          <w:sz w:val="28"/>
          <w:szCs w:val="28"/>
        </w:rPr>
        <w:t>тем,  перевод</w:t>
      </w:r>
      <w:proofErr w:type="gramEnd"/>
      <w:r>
        <w:rPr>
          <w:rFonts w:ascii="Times New Roman" w:hAnsi="Times New Roman" w:cs="Times New Roman"/>
          <w:sz w:val="28"/>
          <w:szCs w:val="28"/>
        </w:rPr>
        <w:t xml:space="preserve"> с Домов ребенка в детский дом или специализированный интернат в возрасте 3-4 лет вызывает у детей острую психологическую травму и стресс, что является недопустимым. </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 для кого не </w:t>
      </w:r>
      <w:proofErr w:type="spellStart"/>
      <w:r>
        <w:rPr>
          <w:rFonts w:ascii="Times New Roman" w:hAnsi="Times New Roman" w:cs="Times New Roman"/>
          <w:sz w:val="28"/>
          <w:szCs w:val="28"/>
        </w:rPr>
        <w:t>сектрет</w:t>
      </w:r>
      <w:proofErr w:type="spellEnd"/>
      <w:r>
        <w:rPr>
          <w:rFonts w:ascii="Times New Roman" w:hAnsi="Times New Roman" w:cs="Times New Roman"/>
          <w:sz w:val="28"/>
          <w:szCs w:val="28"/>
        </w:rPr>
        <w:t xml:space="preserve">, что именно в возрасте от 0-6 лет, когда ребенку, по мнению ученых </w:t>
      </w:r>
      <w:proofErr w:type="gramStart"/>
      <w:r>
        <w:rPr>
          <w:rFonts w:ascii="Times New Roman" w:hAnsi="Times New Roman" w:cs="Times New Roman"/>
          <w:sz w:val="28"/>
          <w:szCs w:val="28"/>
        </w:rPr>
        <w:t>и  психологов</w:t>
      </w:r>
      <w:proofErr w:type="gramEnd"/>
      <w:r>
        <w:rPr>
          <w:rFonts w:ascii="Times New Roman" w:hAnsi="Times New Roman" w:cs="Times New Roman"/>
          <w:sz w:val="28"/>
          <w:szCs w:val="28"/>
        </w:rPr>
        <w:t xml:space="preserve">,  требуется особая забота, доверительное окружение, поскольку именно в этот период, ребенок формируется, как личность. </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воспитатель в Доме ребенка </w:t>
      </w:r>
      <w:proofErr w:type="gramStart"/>
      <w:r>
        <w:rPr>
          <w:rFonts w:ascii="Times New Roman" w:hAnsi="Times New Roman" w:cs="Times New Roman"/>
          <w:sz w:val="28"/>
          <w:szCs w:val="28"/>
        </w:rPr>
        <w:t>выполняет  не</w:t>
      </w:r>
      <w:proofErr w:type="gramEnd"/>
      <w:r>
        <w:rPr>
          <w:rFonts w:ascii="Times New Roman" w:hAnsi="Times New Roman" w:cs="Times New Roman"/>
          <w:sz w:val="28"/>
          <w:szCs w:val="28"/>
        </w:rPr>
        <w:t xml:space="preserve"> только функцию педагогического работника, в большинстве случаев он заменяет малышу «маму», которая осуществляет уход и контроль жизнедеятельности ребёнка,  помогает ребёнку пережить проблемы и трудности возраста. Очень важно сохранить </w:t>
      </w:r>
      <w:r>
        <w:rPr>
          <w:rStyle w:val="ac"/>
          <w:rFonts w:ascii="Times New Roman" w:hAnsi="Times New Roman" w:cs="Times New Roman"/>
          <w:b w:val="0"/>
          <w:sz w:val="28"/>
          <w:szCs w:val="28"/>
        </w:rPr>
        <w:t>и продлить</w:t>
      </w:r>
      <w:r>
        <w:rPr>
          <w:rFonts w:ascii="Times New Roman" w:hAnsi="Times New Roman" w:cs="Times New Roman"/>
          <w:sz w:val="28"/>
          <w:szCs w:val="28"/>
        </w:rPr>
        <w:t xml:space="preserve"> возможность такого взаимодействия, позволив малышу провести всё дошкольное детство в кругу близких, понимающих его людей, обрести необходимые навыки и знания столь необходимые ребенку в будущем.</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Уважаемый Аскар </w:t>
      </w:r>
      <w:proofErr w:type="spellStart"/>
      <w:r>
        <w:rPr>
          <w:rFonts w:ascii="Times New Roman" w:hAnsi="Times New Roman" w:cs="Times New Roman"/>
          <w:sz w:val="28"/>
          <w:szCs w:val="28"/>
        </w:rPr>
        <w:t>Узакпаевич</w:t>
      </w:r>
      <w:proofErr w:type="spellEnd"/>
      <w:r>
        <w:rPr>
          <w:rFonts w:ascii="Times New Roman" w:hAnsi="Times New Roman" w:cs="Times New Roman"/>
          <w:sz w:val="28"/>
          <w:szCs w:val="28"/>
        </w:rPr>
        <w:t xml:space="preserve">! С учетом изложенного, просим Вас рассмотреть возможность нахождения детей в Домах ребенка до 6-летнего возраста, что </w:t>
      </w:r>
      <w:r>
        <w:rPr>
          <w:rFonts w:ascii="Times New Roman" w:hAnsi="Times New Roman" w:cs="Times New Roman"/>
          <w:spacing w:val="-5"/>
          <w:sz w:val="28"/>
          <w:szCs w:val="28"/>
        </w:rPr>
        <w:t xml:space="preserve">позволит обеспечить воспитание и в необходимых </w:t>
      </w:r>
      <w:proofErr w:type="gramStart"/>
      <w:r>
        <w:rPr>
          <w:rFonts w:ascii="Times New Roman" w:hAnsi="Times New Roman" w:cs="Times New Roman"/>
          <w:spacing w:val="-5"/>
          <w:sz w:val="28"/>
          <w:szCs w:val="28"/>
        </w:rPr>
        <w:t>случаях  специ</w:t>
      </w:r>
      <w:r>
        <w:rPr>
          <w:rFonts w:ascii="Times New Roman" w:hAnsi="Times New Roman" w:cs="Times New Roman"/>
          <w:sz w:val="28"/>
          <w:szCs w:val="28"/>
        </w:rPr>
        <w:t>ализированный</w:t>
      </w:r>
      <w:proofErr w:type="gramEnd"/>
      <w:r>
        <w:rPr>
          <w:rFonts w:ascii="Times New Roman" w:hAnsi="Times New Roman" w:cs="Times New Roman"/>
          <w:sz w:val="28"/>
          <w:szCs w:val="28"/>
        </w:rPr>
        <w:t xml:space="preserve"> уход, организация которого в детских домах и специализированных интернатах, в полной мере не представляется возможной, но именно в этом возрасте особенно важна для детей.</w:t>
      </w:r>
    </w:p>
    <w:p>
      <w:pPr>
        <w:widowControl w:val="0"/>
        <w:pBdr>
          <w:bottom w:val="single" w:sz="4" w:space="3" w:color="FFFFFF"/>
        </w:pBd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меры не повлекут дополнительных расходов из республиканского бюджета, а могут быть реализованы путем перераспределения бюджетных средств уполномоченных органов.</w:t>
      </w:r>
    </w:p>
    <w:p>
      <w:pPr>
        <w:widowControl w:val="0"/>
        <w:pBdr>
          <w:bottom w:val="single" w:sz="4" w:space="3" w:color="FFFFFF"/>
        </w:pBd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Ответ просим дать в установленные законом сроки на пленарном заседании Мажилиса Парламента.</w:t>
      </w:r>
    </w:p>
    <w:p>
      <w:pPr>
        <w:widowControl w:val="0"/>
        <w:pBdr>
          <w:bottom w:val="single" w:sz="4" w:space="3" w:color="FFFFFF"/>
        </w:pBdr>
        <w:spacing w:after="0" w:line="240" w:lineRule="auto"/>
        <w:ind w:firstLine="709"/>
        <w:jc w:val="both"/>
        <w:rPr>
          <w:rFonts w:ascii="Times New Roman" w:hAnsi="Times New Roman" w:cs="Times New Roman"/>
          <w:sz w:val="28"/>
          <w:szCs w:val="28"/>
        </w:rPr>
      </w:pPr>
    </w:p>
    <w:p>
      <w:pPr>
        <w:widowControl w:val="0"/>
        <w:pBdr>
          <w:bottom w:val="single" w:sz="4" w:space="3" w:color="FFFFFF"/>
        </w:pBd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Депутаты Мажилиса Парламента</w:t>
      </w:r>
    </w:p>
    <w:p>
      <w:pPr>
        <w:widowControl w:val="0"/>
        <w:pBdr>
          <w:bottom w:val="single" w:sz="4" w:space="3" w:color="FFFFFF"/>
        </w:pBd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Республики Казахстан,</w:t>
      </w:r>
    </w:p>
    <w:p>
      <w:pPr>
        <w:widowControl w:val="0"/>
        <w:pBdr>
          <w:bottom w:val="single" w:sz="4" w:space="3" w:color="FFFFFF"/>
        </w:pBd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члены фракции партии «</w:t>
      </w:r>
      <w:proofErr w:type="spellStart"/>
      <w:r>
        <w:rPr>
          <w:rFonts w:ascii="Times New Roman" w:hAnsi="Times New Roman" w:cs="Times New Roman"/>
          <w:sz w:val="28"/>
          <w:szCs w:val="28"/>
        </w:rPr>
        <w:t>Нур</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Отан</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 Балиева</w:t>
      </w:r>
    </w:p>
    <w:p>
      <w:pPr>
        <w:widowControl w:val="0"/>
        <w:pBdr>
          <w:bottom w:val="single" w:sz="4" w:space="3" w:color="FFFFFF"/>
        </w:pBd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 Аронова</w:t>
      </w:r>
    </w:p>
    <w:p>
      <w:pPr>
        <w:widowControl w:val="0"/>
        <w:pBdr>
          <w:bottom w:val="single" w:sz="4" w:space="3" w:color="FFFFFF"/>
        </w:pBd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 Имашева</w:t>
      </w:r>
    </w:p>
    <w:p>
      <w:pPr>
        <w:widowControl w:val="0"/>
        <w:pBdr>
          <w:bottom w:val="single" w:sz="4" w:space="3" w:color="FFFFFF"/>
        </w:pBd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Г. </w:t>
      </w:r>
      <w:proofErr w:type="spellStart"/>
      <w:r>
        <w:rPr>
          <w:rFonts w:ascii="Times New Roman" w:hAnsi="Times New Roman" w:cs="Times New Roman"/>
          <w:sz w:val="28"/>
          <w:szCs w:val="28"/>
        </w:rPr>
        <w:t>Карагусова</w:t>
      </w:r>
      <w:proofErr w:type="spellEnd"/>
    </w:p>
    <w:p>
      <w:pPr>
        <w:widowControl w:val="0"/>
        <w:pBdr>
          <w:bottom w:val="single" w:sz="4" w:space="3" w:color="FFFFFF"/>
        </w:pBdr>
        <w:spacing w:after="0" w:line="240" w:lineRule="auto"/>
        <w:ind w:left="708" w:firstLine="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Ж. </w:t>
      </w:r>
      <w:proofErr w:type="spellStart"/>
      <w:r>
        <w:rPr>
          <w:rFonts w:ascii="Times New Roman" w:hAnsi="Times New Roman" w:cs="Times New Roman"/>
          <w:sz w:val="28"/>
          <w:szCs w:val="28"/>
        </w:rPr>
        <w:t>Нурманбетова</w:t>
      </w:r>
      <w:proofErr w:type="spellEnd"/>
    </w:p>
    <w:p>
      <w:pPr>
        <w:widowControl w:val="0"/>
        <w:pBdr>
          <w:bottom w:val="single" w:sz="4" w:space="3" w:color="FFFFFF"/>
        </w:pBdr>
        <w:spacing w:after="0" w:line="240" w:lineRule="auto"/>
        <w:ind w:left="708" w:firstLine="1"/>
        <w:jc w:val="both"/>
        <w:rPr>
          <w:rFonts w:ascii="Times New Roman" w:hAnsi="Times New Roman" w:cs="Times New Roman"/>
          <w:sz w:val="28"/>
          <w:szCs w:val="28"/>
        </w:rPr>
      </w:pPr>
    </w:p>
    <w:p>
      <w:pPr>
        <w:widowControl w:val="0"/>
        <w:pBdr>
          <w:bottom w:val="single" w:sz="4" w:space="31" w:color="FFFFFF"/>
        </w:pBdr>
        <w:spacing w:after="0" w:line="240" w:lineRule="auto"/>
        <w:ind w:firstLine="709"/>
        <w:jc w:val="both"/>
        <w:rPr>
          <w:rFonts w:ascii="Times New Roman" w:hAnsi="Times New Roman" w:cs="Times New Roman"/>
          <w:i/>
          <w:sz w:val="28"/>
          <w:szCs w:val="28"/>
        </w:rPr>
      </w:pPr>
    </w:p>
    <w:sectPr>
      <w:headerReference w:type="default" r:id="rId6"/>
      <w:pgSz w:w="11906" w:h="16838"/>
      <w:pgMar w:top="709" w:right="851" w:bottom="1135"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jc w:val="center"/>
    </w:pPr>
  </w:p>
  <w:p>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F8A2F-D7BF-42F0-A978-467D8987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rPr>
      <w:rFonts w:ascii="Calibri" w:eastAsia="Times New Roman" w:hAnsi="Calibri" w:cs="Calibri"/>
      <w:lang w:eastAsia="ru-RU"/>
    </w:rPr>
  </w:style>
  <w:style w:type="character" w:styleId="a5">
    <w:name w:val="Hyperlink"/>
    <w:basedOn w:val="a0"/>
    <w:uiPriority w:val="99"/>
    <w:unhideWhenUsed/>
    <w:rPr>
      <w:color w:val="0563C1" w:themeColor="hyperlink"/>
      <w:u w:val="single"/>
    </w:rPr>
  </w:style>
  <w:style w:type="paragraph" w:styleId="a6">
    <w:name w:val="Balloon Text"/>
    <w:basedOn w:val="a"/>
    <w:link w:val="a7"/>
    <w:uiPriority w:val="99"/>
    <w:semiHidden/>
    <w:unhideWhenUs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Pr>
      <w:rFonts w:ascii="Segoe UI" w:eastAsia="Times New Roman" w:hAnsi="Segoe UI" w:cs="Segoe UI"/>
      <w:sz w:val="18"/>
      <w:szCs w:val="18"/>
      <w:lang w:eastAsia="ru-RU"/>
    </w:rPr>
  </w:style>
  <w:style w:type="paragraph" w:styleId="a8">
    <w:name w:val="footer"/>
    <w:basedOn w:val="a"/>
    <w:link w:val="a9"/>
    <w:uiPriority w:val="99"/>
    <w:unhideWhenUsed/>
    <w:pPr>
      <w:tabs>
        <w:tab w:val="center" w:pos="4677"/>
        <w:tab w:val="right" w:pos="9355"/>
      </w:tabs>
      <w:spacing w:after="0" w:line="240" w:lineRule="auto"/>
    </w:pPr>
  </w:style>
  <w:style w:type="character" w:customStyle="1" w:styleId="a9">
    <w:name w:val="Нижний колонтитул Знак"/>
    <w:basedOn w:val="a0"/>
    <w:link w:val="a8"/>
    <w:uiPriority w:val="99"/>
    <w:rPr>
      <w:rFonts w:ascii="Calibri" w:eastAsia="Times New Roman" w:hAnsi="Calibri" w:cs="Calibri"/>
      <w:lang w:eastAsia="ru-RU"/>
    </w:rPr>
  </w:style>
  <w:style w:type="paragraph" w:styleId="aa">
    <w:name w:val="Normal (Web)"/>
    <w:aliases w:val="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Обычный (веб) Зн"/>
    <w:basedOn w:val="a"/>
    <w:link w:val="ab"/>
    <w:uiPriority w:val="99"/>
    <w:pPr>
      <w:spacing w:before="100" w:beforeAutospacing="1" w:after="100" w:afterAutospacing="1" w:line="240" w:lineRule="auto"/>
    </w:pPr>
    <w:rPr>
      <w:rFonts w:ascii="Times New Roman" w:hAnsi="Times New Roman" w:cs="Times New Roman"/>
      <w:sz w:val="24"/>
      <w:szCs w:val="20"/>
    </w:rPr>
  </w:style>
  <w:style w:type="character" w:customStyle="1" w:styleId="ab">
    <w:name w:val="Обычный (веб) Знак"/>
    <w:aliases w:val="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ink w:val="aa"/>
    <w:locked/>
    <w:rPr>
      <w:rFonts w:ascii="Times New Roman" w:eastAsia="Times New Roman" w:hAnsi="Times New Roman" w:cs="Times New Roman"/>
      <w:sz w:val="24"/>
      <w:szCs w:val="20"/>
      <w:lang w:eastAsia="ru-RU"/>
    </w:rPr>
  </w:style>
  <w:style w:type="character" w:customStyle="1" w:styleId="js-phone-number">
    <w:name w:val="js-phone-number"/>
    <w:basedOn w:val="a0"/>
  </w:style>
  <w:style w:type="character" w:styleId="ac">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247571">
      <w:bodyDiv w:val="1"/>
      <w:marLeft w:val="0"/>
      <w:marRight w:val="0"/>
      <w:marTop w:val="0"/>
      <w:marBottom w:val="0"/>
      <w:divBdr>
        <w:top w:val="none" w:sz="0" w:space="0" w:color="auto"/>
        <w:left w:val="none" w:sz="0" w:space="0" w:color="auto"/>
        <w:bottom w:val="none" w:sz="0" w:space="0" w:color="auto"/>
        <w:right w:val="none" w:sz="0" w:space="0" w:color="auto"/>
      </w:divBdr>
    </w:div>
    <w:div w:id="205593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Алипбаев Канат</dc:creator>
  <cp:keywords/>
  <dc:description/>
  <cp:lastModifiedBy>Бапакова Сауле</cp:lastModifiedBy>
  <cp:revision>2</cp:revision>
  <cp:lastPrinted>2020-11-18T08:56:00Z</cp:lastPrinted>
  <dcterms:created xsi:type="dcterms:W3CDTF">2020-11-18T11:37:00Z</dcterms:created>
  <dcterms:modified xsi:type="dcterms:W3CDTF">2020-11-18T11:37:00Z</dcterms:modified>
</cp:coreProperties>
</file>