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42" w:rsidRPr="00546858" w:rsidRDefault="005B5170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>Доклад</w:t>
      </w:r>
      <w:r w:rsidR="00C66A42" w:rsidRPr="00546858">
        <w:rPr>
          <w:rFonts w:ascii="Times New Roman" w:hAnsi="Times New Roman" w:cs="Times New Roman"/>
          <w:i/>
          <w:sz w:val="20"/>
          <w:szCs w:val="20"/>
        </w:rPr>
        <w:t xml:space="preserve"> Первого заместителя Премьер </w:t>
      </w:r>
      <w:r w:rsidR="0012320C" w:rsidRPr="00546858">
        <w:rPr>
          <w:rFonts w:ascii="Times New Roman" w:hAnsi="Times New Roman" w:cs="Times New Roman"/>
          <w:i/>
          <w:sz w:val="20"/>
          <w:szCs w:val="20"/>
        </w:rPr>
        <w:t>-</w:t>
      </w:r>
      <w:r w:rsidRPr="00546858">
        <w:rPr>
          <w:rFonts w:ascii="Times New Roman" w:hAnsi="Times New Roman" w:cs="Times New Roman"/>
          <w:i/>
          <w:sz w:val="20"/>
          <w:szCs w:val="20"/>
        </w:rPr>
        <w:t xml:space="preserve"> Министра</w:t>
      </w:r>
      <w:r w:rsidR="00030A1E" w:rsidRPr="00546858">
        <w:rPr>
          <w:rFonts w:ascii="Times New Roman" w:hAnsi="Times New Roman" w:cs="Times New Roman"/>
          <w:i/>
          <w:sz w:val="20"/>
          <w:szCs w:val="20"/>
        </w:rPr>
        <w:t xml:space="preserve"> РК</w:t>
      </w:r>
      <w:r w:rsidRPr="005468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6A42" w:rsidRPr="00546858">
        <w:rPr>
          <w:rFonts w:ascii="Times New Roman" w:hAnsi="Times New Roman" w:cs="Times New Roman"/>
          <w:i/>
          <w:sz w:val="20"/>
          <w:szCs w:val="20"/>
        </w:rPr>
        <w:t>–</w:t>
      </w:r>
    </w:p>
    <w:p w:rsidR="00030A1E" w:rsidRPr="00546858" w:rsidRDefault="00C66A42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 xml:space="preserve"> Министра </w:t>
      </w:r>
      <w:r w:rsidR="005B5170" w:rsidRPr="00546858">
        <w:rPr>
          <w:rFonts w:ascii="Times New Roman" w:hAnsi="Times New Roman" w:cs="Times New Roman"/>
          <w:i/>
          <w:sz w:val="20"/>
          <w:szCs w:val="20"/>
        </w:rPr>
        <w:t>финансов РК Смаилова А.А.</w:t>
      </w:r>
    </w:p>
    <w:p w:rsidR="005B5170" w:rsidRPr="00546858" w:rsidRDefault="00BD2F60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>н</w:t>
      </w:r>
      <w:r w:rsidR="005B5170" w:rsidRPr="00546858">
        <w:rPr>
          <w:rFonts w:ascii="Times New Roman" w:hAnsi="Times New Roman" w:cs="Times New Roman"/>
          <w:i/>
          <w:sz w:val="20"/>
          <w:szCs w:val="20"/>
        </w:rPr>
        <w:t>а правительственн</w:t>
      </w:r>
      <w:r w:rsidR="0012320C" w:rsidRPr="00546858">
        <w:rPr>
          <w:rFonts w:ascii="Times New Roman" w:hAnsi="Times New Roman" w:cs="Times New Roman"/>
          <w:i/>
          <w:sz w:val="20"/>
          <w:szCs w:val="20"/>
        </w:rPr>
        <w:t>ый час в Мажилисе Парламента РК</w:t>
      </w:r>
    </w:p>
    <w:p w:rsidR="009C7BEA" w:rsidRDefault="005B5170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>«</w:t>
      </w:r>
      <w:r w:rsidR="00C66A42" w:rsidRPr="00546858">
        <w:rPr>
          <w:rFonts w:ascii="Times New Roman" w:hAnsi="Times New Roman" w:cs="Times New Roman"/>
          <w:i/>
          <w:sz w:val="20"/>
          <w:szCs w:val="20"/>
        </w:rPr>
        <w:t xml:space="preserve">Дальнейшее развитие государственного </w:t>
      </w:r>
      <w:r w:rsidR="009C7BEA">
        <w:rPr>
          <w:rFonts w:ascii="Times New Roman" w:hAnsi="Times New Roman" w:cs="Times New Roman"/>
          <w:i/>
          <w:sz w:val="20"/>
          <w:szCs w:val="20"/>
        </w:rPr>
        <w:t>аудита</w:t>
      </w:r>
    </w:p>
    <w:p w:rsidR="009C7BEA" w:rsidRDefault="00C66A42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>в целях повышения эффективности</w:t>
      </w:r>
    </w:p>
    <w:p w:rsidR="005B5170" w:rsidRPr="00546858" w:rsidRDefault="005B5170" w:rsidP="005468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6858">
        <w:rPr>
          <w:rFonts w:ascii="Times New Roman" w:hAnsi="Times New Roman" w:cs="Times New Roman"/>
          <w:i/>
          <w:sz w:val="20"/>
          <w:szCs w:val="20"/>
        </w:rPr>
        <w:t>использования бюджетных средств»</w:t>
      </w:r>
    </w:p>
    <w:p w:rsidR="00E50AF6" w:rsidRDefault="00C01BE1" w:rsidP="00546858">
      <w:pPr>
        <w:spacing w:after="0" w:line="240" w:lineRule="auto"/>
        <w:jc w:val="right"/>
        <w:rPr>
          <w:i/>
          <w:color w:val="0070C0"/>
          <w:sz w:val="18"/>
          <w:szCs w:val="20"/>
          <w:lang w:val="kk-KZ"/>
        </w:rPr>
      </w:pPr>
      <w:r w:rsidRPr="00546858">
        <w:rPr>
          <w:i/>
          <w:color w:val="0070C0"/>
          <w:sz w:val="18"/>
          <w:szCs w:val="20"/>
          <w:lang w:val="kk-KZ"/>
        </w:rPr>
        <w:t>г.Нұ</w:t>
      </w:r>
      <w:r w:rsidR="00C66A42" w:rsidRPr="00546858">
        <w:rPr>
          <w:i/>
          <w:color w:val="0070C0"/>
          <w:sz w:val="18"/>
          <w:szCs w:val="20"/>
          <w:lang w:val="kk-KZ"/>
        </w:rPr>
        <w:t>р</w:t>
      </w:r>
      <w:r w:rsidRPr="00546858">
        <w:rPr>
          <w:i/>
          <w:color w:val="0070C0"/>
          <w:sz w:val="18"/>
          <w:szCs w:val="20"/>
          <w:lang w:val="kk-KZ"/>
        </w:rPr>
        <w:t>-Сұ</w:t>
      </w:r>
      <w:r w:rsidR="00C66A42" w:rsidRPr="00546858">
        <w:rPr>
          <w:i/>
          <w:color w:val="0070C0"/>
          <w:sz w:val="18"/>
          <w:szCs w:val="20"/>
          <w:lang w:val="kk-KZ"/>
        </w:rPr>
        <w:t>лтан</w:t>
      </w:r>
      <w:r w:rsidR="00030A1E" w:rsidRPr="00546858">
        <w:rPr>
          <w:i/>
          <w:color w:val="0070C0"/>
          <w:sz w:val="18"/>
          <w:szCs w:val="20"/>
          <w:lang w:val="kk-KZ"/>
        </w:rPr>
        <w:t>, 10 февраля 2020 год</w:t>
      </w:r>
      <w:r w:rsidR="00CF1E87" w:rsidRPr="00546858">
        <w:rPr>
          <w:i/>
          <w:color w:val="0070C0"/>
          <w:sz w:val="18"/>
          <w:szCs w:val="20"/>
          <w:lang w:val="kk-KZ"/>
        </w:rPr>
        <w:t>а</w:t>
      </w:r>
      <w:r w:rsidR="00030A1E" w:rsidRPr="00546858">
        <w:rPr>
          <w:i/>
          <w:color w:val="0070C0"/>
          <w:sz w:val="18"/>
          <w:szCs w:val="20"/>
          <w:lang w:val="kk-KZ"/>
        </w:rPr>
        <w:t>, 10-0</w:t>
      </w:r>
      <w:r w:rsidR="005B5170" w:rsidRPr="00546858">
        <w:rPr>
          <w:i/>
          <w:color w:val="0070C0"/>
          <w:sz w:val="18"/>
          <w:szCs w:val="20"/>
          <w:lang w:val="kk-KZ"/>
        </w:rPr>
        <w:t>0</w:t>
      </w:r>
      <w:r w:rsidR="00030A1E" w:rsidRPr="00546858">
        <w:rPr>
          <w:i/>
          <w:color w:val="0070C0"/>
          <w:sz w:val="18"/>
          <w:szCs w:val="20"/>
          <w:lang w:val="kk-KZ"/>
        </w:rPr>
        <w:t xml:space="preserve"> ч.</w:t>
      </w:r>
    </w:p>
    <w:p w:rsidR="00546858" w:rsidRPr="00546858" w:rsidRDefault="00546858" w:rsidP="0054685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C66A42" w:rsidRPr="00565598" w:rsidRDefault="00C66A42" w:rsidP="00546858">
      <w:pPr>
        <w:jc w:val="center"/>
        <w:rPr>
          <w:rFonts w:ascii="Arial" w:hAnsi="Arial" w:cs="Arial"/>
          <w:b/>
          <w:sz w:val="32"/>
          <w:szCs w:val="32"/>
        </w:rPr>
      </w:pPr>
      <w:r w:rsidRPr="00565598">
        <w:rPr>
          <w:rFonts w:ascii="Arial" w:hAnsi="Arial" w:cs="Arial"/>
          <w:b/>
          <w:sz w:val="32"/>
          <w:szCs w:val="32"/>
        </w:rPr>
        <w:t>Уважаемая Гульмира Истайбековна!</w:t>
      </w:r>
    </w:p>
    <w:p w:rsidR="00CE2CD5" w:rsidRPr="00565598" w:rsidRDefault="00C66A42" w:rsidP="00546858">
      <w:pPr>
        <w:jc w:val="center"/>
        <w:rPr>
          <w:rFonts w:ascii="Arial" w:hAnsi="Arial" w:cs="Arial"/>
          <w:b/>
          <w:sz w:val="32"/>
          <w:szCs w:val="32"/>
        </w:rPr>
      </w:pPr>
      <w:r w:rsidRPr="00565598">
        <w:rPr>
          <w:rFonts w:ascii="Arial" w:hAnsi="Arial" w:cs="Arial"/>
          <w:b/>
          <w:sz w:val="32"/>
          <w:szCs w:val="32"/>
        </w:rPr>
        <w:t>Уважаемые депутаты!</w:t>
      </w:r>
    </w:p>
    <w:p w:rsidR="00546858" w:rsidRPr="00565598" w:rsidRDefault="00546858" w:rsidP="00546858">
      <w:pPr>
        <w:jc w:val="center"/>
        <w:rPr>
          <w:rFonts w:ascii="Arial" w:hAnsi="Arial" w:cs="Arial"/>
          <w:sz w:val="32"/>
          <w:szCs w:val="32"/>
        </w:rPr>
      </w:pPr>
    </w:p>
    <w:p w:rsidR="00CE2CD5" w:rsidRPr="00565598" w:rsidRDefault="00546858" w:rsidP="005C01CF">
      <w:pPr>
        <w:pStyle w:val="a3"/>
        <w:tabs>
          <w:tab w:val="left" w:pos="142"/>
          <w:tab w:val="left" w:pos="3402"/>
        </w:tabs>
        <w:spacing w:after="0" w:line="288" w:lineRule="auto"/>
        <w:ind w:left="0" w:firstLine="720"/>
        <w:jc w:val="both"/>
        <w:rPr>
          <w:rFonts w:ascii="Arial" w:hAnsi="Arial" w:cs="Arial"/>
          <w:i/>
          <w:sz w:val="32"/>
          <w:lang w:val="kk-KZ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2-слайд</w:t>
      </w:r>
      <w:r w:rsidRPr="00565598">
        <w:rPr>
          <w:rFonts w:ascii="Arial" w:hAnsi="Arial" w:cs="Arial"/>
          <w:i/>
          <w:sz w:val="32"/>
          <w:lang w:val="kk-KZ"/>
        </w:rPr>
        <w:t xml:space="preserve"> </w:t>
      </w:r>
    </w:p>
    <w:p w:rsidR="00546858" w:rsidRPr="00565598" w:rsidRDefault="00546858" w:rsidP="00546858">
      <w:pPr>
        <w:pStyle w:val="a3"/>
        <w:tabs>
          <w:tab w:val="left" w:pos="3402"/>
        </w:tabs>
        <w:spacing w:after="0" w:line="288" w:lineRule="auto"/>
        <w:ind w:left="0"/>
        <w:jc w:val="both"/>
        <w:rPr>
          <w:rFonts w:ascii="Arial" w:hAnsi="Arial" w:cs="Arial"/>
          <w:i/>
          <w:sz w:val="10"/>
          <w:lang w:val="kk-KZ"/>
        </w:rPr>
      </w:pPr>
    </w:p>
    <w:p w:rsidR="00030A1E" w:rsidRPr="00565598" w:rsidRDefault="00275358" w:rsidP="00546858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2015 жылы </w:t>
      </w:r>
      <w:r w:rsidRPr="00565598">
        <w:rPr>
          <w:rFonts w:ascii="Arial" w:hAnsi="Arial" w:cs="Arial"/>
          <w:i/>
          <w:color w:val="000000"/>
          <w:sz w:val="32"/>
          <w:szCs w:val="32"/>
          <w:shd w:val="clear" w:color="auto" w:fill="FFFFFF"/>
          <w:lang w:val="kk-KZ"/>
        </w:rPr>
        <w:t>«</w:t>
      </w:r>
      <w:r w:rsidR="00030A1E" w:rsidRPr="00565598">
        <w:rPr>
          <w:rFonts w:ascii="Arial" w:hAnsi="Arial" w:cs="Arial"/>
          <w:i/>
          <w:color w:val="000000"/>
          <w:sz w:val="32"/>
          <w:szCs w:val="32"/>
          <w:shd w:val="clear" w:color="auto" w:fill="FFFFFF"/>
          <w:lang w:val="kk-KZ"/>
        </w:rPr>
        <w:t>Мемлекеттік ауд</w:t>
      </w:r>
      <w:r w:rsidRPr="00565598">
        <w:rPr>
          <w:rFonts w:ascii="Arial" w:hAnsi="Arial" w:cs="Arial"/>
          <w:i/>
          <w:color w:val="000000"/>
          <w:sz w:val="32"/>
          <w:szCs w:val="32"/>
          <w:shd w:val="clear" w:color="auto" w:fill="FFFFFF"/>
          <w:lang w:val="kk-KZ"/>
        </w:rPr>
        <w:t>ит және қаржылық бақылау туралы»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н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егізгі Заңның қабылдануы Қазақстан Республикасында мемлекеттік аудит жүйесін құруға бастама болды.</w:t>
      </w:r>
    </w:p>
    <w:p w:rsidR="00030A1E" w:rsidRPr="00565598" w:rsidRDefault="00FF0D21" w:rsidP="00546858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М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емлекеттік аудит және қаржылық бақылау органдарының </w:t>
      </w:r>
      <w:r w:rsidR="00A20B3A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сертификатталған 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қызметкерлері</w:t>
      </w:r>
      <w:r w:rsidR="00FE182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2017 жылдан бастап мемлекеттік аудит және қар</w:t>
      </w:r>
      <w:r w:rsidR="00C419A4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жылық бақылау органдары қабылда</w:t>
      </w:r>
      <w:r w:rsidR="00030A1E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ған жаңа стандарттар бойынша мемлекеттік аудитті толыққанды іске асыруға кірісті. </w:t>
      </w:r>
    </w:p>
    <w:p w:rsidR="00D83D23" w:rsidRDefault="00030A1E" w:rsidP="00546858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Депутаттық корпуспен бірлескен күш-жігердің арқасында 2018 жылы заңнамалық база жетілдірілді және мемлекеттік ауд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иттің одан әрі дамуына түрткі бол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д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ы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. </w:t>
      </w:r>
    </w:p>
    <w:p w:rsidR="00FF0D21" w:rsidRPr="00565598" w:rsidRDefault="00030A1E" w:rsidP="00546858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Түзетулер пакеті сыбайлас жемқорлыққа қарсы </w:t>
      </w:r>
      <w:r w:rsidR="00FE182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механизмдерді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күшейтуге, мемлекеттік аудиторлардың кадрлық </w:t>
      </w:r>
      <w:r w:rsidR="00275358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потенциалын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арттыруға және </w:t>
      </w:r>
      <w:r w:rsidR="00FE182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электрондық аудитке көшуге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мүмкіндік берді.</w:t>
      </w:r>
      <w:r w:rsidR="00FF0D21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275358" w:rsidRPr="00565598" w:rsidRDefault="00275358" w:rsidP="00B26741">
      <w:pPr>
        <w:rPr>
          <w:rFonts w:ascii="Arial" w:hAnsi="Arial" w:cs="Arial"/>
          <w:lang w:val="kk-KZ"/>
        </w:rPr>
      </w:pPr>
    </w:p>
    <w:p w:rsidR="00546858" w:rsidRPr="00565598" w:rsidRDefault="00030A1E" w:rsidP="00546858">
      <w:pPr>
        <w:spacing w:after="0"/>
        <w:jc w:val="center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* * *</w:t>
      </w:r>
    </w:p>
    <w:p w:rsidR="00546858" w:rsidRPr="00565598" w:rsidRDefault="00546858" w:rsidP="00546858">
      <w:pPr>
        <w:spacing w:after="0"/>
        <w:jc w:val="center"/>
        <w:rPr>
          <w:rFonts w:ascii="Arial" w:hAnsi="Arial" w:cs="Arial"/>
          <w:sz w:val="32"/>
          <w:szCs w:val="32"/>
          <w:lang w:val="kk-KZ"/>
        </w:rPr>
      </w:pPr>
    </w:p>
    <w:p w:rsidR="00546858" w:rsidRPr="00565598" w:rsidRDefault="00546858" w:rsidP="00546858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E50AF6" w:rsidRPr="00565598" w:rsidRDefault="00546858" w:rsidP="005C01CF">
      <w:pPr>
        <w:pStyle w:val="a3"/>
        <w:tabs>
          <w:tab w:val="left" w:pos="284"/>
          <w:tab w:val="left" w:pos="3402"/>
        </w:tabs>
        <w:spacing w:after="0" w:line="288" w:lineRule="auto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3-слайд</w:t>
      </w:r>
    </w:p>
    <w:p w:rsidR="00044CEF" w:rsidRPr="00565598" w:rsidRDefault="00044CEF" w:rsidP="00044CEF">
      <w:pPr>
        <w:pStyle w:val="a3"/>
        <w:tabs>
          <w:tab w:val="left" w:pos="3402"/>
        </w:tabs>
        <w:spacing w:after="0" w:line="288" w:lineRule="auto"/>
        <w:ind w:left="0"/>
        <w:jc w:val="both"/>
        <w:rPr>
          <w:rFonts w:ascii="Arial" w:hAnsi="Arial" w:cs="Arial"/>
          <w:sz w:val="10"/>
          <w:lang w:val="kk-KZ"/>
        </w:rPr>
      </w:pPr>
    </w:p>
    <w:p w:rsidR="00434CD9" w:rsidRPr="00565598" w:rsidRDefault="009371C8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С принятием Закона о госаудите и финансовом контроле классификация нарушений раздел</w:t>
      </w:r>
      <w:r w:rsidR="003E3472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ена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на финансовые</w:t>
      </w:r>
      <w:r w:rsidR="005C01CF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и процедурные. </w:t>
      </w:r>
    </w:p>
    <w:p w:rsidR="008A1EA3" w:rsidRPr="00565598" w:rsidRDefault="009371C8" w:rsidP="00044CEF">
      <w:pPr>
        <w:spacing w:after="0" w:line="312" w:lineRule="auto"/>
        <w:ind w:firstLine="720"/>
        <w:jc w:val="both"/>
        <w:rPr>
          <w:rFonts w:ascii="Arial" w:eastAsia="Times New Roman" w:hAnsi="Arial" w:cs="Arial"/>
          <w:i/>
          <w:color w:val="0070C0"/>
          <w:sz w:val="24"/>
          <w:szCs w:val="32"/>
          <w:lang w:eastAsia="ru-RU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lastRenderedPageBreak/>
        <w:t xml:space="preserve">За </w:t>
      </w:r>
      <w:r w:rsidR="003E3472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четыре года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9D5A13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Нац</w:t>
      </w:r>
      <w:r w:rsidR="003E3472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иональной к</w:t>
      </w:r>
      <w:r w:rsidR="009D5A13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омиссией сертифицировано 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более 1,5 тысяч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госаудиторов </w:t>
      </w:r>
      <w:r w:rsidRPr="00565598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(всего 1 533, из них: СК-53, КВГА-588, РевКомиссии-616, СВА-276).</w:t>
      </w:r>
      <w:r w:rsidR="009D5A13" w:rsidRPr="00565598">
        <w:rPr>
          <w:rFonts w:ascii="Arial" w:eastAsia="Times New Roman" w:hAnsi="Arial" w:cs="Arial"/>
          <w:i/>
          <w:color w:val="0070C0"/>
          <w:sz w:val="24"/>
          <w:szCs w:val="32"/>
          <w:lang w:eastAsia="ru-RU"/>
        </w:rPr>
        <w:t xml:space="preserve"> </w:t>
      </w:r>
    </w:p>
    <w:p w:rsidR="003B543F" w:rsidRPr="00565598" w:rsidRDefault="009D5A13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Во всех государственных и исполнительных органах созданы </w:t>
      </w:r>
      <w:r w:rsidR="00A20B3A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54 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с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лужбы внутреннего аудита и </w:t>
      </w:r>
      <w:r w:rsidR="00A20B3A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79 раз проведены заседания Советов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по госаудиту и рискам. </w:t>
      </w:r>
    </w:p>
    <w:p w:rsidR="00434CD9" w:rsidRPr="00565598" w:rsidRDefault="00434CD9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Комплексные проверки по всем вопросам заменены на точечный аудит конкретных транзакций. </w:t>
      </w:r>
    </w:p>
    <w:p w:rsidR="00C6389F" w:rsidRDefault="00434CD9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Наряду с этим, </w:t>
      </w:r>
      <w:r w:rsidR="00A20B3A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сегодня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аудит финансовой отчетности направлен на своевременное устранение и недопущение искажений в консолид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ированной финансовой отчетности. </w:t>
      </w:r>
    </w:p>
    <w:p w:rsidR="00434CD9" w:rsidRPr="00565598" w:rsidRDefault="00D83D23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Это </w:t>
      </w:r>
      <w:r w:rsidR="00A20B3A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подтверждается </w:t>
      </w:r>
      <w:r w:rsidRPr="00D83D23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  <w:t>объемом предупреждений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на </w:t>
      </w:r>
      <w:r w:rsidR="006601C7" w:rsidRPr="005655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  <w:t>1 трлн. тенге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в прошлом</w:t>
      </w:r>
      <w:r w:rsidR="006601C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году. </w:t>
      </w:r>
    </w:p>
    <w:p w:rsidR="00C6389F" w:rsidRDefault="00434CD9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Внедрение и развитие дистанционных методов проверок повысили </w:t>
      </w:r>
      <w:r w:rsidR="009A7CC2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правовую грамотность объектов аудита</w:t>
      </w:r>
      <w:r w:rsidR="00BD2F60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и минимизировали коррупционные риски</w:t>
      </w:r>
      <w:r w:rsidR="009A7CC2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.</w:t>
      </w:r>
      <w:r w:rsidR="006601C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434CD9" w:rsidRPr="00565598" w:rsidRDefault="006601C7" w:rsidP="00044CEF">
      <w:pPr>
        <w:spacing w:after="0" w:line="312" w:lineRule="auto"/>
        <w:ind w:firstLine="720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Удельный вес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выявленных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нарушений в закупках уменьшен </w:t>
      </w:r>
      <w:r w:rsidRPr="005655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  <w:t>с 19% до 2%.</w:t>
      </w:r>
    </w:p>
    <w:p w:rsidR="00C6389F" w:rsidRDefault="008A1EA3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Апелляционной комиссией </w:t>
      </w:r>
      <w:r w:rsidR="00E90E0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Министерства финансов 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рассмотрено </w:t>
      </w:r>
      <w:r w:rsidRPr="005655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  <w:t>402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D83D23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возражения</w:t>
      </w:r>
      <w:r w:rsidR="006601C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и жалоб, половина из которых подтверждена. </w:t>
      </w:r>
    </w:p>
    <w:p w:rsidR="003B543F" w:rsidRPr="00565598" w:rsidRDefault="008A1EA3" w:rsidP="00044CEF">
      <w:pPr>
        <w:spacing w:after="0" w:line="312" w:lineRule="auto"/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При этом, членами Комиссии являются методологи, что дает возможность незамедлит</w:t>
      </w:r>
      <w:r w:rsidR="006601C7"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ельно принимать поправки в законодательство</w:t>
      </w:r>
      <w:r w:rsidRPr="00565598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по встречающимся коллизиям.</w:t>
      </w:r>
    </w:p>
    <w:p w:rsidR="003B543F" w:rsidRPr="008D50E3" w:rsidRDefault="003F0906" w:rsidP="00DD04E9">
      <w:pPr>
        <w:pStyle w:val="a3"/>
        <w:spacing w:line="240" w:lineRule="auto"/>
        <w:ind w:left="0" w:firstLine="720"/>
        <w:jc w:val="both"/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</w:pPr>
      <w:r w:rsidRPr="008D50E3">
        <w:rPr>
          <w:rFonts w:ascii="Arial" w:eastAsia="Times New Roman" w:hAnsi="Arial" w:cs="Arial"/>
          <w:b/>
          <w:i/>
          <w:color w:val="0070C0"/>
          <w:sz w:val="24"/>
          <w:szCs w:val="28"/>
          <w:u w:val="single"/>
          <w:lang w:eastAsia="ru-RU"/>
        </w:rPr>
        <w:t>К</w:t>
      </w:r>
      <w:r w:rsidR="003B543F" w:rsidRPr="008D50E3">
        <w:rPr>
          <w:rFonts w:ascii="Arial" w:eastAsia="Times New Roman" w:hAnsi="Arial" w:cs="Arial"/>
          <w:b/>
          <w:i/>
          <w:color w:val="0070C0"/>
          <w:sz w:val="24"/>
          <w:szCs w:val="28"/>
          <w:u w:val="single"/>
          <w:lang w:eastAsia="ru-RU"/>
        </w:rPr>
        <w:t xml:space="preserve"> примеру</w:t>
      </w:r>
      <w:r w:rsidR="003B543F"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:</w:t>
      </w:r>
    </w:p>
    <w:p w:rsidR="003B543F" w:rsidRPr="008D50E3" w:rsidRDefault="003B543F" w:rsidP="00DD04E9">
      <w:pPr>
        <w:pStyle w:val="a3"/>
        <w:spacing w:line="240" w:lineRule="auto"/>
        <w:ind w:left="0" w:firstLine="720"/>
        <w:jc w:val="both"/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</w:pP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-</w:t>
      </w:r>
      <w:r w:rsidR="003F0906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внедрён </w:t>
      </w:r>
      <w:r w:rsidR="003F0906"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электронный депозитарий</w:t>
      </w:r>
      <w:r w:rsidR="003F0906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, содержащий сведения и документы по опыту работ потенциальных поставщиков; регламентирован порядок определения соответствия потенциального поставщика квалификационному требованию в виде его </w:t>
      </w:r>
      <w:r w:rsidR="003F0906"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финансовой устойчивости</w:t>
      </w:r>
      <w:r w:rsidR="003F0906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, уточнен </w:t>
      </w:r>
      <w:r w:rsidR="003F0906"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перечень оснований</w:t>
      </w:r>
      <w:r w:rsidR="003F0906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для признания потенциального поставщика не соответствующим квалификационным требованиям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</w:t>
      </w:r>
      <w:r w:rsidR="003F0906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и др.);</w:t>
      </w:r>
    </w:p>
    <w:p w:rsidR="00F01380" w:rsidRPr="008D50E3" w:rsidRDefault="003F0906" w:rsidP="00DD04E9">
      <w:pPr>
        <w:pStyle w:val="a3"/>
        <w:spacing w:line="240" w:lineRule="auto"/>
        <w:ind w:left="0" w:firstLine="720"/>
        <w:jc w:val="both"/>
        <w:rPr>
          <w:rFonts w:ascii="Arial" w:hAnsi="Arial" w:cs="Arial"/>
          <w:color w:val="000000"/>
          <w:sz w:val="28"/>
          <w:szCs w:val="32"/>
          <w:shd w:val="clear" w:color="auto" w:fill="FFFFFF"/>
          <w:lang w:val="kk-KZ"/>
        </w:rPr>
      </w:pP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- усовершенствован функционал на веб-портале</w:t>
      </w:r>
      <w:r w:rsidR="003B543F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, где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фиксируется и отображается принятое решение по опыту работ 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u w:val="single"/>
          <w:lang w:eastAsia="ru-RU"/>
        </w:rPr>
        <w:t>каждым членом конкурсной комиссии, наличие налоговой задолженности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определяется веб-порталом </w:t>
      </w:r>
      <w:r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автоматически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на основании сведений органов гос.доходов, на веб-портале</w:t>
      </w:r>
      <w:r w:rsidR="003B543F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,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внедрена </w:t>
      </w:r>
      <w:r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автоматическая проверка демпинговой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</w:t>
      </w:r>
      <w:r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цены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, и в случае её наличия 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lastRenderedPageBreak/>
        <w:t xml:space="preserve">потенциальный поставщик </w:t>
      </w:r>
      <w:r w:rsidRPr="008D50E3">
        <w:rPr>
          <w:rFonts w:ascii="Arial" w:eastAsia="Times New Roman" w:hAnsi="Arial" w:cs="Arial"/>
          <w:b/>
          <w:i/>
          <w:color w:val="0070C0"/>
          <w:sz w:val="24"/>
          <w:szCs w:val="28"/>
          <w:lang w:eastAsia="ru-RU"/>
        </w:rPr>
        <w:t>автоматически не допускается</w:t>
      </w:r>
      <w:r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к участию в конкурсе уже на этапе формиро</w:t>
      </w:r>
      <w:r w:rsidR="003B543F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>вания конкурсной заявки и др.).</w:t>
      </w:r>
      <w:r w:rsidR="006B1789" w:rsidRPr="008D50E3">
        <w:rPr>
          <w:rFonts w:ascii="Arial" w:eastAsia="Times New Roman" w:hAnsi="Arial" w:cs="Arial"/>
          <w:i/>
          <w:color w:val="0070C0"/>
          <w:sz w:val="24"/>
          <w:szCs w:val="28"/>
          <w:lang w:eastAsia="ru-RU"/>
        </w:rPr>
        <w:t xml:space="preserve"> </w:t>
      </w:r>
    </w:p>
    <w:p w:rsidR="004670EB" w:rsidRPr="00565598" w:rsidRDefault="004670EB" w:rsidP="00F01380">
      <w:pPr>
        <w:pStyle w:val="a3"/>
        <w:ind w:left="0" w:firstLine="709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</w:p>
    <w:p w:rsidR="00F01380" w:rsidRPr="00565598" w:rsidRDefault="00F01380" w:rsidP="00DD04E9">
      <w:pPr>
        <w:pStyle w:val="a3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4-слайд</w:t>
      </w:r>
    </w:p>
    <w:p w:rsidR="00F01380" w:rsidRPr="00565598" w:rsidRDefault="00F01380" w:rsidP="00F01380">
      <w:pPr>
        <w:pStyle w:val="a3"/>
        <w:ind w:left="0" w:firstLine="709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C6389F" w:rsidRDefault="009D5A13" w:rsidP="00F01380">
      <w:pPr>
        <w:pStyle w:val="a3"/>
        <w:spacing w:after="0" w:line="312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Изменен </w:t>
      </w:r>
      <w:r w:rsidR="00F9439F" w:rsidRPr="00565598">
        <w:rPr>
          <w:rFonts w:ascii="Arial" w:hAnsi="Arial" w:cs="Arial"/>
          <w:sz w:val="32"/>
          <w:szCs w:val="32"/>
        </w:rPr>
        <w:t>подход</w:t>
      </w:r>
      <w:r w:rsidRPr="00565598">
        <w:rPr>
          <w:rFonts w:ascii="Arial" w:hAnsi="Arial" w:cs="Arial"/>
          <w:sz w:val="32"/>
          <w:szCs w:val="32"/>
        </w:rPr>
        <w:t xml:space="preserve"> к проверкам</w:t>
      </w:r>
      <w:r w:rsidR="00F9439F" w:rsidRPr="00565598">
        <w:rPr>
          <w:rFonts w:ascii="Arial" w:hAnsi="Arial" w:cs="Arial"/>
          <w:sz w:val="32"/>
          <w:szCs w:val="32"/>
        </w:rPr>
        <w:t xml:space="preserve"> от выявлени</w:t>
      </w:r>
      <w:r w:rsidR="00D83D23">
        <w:rPr>
          <w:rFonts w:ascii="Arial" w:hAnsi="Arial" w:cs="Arial"/>
          <w:sz w:val="32"/>
          <w:szCs w:val="32"/>
        </w:rPr>
        <w:t>й</w:t>
      </w:r>
      <w:r w:rsidR="00F9439F" w:rsidRPr="00565598">
        <w:rPr>
          <w:rFonts w:ascii="Arial" w:hAnsi="Arial" w:cs="Arial"/>
          <w:sz w:val="32"/>
          <w:szCs w:val="32"/>
        </w:rPr>
        <w:t xml:space="preserve"> к предупреждени</w:t>
      </w:r>
      <w:r w:rsidR="00D83D23">
        <w:rPr>
          <w:rFonts w:ascii="Arial" w:hAnsi="Arial" w:cs="Arial"/>
          <w:sz w:val="32"/>
          <w:szCs w:val="32"/>
        </w:rPr>
        <w:t xml:space="preserve">ям. </w:t>
      </w:r>
    </w:p>
    <w:p w:rsidR="00D83D23" w:rsidRDefault="00D83D23" w:rsidP="00F01380">
      <w:pPr>
        <w:pStyle w:val="a3"/>
        <w:spacing w:after="0" w:line="312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F9439F" w:rsidRPr="00565598">
        <w:rPr>
          <w:rFonts w:ascii="Arial" w:hAnsi="Arial" w:cs="Arial"/>
          <w:sz w:val="32"/>
          <w:szCs w:val="32"/>
        </w:rPr>
        <w:t xml:space="preserve">ействующая классификация нарушений позволяет </w:t>
      </w:r>
      <w:r w:rsidR="003E3472" w:rsidRPr="00565598">
        <w:rPr>
          <w:rFonts w:ascii="Arial" w:hAnsi="Arial" w:cs="Arial"/>
          <w:sz w:val="32"/>
          <w:szCs w:val="32"/>
        </w:rPr>
        <w:t xml:space="preserve">адекватно </w:t>
      </w:r>
      <w:r w:rsidR="00F9439F" w:rsidRPr="00565598">
        <w:rPr>
          <w:rFonts w:ascii="Arial" w:hAnsi="Arial" w:cs="Arial"/>
          <w:sz w:val="32"/>
          <w:szCs w:val="32"/>
        </w:rPr>
        <w:t xml:space="preserve">выделять </w:t>
      </w:r>
      <w:r w:rsidR="003E3472" w:rsidRPr="00565598">
        <w:rPr>
          <w:rFonts w:ascii="Arial" w:hAnsi="Arial" w:cs="Arial"/>
          <w:sz w:val="32"/>
          <w:szCs w:val="32"/>
        </w:rPr>
        <w:t xml:space="preserve">существенные и </w:t>
      </w:r>
      <w:r w:rsidR="00F9439F" w:rsidRPr="00565598">
        <w:rPr>
          <w:rFonts w:ascii="Arial" w:hAnsi="Arial" w:cs="Arial"/>
          <w:sz w:val="32"/>
          <w:szCs w:val="32"/>
        </w:rPr>
        <w:t xml:space="preserve">несущественные </w:t>
      </w:r>
      <w:r w:rsidR="003E3472" w:rsidRPr="00565598">
        <w:rPr>
          <w:rFonts w:ascii="Arial" w:hAnsi="Arial" w:cs="Arial"/>
          <w:sz w:val="32"/>
          <w:szCs w:val="32"/>
        </w:rPr>
        <w:t>отклон</w:t>
      </w:r>
      <w:r w:rsidR="00F9439F" w:rsidRPr="00565598">
        <w:rPr>
          <w:rFonts w:ascii="Arial" w:hAnsi="Arial" w:cs="Arial"/>
          <w:sz w:val="32"/>
          <w:szCs w:val="32"/>
        </w:rPr>
        <w:t xml:space="preserve">ения. </w:t>
      </w:r>
    </w:p>
    <w:p w:rsidR="00F9439F" w:rsidRPr="00565598" w:rsidRDefault="00F9439F" w:rsidP="00F01380">
      <w:pPr>
        <w:pStyle w:val="a3"/>
        <w:spacing w:after="0" w:line="312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Как вы видите на слайде, </w:t>
      </w:r>
      <w:r w:rsidR="00D83D23">
        <w:rPr>
          <w:rFonts w:ascii="Arial" w:hAnsi="Arial" w:cs="Arial"/>
          <w:b/>
          <w:sz w:val="32"/>
          <w:szCs w:val="32"/>
        </w:rPr>
        <w:t>объем</w:t>
      </w:r>
      <w:r w:rsidRPr="00565598">
        <w:rPr>
          <w:rFonts w:ascii="Arial" w:hAnsi="Arial" w:cs="Arial"/>
          <w:b/>
          <w:sz w:val="32"/>
          <w:szCs w:val="32"/>
        </w:rPr>
        <w:t xml:space="preserve"> финансовых нарушений</w:t>
      </w:r>
      <w:r w:rsidRPr="00565598">
        <w:rPr>
          <w:rFonts w:ascii="Arial" w:hAnsi="Arial" w:cs="Arial"/>
          <w:sz w:val="32"/>
          <w:szCs w:val="32"/>
        </w:rPr>
        <w:t xml:space="preserve">, выявляемых </w:t>
      </w:r>
      <w:r w:rsidR="009D5A13" w:rsidRPr="00565598">
        <w:rPr>
          <w:rFonts w:ascii="Arial" w:hAnsi="Arial" w:cs="Arial"/>
          <w:sz w:val="32"/>
          <w:szCs w:val="32"/>
        </w:rPr>
        <w:t>гос</w:t>
      </w:r>
      <w:r w:rsidRPr="00565598">
        <w:rPr>
          <w:rFonts w:ascii="Arial" w:hAnsi="Arial" w:cs="Arial"/>
          <w:sz w:val="32"/>
          <w:szCs w:val="32"/>
        </w:rPr>
        <w:t>аудиторами с 2015 года</w:t>
      </w:r>
      <w:r w:rsidR="00D83D23">
        <w:rPr>
          <w:rFonts w:ascii="Arial" w:hAnsi="Arial" w:cs="Arial"/>
          <w:sz w:val="32"/>
          <w:szCs w:val="32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D83D23">
        <w:rPr>
          <w:rFonts w:ascii="Arial" w:hAnsi="Arial" w:cs="Arial"/>
          <w:b/>
          <w:sz w:val="32"/>
          <w:szCs w:val="32"/>
        </w:rPr>
        <w:t xml:space="preserve">снижен </w:t>
      </w:r>
      <w:r w:rsidRPr="00565598">
        <w:rPr>
          <w:rFonts w:ascii="Arial" w:hAnsi="Arial" w:cs="Arial"/>
          <w:b/>
          <w:sz w:val="32"/>
          <w:szCs w:val="32"/>
        </w:rPr>
        <w:t>в 4 раза</w:t>
      </w:r>
      <w:r w:rsidRPr="00565598">
        <w:rPr>
          <w:rFonts w:ascii="Arial" w:hAnsi="Arial" w:cs="Arial"/>
          <w:sz w:val="32"/>
          <w:szCs w:val="32"/>
        </w:rPr>
        <w:t xml:space="preserve"> с 1,9 трлн. до 478 млрд.</w:t>
      </w:r>
      <w:r w:rsidR="00DD04E9" w:rsidRPr="00565598">
        <w:rPr>
          <w:rFonts w:ascii="Arial" w:hAnsi="Arial" w:cs="Arial"/>
          <w:sz w:val="32"/>
          <w:szCs w:val="32"/>
          <w:lang w:val="kk-KZ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>тенге.</w:t>
      </w:r>
    </w:p>
    <w:p w:rsidR="00F9439F" w:rsidRPr="00565598" w:rsidRDefault="003E3472" w:rsidP="006967A6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При этом</w:t>
      </w:r>
      <w:r w:rsidR="00506488" w:rsidRPr="00565598">
        <w:rPr>
          <w:rFonts w:ascii="Arial" w:hAnsi="Arial" w:cs="Arial"/>
          <w:sz w:val="32"/>
          <w:szCs w:val="32"/>
        </w:rPr>
        <w:t xml:space="preserve">, заложенные в Классификатор нарушений </w:t>
      </w:r>
      <w:r w:rsidR="00107B79" w:rsidRPr="00565598">
        <w:rPr>
          <w:rFonts w:ascii="Arial" w:hAnsi="Arial" w:cs="Arial"/>
          <w:sz w:val="32"/>
          <w:szCs w:val="32"/>
        </w:rPr>
        <w:t xml:space="preserve">перечень </w:t>
      </w:r>
      <w:r w:rsidR="00506488" w:rsidRPr="00565598">
        <w:rPr>
          <w:rFonts w:ascii="Arial" w:hAnsi="Arial" w:cs="Arial"/>
          <w:sz w:val="32"/>
          <w:szCs w:val="32"/>
        </w:rPr>
        <w:t>вид</w:t>
      </w:r>
      <w:r w:rsidR="00107B79" w:rsidRPr="00565598">
        <w:rPr>
          <w:rFonts w:ascii="Arial" w:hAnsi="Arial" w:cs="Arial"/>
          <w:sz w:val="32"/>
          <w:szCs w:val="32"/>
        </w:rPr>
        <w:t>ов</w:t>
      </w:r>
      <w:r w:rsidR="00506488" w:rsidRPr="00565598">
        <w:rPr>
          <w:rFonts w:ascii="Arial" w:hAnsi="Arial" w:cs="Arial"/>
          <w:sz w:val="32"/>
          <w:szCs w:val="32"/>
        </w:rPr>
        <w:t>,</w:t>
      </w:r>
      <w:r w:rsidR="00107B79" w:rsidRPr="00565598">
        <w:rPr>
          <w:rFonts w:ascii="Arial" w:hAnsi="Arial" w:cs="Arial"/>
          <w:sz w:val="32"/>
          <w:szCs w:val="32"/>
        </w:rPr>
        <w:t xml:space="preserve"> </w:t>
      </w:r>
      <w:r w:rsidR="00506488" w:rsidRPr="00565598">
        <w:rPr>
          <w:rFonts w:ascii="Arial" w:hAnsi="Arial" w:cs="Arial"/>
          <w:sz w:val="32"/>
          <w:szCs w:val="32"/>
        </w:rPr>
        <w:t>мер</w:t>
      </w:r>
      <w:r w:rsidR="008A1EA3" w:rsidRPr="00565598">
        <w:rPr>
          <w:rFonts w:ascii="Arial" w:hAnsi="Arial" w:cs="Arial"/>
          <w:sz w:val="32"/>
          <w:szCs w:val="32"/>
        </w:rPr>
        <w:t>ы</w:t>
      </w:r>
      <w:r w:rsidR="00107B79" w:rsidRPr="00565598">
        <w:rPr>
          <w:rFonts w:ascii="Arial" w:hAnsi="Arial" w:cs="Arial"/>
          <w:sz w:val="32"/>
          <w:szCs w:val="32"/>
        </w:rPr>
        <w:t xml:space="preserve"> и</w:t>
      </w:r>
      <w:r w:rsidR="00506488" w:rsidRPr="00565598">
        <w:rPr>
          <w:rFonts w:ascii="Arial" w:hAnsi="Arial" w:cs="Arial"/>
          <w:sz w:val="32"/>
          <w:szCs w:val="32"/>
        </w:rPr>
        <w:t xml:space="preserve"> способы устранения нарушений </w:t>
      </w:r>
      <w:r w:rsidR="00506488" w:rsidRPr="00565598">
        <w:rPr>
          <w:rFonts w:ascii="Arial" w:hAnsi="Arial" w:cs="Arial"/>
          <w:b/>
          <w:sz w:val="32"/>
          <w:szCs w:val="32"/>
        </w:rPr>
        <w:t>обеспечивают единый подход и минимизируют коррупционные риски</w:t>
      </w:r>
      <w:r w:rsidR="00506488" w:rsidRPr="00565598">
        <w:rPr>
          <w:rFonts w:ascii="Arial" w:hAnsi="Arial" w:cs="Arial"/>
          <w:sz w:val="32"/>
          <w:szCs w:val="32"/>
        </w:rPr>
        <w:t xml:space="preserve"> госаудитора при принятии решений.</w:t>
      </w:r>
    </w:p>
    <w:p w:rsidR="006967A6" w:rsidRPr="00565598" w:rsidRDefault="006967A6" w:rsidP="006967A6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6967A6" w:rsidRPr="00565598" w:rsidRDefault="00FF0D21" w:rsidP="00DD04E9">
      <w:pPr>
        <w:pStyle w:val="a3"/>
        <w:spacing w:after="0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5-слайд </w:t>
      </w:r>
    </w:p>
    <w:p w:rsidR="006967A6" w:rsidRPr="00565598" w:rsidRDefault="006967A6" w:rsidP="006967A6">
      <w:pPr>
        <w:pStyle w:val="a3"/>
        <w:spacing w:after="0"/>
        <w:ind w:left="0" w:firstLine="709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A176E1" w:rsidRPr="00565598" w:rsidRDefault="00A176E1" w:rsidP="006967A6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Как отмечалось выше, нарушения теперь </w:t>
      </w:r>
      <w:r w:rsidR="00D83D23">
        <w:rPr>
          <w:rFonts w:ascii="Arial" w:hAnsi="Arial" w:cs="Arial"/>
          <w:sz w:val="32"/>
          <w:szCs w:val="32"/>
        </w:rPr>
        <w:t>делятся на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664AE2" w:rsidRPr="00565598">
        <w:rPr>
          <w:rFonts w:ascii="Arial" w:hAnsi="Arial" w:cs="Arial"/>
          <w:b/>
          <w:sz w:val="32"/>
          <w:szCs w:val="32"/>
        </w:rPr>
        <w:t>финансовые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8A1EA3" w:rsidRPr="00565598">
        <w:rPr>
          <w:rFonts w:ascii="Arial" w:hAnsi="Arial" w:cs="Arial"/>
          <w:sz w:val="32"/>
          <w:szCs w:val="32"/>
        </w:rPr>
        <w:t>–</w:t>
      </w:r>
      <w:r w:rsidRPr="00565598">
        <w:rPr>
          <w:rFonts w:ascii="Arial" w:hAnsi="Arial" w:cs="Arial"/>
          <w:sz w:val="32"/>
          <w:szCs w:val="32"/>
        </w:rPr>
        <w:t xml:space="preserve"> которые </w:t>
      </w:r>
      <w:r w:rsidR="008A1EA3" w:rsidRPr="00565598">
        <w:rPr>
          <w:rFonts w:ascii="Arial" w:hAnsi="Arial" w:cs="Arial"/>
          <w:sz w:val="32"/>
          <w:szCs w:val="32"/>
        </w:rPr>
        <w:t>выражаются в суммовом выражении</w:t>
      </w:r>
      <w:r w:rsidR="00C6389F">
        <w:rPr>
          <w:rFonts w:ascii="Arial" w:hAnsi="Arial" w:cs="Arial"/>
          <w:sz w:val="32"/>
          <w:szCs w:val="32"/>
        </w:rPr>
        <w:t xml:space="preserve"> </w:t>
      </w:r>
      <w:r w:rsidR="00DA1EF5" w:rsidRPr="00565598">
        <w:rPr>
          <w:rFonts w:ascii="Arial" w:hAnsi="Arial" w:cs="Arial"/>
          <w:sz w:val="32"/>
          <w:szCs w:val="32"/>
        </w:rPr>
        <w:t xml:space="preserve">и </w:t>
      </w:r>
      <w:r w:rsidR="00DA1EF5" w:rsidRPr="00565598">
        <w:rPr>
          <w:rFonts w:ascii="Arial" w:hAnsi="Arial" w:cs="Arial"/>
          <w:b/>
          <w:sz w:val="32"/>
          <w:szCs w:val="32"/>
        </w:rPr>
        <w:t>процедурные</w:t>
      </w:r>
      <w:r w:rsidR="00F60247" w:rsidRPr="00565598">
        <w:rPr>
          <w:rFonts w:ascii="Arial" w:hAnsi="Arial" w:cs="Arial"/>
          <w:sz w:val="32"/>
          <w:szCs w:val="32"/>
        </w:rPr>
        <w:t xml:space="preserve"> –</w:t>
      </w:r>
      <w:r w:rsidR="008A1EA3" w:rsidRPr="00565598">
        <w:rPr>
          <w:rFonts w:ascii="Arial" w:hAnsi="Arial" w:cs="Arial"/>
          <w:sz w:val="32"/>
          <w:szCs w:val="32"/>
        </w:rPr>
        <w:t xml:space="preserve"> по которым учет ведется </w:t>
      </w:r>
      <w:r w:rsidR="00DA1EF5" w:rsidRPr="00565598">
        <w:rPr>
          <w:rFonts w:ascii="Arial" w:hAnsi="Arial" w:cs="Arial"/>
          <w:sz w:val="32"/>
          <w:szCs w:val="32"/>
        </w:rPr>
        <w:t>по их количеству.</w:t>
      </w:r>
      <w:r w:rsidR="00F60247" w:rsidRPr="00565598">
        <w:rPr>
          <w:rFonts w:ascii="Arial" w:hAnsi="Arial" w:cs="Arial"/>
          <w:sz w:val="32"/>
          <w:szCs w:val="32"/>
        </w:rPr>
        <w:t xml:space="preserve"> </w:t>
      </w:r>
    </w:p>
    <w:p w:rsidR="00F60247" w:rsidRPr="00565598" w:rsidRDefault="00F60247" w:rsidP="00B74195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В прошед</w:t>
      </w:r>
      <w:r w:rsidR="003F0906" w:rsidRPr="00565598">
        <w:rPr>
          <w:rFonts w:ascii="Arial" w:hAnsi="Arial" w:cs="Arial"/>
          <w:sz w:val="32"/>
          <w:szCs w:val="32"/>
        </w:rPr>
        <w:t>шем году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E90E08">
        <w:rPr>
          <w:rFonts w:ascii="Arial" w:hAnsi="Arial" w:cs="Arial"/>
          <w:sz w:val="32"/>
          <w:szCs w:val="32"/>
          <w:lang w:val="kk-KZ"/>
        </w:rPr>
        <w:t>КВГА выявл</w:t>
      </w:r>
      <w:r w:rsidRPr="00565598">
        <w:rPr>
          <w:rFonts w:ascii="Arial" w:hAnsi="Arial" w:cs="Arial"/>
          <w:sz w:val="32"/>
          <w:szCs w:val="32"/>
        </w:rPr>
        <w:t>ено</w:t>
      </w:r>
      <w:r w:rsidR="003F0906" w:rsidRPr="00565598">
        <w:rPr>
          <w:rFonts w:ascii="Arial" w:hAnsi="Arial" w:cs="Arial"/>
          <w:sz w:val="32"/>
          <w:szCs w:val="32"/>
        </w:rPr>
        <w:t xml:space="preserve"> финансовых</w:t>
      </w:r>
      <w:r w:rsidR="008A1EA3" w:rsidRPr="00565598">
        <w:rPr>
          <w:rFonts w:ascii="Arial" w:hAnsi="Arial" w:cs="Arial"/>
          <w:sz w:val="32"/>
          <w:szCs w:val="32"/>
        </w:rPr>
        <w:t xml:space="preserve"> нарушений </w:t>
      </w:r>
      <w:r w:rsidR="00D83D23">
        <w:rPr>
          <w:rFonts w:ascii="Arial" w:hAnsi="Arial" w:cs="Arial"/>
          <w:sz w:val="32"/>
          <w:szCs w:val="32"/>
        </w:rPr>
        <w:t xml:space="preserve">на сумму 245 </w:t>
      </w:r>
      <w:r w:rsidR="003F0906" w:rsidRPr="00565598">
        <w:rPr>
          <w:rFonts w:ascii="Arial" w:hAnsi="Arial" w:cs="Arial"/>
          <w:sz w:val="32"/>
          <w:szCs w:val="32"/>
        </w:rPr>
        <w:t>млрд. тенге</w:t>
      </w:r>
      <w:r w:rsidR="00E90E08">
        <w:rPr>
          <w:rFonts w:ascii="Arial" w:hAnsi="Arial" w:cs="Arial"/>
          <w:sz w:val="32"/>
          <w:szCs w:val="32"/>
          <w:lang w:val="kk-KZ"/>
        </w:rPr>
        <w:t xml:space="preserve">, что составляет 39 </w:t>
      </w:r>
      <w:r w:rsidR="003F0906" w:rsidRPr="00565598">
        <w:rPr>
          <w:rFonts w:ascii="Arial" w:hAnsi="Arial" w:cs="Arial"/>
          <w:sz w:val="32"/>
          <w:szCs w:val="32"/>
        </w:rPr>
        <w:t xml:space="preserve">% от общей суммы </w:t>
      </w:r>
      <w:r w:rsidR="00E90E08">
        <w:rPr>
          <w:rFonts w:ascii="Arial" w:hAnsi="Arial" w:cs="Arial"/>
          <w:sz w:val="32"/>
          <w:szCs w:val="32"/>
          <w:lang w:val="kk-KZ"/>
        </w:rPr>
        <w:t>нарушений</w:t>
      </w:r>
      <w:r w:rsidR="003F0906" w:rsidRPr="00565598">
        <w:rPr>
          <w:rFonts w:ascii="Arial" w:hAnsi="Arial" w:cs="Arial"/>
          <w:sz w:val="32"/>
          <w:szCs w:val="32"/>
        </w:rPr>
        <w:t xml:space="preserve"> </w:t>
      </w:r>
      <w:r w:rsidR="00D83D23">
        <w:rPr>
          <w:rFonts w:ascii="Arial" w:eastAsia="Calibri" w:hAnsi="Arial" w:cs="Arial"/>
          <w:i/>
          <w:color w:val="0070C0"/>
          <w:sz w:val="28"/>
          <w:szCs w:val="28"/>
        </w:rPr>
        <w:t>(634</w:t>
      </w:r>
      <w:r w:rsidR="003F0906" w:rsidRPr="00565598">
        <w:rPr>
          <w:rFonts w:ascii="Arial" w:eastAsia="Calibri" w:hAnsi="Arial" w:cs="Arial"/>
          <w:i/>
          <w:color w:val="0070C0"/>
          <w:sz w:val="28"/>
          <w:szCs w:val="28"/>
        </w:rPr>
        <w:t xml:space="preserve"> млрд.тг.).</w:t>
      </w:r>
    </w:p>
    <w:p w:rsidR="00C24B51" w:rsidRPr="00565598" w:rsidRDefault="00E90E08" w:rsidP="00B74195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Проведенный анализ </w:t>
      </w:r>
      <w:r w:rsidR="00C24B51" w:rsidRPr="00565598">
        <w:rPr>
          <w:rFonts w:ascii="Arial" w:hAnsi="Arial" w:cs="Arial"/>
          <w:sz w:val="32"/>
          <w:szCs w:val="32"/>
        </w:rPr>
        <w:t xml:space="preserve">показывает, что основной объем нарушений связан </w:t>
      </w:r>
      <w:r w:rsidR="00C24B51" w:rsidRPr="00565598">
        <w:rPr>
          <w:rFonts w:ascii="Arial" w:hAnsi="Arial" w:cs="Arial"/>
          <w:b/>
          <w:sz w:val="32"/>
          <w:szCs w:val="32"/>
        </w:rPr>
        <w:t>с порядком ведения бухгалтерского учета</w:t>
      </w:r>
      <w:r w:rsidR="00C24B51" w:rsidRPr="00565598">
        <w:rPr>
          <w:rFonts w:ascii="Arial" w:hAnsi="Arial" w:cs="Arial"/>
          <w:sz w:val="32"/>
          <w:szCs w:val="32"/>
        </w:rPr>
        <w:t xml:space="preserve"> </w:t>
      </w:r>
      <w:r w:rsidR="006D406F">
        <w:rPr>
          <w:rFonts w:ascii="Arial" w:eastAsia="Calibri" w:hAnsi="Arial" w:cs="Arial"/>
          <w:i/>
          <w:color w:val="0070C0"/>
          <w:sz w:val="28"/>
          <w:szCs w:val="28"/>
        </w:rPr>
        <w:t xml:space="preserve">(77 </w:t>
      </w:r>
      <w:r w:rsidR="00C24B51" w:rsidRPr="00565598">
        <w:rPr>
          <w:rFonts w:ascii="Arial" w:eastAsia="Calibri" w:hAnsi="Arial" w:cs="Arial"/>
          <w:i/>
          <w:color w:val="0070C0"/>
          <w:sz w:val="28"/>
          <w:szCs w:val="28"/>
        </w:rPr>
        <w:t>%),</w:t>
      </w:r>
      <w:r w:rsidR="00C24B51" w:rsidRPr="00565598">
        <w:rPr>
          <w:rFonts w:ascii="Arial" w:hAnsi="Arial" w:cs="Arial"/>
          <w:sz w:val="32"/>
          <w:szCs w:val="32"/>
        </w:rPr>
        <w:t xml:space="preserve"> </w:t>
      </w:r>
      <w:r w:rsidR="00C24B51" w:rsidRPr="00565598">
        <w:rPr>
          <w:rFonts w:ascii="Arial" w:hAnsi="Arial" w:cs="Arial"/>
          <w:b/>
          <w:sz w:val="32"/>
          <w:szCs w:val="32"/>
        </w:rPr>
        <w:t xml:space="preserve">завышением </w:t>
      </w:r>
      <w:r w:rsidR="00B74195" w:rsidRPr="00565598">
        <w:rPr>
          <w:rFonts w:ascii="Arial" w:hAnsi="Arial" w:cs="Arial"/>
          <w:b/>
          <w:sz w:val="32"/>
          <w:szCs w:val="32"/>
        </w:rPr>
        <w:t>бюджетных средств</w:t>
      </w:r>
      <w:r w:rsidR="00B74195" w:rsidRPr="0056559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C24B51" w:rsidRPr="00565598">
        <w:rPr>
          <w:rFonts w:ascii="Arial" w:hAnsi="Arial" w:cs="Arial"/>
          <w:b/>
          <w:sz w:val="32"/>
          <w:szCs w:val="32"/>
        </w:rPr>
        <w:t>при планировании</w:t>
      </w:r>
      <w:r w:rsidR="00C24B51" w:rsidRPr="00565598">
        <w:rPr>
          <w:rFonts w:ascii="Arial" w:hAnsi="Arial" w:cs="Arial"/>
          <w:sz w:val="32"/>
          <w:szCs w:val="32"/>
        </w:rPr>
        <w:t xml:space="preserve"> и </w:t>
      </w:r>
      <w:r w:rsidR="00D83D23">
        <w:rPr>
          <w:rFonts w:ascii="Arial" w:hAnsi="Arial" w:cs="Arial"/>
          <w:sz w:val="32"/>
          <w:szCs w:val="32"/>
        </w:rPr>
        <w:t>использованием прочих текущих расходов</w:t>
      </w:r>
      <w:r w:rsidR="00C24B51" w:rsidRPr="00565598">
        <w:rPr>
          <w:rFonts w:ascii="Arial" w:hAnsi="Arial" w:cs="Arial"/>
          <w:sz w:val="32"/>
          <w:szCs w:val="32"/>
        </w:rPr>
        <w:t xml:space="preserve"> </w:t>
      </w:r>
      <w:r w:rsidR="006D406F">
        <w:rPr>
          <w:rFonts w:ascii="Arial" w:eastAsia="Calibri" w:hAnsi="Arial" w:cs="Arial"/>
          <w:i/>
          <w:color w:val="0070C0"/>
          <w:sz w:val="28"/>
          <w:szCs w:val="28"/>
        </w:rPr>
        <w:t xml:space="preserve">(12 </w:t>
      </w:r>
      <w:r w:rsidR="00C24B51" w:rsidRPr="00565598">
        <w:rPr>
          <w:rFonts w:ascii="Arial" w:eastAsia="Calibri" w:hAnsi="Arial" w:cs="Arial"/>
          <w:i/>
          <w:color w:val="0070C0"/>
          <w:sz w:val="28"/>
          <w:szCs w:val="28"/>
        </w:rPr>
        <w:t>%),</w:t>
      </w:r>
      <w:r w:rsidR="00C24B51" w:rsidRPr="00565598">
        <w:rPr>
          <w:rFonts w:ascii="Arial" w:hAnsi="Arial" w:cs="Arial"/>
          <w:sz w:val="32"/>
          <w:szCs w:val="32"/>
        </w:rPr>
        <w:t xml:space="preserve"> </w:t>
      </w:r>
      <w:r w:rsidR="00C24B51" w:rsidRPr="00565598">
        <w:rPr>
          <w:rFonts w:ascii="Arial" w:hAnsi="Arial" w:cs="Arial"/>
          <w:b/>
          <w:sz w:val="32"/>
          <w:szCs w:val="32"/>
        </w:rPr>
        <w:t>с управлением активов субъектов квазигосударственного сектора</w:t>
      </w:r>
      <w:r w:rsidR="00C24B51" w:rsidRPr="00565598">
        <w:rPr>
          <w:rFonts w:ascii="Arial" w:hAnsi="Arial" w:cs="Arial"/>
          <w:sz w:val="32"/>
          <w:szCs w:val="32"/>
        </w:rPr>
        <w:t xml:space="preserve"> </w:t>
      </w:r>
      <w:r w:rsidR="00C24B51" w:rsidRPr="00565598">
        <w:rPr>
          <w:rFonts w:ascii="Arial" w:eastAsia="Calibri" w:hAnsi="Arial" w:cs="Arial"/>
          <w:i/>
          <w:color w:val="0070C0"/>
          <w:sz w:val="28"/>
          <w:szCs w:val="28"/>
        </w:rPr>
        <w:t>(4</w:t>
      </w:r>
      <w:r w:rsidR="006D406F">
        <w:rPr>
          <w:rFonts w:ascii="Arial" w:eastAsia="Calibri" w:hAnsi="Arial" w:cs="Arial"/>
          <w:i/>
          <w:color w:val="0070C0"/>
          <w:sz w:val="28"/>
          <w:szCs w:val="28"/>
        </w:rPr>
        <w:t xml:space="preserve"> </w:t>
      </w:r>
      <w:r w:rsidR="00C24B51" w:rsidRPr="00565598">
        <w:rPr>
          <w:rFonts w:ascii="Arial" w:eastAsia="Calibri" w:hAnsi="Arial" w:cs="Arial"/>
          <w:i/>
          <w:color w:val="0070C0"/>
          <w:sz w:val="28"/>
          <w:szCs w:val="28"/>
        </w:rPr>
        <w:t>%).</w:t>
      </w:r>
    </w:p>
    <w:p w:rsidR="00D83D23" w:rsidRDefault="009A7CC2" w:rsidP="002561CB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 </w:t>
      </w:r>
      <w:r w:rsidR="00DA1EF5" w:rsidRPr="00565598">
        <w:rPr>
          <w:rFonts w:ascii="Arial" w:hAnsi="Arial" w:cs="Arial"/>
          <w:sz w:val="32"/>
          <w:szCs w:val="32"/>
        </w:rPr>
        <w:t xml:space="preserve">Системное решение вышеуказанных вопросов мы видим в автоматизации </w:t>
      </w:r>
      <w:r w:rsidR="00E90E08">
        <w:rPr>
          <w:rFonts w:ascii="Arial" w:hAnsi="Arial" w:cs="Arial"/>
          <w:sz w:val="32"/>
          <w:szCs w:val="32"/>
          <w:lang w:val="kk-KZ"/>
        </w:rPr>
        <w:t xml:space="preserve">всех основных процессов </w:t>
      </w:r>
      <w:r w:rsidR="00DA1EF5" w:rsidRPr="00565598">
        <w:rPr>
          <w:rFonts w:ascii="Arial" w:hAnsi="Arial" w:cs="Arial"/>
          <w:sz w:val="32"/>
          <w:szCs w:val="32"/>
        </w:rPr>
        <w:t>по аналогии с работой, проведенной в</w:t>
      </w:r>
      <w:r w:rsidR="00E90E08">
        <w:rPr>
          <w:rFonts w:ascii="Arial" w:hAnsi="Arial" w:cs="Arial"/>
          <w:sz w:val="32"/>
          <w:szCs w:val="32"/>
        </w:rPr>
        <w:t xml:space="preserve"> госзакупках. </w:t>
      </w:r>
    </w:p>
    <w:p w:rsidR="004F637E" w:rsidRPr="00565598" w:rsidRDefault="00E90E08" w:rsidP="002561CB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lastRenderedPageBreak/>
        <w:t xml:space="preserve">Более детально об </w:t>
      </w:r>
      <w:r w:rsidR="00DA1EF5" w:rsidRPr="00565598">
        <w:rPr>
          <w:rFonts w:ascii="Arial" w:hAnsi="Arial" w:cs="Arial"/>
          <w:sz w:val="32"/>
          <w:szCs w:val="32"/>
        </w:rPr>
        <w:t xml:space="preserve">этих аспектах я </w:t>
      </w:r>
      <w:r w:rsidR="00D83D23">
        <w:rPr>
          <w:rFonts w:ascii="Arial" w:hAnsi="Arial" w:cs="Arial"/>
          <w:sz w:val="32"/>
          <w:szCs w:val="32"/>
        </w:rPr>
        <w:t>скажу чуть позже</w:t>
      </w:r>
      <w:r w:rsidR="00DA1EF5" w:rsidRPr="00565598">
        <w:rPr>
          <w:rFonts w:ascii="Arial" w:hAnsi="Arial" w:cs="Arial"/>
          <w:sz w:val="32"/>
          <w:szCs w:val="32"/>
        </w:rPr>
        <w:t xml:space="preserve">. </w:t>
      </w:r>
    </w:p>
    <w:p w:rsidR="00350EC6" w:rsidRDefault="00350EC6" w:rsidP="00DD04E9">
      <w:pPr>
        <w:pStyle w:val="a3"/>
        <w:spacing w:after="0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</w:p>
    <w:p w:rsidR="00CE2CD5" w:rsidRPr="00565598" w:rsidRDefault="00FF0D21" w:rsidP="00DD04E9">
      <w:pPr>
        <w:pStyle w:val="a3"/>
        <w:spacing w:after="0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6-слайд </w:t>
      </w:r>
    </w:p>
    <w:p w:rsidR="00F25C14" w:rsidRPr="00565598" w:rsidRDefault="00F25C14" w:rsidP="00F25C14">
      <w:pPr>
        <w:pStyle w:val="a3"/>
        <w:spacing w:after="0"/>
        <w:ind w:left="0" w:firstLine="709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9A7CC2" w:rsidRPr="00565598" w:rsidRDefault="00A53774" w:rsidP="00F25C1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С переходом на госаудит, деятельность Упо</w:t>
      </w:r>
      <w:r w:rsidR="00E90E08">
        <w:rPr>
          <w:rFonts w:ascii="Arial" w:hAnsi="Arial" w:cs="Arial"/>
          <w:sz w:val="32"/>
          <w:szCs w:val="32"/>
        </w:rPr>
        <w:t>лномоченного органа направлена на развитие</w:t>
      </w:r>
      <w:r w:rsidRPr="00565598">
        <w:rPr>
          <w:rFonts w:ascii="Arial" w:hAnsi="Arial" w:cs="Arial"/>
          <w:sz w:val="32"/>
          <w:szCs w:val="32"/>
        </w:rPr>
        <w:t xml:space="preserve"> прев</w:t>
      </w:r>
      <w:r w:rsidR="00DC150A">
        <w:rPr>
          <w:rFonts w:ascii="Arial" w:hAnsi="Arial" w:cs="Arial"/>
          <w:sz w:val="32"/>
          <w:szCs w:val="32"/>
        </w:rPr>
        <w:t>ентивного аудита с применением С</w:t>
      </w:r>
      <w:r w:rsidRPr="00565598">
        <w:rPr>
          <w:rFonts w:ascii="Arial" w:hAnsi="Arial" w:cs="Arial"/>
          <w:sz w:val="32"/>
          <w:szCs w:val="32"/>
        </w:rPr>
        <w:t>истемы управления рисками.</w:t>
      </w:r>
    </w:p>
    <w:p w:rsidR="001F4169" w:rsidRPr="00565598" w:rsidRDefault="001F4169" w:rsidP="00F25C1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В частности, </w:t>
      </w:r>
      <w:r w:rsidRPr="00565598">
        <w:rPr>
          <w:rFonts w:ascii="Arial" w:hAnsi="Arial" w:cs="Arial"/>
          <w:b/>
          <w:sz w:val="32"/>
          <w:szCs w:val="32"/>
        </w:rPr>
        <w:t>сокращены</w:t>
      </w:r>
      <w:r w:rsidRPr="00565598">
        <w:rPr>
          <w:rFonts w:ascii="Arial" w:hAnsi="Arial" w:cs="Arial"/>
          <w:sz w:val="32"/>
          <w:szCs w:val="32"/>
        </w:rPr>
        <w:t xml:space="preserve"> плановые проверки </w:t>
      </w:r>
      <w:r w:rsidRPr="00565598">
        <w:rPr>
          <w:rFonts w:ascii="Arial" w:hAnsi="Arial" w:cs="Arial"/>
          <w:b/>
          <w:sz w:val="32"/>
          <w:szCs w:val="32"/>
        </w:rPr>
        <w:t>в 6,5 раз</w:t>
      </w:r>
      <w:r w:rsidRPr="00565598">
        <w:rPr>
          <w:rFonts w:ascii="Arial" w:hAnsi="Arial" w:cs="Arial"/>
          <w:sz w:val="32"/>
          <w:szCs w:val="32"/>
        </w:rPr>
        <w:t xml:space="preserve">, то есть, если в 2015 году количество проверок по Плану составляло более </w:t>
      </w:r>
      <w:r w:rsidRPr="00565598">
        <w:rPr>
          <w:rFonts w:ascii="Arial" w:hAnsi="Arial" w:cs="Arial"/>
          <w:b/>
          <w:sz w:val="32"/>
          <w:szCs w:val="32"/>
        </w:rPr>
        <w:t>3-х тысяч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DD04E9" w:rsidRPr="00B81300">
        <w:rPr>
          <w:rFonts w:ascii="Arial" w:eastAsia="Calibri" w:hAnsi="Arial" w:cs="Arial"/>
          <w:i/>
          <w:color w:val="0070C0"/>
          <w:sz w:val="24"/>
          <w:szCs w:val="24"/>
        </w:rPr>
        <w:t xml:space="preserve">(3 </w:t>
      </w:r>
      <w:r w:rsidRPr="00B81300">
        <w:rPr>
          <w:rFonts w:ascii="Arial" w:eastAsia="Calibri" w:hAnsi="Arial" w:cs="Arial"/>
          <w:i/>
          <w:color w:val="0070C0"/>
          <w:sz w:val="24"/>
          <w:szCs w:val="24"/>
        </w:rPr>
        <w:t>268),</w:t>
      </w:r>
      <w:r w:rsidR="00DC150A">
        <w:rPr>
          <w:rFonts w:ascii="Arial" w:hAnsi="Arial" w:cs="Arial"/>
          <w:sz w:val="32"/>
          <w:szCs w:val="32"/>
        </w:rPr>
        <w:t xml:space="preserve"> то к 2019 году оно уменьшилось</w:t>
      </w:r>
      <w:r w:rsidRPr="00565598">
        <w:rPr>
          <w:rFonts w:ascii="Arial" w:hAnsi="Arial" w:cs="Arial"/>
          <w:sz w:val="32"/>
          <w:szCs w:val="32"/>
        </w:rPr>
        <w:t xml:space="preserve"> до </w:t>
      </w:r>
      <w:r w:rsidRPr="00565598">
        <w:rPr>
          <w:rFonts w:ascii="Arial" w:hAnsi="Arial" w:cs="Arial"/>
          <w:b/>
          <w:sz w:val="32"/>
          <w:szCs w:val="32"/>
        </w:rPr>
        <w:t>500</w:t>
      </w:r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DD04E9" w:rsidRPr="00565598" w:rsidRDefault="001F4169" w:rsidP="00F25C1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Также сократились сроки нахождения </w:t>
      </w:r>
      <w:r w:rsidR="00DC150A">
        <w:rPr>
          <w:rFonts w:ascii="Arial" w:hAnsi="Arial" w:cs="Arial"/>
          <w:sz w:val="32"/>
          <w:szCs w:val="32"/>
        </w:rPr>
        <w:t>аудиторов на объектах</w:t>
      </w:r>
      <w:r w:rsidRPr="00565598">
        <w:rPr>
          <w:rFonts w:ascii="Arial" w:hAnsi="Arial" w:cs="Arial"/>
          <w:sz w:val="32"/>
          <w:szCs w:val="32"/>
        </w:rPr>
        <w:t xml:space="preserve"> аудита, </w:t>
      </w:r>
      <w:r w:rsidR="00E90E08">
        <w:rPr>
          <w:rFonts w:ascii="Arial" w:hAnsi="Arial" w:cs="Arial"/>
          <w:sz w:val="32"/>
          <w:szCs w:val="32"/>
          <w:lang w:val="kk-KZ"/>
        </w:rPr>
        <w:t xml:space="preserve">так </w:t>
      </w:r>
      <w:r w:rsidRPr="00565598">
        <w:rPr>
          <w:rFonts w:ascii="Arial" w:hAnsi="Arial" w:cs="Arial"/>
          <w:sz w:val="32"/>
          <w:szCs w:val="32"/>
        </w:rPr>
        <w:t xml:space="preserve">если ранее ревизионная группа проводила контроль на объекте аудита </w:t>
      </w:r>
      <w:r w:rsidRPr="00565598">
        <w:rPr>
          <w:rFonts w:ascii="Arial" w:hAnsi="Arial" w:cs="Arial"/>
          <w:b/>
          <w:sz w:val="32"/>
          <w:szCs w:val="32"/>
        </w:rPr>
        <w:t>раз в 2 года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eastAsia="Calibri" w:hAnsi="Arial" w:cs="Arial"/>
          <w:i/>
          <w:color w:val="0070C0"/>
          <w:sz w:val="28"/>
          <w:szCs w:val="28"/>
        </w:rPr>
        <w:t>(согласно старому Бюджетному кодексу)</w:t>
      </w:r>
      <w:r w:rsidR="00DC150A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 xml:space="preserve">и продолжительность проверки составляла в среднем </w:t>
      </w:r>
      <w:r w:rsidR="00DC150A" w:rsidRPr="00DC150A">
        <w:rPr>
          <w:rFonts w:ascii="Arial" w:hAnsi="Arial" w:cs="Arial"/>
          <w:b/>
          <w:sz w:val="32"/>
          <w:szCs w:val="32"/>
        </w:rPr>
        <w:t xml:space="preserve">1 </w:t>
      </w:r>
      <w:r w:rsidRPr="00565598">
        <w:rPr>
          <w:rFonts w:ascii="Arial" w:hAnsi="Arial" w:cs="Arial"/>
          <w:b/>
          <w:sz w:val="32"/>
          <w:szCs w:val="32"/>
        </w:rPr>
        <w:t>месяц</w:t>
      </w:r>
      <w:r w:rsidRPr="00565598">
        <w:rPr>
          <w:rFonts w:ascii="Arial" w:hAnsi="Arial" w:cs="Arial"/>
          <w:sz w:val="32"/>
          <w:szCs w:val="32"/>
        </w:rPr>
        <w:t xml:space="preserve">, то сегодня аудит соответствия КВГА проводится точечно, длительность которого варьируется </w:t>
      </w:r>
      <w:r w:rsidRPr="00565598">
        <w:rPr>
          <w:rFonts w:ascii="Arial" w:hAnsi="Arial" w:cs="Arial"/>
          <w:b/>
          <w:sz w:val="32"/>
          <w:szCs w:val="32"/>
        </w:rPr>
        <w:t>от 1 до 9 дней</w:t>
      </w:r>
      <w:r w:rsidRPr="00565598">
        <w:rPr>
          <w:rFonts w:ascii="Arial" w:hAnsi="Arial" w:cs="Arial"/>
          <w:sz w:val="32"/>
          <w:szCs w:val="32"/>
        </w:rPr>
        <w:t xml:space="preserve"> в зависимости от масштаба вопроса. </w:t>
      </w:r>
    </w:p>
    <w:p w:rsidR="001F4169" w:rsidRPr="00565598" w:rsidRDefault="001F4169" w:rsidP="00F25C1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При этом, </w:t>
      </w:r>
      <w:r w:rsidRPr="00565598">
        <w:rPr>
          <w:rFonts w:ascii="Arial" w:hAnsi="Arial" w:cs="Arial"/>
          <w:b/>
          <w:sz w:val="32"/>
          <w:szCs w:val="32"/>
        </w:rPr>
        <w:t>точечность</w:t>
      </w:r>
      <w:r w:rsidRPr="00565598">
        <w:rPr>
          <w:rFonts w:ascii="Arial" w:hAnsi="Arial" w:cs="Arial"/>
          <w:sz w:val="32"/>
          <w:szCs w:val="32"/>
        </w:rPr>
        <w:t xml:space="preserve"> проверок стала эффективнее – почти </w:t>
      </w:r>
      <w:r w:rsidRPr="00565598">
        <w:rPr>
          <w:rFonts w:ascii="Arial" w:hAnsi="Arial" w:cs="Arial"/>
          <w:b/>
          <w:sz w:val="32"/>
          <w:szCs w:val="32"/>
        </w:rPr>
        <w:t>в два раза вырос удельный вес</w:t>
      </w:r>
      <w:r w:rsidRPr="00565598">
        <w:rPr>
          <w:rFonts w:ascii="Arial" w:hAnsi="Arial" w:cs="Arial"/>
          <w:sz w:val="32"/>
          <w:szCs w:val="32"/>
        </w:rPr>
        <w:t xml:space="preserve"> выя</w:t>
      </w:r>
      <w:r w:rsidR="00E90E08">
        <w:rPr>
          <w:rFonts w:ascii="Arial" w:hAnsi="Arial" w:cs="Arial"/>
          <w:sz w:val="32"/>
          <w:szCs w:val="32"/>
        </w:rPr>
        <w:t>вленных нарушений к охвату.</w:t>
      </w:r>
      <w:r w:rsidR="00E90E08">
        <w:rPr>
          <w:rFonts w:ascii="Arial" w:hAnsi="Arial" w:cs="Arial"/>
          <w:sz w:val="32"/>
          <w:szCs w:val="32"/>
          <w:lang w:val="kk-KZ"/>
        </w:rPr>
        <w:t xml:space="preserve"> Так в сравнении с</w:t>
      </w:r>
      <w:r w:rsidR="00E90E08">
        <w:rPr>
          <w:rFonts w:ascii="Arial" w:hAnsi="Arial" w:cs="Arial"/>
          <w:sz w:val="32"/>
          <w:szCs w:val="32"/>
        </w:rPr>
        <w:t xml:space="preserve"> 2015 годом</w:t>
      </w:r>
      <w:r w:rsidR="00E90E08">
        <w:rPr>
          <w:rFonts w:ascii="Arial" w:hAnsi="Arial" w:cs="Arial"/>
          <w:sz w:val="32"/>
          <w:szCs w:val="32"/>
          <w:lang w:val="kk-KZ"/>
        </w:rPr>
        <w:t xml:space="preserve">, где </w:t>
      </w:r>
      <w:r w:rsidRPr="00565598">
        <w:rPr>
          <w:rFonts w:ascii="Arial" w:hAnsi="Arial" w:cs="Arial"/>
          <w:sz w:val="32"/>
          <w:szCs w:val="32"/>
        </w:rPr>
        <w:t>резу</w:t>
      </w:r>
      <w:r w:rsidR="00E90E08">
        <w:rPr>
          <w:rFonts w:ascii="Arial" w:hAnsi="Arial" w:cs="Arial"/>
          <w:sz w:val="32"/>
          <w:szCs w:val="32"/>
        </w:rPr>
        <w:t xml:space="preserve">льтативность составляла 30%, </w:t>
      </w:r>
      <w:r w:rsidRPr="00565598">
        <w:rPr>
          <w:rFonts w:ascii="Arial" w:hAnsi="Arial" w:cs="Arial"/>
          <w:sz w:val="32"/>
          <w:szCs w:val="32"/>
        </w:rPr>
        <w:t>в 2019 году данный показатель вырос до 55%.</w:t>
      </w:r>
    </w:p>
    <w:p w:rsidR="001F4169" w:rsidRPr="00DC150A" w:rsidRDefault="001F4169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b/>
          <w:i/>
          <w:color w:val="0070C0"/>
          <w:sz w:val="24"/>
          <w:szCs w:val="24"/>
          <w:u w:val="single"/>
        </w:rPr>
        <w:t>Справочно</w:t>
      </w:r>
      <w:r w:rsidR="002E7675"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: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результативность за 5 лет:</w:t>
      </w:r>
    </w:p>
    <w:p w:rsidR="001F4169" w:rsidRPr="00DC150A" w:rsidRDefault="001F4169" w:rsidP="002A70D7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В 2015 году </w:t>
      </w:r>
      <w:r w:rsidR="002A70D7" w:rsidRPr="00DC150A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30%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или из охваченных 2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 4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трлн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.тг</w:t>
      </w:r>
      <w:r w:rsidR="003278FE" w:rsidRPr="00DC150A">
        <w:rPr>
          <w:rFonts w:ascii="Arial" w:eastAsia="Calibri" w:hAnsi="Arial" w:cs="Arial"/>
          <w:i/>
          <w:color w:val="0070C0"/>
          <w:sz w:val="24"/>
          <w:szCs w:val="24"/>
        </w:rPr>
        <w:t>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выявлено нарушений на сумму 718 млрд.тг.</w:t>
      </w:r>
      <w:r w:rsidR="00DD04E9" w:rsidRPr="00DC150A">
        <w:rPr>
          <w:rFonts w:ascii="Arial" w:eastAsia="Calibri" w:hAnsi="Arial" w:cs="Arial"/>
          <w:i/>
          <w:color w:val="0070C0"/>
          <w:sz w:val="24"/>
          <w:szCs w:val="24"/>
        </w:rPr>
        <w:t>;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</w:p>
    <w:p w:rsidR="001F4169" w:rsidRPr="00DC150A" w:rsidRDefault="001F4169" w:rsidP="002A70D7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2016 год </w:t>
      </w:r>
      <w:r w:rsidR="002A70D7" w:rsidRPr="00DC150A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28%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или из охваченных 1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,2 трлн.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тг</w:t>
      </w:r>
      <w:r w:rsidR="003278FE" w:rsidRPr="00DC150A">
        <w:rPr>
          <w:rFonts w:ascii="Arial" w:eastAsia="Calibri" w:hAnsi="Arial" w:cs="Arial"/>
          <w:i/>
          <w:color w:val="0070C0"/>
          <w:sz w:val="24"/>
          <w:szCs w:val="24"/>
        </w:rPr>
        <w:t>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выявлено нарушений на сумму 348 млрд.тг.</w:t>
      </w:r>
      <w:r w:rsidR="00DD04E9" w:rsidRPr="00DC150A">
        <w:rPr>
          <w:rFonts w:ascii="Arial" w:eastAsia="Calibri" w:hAnsi="Arial" w:cs="Arial"/>
          <w:i/>
          <w:color w:val="0070C0"/>
          <w:sz w:val="24"/>
          <w:szCs w:val="24"/>
        </w:rPr>
        <w:t>;</w:t>
      </w:r>
    </w:p>
    <w:p w:rsidR="001F4169" w:rsidRPr="00DC150A" w:rsidRDefault="001F4169" w:rsidP="002A70D7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2017 год рост </w:t>
      </w:r>
      <w:r w:rsidR="002A70D7" w:rsidRPr="00DC150A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41%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или из охваченных 2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,3 трлн.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тг</w:t>
      </w:r>
      <w:r w:rsidR="003278FE" w:rsidRPr="00DC150A">
        <w:rPr>
          <w:rFonts w:ascii="Arial" w:eastAsia="Calibri" w:hAnsi="Arial" w:cs="Arial"/>
          <w:i/>
          <w:color w:val="0070C0"/>
          <w:sz w:val="24"/>
          <w:szCs w:val="24"/>
        </w:rPr>
        <w:t>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выявлено нарушений на сумму 954 млрд.тг.</w:t>
      </w:r>
      <w:r w:rsidR="00DD04E9" w:rsidRPr="00DC150A">
        <w:rPr>
          <w:rFonts w:ascii="Arial" w:eastAsia="Calibri" w:hAnsi="Arial" w:cs="Arial"/>
          <w:i/>
          <w:color w:val="0070C0"/>
          <w:sz w:val="24"/>
          <w:szCs w:val="24"/>
        </w:rPr>
        <w:t>;</w:t>
      </w:r>
    </w:p>
    <w:p w:rsidR="001F4169" w:rsidRPr="00DC150A" w:rsidRDefault="001F4169" w:rsidP="002A70D7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2018 год рост </w:t>
      </w:r>
      <w:r w:rsidR="002A70D7" w:rsidRPr="00DC150A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42%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или из охваченных 1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7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трлн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.тг</w:t>
      </w:r>
      <w:r w:rsidR="003278FE" w:rsidRPr="00DC150A">
        <w:rPr>
          <w:rFonts w:ascii="Arial" w:eastAsia="Calibri" w:hAnsi="Arial" w:cs="Arial"/>
          <w:i/>
          <w:color w:val="0070C0"/>
          <w:sz w:val="24"/>
          <w:szCs w:val="24"/>
        </w:rPr>
        <w:t>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выявлено нарушений на сумму 729 млрд.тг.</w:t>
      </w:r>
      <w:r w:rsidR="00DD04E9" w:rsidRPr="00DC150A">
        <w:rPr>
          <w:rFonts w:ascii="Arial" w:eastAsia="Calibri" w:hAnsi="Arial" w:cs="Arial"/>
          <w:i/>
          <w:color w:val="0070C0"/>
          <w:sz w:val="24"/>
          <w:szCs w:val="24"/>
        </w:rPr>
        <w:t>;</w:t>
      </w:r>
    </w:p>
    <w:p w:rsidR="001F4169" w:rsidRPr="00DC150A" w:rsidRDefault="001F4169" w:rsidP="002A70D7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2019 год рост </w:t>
      </w:r>
      <w:r w:rsidR="002A70D7" w:rsidRPr="00DC150A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b/>
          <w:i/>
          <w:color w:val="0070C0"/>
          <w:sz w:val="24"/>
          <w:szCs w:val="24"/>
        </w:rPr>
        <w:t>55%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или из охваченных</w:t>
      </w:r>
      <w:r w:rsidRPr="00DC150A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1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,2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трлн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.тг</w:t>
      </w:r>
      <w:r w:rsidR="003278FE" w:rsidRPr="00DC150A">
        <w:rPr>
          <w:rFonts w:ascii="Arial" w:eastAsia="Calibri" w:hAnsi="Arial" w:cs="Arial"/>
          <w:i/>
          <w:color w:val="0070C0"/>
          <w:sz w:val="24"/>
          <w:szCs w:val="24"/>
        </w:rPr>
        <w:t>.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выявлено нарушений на сумму 634 млрд.тг.</w:t>
      </w:r>
    </w:p>
    <w:p w:rsidR="001F4169" w:rsidRPr="00565598" w:rsidRDefault="001F4169" w:rsidP="00F25C1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Сохраняется положительная динамика по </w:t>
      </w:r>
      <w:r w:rsidRPr="00565598">
        <w:rPr>
          <w:rFonts w:ascii="Arial" w:hAnsi="Arial" w:cs="Arial"/>
          <w:b/>
          <w:sz w:val="32"/>
          <w:szCs w:val="32"/>
        </w:rPr>
        <w:t>устранению нарушений</w:t>
      </w:r>
      <w:r w:rsidR="000E2C01">
        <w:rPr>
          <w:rFonts w:ascii="Arial" w:hAnsi="Arial" w:cs="Arial"/>
          <w:sz w:val="32"/>
          <w:szCs w:val="32"/>
        </w:rPr>
        <w:t>, выявленных по итогам аудита. Например,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CB6F4F" w:rsidRPr="00565598">
        <w:rPr>
          <w:rFonts w:ascii="Arial" w:hAnsi="Arial" w:cs="Arial"/>
          <w:sz w:val="32"/>
          <w:szCs w:val="32"/>
        </w:rPr>
        <w:t>к</w:t>
      </w:r>
      <w:r w:rsidR="000E2C01">
        <w:rPr>
          <w:rFonts w:ascii="Arial" w:hAnsi="Arial" w:cs="Arial"/>
          <w:sz w:val="32"/>
          <w:szCs w:val="32"/>
        </w:rPr>
        <w:t xml:space="preserve"> 2019 году</w:t>
      </w:r>
      <w:r w:rsidR="008D47E4"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в</w:t>
      </w:r>
      <w:r w:rsidR="008D47E4" w:rsidRPr="00565598">
        <w:rPr>
          <w:rFonts w:ascii="Arial" w:hAnsi="Arial" w:cs="Arial"/>
          <w:b/>
          <w:sz w:val="32"/>
          <w:szCs w:val="32"/>
        </w:rPr>
        <w:t xml:space="preserve"> </w:t>
      </w:r>
      <w:r w:rsidR="00CB6F4F" w:rsidRPr="00565598">
        <w:rPr>
          <w:rFonts w:ascii="Arial" w:hAnsi="Arial" w:cs="Arial"/>
          <w:b/>
          <w:sz w:val="32"/>
          <w:szCs w:val="32"/>
        </w:rPr>
        <w:t>4</w:t>
      </w:r>
      <w:r w:rsidRPr="00565598">
        <w:rPr>
          <w:rFonts w:ascii="Arial" w:hAnsi="Arial" w:cs="Arial"/>
          <w:b/>
          <w:sz w:val="32"/>
          <w:szCs w:val="32"/>
        </w:rPr>
        <w:t xml:space="preserve"> раз</w:t>
      </w:r>
      <w:r w:rsidR="00CB6F4F" w:rsidRPr="00565598">
        <w:rPr>
          <w:rFonts w:ascii="Arial" w:hAnsi="Arial" w:cs="Arial"/>
          <w:b/>
          <w:sz w:val="32"/>
          <w:szCs w:val="32"/>
        </w:rPr>
        <w:t>а</w:t>
      </w:r>
      <w:r w:rsidRPr="00565598">
        <w:rPr>
          <w:rFonts w:ascii="Arial" w:hAnsi="Arial" w:cs="Arial"/>
          <w:b/>
          <w:sz w:val="32"/>
          <w:szCs w:val="32"/>
        </w:rPr>
        <w:t xml:space="preserve"> увелич</w:t>
      </w:r>
      <w:r w:rsidR="00CB6F4F" w:rsidRPr="00565598">
        <w:rPr>
          <w:rFonts w:ascii="Arial" w:hAnsi="Arial" w:cs="Arial"/>
          <w:b/>
          <w:sz w:val="32"/>
          <w:szCs w:val="32"/>
        </w:rPr>
        <w:t>ил</w:t>
      </w:r>
      <w:r w:rsidRPr="00565598">
        <w:rPr>
          <w:rFonts w:ascii="Arial" w:hAnsi="Arial" w:cs="Arial"/>
          <w:b/>
          <w:sz w:val="32"/>
          <w:szCs w:val="32"/>
        </w:rPr>
        <w:t>о</w:t>
      </w:r>
      <w:r w:rsidR="00CB6F4F" w:rsidRPr="00565598">
        <w:rPr>
          <w:rFonts w:ascii="Arial" w:hAnsi="Arial" w:cs="Arial"/>
          <w:b/>
          <w:sz w:val="32"/>
          <w:szCs w:val="32"/>
        </w:rPr>
        <w:t>сь</w:t>
      </w:r>
      <w:r w:rsidRPr="00565598">
        <w:rPr>
          <w:rFonts w:ascii="Arial" w:hAnsi="Arial" w:cs="Arial"/>
          <w:b/>
          <w:sz w:val="32"/>
          <w:szCs w:val="32"/>
        </w:rPr>
        <w:t xml:space="preserve"> возмещение</w:t>
      </w:r>
      <w:r w:rsidRPr="00565598">
        <w:rPr>
          <w:rFonts w:ascii="Arial" w:hAnsi="Arial" w:cs="Arial"/>
          <w:sz w:val="32"/>
          <w:szCs w:val="32"/>
        </w:rPr>
        <w:t xml:space="preserve"> в бюджет сумм нарушений </w:t>
      </w:r>
      <w:r w:rsidR="00A53774" w:rsidRPr="00565598">
        <w:rPr>
          <w:rFonts w:ascii="Arial" w:hAnsi="Arial" w:cs="Arial"/>
          <w:sz w:val="32"/>
          <w:szCs w:val="32"/>
        </w:rPr>
        <w:t>в сравнении с 2015 годом</w:t>
      </w:r>
      <w:r w:rsidRPr="00565598">
        <w:rPr>
          <w:rFonts w:ascii="Arial" w:hAnsi="Arial" w:cs="Arial"/>
          <w:sz w:val="32"/>
          <w:szCs w:val="32"/>
        </w:rPr>
        <w:t>.</w:t>
      </w:r>
      <w:r w:rsidR="00A53774" w:rsidRPr="00565598">
        <w:rPr>
          <w:rFonts w:ascii="Arial" w:hAnsi="Arial" w:cs="Arial"/>
          <w:sz w:val="32"/>
          <w:szCs w:val="32"/>
        </w:rPr>
        <w:t xml:space="preserve"> </w:t>
      </w:r>
    </w:p>
    <w:p w:rsidR="008D50E3" w:rsidRDefault="008D50E3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color w:val="0070C0"/>
          <w:sz w:val="28"/>
          <w:szCs w:val="28"/>
          <w:u w:val="single"/>
        </w:rPr>
      </w:pPr>
    </w:p>
    <w:p w:rsidR="001F4169" w:rsidRPr="00DC150A" w:rsidRDefault="001F4169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b/>
          <w:i/>
          <w:color w:val="0070C0"/>
          <w:sz w:val="24"/>
          <w:szCs w:val="24"/>
          <w:u w:val="single"/>
        </w:rPr>
        <w:lastRenderedPageBreak/>
        <w:t>Справочно</w:t>
      </w:r>
      <w:r w:rsidR="002E7675" w:rsidRPr="00DC150A">
        <w:rPr>
          <w:rFonts w:ascii="Arial" w:eastAsia="Calibri" w:hAnsi="Arial" w:cs="Arial"/>
          <w:i/>
          <w:color w:val="0070C0"/>
          <w:sz w:val="24"/>
          <w:szCs w:val="24"/>
        </w:rPr>
        <w:t>: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принятые меры по возмещению в бюджет сумм выявленных нарушений за 5 лет:</w:t>
      </w:r>
    </w:p>
    <w:p w:rsidR="001F4169" w:rsidRPr="00DC150A" w:rsidRDefault="00DC150A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В 2015 году </w:t>
      </w:r>
      <w:r w:rsidR="001F4169"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возмещено в бюджет 2</w:t>
      </w:r>
      <w:r>
        <w:rPr>
          <w:rFonts w:ascii="Arial" w:eastAsia="Calibri" w:hAnsi="Arial" w:cs="Arial"/>
          <w:i/>
          <w:color w:val="0070C0"/>
          <w:sz w:val="24"/>
          <w:szCs w:val="24"/>
        </w:rPr>
        <w:t>,7 млрд.</w:t>
      </w:r>
      <w:r w:rsidR="001F4169" w:rsidRPr="00DC150A">
        <w:rPr>
          <w:rFonts w:ascii="Arial" w:eastAsia="Calibri" w:hAnsi="Arial" w:cs="Arial"/>
          <w:i/>
          <w:color w:val="0070C0"/>
          <w:sz w:val="24"/>
          <w:szCs w:val="24"/>
        </w:rPr>
        <w:t>тг.;</w:t>
      </w:r>
    </w:p>
    <w:p w:rsidR="001F4169" w:rsidRPr="00DC150A" w:rsidRDefault="001F4169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2016 год 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– 0,6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мл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рд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.тг.; </w:t>
      </w:r>
    </w:p>
    <w:p w:rsidR="001F4169" w:rsidRPr="00DC150A" w:rsidRDefault="001F4169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2017 год –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>1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,5 млрд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.тг.; </w:t>
      </w:r>
    </w:p>
    <w:p w:rsidR="001F4169" w:rsidRPr="00DC150A" w:rsidRDefault="001F4169" w:rsidP="00AD7DD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2018 год 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– 1,7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 мл</w:t>
      </w:r>
      <w:r w:rsidR="00DC150A">
        <w:rPr>
          <w:rFonts w:ascii="Arial" w:eastAsia="Calibri" w:hAnsi="Arial" w:cs="Arial"/>
          <w:i/>
          <w:color w:val="0070C0"/>
          <w:sz w:val="24"/>
          <w:szCs w:val="24"/>
        </w:rPr>
        <w:t>рд</w:t>
      </w:r>
      <w:r w:rsidRPr="00DC150A">
        <w:rPr>
          <w:rFonts w:ascii="Arial" w:eastAsia="Calibri" w:hAnsi="Arial" w:cs="Arial"/>
          <w:i/>
          <w:color w:val="0070C0"/>
          <w:sz w:val="24"/>
          <w:szCs w:val="24"/>
        </w:rPr>
        <w:t xml:space="preserve">.тг.; </w:t>
      </w:r>
    </w:p>
    <w:p w:rsidR="00B85CA7" w:rsidRPr="00DC150A" w:rsidRDefault="00DC150A" w:rsidP="0052443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24"/>
          <w:szCs w:val="24"/>
          <w:lang w:val="kk-KZ"/>
        </w:rPr>
      </w:pP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2019 год – </w:t>
      </w:r>
      <w:r w:rsidR="001F4169" w:rsidRPr="00DC150A">
        <w:rPr>
          <w:rFonts w:ascii="Arial" w:eastAsia="Calibri" w:hAnsi="Arial" w:cs="Arial"/>
          <w:i/>
          <w:color w:val="0070C0"/>
          <w:sz w:val="24"/>
          <w:szCs w:val="24"/>
        </w:rPr>
        <w:t>10</w:t>
      </w:r>
      <w:r>
        <w:rPr>
          <w:rFonts w:ascii="Arial" w:eastAsia="Calibri" w:hAnsi="Arial" w:cs="Arial"/>
          <w:i/>
          <w:color w:val="0070C0"/>
          <w:sz w:val="24"/>
          <w:szCs w:val="24"/>
        </w:rPr>
        <w:t>,</w:t>
      </w:r>
      <w:r w:rsidR="001F4169" w:rsidRPr="00DC150A">
        <w:rPr>
          <w:rFonts w:ascii="Arial" w:eastAsia="Calibri" w:hAnsi="Arial" w:cs="Arial"/>
          <w:i/>
          <w:color w:val="0070C0"/>
          <w:sz w:val="24"/>
          <w:szCs w:val="24"/>
        </w:rPr>
        <w:t>4 мл</w:t>
      </w:r>
      <w:r>
        <w:rPr>
          <w:rFonts w:ascii="Arial" w:eastAsia="Calibri" w:hAnsi="Arial" w:cs="Arial"/>
          <w:i/>
          <w:color w:val="0070C0"/>
          <w:sz w:val="24"/>
          <w:szCs w:val="24"/>
        </w:rPr>
        <w:t>рд</w:t>
      </w:r>
      <w:r w:rsidR="001F4169" w:rsidRPr="00DC150A">
        <w:rPr>
          <w:rFonts w:ascii="Arial" w:eastAsia="Calibri" w:hAnsi="Arial" w:cs="Arial"/>
          <w:i/>
          <w:color w:val="0070C0"/>
          <w:sz w:val="24"/>
          <w:szCs w:val="24"/>
        </w:rPr>
        <w:t>.тг.</w:t>
      </w:r>
    </w:p>
    <w:p w:rsidR="0052443C" w:rsidRPr="00565598" w:rsidRDefault="0052443C" w:rsidP="0052443C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70C0"/>
          <w:sz w:val="32"/>
          <w:szCs w:val="24"/>
          <w:lang w:val="kk-KZ"/>
        </w:rPr>
      </w:pPr>
    </w:p>
    <w:p w:rsidR="002E19D0" w:rsidRPr="00565598" w:rsidRDefault="00FF0D21" w:rsidP="00DD04E9">
      <w:pPr>
        <w:pStyle w:val="a3"/>
        <w:spacing w:after="0"/>
        <w:ind w:left="0"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7-слайд </w:t>
      </w:r>
    </w:p>
    <w:p w:rsidR="0052443C" w:rsidRPr="00565598" w:rsidRDefault="0052443C" w:rsidP="0052443C">
      <w:pPr>
        <w:pStyle w:val="a3"/>
        <w:spacing w:after="0"/>
        <w:ind w:left="0" w:firstLine="709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DC150A" w:rsidRDefault="00A53774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DC150A">
        <w:rPr>
          <w:rFonts w:ascii="Arial" w:hAnsi="Arial" w:cs="Arial"/>
          <w:sz w:val="32"/>
          <w:szCs w:val="32"/>
        </w:rPr>
        <w:t>Следующим важным блоком в функционале внутреннего аудита выступает</w:t>
      </w:r>
      <w:r w:rsidRPr="00565598">
        <w:rPr>
          <w:rFonts w:ascii="Arial" w:hAnsi="Arial" w:cs="Arial"/>
          <w:b/>
          <w:sz w:val="32"/>
          <w:szCs w:val="32"/>
        </w:rPr>
        <w:t xml:space="preserve"> </w:t>
      </w:r>
      <w:r w:rsidR="001B2C4B" w:rsidRPr="00565598">
        <w:rPr>
          <w:rFonts w:ascii="Arial" w:hAnsi="Arial" w:cs="Arial"/>
          <w:b/>
          <w:sz w:val="32"/>
          <w:szCs w:val="32"/>
        </w:rPr>
        <w:t>аудит финотчетности</w:t>
      </w:r>
      <w:r w:rsidR="001B2C4B" w:rsidRPr="00565598">
        <w:rPr>
          <w:rFonts w:ascii="Arial" w:hAnsi="Arial" w:cs="Arial"/>
          <w:sz w:val="32"/>
          <w:szCs w:val="32"/>
        </w:rPr>
        <w:t xml:space="preserve">. </w:t>
      </w:r>
    </w:p>
    <w:p w:rsidR="00DC150A" w:rsidRDefault="001B2C4B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Как Вы знаете, впервые в этом году Счетным комитетом будет аудирована консолидированная финотчетность республиканского бюджета. </w:t>
      </w:r>
    </w:p>
    <w:p w:rsidR="00C6389F" w:rsidRDefault="001B2C4B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Для этого Счетному комитету потр</w:t>
      </w:r>
      <w:r w:rsidR="000E2C01">
        <w:rPr>
          <w:rFonts w:ascii="Arial" w:hAnsi="Arial" w:cs="Arial"/>
          <w:sz w:val="32"/>
          <w:szCs w:val="32"/>
        </w:rPr>
        <w:t xml:space="preserve">ебуются результаты работы </w:t>
      </w:r>
      <w:r w:rsidRPr="00565598">
        <w:rPr>
          <w:rFonts w:ascii="Arial" w:hAnsi="Arial" w:cs="Arial"/>
          <w:sz w:val="32"/>
          <w:szCs w:val="32"/>
        </w:rPr>
        <w:t xml:space="preserve"> К</w:t>
      </w:r>
      <w:r w:rsidR="000E2C01">
        <w:rPr>
          <w:rFonts w:ascii="Arial" w:hAnsi="Arial" w:cs="Arial"/>
          <w:sz w:val="32"/>
          <w:szCs w:val="32"/>
        </w:rPr>
        <w:t>ВГА Министерства финансов</w:t>
      </w:r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DC150A" w:rsidRDefault="00DC150A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1B2C4B" w:rsidRPr="00565598">
        <w:rPr>
          <w:rFonts w:ascii="Arial" w:hAnsi="Arial" w:cs="Arial"/>
          <w:sz w:val="32"/>
          <w:szCs w:val="32"/>
        </w:rPr>
        <w:t>ля минимизации рисков содержания существенных искажений в консолиди</w:t>
      </w:r>
      <w:r>
        <w:rPr>
          <w:rFonts w:ascii="Arial" w:hAnsi="Arial" w:cs="Arial"/>
          <w:sz w:val="32"/>
          <w:szCs w:val="32"/>
        </w:rPr>
        <w:t xml:space="preserve">рованной финансовой отчетности </w:t>
      </w:r>
      <w:r w:rsidR="001B2C4B" w:rsidRPr="00565598">
        <w:rPr>
          <w:rFonts w:ascii="Arial" w:hAnsi="Arial" w:cs="Arial"/>
          <w:sz w:val="32"/>
          <w:szCs w:val="32"/>
        </w:rPr>
        <w:t xml:space="preserve">методология проведения аудита полностью согласована со Счетным комитетом. </w:t>
      </w:r>
    </w:p>
    <w:p w:rsidR="001B2C4B" w:rsidRPr="00565598" w:rsidRDefault="001B2C4B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По согласованным подходам, К</w:t>
      </w:r>
      <w:r w:rsidR="000E2C01">
        <w:rPr>
          <w:rFonts w:ascii="Arial" w:hAnsi="Arial" w:cs="Arial"/>
          <w:sz w:val="32"/>
          <w:szCs w:val="32"/>
        </w:rPr>
        <w:t>ВГА</w:t>
      </w:r>
      <w:r w:rsidRPr="00565598">
        <w:rPr>
          <w:rFonts w:ascii="Arial" w:hAnsi="Arial" w:cs="Arial"/>
          <w:sz w:val="32"/>
          <w:szCs w:val="32"/>
        </w:rPr>
        <w:t xml:space="preserve"> в настоящее </w:t>
      </w:r>
      <w:r w:rsidR="00041D59" w:rsidRPr="00565598">
        <w:rPr>
          <w:rFonts w:ascii="Arial" w:hAnsi="Arial" w:cs="Arial"/>
          <w:sz w:val="32"/>
          <w:szCs w:val="32"/>
        </w:rPr>
        <w:t xml:space="preserve">время </w:t>
      </w:r>
      <w:r w:rsidRPr="00565598">
        <w:rPr>
          <w:rFonts w:ascii="Arial" w:hAnsi="Arial" w:cs="Arial"/>
          <w:sz w:val="32"/>
          <w:szCs w:val="32"/>
        </w:rPr>
        <w:t>проводится аудит кон</w:t>
      </w:r>
      <w:r w:rsidR="001B1C84" w:rsidRPr="00565598">
        <w:rPr>
          <w:rFonts w:ascii="Arial" w:hAnsi="Arial" w:cs="Arial"/>
          <w:sz w:val="32"/>
          <w:szCs w:val="32"/>
        </w:rPr>
        <w:t>солидированной финотчетности 12-</w:t>
      </w:r>
      <w:r w:rsidRPr="00565598">
        <w:rPr>
          <w:rFonts w:ascii="Arial" w:hAnsi="Arial" w:cs="Arial"/>
          <w:sz w:val="32"/>
          <w:szCs w:val="32"/>
        </w:rPr>
        <w:t>и администраторов</w:t>
      </w:r>
      <w:r w:rsidR="00FA4D94" w:rsidRPr="00565598">
        <w:rPr>
          <w:rFonts w:ascii="Arial" w:hAnsi="Arial" w:cs="Arial"/>
          <w:sz w:val="32"/>
          <w:szCs w:val="32"/>
        </w:rPr>
        <w:t xml:space="preserve"> </w:t>
      </w:r>
      <w:r w:rsidR="00FA4D94" w:rsidRPr="00565598">
        <w:rPr>
          <w:rFonts w:ascii="Arial" w:eastAsia="Calibri" w:hAnsi="Arial" w:cs="Arial"/>
          <w:i/>
          <w:color w:val="0070C0"/>
          <w:sz w:val="28"/>
          <w:szCs w:val="28"/>
        </w:rPr>
        <w:t>(всего 31 АРБП)</w:t>
      </w:r>
      <w:r w:rsidRPr="00565598">
        <w:rPr>
          <w:rFonts w:ascii="Arial" w:eastAsia="Calibri" w:hAnsi="Arial" w:cs="Arial"/>
          <w:i/>
          <w:color w:val="0070C0"/>
          <w:sz w:val="28"/>
          <w:szCs w:val="28"/>
        </w:rPr>
        <w:t>,</w:t>
      </w:r>
      <w:r w:rsidR="00C77246">
        <w:rPr>
          <w:rFonts w:ascii="Arial" w:hAnsi="Arial" w:cs="Arial"/>
          <w:sz w:val="32"/>
          <w:szCs w:val="32"/>
        </w:rPr>
        <w:t xml:space="preserve"> с охватом всего</w:t>
      </w:r>
      <w:r w:rsidRPr="00565598">
        <w:rPr>
          <w:rFonts w:ascii="Arial" w:hAnsi="Arial" w:cs="Arial"/>
          <w:sz w:val="32"/>
          <w:szCs w:val="32"/>
        </w:rPr>
        <w:t xml:space="preserve"> 2019 года. </w:t>
      </w:r>
    </w:p>
    <w:p w:rsidR="00C6389F" w:rsidRDefault="00FA4D94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Администраторы </w:t>
      </w:r>
      <w:r w:rsidR="000E2C01">
        <w:rPr>
          <w:rFonts w:ascii="Arial" w:hAnsi="Arial" w:cs="Arial"/>
          <w:sz w:val="32"/>
          <w:szCs w:val="32"/>
        </w:rPr>
        <w:t xml:space="preserve">для проведения аудита </w:t>
      </w:r>
      <w:r w:rsidRPr="00565598">
        <w:rPr>
          <w:rFonts w:ascii="Arial" w:hAnsi="Arial" w:cs="Arial"/>
          <w:sz w:val="32"/>
          <w:szCs w:val="32"/>
        </w:rPr>
        <w:t xml:space="preserve">отобраны по уровню существенности объемов валюты баланса. </w:t>
      </w:r>
    </w:p>
    <w:p w:rsidR="009A7CC2" w:rsidRPr="00565598" w:rsidRDefault="00FA4D94" w:rsidP="0052443C">
      <w:pP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Так, </w:t>
      </w:r>
      <w:r w:rsidRPr="00565598">
        <w:rPr>
          <w:rFonts w:ascii="Arial" w:hAnsi="Arial" w:cs="Arial"/>
          <w:b/>
          <w:sz w:val="32"/>
          <w:szCs w:val="32"/>
        </w:rPr>
        <w:t>10,8 трлн.</w:t>
      </w:r>
      <w:r w:rsidR="003278FE" w:rsidRPr="00565598">
        <w:rPr>
          <w:rFonts w:ascii="Arial" w:hAnsi="Arial" w:cs="Arial"/>
          <w:b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тенге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или 70%</w:t>
      </w:r>
      <w:r w:rsidRPr="00565598">
        <w:rPr>
          <w:rFonts w:ascii="Arial" w:hAnsi="Arial" w:cs="Arial"/>
          <w:sz w:val="32"/>
          <w:szCs w:val="32"/>
        </w:rPr>
        <w:t xml:space="preserve"> от общей суммы валюты баланса </w:t>
      </w:r>
      <w:r w:rsidRPr="00565598">
        <w:rPr>
          <w:rFonts w:ascii="Arial" w:eastAsia="Calibri" w:hAnsi="Arial" w:cs="Arial"/>
          <w:i/>
          <w:color w:val="0070C0"/>
          <w:sz w:val="28"/>
          <w:szCs w:val="28"/>
        </w:rPr>
        <w:t>(15,6 трлн.т</w:t>
      </w:r>
      <w:r w:rsidR="003278FE" w:rsidRPr="00565598">
        <w:rPr>
          <w:rFonts w:ascii="Arial" w:eastAsia="Calibri" w:hAnsi="Arial" w:cs="Arial"/>
          <w:i/>
          <w:color w:val="0070C0"/>
          <w:sz w:val="28"/>
          <w:szCs w:val="28"/>
        </w:rPr>
        <w:t>г.</w:t>
      </w:r>
      <w:r w:rsidRPr="00565598">
        <w:rPr>
          <w:rFonts w:ascii="Arial" w:eastAsia="Calibri" w:hAnsi="Arial" w:cs="Arial"/>
          <w:i/>
          <w:color w:val="0070C0"/>
          <w:sz w:val="28"/>
          <w:szCs w:val="28"/>
        </w:rPr>
        <w:t>)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аудируются</w:t>
      </w:r>
      <w:r w:rsidR="008D47E4" w:rsidRPr="00565598">
        <w:rPr>
          <w:rFonts w:ascii="Arial" w:hAnsi="Arial" w:cs="Arial"/>
          <w:b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в режиме реального времени</w:t>
      </w:r>
      <w:r w:rsidR="009A7CC2" w:rsidRPr="00565598">
        <w:rPr>
          <w:rFonts w:ascii="Arial" w:hAnsi="Arial" w:cs="Arial"/>
          <w:b/>
          <w:sz w:val="32"/>
          <w:szCs w:val="32"/>
        </w:rPr>
        <w:t>.</w:t>
      </w:r>
      <w:r w:rsidRPr="00565598">
        <w:rPr>
          <w:rFonts w:ascii="Arial" w:hAnsi="Arial" w:cs="Arial"/>
          <w:b/>
          <w:sz w:val="32"/>
          <w:szCs w:val="32"/>
        </w:rPr>
        <w:t xml:space="preserve"> </w:t>
      </w:r>
    </w:p>
    <w:p w:rsidR="00C77246" w:rsidRDefault="001B2C4B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П</w:t>
      </w:r>
      <w:r w:rsidR="00FA4D94" w:rsidRPr="00565598">
        <w:rPr>
          <w:rFonts w:ascii="Arial" w:hAnsi="Arial" w:cs="Arial"/>
          <w:sz w:val="32"/>
          <w:szCs w:val="32"/>
        </w:rPr>
        <w:t>ромежуточно п</w:t>
      </w:r>
      <w:r w:rsidRPr="00565598">
        <w:rPr>
          <w:rFonts w:ascii="Arial" w:hAnsi="Arial" w:cs="Arial"/>
          <w:sz w:val="32"/>
          <w:szCs w:val="32"/>
        </w:rPr>
        <w:t xml:space="preserve">о результатам </w:t>
      </w:r>
      <w:r w:rsidRPr="00565598">
        <w:rPr>
          <w:rFonts w:ascii="Arial" w:hAnsi="Arial" w:cs="Arial"/>
          <w:b/>
          <w:sz w:val="32"/>
          <w:szCs w:val="32"/>
        </w:rPr>
        <w:t>полугодового</w:t>
      </w:r>
      <w:r w:rsidR="00C77246">
        <w:rPr>
          <w:rFonts w:ascii="Arial" w:hAnsi="Arial" w:cs="Arial"/>
          <w:sz w:val="32"/>
          <w:szCs w:val="32"/>
        </w:rPr>
        <w:t xml:space="preserve"> аудита </w:t>
      </w:r>
      <w:r w:rsidRPr="00565598">
        <w:rPr>
          <w:rFonts w:ascii="Arial" w:hAnsi="Arial" w:cs="Arial"/>
          <w:sz w:val="32"/>
          <w:szCs w:val="32"/>
        </w:rPr>
        <w:t xml:space="preserve">уже установлены и предотвращены недостатки </w:t>
      </w:r>
      <w:r w:rsidR="00FA4D94" w:rsidRPr="00565598">
        <w:rPr>
          <w:rFonts w:ascii="Arial" w:hAnsi="Arial" w:cs="Arial"/>
          <w:sz w:val="32"/>
          <w:szCs w:val="32"/>
        </w:rPr>
        <w:t>финансовой отчетности</w:t>
      </w:r>
      <w:r w:rsidRPr="00565598">
        <w:rPr>
          <w:rFonts w:ascii="Arial" w:hAnsi="Arial" w:cs="Arial"/>
          <w:sz w:val="32"/>
          <w:szCs w:val="32"/>
        </w:rPr>
        <w:t xml:space="preserve"> на сумму </w:t>
      </w:r>
      <w:r w:rsidRPr="00C77246">
        <w:rPr>
          <w:rFonts w:ascii="Arial" w:hAnsi="Arial" w:cs="Arial"/>
          <w:b/>
          <w:sz w:val="32"/>
          <w:szCs w:val="32"/>
        </w:rPr>
        <w:t>1 трлн. тенге</w:t>
      </w:r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C77246" w:rsidRDefault="001B2C4B" w:rsidP="0052443C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Все 66 направленных </w:t>
      </w:r>
      <w:r w:rsidR="000E2C01">
        <w:rPr>
          <w:rFonts w:ascii="Arial" w:hAnsi="Arial" w:cs="Arial"/>
          <w:sz w:val="32"/>
          <w:szCs w:val="32"/>
        </w:rPr>
        <w:t xml:space="preserve">КВГА </w:t>
      </w:r>
      <w:r w:rsidRPr="00565598">
        <w:rPr>
          <w:rFonts w:ascii="Arial" w:hAnsi="Arial" w:cs="Arial"/>
          <w:sz w:val="32"/>
          <w:szCs w:val="32"/>
        </w:rPr>
        <w:t>рекомендаций исполнены</w:t>
      </w:r>
      <w:r w:rsidR="000E2C01">
        <w:rPr>
          <w:rFonts w:ascii="Arial" w:hAnsi="Arial" w:cs="Arial"/>
          <w:sz w:val="32"/>
          <w:szCs w:val="32"/>
        </w:rPr>
        <w:t xml:space="preserve"> в полном объеме</w:t>
      </w:r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C6389F" w:rsidRDefault="001B2C4B" w:rsidP="00C6389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lastRenderedPageBreak/>
        <w:t>Это реальный превентивный механизм, позволивший</w:t>
      </w:r>
      <w:r w:rsidR="000E2C01">
        <w:rPr>
          <w:rFonts w:ascii="Arial" w:hAnsi="Arial" w:cs="Arial"/>
          <w:sz w:val="32"/>
          <w:szCs w:val="32"/>
        </w:rPr>
        <w:t xml:space="preserve"> администраторам бюджетных программ </w:t>
      </w:r>
      <w:r w:rsidRPr="00565598">
        <w:rPr>
          <w:rFonts w:ascii="Arial" w:hAnsi="Arial" w:cs="Arial"/>
          <w:sz w:val="32"/>
          <w:szCs w:val="32"/>
        </w:rPr>
        <w:t xml:space="preserve"> до формирования </w:t>
      </w:r>
      <w:r w:rsidR="00FA4D94" w:rsidRPr="00565598">
        <w:rPr>
          <w:rFonts w:ascii="Arial" w:hAnsi="Arial" w:cs="Arial"/>
          <w:sz w:val="32"/>
          <w:szCs w:val="32"/>
        </w:rPr>
        <w:t xml:space="preserve">консолидированной финансовой </w:t>
      </w:r>
      <w:r w:rsidRPr="00565598">
        <w:rPr>
          <w:rFonts w:ascii="Arial" w:hAnsi="Arial" w:cs="Arial"/>
          <w:sz w:val="32"/>
          <w:szCs w:val="32"/>
        </w:rPr>
        <w:t xml:space="preserve">отчетности исправить свои недочеты. </w:t>
      </w:r>
    </w:p>
    <w:p w:rsidR="00C157FF" w:rsidRPr="00565598" w:rsidRDefault="001B2C4B" w:rsidP="00C6389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Предварительный анализ </w:t>
      </w:r>
      <w:r w:rsidR="000E2C01">
        <w:rPr>
          <w:rFonts w:ascii="Arial" w:hAnsi="Arial" w:cs="Arial"/>
          <w:sz w:val="32"/>
          <w:szCs w:val="32"/>
        </w:rPr>
        <w:t xml:space="preserve">данных </w:t>
      </w:r>
      <w:r w:rsidRPr="00565598">
        <w:rPr>
          <w:rFonts w:ascii="Arial" w:hAnsi="Arial" w:cs="Arial"/>
          <w:sz w:val="32"/>
          <w:szCs w:val="32"/>
        </w:rPr>
        <w:t xml:space="preserve">подходов </w:t>
      </w:r>
      <w:r w:rsidR="000E2C01">
        <w:rPr>
          <w:rFonts w:ascii="Arial" w:hAnsi="Arial" w:cs="Arial"/>
          <w:sz w:val="32"/>
          <w:szCs w:val="32"/>
        </w:rPr>
        <w:t xml:space="preserve">уже </w:t>
      </w:r>
      <w:r w:rsidRPr="00565598">
        <w:rPr>
          <w:rFonts w:ascii="Arial" w:hAnsi="Arial" w:cs="Arial"/>
          <w:sz w:val="32"/>
          <w:szCs w:val="32"/>
        </w:rPr>
        <w:t xml:space="preserve">показывает положительные результаты, </w:t>
      </w:r>
      <w:r w:rsidR="000E2C01">
        <w:rPr>
          <w:rFonts w:ascii="Arial" w:hAnsi="Arial" w:cs="Arial"/>
          <w:sz w:val="32"/>
          <w:szCs w:val="32"/>
        </w:rPr>
        <w:t>с которыми, уважаемые депутаты, Вы</w:t>
      </w:r>
      <w:r w:rsidRPr="00565598">
        <w:rPr>
          <w:rFonts w:ascii="Arial" w:hAnsi="Arial" w:cs="Arial"/>
          <w:sz w:val="32"/>
          <w:szCs w:val="32"/>
        </w:rPr>
        <w:t xml:space="preserve"> сможете ознакомиться</w:t>
      </w:r>
      <w:r w:rsidR="008D47E4"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>при рассмотрении отчета об испо</w:t>
      </w:r>
      <w:r w:rsidR="00C157FF" w:rsidRPr="00565598">
        <w:rPr>
          <w:rFonts w:ascii="Arial" w:hAnsi="Arial" w:cs="Arial"/>
          <w:sz w:val="32"/>
          <w:szCs w:val="32"/>
        </w:rPr>
        <w:t>лнении республиканского бюджета</w:t>
      </w:r>
    </w:p>
    <w:p w:rsidR="003B6462" w:rsidRPr="00971DC9" w:rsidRDefault="003B6462" w:rsidP="00C157F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C157FF" w:rsidRPr="00565598" w:rsidRDefault="00FF0D21" w:rsidP="00DD04E9">
      <w:pP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8-слайд </w:t>
      </w:r>
    </w:p>
    <w:p w:rsidR="00C157FF" w:rsidRPr="00565598" w:rsidRDefault="00C157FF" w:rsidP="00C157FF">
      <w:pP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C77246" w:rsidRDefault="006B79B6" w:rsidP="00C157F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b/>
          <w:sz w:val="32"/>
          <w:szCs w:val="32"/>
        </w:rPr>
        <w:t>Государственные закупки</w:t>
      </w:r>
      <w:r w:rsidRPr="00565598">
        <w:rPr>
          <w:rFonts w:ascii="Arial" w:hAnsi="Arial" w:cs="Arial"/>
          <w:sz w:val="32"/>
          <w:szCs w:val="32"/>
        </w:rPr>
        <w:t xml:space="preserve"> - одна из проблемных, но в то</w:t>
      </w:r>
      <w:r w:rsidR="00C77246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 xml:space="preserve">же время одна из динамично развивающихся </w:t>
      </w:r>
      <w:r w:rsidR="000E2C01">
        <w:rPr>
          <w:rFonts w:ascii="Arial" w:hAnsi="Arial" w:cs="Arial"/>
          <w:sz w:val="32"/>
          <w:szCs w:val="32"/>
        </w:rPr>
        <w:t>направлений деятельности Министерства финансов</w:t>
      </w:r>
      <w:r w:rsidRPr="00565598">
        <w:rPr>
          <w:rFonts w:ascii="Arial" w:hAnsi="Arial" w:cs="Arial"/>
          <w:sz w:val="32"/>
          <w:szCs w:val="32"/>
        </w:rPr>
        <w:t>.</w:t>
      </w:r>
    </w:p>
    <w:p w:rsidR="00B85CA7" w:rsidRPr="00565598" w:rsidRDefault="006B79B6" w:rsidP="00C157FF">
      <w:pP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hAnsi="Arial" w:cs="Arial"/>
          <w:sz w:val="32"/>
          <w:szCs w:val="32"/>
        </w:rPr>
        <w:t xml:space="preserve">В частности, за последние </w:t>
      </w:r>
      <w:r w:rsidR="00C77246">
        <w:rPr>
          <w:rFonts w:ascii="Arial" w:hAnsi="Arial" w:cs="Arial"/>
          <w:sz w:val="32"/>
          <w:szCs w:val="32"/>
        </w:rPr>
        <w:t xml:space="preserve">4 </w:t>
      </w:r>
      <w:r w:rsidRPr="00565598">
        <w:rPr>
          <w:rFonts w:ascii="Arial" w:hAnsi="Arial" w:cs="Arial"/>
          <w:sz w:val="32"/>
          <w:szCs w:val="32"/>
        </w:rPr>
        <w:t>года благодаря комплексу мер, связанных с полной автоматизацией процесса и развитием дистанционных методов проверок</w:t>
      </w:r>
      <w:r w:rsidR="00C77246">
        <w:rPr>
          <w:rFonts w:ascii="Arial" w:hAnsi="Arial" w:cs="Arial"/>
          <w:sz w:val="32"/>
          <w:szCs w:val="32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снижены нарушения</w:t>
      </w:r>
      <w:r w:rsidRPr="00565598">
        <w:rPr>
          <w:rFonts w:ascii="Arial" w:hAnsi="Arial" w:cs="Arial"/>
          <w:sz w:val="32"/>
          <w:szCs w:val="32"/>
        </w:rPr>
        <w:t xml:space="preserve"> по госзакупкам</w:t>
      </w:r>
      <w:r w:rsidR="00DB78F6" w:rsidRPr="00565598">
        <w:rPr>
          <w:rFonts w:ascii="Arial" w:hAnsi="Arial" w:cs="Arial"/>
          <w:sz w:val="32"/>
          <w:szCs w:val="32"/>
        </w:rPr>
        <w:t xml:space="preserve">, </w:t>
      </w:r>
      <w:r w:rsidR="002474A7" w:rsidRPr="00565598">
        <w:rPr>
          <w:rFonts w:ascii="Arial" w:hAnsi="Arial" w:cs="Arial"/>
          <w:sz w:val="32"/>
          <w:szCs w:val="32"/>
        </w:rPr>
        <w:t>выявляемым</w:t>
      </w:r>
      <w:r w:rsidR="00DB78F6" w:rsidRPr="00565598">
        <w:rPr>
          <w:rFonts w:ascii="Arial" w:hAnsi="Arial" w:cs="Arial"/>
          <w:sz w:val="32"/>
          <w:szCs w:val="32"/>
        </w:rPr>
        <w:t xml:space="preserve"> аудитор</w:t>
      </w:r>
      <w:r w:rsidR="002474A7" w:rsidRPr="00565598">
        <w:rPr>
          <w:rFonts w:ascii="Arial" w:hAnsi="Arial" w:cs="Arial"/>
          <w:sz w:val="32"/>
          <w:szCs w:val="32"/>
        </w:rPr>
        <w:t>ами</w:t>
      </w:r>
      <w:r w:rsidR="00DB78F6" w:rsidRPr="00565598">
        <w:rPr>
          <w:rFonts w:ascii="Arial" w:hAnsi="Arial" w:cs="Arial"/>
          <w:sz w:val="32"/>
          <w:szCs w:val="32"/>
        </w:rPr>
        <w:t xml:space="preserve"> при выходе на объект</w:t>
      </w:r>
      <w:r w:rsidR="00C77246">
        <w:rPr>
          <w:rFonts w:ascii="Arial" w:hAnsi="Arial" w:cs="Arial"/>
          <w:sz w:val="32"/>
          <w:szCs w:val="32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в 765 раз</w:t>
      </w:r>
      <w:r w:rsidR="00DB78F6" w:rsidRPr="00565598">
        <w:rPr>
          <w:rFonts w:ascii="Arial" w:hAnsi="Arial" w:cs="Arial"/>
          <w:sz w:val="32"/>
          <w:szCs w:val="32"/>
        </w:rPr>
        <w:t xml:space="preserve">. </w:t>
      </w:r>
    </w:p>
    <w:p w:rsidR="00C6389F" w:rsidRDefault="00DB78F6" w:rsidP="00C157F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Если быть точнее: в 2015 году </w:t>
      </w:r>
      <w:r w:rsidR="009A7CC2" w:rsidRPr="00565598">
        <w:rPr>
          <w:rFonts w:ascii="Arial" w:hAnsi="Arial" w:cs="Arial"/>
          <w:sz w:val="32"/>
          <w:szCs w:val="32"/>
        </w:rPr>
        <w:t xml:space="preserve">при госфинконтроле </w:t>
      </w:r>
      <w:r w:rsidRPr="00565598">
        <w:rPr>
          <w:rFonts w:ascii="Arial" w:hAnsi="Arial" w:cs="Arial"/>
          <w:sz w:val="32"/>
          <w:szCs w:val="32"/>
        </w:rPr>
        <w:t xml:space="preserve">сумма нарушений по госзакупкам составляла </w:t>
      </w:r>
      <w:r w:rsidR="00C77246">
        <w:rPr>
          <w:rFonts w:ascii="Arial" w:hAnsi="Arial" w:cs="Arial"/>
          <w:b/>
          <w:sz w:val="32"/>
          <w:szCs w:val="32"/>
        </w:rPr>
        <w:t>233</w:t>
      </w:r>
      <w:r w:rsidR="002474A7" w:rsidRPr="00565598">
        <w:rPr>
          <w:rFonts w:ascii="Arial" w:hAnsi="Arial" w:cs="Arial"/>
          <w:b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мл</w:t>
      </w:r>
      <w:r w:rsidR="002474A7" w:rsidRPr="00565598">
        <w:rPr>
          <w:rFonts w:ascii="Arial" w:hAnsi="Arial" w:cs="Arial"/>
          <w:b/>
          <w:sz w:val="32"/>
          <w:szCs w:val="32"/>
        </w:rPr>
        <w:t>рд</w:t>
      </w:r>
      <w:r w:rsidR="0050184D" w:rsidRPr="00565598">
        <w:rPr>
          <w:rFonts w:ascii="Arial" w:hAnsi="Arial" w:cs="Arial"/>
          <w:b/>
          <w:sz w:val="32"/>
          <w:szCs w:val="32"/>
        </w:rPr>
        <w:t>.</w:t>
      </w:r>
      <w:r w:rsidR="003278FE" w:rsidRPr="00565598">
        <w:rPr>
          <w:rFonts w:ascii="Arial" w:hAnsi="Arial" w:cs="Arial"/>
          <w:b/>
          <w:sz w:val="32"/>
          <w:szCs w:val="32"/>
        </w:rPr>
        <w:t xml:space="preserve"> </w:t>
      </w:r>
      <w:r w:rsidR="0050184D" w:rsidRPr="00565598">
        <w:rPr>
          <w:rFonts w:ascii="Arial" w:hAnsi="Arial" w:cs="Arial"/>
          <w:b/>
          <w:sz w:val="32"/>
          <w:szCs w:val="32"/>
        </w:rPr>
        <w:t>тенге</w:t>
      </w:r>
      <w:r w:rsidRPr="00565598">
        <w:rPr>
          <w:rFonts w:ascii="Arial" w:hAnsi="Arial" w:cs="Arial"/>
          <w:sz w:val="32"/>
          <w:szCs w:val="32"/>
        </w:rPr>
        <w:t xml:space="preserve">, </w:t>
      </w:r>
      <w:r w:rsidR="00A04101" w:rsidRPr="00565598">
        <w:rPr>
          <w:rFonts w:ascii="Arial" w:hAnsi="Arial" w:cs="Arial"/>
          <w:sz w:val="32"/>
          <w:szCs w:val="32"/>
        </w:rPr>
        <w:t xml:space="preserve">то </w:t>
      </w:r>
      <w:r w:rsidR="000E2C01">
        <w:rPr>
          <w:rFonts w:ascii="Arial" w:hAnsi="Arial" w:cs="Arial"/>
          <w:sz w:val="32"/>
          <w:szCs w:val="32"/>
        </w:rPr>
        <w:t>в</w:t>
      </w:r>
      <w:r w:rsidR="0050184D" w:rsidRPr="00565598">
        <w:rPr>
          <w:rFonts w:ascii="Arial" w:hAnsi="Arial" w:cs="Arial"/>
          <w:sz w:val="32"/>
          <w:szCs w:val="32"/>
        </w:rPr>
        <w:t xml:space="preserve"> 2019</w:t>
      </w:r>
      <w:r w:rsidRPr="00565598">
        <w:rPr>
          <w:rFonts w:ascii="Arial" w:hAnsi="Arial" w:cs="Arial"/>
          <w:sz w:val="32"/>
          <w:szCs w:val="32"/>
        </w:rPr>
        <w:t xml:space="preserve"> году </w:t>
      </w:r>
      <w:r w:rsidR="000E2C01">
        <w:rPr>
          <w:rFonts w:ascii="Arial" w:hAnsi="Arial" w:cs="Arial"/>
          <w:sz w:val="32"/>
          <w:szCs w:val="32"/>
        </w:rPr>
        <w:t>гос</w:t>
      </w:r>
      <w:r w:rsidR="0050184D" w:rsidRPr="00565598">
        <w:rPr>
          <w:rFonts w:ascii="Arial" w:hAnsi="Arial" w:cs="Arial"/>
          <w:sz w:val="32"/>
          <w:szCs w:val="32"/>
        </w:rPr>
        <w:t xml:space="preserve">аудитом </w:t>
      </w:r>
      <w:r w:rsidR="00C77246">
        <w:rPr>
          <w:rFonts w:ascii="Arial" w:hAnsi="Arial" w:cs="Arial"/>
          <w:sz w:val="32"/>
          <w:szCs w:val="32"/>
        </w:rPr>
        <w:t>выявлено</w:t>
      </w:r>
      <w:r w:rsidR="00C77246" w:rsidRPr="00565598">
        <w:rPr>
          <w:rFonts w:ascii="Arial" w:hAnsi="Arial" w:cs="Arial"/>
          <w:sz w:val="32"/>
          <w:szCs w:val="32"/>
        </w:rPr>
        <w:t xml:space="preserve"> </w:t>
      </w:r>
      <w:r w:rsidR="00C77246">
        <w:rPr>
          <w:rFonts w:ascii="Arial" w:hAnsi="Arial" w:cs="Arial"/>
          <w:sz w:val="32"/>
          <w:szCs w:val="32"/>
        </w:rPr>
        <w:t>нарушений</w:t>
      </w:r>
      <w:r w:rsidR="00C77246" w:rsidRPr="00565598">
        <w:rPr>
          <w:rFonts w:ascii="Arial" w:hAnsi="Arial" w:cs="Arial"/>
          <w:sz w:val="32"/>
          <w:szCs w:val="32"/>
        </w:rPr>
        <w:t xml:space="preserve"> по госзакупкам </w:t>
      </w:r>
      <w:r w:rsidR="0050184D" w:rsidRPr="00565598">
        <w:rPr>
          <w:rFonts w:ascii="Arial" w:hAnsi="Arial" w:cs="Arial"/>
          <w:sz w:val="32"/>
          <w:szCs w:val="32"/>
        </w:rPr>
        <w:t>на сумму</w:t>
      </w:r>
      <w:r w:rsidR="000E2C01">
        <w:rPr>
          <w:rFonts w:ascii="Arial" w:hAnsi="Arial" w:cs="Arial"/>
          <w:sz w:val="32"/>
          <w:szCs w:val="32"/>
        </w:rPr>
        <w:t xml:space="preserve"> </w:t>
      </w:r>
      <w:r w:rsidR="000E2C01" w:rsidRPr="000E2C01">
        <w:rPr>
          <w:rFonts w:ascii="Arial" w:hAnsi="Arial" w:cs="Arial"/>
          <w:b/>
          <w:sz w:val="32"/>
          <w:szCs w:val="32"/>
        </w:rPr>
        <w:t>0,3</w:t>
      </w:r>
      <w:r w:rsidR="000E2C01">
        <w:rPr>
          <w:rFonts w:ascii="Arial" w:hAnsi="Arial" w:cs="Arial"/>
          <w:sz w:val="32"/>
          <w:szCs w:val="32"/>
        </w:rPr>
        <w:t xml:space="preserve"> </w:t>
      </w:r>
      <w:r w:rsidR="000E2C01">
        <w:rPr>
          <w:rFonts w:ascii="Arial" w:hAnsi="Arial" w:cs="Arial"/>
          <w:b/>
          <w:sz w:val="32"/>
          <w:szCs w:val="32"/>
        </w:rPr>
        <w:t xml:space="preserve"> млр</w:t>
      </w:r>
      <w:r w:rsidR="00C77246">
        <w:rPr>
          <w:rFonts w:ascii="Arial" w:hAnsi="Arial" w:cs="Arial"/>
          <w:b/>
          <w:sz w:val="32"/>
          <w:szCs w:val="32"/>
        </w:rPr>
        <w:t>д</w:t>
      </w:r>
      <w:r w:rsidR="0050184D" w:rsidRPr="00565598">
        <w:rPr>
          <w:rFonts w:ascii="Arial" w:hAnsi="Arial" w:cs="Arial"/>
          <w:b/>
          <w:sz w:val="32"/>
          <w:szCs w:val="32"/>
        </w:rPr>
        <w:t>. тенге</w:t>
      </w:r>
      <w:r w:rsidR="0050184D" w:rsidRPr="00565598">
        <w:rPr>
          <w:rFonts w:ascii="Arial" w:hAnsi="Arial" w:cs="Arial"/>
          <w:sz w:val="32"/>
          <w:szCs w:val="32"/>
        </w:rPr>
        <w:t>.</w:t>
      </w:r>
    </w:p>
    <w:p w:rsidR="00B85CA7" w:rsidRPr="00565598" w:rsidRDefault="00C77246" w:rsidP="00C157F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При этом, в ходе камерального контроля до подписания договоров устранено нарушений на сумму </w:t>
      </w:r>
      <w:r w:rsidRPr="00C77246">
        <w:rPr>
          <w:rFonts w:ascii="Arial" w:hAnsi="Arial" w:cs="Arial"/>
          <w:b/>
          <w:sz w:val="32"/>
          <w:szCs w:val="32"/>
        </w:rPr>
        <w:t>795 млрд.тенге</w:t>
      </w:r>
      <w:r>
        <w:rPr>
          <w:rFonts w:ascii="Arial" w:hAnsi="Arial" w:cs="Arial"/>
          <w:sz w:val="32"/>
          <w:szCs w:val="32"/>
        </w:rPr>
        <w:t>.</w:t>
      </w:r>
    </w:p>
    <w:p w:rsidR="00B85CA7" w:rsidRPr="00565598" w:rsidRDefault="007F5938" w:rsidP="00C157FF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Автоматизация</w:t>
      </w:r>
      <w:r w:rsidR="006B79B6" w:rsidRPr="00565598">
        <w:rPr>
          <w:rFonts w:ascii="Arial" w:hAnsi="Arial" w:cs="Arial"/>
          <w:sz w:val="32"/>
          <w:szCs w:val="32"/>
        </w:rPr>
        <w:t xml:space="preserve"> камерального контроля </w:t>
      </w:r>
      <w:r w:rsidRPr="00565598">
        <w:rPr>
          <w:rFonts w:ascii="Arial" w:hAnsi="Arial" w:cs="Arial"/>
          <w:sz w:val="32"/>
          <w:szCs w:val="32"/>
        </w:rPr>
        <w:t xml:space="preserve">позволила </w:t>
      </w:r>
      <w:r w:rsidR="0050184D" w:rsidRPr="00565598">
        <w:rPr>
          <w:rFonts w:ascii="Arial" w:hAnsi="Arial" w:cs="Arial"/>
          <w:sz w:val="32"/>
          <w:szCs w:val="32"/>
        </w:rPr>
        <w:t>увелич</w:t>
      </w:r>
      <w:r w:rsidRPr="00565598">
        <w:rPr>
          <w:rFonts w:ascii="Arial" w:hAnsi="Arial" w:cs="Arial"/>
          <w:sz w:val="32"/>
          <w:szCs w:val="32"/>
        </w:rPr>
        <w:t>ить</w:t>
      </w:r>
      <w:r w:rsidR="0050184D" w:rsidRPr="00565598">
        <w:rPr>
          <w:rFonts w:ascii="Arial" w:hAnsi="Arial" w:cs="Arial"/>
          <w:sz w:val="32"/>
          <w:szCs w:val="32"/>
        </w:rPr>
        <w:t xml:space="preserve"> </w:t>
      </w:r>
      <w:r w:rsidR="009A7CC2" w:rsidRPr="00565598">
        <w:rPr>
          <w:rFonts w:ascii="Arial" w:hAnsi="Arial" w:cs="Arial"/>
          <w:sz w:val="32"/>
          <w:szCs w:val="32"/>
        </w:rPr>
        <w:t xml:space="preserve">максимальный </w:t>
      </w:r>
      <w:r w:rsidR="0050184D" w:rsidRPr="00565598">
        <w:rPr>
          <w:rFonts w:ascii="Arial" w:hAnsi="Arial" w:cs="Arial"/>
          <w:sz w:val="32"/>
          <w:szCs w:val="32"/>
        </w:rPr>
        <w:t xml:space="preserve">охват </w:t>
      </w:r>
      <w:r w:rsidRPr="00565598">
        <w:rPr>
          <w:rFonts w:ascii="Arial" w:hAnsi="Arial" w:cs="Arial"/>
          <w:sz w:val="32"/>
          <w:szCs w:val="32"/>
        </w:rPr>
        <w:t>госзакупок</w:t>
      </w:r>
      <w:r w:rsidR="0050184D" w:rsidRPr="00565598">
        <w:rPr>
          <w:rFonts w:ascii="Arial" w:hAnsi="Arial" w:cs="Arial"/>
          <w:sz w:val="32"/>
          <w:szCs w:val="32"/>
        </w:rPr>
        <w:t xml:space="preserve"> </w:t>
      </w:r>
      <w:r w:rsidR="0050184D" w:rsidRPr="00565598">
        <w:rPr>
          <w:rFonts w:ascii="Arial" w:hAnsi="Arial" w:cs="Arial"/>
          <w:b/>
          <w:sz w:val="32"/>
          <w:szCs w:val="32"/>
        </w:rPr>
        <w:t>в 6 раз</w:t>
      </w:r>
      <w:r w:rsidRPr="00565598">
        <w:rPr>
          <w:rFonts w:ascii="Arial" w:hAnsi="Arial" w:cs="Arial"/>
          <w:sz w:val="32"/>
          <w:szCs w:val="32"/>
        </w:rPr>
        <w:t>.</w:t>
      </w:r>
      <w:r w:rsidR="0050184D" w:rsidRPr="00565598">
        <w:rPr>
          <w:rFonts w:ascii="Arial" w:hAnsi="Arial" w:cs="Arial"/>
          <w:sz w:val="32"/>
          <w:szCs w:val="32"/>
        </w:rPr>
        <w:t xml:space="preserve"> </w:t>
      </w:r>
    </w:p>
    <w:p w:rsidR="00C77246" w:rsidRDefault="001B1C84" w:rsidP="00CD71D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Аналогичные меры мы планируем в рамках законо</w:t>
      </w:r>
      <w:r w:rsidR="00C606EB" w:rsidRPr="00565598">
        <w:rPr>
          <w:rFonts w:ascii="Arial" w:hAnsi="Arial" w:cs="Arial"/>
          <w:sz w:val="32"/>
          <w:szCs w:val="32"/>
        </w:rPr>
        <w:t xml:space="preserve">дательных инициатив применить </w:t>
      </w:r>
      <w:r w:rsidRPr="00565598">
        <w:rPr>
          <w:rFonts w:ascii="Arial" w:hAnsi="Arial" w:cs="Arial"/>
          <w:sz w:val="32"/>
          <w:szCs w:val="32"/>
        </w:rPr>
        <w:t>на квазигоссектор через согласованные Правила закупок</w:t>
      </w:r>
      <w:r w:rsidR="002474A7" w:rsidRPr="00565598">
        <w:rPr>
          <w:rFonts w:ascii="Arial" w:hAnsi="Arial" w:cs="Arial"/>
          <w:sz w:val="32"/>
          <w:szCs w:val="32"/>
        </w:rPr>
        <w:t xml:space="preserve"> Фонда </w:t>
      </w:r>
      <w:r w:rsidR="002474A7" w:rsidRPr="00565598">
        <w:rPr>
          <w:rFonts w:ascii="Arial" w:hAnsi="Arial" w:cs="Arial"/>
          <w:i/>
          <w:sz w:val="32"/>
          <w:szCs w:val="32"/>
        </w:rPr>
        <w:t>«Самрук-Казына»,</w:t>
      </w:r>
      <w:r w:rsidR="002474A7" w:rsidRPr="00565598">
        <w:rPr>
          <w:rFonts w:ascii="Arial" w:hAnsi="Arial" w:cs="Arial"/>
          <w:sz w:val="32"/>
          <w:szCs w:val="32"/>
        </w:rPr>
        <w:t xml:space="preserve"> а также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2474A7" w:rsidRPr="00565598">
        <w:rPr>
          <w:rFonts w:ascii="Arial" w:hAnsi="Arial" w:cs="Arial"/>
          <w:sz w:val="32"/>
          <w:szCs w:val="32"/>
        </w:rPr>
        <w:t xml:space="preserve">разработанные Министерством финансов </w:t>
      </w:r>
      <w:r w:rsidR="008D500A" w:rsidRPr="00565598">
        <w:rPr>
          <w:rFonts w:ascii="Arial" w:hAnsi="Arial" w:cs="Arial"/>
          <w:sz w:val="32"/>
          <w:szCs w:val="32"/>
        </w:rPr>
        <w:t xml:space="preserve">Правила закупок квазисектора и </w:t>
      </w:r>
      <w:r w:rsidRPr="00565598">
        <w:rPr>
          <w:rFonts w:ascii="Arial" w:hAnsi="Arial" w:cs="Arial"/>
          <w:sz w:val="32"/>
          <w:szCs w:val="32"/>
        </w:rPr>
        <w:t xml:space="preserve">единую платформу. </w:t>
      </w:r>
    </w:p>
    <w:p w:rsidR="00C77246" w:rsidRDefault="001B1C84" w:rsidP="00C77246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lastRenderedPageBreak/>
        <w:t xml:space="preserve">Эти меры </w:t>
      </w:r>
      <w:r w:rsidR="00C606EB" w:rsidRPr="00565598">
        <w:rPr>
          <w:rFonts w:ascii="Arial" w:hAnsi="Arial" w:cs="Arial"/>
          <w:sz w:val="32"/>
          <w:szCs w:val="32"/>
        </w:rPr>
        <w:t>должны повлия</w:t>
      </w:r>
      <w:r w:rsidRPr="00565598">
        <w:rPr>
          <w:rFonts w:ascii="Arial" w:hAnsi="Arial" w:cs="Arial"/>
          <w:sz w:val="32"/>
          <w:szCs w:val="32"/>
        </w:rPr>
        <w:t>т</w:t>
      </w:r>
      <w:r w:rsidR="00C606EB" w:rsidRPr="00565598">
        <w:rPr>
          <w:rFonts w:ascii="Arial" w:hAnsi="Arial" w:cs="Arial"/>
          <w:sz w:val="32"/>
          <w:szCs w:val="32"/>
        </w:rPr>
        <w:t>ь</w:t>
      </w:r>
      <w:r w:rsidRPr="00565598">
        <w:rPr>
          <w:rFonts w:ascii="Arial" w:hAnsi="Arial" w:cs="Arial"/>
          <w:sz w:val="32"/>
          <w:szCs w:val="32"/>
        </w:rPr>
        <w:t xml:space="preserve"> на снижение нарушений субъектов квазигоссектора. </w:t>
      </w:r>
    </w:p>
    <w:p w:rsidR="00F05B64" w:rsidRPr="00C77246" w:rsidRDefault="00FF0D21" w:rsidP="00C77246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9-слайд </w:t>
      </w:r>
    </w:p>
    <w:p w:rsidR="008D500A" w:rsidRPr="00565598" w:rsidRDefault="008D500A" w:rsidP="008D500A">
      <w:pPr>
        <w:spacing w:after="0" w:line="312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FB7F7A" w:rsidRPr="00565598" w:rsidRDefault="009A7CC2" w:rsidP="00CD71D4">
      <w:pP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C77246">
        <w:rPr>
          <w:rFonts w:ascii="Arial" w:hAnsi="Arial" w:cs="Arial"/>
          <w:sz w:val="32"/>
          <w:szCs w:val="32"/>
        </w:rPr>
        <w:t>Следующий блок</w:t>
      </w:r>
      <w:r w:rsidR="00A86CD9" w:rsidRPr="00565598">
        <w:rPr>
          <w:rFonts w:ascii="Arial" w:hAnsi="Arial" w:cs="Arial"/>
          <w:b/>
          <w:sz w:val="32"/>
          <w:szCs w:val="32"/>
        </w:rPr>
        <w:t xml:space="preserve"> – это проблемные вопросы.</w:t>
      </w:r>
    </w:p>
    <w:p w:rsidR="00A86CD9" w:rsidRPr="00565598" w:rsidRDefault="00A86CD9" w:rsidP="00CD71D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Остановлюсь на коррупционных рисках. </w:t>
      </w:r>
    </w:p>
    <w:p w:rsidR="00FB7F7A" w:rsidRPr="00C77246" w:rsidRDefault="00FB7F7A" w:rsidP="000E2C01">
      <w:pPr>
        <w:spacing w:after="0"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5598">
        <w:rPr>
          <w:rFonts w:ascii="Arial" w:hAnsi="Arial" w:cs="Arial"/>
          <w:sz w:val="32"/>
          <w:szCs w:val="32"/>
        </w:rPr>
        <w:t>За период 2017-2019 год</w:t>
      </w:r>
      <w:r w:rsidR="00840229" w:rsidRPr="00565598">
        <w:rPr>
          <w:rFonts w:ascii="Arial" w:hAnsi="Arial" w:cs="Arial"/>
          <w:sz w:val="32"/>
          <w:szCs w:val="32"/>
        </w:rPr>
        <w:t>ы</w:t>
      </w:r>
      <w:r w:rsidRPr="00565598">
        <w:rPr>
          <w:rFonts w:ascii="Arial" w:hAnsi="Arial" w:cs="Arial"/>
          <w:sz w:val="32"/>
          <w:szCs w:val="32"/>
        </w:rPr>
        <w:t xml:space="preserve"> задержано</w:t>
      </w:r>
      <w:r w:rsidR="00F05B64"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 xml:space="preserve">и осуждено </w:t>
      </w:r>
      <w:r w:rsidR="000E2C01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t>16 аудиторов и 1 работник вспомогательного подразделения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C77246">
        <w:rPr>
          <w:rFonts w:ascii="Arial" w:eastAsia="Calibri" w:hAnsi="Arial" w:cs="Arial"/>
          <w:i/>
          <w:color w:val="0070C0"/>
          <w:sz w:val="24"/>
          <w:szCs w:val="24"/>
        </w:rPr>
        <w:t>(руководитель отдела кадров) (в том числе в 2017 году – 9 работников, в 2018 год</w:t>
      </w:r>
      <w:r w:rsidR="00C77246">
        <w:rPr>
          <w:rFonts w:ascii="Arial" w:eastAsia="Calibri" w:hAnsi="Arial" w:cs="Arial"/>
          <w:i/>
          <w:color w:val="0070C0"/>
          <w:sz w:val="24"/>
          <w:szCs w:val="24"/>
        </w:rPr>
        <w:t>у – 5 работников, в 2019 году –</w:t>
      </w:r>
      <w:r w:rsidR="00FF24C6" w:rsidRPr="00C77246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C77246">
        <w:rPr>
          <w:rFonts w:ascii="Arial" w:eastAsia="Calibri" w:hAnsi="Arial" w:cs="Arial"/>
          <w:i/>
          <w:color w:val="0070C0"/>
          <w:sz w:val="24"/>
          <w:szCs w:val="24"/>
        </w:rPr>
        <w:t>3 работника).</w:t>
      </w:r>
    </w:p>
    <w:p w:rsidR="00BB19E0" w:rsidRPr="00565598" w:rsidRDefault="00BB19E0" w:rsidP="00CD71D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Основная причина проявления коррупции – это </w:t>
      </w:r>
      <w:r w:rsidRPr="00565598">
        <w:rPr>
          <w:rFonts w:ascii="Arial" w:hAnsi="Arial" w:cs="Arial"/>
          <w:i/>
          <w:sz w:val="32"/>
          <w:szCs w:val="32"/>
        </w:rPr>
        <w:t xml:space="preserve">«прямые контакты» </w:t>
      </w:r>
      <w:r w:rsidRPr="00565598">
        <w:rPr>
          <w:rFonts w:ascii="Arial" w:hAnsi="Arial" w:cs="Arial"/>
          <w:sz w:val="32"/>
          <w:szCs w:val="32"/>
        </w:rPr>
        <w:t>аудитора с объектом.</w:t>
      </w:r>
    </w:p>
    <w:p w:rsidR="00C77246" w:rsidRDefault="00FB7F7A" w:rsidP="0033027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Решение проблем</w:t>
      </w:r>
      <w:r w:rsidR="00330274">
        <w:rPr>
          <w:rFonts w:ascii="Arial" w:hAnsi="Arial" w:cs="Arial"/>
          <w:sz w:val="32"/>
          <w:szCs w:val="32"/>
        </w:rPr>
        <w:t>, связанных с</w:t>
      </w:r>
      <w:r w:rsidR="007366FD" w:rsidRPr="00565598">
        <w:rPr>
          <w:rFonts w:ascii="Arial" w:hAnsi="Arial" w:cs="Arial"/>
          <w:sz w:val="32"/>
          <w:szCs w:val="32"/>
        </w:rPr>
        <w:t xml:space="preserve"> коррупционным</w:t>
      </w:r>
      <w:r w:rsidR="00330274">
        <w:rPr>
          <w:rFonts w:ascii="Arial" w:hAnsi="Arial" w:cs="Arial"/>
          <w:sz w:val="32"/>
          <w:szCs w:val="32"/>
        </w:rPr>
        <w:t>и</w:t>
      </w:r>
      <w:r w:rsidR="007366FD" w:rsidRPr="00565598">
        <w:rPr>
          <w:rFonts w:ascii="Arial" w:hAnsi="Arial" w:cs="Arial"/>
          <w:sz w:val="32"/>
          <w:szCs w:val="32"/>
        </w:rPr>
        <w:t xml:space="preserve"> рискам</w:t>
      </w:r>
      <w:r w:rsidR="00330274">
        <w:rPr>
          <w:rFonts w:ascii="Arial" w:hAnsi="Arial" w:cs="Arial"/>
          <w:sz w:val="32"/>
          <w:szCs w:val="32"/>
        </w:rPr>
        <w:t>и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7366FD" w:rsidRPr="00565598">
        <w:rPr>
          <w:rFonts w:ascii="Arial" w:hAnsi="Arial" w:cs="Arial"/>
          <w:sz w:val="32"/>
          <w:szCs w:val="32"/>
        </w:rPr>
        <w:t xml:space="preserve">при проведении аудита </w:t>
      </w:r>
      <w:r w:rsidR="00330274">
        <w:rPr>
          <w:rFonts w:ascii="Arial" w:hAnsi="Arial" w:cs="Arial"/>
          <w:sz w:val="32"/>
          <w:szCs w:val="32"/>
        </w:rPr>
        <w:t xml:space="preserve">видим только в автоматизации и обеспечении </w:t>
      </w:r>
      <w:r w:rsidRPr="00565598">
        <w:rPr>
          <w:rFonts w:ascii="Arial" w:hAnsi="Arial" w:cs="Arial"/>
          <w:sz w:val="32"/>
          <w:szCs w:val="32"/>
        </w:rPr>
        <w:t>публичности бизнес-процессов и данных, как это сделано в сфере госзакупок.</w:t>
      </w:r>
      <w:r w:rsidR="009B24A1" w:rsidRPr="00565598">
        <w:rPr>
          <w:rFonts w:ascii="Arial" w:hAnsi="Arial" w:cs="Arial"/>
          <w:sz w:val="32"/>
          <w:szCs w:val="32"/>
        </w:rPr>
        <w:t xml:space="preserve"> </w:t>
      </w:r>
    </w:p>
    <w:p w:rsidR="00603AE1" w:rsidRDefault="00330274" w:rsidP="0033027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С развитием </w:t>
      </w:r>
      <w:r>
        <w:rPr>
          <w:rFonts w:ascii="Arial" w:hAnsi="Arial" w:cs="Arial"/>
          <w:sz w:val="32"/>
          <w:szCs w:val="32"/>
        </w:rPr>
        <w:t>эле</w:t>
      </w:r>
      <w:r w:rsidR="00603AE1">
        <w:rPr>
          <w:rFonts w:ascii="Arial" w:hAnsi="Arial" w:cs="Arial"/>
          <w:sz w:val="32"/>
          <w:szCs w:val="32"/>
        </w:rPr>
        <w:t xml:space="preserve">ктронного камерального контроля, </w:t>
      </w:r>
      <w:r w:rsidRPr="00565598">
        <w:rPr>
          <w:rFonts w:ascii="Arial" w:hAnsi="Arial" w:cs="Arial"/>
          <w:sz w:val="32"/>
          <w:szCs w:val="32"/>
        </w:rPr>
        <w:t xml:space="preserve">апелляционного обжалования госаудиторы стали меньше находится на объекте и </w:t>
      </w:r>
      <w:r>
        <w:rPr>
          <w:rFonts w:ascii="Arial" w:hAnsi="Arial" w:cs="Arial"/>
          <w:sz w:val="32"/>
          <w:szCs w:val="32"/>
        </w:rPr>
        <w:t xml:space="preserve">соответственно, меньше </w:t>
      </w:r>
      <w:r w:rsidRPr="00565598">
        <w:rPr>
          <w:rFonts w:ascii="Arial" w:hAnsi="Arial" w:cs="Arial"/>
          <w:sz w:val="32"/>
          <w:szCs w:val="32"/>
        </w:rPr>
        <w:t>контактировать</w:t>
      </w:r>
      <w:r>
        <w:rPr>
          <w:rFonts w:ascii="Arial" w:hAnsi="Arial" w:cs="Arial"/>
          <w:sz w:val="32"/>
          <w:szCs w:val="32"/>
        </w:rPr>
        <w:t xml:space="preserve"> с проверяемыми</w:t>
      </w:r>
      <w:r w:rsidRPr="0056559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603AE1" w:rsidRDefault="00330274" w:rsidP="0033027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примеру, ранее в 2015 году</w:t>
      </w:r>
      <w:r w:rsidR="008D47E4" w:rsidRPr="00565598">
        <w:rPr>
          <w:rFonts w:ascii="Arial" w:hAnsi="Arial" w:cs="Arial"/>
          <w:sz w:val="32"/>
          <w:szCs w:val="32"/>
        </w:rPr>
        <w:t xml:space="preserve"> </w:t>
      </w:r>
      <w:r w:rsidR="009B24A1" w:rsidRPr="00565598">
        <w:rPr>
          <w:rFonts w:ascii="Arial" w:hAnsi="Arial" w:cs="Arial"/>
          <w:sz w:val="32"/>
          <w:szCs w:val="32"/>
        </w:rPr>
        <w:t>100% проверок проводилось по старинке с выходом на</w:t>
      </w:r>
      <w:r w:rsidR="00603AE1">
        <w:rPr>
          <w:rFonts w:ascii="Arial" w:hAnsi="Arial" w:cs="Arial"/>
          <w:sz w:val="32"/>
          <w:szCs w:val="32"/>
        </w:rPr>
        <w:t xml:space="preserve"> объект, на что затрачено 139 тысяч</w:t>
      </w:r>
      <w:r w:rsidR="009B24A1" w:rsidRPr="00565598">
        <w:rPr>
          <w:rFonts w:ascii="Arial" w:hAnsi="Arial" w:cs="Arial"/>
          <w:sz w:val="32"/>
          <w:szCs w:val="32"/>
        </w:rPr>
        <w:t xml:space="preserve"> ревиз</w:t>
      </w:r>
      <w:r w:rsidR="003D61F1" w:rsidRPr="00565598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ро-дней. </w:t>
      </w:r>
    </w:p>
    <w:p w:rsidR="00603AE1" w:rsidRDefault="00330274" w:rsidP="0033027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</w:t>
      </w:r>
      <w:r w:rsidR="00603AE1">
        <w:rPr>
          <w:rFonts w:ascii="Arial" w:hAnsi="Arial" w:cs="Arial"/>
          <w:sz w:val="32"/>
          <w:szCs w:val="32"/>
        </w:rPr>
        <w:t xml:space="preserve">же 44% аудита проводится онлайн, что </w:t>
      </w:r>
      <w:r w:rsidR="00911E04">
        <w:rPr>
          <w:rFonts w:ascii="Arial" w:hAnsi="Arial" w:cs="Arial"/>
          <w:sz w:val="32"/>
          <w:szCs w:val="32"/>
        </w:rPr>
        <w:t>составляет 41</w:t>
      </w:r>
      <w:r w:rsidR="00603AE1">
        <w:rPr>
          <w:rFonts w:ascii="Arial" w:hAnsi="Arial" w:cs="Arial"/>
          <w:sz w:val="32"/>
          <w:szCs w:val="32"/>
        </w:rPr>
        <w:t xml:space="preserve"> тысяч</w:t>
      </w:r>
      <w:r w:rsidR="00911E04">
        <w:rPr>
          <w:rFonts w:ascii="Arial" w:hAnsi="Arial" w:cs="Arial"/>
          <w:sz w:val="32"/>
          <w:szCs w:val="32"/>
          <w:lang w:val="kk-KZ"/>
        </w:rPr>
        <w:t>у</w:t>
      </w:r>
      <w:r w:rsidR="009B24A1" w:rsidRPr="00565598">
        <w:rPr>
          <w:rFonts w:ascii="Arial" w:hAnsi="Arial" w:cs="Arial"/>
          <w:sz w:val="32"/>
          <w:szCs w:val="32"/>
        </w:rPr>
        <w:t xml:space="preserve"> ревизоро-дней. </w:t>
      </w:r>
    </w:p>
    <w:p w:rsidR="00330274" w:rsidRDefault="009B24A1" w:rsidP="00330274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После максимальной автоматизации </w:t>
      </w:r>
      <w:r w:rsidR="003412DE" w:rsidRPr="00565598">
        <w:rPr>
          <w:rFonts w:ascii="Arial" w:hAnsi="Arial" w:cs="Arial"/>
          <w:sz w:val="32"/>
          <w:szCs w:val="32"/>
        </w:rPr>
        <w:t xml:space="preserve">процессов </w:t>
      </w:r>
      <w:r w:rsidRPr="00565598">
        <w:rPr>
          <w:rFonts w:ascii="Arial" w:hAnsi="Arial" w:cs="Arial"/>
          <w:sz w:val="32"/>
          <w:szCs w:val="32"/>
        </w:rPr>
        <w:t>только 20% проверок будет</w:t>
      </w:r>
      <w:r w:rsidR="00603AE1">
        <w:rPr>
          <w:rFonts w:ascii="Arial" w:hAnsi="Arial" w:cs="Arial"/>
          <w:sz w:val="32"/>
          <w:szCs w:val="32"/>
        </w:rPr>
        <w:t xml:space="preserve"> проводит</w:t>
      </w:r>
      <w:r w:rsidR="00C6389F">
        <w:rPr>
          <w:rFonts w:ascii="Arial" w:hAnsi="Arial" w:cs="Arial"/>
          <w:sz w:val="32"/>
          <w:szCs w:val="32"/>
          <w:lang w:val="kk-KZ"/>
        </w:rPr>
        <w:t>ь</w:t>
      </w:r>
      <w:r w:rsidR="00603AE1">
        <w:rPr>
          <w:rFonts w:ascii="Arial" w:hAnsi="Arial" w:cs="Arial"/>
          <w:sz w:val="32"/>
          <w:szCs w:val="32"/>
        </w:rPr>
        <w:t>ся с выходом на объект -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C6389F" w:rsidRPr="00565598">
        <w:rPr>
          <w:rFonts w:ascii="Arial" w:hAnsi="Arial" w:cs="Arial"/>
          <w:sz w:val="32"/>
          <w:szCs w:val="32"/>
        </w:rPr>
        <w:t>там, где</w:t>
      </w:r>
      <w:r w:rsidRPr="00565598">
        <w:rPr>
          <w:rFonts w:ascii="Arial" w:hAnsi="Arial" w:cs="Arial"/>
          <w:sz w:val="32"/>
          <w:szCs w:val="32"/>
        </w:rPr>
        <w:t xml:space="preserve"> нужна инвентаризация и контрольный осмотр.</w:t>
      </w:r>
    </w:p>
    <w:p w:rsidR="00603AE1" w:rsidRDefault="007366FD" w:rsidP="00603AE1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Также на коррупциогенность </w:t>
      </w:r>
      <w:r w:rsidR="00603AE1" w:rsidRPr="00565598">
        <w:rPr>
          <w:rFonts w:ascii="Arial" w:hAnsi="Arial" w:cs="Arial"/>
          <w:sz w:val="32"/>
          <w:szCs w:val="32"/>
        </w:rPr>
        <w:t>влияет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FB7F7A" w:rsidRPr="00565598">
        <w:rPr>
          <w:rFonts w:ascii="Arial" w:hAnsi="Arial" w:cs="Arial"/>
          <w:sz w:val="32"/>
          <w:szCs w:val="32"/>
        </w:rPr>
        <w:t>неконкурентн</w:t>
      </w:r>
      <w:r w:rsidRPr="00565598">
        <w:rPr>
          <w:rFonts w:ascii="Arial" w:hAnsi="Arial" w:cs="Arial"/>
          <w:sz w:val="32"/>
          <w:szCs w:val="32"/>
        </w:rPr>
        <w:t>ая</w:t>
      </w:r>
      <w:r w:rsidR="00FB7F7A" w:rsidRPr="00565598">
        <w:rPr>
          <w:rFonts w:ascii="Arial" w:hAnsi="Arial" w:cs="Arial"/>
          <w:sz w:val="32"/>
          <w:szCs w:val="32"/>
        </w:rPr>
        <w:t xml:space="preserve"> заработн</w:t>
      </w:r>
      <w:r w:rsidRPr="00565598">
        <w:rPr>
          <w:rFonts w:ascii="Arial" w:hAnsi="Arial" w:cs="Arial"/>
          <w:sz w:val="32"/>
          <w:szCs w:val="32"/>
        </w:rPr>
        <w:t>ая</w:t>
      </w:r>
      <w:r w:rsidR="00FB7F7A" w:rsidRPr="00565598">
        <w:rPr>
          <w:rFonts w:ascii="Arial" w:hAnsi="Arial" w:cs="Arial"/>
          <w:sz w:val="32"/>
          <w:szCs w:val="32"/>
        </w:rPr>
        <w:t xml:space="preserve"> плат</w:t>
      </w:r>
      <w:r w:rsidRPr="00565598">
        <w:rPr>
          <w:rFonts w:ascii="Arial" w:hAnsi="Arial" w:cs="Arial"/>
          <w:sz w:val="32"/>
          <w:szCs w:val="32"/>
        </w:rPr>
        <w:t>а</w:t>
      </w:r>
      <w:r w:rsidR="00FB7F7A"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>и</w:t>
      </w:r>
      <w:r w:rsidR="00FB7F7A" w:rsidRPr="00565598">
        <w:rPr>
          <w:rFonts w:ascii="Arial" w:hAnsi="Arial" w:cs="Arial"/>
          <w:sz w:val="32"/>
          <w:szCs w:val="32"/>
        </w:rPr>
        <w:t xml:space="preserve"> высок</w:t>
      </w:r>
      <w:r w:rsidRPr="00565598">
        <w:rPr>
          <w:rFonts w:ascii="Arial" w:hAnsi="Arial" w:cs="Arial"/>
          <w:sz w:val="32"/>
          <w:szCs w:val="32"/>
        </w:rPr>
        <w:t>ая</w:t>
      </w:r>
      <w:r w:rsidR="00FB7F7A" w:rsidRPr="00565598">
        <w:rPr>
          <w:rFonts w:ascii="Arial" w:hAnsi="Arial" w:cs="Arial"/>
          <w:sz w:val="32"/>
          <w:szCs w:val="32"/>
        </w:rPr>
        <w:t xml:space="preserve"> ответственность госаудиторов</w:t>
      </w:r>
      <w:r w:rsidR="00603AE1">
        <w:rPr>
          <w:rFonts w:ascii="Arial" w:hAnsi="Arial" w:cs="Arial"/>
          <w:sz w:val="32"/>
          <w:szCs w:val="32"/>
        </w:rPr>
        <w:t>,</w:t>
      </w:r>
      <w:r w:rsidR="00FB7F7A" w:rsidRPr="00565598">
        <w:rPr>
          <w:rFonts w:ascii="Arial" w:hAnsi="Arial" w:cs="Arial"/>
          <w:sz w:val="32"/>
          <w:szCs w:val="32"/>
        </w:rPr>
        <w:t xml:space="preserve">  привлекаемых к следственным мероприятиям </w:t>
      </w:r>
      <w:r w:rsidR="00FB7F7A" w:rsidRPr="00565598">
        <w:rPr>
          <w:rFonts w:ascii="Arial" w:hAnsi="Arial" w:cs="Arial"/>
          <w:sz w:val="32"/>
          <w:szCs w:val="32"/>
        </w:rPr>
        <w:lastRenderedPageBreak/>
        <w:t xml:space="preserve">правоохранительных органов </w:t>
      </w:r>
      <w:r w:rsidR="00FB7F7A" w:rsidRPr="00603AE1">
        <w:rPr>
          <w:rFonts w:ascii="Arial" w:eastAsia="Calibri" w:hAnsi="Arial" w:cs="Arial"/>
          <w:i/>
          <w:color w:val="0070C0"/>
          <w:sz w:val="24"/>
          <w:szCs w:val="24"/>
        </w:rPr>
        <w:t>(органами расследования привлекаются только госаудиторы КВГА и ДВГА – более 30% о</w:t>
      </w:r>
      <w:r w:rsidR="00603AE1">
        <w:rPr>
          <w:rFonts w:ascii="Arial" w:eastAsia="Calibri" w:hAnsi="Arial" w:cs="Arial"/>
          <w:i/>
          <w:color w:val="0070C0"/>
          <w:sz w:val="24"/>
          <w:szCs w:val="24"/>
        </w:rPr>
        <w:t>т всех аудиторских мероприятий).</w:t>
      </w:r>
    </w:p>
    <w:p w:rsidR="00B85CA7" w:rsidRPr="00565598" w:rsidRDefault="00603AE1" w:rsidP="00603AE1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7366FD" w:rsidRPr="00565598">
        <w:rPr>
          <w:rFonts w:ascii="Arial" w:hAnsi="Arial" w:cs="Arial"/>
          <w:sz w:val="32"/>
          <w:szCs w:val="32"/>
        </w:rPr>
        <w:t xml:space="preserve"> связи с чем, </w:t>
      </w:r>
      <w:r w:rsidR="00FB7F7A" w:rsidRPr="00565598">
        <w:rPr>
          <w:rFonts w:ascii="Arial" w:hAnsi="Arial" w:cs="Arial"/>
          <w:sz w:val="32"/>
          <w:szCs w:val="32"/>
        </w:rPr>
        <w:t xml:space="preserve">на сегодня наблюдается </w:t>
      </w:r>
      <w:r w:rsidR="00330274">
        <w:rPr>
          <w:rFonts w:ascii="Arial" w:hAnsi="Arial" w:cs="Arial"/>
          <w:sz w:val="32"/>
          <w:szCs w:val="32"/>
        </w:rPr>
        <w:t xml:space="preserve">серьезный отток квалифицированных кадров. </w:t>
      </w:r>
      <w:r w:rsidR="00FB7F7A" w:rsidRPr="00565598">
        <w:rPr>
          <w:rFonts w:ascii="Arial" w:hAnsi="Arial" w:cs="Arial"/>
          <w:sz w:val="32"/>
          <w:szCs w:val="32"/>
        </w:rPr>
        <w:t xml:space="preserve">Так, </w:t>
      </w:r>
      <w:r w:rsidR="00FB7F7A" w:rsidRPr="00565598">
        <w:rPr>
          <w:rFonts w:ascii="Arial" w:hAnsi="Arial" w:cs="Arial"/>
          <w:b/>
          <w:sz w:val="32"/>
          <w:szCs w:val="32"/>
        </w:rPr>
        <w:t>40% сотрудников уволилось за два последних года</w:t>
      </w:r>
      <w:r w:rsidR="00FB7F7A" w:rsidRPr="00565598">
        <w:rPr>
          <w:rFonts w:ascii="Arial" w:hAnsi="Arial" w:cs="Arial"/>
          <w:sz w:val="32"/>
          <w:szCs w:val="32"/>
        </w:rPr>
        <w:t>.</w:t>
      </w:r>
    </w:p>
    <w:p w:rsidR="00B85CA7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03AE1">
        <w:rPr>
          <w:rFonts w:ascii="Arial" w:eastAsia="Calibri" w:hAnsi="Arial" w:cs="Arial"/>
          <w:b/>
          <w:i/>
          <w:color w:val="0070C0"/>
          <w:sz w:val="24"/>
          <w:szCs w:val="24"/>
          <w:u w:val="single"/>
        </w:rPr>
        <w:t>Справочно</w:t>
      </w:r>
      <w:r w:rsidR="002E7675" w:rsidRPr="00603AE1">
        <w:rPr>
          <w:rFonts w:ascii="Arial" w:eastAsia="Calibri" w:hAnsi="Arial" w:cs="Arial"/>
          <w:i/>
          <w:color w:val="0070C0"/>
          <w:sz w:val="24"/>
          <w:szCs w:val="24"/>
        </w:rPr>
        <w:t>: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средняя зарплата: </w:t>
      </w:r>
    </w:p>
    <w:p w:rsidR="00B85CA7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Chars="253" w:firstLine="607"/>
        <w:jc w:val="both"/>
        <w:rPr>
          <w:rFonts w:ascii="Arial" w:eastAsia="Calibri" w:hAnsi="Arial" w:cs="Arial"/>
          <w:i/>
          <w:color w:val="0070C0"/>
          <w:sz w:val="24"/>
          <w:szCs w:val="24"/>
          <w:lang w:val="kk-KZ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госаудиторов ДВГА </w:t>
      </w:r>
      <w:r w:rsidR="00D51540" w:rsidRPr="00603AE1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120 тыс. тг.;</w:t>
      </w:r>
    </w:p>
    <w:p w:rsidR="00C62D53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Chars="253" w:firstLine="607"/>
        <w:jc w:val="both"/>
        <w:rPr>
          <w:rFonts w:ascii="Arial" w:eastAsia="Calibri" w:hAnsi="Arial" w:cs="Arial"/>
          <w:i/>
          <w:color w:val="0070C0"/>
          <w:sz w:val="24"/>
          <w:szCs w:val="24"/>
          <w:lang w:val="kk-KZ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государственных аудиторов КВГА </w:t>
      </w:r>
      <w:r w:rsidR="00D51540" w:rsidRPr="00603AE1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150 тыс. тг.;</w:t>
      </w:r>
    </w:p>
    <w:p w:rsidR="00C62D53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Chars="253" w:firstLine="607"/>
        <w:jc w:val="both"/>
        <w:rPr>
          <w:rFonts w:ascii="Arial" w:eastAsia="Calibri" w:hAnsi="Arial" w:cs="Arial"/>
          <w:i/>
          <w:color w:val="0070C0"/>
          <w:sz w:val="24"/>
          <w:szCs w:val="24"/>
          <w:lang w:val="kk-KZ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госаудиторов Ревизионных комиссий </w:t>
      </w:r>
      <w:r w:rsidR="00D51540" w:rsidRPr="00603AE1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180 тыс. тг.;</w:t>
      </w:r>
    </w:p>
    <w:p w:rsidR="00FF24C6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Chars="253" w:firstLine="607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госаудиторов Счетного комитета </w:t>
      </w:r>
      <w:r w:rsidR="00D51540" w:rsidRPr="00603AE1">
        <w:rPr>
          <w:rFonts w:ascii="Arial" w:eastAsia="Calibri" w:hAnsi="Arial" w:cs="Arial"/>
          <w:i/>
          <w:color w:val="0070C0"/>
          <w:sz w:val="24"/>
          <w:szCs w:val="24"/>
        </w:rPr>
        <w:t>–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250 тыс. тг.;</w:t>
      </w:r>
    </w:p>
    <w:p w:rsidR="00C62D53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Chars="253" w:firstLine="607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>сотрудников внутре</w:t>
      </w:r>
      <w:r w:rsidR="00603AE1">
        <w:rPr>
          <w:rFonts w:ascii="Arial" w:eastAsia="Calibri" w:hAnsi="Arial" w:cs="Arial"/>
          <w:i/>
          <w:color w:val="0070C0"/>
          <w:sz w:val="24"/>
          <w:szCs w:val="24"/>
        </w:rPr>
        <w:t>ннего аудита частного сектора –</w:t>
      </w:r>
      <w:r w:rsidR="00FF24C6" w:rsidRPr="00603AE1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>550 тыс. тг.;</w:t>
      </w:r>
    </w:p>
    <w:p w:rsidR="001219D2" w:rsidRPr="00603AE1" w:rsidRDefault="00FB7F7A" w:rsidP="00FF24C6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70C0"/>
          <w:sz w:val="24"/>
          <w:szCs w:val="24"/>
          <w:lang w:val="kk-KZ"/>
        </w:rPr>
      </w:pPr>
      <w:r w:rsidRPr="00603AE1">
        <w:rPr>
          <w:rFonts w:ascii="Arial" w:eastAsia="Calibri" w:hAnsi="Arial" w:cs="Arial"/>
          <w:i/>
          <w:color w:val="0070C0"/>
          <w:sz w:val="24"/>
          <w:szCs w:val="24"/>
        </w:rPr>
        <w:t>сотрудников внутреннего аудита квазигоссектора – 700 тыс. тг.</w:t>
      </w:r>
    </w:p>
    <w:p w:rsidR="008D50E3" w:rsidRPr="008D50E3" w:rsidRDefault="008D50E3" w:rsidP="00FF24C6">
      <w:pPr>
        <w:widowControl w:val="0"/>
        <w:pBdr>
          <w:bottom w:val="single" w:sz="4" w:space="30" w:color="FFFFFF"/>
        </w:pBdr>
        <w:spacing w:after="0" w:line="312" w:lineRule="auto"/>
        <w:ind w:firstLine="709"/>
        <w:jc w:val="both"/>
        <w:rPr>
          <w:rFonts w:ascii="Arial" w:hAnsi="Arial" w:cs="Arial"/>
          <w:sz w:val="14"/>
          <w:szCs w:val="14"/>
        </w:rPr>
      </w:pPr>
    </w:p>
    <w:p w:rsidR="00603AE1" w:rsidRDefault="00330274" w:rsidP="00FF24C6">
      <w:pPr>
        <w:widowControl w:val="0"/>
        <w:pBdr>
          <w:bottom w:val="single" w:sz="4" w:space="30" w:color="FFFFFF"/>
        </w:pBd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Хотелось бы отметить, что с</w:t>
      </w:r>
      <w:r w:rsidR="00FB7F7A" w:rsidRPr="00565598">
        <w:rPr>
          <w:rFonts w:ascii="Arial" w:hAnsi="Arial" w:cs="Arial"/>
          <w:sz w:val="32"/>
          <w:szCs w:val="32"/>
        </w:rPr>
        <w:t xml:space="preserve"> начала 2020 года на 70% повышена заработная плата </w:t>
      </w:r>
      <w:r w:rsidR="00FB7F7A" w:rsidRPr="00565598">
        <w:rPr>
          <w:rFonts w:ascii="Arial" w:hAnsi="Arial" w:cs="Arial"/>
          <w:b/>
          <w:sz w:val="32"/>
          <w:szCs w:val="32"/>
        </w:rPr>
        <w:t>госаудиторов Счетного комитета</w:t>
      </w:r>
      <w:r w:rsidR="00FB7F7A" w:rsidRPr="00565598">
        <w:rPr>
          <w:rFonts w:ascii="Arial" w:hAnsi="Arial" w:cs="Arial"/>
          <w:sz w:val="32"/>
          <w:szCs w:val="32"/>
        </w:rPr>
        <w:t>.</w:t>
      </w:r>
    </w:p>
    <w:p w:rsidR="009E7C77" w:rsidRPr="00565598" w:rsidRDefault="00FB7F7A" w:rsidP="00FF24C6">
      <w:pPr>
        <w:widowControl w:val="0"/>
        <w:pBdr>
          <w:bottom w:val="single" w:sz="4" w:space="30" w:color="FFFFFF"/>
        </w:pBd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 При этом, учи</w:t>
      </w:r>
      <w:r w:rsidR="00603AE1">
        <w:rPr>
          <w:rFonts w:ascii="Arial" w:hAnsi="Arial" w:cs="Arial"/>
          <w:sz w:val="32"/>
          <w:szCs w:val="32"/>
        </w:rPr>
        <w:t>тывая, что независимо от органа</w:t>
      </w:r>
      <w:r w:rsidRPr="00565598">
        <w:rPr>
          <w:rFonts w:ascii="Arial" w:hAnsi="Arial" w:cs="Arial"/>
          <w:sz w:val="32"/>
          <w:szCs w:val="32"/>
        </w:rPr>
        <w:t xml:space="preserve"> для всех госаудиторов </w:t>
      </w:r>
      <w:r w:rsidRPr="00565598">
        <w:rPr>
          <w:rFonts w:ascii="Arial" w:hAnsi="Arial" w:cs="Arial"/>
          <w:b/>
          <w:sz w:val="32"/>
          <w:szCs w:val="32"/>
        </w:rPr>
        <w:t>установлены единые требования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eastAsia="Calibri" w:hAnsi="Arial" w:cs="Arial"/>
          <w:i/>
          <w:color w:val="0070C0"/>
          <w:sz w:val="28"/>
          <w:szCs w:val="28"/>
        </w:rPr>
        <w:t>(прохождение сертификации и собеседование в Нацкомиссии)</w:t>
      </w:r>
      <w:r w:rsidR="00603AE1" w:rsidRPr="00603AE1">
        <w:rPr>
          <w:rFonts w:ascii="Arial" w:eastAsia="Calibri" w:hAnsi="Arial" w:cs="Arial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необходимо проработать вопрос с</w:t>
      </w:r>
      <w:r w:rsidR="00603AE1">
        <w:rPr>
          <w:rFonts w:ascii="Arial" w:hAnsi="Arial" w:cs="Arial"/>
          <w:sz w:val="32"/>
          <w:szCs w:val="32"/>
        </w:rPr>
        <w:t>оответствующего</w:t>
      </w:r>
      <w:r w:rsidRPr="00565598">
        <w:rPr>
          <w:rFonts w:ascii="Arial" w:hAnsi="Arial" w:cs="Arial"/>
          <w:sz w:val="32"/>
          <w:szCs w:val="32"/>
        </w:rPr>
        <w:t xml:space="preserve"> повышения заработной платы </w:t>
      </w:r>
      <w:r w:rsidR="00330274">
        <w:rPr>
          <w:rFonts w:ascii="Arial" w:hAnsi="Arial" w:cs="Arial"/>
          <w:sz w:val="32"/>
          <w:szCs w:val="32"/>
        </w:rPr>
        <w:t>всех ау</w:t>
      </w:r>
      <w:r w:rsidR="00603AE1">
        <w:rPr>
          <w:rFonts w:ascii="Arial" w:hAnsi="Arial" w:cs="Arial"/>
          <w:sz w:val="32"/>
          <w:szCs w:val="32"/>
        </w:rPr>
        <w:t>диторов.</w:t>
      </w:r>
    </w:p>
    <w:p w:rsidR="009E7C77" w:rsidRPr="00565598" w:rsidRDefault="009E7C77" w:rsidP="009E7C77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9E7C77" w:rsidRPr="00565598" w:rsidRDefault="00FF0D21" w:rsidP="009E7C77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10-слайд</w:t>
      </w:r>
    </w:p>
    <w:p w:rsidR="009E7C77" w:rsidRPr="00565598" w:rsidRDefault="009E7C77" w:rsidP="009E7C77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9E7C77" w:rsidRPr="00565598" w:rsidRDefault="00C606EB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603AE1">
        <w:rPr>
          <w:rFonts w:ascii="Arial" w:hAnsi="Arial" w:cs="Arial"/>
          <w:sz w:val="32"/>
          <w:szCs w:val="32"/>
        </w:rPr>
        <w:t xml:space="preserve">Следующим проблемным вопросом является  </w:t>
      </w:r>
      <w:r w:rsidRPr="00565598">
        <w:rPr>
          <w:rFonts w:ascii="Arial" w:hAnsi="Arial" w:cs="Arial"/>
          <w:b/>
          <w:sz w:val="32"/>
          <w:szCs w:val="32"/>
        </w:rPr>
        <w:t>о</w:t>
      </w:r>
      <w:r w:rsidR="00B8038D" w:rsidRPr="00565598">
        <w:rPr>
          <w:rFonts w:ascii="Arial" w:hAnsi="Arial" w:cs="Arial"/>
          <w:b/>
          <w:sz w:val="32"/>
          <w:szCs w:val="32"/>
        </w:rPr>
        <w:t>твлечение ресурсов на внеплановые проверки по запросам правоохранительных органов и жалобам</w:t>
      </w:r>
      <w:r w:rsidR="00B8038D" w:rsidRPr="00565598">
        <w:rPr>
          <w:rFonts w:ascii="Arial" w:hAnsi="Arial" w:cs="Arial"/>
          <w:sz w:val="32"/>
          <w:szCs w:val="32"/>
        </w:rPr>
        <w:t>.</w:t>
      </w:r>
    </w:p>
    <w:p w:rsidR="009E7C77" w:rsidRPr="00565598" w:rsidRDefault="00C606EB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К</w:t>
      </w:r>
      <w:r w:rsidR="00603AE1">
        <w:rPr>
          <w:rFonts w:ascii="Arial" w:hAnsi="Arial" w:cs="Arial"/>
          <w:sz w:val="32"/>
          <w:szCs w:val="32"/>
        </w:rPr>
        <w:t>ВГА</w:t>
      </w:r>
      <w:r w:rsidR="001D358E" w:rsidRPr="00565598">
        <w:rPr>
          <w:rFonts w:ascii="Arial" w:hAnsi="Arial" w:cs="Arial"/>
          <w:sz w:val="32"/>
          <w:szCs w:val="32"/>
        </w:rPr>
        <w:t xml:space="preserve"> – единственный субъект среди органов госаудита, который осуществляет внеплановый аудит по обращениям физических и юридических лиц, писем правоохранительного блока и поручениям вышестоящих органов.</w:t>
      </w:r>
    </w:p>
    <w:p w:rsidR="00330274" w:rsidRDefault="001D358E" w:rsidP="00330274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Работа внепланового характера</w:t>
      </w:r>
      <w:r w:rsidR="004C4003" w:rsidRPr="00565598">
        <w:rPr>
          <w:rFonts w:ascii="Arial" w:hAnsi="Arial" w:cs="Arial"/>
          <w:sz w:val="32"/>
          <w:szCs w:val="32"/>
        </w:rPr>
        <w:t xml:space="preserve"> составляет 89%, что значительно отвлекает ресурсы от основной деятельности.</w:t>
      </w:r>
    </w:p>
    <w:p w:rsidR="009E7C77" w:rsidRPr="00565598" w:rsidRDefault="004C4003" w:rsidP="00330274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В динамике, более 40% </w:t>
      </w:r>
      <w:r w:rsidR="00330274">
        <w:rPr>
          <w:rFonts w:ascii="Arial" w:hAnsi="Arial" w:cs="Arial"/>
          <w:sz w:val="32"/>
          <w:szCs w:val="32"/>
        </w:rPr>
        <w:t xml:space="preserve">внеплановых проверок </w:t>
      </w:r>
      <w:r w:rsidRPr="00565598">
        <w:rPr>
          <w:rFonts w:ascii="Arial" w:hAnsi="Arial" w:cs="Arial"/>
          <w:sz w:val="32"/>
          <w:szCs w:val="32"/>
        </w:rPr>
        <w:t>пр</w:t>
      </w:r>
      <w:r w:rsidR="001F6862">
        <w:rPr>
          <w:rFonts w:ascii="Arial" w:hAnsi="Arial" w:cs="Arial"/>
          <w:sz w:val="32"/>
          <w:szCs w:val="32"/>
        </w:rPr>
        <w:t xml:space="preserve">иходится на рассмотрение жалоб и </w:t>
      </w:r>
      <w:r w:rsidRPr="00565598">
        <w:rPr>
          <w:rFonts w:ascii="Arial" w:hAnsi="Arial" w:cs="Arial"/>
          <w:sz w:val="32"/>
          <w:szCs w:val="32"/>
        </w:rPr>
        <w:t>почти 30% по запросам правоохранительных органов.</w:t>
      </w:r>
    </w:p>
    <w:p w:rsidR="00C6389F" w:rsidRDefault="004C4003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При этом, в</w:t>
      </w:r>
      <w:r w:rsidR="00B55E26" w:rsidRPr="00565598">
        <w:rPr>
          <w:rFonts w:ascii="Arial" w:hAnsi="Arial" w:cs="Arial"/>
          <w:sz w:val="32"/>
          <w:szCs w:val="32"/>
        </w:rPr>
        <w:t xml:space="preserve">заимодействие с правоохранительными </w:t>
      </w:r>
      <w:r w:rsidR="00B55E26" w:rsidRPr="00565598">
        <w:rPr>
          <w:rFonts w:ascii="Arial" w:hAnsi="Arial" w:cs="Arial"/>
          <w:sz w:val="32"/>
          <w:szCs w:val="32"/>
        </w:rPr>
        <w:lastRenderedPageBreak/>
        <w:t xml:space="preserve">органами носит односторонний характер. </w:t>
      </w:r>
    </w:p>
    <w:p w:rsidR="009E7C77" w:rsidRPr="00565598" w:rsidRDefault="00B55E26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Так, госаудиторы КВГА выявляют нарушения, а </w:t>
      </w:r>
      <w:r w:rsidRPr="005350CA">
        <w:rPr>
          <w:rFonts w:ascii="Arial" w:hAnsi="Arial" w:cs="Arial"/>
          <w:b/>
          <w:sz w:val="32"/>
          <w:szCs w:val="32"/>
        </w:rPr>
        <w:t>информация</w:t>
      </w:r>
      <w:r w:rsidRPr="00565598">
        <w:rPr>
          <w:rFonts w:ascii="Arial" w:hAnsi="Arial" w:cs="Arial"/>
          <w:sz w:val="32"/>
          <w:szCs w:val="32"/>
        </w:rPr>
        <w:t xml:space="preserve"> о дальнейшем ходе расследования, </w:t>
      </w:r>
      <w:r w:rsidRPr="005350CA">
        <w:rPr>
          <w:rFonts w:ascii="Arial" w:hAnsi="Arial" w:cs="Arial"/>
          <w:b/>
          <w:sz w:val="32"/>
          <w:szCs w:val="32"/>
        </w:rPr>
        <w:t>возмещении сумм нарушений</w:t>
      </w:r>
      <w:r w:rsidRPr="00565598">
        <w:rPr>
          <w:rFonts w:ascii="Arial" w:hAnsi="Arial" w:cs="Arial"/>
          <w:sz w:val="32"/>
          <w:szCs w:val="32"/>
        </w:rPr>
        <w:t xml:space="preserve"> и привлечении виновных лиц к разного рода ответственности </w:t>
      </w:r>
      <w:r w:rsidRPr="005350CA">
        <w:rPr>
          <w:rFonts w:ascii="Arial" w:hAnsi="Arial" w:cs="Arial"/>
          <w:b/>
          <w:sz w:val="32"/>
          <w:szCs w:val="32"/>
        </w:rPr>
        <w:t>отсутствует</w:t>
      </w:r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603AE1" w:rsidRDefault="001F6862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Более того, з</w:t>
      </w:r>
      <w:r w:rsidR="00B55E26" w:rsidRPr="00565598">
        <w:rPr>
          <w:rFonts w:ascii="Arial" w:hAnsi="Arial" w:cs="Arial"/>
          <w:sz w:val="32"/>
          <w:szCs w:val="32"/>
        </w:rPr>
        <w:t xml:space="preserve">атрачиваются значительные трудовые, временные и финансовые ресурсы </w:t>
      </w:r>
      <w:r w:rsidR="00B55E26" w:rsidRPr="00603AE1">
        <w:rPr>
          <w:rFonts w:ascii="Arial" w:eastAsia="Calibri" w:hAnsi="Arial" w:cs="Arial"/>
          <w:i/>
          <w:color w:val="0070C0"/>
          <w:sz w:val="24"/>
          <w:szCs w:val="24"/>
        </w:rPr>
        <w:t>(командировочные расходы не за счет инициатора проверки)</w:t>
      </w:r>
      <w:r w:rsidR="00603AE1" w:rsidRPr="00603AE1">
        <w:rPr>
          <w:rFonts w:ascii="Arial" w:eastAsia="Calibri" w:hAnsi="Arial" w:cs="Arial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7C77" w:rsidRPr="00565598" w:rsidRDefault="00603AE1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И</w:t>
      </w:r>
      <w:r w:rsidR="00B55E26" w:rsidRPr="00565598">
        <w:rPr>
          <w:rFonts w:ascii="Arial" w:hAnsi="Arial" w:cs="Arial"/>
          <w:sz w:val="32"/>
          <w:szCs w:val="32"/>
        </w:rPr>
        <w:t xml:space="preserve">меются случаи, когда некоторые госаудиторы КВГА </w:t>
      </w:r>
      <w:r w:rsidR="00B55E26" w:rsidRPr="00565598">
        <w:rPr>
          <w:rFonts w:ascii="Arial" w:hAnsi="Arial" w:cs="Arial"/>
          <w:b/>
          <w:sz w:val="32"/>
          <w:szCs w:val="32"/>
        </w:rPr>
        <w:t>находились в распоряжении</w:t>
      </w:r>
      <w:r w:rsidR="00B55E26" w:rsidRPr="00565598">
        <w:rPr>
          <w:rFonts w:ascii="Arial" w:hAnsi="Arial" w:cs="Arial"/>
          <w:sz w:val="32"/>
          <w:szCs w:val="32"/>
        </w:rPr>
        <w:t xml:space="preserve"> правоохранительных органов </w:t>
      </w:r>
      <w:r w:rsidR="00B55E26" w:rsidRPr="00565598">
        <w:rPr>
          <w:rFonts w:ascii="Arial" w:hAnsi="Arial" w:cs="Arial"/>
          <w:b/>
          <w:sz w:val="32"/>
          <w:szCs w:val="32"/>
        </w:rPr>
        <w:t>почти год</w:t>
      </w:r>
      <w:r w:rsidR="00B55E26" w:rsidRPr="00565598">
        <w:rPr>
          <w:rFonts w:ascii="Arial" w:hAnsi="Arial" w:cs="Arial"/>
          <w:sz w:val="32"/>
          <w:szCs w:val="32"/>
        </w:rPr>
        <w:t>.</w:t>
      </w:r>
    </w:p>
    <w:p w:rsidR="005339DF" w:rsidRDefault="00B55E26" w:rsidP="005339D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Необходимо отметить, что на практике правоохранительными органами направляются поручения в виде рапортов или писем по которым уголовные дела </w:t>
      </w:r>
      <w:r w:rsidR="008D47E4" w:rsidRPr="00565598">
        <w:rPr>
          <w:rFonts w:ascii="Arial" w:hAnsi="Arial" w:cs="Arial"/>
          <w:sz w:val="32"/>
          <w:szCs w:val="32"/>
        </w:rPr>
        <w:t xml:space="preserve">                                    </w:t>
      </w:r>
      <w:r w:rsidRPr="00565598">
        <w:rPr>
          <w:rFonts w:ascii="Arial" w:hAnsi="Arial" w:cs="Arial"/>
          <w:b/>
          <w:sz w:val="32"/>
          <w:szCs w:val="32"/>
        </w:rPr>
        <w:t>не возбуждены</w:t>
      </w:r>
      <w:r w:rsidR="005339DF">
        <w:rPr>
          <w:rFonts w:ascii="Arial" w:hAnsi="Arial" w:cs="Arial"/>
          <w:sz w:val="32"/>
          <w:szCs w:val="32"/>
        </w:rPr>
        <w:t>.</w:t>
      </w:r>
    </w:p>
    <w:p w:rsidR="009E7C77" w:rsidRPr="005339DF" w:rsidRDefault="005339DF" w:rsidP="005339D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Так</w:t>
      </w:r>
      <w:r w:rsidR="00B55E26" w:rsidRPr="00565598">
        <w:rPr>
          <w:rFonts w:ascii="Arial" w:hAnsi="Arial" w:cs="Arial"/>
          <w:sz w:val="32"/>
          <w:szCs w:val="32"/>
        </w:rPr>
        <w:t>же перед госаудиторам</w:t>
      </w:r>
      <w:r>
        <w:rPr>
          <w:rFonts w:ascii="Arial" w:hAnsi="Arial" w:cs="Arial"/>
          <w:sz w:val="32"/>
          <w:szCs w:val="32"/>
        </w:rPr>
        <w:t>и зачастую ставятся вопросы, не</w:t>
      </w:r>
      <w:r w:rsidR="00B55E26" w:rsidRPr="00565598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ходящие в компетенцию аудиторов </w:t>
      </w:r>
      <w:r w:rsidR="00B55E26" w:rsidRPr="005339DF">
        <w:rPr>
          <w:rFonts w:ascii="Arial" w:eastAsia="Calibri" w:hAnsi="Arial" w:cs="Arial"/>
          <w:i/>
          <w:color w:val="0070C0"/>
          <w:sz w:val="24"/>
          <w:szCs w:val="24"/>
        </w:rPr>
        <w:t>(в сфере строительства, коммунальной службы, информационных технологий и т.д.).</w:t>
      </w:r>
    </w:p>
    <w:p w:rsidR="009E7C77" w:rsidRPr="005339DF" w:rsidRDefault="004C4003" w:rsidP="005339D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В целях оптимизации некоторых бизнес-процессов </w:t>
      </w:r>
      <w:r w:rsidR="00C6389F">
        <w:rPr>
          <w:rFonts w:ascii="Arial" w:hAnsi="Arial" w:cs="Arial"/>
          <w:sz w:val="32"/>
          <w:szCs w:val="32"/>
        </w:rPr>
        <w:t>предлагается</w:t>
      </w:r>
      <w:r w:rsidR="005339DF">
        <w:rPr>
          <w:rFonts w:ascii="Arial" w:hAnsi="Arial" w:cs="Arial"/>
          <w:sz w:val="32"/>
          <w:szCs w:val="32"/>
        </w:rPr>
        <w:t xml:space="preserve"> провер</w:t>
      </w:r>
      <w:r w:rsidRPr="00565598">
        <w:rPr>
          <w:rFonts w:ascii="Arial" w:hAnsi="Arial" w:cs="Arial"/>
          <w:sz w:val="32"/>
          <w:szCs w:val="32"/>
        </w:rPr>
        <w:t>к</w:t>
      </w:r>
      <w:r w:rsidR="005339DF">
        <w:rPr>
          <w:rFonts w:ascii="Arial" w:hAnsi="Arial" w:cs="Arial"/>
          <w:sz w:val="32"/>
          <w:szCs w:val="32"/>
        </w:rPr>
        <w:t xml:space="preserve">и </w:t>
      </w:r>
      <w:r w:rsidRPr="00565598">
        <w:rPr>
          <w:rFonts w:ascii="Arial" w:hAnsi="Arial" w:cs="Arial"/>
          <w:sz w:val="32"/>
          <w:szCs w:val="32"/>
        </w:rPr>
        <w:t xml:space="preserve">по инициативе правоохранительных органов </w:t>
      </w:r>
      <w:r w:rsidR="005339DF">
        <w:rPr>
          <w:rFonts w:ascii="Arial" w:hAnsi="Arial" w:cs="Arial"/>
          <w:sz w:val="32"/>
          <w:szCs w:val="32"/>
        </w:rPr>
        <w:t>осуществлять через</w:t>
      </w:r>
      <w:r w:rsidRPr="00565598">
        <w:rPr>
          <w:rFonts w:ascii="Arial" w:hAnsi="Arial" w:cs="Arial"/>
          <w:sz w:val="32"/>
          <w:szCs w:val="32"/>
        </w:rPr>
        <w:t xml:space="preserve"> аутс</w:t>
      </w:r>
      <w:r w:rsidR="00C606EB" w:rsidRPr="00565598">
        <w:rPr>
          <w:rFonts w:ascii="Arial" w:hAnsi="Arial" w:cs="Arial"/>
          <w:sz w:val="32"/>
          <w:szCs w:val="32"/>
        </w:rPr>
        <w:t>орсинг аудиторским организациям</w:t>
      </w:r>
      <w:r w:rsidR="005339DF">
        <w:rPr>
          <w:rFonts w:ascii="Arial" w:hAnsi="Arial" w:cs="Arial"/>
          <w:sz w:val="32"/>
          <w:szCs w:val="32"/>
        </w:rPr>
        <w:t>.</w:t>
      </w:r>
    </w:p>
    <w:p w:rsidR="001F6862" w:rsidRDefault="00C606EB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Что касается большого количества жалоб, то </w:t>
      </w:r>
      <w:r w:rsidR="00C419EE" w:rsidRPr="00565598">
        <w:rPr>
          <w:rFonts w:ascii="Arial" w:hAnsi="Arial" w:cs="Arial"/>
          <w:sz w:val="32"/>
          <w:szCs w:val="32"/>
        </w:rPr>
        <w:t>учитывая,</w:t>
      </w:r>
      <w:r w:rsidRPr="00565598">
        <w:rPr>
          <w:rFonts w:ascii="Arial" w:hAnsi="Arial" w:cs="Arial"/>
          <w:sz w:val="32"/>
          <w:szCs w:val="32"/>
        </w:rPr>
        <w:t xml:space="preserve"> что </w:t>
      </w:r>
      <w:r w:rsidR="00CF1E87" w:rsidRPr="00565598">
        <w:rPr>
          <w:rFonts w:ascii="Arial" w:hAnsi="Arial" w:cs="Arial"/>
          <w:sz w:val="32"/>
          <w:szCs w:val="32"/>
        </w:rPr>
        <w:t>44</w:t>
      </w:r>
      <w:r w:rsidRPr="00565598">
        <w:rPr>
          <w:rFonts w:ascii="Arial" w:hAnsi="Arial" w:cs="Arial"/>
          <w:sz w:val="32"/>
          <w:szCs w:val="32"/>
        </w:rPr>
        <w:t xml:space="preserve">% </w:t>
      </w:r>
      <w:r w:rsidR="00C419EE" w:rsidRPr="00565598">
        <w:rPr>
          <w:rFonts w:ascii="Arial" w:hAnsi="Arial" w:cs="Arial"/>
          <w:sz w:val="32"/>
          <w:szCs w:val="32"/>
        </w:rPr>
        <w:t xml:space="preserve">из них </w:t>
      </w:r>
      <w:r w:rsidRPr="00565598">
        <w:rPr>
          <w:rFonts w:ascii="Arial" w:hAnsi="Arial" w:cs="Arial"/>
          <w:sz w:val="32"/>
          <w:szCs w:val="32"/>
        </w:rPr>
        <w:t>не подтверждается</w:t>
      </w:r>
      <w:r w:rsidR="00C419EE" w:rsidRPr="00565598">
        <w:rPr>
          <w:rFonts w:ascii="Arial" w:hAnsi="Arial" w:cs="Arial"/>
          <w:sz w:val="32"/>
          <w:szCs w:val="32"/>
        </w:rPr>
        <w:t xml:space="preserve">, мы прорабатываем вопрос возможности установления по ним оплаты. </w:t>
      </w:r>
    </w:p>
    <w:p w:rsidR="009E7C77" w:rsidRPr="001F6862" w:rsidRDefault="009B24A1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К примеру, п</w:t>
      </w:r>
      <w:r w:rsidR="00C419EE" w:rsidRPr="00565598">
        <w:rPr>
          <w:rFonts w:ascii="Arial" w:hAnsi="Arial" w:cs="Arial"/>
          <w:sz w:val="32"/>
          <w:szCs w:val="32"/>
        </w:rPr>
        <w:t>ри подтверждении жалобы оплаченная сумма будет возвращатьс</w:t>
      </w:r>
      <w:r w:rsidR="005339DF">
        <w:rPr>
          <w:rFonts w:ascii="Arial" w:hAnsi="Arial" w:cs="Arial"/>
          <w:sz w:val="32"/>
          <w:szCs w:val="32"/>
        </w:rPr>
        <w:t xml:space="preserve">я заявителю, в противном случае </w:t>
      </w:r>
      <w:r w:rsidR="005339DF" w:rsidRPr="00565598">
        <w:rPr>
          <w:rFonts w:ascii="Arial" w:hAnsi="Arial" w:cs="Arial"/>
          <w:sz w:val="32"/>
          <w:szCs w:val="32"/>
        </w:rPr>
        <w:t>–</w:t>
      </w:r>
      <w:r w:rsidR="00C419EE" w:rsidRPr="00565598">
        <w:rPr>
          <w:rFonts w:ascii="Arial" w:hAnsi="Arial" w:cs="Arial"/>
          <w:sz w:val="32"/>
          <w:szCs w:val="32"/>
        </w:rPr>
        <w:t xml:space="preserve"> оплата будет направлена в бюджет.</w:t>
      </w:r>
    </w:p>
    <w:p w:rsidR="009E7C77" w:rsidRPr="00565598" w:rsidRDefault="009E7C77" w:rsidP="009E7C77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F02786" w:rsidRPr="00565598" w:rsidRDefault="00FF0D21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11-слайд </w:t>
      </w:r>
    </w:p>
    <w:p w:rsidR="00F02786" w:rsidRPr="00565598" w:rsidRDefault="00F0278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017145" w:rsidRDefault="00FB7F7A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017145">
        <w:rPr>
          <w:rFonts w:ascii="Arial" w:hAnsi="Arial" w:cs="Arial"/>
          <w:sz w:val="32"/>
          <w:szCs w:val="32"/>
        </w:rPr>
        <w:t>Не менее важным функционалом Министерства выступает</w:t>
      </w:r>
      <w:r w:rsidR="00017145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b/>
          <w:sz w:val="32"/>
          <w:szCs w:val="32"/>
        </w:rPr>
        <w:lastRenderedPageBreak/>
        <w:t>коор</w:t>
      </w:r>
      <w:r w:rsidR="00C6389F">
        <w:rPr>
          <w:rFonts w:ascii="Arial" w:hAnsi="Arial" w:cs="Arial"/>
          <w:b/>
          <w:sz w:val="32"/>
          <w:szCs w:val="32"/>
        </w:rPr>
        <w:t>динация с</w:t>
      </w:r>
      <w:r w:rsidR="00017145">
        <w:rPr>
          <w:rFonts w:ascii="Arial" w:hAnsi="Arial" w:cs="Arial"/>
          <w:b/>
          <w:sz w:val="32"/>
          <w:szCs w:val="32"/>
        </w:rPr>
        <w:t>лужб внутреннего аудита.</w:t>
      </w:r>
    </w:p>
    <w:p w:rsidR="00017145" w:rsidRDefault="00017145" w:rsidP="00017145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Они сегодня </w:t>
      </w:r>
      <w:r w:rsidRPr="00017145">
        <w:rPr>
          <w:rFonts w:ascii="Arial" w:hAnsi="Arial" w:cs="Arial"/>
          <w:sz w:val="32"/>
          <w:szCs w:val="32"/>
        </w:rPr>
        <w:t>продолжают</w:t>
      </w:r>
      <w:r>
        <w:rPr>
          <w:rFonts w:ascii="Arial" w:hAnsi="Arial" w:cs="Arial"/>
          <w:sz w:val="32"/>
          <w:szCs w:val="32"/>
        </w:rPr>
        <w:t xml:space="preserve"> </w:t>
      </w:r>
      <w:r w:rsidR="00FB7F7A" w:rsidRPr="00565598">
        <w:rPr>
          <w:rFonts w:ascii="Arial" w:hAnsi="Arial" w:cs="Arial"/>
          <w:sz w:val="32"/>
          <w:szCs w:val="32"/>
        </w:rPr>
        <w:t>проводить</w:t>
      </w:r>
      <w:r>
        <w:rPr>
          <w:rFonts w:ascii="Arial" w:hAnsi="Arial" w:cs="Arial"/>
          <w:sz w:val="32"/>
          <w:szCs w:val="32"/>
        </w:rPr>
        <w:t xml:space="preserve"> ревизии, а не аудит.</w:t>
      </w:r>
    </w:p>
    <w:p w:rsidR="00017145" w:rsidRDefault="00017145" w:rsidP="00017145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 заметного улучшения</w:t>
      </w:r>
      <w:r w:rsidR="00FB7F7A" w:rsidRPr="00565598">
        <w:rPr>
          <w:rFonts w:ascii="Arial" w:hAnsi="Arial" w:cs="Arial"/>
          <w:sz w:val="32"/>
          <w:szCs w:val="32"/>
        </w:rPr>
        <w:t xml:space="preserve"> финансовой дисциплины </w:t>
      </w:r>
      <w:r>
        <w:rPr>
          <w:rFonts w:ascii="Arial" w:hAnsi="Arial" w:cs="Arial"/>
          <w:sz w:val="32"/>
          <w:szCs w:val="32"/>
        </w:rPr>
        <w:t>в их организациях.</w:t>
      </w:r>
    </w:p>
    <w:p w:rsidR="00F02786" w:rsidRPr="00017145" w:rsidRDefault="00FB7F7A" w:rsidP="00017145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 Это можно проследить по результатам деятельности за последние три года.</w:t>
      </w:r>
    </w:p>
    <w:p w:rsidR="00017145" w:rsidRDefault="003412DE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Так, </w:t>
      </w:r>
      <w:r w:rsidRPr="00565598">
        <w:rPr>
          <w:rFonts w:ascii="Arial" w:hAnsi="Arial" w:cs="Arial"/>
          <w:b/>
          <w:sz w:val="32"/>
          <w:szCs w:val="32"/>
        </w:rPr>
        <w:t>качество</w:t>
      </w:r>
      <w:r w:rsidRPr="00565598">
        <w:rPr>
          <w:rFonts w:ascii="Arial" w:hAnsi="Arial" w:cs="Arial"/>
          <w:sz w:val="32"/>
          <w:szCs w:val="32"/>
        </w:rPr>
        <w:t xml:space="preserve"> проверок остается низким - </w:t>
      </w:r>
      <w:r w:rsidRPr="00565598">
        <w:rPr>
          <w:rFonts w:ascii="Arial" w:hAnsi="Arial" w:cs="Arial"/>
          <w:b/>
          <w:sz w:val="32"/>
          <w:szCs w:val="32"/>
        </w:rPr>
        <w:t>16%</w:t>
      </w:r>
      <w:r w:rsidRPr="00565598">
        <w:rPr>
          <w:rFonts w:ascii="Arial" w:hAnsi="Arial" w:cs="Arial"/>
          <w:sz w:val="32"/>
          <w:szCs w:val="32"/>
        </w:rPr>
        <w:t xml:space="preserve"> материалов аудита в среднем в год </w:t>
      </w:r>
      <w:r w:rsidRPr="00565598">
        <w:rPr>
          <w:rFonts w:ascii="Arial" w:hAnsi="Arial" w:cs="Arial"/>
          <w:b/>
          <w:sz w:val="32"/>
          <w:szCs w:val="32"/>
        </w:rPr>
        <w:t>не соответствуют</w:t>
      </w:r>
      <w:r w:rsidRPr="00565598">
        <w:rPr>
          <w:rFonts w:ascii="Arial" w:hAnsi="Arial" w:cs="Arial"/>
          <w:sz w:val="32"/>
          <w:szCs w:val="32"/>
        </w:rPr>
        <w:t xml:space="preserve"> Стандартам и Правилам проведения госаудита</w:t>
      </w:r>
      <w:bookmarkStart w:id="0" w:name="_GoBack"/>
      <w:bookmarkEnd w:id="0"/>
      <w:r w:rsidRPr="00565598">
        <w:rPr>
          <w:rFonts w:ascii="Arial" w:hAnsi="Arial" w:cs="Arial"/>
          <w:sz w:val="32"/>
          <w:szCs w:val="32"/>
        </w:rPr>
        <w:t xml:space="preserve">. </w:t>
      </w:r>
    </w:p>
    <w:p w:rsidR="00F02786" w:rsidRPr="00565598" w:rsidRDefault="00C6389F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Основная масса материалов с</w:t>
      </w:r>
      <w:r w:rsidR="003412DE" w:rsidRPr="00565598">
        <w:rPr>
          <w:rFonts w:ascii="Arial" w:hAnsi="Arial" w:cs="Arial"/>
          <w:sz w:val="32"/>
          <w:szCs w:val="32"/>
        </w:rPr>
        <w:t>лужб внутреннего аудита составляется с замечаниями.</w:t>
      </w:r>
    </w:p>
    <w:p w:rsidR="00F02786" w:rsidRPr="00017145" w:rsidRDefault="003412DE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565598">
        <w:rPr>
          <w:rFonts w:ascii="Arial" w:hAnsi="Arial" w:cs="Arial"/>
          <w:sz w:val="32"/>
          <w:szCs w:val="32"/>
        </w:rPr>
        <w:t>Кроме того</w:t>
      </w:r>
      <w:r w:rsidR="00FB7F7A" w:rsidRPr="00565598">
        <w:rPr>
          <w:rFonts w:ascii="Arial" w:hAnsi="Arial" w:cs="Arial"/>
          <w:sz w:val="32"/>
          <w:szCs w:val="32"/>
        </w:rPr>
        <w:t xml:space="preserve">, </w:t>
      </w:r>
      <w:r w:rsidR="00FB7F7A" w:rsidRPr="00565598">
        <w:rPr>
          <w:rFonts w:ascii="Arial" w:hAnsi="Arial" w:cs="Arial"/>
          <w:b/>
          <w:sz w:val="32"/>
          <w:szCs w:val="32"/>
        </w:rPr>
        <w:t>отсутствует прогресс</w:t>
      </w:r>
      <w:r w:rsidR="00FB7F7A" w:rsidRPr="00565598">
        <w:rPr>
          <w:rFonts w:ascii="Arial" w:hAnsi="Arial" w:cs="Arial"/>
          <w:sz w:val="32"/>
          <w:szCs w:val="32"/>
        </w:rPr>
        <w:t xml:space="preserve"> в эффективности проверок - </w:t>
      </w:r>
      <w:r w:rsidR="00FB7F7A" w:rsidRPr="00565598">
        <w:rPr>
          <w:rFonts w:ascii="Arial" w:hAnsi="Arial" w:cs="Arial"/>
          <w:b/>
          <w:sz w:val="32"/>
          <w:szCs w:val="32"/>
        </w:rPr>
        <w:t>удельный вес выявленных нарушений</w:t>
      </w:r>
      <w:r w:rsidR="00FB7F7A" w:rsidRPr="00565598">
        <w:rPr>
          <w:rFonts w:ascii="Arial" w:hAnsi="Arial" w:cs="Arial"/>
          <w:sz w:val="32"/>
          <w:szCs w:val="32"/>
        </w:rPr>
        <w:t xml:space="preserve"> по отношению к охвату составляет в среднем </w:t>
      </w:r>
      <w:r w:rsidR="00FB7F7A" w:rsidRPr="00565598">
        <w:rPr>
          <w:rFonts w:ascii="Arial" w:hAnsi="Arial" w:cs="Arial"/>
          <w:b/>
          <w:sz w:val="32"/>
          <w:szCs w:val="32"/>
        </w:rPr>
        <w:t>8</w:t>
      </w:r>
      <w:r w:rsidRPr="00565598">
        <w:rPr>
          <w:rFonts w:ascii="Arial" w:hAnsi="Arial" w:cs="Arial"/>
          <w:b/>
          <w:sz w:val="32"/>
          <w:szCs w:val="32"/>
        </w:rPr>
        <w:t>,6</w:t>
      </w:r>
      <w:r w:rsidR="00FB7F7A" w:rsidRPr="00565598">
        <w:rPr>
          <w:rFonts w:ascii="Arial" w:hAnsi="Arial" w:cs="Arial"/>
          <w:b/>
          <w:sz w:val="32"/>
          <w:szCs w:val="32"/>
        </w:rPr>
        <w:t>%</w:t>
      </w:r>
      <w:r w:rsidR="00FB7F7A" w:rsidRPr="00565598">
        <w:rPr>
          <w:rFonts w:ascii="Arial" w:hAnsi="Arial" w:cs="Arial"/>
          <w:sz w:val="32"/>
          <w:szCs w:val="32"/>
        </w:rPr>
        <w:t xml:space="preserve"> 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>(2017 год – охвачен</w:t>
      </w:r>
      <w:r w:rsidR="00205945">
        <w:rPr>
          <w:rFonts w:ascii="Arial" w:eastAsia="Calibri" w:hAnsi="Arial" w:cs="Arial"/>
          <w:i/>
          <w:color w:val="0070C0"/>
          <w:sz w:val="24"/>
          <w:szCs w:val="24"/>
        </w:rPr>
        <w:t>о 1,4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="00205945">
        <w:rPr>
          <w:rFonts w:ascii="Arial" w:eastAsia="Calibri" w:hAnsi="Arial" w:cs="Arial"/>
          <w:i/>
          <w:color w:val="0070C0"/>
          <w:sz w:val="24"/>
          <w:szCs w:val="24"/>
        </w:rPr>
        <w:t>т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>р</w:t>
      </w:r>
      <w:r w:rsidR="00205945">
        <w:rPr>
          <w:rFonts w:ascii="Arial" w:eastAsia="Calibri" w:hAnsi="Arial" w:cs="Arial"/>
          <w:i/>
          <w:color w:val="0070C0"/>
          <w:sz w:val="24"/>
          <w:szCs w:val="24"/>
        </w:rPr>
        <w:t>лн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 xml:space="preserve">.тг./выявлено 114 млрд.тг. 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>или 8,4%, 2018 год – охвачено 2</w:t>
      </w:r>
      <w:r w:rsidR="00205945">
        <w:rPr>
          <w:rFonts w:ascii="Arial" w:eastAsia="Calibri" w:hAnsi="Arial" w:cs="Arial"/>
          <w:i/>
          <w:color w:val="0070C0"/>
          <w:sz w:val="24"/>
          <w:szCs w:val="24"/>
        </w:rPr>
        <w:t>,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>2</w:t>
      </w:r>
      <w:r w:rsidR="00205945">
        <w:rPr>
          <w:rFonts w:ascii="Arial" w:eastAsia="Calibri" w:hAnsi="Arial" w:cs="Arial"/>
          <w:i/>
          <w:color w:val="0070C0"/>
          <w:sz w:val="24"/>
          <w:szCs w:val="24"/>
        </w:rPr>
        <w:t xml:space="preserve"> трлн.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>тг.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>/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>выявлено 173 млрд.</w:t>
      </w:r>
      <w:r w:rsidR="00D33FB7" w:rsidRPr="00017145">
        <w:rPr>
          <w:rFonts w:ascii="Arial" w:eastAsia="Calibri" w:hAnsi="Arial" w:cs="Arial"/>
          <w:i/>
          <w:color w:val="0070C0"/>
          <w:sz w:val="24"/>
          <w:szCs w:val="24"/>
        </w:rPr>
        <w:t>тг.</w:t>
      </w:r>
      <w:r w:rsidR="00FB7F7A" w:rsidRPr="00017145">
        <w:rPr>
          <w:rFonts w:ascii="Arial" w:eastAsia="Calibri" w:hAnsi="Arial" w:cs="Arial"/>
          <w:i/>
          <w:color w:val="0070C0"/>
          <w:sz w:val="24"/>
          <w:szCs w:val="24"/>
        </w:rPr>
        <w:t xml:space="preserve"> или 7,9%).</w:t>
      </w:r>
    </w:p>
    <w:p w:rsidR="00C6389F" w:rsidRDefault="003412DE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Службами внутреннего аудита </w:t>
      </w:r>
      <w:r w:rsidR="001F6862">
        <w:rPr>
          <w:rFonts w:ascii="Arial" w:hAnsi="Arial" w:cs="Arial"/>
          <w:sz w:val="32"/>
          <w:szCs w:val="32"/>
        </w:rPr>
        <w:t xml:space="preserve">до сих пор </w:t>
      </w:r>
      <w:r w:rsidR="00C90481" w:rsidRPr="00565598">
        <w:rPr>
          <w:rFonts w:ascii="Arial" w:hAnsi="Arial" w:cs="Arial"/>
          <w:sz w:val="32"/>
          <w:szCs w:val="32"/>
        </w:rPr>
        <w:t>н</w:t>
      </w:r>
      <w:r w:rsidRPr="00565598">
        <w:rPr>
          <w:rFonts w:ascii="Arial" w:hAnsi="Arial" w:cs="Arial"/>
          <w:sz w:val="32"/>
          <w:szCs w:val="32"/>
        </w:rPr>
        <w:t>е обеспечен полноценный охват бюджета государственных органов.</w:t>
      </w:r>
    </w:p>
    <w:p w:rsidR="001F6862" w:rsidRDefault="003412DE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Так</w:t>
      </w:r>
      <w:r w:rsidR="00C6389F">
        <w:rPr>
          <w:rFonts w:ascii="Arial" w:hAnsi="Arial" w:cs="Arial"/>
          <w:sz w:val="32"/>
          <w:szCs w:val="32"/>
          <w:lang w:val="kk-KZ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охват аудитом от объема бюджета составляет </w:t>
      </w:r>
      <w:r w:rsidRPr="00565598">
        <w:rPr>
          <w:rFonts w:ascii="Arial" w:hAnsi="Arial" w:cs="Arial"/>
          <w:b/>
          <w:sz w:val="32"/>
          <w:szCs w:val="32"/>
        </w:rPr>
        <w:t>только 12%</w:t>
      </w:r>
      <w:r w:rsidRPr="00565598">
        <w:rPr>
          <w:rFonts w:ascii="Arial" w:hAnsi="Arial" w:cs="Arial"/>
          <w:sz w:val="32"/>
          <w:szCs w:val="32"/>
        </w:rPr>
        <w:t xml:space="preserve"> за три года.</w:t>
      </w:r>
    </w:p>
    <w:p w:rsidR="00566A50" w:rsidRDefault="004C4003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В </w:t>
      </w:r>
      <w:r w:rsidR="00017145">
        <w:rPr>
          <w:rFonts w:ascii="Arial" w:hAnsi="Arial" w:cs="Arial"/>
          <w:sz w:val="32"/>
          <w:szCs w:val="32"/>
        </w:rPr>
        <w:t>соответствии с з</w:t>
      </w:r>
      <w:r w:rsidR="001F6862">
        <w:rPr>
          <w:rFonts w:ascii="Arial" w:hAnsi="Arial" w:cs="Arial"/>
          <w:sz w:val="32"/>
          <w:szCs w:val="32"/>
        </w:rPr>
        <w:t>аконо</w:t>
      </w:r>
      <w:r w:rsidR="00017145">
        <w:rPr>
          <w:rFonts w:ascii="Arial" w:hAnsi="Arial" w:cs="Arial"/>
          <w:sz w:val="32"/>
          <w:szCs w:val="32"/>
        </w:rPr>
        <w:t>дательством</w:t>
      </w:r>
      <w:r w:rsidR="001F6862">
        <w:rPr>
          <w:rFonts w:ascii="Arial" w:hAnsi="Arial" w:cs="Arial"/>
          <w:sz w:val="32"/>
          <w:szCs w:val="32"/>
        </w:rPr>
        <w:t xml:space="preserve"> в </w:t>
      </w:r>
      <w:r w:rsidRPr="00565598">
        <w:rPr>
          <w:rFonts w:ascii="Arial" w:hAnsi="Arial" w:cs="Arial"/>
          <w:sz w:val="32"/>
          <w:szCs w:val="32"/>
        </w:rPr>
        <w:t>госорганах</w:t>
      </w:r>
      <w:r w:rsidR="00FB7F7A" w:rsidRPr="00565598">
        <w:rPr>
          <w:rFonts w:ascii="Arial" w:hAnsi="Arial" w:cs="Arial"/>
          <w:sz w:val="32"/>
          <w:szCs w:val="32"/>
        </w:rPr>
        <w:t xml:space="preserve"> созданы Советы по госаудиту и рискам, которые представляют собой консультативно-совещ</w:t>
      </w:r>
      <w:r w:rsidR="003412DE" w:rsidRPr="00565598">
        <w:rPr>
          <w:rFonts w:ascii="Arial" w:hAnsi="Arial" w:cs="Arial"/>
          <w:sz w:val="32"/>
          <w:szCs w:val="32"/>
        </w:rPr>
        <w:t>ател</w:t>
      </w:r>
      <w:r w:rsidR="00566A50">
        <w:rPr>
          <w:rFonts w:ascii="Arial" w:hAnsi="Arial" w:cs="Arial"/>
          <w:sz w:val="32"/>
          <w:szCs w:val="32"/>
        </w:rPr>
        <w:t xml:space="preserve">ьные </w:t>
      </w:r>
      <w:r w:rsidR="00854628" w:rsidRPr="00565598">
        <w:rPr>
          <w:rFonts w:ascii="Arial" w:hAnsi="Arial" w:cs="Arial"/>
          <w:sz w:val="32"/>
          <w:szCs w:val="32"/>
        </w:rPr>
        <w:t>орган</w:t>
      </w:r>
      <w:r w:rsidR="00566A50">
        <w:rPr>
          <w:rFonts w:ascii="Arial" w:hAnsi="Arial" w:cs="Arial"/>
          <w:sz w:val="32"/>
          <w:szCs w:val="32"/>
        </w:rPr>
        <w:t>ы.</w:t>
      </w:r>
    </w:p>
    <w:p w:rsidR="00F02786" w:rsidRPr="00565598" w:rsidRDefault="00566A50" w:rsidP="001F6862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На их</w:t>
      </w:r>
      <w:r w:rsidR="00911E04">
        <w:rPr>
          <w:rFonts w:ascii="Arial" w:hAnsi="Arial" w:cs="Arial"/>
          <w:sz w:val="32"/>
          <w:szCs w:val="32"/>
        </w:rPr>
        <w:t xml:space="preserve"> площадк</w:t>
      </w:r>
      <w:r w:rsidR="00911E04">
        <w:rPr>
          <w:rFonts w:ascii="Arial" w:hAnsi="Arial" w:cs="Arial"/>
          <w:sz w:val="32"/>
          <w:szCs w:val="32"/>
          <w:lang w:val="kk-KZ"/>
        </w:rPr>
        <w:t>ах</w:t>
      </w:r>
      <w:r w:rsidR="00854628" w:rsidRPr="00565598">
        <w:rPr>
          <w:rFonts w:ascii="Arial" w:hAnsi="Arial" w:cs="Arial"/>
          <w:sz w:val="32"/>
          <w:szCs w:val="32"/>
        </w:rPr>
        <w:t xml:space="preserve"> </w:t>
      </w:r>
      <w:r w:rsidR="001F6862">
        <w:rPr>
          <w:rFonts w:ascii="Arial" w:hAnsi="Arial" w:cs="Arial"/>
          <w:sz w:val="32"/>
          <w:szCs w:val="32"/>
        </w:rPr>
        <w:t>должны обсужда</w:t>
      </w:r>
      <w:r w:rsidR="00FB7F7A" w:rsidRPr="00565598">
        <w:rPr>
          <w:rFonts w:ascii="Arial" w:hAnsi="Arial" w:cs="Arial"/>
          <w:sz w:val="32"/>
          <w:szCs w:val="32"/>
        </w:rPr>
        <w:t>т</w:t>
      </w:r>
      <w:r w:rsidR="001F6862">
        <w:rPr>
          <w:rFonts w:ascii="Arial" w:hAnsi="Arial" w:cs="Arial"/>
          <w:sz w:val="32"/>
          <w:szCs w:val="32"/>
        </w:rPr>
        <w:t>ь</w:t>
      </w:r>
      <w:r w:rsidR="00FB7F7A" w:rsidRPr="00565598">
        <w:rPr>
          <w:rFonts w:ascii="Arial" w:hAnsi="Arial" w:cs="Arial"/>
          <w:sz w:val="32"/>
          <w:szCs w:val="32"/>
        </w:rPr>
        <w:t>ся сис</w:t>
      </w:r>
      <w:r w:rsidR="00854628" w:rsidRPr="00565598">
        <w:rPr>
          <w:rFonts w:ascii="Arial" w:hAnsi="Arial" w:cs="Arial"/>
          <w:sz w:val="32"/>
          <w:szCs w:val="32"/>
        </w:rPr>
        <w:t>темные недостатки</w:t>
      </w:r>
      <w:r w:rsidR="008D47E4" w:rsidRPr="0056559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 госорганах</w:t>
      </w:r>
      <w:r w:rsidR="00854628" w:rsidRPr="00565598">
        <w:rPr>
          <w:rFonts w:ascii="Arial" w:hAnsi="Arial" w:cs="Arial"/>
          <w:sz w:val="32"/>
          <w:szCs w:val="32"/>
        </w:rPr>
        <w:t xml:space="preserve"> и меры по</w:t>
      </w:r>
      <w:r w:rsidR="001F6862">
        <w:rPr>
          <w:rFonts w:ascii="Arial" w:hAnsi="Arial" w:cs="Arial"/>
          <w:sz w:val="32"/>
          <w:szCs w:val="32"/>
        </w:rPr>
        <w:t xml:space="preserve"> их</w:t>
      </w:r>
      <w:r w:rsidR="00FB7F7A" w:rsidRPr="00565598">
        <w:rPr>
          <w:rFonts w:ascii="Arial" w:hAnsi="Arial" w:cs="Arial"/>
          <w:sz w:val="32"/>
          <w:szCs w:val="32"/>
        </w:rPr>
        <w:t xml:space="preserve"> недопущению.</w:t>
      </w:r>
    </w:p>
    <w:p w:rsidR="00C6389F" w:rsidRDefault="00FB7F7A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Однако,</w:t>
      </w:r>
      <w:r w:rsidR="007366FD" w:rsidRPr="00565598">
        <w:rPr>
          <w:rFonts w:ascii="Arial" w:hAnsi="Arial" w:cs="Arial"/>
          <w:sz w:val="32"/>
          <w:szCs w:val="32"/>
        </w:rPr>
        <w:t xml:space="preserve"> наблюдается формальное</w:t>
      </w:r>
      <w:r w:rsidR="004C4003" w:rsidRPr="00565598">
        <w:rPr>
          <w:rFonts w:ascii="Arial" w:hAnsi="Arial" w:cs="Arial"/>
          <w:sz w:val="32"/>
          <w:szCs w:val="32"/>
        </w:rPr>
        <w:t xml:space="preserve"> </w:t>
      </w:r>
      <w:r w:rsidR="004C4003" w:rsidRPr="00565598">
        <w:rPr>
          <w:rFonts w:ascii="Arial" w:hAnsi="Arial" w:cs="Arial"/>
          <w:i/>
          <w:sz w:val="32"/>
          <w:szCs w:val="32"/>
        </w:rPr>
        <w:t>«создание»</w:t>
      </w:r>
      <w:r w:rsidR="004C4003" w:rsidRPr="00565598">
        <w:rPr>
          <w:rFonts w:ascii="Arial" w:hAnsi="Arial" w:cs="Arial"/>
          <w:sz w:val="32"/>
          <w:szCs w:val="32"/>
        </w:rPr>
        <w:t xml:space="preserve"> Советов</w:t>
      </w:r>
      <w:r w:rsidR="00C6389F">
        <w:rPr>
          <w:rFonts w:ascii="Arial" w:hAnsi="Arial" w:cs="Arial"/>
          <w:sz w:val="32"/>
          <w:szCs w:val="32"/>
        </w:rPr>
        <w:t>.</w:t>
      </w:r>
    </w:p>
    <w:p w:rsidR="00566A50" w:rsidRDefault="00566A50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</w:rPr>
        <w:t>И</w:t>
      </w:r>
      <w:r w:rsidR="00FB7F7A" w:rsidRPr="00565598">
        <w:rPr>
          <w:rFonts w:ascii="Arial" w:hAnsi="Arial" w:cs="Arial"/>
          <w:sz w:val="32"/>
          <w:szCs w:val="32"/>
        </w:rPr>
        <w:t xml:space="preserve">меются </w:t>
      </w:r>
      <w:r w:rsidR="001F6862">
        <w:rPr>
          <w:rFonts w:ascii="Arial" w:hAnsi="Arial" w:cs="Arial"/>
          <w:sz w:val="32"/>
          <w:szCs w:val="32"/>
        </w:rPr>
        <w:t>11 госорганов</w:t>
      </w:r>
      <w:r w:rsidR="00CE261E" w:rsidRPr="00565598">
        <w:rPr>
          <w:rFonts w:ascii="Arial" w:hAnsi="Arial" w:cs="Arial"/>
          <w:sz w:val="32"/>
          <w:szCs w:val="32"/>
        </w:rPr>
        <w:t>,</w:t>
      </w:r>
      <w:r w:rsidR="00FB7F7A" w:rsidRPr="00565598">
        <w:rPr>
          <w:rFonts w:ascii="Arial" w:hAnsi="Arial" w:cs="Arial"/>
          <w:sz w:val="32"/>
          <w:szCs w:val="32"/>
        </w:rPr>
        <w:t xml:space="preserve"> которые с 2016 года не провели ни одного </w:t>
      </w:r>
      <w:r w:rsidR="00C419EE" w:rsidRPr="00565598">
        <w:rPr>
          <w:rFonts w:ascii="Arial" w:hAnsi="Arial" w:cs="Arial"/>
          <w:sz w:val="32"/>
          <w:szCs w:val="32"/>
        </w:rPr>
        <w:t>заседания Совета</w:t>
      </w:r>
      <w:r w:rsidR="001F6862" w:rsidRPr="001F6862">
        <w:rPr>
          <w:rFonts w:ascii="Arial" w:eastAsia="Calibri" w:hAnsi="Arial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B7F7A" w:rsidRPr="001F686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2786" w:rsidRPr="00565598" w:rsidRDefault="00FB7F7A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Самыми активными </w:t>
      </w:r>
      <w:r w:rsidR="00350EC6">
        <w:rPr>
          <w:rFonts w:ascii="Arial" w:hAnsi="Arial" w:cs="Arial"/>
          <w:sz w:val="32"/>
          <w:szCs w:val="32"/>
        </w:rPr>
        <w:t xml:space="preserve">по работе с Советом по аудиту и рискам, </w:t>
      </w:r>
      <w:r w:rsidRPr="00565598">
        <w:rPr>
          <w:rFonts w:ascii="Arial" w:hAnsi="Arial" w:cs="Arial"/>
          <w:sz w:val="32"/>
          <w:szCs w:val="32"/>
        </w:rPr>
        <w:t xml:space="preserve">являются </w:t>
      </w:r>
      <w:r w:rsidR="00566A50">
        <w:rPr>
          <w:rFonts w:ascii="Arial" w:hAnsi="Arial" w:cs="Arial"/>
          <w:sz w:val="32"/>
          <w:szCs w:val="32"/>
        </w:rPr>
        <w:t>м</w:t>
      </w:r>
      <w:r w:rsidRPr="00565598">
        <w:rPr>
          <w:rFonts w:ascii="Arial" w:hAnsi="Arial" w:cs="Arial"/>
          <w:sz w:val="32"/>
          <w:szCs w:val="32"/>
        </w:rPr>
        <w:t>ин</w:t>
      </w:r>
      <w:r w:rsidR="001F6862">
        <w:rPr>
          <w:rFonts w:ascii="Arial" w:hAnsi="Arial" w:cs="Arial"/>
          <w:sz w:val="32"/>
          <w:szCs w:val="32"/>
        </w:rPr>
        <w:t xml:space="preserve">истерства </w:t>
      </w:r>
      <w:r w:rsidR="00566A50">
        <w:rPr>
          <w:rFonts w:ascii="Arial" w:hAnsi="Arial" w:cs="Arial"/>
          <w:sz w:val="32"/>
          <w:szCs w:val="32"/>
        </w:rPr>
        <w:t>з</w:t>
      </w:r>
      <w:r w:rsidRPr="00565598">
        <w:rPr>
          <w:rFonts w:ascii="Arial" w:hAnsi="Arial" w:cs="Arial"/>
          <w:sz w:val="32"/>
          <w:szCs w:val="32"/>
        </w:rPr>
        <w:t>драв</w:t>
      </w:r>
      <w:r w:rsidR="00C419EE" w:rsidRPr="00565598">
        <w:rPr>
          <w:rFonts w:ascii="Arial" w:hAnsi="Arial" w:cs="Arial"/>
          <w:sz w:val="32"/>
          <w:szCs w:val="32"/>
        </w:rPr>
        <w:t>оохранения</w:t>
      </w:r>
      <w:r w:rsidRPr="00565598">
        <w:rPr>
          <w:rFonts w:ascii="Arial" w:hAnsi="Arial" w:cs="Arial"/>
          <w:sz w:val="32"/>
          <w:szCs w:val="32"/>
        </w:rPr>
        <w:t xml:space="preserve">, </w:t>
      </w:r>
      <w:r w:rsidR="001F6862">
        <w:rPr>
          <w:rFonts w:ascii="Arial" w:hAnsi="Arial" w:cs="Arial"/>
          <w:sz w:val="32"/>
          <w:szCs w:val="32"/>
        </w:rPr>
        <w:t>труда и соцзащиты, Верховный</w:t>
      </w:r>
      <w:r w:rsidR="00C419EE" w:rsidRPr="00565598">
        <w:rPr>
          <w:rFonts w:ascii="Arial" w:hAnsi="Arial" w:cs="Arial"/>
          <w:sz w:val="32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>суд</w:t>
      </w:r>
      <w:r w:rsidR="001F6862">
        <w:rPr>
          <w:rFonts w:ascii="Arial" w:hAnsi="Arial" w:cs="Arial"/>
          <w:sz w:val="32"/>
          <w:szCs w:val="32"/>
        </w:rPr>
        <w:t>, а также Актюбинская область</w:t>
      </w:r>
      <w:r w:rsidRPr="00565598">
        <w:rPr>
          <w:rFonts w:ascii="Arial" w:hAnsi="Arial" w:cs="Arial"/>
          <w:sz w:val="32"/>
          <w:szCs w:val="32"/>
        </w:rPr>
        <w:t>.</w:t>
      </w:r>
    </w:p>
    <w:p w:rsidR="00566A50" w:rsidRDefault="00D658A4" w:rsidP="009A7D3E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Повышение результативности работы Служб аудита</w:t>
      </w:r>
      <w:r w:rsidR="00FB7F7A" w:rsidRPr="00565598">
        <w:rPr>
          <w:rFonts w:ascii="Arial" w:hAnsi="Arial" w:cs="Arial"/>
          <w:sz w:val="32"/>
          <w:szCs w:val="32"/>
        </w:rPr>
        <w:t xml:space="preserve">, в </w:t>
      </w:r>
      <w:r w:rsidR="00FB7F7A" w:rsidRPr="00565598">
        <w:rPr>
          <w:rFonts w:ascii="Arial" w:hAnsi="Arial" w:cs="Arial"/>
          <w:sz w:val="32"/>
          <w:szCs w:val="32"/>
        </w:rPr>
        <w:lastRenderedPageBreak/>
        <w:t>первую очередь, види</w:t>
      </w:r>
      <w:r w:rsidR="007366FD" w:rsidRPr="00565598">
        <w:rPr>
          <w:rFonts w:ascii="Arial" w:hAnsi="Arial" w:cs="Arial"/>
          <w:sz w:val="32"/>
          <w:szCs w:val="32"/>
        </w:rPr>
        <w:t>тся</w:t>
      </w:r>
      <w:r w:rsidRPr="00565598">
        <w:rPr>
          <w:rFonts w:ascii="Arial" w:hAnsi="Arial" w:cs="Arial"/>
          <w:sz w:val="32"/>
          <w:szCs w:val="32"/>
        </w:rPr>
        <w:t xml:space="preserve"> в эффективной работе Советов</w:t>
      </w:r>
      <w:r w:rsidR="00FB7F7A" w:rsidRPr="00565598">
        <w:rPr>
          <w:rFonts w:ascii="Arial" w:hAnsi="Arial" w:cs="Arial"/>
          <w:sz w:val="32"/>
          <w:szCs w:val="32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566A50">
        <w:rPr>
          <w:rFonts w:ascii="Arial" w:hAnsi="Arial" w:cs="Arial"/>
          <w:sz w:val="32"/>
          <w:szCs w:val="32"/>
        </w:rPr>
        <w:t>которые должны устанавливать</w:t>
      </w:r>
      <w:r w:rsidRPr="00565598">
        <w:rPr>
          <w:rFonts w:ascii="Arial" w:hAnsi="Arial" w:cs="Arial"/>
          <w:b/>
          <w:sz w:val="32"/>
          <w:szCs w:val="32"/>
        </w:rPr>
        <w:t xml:space="preserve"> СУРы и</w:t>
      </w:r>
      <w:r w:rsidR="00FB7F7A" w:rsidRPr="00565598">
        <w:rPr>
          <w:rFonts w:ascii="Arial" w:hAnsi="Arial" w:cs="Arial"/>
          <w:b/>
          <w:sz w:val="32"/>
          <w:szCs w:val="32"/>
        </w:rPr>
        <w:t xml:space="preserve"> КРI</w:t>
      </w:r>
      <w:r w:rsidR="00566A50">
        <w:rPr>
          <w:rFonts w:ascii="Arial" w:hAnsi="Arial" w:cs="Arial"/>
          <w:b/>
          <w:sz w:val="32"/>
          <w:szCs w:val="32"/>
        </w:rPr>
        <w:t>,</w:t>
      </w:r>
      <w:r w:rsidR="00FB7F7A" w:rsidRPr="00565598">
        <w:rPr>
          <w:rFonts w:ascii="Arial" w:hAnsi="Arial" w:cs="Arial"/>
          <w:b/>
          <w:sz w:val="32"/>
          <w:szCs w:val="32"/>
        </w:rPr>
        <w:t xml:space="preserve"> </w:t>
      </w:r>
      <w:r w:rsidRPr="00566A50">
        <w:rPr>
          <w:rFonts w:ascii="Arial" w:hAnsi="Arial" w:cs="Arial"/>
          <w:sz w:val="32"/>
          <w:szCs w:val="32"/>
        </w:rPr>
        <w:t>обеспечивающие охват наиболее рискованных операций, и безусловно их профилактику</w:t>
      </w:r>
      <w:r w:rsidR="00FB7F7A" w:rsidRPr="00566A50">
        <w:rPr>
          <w:rFonts w:ascii="Arial" w:hAnsi="Arial" w:cs="Arial"/>
          <w:sz w:val="32"/>
          <w:szCs w:val="32"/>
        </w:rPr>
        <w:t>.</w:t>
      </w:r>
      <w:r w:rsidR="00350EC6" w:rsidRPr="00566A50">
        <w:rPr>
          <w:rFonts w:ascii="Arial" w:hAnsi="Arial" w:cs="Arial"/>
          <w:sz w:val="32"/>
          <w:szCs w:val="32"/>
        </w:rPr>
        <w:t xml:space="preserve"> </w:t>
      </w:r>
    </w:p>
    <w:p w:rsidR="009A7D3E" w:rsidRPr="00566A50" w:rsidRDefault="00350EC6" w:rsidP="009A7D3E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6A50">
        <w:rPr>
          <w:rFonts w:ascii="Arial" w:hAnsi="Arial" w:cs="Arial"/>
          <w:sz w:val="32"/>
          <w:szCs w:val="32"/>
        </w:rPr>
        <w:t>Министерство финансов в этом направлении через КВГА в рамках координации в текущем году усилит взаимодействие со Службами внутреннего аудита.</w:t>
      </w:r>
    </w:p>
    <w:p w:rsidR="009A7D3E" w:rsidRPr="00DF0823" w:rsidRDefault="009A7D3E" w:rsidP="009A7D3E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14"/>
          <w:szCs w:val="32"/>
        </w:rPr>
      </w:pPr>
    </w:p>
    <w:p w:rsidR="00F02786" w:rsidRPr="00565598" w:rsidRDefault="00210C01" w:rsidP="009A7D3E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565598">
        <w:rPr>
          <w:rFonts w:ascii="Arial" w:hAnsi="Arial" w:cs="Arial"/>
          <w:b/>
          <w:sz w:val="32"/>
          <w:szCs w:val="32"/>
        </w:rPr>
        <w:t>Предлагаемые решения и ожидаемые результаты.</w:t>
      </w:r>
    </w:p>
    <w:p w:rsidR="009A7D3E" w:rsidRPr="00DF0823" w:rsidRDefault="009A7D3E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2"/>
          <w:szCs w:val="20"/>
          <w:u w:val="single"/>
          <w:lang w:val="kk-KZ" w:eastAsia="ja-JP"/>
        </w:rPr>
      </w:pPr>
    </w:p>
    <w:p w:rsidR="00F02786" w:rsidRPr="00565598" w:rsidRDefault="00FF0D21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12-слайд</w:t>
      </w:r>
    </w:p>
    <w:p w:rsidR="00F02786" w:rsidRPr="00565598" w:rsidRDefault="00F0278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566A50" w:rsidRDefault="00B55E26" w:rsidP="00350EC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Решение организационных вопросов</w:t>
      </w:r>
      <w:r w:rsidR="0046778A" w:rsidRPr="00565598">
        <w:rPr>
          <w:rFonts w:ascii="Arial" w:hAnsi="Arial" w:cs="Arial"/>
          <w:sz w:val="32"/>
          <w:szCs w:val="32"/>
        </w:rPr>
        <w:t xml:space="preserve"> по развитию аудита</w:t>
      </w:r>
      <w:r w:rsidRPr="00565598">
        <w:rPr>
          <w:rFonts w:ascii="Arial" w:hAnsi="Arial" w:cs="Arial"/>
          <w:sz w:val="32"/>
          <w:szCs w:val="32"/>
        </w:rPr>
        <w:t xml:space="preserve"> мы видим </w:t>
      </w:r>
      <w:r w:rsidRPr="00566A50">
        <w:rPr>
          <w:rFonts w:ascii="Arial" w:hAnsi="Arial" w:cs="Arial"/>
          <w:sz w:val="32"/>
          <w:szCs w:val="32"/>
        </w:rPr>
        <w:t>в акценте</w:t>
      </w:r>
      <w:r w:rsidRPr="00565598">
        <w:rPr>
          <w:rFonts w:ascii="Arial" w:hAnsi="Arial" w:cs="Arial"/>
          <w:b/>
          <w:sz w:val="32"/>
          <w:szCs w:val="32"/>
        </w:rPr>
        <w:t xml:space="preserve"> на превентивность </w:t>
      </w:r>
      <w:r w:rsidRPr="0013427C">
        <w:rPr>
          <w:rFonts w:ascii="Arial" w:hAnsi="Arial" w:cs="Arial"/>
          <w:sz w:val="32"/>
          <w:szCs w:val="32"/>
        </w:rPr>
        <w:t>через</w:t>
      </w:r>
      <w:r w:rsidRPr="00565598">
        <w:rPr>
          <w:rFonts w:ascii="Arial" w:hAnsi="Arial" w:cs="Arial"/>
          <w:b/>
          <w:sz w:val="32"/>
          <w:szCs w:val="32"/>
        </w:rPr>
        <w:t xml:space="preserve"> информатизацию.</w:t>
      </w:r>
    </w:p>
    <w:p w:rsidR="00350EC6" w:rsidRDefault="00B55E26" w:rsidP="00350EC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6A50">
        <w:rPr>
          <w:rFonts w:ascii="Arial" w:hAnsi="Arial" w:cs="Arial"/>
          <w:sz w:val="32"/>
          <w:szCs w:val="32"/>
        </w:rPr>
        <w:t xml:space="preserve"> Это и</w:t>
      </w:r>
      <w:r w:rsidRPr="00565598">
        <w:rPr>
          <w:rFonts w:ascii="Arial" w:hAnsi="Arial" w:cs="Arial"/>
          <w:b/>
          <w:sz w:val="32"/>
          <w:szCs w:val="32"/>
        </w:rPr>
        <w:t xml:space="preserve"> облачная бухгалтерия, и интеграция информационных систем </w:t>
      </w:r>
      <w:r w:rsidRPr="00566A50">
        <w:rPr>
          <w:rFonts w:ascii="Arial" w:hAnsi="Arial" w:cs="Arial"/>
          <w:sz w:val="32"/>
          <w:szCs w:val="32"/>
        </w:rPr>
        <w:t>госорганов</w:t>
      </w:r>
      <w:r w:rsidRPr="00565598">
        <w:rPr>
          <w:rFonts w:ascii="Arial" w:hAnsi="Arial" w:cs="Arial"/>
          <w:b/>
          <w:sz w:val="32"/>
          <w:szCs w:val="32"/>
        </w:rPr>
        <w:t xml:space="preserve"> </w:t>
      </w:r>
      <w:r w:rsidRPr="00DF0823">
        <w:rPr>
          <w:rFonts w:ascii="Arial" w:eastAsia="Calibri" w:hAnsi="Arial" w:cs="Arial"/>
          <w:i/>
          <w:color w:val="0070C0"/>
          <w:sz w:val="24"/>
          <w:szCs w:val="28"/>
        </w:rPr>
        <w:t>(квазигосударственных субъектов)</w:t>
      </w:r>
      <w:r w:rsidRPr="00DF0823">
        <w:rPr>
          <w:rFonts w:ascii="Arial" w:hAnsi="Arial" w:cs="Arial"/>
          <w:sz w:val="28"/>
          <w:szCs w:val="32"/>
        </w:rPr>
        <w:t xml:space="preserve"> </w:t>
      </w:r>
      <w:r w:rsidR="00566A50" w:rsidRPr="00566A50">
        <w:rPr>
          <w:rFonts w:ascii="Arial" w:hAnsi="Arial" w:cs="Arial"/>
          <w:sz w:val="32"/>
          <w:szCs w:val="32"/>
        </w:rPr>
        <w:t>на всех этапах</w:t>
      </w:r>
      <w:r w:rsidRPr="00566A50">
        <w:rPr>
          <w:rFonts w:ascii="Arial" w:hAnsi="Arial" w:cs="Arial"/>
          <w:sz w:val="32"/>
          <w:szCs w:val="32"/>
        </w:rPr>
        <w:t xml:space="preserve"> бюджетного процесса</w:t>
      </w:r>
      <w:r w:rsidRPr="00565598">
        <w:rPr>
          <w:rFonts w:ascii="Arial" w:hAnsi="Arial" w:cs="Arial"/>
          <w:b/>
          <w:sz w:val="32"/>
          <w:szCs w:val="32"/>
        </w:rPr>
        <w:t xml:space="preserve">, </w:t>
      </w:r>
      <w:r w:rsidRPr="00566A50">
        <w:rPr>
          <w:rFonts w:ascii="Arial" w:hAnsi="Arial" w:cs="Arial"/>
          <w:sz w:val="32"/>
          <w:szCs w:val="32"/>
        </w:rPr>
        <w:t>и конечно же</w:t>
      </w:r>
      <w:r w:rsidRPr="00565598">
        <w:rPr>
          <w:rFonts w:ascii="Arial" w:hAnsi="Arial" w:cs="Arial"/>
          <w:b/>
          <w:sz w:val="32"/>
          <w:szCs w:val="32"/>
        </w:rPr>
        <w:t xml:space="preserve"> Big data analyses</w:t>
      </w:r>
      <w:r w:rsidRPr="00565598">
        <w:rPr>
          <w:rFonts w:ascii="Arial" w:hAnsi="Arial" w:cs="Arial"/>
          <w:sz w:val="32"/>
          <w:szCs w:val="32"/>
        </w:rPr>
        <w:t>.</w:t>
      </w:r>
    </w:p>
    <w:p w:rsidR="00350EC6" w:rsidRDefault="00B55E26" w:rsidP="00350EC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На сегодняшний день, при дистанционных методах проверок </w:t>
      </w:r>
      <w:r w:rsidRPr="00DF0823">
        <w:rPr>
          <w:rFonts w:ascii="Arial" w:eastAsia="Calibri" w:hAnsi="Arial" w:cs="Arial"/>
          <w:i/>
          <w:color w:val="0070C0"/>
          <w:sz w:val="24"/>
          <w:szCs w:val="28"/>
        </w:rPr>
        <w:t>(комплаенс, камеральный контроль)</w:t>
      </w:r>
      <w:r w:rsidRPr="00DF0823">
        <w:rPr>
          <w:rFonts w:ascii="Arial" w:hAnsi="Arial" w:cs="Arial"/>
          <w:sz w:val="28"/>
          <w:szCs w:val="32"/>
        </w:rPr>
        <w:t xml:space="preserve"> </w:t>
      </w:r>
      <w:r w:rsidRPr="00565598">
        <w:rPr>
          <w:rFonts w:ascii="Arial" w:hAnsi="Arial" w:cs="Arial"/>
          <w:sz w:val="32"/>
          <w:szCs w:val="32"/>
        </w:rPr>
        <w:t xml:space="preserve">преобладает присутствие </w:t>
      </w:r>
      <w:r w:rsidRPr="00566A50">
        <w:rPr>
          <w:rFonts w:ascii="Arial" w:hAnsi="Arial" w:cs="Arial"/>
          <w:b/>
          <w:sz w:val="32"/>
          <w:szCs w:val="32"/>
        </w:rPr>
        <w:t>человеческого фактора</w:t>
      </w:r>
      <w:r w:rsidRPr="00565598">
        <w:rPr>
          <w:rFonts w:ascii="Arial" w:hAnsi="Arial" w:cs="Arial"/>
          <w:sz w:val="32"/>
          <w:szCs w:val="32"/>
        </w:rPr>
        <w:t xml:space="preserve"> – подтверждение риска нарушения устанавливается экспертной оценкой работника </w:t>
      </w:r>
      <w:r w:rsidRPr="00DF0823">
        <w:rPr>
          <w:rFonts w:ascii="Arial" w:eastAsia="Calibri" w:hAnsi="Arial" w:cs="Arial"/>
          <w:i/>
          <w:color w:val="0070C0"/>
          <w:sz w:val="24"/>
          <w:szCs w:val="28"/>
        </w:rPr>
        <w:t>(уведомления формируются вручную).</w:t>
      </w:r>
    </w:p>
    <w:p w:rsidR="00F02786" w:rsidRPr="00566A50" w:rsidRDefault="00B55E26" w:rsidP="00350EC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565598">
        <w:rPr>
          <w:rFonts w:ascii="Arial" w:hAnsi="Arial" w:cs="Arial"/>
          <w:sz w:val="32"/>
          <w:szCs w:val="32"/>
        </w:rPr>
        <w:t xml:space="preserve">Поэтому мы </w:t>
      </w:r>
      <w:r w:rsidR="00566A50">
        <w:rPr>
          <w:rFonts w:ascii="Arial" w:hAnsi="Arial" w:cs="Arial"/>
          <w:sz w:val="32"/>
          <w:szCs w:val="32"/>
        </w:rPr>
        <w:t>ставим себе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="00566A50">
        <w:rPr>
          <w:rFonts w:ascii="Arial" w:hAnsi="Arial" w:cs="Arial"/>
          <w:sz w:val="32"/>
          <w:szCs w:val="32"/>
        </w:rPr>
        <w:t>целью</w:t>
      </w:r>
      <w:r w:rsidRPr="00565598">
        <w:rPr>
          <w:rFonts w:ascii="Arial" w:hAnsi="Arial" w:cs="Arial"/>
          <w:sz w:val="32"/>
          <w:szCs w:val="32"/>
        </w:rPr>
        <w:t xml:space="preserve"> </w:t>
      </w:r>
      <w:r w:rsidRPr="003B5366">
        <w:rPr>
          <w:rFonts w:ascii="Arial" w:hAnsi="Arial" w:cs="Arial"/>
          <w:b/>
          <w:sz w:val="32"/>
          <w:szCs w:val="32"/>
        </w:rPr>
        <w:t>максимальную автоматизацию аудита</w:t>
      </w:r>
      <w:r w:rsidRPr="00565598">
        <w:rPr>
          <w:rFonts w:ascii="Arial" w:hAnsi="Arial" w:cs="Arial"/>
          <w:sz w:val="32"/>
          <w:szCs w:val="32"/>
        </w:rPr>
        <w:t xml:space="preserve"> через исключение человеческого фактора и и</w:t>
      </w:r>
      <w:r w:rsidR="00566A50">
        <w:rPr>
          <w:rFonts w:ascii="Arial" w:hAnsi="Arial" w:cs="Arial"/>
          <w:sz w:val="32"/>
          <w:szCs w:val="32"/>
        </w:rPr>
        <w:t xml:space="preserve">спользование </w:t>
      </w:r>
      <w:r w:rsidRPr="00565598">
        <w:rPr>
          <w:rFonts w:ascii="Arial" w:hAnsi="Arial" w:cs="Arial"/>
          <w:sz w:val="32"/>
          <w:szCs w:val="32"/>
        </w:rPr>
        <w:t>информсистем для аудита</w:t>
      </w:r>
      <w:r w:rsidR="00854628" w:rsidRPr="00565598">
        <w:rPr>
          <w:rFonts w:ascii="Arial" w:hAnsi="Arial" w:cs="Arial"/>
          <w:sz w:val="32"/>
          <w:szCs w:val="32"/>
        </w:rPr>
        <w:t xml:space="preserve"> </w:t>
      </w:r>
      <w:r w:rsidR="00854628" w:rsidRPr="00566A50">
        <w:rPr>
          <w:rFonts w:ascii="Arial" w:eastAsia="Calibri" w:hAnsi="Arial" w:cs="Arial"/>
          <w:i/>
          <w:color w:val="0070C0"/>
          <w:sz w:val="24"/>
          <w:szCs w:val="24"/>
        </w:rPr>
        <w:t>(Информационные системы МВД, МСХ по субсидированию, МИИР, МинТруда, Банков второго уровня и др.)</w:t>
      </w:r>
      <w:r w:rsidR="00565598" w:rsidRPr="00566A50">
        <w:rPr>
          <w:rFonts w:ascii="Arial" w:eastAsia="Calibri" w:hAnsi="Arial" w:cs="Arial"/>
          <w:i/>
          <w:sz w:val="24"/>
          <w:szCs w:val="24"/>
        </w:rPr>
        <w:t>.</w:t>
      </w:r>
    </w:p>
    <w:p w:rsidR="00C6389F" w:rsidRDefault="00B55E26" w:rsidP="00C6389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В свою очередь, интеграция с базами данных других госорганов позволит предупреждать правонарушения и снизит коррупционные риски.</w:t>
      </w:r>
      <w:r w:rsidR="0029176C" w:rsidRPr="0029176C">
        <w:rPr>
          <w:rFonts w:ascii="Arial" w:hAnsi="Arial" w:cs="Arial"/>
          <w:sz w:val="32"/>
          <w:szCs w:val="32"/>
        </w:rPr>
        <w:t xml:space="preserve"> </w:t>
      </w:r>
    </w:p>
    <w:p w:rsidR="00C6389F" w:rsidRDefault="00C6389F" w:rsidP="00C6389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F02786" w:rsidRPr="00C6389F" w:rsidRDefault="00D658A4" w:rsidP="00C6389F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b/>
          <w:sz w:val="32"/>
          <w:szCs w:val="32"/>
        </w:rPr>
        <w:t>Следующим блоко</w:t>
      </w:r>
      <w:r w:rsidR="00406622" w:rsidRPr="00565598">
        <w:rPr>
          <w:rFonts w:ascii="Arial" w:hAnsi="Arial" w:cs="Arial"/>
          <w:b/>
          <w:sz w:val="32"/>
          <w:szCs w:val="32"/>
        </w:rPr>
        <w:t xml:space="preserve">м хочу выделить наши </w:t>
      </w:r>
      <w:r w:rsidRPr="00565598">
        <w:rPr>
          <w:rFonts w:ascii="Arial" w:hAnsi="Arial" w:cs="Arial"/>
          <w:b/>
          <w:sz w:val="32"/>
          <w:szCs w:val="32"/>
        </w:rPr>
        <w:t xml:space="preserve">инициативы, </w:t>
      </w:r>
      <w:r w:rsidR="00BD6715" w:rsidRPr="00565598">
        <w:rPr>
          <w:rFonts w:ascii="Arial" w:hAnsi="Arial" w:cs="Arial"/>
          <w:b/>
          <w:sz w:val="32"/>
          <w:szCs w:val="32"/>
        </w:rPr>
        <w:lastRenderedPageBreak/>
        <w:t>необходимые для дальнейшего развития</w:t>
      </w:r>
      <w:r w:rsidRPr="00565598">
        <w:rPr>
          <w:rFonts w:ascii="Arial" w:hAnsi="Arial" w:cs="Arial"/>
          <w:b/>
          <w:sz w:val="32"/>
          <w:szCs w:val="32"/>
        </w:rPr>
        <w:t xml:space="preserve"> госаудита. </w:t>
      </w:r>
    </w:p>
    <w:p w:rsidR="00F02786" w:rsidRPr="00565598" w:rsidRDefault="00F0278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F02786" w:rsidRPr="00565598" w:rsidRDefault="00FF0D21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 xml:space="preserve">13-слайд </w:t>
      </w:r>
    </w:p>
    <w:p w:rsidR="00F02786" w:rsidRPr="00565598" w:rsidRDefault="00F0278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566A50" w:rsidRDefault="00854628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Для предупреждения</w:t>
      </w:r>
      <w:r w:rsidR="00104009" w:rsidRPr="00565598">
        <w:rPr>
          <w:rFonts w:ascii="Arial" w:hAnsi="Arial" w:cs="Arial"/>
          <w:sz w:val="32"/>
          <w:szCs w:val="32"/>
        </w:rPr>
        <w:t xml:space="preserve"> нарушений</w:t>
      </w:r>
      <w:r w:rsidR="00B55E26" w:rsidRPr="00565598">
        <w:rPr>
          <w:rFonts w:ascii="Arial" w:hAnsi="Arial" w:cs="Arial"/>
          <w:sz w:val="32"/>
          <w:szCs w:val="32"/>
        </w:rPr>
        <w:t xml:space="preserve"> правил бухучета, как я отмечал выше, мы понимаем</w:t>
      </w:r>
      <w:r w:rsidR="00B55E26" w:rsidRPr="00565598">
        <w:rPr>
          <w:rFonts w:ascii="Arial" w:hAnsi="Arial" w:cs="Arial"/>
        </w:rPr>
        <w:t xml:space="preserve"> </w:t>
      </w:r>
      <w:r w:rsidR="00B55E26" w:rsidRPr="00565598">
        <w:rPr>
          <w:rFonts w:ascii="Arial" w:hAnsi="Arial" w:cs="Arial"/>
          <w:sz w:val="32"/>
          <w:szCs w:val="32"/>
        </w:rPr>
        <w:t xml:space="preserve">необходимость внедрения облачной электронной бухгалтерии в государственных учреждениях. </w:t>
      </w:r>
    </w:p>
    <w:p w:rsidR="00566A50" w:rsidRDefault="00104009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 xml:space="preserve">Поэтому мы </w:t>
      </w:r>
      <w:r w:rsidR="00B55E26" w:rsidRPr="00565598">
        <w:rPr>
          <w:rFonts w:ascii="Arial" w:hAnsi="Arial" w:cs="Arial"/>
          <w:sz w:val="32"/>
          <w:szCs w:val="32"/>
        </w:rPr>
        <w:t xml:space="preserve">сначала </w:t>
      </w:r>
      <w:r w:rsidRPr="00565598">
        <w:rPr>
          <w:rFonts w:ascii="Arial" w:hAnsi="Arial" w:cs="Arial"/>
          <w:sz w:val="32"/>
          <w:szCs w:val="32"/>
        </w:rPr>
        <w:t>подготовим</w:t>
      </w:r>
      <w:r w:rsidR="00B55E26" w:rsidRPr="00565598">
        <w:rPr>
          <w:rFonts w:ascii="Arial" w:hAnsi="Arial" w:cs="Arial"/>
          <w:sz w:val="32"/>
          <w:szCs w:val="32"/>
        </w:rPr>
        <w:t xml:space="preserve"> информсистему и </w:t>
      </w:r>
      <w:r w:rsidRPr="00565598">
        <w:rPr>
          <w:rFonts w:ascii="Arial" w:hAnsi="Arial" w:cs="Arial"/>
          <w:sz w:val="32"/>
          <w:szCs w:val="32"/>
        </w:rPr>
        <w:t>апробируем</w:t>
      </w:r>
      <w:r w:rsidR="00B55E26" w:rsidRPr="00565598">
        <w:rPr>
          <w:rFonts w:ascii="Arial" w:hAnsi="Arial" w:cs="Arial"/>
          <w:sz w:val="32"/>
          <w:szCs w:val="32"/>
        </w:rPr>
        <w:t xml:space="preserve"> ее на практике. </w:t>
      </w:r>
    </w:p>
    <w:p w:rsidR="0029176C" w:rsidRDefault="00566A50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ближайшее время </w:t>
      </w:r>
      <w:r w:rsidR="00B55E26" w:rsidRPr="00565598">
        <w:rPr>
          <w:rFonts w:ascii="Arial" w:hAnsi="Arial" w:cs="Arial"/>
          <w:sz w:val="32"/>
          <w:szCs w:val="32"/>
        </w:rPr>
        <w:t xml:space="preserve">нами будут установлены необходимые требования и форматы к имеющимся на рынке информационным системам бухгалтерского учета с целью предупреждения </w:t>
      </w:r>
      <w:r w:rsidR="00BD6715" w:rsidRPr="00565598">
        <w:rPr>
          <w:rFonts w:ascii="Arial" w:hAnsi="Arial" w:cs="Arial"/>
          <w:sz w:val="32"/>
          <w:szCs w:val="32"/>
        </w:rPr>
        <w:t xml:space="preserve">ею самой </w:t>
      </w:r>
      <w:r w:rsidR="00B55E26" w:rsidRPr="00565598">
        <w:rPr>
          <w:rFonts w:ascii="Arial" w:hAnsi="Arial" w:cs="Arial"/>
          <w:sz w:val="32"/>
          <w:szCs w:val="32"/>
        </w:rPr>
        <w:t xml:space="preserve">атипичных операций. </w:t>
      </w:r>
    </w:p>
    <w:p w:rsidR="0029176C" w:rsidRDefault="00B55E2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65598">
        <w:rPr>
          <w:rFonts w:ascii="Arial" w:hAnsi="Arial" w:cs="Arial"/>
          <w:sz w:val="32"/>
          <w:szCs w:val="32"/>
        </w:rPr>
        <w:t>В дальнейшем</w:t>
      </w:r>
      <w:r w:rsidR="0029176C">
        <w:rPr>
          <w:rFonts w:ascii="Arial" w:hAnsi="Arial" w:cs="Arial"/>
          <w:sz w:val="32"/>
          <w:szCs w:val="32"/>
        </w:rPr>
        <w:t>,</w:t>
      </w:r>
      <w:r w:rsidRPr="00565598">
        <w:rPr>
          <w:rFonts w:ascii="Arial" w:hAnsi="Arial" w:cs="Arial"/>
          <w:sz w:val="32"/>
          <w:szCs w:val="32"/>
        </w:rPr>
        <w:t xml:space="preserve"> по мере готовности системы, мы будем аудировать входные данные и проводить электронный аудит финотчетности. </w:t>
      </w:r>
    </w:p>
    <w:p w:rsidR="00B85CA7" w:rsidRPr="00565598" w:rsidRDefault="00B55E2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</w:rPr>
        <w:t>Это позволит и получать выгрузку данных для целей планирования</w:t>
      </w:r>
      <w:r w:rsidR="00BD6715" w:rsidRPr="00565598">
        <w:rPr>
          <w:rFonts w:ascii="Arial" w:hAnsi="Arial" w:cs="Arial"/>
          <w:sz w:val="32"/>
          <w:szCs w:val="32"/>
        </w:rPr>
        <w:t xml:space="preserve"> бюджета</w:t>
      </w:r>
      <w:r w:rsidRPr="00565598">
        <w:rPr>
          <w:rFonts w:ascii="Arial" w:hAnsi="Arial" w:cs="Arial"/>
          <w:sz w:val="32"/>
          <w:szCs w:val="32"/>
        </w:rPr>
        <w:t>.</w:t>
      </w:r>
    </w:p>
    <w:p w:rsidR="003F037C" w:rsidRPr="005C5361" w:rsidRDefault="003F037C" w:rsidP="00C6389F">
      <w:pPr>
        <w:widowControl w:val="0"/>
        <w:pBdr>
          <w:bottom w:val="single" w:sz="4" w:space="30" w:color="FFFFFF"/>
        </w:pBdr>
        <w:spacing w:after="0" w:line="312" w:lineRule="auto"/>
        <w:jc w:val="both"/>
        <w:rPr>
          <w:rFonts w:ascii="Arial" w:hAnsi="Arial" w:cs="Arial"/>
          <w:sz w:val="10"/>
          <w:szCs w:val="12"/>
          <w:lang w:val="kk-KZ"/>
        </w:rPr>
      </w:pPr>
    </w:p>
    <w:p w:rsidR="00DF0823" w:rsidRPr="005C5361" w:rsidRDefault="00DF0823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12"/>
          <w:szCs w:val="12"/>
          <w:lang w:val="kk-KZ"/>
        </w:rPr>
      </w:pPr>
    </w:p>
    <w:p w:rsidR="00F02786" w:rsidRPr="00565598" w:rsidRDefault="00FF0D21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</w:pPr>
      <w:r w:rsidRPr="00565598">
        <w:rPr>
          <w:rFonts w:ascii="Arial" w:eastAsia="MS Mincho" w:hAnsi="Arial" w:cs="Arial"/>
          <w:b/>
          <w:i/>
          <w:color w:val="5B9BD5" w:themeColor="accent1"/>
          <w:sz w:val="32"/>
          <w:szCs w:val="32"/>
          <w:u w:val="single"/>
          <w:lang w:val="kk-KZ" w:eastAsia="ja-JP"/>
        </w:rPr>
        <w:t>14-слайд</w:t>
      </w:r>
    </w:p>
    <w:p w:rsidR="00F02786" w:rsidRPr="00565598" w:rsidRDefault="00F02786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eastAsia="MS Mincho" w:hAnsi="Arial" w:cs="Arial"/>
          <w:b/>
          <w:i/>
          <w:color w:val="5B9BD5" w:themeColor="accent1"/>
          <w:sz w:val="10"/>
          <w:szCs w:val="32"/>
          <w:u w:val="single"/>
          <w:lang w:val="kk-KZ" w:eastAsia="ja-JP"/>
        </w:rPr>
      </w:pPr>
    </w:p>
    <w:p w:rsidR="0029176C" w:rsidRDefault="00B85CA7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b/>
          <w:sz w:val="32"/>
          <w:szCs w:val="32"/>
          <w:lang w:val="kk-KZ"/>
        </w:rPr>
        <w:t>Аудиторлық ұйымдарға құқық қорғау блогы</w:t>
      </w:r>
      <w:r w:rsidR="00104009" w:rsidRPr="00565598">
        <w:rPr>
          <w:rFonts w:ascii="Arial" w:hAnsi="Arial" w:cs="Arial"/>
          <w:b/>
          <w:sz w:val="32"/>
          <w:szCs w:val="32"/>
          <w:lang w:val="kk-KZ"/>
        </w:rPr>
        <w:t>на қатысты</w:t>
      </w:r>
      <w:r w:rsidRPr="00565598">
        <w:rPr>
          <w:rFonts w:ascii="Arial" w:hAnsi="Arial" w:cs="Arial"/>
          <w:b/>
          <w:sz w:val="32"/>
          <w:szCs w:val="32"/>
          <w:lang w:val="kk-KZ"/>
        </w:rPr>
        <w:t xml:space="preserve">  тексерулер</w:t>
      </w:r>
      <w:r w:rsidR="00104009" w:rsidRPr="00565598">
        <w:rPr>
          <w:rFonts w:ascii="Arial" w:hAnsi="Arial" w:cs="Arial"/>
          <w:b/>
          <w:sz w:val="32"/>
          <w:szCs w:val="32"/>
          <w:lang w:val="kk-KZ"/>
        </w:rPr>
        <w:t>ді</w:t>
      </w:r>
      <w:r w:rsidRPr="00565598">
        <w:rPr>
          <w:rFonts w:ascii="Arial" w:hAnsi="Arial" w:cs="Arial"/>
          <w:b/>
          <w:sz w:val="32"/>
          <w:szCs w:val="32"/>
          <w:lang w:val="kk-KZ"/>
        </w:rPr>
        <w:t xml:space="preserve"> аутсорсингке беру бойынша</w:t>
      </w:r>
      <w:r w:rsidRPr="00565598">
        <w:rPr>
          <w:rFonts w:ascii="Arial" w:hAnsi="Arial" w:cs="Arial"/>
          <w:sz w:val="32"/>
          <w:szCs w:val="32"/>
          <w:lang w:val="kk-KZ"/>
        </w:rPr>
        <w:t xml:space="preserve"> ішкі мемлекеттік аудит комитетінің мемлекеттік аудиторларының орнына жеке аудиторларды тарту </w:t>
      </w:r>
      <w:r w:rsidR="00104009" w:rsidRPr="00565598">
        <w:rPr>
          <w:rFonts w:ascii="Arial" w:hAnsi="Arial" w:cs="Arial"/>
          <w:sz w:val="32"/>
          <w:szCs w:val="32"/>
          <w:lang w:val="kk-KZ"/>
        </w:rPr>
        <w:t xml:space="preserve">қажет. </w:t>
      </w:r>
    </w:p>
    <w:p w:rsidR="0029176C" w:rsidRDefault="00104009" w:rsidP="00F02786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  <w:lang w:val="kk-KZ"/>
        </w:rPr>
        <w:t xml:space="preserve">Өз кезегінде, бұл шара біздің аудиторларға талдау және сәйкестік аудит жүргізуге және заң </w:t>
      </w:r>
      <w:r w:rsidR="00B85CA7" w:rsidRPr="00565598">
        <w:rPr>
          <w:rFonts w:ascii="Arial" w:hAnsi="Arial" w:cs="Arial"/>
          <w:sz w:val="32"/>
          <w:szCs w:val="32"/>
          <w:lang w:val="kk-KZ"/>
        </w:rPr>
        <w:t xml:space="preserve">бұзушылықтардың алдын алуға </w:t>
      </w:r>
      <w:r w:rsidRPr="00565598">
        <w:rPr>
          <w:rFonts w:ascii="Arial" w:hAnsi="Arial" w:cs="Arial"/>
          <w:sz w:val="32"/>
          <w:szCs w:val="32"/>
          <w:lang w:val="kk-KZ"/>
        </w:rPr>
        <w:t>күш жігерін бағыттауға мүмкіндік</w:t>
      </w:r>
      <w:r w:rsidR="00B85CA7" w:rsidRPr="00565598">
        <w:rPr>
          <w:rFonts w:ascii="Arial" w:hAnsi="Arial" w:cs="Arial"/>
          <w:sz w:val="32"/>
          <w:szCs w:val="32"/>
          <w:lang w:val="kk-KZ"/>
        </w:rPr>
        <w:t xml:space="preserve"> береді деп санаймын. </w:t>
      </w:r>
    </w:p>
    <w:p w:rsidR="00D0051C" w:rsidRDefault="00B85CA7" w:rsidP="00D0051C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565598">
        <w:rPr>
          <w:rFonts w:ascii="Arial" w:hAnsi="Arial" w:cs="Arial"/>
          <w:sz w:val="32"/>
          <w:szCs w:val="32"/>
          <w:lang w:val="kk-KZ"/>
        </w:rPr>
        <w:t xml:space="preserve">Бүгінгі күні ішкі аудиторларды олардың негізгі функционалынан алаңдату </w:t>
      </w:r>
      <w:r w:rsidR="00104009" w:rsidRPr="00565598">
        <w:rPr>
          <w:rFonts w:ascii="Arial" w:hAnsi="Arial" w:cs="Arial"/>
          <w:sz w:val="32"/>
          <w:szCs w:val="32"/>
          <w:lang w:val="kk-KZ"/>
        </w:rPr>
        <w:t>орын алып отыр</w:t>
      </w:r>
      <w:r w:rsidRPr="00565598">
        <w:rPr>
          <w:rFonts w:ascii="Arial" w:hAnsi="Arial" w:cs="Arial"/>
          <w:sz w:val="32"/>
          <w:szCs w:val="32"/>
          <w:lang w:val="kk-KZ"/>
        </w:rPr>
        <w:t>, өйткені ресурстардың үштен бірі құқық қорғау блогының материалдарын өңдеуге бағытталған.</w:t>
      </w:r>
      <w:r w:rsidR="00A94B75" w:rsidRPr="00565598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FC1D4B" w:rsidRDefault="00D0051C" w:rsidP="00FC1D4B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D0051C">
        <w:rPr>
          <w:rFonts w:ascii="Arial" w:hAnsi="Arial" w:cs="Arial"/>
          <w:b/>
          <w:sz w:val="32"/>
          <w:szCs w:val="32"/>
          <w:lang w:val="kk-KZ"/>
        </w:rPr>
        <w:lastRenderedPageBreak/>
        <w:t>Құрметті депутаттар!</w:t>
      </w:r>
    </w:p>
    <w:p w:rsidR="00FC1D4B" w:rsidRDefault="00FC1D4B" w:rsidP="00FC1D4B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D552CC" w:rsidRDefault="00D0051C" w:rsidP="00D552CC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0051C">
        <w:rPr>
          <w:rFonts w:ascii="Arial" w:hAnsi="Arial" w:cs="Arial"/>
          <w:sz w:val="32"/>
          <w:szCs w:val="32"/>
          <w:lang w:val="kk-KZ"/>
        </w:rPr>
        <w:t>Адам факторын болдырмау және ақпаратты жүйе</w:t>
      </w:r>
      <w:r w:rsidR="00FC1D4B">
        <w:rPr>
          <w:rFonts w:ascii="Arial" w:hAnsi="Arial" w:cs="Arial"/>
          <w:sz w:val="32"/>
          <w:szCs w:val="32"/>
          <w:lang w:val="kk-KZ"/>
        </w:rPr>
        <w:t xml:space="preserve">лерді </w:t>
      </w:r>
      <w:r w:rsidRPr="00D0051C">
        <w:rPr>
          <w:rFonts w:ascii="Arial" w:hAnsi="Arial" w:cs="Arial"/>
          <w:sz w:val="32"/>
          <w:szCs w:val="32"/>
          <w:lang w:val="kk-KZ"/>
        </w:rPr>
        <w:t xml:space="preserve">аудит үшін </w:t>
      </w:r>
      <w:r w:rsidR="00FC1D4B">
        <w:rPr>
          <w:rFonts w:ascii="Arial" w:hAnsi="Arial" w:cs="Arial"/>
          <w:sz w:val="32"/>
          <w:szCs w:val="32"/>
          <w:lang w:val="kk-KZ"/>
        </w:rPr>
        <w:t xml:space="preserve"> мейлінше интеграциялау </w:t>
      </w:r>
      <w:r w:rsidRPr="00D0051C">
        <w:rPr>
          <w:rFonts w:ascii="Arial" w:hAnsi="Arial" w:cs="Arial"/>
          <w:sz w:val="32"/>
          <w:szCs w:val="32"/>
          <w:lang w:val="kk-KZ"/>
        </w:rPr>
        <w:t>арқылы барынша а</w:t>
      </w:r>
      <w:r>
        <w:rPr>
          <w:rFonts w:ascii="Arial" w:hAnsi="Arial" w:cs="Arial"/>
          <w:sz w:val="32"/>
          <w:szCs w:val="32"/>
          <w:lang w:val="kk-KZ"/>
        </w:rPr>
        <w:t>втоматтандыру</w:t>
      </w:r>
      <w:r w:rsidRPr="00D0051C">
        <w:rPr>
          <w:rFonts w:ascii="Arial" w:hAnsi="Arial" w:cs="Arial"/>
          <w:sz w:val="32"/>
          <w:szCs w:val="32"/>
          <w:lang w:val="kk-KZ"/>
        </w:rPr>
        <w:t xml:space="preserve"> жөніндегі ұсынылған баст</w:t>
      </w:r>
      <w:r w:rsidR="00D552CC">
        <w:rPr>
          <w:rFonts w:ascii="Arial" w:hAnsi="Arial" w:cs="Arial"/>
          <w:sz w:val="32"/>
          <w:szCs w:val="32"/>
          <w:lang w:val="kk-KZ"/>
        </w:rPr>
        <w:t>амалар саланы одан әрі жетілдіруге оң әсерін тигізеді</w:t>
      </w:r>
      <w:r w:rsidRPr="00D0051C">
        <w:rPr>
          <w:rFonts w:ascii="Arial" w:hAnsi="Arial" w:cs="Arial"/>
          <w:sz w:val="32"/>
          <w:szCs w:val="32"/>
          <w:lang w:val="kk-KZ"/>
        </w:rPr>
        <w:t>.</w:t>
      </w:r>
    </w:p>
    <w:p w:rsidR="00D552CC" w:rsidRDefault="00D552CC" w:rsidP="00D552CC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D0051C" w:rsidRPr="00D552CC" w:rsidRDefault="00D0051C" w:rsidP="00D552CC">
      <w:pPr>
        <w:widowControl w:val="0"/>
        <w:pBdr>
          <w:bottom w:val="single" w:sz="4" w:space="30" w:color="FFFFFF"/>
        </w:pBdr>
        <w:spacing w:after="0" w:line="312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FF410A">
        <w:rPr>
          <w:rFonts w:ascii="Arial" w:hAnsi="Arial" w:cs="Arial"/>
          <w:b/>
          <w:sz w:val="32"/>
          <w:szCs w:val="32"/>
        </w:rPr>
        <w:t>Назарларыңызға ра</w:t>
      </w:r>
      <w:r>
        <w:rPr>
          <w:rFonts w:ascii="Arial" w:hAnsi="Arial" w:cs="Arial"/>
          <w:b/>
          <w:sz w:val="32"/>
          <w:szCs w:val="32"/>
          <w:lang w:val="kk-KZ"/>
        </w:rPr>
        <w:t>қ</w:t>
      </w:r>
      <w:r w:rsidRPr="00FF410A">
        <w:rPr>
          <w:rFonts w:ascii="Arial" w:hAnsi="Arial" w:cs="Arial"/>
          <w:b/>
          <w:sz w:val="32"/>
          <w:szCs w:val="32"/>
        </w:rPr>
        <w:t>мет!</w:t>
      </w:r>
    </w:p>
    <w:p w:rsidR="00A94B75" w:rsidRPr="00565598" w:rsidRDefault="00A94B75" w:rsidP="00B26741">
      <w:pPr>
        <w:rPr>
          <w:rFonts w:ascii="Arial" w:hAnsi="Arial" w:cs="Arial"/>
        </w:rPr>
      </w:pPr>
    </w:p>
    <w:sectPr w:rsidR="00A94B75" w:rsidRPr="00565598" w:rsidSect="008D50E3">
      <w:footerReference w:type="default" r:id="rId8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42" w:rsidRDefault="00CB2242" w:rsidP="0022161E">
      <w:pPr>
        <w:spacing w:after="0" w:line="240" w:lineRule="auto"/>
      </w:pPr>
      <w:r>
        <w:separator/>
      </w:r>
    </w:p>
  </w:endnote>
  <w:endnote w:type="continuationSeparator" w:id="0">
    <w:p w:rsidR="00CB2242" w:rsidRDefault="00CB2242" w:rsidP="0022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4988"/>
      <w:docPartObj>
        <w:docPartGallery w:val="Page Numbers (Bottom of Page)"/>
        <w:docPartUnique/>
      </w:docPartObj>
    </w:sdtPr>
    <w:sdtEndPr/>
    <w:sdtContent>
      <w:p w:rsidR="0022161E" w:rsidRDefault="002216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2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42" w:rsidRDefault="00CB2242" w:rsidP="0022161E">
      <w:pPr>
        <w:spacing w:after="0" w:line="240" w:lineRule="auto"/>
      </w:pPr>
      <w:r>
        <w:separator/>
      </w:r>
    </w:p>
  </w:footnote>
  <w:footnote w:type="continuationSeparator" w:id="0">
    <w:p w:rsidR="00CB2242" w:rsidRDefault="00CB2242" w:rsidP="0022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E0D69"/>
    <w:multiLevelType w:val="hybridMultilevel"/>
    <w:tmpl w:val="62548466"/>
    <w:lvl w:ilvl="0" w:tplc="AF54C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1F5A"/>
    <w:multiLevelType w:val="hybridMultilevel"/>
    <w:tmpl w:val="62548466"/>
    <w:lvl w:ilvl="0" w:tplc="AF54CDD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1"/>
    <w:rsid w:val="000118B6"/>
    <w:rsid w:val="00011A9C"/>
    <w:rsid w:val="00017145"/>
    <w:rsid w:val="00030A1E"/>
    <w:rsid w:val="00041D59"/>
    <w:rsid w:val="0004223B"/>
    <w:rsid w:val="00044CEF"/>
    <w:rsid w:val="00045E99"/>
    <w:rsid w:val="0006738E"/>
    <w:rsid w:val="000E2C01"/>
    <w:rsid w:val="000F4569"/>
    <w:rsid w:val="00104009"/>
    <w:rsid w:val="00107B79"/>
    <w:rsid w:val="00111D37"/>
    <w:rsid w:val="001219D2"/>
    <w:rsid w:val="0012320C"/>
    <w:rsid w:val="0013427C"/>
    <w:rsid w:val="00190673"/>
    <w:rsid w:val="00196BAC"/>
    <w:rsid w:val="001B1C84"/>
    <w:rsid w:val="001B2C4B"/>
    <w:rsid w:val="001D358E"/>
    <w:rsid w:val="001E2CBE"/>
    <w:rsid w:val="001F4169"/>
    <w:rsid w:val="001F6862"/>
    <w:rsid w:val="0020211A"/>
    <w:rsid w:val="00205945"/>
    <w:rsid w:val="00210C01"/>
    <w:rsid w:val="0022161E"/>
    <w:rsid w:val="002271C5"/>
    <w:rsid w:val="002474A7"/>
    <w:rsid w:val="002561CB"/>
    <w:rsid w:val="00275358"/>
    <w:rsid w:val="0028664E"/>
    <w:rsid w:val="0029176C"/>
    <w:rsid w:val="0029281F"/>
    <w:rsid w:val="00296F90"/>
    <w:rsid w:val="00297431"/>
    <w:rsid w:val="002A70D7"/>
    <w:rsid w:val="002B704B"/>
    <w:rsid w:val="002D2F1F"/>
    <w:rsid w:val="002E19D0"/>
    <w:rsid w:val="002E40F7"/>
    <w:rsid w:val="002E69E7"/>
    <w:rsid w:val="002E7675"/>
    <w:rsid w:val="002F2177"/>
    <w:rsid w:val="002F3B37"/>
    <w:rsid w:val="003154AC"/>
    <w:rsid w:val="003278FE"/>
    <w:rsid w:val="00330274"/>
    <w:rsid w:val="00335AB8"/>
    <w:rsid w:val="003412DE"/>
    <w:rsid w:val="00350EC6"/>
    <w:rsid w:val="00356E21"/>
    <w:rsid w:val="00367C66"/>
    <w:rsid w:val="003B5366"/>
    <w:rsid w:val="003B543F"/>
    <w:rsid w:val="003B6462"/>
    <w:rsid w:val="003C024E"/>
    <w:rsid w:val="003D0050"/>
    <w:rsid w:val="003D61F1"/>
    <w:rsid w:val="003D7D3D"/>
    <w:rsid w:val="003E3472"/>
    <w:rsid w:val="003E7325"/>
    <w:rsid w:val="003F037C"/>
    <w:rsid w:val="003F0906"/>
    <w:rsid w:val="00406622"/>
    <w:rsid w:val="00407EC6"/>
    <w:rsid w:val="00426296"/>
    <w:rsid w:val="00434CD9"/>
    <w:rsid w:val="004670EB"/>
    <w:rsid w:val="0046778A"/>
    <w:rsid w:val="00485CC2"/>
    <w:rsid w:val="0048683D"/>
    <w:rsid w:val="004C4003"/>
    <w:rsid w:val="004D697B"/>
    <w:rsid w:val="004E5C3F"/>
    <w:rsid w:val="004F637E"/>
    <w:rsid w:val="0050184D"/>
    <w:rsid w:val="00504912"/>
    <w:rsid w:val="00506488"/>
    <w:rsid w:val="00513621"/>
    <w:rsid w:val="0052443C"/>
    <w:rsid w:val="005339DF"/>
    <w:rsid w:val="005350CA"/>
    <w:rsid w:val="00546858"/>
    <w:rsid w:val="005563BB"/>
    <w:rsid w:val="00561228"/>
    <w:rsid w:val="00565598"/>
    <w:rsid w:val="00566A50"/>
    <w:rsid w:val="005B5170"/>
    <w:rsid w:val="005C01CF"/>
    <w:rsid w:val="005C4D50"/>
    <w:rsid w:val="005C5361"/>
    <w:rsid w:val="005C7B59"/>
    <w:rsid w:val="005E4A43"/>
    <w:rsid w:val="006000C5"/>
    <w:rsid w:val="00603AE1"/>
    <w:rsid w:val="006078AF"/>
    <w:rsid w:val="00612B10"/>
    <w:rsid w:val="0065409B"/>
    <w:rsid w:val="006601C7"/>
    <w:rsid w:val="00664AE2"/>
    <w:rsid w:val="00694C27"/>
    <w:rsid w:val="006967A6"/>
    <w:rsid w:val="00697516"/>
    <w:rsid w:val="006B1789"/>
    <w:rsid w:val="006B79B6"/>
    <w:rsid w:val="006C449E"/>
    <w:rsid w:val="006D406F"/>
    <w:rsid w:val="00726E08"/>
    <w:rsid w:val="00726F9C"/>
    <w:rsid w:val="007366FD"/>
    <w:rsid w:val="00757B59"/>
    <w:rsid w:val="00784B87"/>
    <w:rsid w:val="007D0586"/>
    <w:rsid w:val="007F058B"/>
    <w:rsid w:val="007F3652"/>
    <w:rsid w:val="007F5938"/>
    <w:rsid w:val="00811A55"/>
    <w:rsid w:val="008125AE"/>
    <w:rsid w:val="008220D3"/>
    <w:rsid w:val="0082693D"/>
    <w:rsid w:val="00826B54"/>
    <w:rsid w:val="00831781"/>
    <w:rsid w:val="00836083"/>
    <w:rsid w:val="00840229"/>
    <w:rsid w:val="00854628"/>
    <w:rsid w:val="008A1EA3"/>
    <w:rsid w:val="008B0C0E"/>
    <w:rsid w:val="008D3BC5"/>
    <w:rsid w:val="008D47E4"/>
    <w:rsid w:val="008D500A"/>
    <w:rsid w:val="008D50E3"/>
    <w:rsid w:val="009009AD"/>
    <w:rsid w:val="00911E04"/>
    <w:rsid w:val="009201D0"/>
    <w:rsid w:val="00923395"/>
    <w:rsid w:val="009371C8"/>
    <w:rsid w:val="0095797E"/>
    <w:rsid w:val="00971DC9"/>
    <w:rsid w:val="009819F2"/>
    <w:rsid w:val="00992E56"/>
    <w:rsid w:val="009A7CC2"/>
    <w:rsid w:val="009A7D3E"/>
    <w:rsid w:val="009B24A1"/>
    <w:rsid w:val="009C7BEA"/>
    <w:rsid w:val="009D0C63"/>
    <w:rsid w:val="009D5A13"/>
    <w:rsid w:val="009E7C77"/>
    <w:rsid w:val="00A04101"/>
    <w:rsid w:val="00A16E6F"/>
    <w:rsid w:val="00A176E1"/>
    <w:rsid w:val="00A20B3A"/>
    <w:rsid w:val="00A45599"/>
    <w:rsid w:val="00A53774"/>
    <w:rsid w:val="00A86CD9"/>
    <w:rsid w:val="00A94B75"/>
    <w:rsid w:val="00A96212"/>
    <w:rsid w:val="00AA2958"/>
    <w:rsid w:val="00AB671F"/>
    <w:rsid w:val="00AD5EE2"/>
    <w:rsid w:val="00AD7DDC"/>
    <w:rsid w:val="00AF5B67"/>
    <w:rsid w:val="00B0456B"/>
    <w:rsid w:val="00B26741"/>
    <w:rsid w:val="00B55E26"/>
    <w:rsid w:val="00B74195"/>
    <w:rsid w:val="00B8038D"/>
    <w:rsid w:val="00B81300"/>
    <w:rsid w:val="00B85CA7"/>
    <w:rsid w:val="00B87F46"/>
    <w:rsid w:val="00BB19E0"/>
    <w:rsid w:val="00BD2F60"/>
    <w:rsid w:val="00BD6715"/>
    <w:rsid w:val="00BF7CE1"/>
    <w:rsid w:val="00C01BE1"/>
    <w:rsid w:val="00C157FF"/>
    <w:rsid w:val="00C17EA6"/>
    <w:rsid w:val="00C20B3D"/>
    <w:rsid w:val="00C24B51"/>
    <w:rsid w:val="00C419A4"/>
    <w:rsid w:val="00C419EE"/>
    <w:rsid w:val="00C52834"/>
    <w:rsid w:val="00C5345E"/>
    <w:rsid w:val="00C606EB"/>
    <w:rsid w:val="00C62D53"/>
    <w:rsid w:val="00C6389F"/>
    <w:rsid w:val="00C6393F"/>
    <w:rsid w:val="00C66A42"/>
    <w:rsid w:val="00C77246"/>
    <w:rsid w:val="00C90481"/>
    <w:rsid w:val="00CA3861"/>
    <w:rsid w:val="00CB2242"/>
    <w:rsid w:val="00CB6F4F"/>
    <w:rsid w:val="00CD71D4"/>
    <w:rsid w:val="00CE261E"/>
    <w:rsid w:val="00CE2CD5"/>
    <w:rsid w:val="00CF1E87"/>
    <w:rsid w:val="00D0051C"/>
    <w:rsid w:val="00D33FB7"/>
    <w:rsid w:val="00D51540"/>
    <w:rsid w:val="00D552CC"/>
    <w:rsid w:val="00D63F5A"/>
    <w:rsid w:val="00D658A4"/>
    <w:rsid w:val="00D83D23"/>
    <w:rsid w:val="00D83EDB"/>
    <w:rsid w:val="00DA1EF5"/>
    <w:rsid w:val="00DB78F6"/>
    <w:rsid w:val="00DC150A"/>
    <w:rsid w:val="00DD04E9"/>
    <w:rsid w:val="00DD3B82"/>
    <w:rsid w:val="00DF0823"/>
    <w:rsid w:val="00DF6D6A"/>
    <w:rsid w:val="00E04B77"/>
    <w:rsid w:val="00E40276"/>
    <w:rsid w:val="00E473A2"/>
    <w:rsid w:val="00E50AF6"/>
    <w:rsid w:val="00E5314A"/>
    <w:rsid w:val="00E90E08"/>
    <w:rsid w:val="00E94447"/>
    <w:rsid w:val="00F01380"/>
    <w:rsid w:val="00F02786"/>
    <w:rsid w:val="00F05B64"/>
    <w:rsid w:val="00F16E86"/>
    <w:rsid w:val="00F25C14"/>
    <w:rsid w:val="00F36082"/>
    <w:rsid w:val="00F378A4"/>
    <w:rsid w:val="00F4628B"/>
    <w:rsid w:val="00F5135E"/>
    <w:rsid w:val="00F60247"/>
    <w:rsid w:val="00F81B4F"/>
    <w:rsid w:val="00F9439F"/>
    <w:rsid w:val="00FA4D94"/>
    <w:rsid w:val="00FB7F7A"/>
    <w:rsid w:val="00FC1D4B"/>
    <w:rsid w:val="00FE1827"/>
    <w:rsid w:val="00FF0D21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0D4A-B8E3-43C3-8552-4E08D28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3E7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A4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link w:val="a3"/>
    <w:uiPriority w:val="34"/>
    <w:locked/>
    <w:rsid w:val="00D63F5A"/>
  </w:style>
  <w:style w:type="paragraph" w:styleId="a7">
    <w:name w:val="No Spacing"/>
    <w:uiPriority w:val="1"/>
    <w:qFormat/>
    <w:rsid w:val="001F416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2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61E"/>
  </w:style>
  <w:style w:type="paragraph" w:styleId="aa">
    <w:name w:val="footer"/>
    <w:basedOn w:val="a"/>
    <w:link w:val="ab"/>
    <w:uiPriority w:val="99"/>
    <w:unhideWhenUsed/>
    <w:rsid w:val="0022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A6A60AB-6BCB-4F44-B0FF-0CFFC2CC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Кабдрахман Сакен</cp:lastModifiedBy>
  <cp:revision>95</cp:revision>
  <cp:lastPrinted>2020-02-05T10:03:00Z</cp:lastPrinted>
  <dcterms:created xsi:type="dcterms:W3CDTF">2020-02-04T08:36:00Z</dcterms:created>
  <dcterms:modified xsi:type="dcterms:W3CDTF">2020-02-07T09:06:00Z</dcterms:modified>
</cp:coreProperties>
</file>