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42" w:rsidRPr="00DC4C42" w:rsidRDefault="00165936" w:rsidP="00DC4C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Фракция «Ак жол» в 5</w:t>
      </w:r>
      <w:r w:rsidR="00DC4C42" w:rsidRPr="00DC4C42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6 созыва (сентябрь-декабрь 2019</w:t>
      </w:r>
      <w:r w:rsidR="00DC4C42" w:rsidRPr="00DC4C4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C4C42" w:rsidRPr="00DC4C42">
        <w:rPr>
          <w:rFonts w:ascii="Times New Roman" w:hAnsi="Times New Roman" w:cs="Times New Roman"/>
          <w:b/>
          <w:sz w:val="24"/>
          <w:szCs w:val="24"/>
        </w:rPr>
        <w:t>)</w:t>
      </w:r>
    </w:p>
    <w:p w:rsidR="00DC4C42" w:rsidRDefault="00DC4C42" w:rsidP="008A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984" w:rsidRPr="0009226D" w:rsidRDefault="004A2984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6D">
        <w:rPr>
          <w:rFonts w:ascii="Times New Roman" w:hAnsi="Times New Roman" w:cs="Times New Roman"/>
          <w:sz w:val="24"/>
          <w:szCs w:val="24"/>
        </w:rPr>
        <w:t xml:space="preserve">Фракция ДПК «Ак жол» зарегистрирована постановлением Бюро Мажилиса Парламента (№3-VIБМ от 28 марта 2016 года). В состав фракции вошли следующие депутаты: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К.Абсатиров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Е.Барлыбаев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Б.Дюсембинов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Д.Еспаева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М.Казбекова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Е.Никитинская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А.Перуашев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>.</w:t>
      </w:r>
    </w:p>
    <w:p w:rsidR="004A2984" w:rsidRPr="0009226D" w:rsidRDefault="004A2984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6D">
        <w:rPr>
          <w:rFonts w:ascii="Times New Roman" w:hAnsi="Times New Roman" w:cs="Times New Roman"/>
          <w:sz w:val="24"/>
          <w:szCs w:val="24"/>
        </w:rPr>
        <w:t>Цель фракции: выражение интересов ДПК «Ак жол» в Парламенте РК.</w:t>
      </w:r>
    </w:p>
    <w:p w:rsidR="004A2984" w:rsidRPr="0009226D" w:rsidRDefault="004A2984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6D">
        <w:rPr>
          <w:rFonts w:ascii="Times New Roman" w:hAnsi="Times New Roman" w:cs="Times New Roman"/>
          <w:sz w:val="24"/>
          <w:szCs w:val="24"/>
        </w:rPr>
        <w:t xml:space="preserve">Представлять депутатскую фракцию ДПК «Ак жол» на заседаниях Парламента, Палат, комиссиях, в госорганах уполномочен ее руководитель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А.Перуашев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>.</w:t>
      </w:r>
    </w:p>
    <w:p w:rsidR="004A2984" w:rsidRPr="0009226D" w:rsidRDefault="004A2984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6D">
        <w:rPr>
          <w:rFonts w:ascii="Times New Roman" w:hAnsi="Times New Roman" w:cs="Times New Roman"/>
          <w:sz w:val="24"/>
          <w:szCs w:val="24"/>
        </w:rPr>
        <w:t xml:space="preserve">Заместителями руководителя фракции избраны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Е.Барлыбаев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226D">
        <w:rPr>
          <w:rFonts w:ascii="Times New Roman" w:hAnsi="Times New Roman" w:cs="Times New Roman"/>
          <w:sz w:val="24"/>
          <w:szCs w:val="24"/>
        </w:rPr>
        <w:t>Е.Никитинская</w:t>
      </w:r>
      <w:proofErr w:type="spellEnd"/>
      <w:r w:rsidRPr="0009226D">
        <w:rPr>
          <w:rFonts w:ascii="Times New Roman" w:hAnsi="Times New Roman" w:cs="Times New Roman"/>
          <w:sz w:val="24"/>
          <w:szCs w:val="24"/>
        </w:rPr>
        <w:t>.</w:t>
      </w:r>
    </w:p>
    <w:p w:rsidR="004A2984" w:rsidRPr="0009226D" w:rsidRDefault="004A2984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984" w:rsidRPr="0009226D" w:rsidRDefault="004A2984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6D">
        <w:rPr>
          <w:rFonts w:ascii="Times New Roman" w:hAnsi="Times New Roman" w:cs="Times New Roman"/>
          <w:b/>
          <w:sz w:val="24"/>
          <w:szCs w:val="24"/>
        </w:rPr>
        <w:t>Заседания фракции</w:t>
      </w:r>
    </w:p>
    <w:p w:rsidR="004A2984" w:rsidRPr="00B40F45" w:rsidRDefault="000F7F8C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2B2168" w:rsidRPr="00B40F45">
        <w:rPr>
          <w:rFonts w:ascii="Times New Roman" w:hAnsi="Times New Roman" w:cs="Times New Roman"/>
          <w:sz w:val="24"/>
          <w:szCs w:val="24"/>
        </w:rPr>
        <w:t>29</w:t>
      </w:r>
      <w:r w:rsidR="005F7C07" w:rsidRPr="00B40F45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4A2984" w:rsidRPr="00B40F45">
        <w:rPr>
          <w:rFonts w:ascii="Times New Roman" w:hAnsi="Times New Roman" w:cs="Times New Roman"/>
          <w:sz w:val="24"/>
          <w:szCs w:val="24"/>
        </w:rPr>
        <w:t xml:space="preserve"> фракции, в ходе которых в режиме видеоконференцсвязи с региональными филиалами партии обсуждались концептуальные поправки в законопроекты, темы депутатских запросов, позиция фр</w:t>
      </w:r>
      <w:r w:rsidR="002B2168" w:rsidRPr="00B40F45">
        <w:rPr>
          <w:rFonts w:ascii="Times New Roman" w:hAnsi="Times New Roman" w:cs="Times New Roman"/>
          <w:sz w:val="24"/>
          <w:szCs w:val="24"/>
        </w:rPr>
        <w:t>акции по законопроектам</w:t>
      </w:r>
      <w:r w:rsidR="004A2984" w:rsidRPr="00B40F45">
        <w:rPr>
          <w:rFonts w:ascii="Times New Roman" w:hAnsi="Times New Roman" w:cs="Times New Roman"/>
          <w:sz w:val="24"/>
          <w:szCs w:val="24"/>
        </w:rPr>
        <w:t>.</w:t>
      </w:r>
      <w:r w:rsidR="005524F6" w:rsidRPr="00B40F45">
        <w:rPr>
          <w:rFonts w:ascii="Times New Roman" w:hAnsi="Times New Roman" w:cs="Times New Roman"/>
          <w:sz w:val="24"/>
          <w:szCs w:val="24"/>
        </w:rPr>
        <w:t xml:space="preserve"> В период карантина заседания проводились дистанционно – в режиме видеоконференцсвязи.</w:t>
      </w:r>
    </w:p>
    <w:p w:rsidR="00CA2A0F" w:rsidRPr="00B40F45" w:rsidRDefault="00CA2A0F" w:rsidP="00C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17 января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более 30 предпринимателей Караганды приняли участие в заседании фракции - обсуждены проблемы правоприменительной практики и судопроизводства по делам о признании сделок недействительными. </w:t>
      </w:r>
    </w:p>
    <w:p w:rsidR="00CA2A0F" w:rsidRPr="00B40F45" w:rsidRDefault="00CA2A0F" w:rsidP="00CA2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«Эта проблема характерна не только для Карагандинской области. Мы подготовим соответствующие запросы и в Генпрокуратуру, и в Верховный суд. Будет организована встреча с руководством КГД Минфина на предмет исключения таких варварских методов работы с бизнесом», – заверил предпринимателей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AA174D" w:rsidRPr="00B40F45" w:rsidRDefault="00AA174D" w:rsidP="00AA1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12 февраля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по просьбе предпринимателей состоялось заседание фракции «Ак жол» с участием представителей Верховного суда, Генпрокуратуры и КГД, на котором более ста представителей бизнеса из регионов рассказали о нарастающей практике повторного налогообложения. </w:t>
      </w:r>
      <w:r w:rsidR="00C67BB9" w:rsidRPr="00B40F45">
        <w:rPr>
          <w:rFonts w:ascii="Times New Roman" w:hAnsi="Times New Roman" w:cs="Times New Roman"/>
          <w:sz w:val="24"/>
          <w:szCs w:val="24"/>
        </w:rPr>
        <w:t>В</w:t>
      </w:r>
      <w:r w:rsidRPr="00B40F45">
        <w:rPr>
          <w:rFonts w:ascii="Times New Roman" w:hAnsi="Times New Roman" w:cs="Times New Roman"/>
          <w:sz w:val="24"/>
          <w:szCs w:val="24"/>
        </w:rPr>
        <w:t xml:space="preserve">ыяснилось, </w:t>
      </w:r>
      <w:r w:rsidR="00C67BB9" w:rsidRPr="00B40F45">
        <w:rPr>
          <w:rFonts w:ascii="Times New Roman" w:hAnsi="Times New Roman" w:cs="Times New Roman"/>
          <w:sz w:val="24"/>
          <w:szCs w:val="24"/>
        </w:rPr>
        <w:t xml:space="preserve">что </w:t>
      </w:r>
      <w:r w:rsidRPr="00B40F45">
        <w:rPr>
          <w:rFonts w:ascii="Times New Roman" w:hAnsi="Times New Roman" w:cs="Times New Roman"/>
          <w:sz w:val="24"/>
          <w:szCs w:val="24"/>
        </w:rPr>
        <w:t>основанием для таких претензий служили п.п.4 и 6 Нормативного постановления Верховного суда РК «О судебной практике применения налогового законодательства» от 29 июня 2017 г. за №4, которые устанавливали, что сделки могут признаваться недействительными при отсутствии у предпринимателя достато</w:t>
      </w:r>
      <w:r w:rsidR="002646EC" w:rsidRPr="00B40F45">
        <w:rPr>
          <w:rFonts w:ascii="Times New Roman" w:hAnsi="Times New Roman" w:cs="Times New Roman"/>
          <w:sz w:val="24"/>
          <w:szCs w:val="24"/>
        </w:rPr>
        <w:t>чных активов</w:t>
      </w:r>
      <w:r w:rsidRPr="00B40F45">
        <w:rPr>
          <w:rFonts w:ascii="Times New Roman" w:hAnsi="Times New Roman" w:cs="Times New Roman"/>
          <w:sz w:val="24"/>
          <w:szCs w:val="24"/>
        </w:rPr>
        <w:t xml:space="preserve">, материальных и трудовых ресурсов. Такое толкование приводило к ущемлению интересов добросовестного МСБ, вынужденного в нынешних условиях сокращать расходы и привлекать технику и персонал только под выполнение проектов. </w:t>
      </w:r>
    </w:p>
    <w:p w:rsidR="00AA174D" w:rsidRPr="00B40F45" w:rsidRDefault="00AA174D" w:rsidP="00AA1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По итогам обсуждения фракция «Ак жол» направила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депзапрос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первому заместителю Премьер-Министра РК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А.Смаилову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и Генпрокурору РК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Г.Нурдаулетову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</w:t>
      </w:r>
      <w:r w:rsidR="00C67BB9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В адрес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Ж.Асанова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направлено письмо с предложением возобновить деятельность Рабочей группы по налоговым спорам при председателе Верховного суда РК.</w:t>
      </w:r>
    </w:p>
    <w:p w:rsidR="002B2168" w:rsidRPr="00B40F45" w:rsidRDefault="002646EC" w:rsidP="0019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22 мая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на заседании фракции состоялось обсуждение законопроекта об аудиторской деятельности с участием руководителей Коллегии аудиторов, Союза аудиторов, Института аудиторов, представителей аудиторских компаний, Министерства финансов РК.</w:t>
      </w:r>
    </w:p>
    <w:p w:rsidR="00626DFB" w:rsidRPr="00B40F45" w:rsidRDefault="002B2168" w:rsidP="00190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9 июня </w:t>
      </w:r>
      <w:r w:rsidRPr="00B40F45">
        <w:rPr>
          <w:rFonts w:ascii="Times New Roman" w:hAnsi="Times New Roman" w:cs="Times New Roman"/>
          <w:sz w:val="24"/>
          <w:szCs w:val="24"/>
        </w:rPr>
        <w:t xml:space="preserve">на заседании фракции состоялось обсуждение законопроекта по вопросам налогообложения и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инвестклимата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с участием председателя КГД Минфина.</w:t>
      </w:r>
      <w:r w:rsidR="007522C6" w:rsidRPr="00B40F45">
        <w:rPr>
          <w:rFonts w:ascii="Times New Roman" w:hAnsi="Times New Roman" w:cs="Times New Roman"/>
          <w:sz w:val="24"/>
          <w:szCs w:val="24"/>
        </w:rPr>
        <w:t xml:space="preserve"> Депутаты фракции высказались против нормы об обязательном введении электронных счетов-фактур. По мнению «</w:t>
      </w:r>
      <w:proofErr w:type="spellStart"/>
      <w:r w:rsidR="007522C6" w:rsidRPr="00B40F45">
        <w:rPr>
          <w:rFonts w:ascii="Times New Roman" w:hAnsi="Times New Roman" w:cs="Times New Roman"/>
          <w:sz w:val="24"/>
          <w:szCs w:val="24"/>
        </w:rPr>
        <w:t>акжоловцев</w:t>
      </w:r>
      <w:proofErr w:type="spellEnd"/>
      <w:r w:rsidR="007522C6" w:rsidRPr="00B40F45">
        <w:rPr>
          <w:rFonts w:ascii="Times New Roman" w:hAnsi="Times New Roman" w:cs="Times New Roman"/>
          <w:sz w:val="24"/>
          <w:szCs w:val="24"/>
        </w:rPr>
        <w:t xml:space="preserve">», если данная норма вводится для выявления коррупционных схем, то она должна быть обязательной только для </w:t>
      </w:r>
      <w:proofErr w:type="spellStart"/>
      <w:r w:rsidR="007522C6" w:rsidRPr="00B40F45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="007522C6" w:rsidRPr="00B40F45">
        <w:rPr>
          <w:rFonts w:ascii="Times New Roman" w:hAnsi="Times New Roman" w:cs="Times New Roman"/>
          <w:sz w:val="24"/>
          <w:szCs w:val="24"/>
        </w:rPr>
        <w:t>, импортеров</w:t>
      </w:r>
      <w:r w:rsidR="00FD5F07" w:rsidRPr="00B40F45">
        <w:rPr>
          <w:rFonts w:ascii="Times New Roman" w:hAnsi="Times New Roman" w:cs="Times New Roman"/>
          <w:sz w:val="24"/>
          <w:szCs w:val="24"/>
        </w:rPr>
        <w:t>, а также</w:t>
      </w:r>
      <w:r w:rsidR="007522C6" w:rsidRPr="00B40F45">
        <w:t xml:space="preserve"> </w:t>
      </w:r>
      <w:proofErr w:type="spellStart"/>
      <w:r w:rsidR="007522C6" w:rsidRPr="00B40F45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7522C6" w:rsidRPr="00B40F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22C6" w:rsidRPr="00B40F45">
        <w:rPr>
          <w:rFonts w:ascii="Times New Roman" w:hAnsi="Times New Roman" w:cs="Times New Roman"/>
          <w:sz w:val="24"/>
          <w:szCs w:val="24"/>
        </w:rPr>
        <w:t>квазигоссектора</w:t>
      </w:r>
      <w:proofErr w:type="spellEnd"/>
      <w:r w:rsidR="007522C6" w:rsidRPr="00B40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DFB" w:rsidRPr="00B40F45" w:rsidRDefault="00626DFB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4EE" w:rsidRPr="00B40F45" w:rsidRDefault="00B404EE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Законотворческая деятельность</w:t>
      </w:r>
    </w:p>
    <w:p w:rsidR="00B404EE" w:rsidRPr="00B40F45" w:rsidRDefault="00B404EE" w:rsidP="00CA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На рассмотрение рабочих групп депутатами фракции направлено </w:t>
      </w:r>
      <w:r w:rsidR="004A212C" w:rsidRPr="00B40F45">
        <w:rPr>
          <w:rFonts w:ascii="Times New Roman" w:hAnsi="Times New Roman" w:cs="Times New Roman"/>
          <w:sz w:val="24"/>
          <w:szCs w:val="24"/>
          <w:lang w:val="kk-KZ"/>
        </w:rPr>
        <w:t>более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805DEA" w:rsidRPr="00B40F45">
        <w:rPr>
          <w:rFonts w:ascii="Times New Roman" w:hAnsi="Times New Roman" w:cs="Times New Roman"/>
          <w:sz w:val="24"/>
          <w:szCs w:val="24"/>
        </w:rPr>
        <w:t>600</w:t>
      </w:r>
      <w:r w:rsidR="00DA599A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>поправ</w:t>
      </w:r>
      <w:r w:rsidR="00DA599A" w:rsidRPr="00B40F45">
        <w:rPr>
          <w:rFonts w:ascii="Times New Roman" w:hAnsi="Times New Roman" w:cs="Times New Roman"/>
          <w:sz w:val="24"/>
          <w:szCs w:val="24"/>
        </w:rPr>
        <w:t>ок</w:t>
      </w:r>
      <w:r w:rsidRPr="00B40F45">
        <w:rPr>
          <w:rFonts w:ascii="Times New Roman" w:hAnsi="Times New Roman" w:cs="Times New Roman"/>
          <w:sz w:val="24"/>
          <w:szCs w:val="24"/>
        </w:rPr>
        <w:t xml:space="preserve">. Среди них - предложения депутатов фракции по вопросам </w:t>
      </w:r>
      <w:r w:rsidR="00CA37CF" w:rsidRPr="00B40F45">
        <w:rPr>
          <w:rFonts w:ascii="Times New Roman" w:hAnsi="Times New Roman" w:cs="Times New Roman"/>
          <w:sz w:val="24"/>
          <w:szCs w:val="24"/>
        </w:rPr>
        <w:t>республика</w:t>
      </w:r>
      <w:r w:rsidR="00165936" w:rsidRPr="00B40F45">
        <w:rPr>
          <w:rFonts w:ascii="Times New Roman" w:hAnsi="Times New Roman" w:cs="Times New Roman"/>
          <w:sz w:val="24"/>
          <w:szCs w:val="24"/>
        </w:rPr>
        <w:t xml:space="preserve">нского бюджета, </w:t>
      </w:r>
      <w:r w:rsidR="005F7C07" w:rsidRPr="00B40F45">
        <w:rPr>
          <w:rFonts w:ascii="Times New Roman" w:hAnsi="Times New Roman" w:cs="Times New Roman"/>
          <w:sz w:val="24"/>
          <w:szCs w:val="24"/>
        </w:rPr>
        <w:t>здравоохранения</w:t>
      </w:r>
      <w:r w:rsidR="00CA37CF" w:rsidRPr="00B40F45">
        <w:rPr>
          <w:rFonts w:ascii="Times New Roman" w:hAnsi="Times New Roman" w:cs="Times New Roman"/>
          <w:sz w:val="24"/>
          <w:szCs w:val="24"/>
        </w:rPr>
        <w:t>,</w:t>
      </w:r>
      <w:r w:rsidR="005F7C07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DE5511" w:rsidRPr="00B40F45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5F7C07" w:rsidRPr="00B40F45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CA37CF" w:rsidRPr="00B40F45">
        <w:rPr>
          <w:rFonts w:ascii="Times New Roman" w:hAnsi="Times New Roman" w:cs="Times New Roman"/>
          <w:sz w:val="24"/>
          <w:szCs w:val="24"/>
        </w:rPr>
        <w:t xml:space="preserve"> транспорта, </w:t>
      </w:r>
      <w:r w:rsidR="005F7C07" w:rsidRPr="00B40F45">
        <w:rPr>
          <w:rFonts w:ascii="Times New Roman" w:hAnsi="Times New Roman" w:cs="Times New Roman"/>
          <w:sz w:val="24"/>
          <w:szCs w:val="24"/>
        </w:rPr>
        <w:t>газоснабжения</w:t>
      </w:r>
      <w:r w:rsidR="000129E4" w:rsidRPr="00B40F45">
        <w:rPr>
          <w:rFonts w:ascii="Times New Roman" w:hAnsi="Times New Roman" w:cs="Times New Roman"/>
          <w:sz w:val="24"/>
          <w:szCs w:val="24"/>
        </w:rPr>
        <w:t xml:space="preserve">, реабилитации и банкротства, </w:t>
      </w:r>
      <w:r w:rsidR="005524F6" w:rsidRPr="00B40F45">
        <w:rPr>
          <w:rFonts w:ascii="Times New Roman" w:hAnsi="Times New Roman" w:cs="Times New Roman"/>
          <w:sz w:val="24"/>
          <w:szCs w:val="24"/>
        </w:rPr>
        <w:t xml:space="preserve">налогообложения и </w:t>
      </w:r>
      <w:proofErr w:type="spellStart"/>
      <w:r w:rsidR="005524F6" w:rsidRPr="00B40F45">
        <w:rPr>
          <w:rFonts w:ascii="Times New Roman" w:hAnsi="Times New Roman" w:cs="Times New Roman"/>
          <w:sz w:val="24"/>
          <w:szCs w:val="24"/>
        </w:rPr>
        <w:t>инвестклимата</w:t>
      </w:r>
      <w:proofErr w:type="spellEnd"/>
      <w:r w:rsidR="005524F6" w:rsidRPr="00B40F45">
        <w:rPr>
          <w:rFonts w:ascii="Times New Roman" w:hAnsi="Times New Roman" w:cs="Times New Roman"/>
          <w:sz w:val="24"/>
          <w:szCs w:val="24"/>
        </w:rPr>
        <w:t xml:space="preserve">, бизнес-климата, аудиторской деятельности, </w:t>
      </w:r>
      <w:r w:rsidR="000129E4" w:rsidRPr="00B40F45">
        <w:rPr>
          <w:rFonts w:ascii="Times New Roman" w:hAnsi="Times New Roman" w:cs="Times New Roman"/>
          <w:sz w:val="24"/>
          <w:szCs w:val="24"/>
        </w:rPr>
        <w:t>административных правонарушений,</w:t>
      </w:r>
      <w:r w:rsidR="001F1F97" w:rsidRPr="00B40F45">
        <w:rPr>
          <w:rFonts w:ascii="Times New Roman" w:hAnsi="Times New Roman" w:cs="Times New Roman"/>
          <w:sz w:val="24"/>
          <w:szCs w:val="24"/>
        </w:rPr>
        <w:t xml:space="preserve"> промышленной</w:t>
      </w:r>
      <w:r w:rsidR="00CA37CF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CC3AF7" w:rsidRPr="00B40F45">
        <w:rPr>
          <w:rFonts w:ascii="Times New Roman" w:hAnsi="Times New Roman" w:cs="Times New Roman"/>
          <w:sz w:val="24"/>
          <w:szCs w:val="24"/>
        </w:rPr>
        <w:t>безопасности, аудиторской деятельности и</w:t>
      </w:r>
      <w:r w:rsidRPr="00B40F45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B404EE" w:rsidRPr="00B40F45" w:rsidRDefault="00117CE0" w:rsidP="00CA37C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color w:val="000000"/>
          <w:spacing w:val="7"/>
          <w:sz w:val="24"/>
          <w:szCs w:val="24"/>
          <w:lang w:val="kk-KZ"/>
        </w:rPr>
        <w:lastRenderedPageBreak/>
        <w:t>Е.Никитинская возглавила рабочие группы по законопроектам по</w:t>
      </w:r>
      <w:r w:rsidR="00564C7A" w:rsidRPr="00B40F45">
        <w:rPr>
          <w:rFonts w:ascii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реабилитации и банкротства</w:t>
      </w:r>
      <w:r w:rsidR="00CC3AF7" w:rsidRPr="00B40F45">
        <w:rPr>
          <w:rFonts w:ascii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и железнодорожном транспорте;</w:t>
      </w:r>
      <w:r w:rsidRPr="00B40F45">
        <w:rPr>
          <w:rFonts w:ascii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таможенном регул</w:t>
      </w:r>
      <w:r w:rsidR="00CC3AF7" w:rsidRPr="00B40F45">
        <w:rPr>
          <w:rFonts w:ascii="Times New Roman" w:hAnsi="Times New Roman" w:cs="Times New Roman"/>
          <w:color w:val="000000"/>
          <w:spacing w:val="7"/>
          <w:sz w:val="24"/>
          <w:szCs w:val="24"/>
          <w:lang w:val="kk-KZ"/>
        </w:rPr>
        <w:t>ировании;</w:t>
      </w:r>
      <w:r w:rsidR="00285AD3" w:rsidRPr="00B40F45">
        <w:rPr>
          <w:rFonts w:ascii="Times New Roman" w:hAnsi="Times New Roman" w:cs="Times New Roman"/>
          <w:color w:val="000000"/>
          <w:spacing w:val="7"/>
          <w:sz w:val="24"/>
          <w:szCs w:val="24"/>
          <w:lang w:val="kk-KZ"/>
        </w:rPr>
        <w:t xml:space="preserve"> </w:t>
      </w:r>
      <w:proofErr w:type="spellStart"/>
      <w:r w:rsidR="00564C7A" w:rsidRPr="00B40F45">
        <w:rPr>
          <w:rFonts w:ascii="Times New Roman" w:hAnsi="Times New Roman" w:cs="Times New Roman"/>
          <w:sz w:val="24"/>
          <w:szCs w:val="24"/>
        </w:rPr>
        <w:t>Д.Еспаева</w:t>
      </w:r>
      <w:proofErr w:type="spellEnd"/>
      <w:r w:rsidR="00564C7A" w:rsidRPr="00B40F45">
        <w:rPr>
          <w:rFonts w:ascii="Times New Roman" w:hAnsi="Times New Roman" w:cs="Times New Roman"/>
          <w:sz w:val="24"/>
          <w:szCs w:val="24"/>
        </w:rPr>
        <w:t xml:space="preserve"> – по проекту Конституционного Закона о </w:t>
      </w:r>
      <w:r w:rsidR="00C01157" w:rsidRPr="00B40F45">
        <w:rPr>
          <w:rFonts w:ascii="Times New Roman" w:hAnsi="Times New Roman" w:cs="Times New Roman"/>
          <w:sz w:val="24"/>
          <w:szCs w:val="24"/>
        </w:rPr>
        <w:t xml:space="preserve">МФЦА, </w:t>
      </w:r>
      <w:proofErr w:type="spellStart"/>
      <w:r w:rsidR="00C01157" w:rsidRPr="00B40F45">
        <w:rPr>
          <w:rFonts w:ascii="Times New Roman" w:hAnsi="Times New Roman" w:cs="Times New Roman"/>
          <w:sz w:val="24"/>
          <w:szCs w:val="24"/>
        </w:rPr>
        <w:t>М.Казбекова</w:t>
      </w:r>
      <w:proofErr w:type="spellEnd"/>
      <w:r w:rsidR="00C01157" w:rsidRPr="00B40F45">
        <w:rPr>
          <w:rFonts w:ascii="Times New Roman" w:hAnsi="Times New Roman" w:cs="Times New Roman"/>
          <w:sz w:val="24"/>
          <w:szCs w:val="24"/>
        </w:rPr>
        <w:t xml:space="preserve"> – о защите прав потребителей, </w:t>
      </w:r>
      <w:proofErr w:type="spellStart"/>
      <w:r w:rsidR="00C01157" w:rsidRPr="00B40F45">
        <w:rPr>
          <w:rFonts w:ascii="Times New Roman" w:hAnsi="Times New Roman" w:cs="Times New Roman"/>
          <w:sz w:val="24"/>
          <w:szCs w:val="24"/>
        </w:rPr>
        <w:t>Б.Дюсембинов</w:t>
      </w:r>
      <w:proofErr w:type="spellEnd"/>
      <w:r w:rsidR="00C01157" w:rsidRPr="00B40F45">
        <w:rPr>
          <w:rFonts w:ascii="Times New Roman" w:hAnsi="Times New Roman" w:cs="Times New Roman"/>
          <w:sz w:val="24"/>
          <w:szCs w:val="24"/>
        </w:rPr>
        <w:t xml:space="preserve"> – о парламентской оппозиции, </w:t>
      </w:r>
      <w:proofErr w:type="spellStart"/>
      <w:r w:rsidR="00C01157" w:rsidRPr="00B40F45">
        <w:rPr>
          <w:rFonts w:ascii="Times New Roman" w:hAnsi="Times New Roman" w:cs="Times New Roman"/>
          <w:sz w:val="24"/>
          <w:szCs w:val="24"/>
        </w:rPr>
        <w:t>Е.Барлыбаев</w:t>
      </w:r>
      <w:proofErr w:type="spellEnd"/>
      <w:r w:rsidR="00C01157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773FA6" w:rsidRPr="00B40F45">
        <w:rPr>
          <w:rFonts w:ascii="Times New Roman" w:hAnsi="Times New Roman" w:cs="Times New Roman"/>
          <w:sz w:val="24"/>
          <w:szCs w:val="24"/>
        </w:rPr>
        <w:t>–</w:t>
      </w:r>
      <w:r w:rsidR="00C01157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773FA6" w:rsidRPr="00B40F45">
        <w:rPr>
          <w:rFonts w:ascii="Times New Roman" w:hAnsi="Times New Roman" w:cs="Times New Roman"/>
          <w:sz w:val="24"/>
          <w:szCs w:val="24"/>
        </w:rPr>
        <w:t>по племенному животноводству</w:t>
      </w:r>
      <w:r w:rsidR="00564C7A" w:rsidRPr="00B40F45">
        <w:rPr>
          <w:rFonts w:ascii="Times New Roman" w:hAnsi="Times New Roman" w:cs="Times New Roman"/>
          <w:sz w:val="24"/>
          <w:szCs w:val="24"/>
        </w:rPr>
        <w:t>.</w:t>
      </w:r>
    </w:p>
    <w:p w:rsidR="009F0BAA" w:rsidRPr="00B40F45" w:rsidRDefault="009F0BAA" w:rsidP="00CA37C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Позиция фракции по рассматриваемым законопроектам озвучивается руководителем в ходе пленарных заседаний.</w:t>
      </w:r>
    </w:p>
    <w:p w:rsidR="00565933" w:rsidRPr="00B40F45" w:rsidRDefault="00565933" w:rsidP="0056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8 октября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 в ходе презентации законопроекта «О газе и газоснабжении» в Комитете по экономической реформе и региональному развитию.</w:t>
      </w:r>
    </w:p>
    <w:p w:rsidR="00565933" w:rsidRPr="00B40F45" w:rsidRDefault="00565933" w:rsidP="0056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«Защищайте не иностранцев, а своих граждан», - заявил он и выговорил чиновникам за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атырауские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события.</w:t>
      </w:r>
    </w:p>
    <w:p w:rsidR="00565933" w:rsidRPr="00B40F45" w:rsidRDefault="00565933" w:rsidP="0056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ab/>
        <w:t>«Мы поддерживаем проекты по глубокой переработке газа, но ваша презентация и сам законопро</w:t>
      </w:r>
      <w:r w:rsidR="00246497" w:rsidRPr="00B40F45">
        <w:rPr>
          <w:rFonts w:ascii="Times New Roman" w:hAnsi="Times New Roman" w:cs="Times New Roman"/>
          <w:sz w:val="24"/>
          <w:szCs w:val="24"/>
        </w:rPr>
        <w:t>ект – это</w:t>
      </w:r>
      <w:r w:rsidRPr="00B40F45">
        <w:rPr>
          <w:rFonts w:ascii="Times New Roman" w:hAnsi="Times New Roman" w:cs="Times New Roman"/>
          <w:sz w:val="24"/>
          <w:szCs w:val="24"/>
        </w:rPr>
        <w:t xml:space="preserve"> две большие разницы. Вы презентуете очень правильное направление развития, а предложения в законопроекте - о другом. Сегодня наши граждане и предприниматели защищены Предпринимательским кодексом, который по статусу выше закона. А вы</w:t>
      </w:r>
      <w:r w:rsidR="00246497" w:rsidRPr="00B40F45">
        <w:rPr>
          <w:rFonts w:ascii="Times New Roman" w:hAnsi="Times New Roman" w:cs="Times New Roman"/>
          <w:sz w:val="24"/>
          <w:szCs w:val="24"/>
        </w:rPr>
        <w:t xml:space="preserve"> предлагаете убрать эти</w:t>
      </w:r>
      <w:r w:rsidRPr="00B40F45">
        <w:rPr>
          <w:rFonts w:ascii="Times New Roman" w:hAnsi="Times New Roman" w:cs="Times New Roman"/>
          <w:sz w:val="24"/>
          <w:szCs w:val="24"/>
        </w:rPr>
        <w:t xml:space="preserve"> нормы из кодекса и п</w:t>
      </w:r>
      <w:r w:rsidR="00246497" w:rsidRPr="00B40F45">
        <w:rPr>
          <w:rFonts w:ascii="Times New Roman" w:hAnsi="Times New Roman" w:cs="Times New Roman"/>
          <w:sz w:val="24"/>
          <w:szCs w:val="24"/>
        </w:rPr>
        <w:t>оверить</w:t>
      </w:r>
      <w:r w:rsidRPr="00B40F45">
        <w:rPr>
          <w:rFonts w:ascii="Times New Roman" w:hAnsi="Times New Roman" w:cs="Times New Roman"/>
          <w:sz w:val="24"/>
          <w:szCs w:val="24"/>
        </w:rPr>
        <w:t>, что монополист будет вести себя хорошо», - обратился он к</w:t>
      </w:r>
      <w:r w:rsidR="00246497" w:rsidRPr="00B40F45">
        <w:rPr>
          <w:rFonts w:ascii="Times New Roman" w:hAnsi="Times New Roman" w:cs="Times New Roman"/>
          <w:sz w:val="24"/>
          <w:szCs w:val="24"/>
        </w:rPr>
        <w:t xml:space="preserve"> вице-министру</w:t>
      </w:r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565933" w:rsidRPr="00B40F45" w:rsidRDefault="00FE6139" w:rsidP="00C01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ab/>
        <w:t>«О</w:t>
      </w:r>
      <w:r w:rsidR="00C16EE4" w:rsidRPr="00B40F45">
        <w:rPr>
          <w:rFonts w:ascii="Times New Roman" w:hAnsi="Times New Roman" w:cs="Times New Roman"/>
          <w:sz w:val="24"/>
          <w:szCs w:val="24"/>
        </w:rPr>
        <w:t>ткуда</w:t>
      </w:r>
      <w:r w:rsidR="00565933" w:rsidRPr="00B40F45">
        <w:rPr>
          <w:rFonts w:ascii="Times New Roman" w:hAnsi="Times New Roman" w:cs="Times New Roman"/>
          <w:sz w:val="24"/>
          <w:szCs w:val="24"/>
        </w:rPr>
        <w:t xml:space="preserve"> утверждения, что с применением газа вырастут тарифы? Зачем такая газификация, которая не приводит к удешевлению тарифо</w:t>
      </w:r>
      <w:r w:rsidR="00C01157" w:rsidRPr="00B40F45">
        <w:rPr>
          <w:rFonts w:ascii="Times New Roman" w:hAnsi="Times New Roman" w:cs="Times New Roman"/>
          <w:sz w:val="24"/>
          <w:szCs w:val="24"/>
        </w:rPr>
        <w:t>в?</w:t>
      </w:r>
      <w:r w:rsidR="00565933" w:rsidRPr="00B40F45">
        <w:rPr>
          <w:rFonts w:ascii="Times New Roman" w:hAnsi="Times New Roman" w:cs="Times New Roman"/>
          <w:sz w:val="24"/>
          <w:szCs w:val="24"/>
        </w:rPr>
        <w:t xml:space="preserve">  - возмутился лидер «Ак </w:t>
      </w:r>
      <w:proofErr w:type="spellStart"/>
      <w:r w:rsidR="00565933" w:rsidRPr="00B40F45">
        <w:rPr>
          <w:rFonts w:ascii="Times New Roman" w:hAnsi="Times New Roman" w:cs="Times New Roman"/>
          <w:sz w:val="24"/>
          <w:szCs w:val="24"/>
        </w:rPr>
        <w:t>жола</w:t>
      </w:r>
      <w:proofErr w:type="spellEnd"/>
      <w:r w:rsidR="00565933" w:rsidRPr="00B40F45">
        <w:rPr>
          <w:rFonts w:ascii="Times New Roman" w:hAnsi="Times New Roman" w:cs="Times New Roman"/>
          <w:sz w:val="24"/>
          <w:szCs w:val="24"/>
        </w:rPr>
        <w:t>». - Нам объясняют, что для населения цена складывается из тр</w:t>
      </w:r>
      <w:r w:rsidR="00C01157" w:rsidRPr="00B40F45">
        <w:rPr>
          <w:rFonts w:ascii="Times New Roman" w:hAnsi="Times New Roman" w:cs="Times New Roman"/>
          <w:sz w:val="24"/>
          <w:szCs w:val="24"/>
        </w:rPr>
        <w:t xml:space="preserve">ёх элементов: цены поставщика, </w:t>
      </w:r>
      <w:r w:rsidR="00565933" w:rsidRPr="00B40F45">
        <w:rPr>
          <w:rFonts w:ascii="Times New Roman" w:hAnsi="Times New Roman" w:cs="Times New Roman"/>
          <w:sz w:val="24"/>
          <w:szCs w:val="24"/>
        </w:rPr>
        <w:t>цены магистральных затрат и затрат газораспределительной сети. Но магистральные трубопроводы стро</w:t>
      </w:r>
      <w:r w:rsidR="00C01157" w:rsidRPr="00B40F45">
        <w:rPr>
          <w:rFonts w:ascii="Times New Roman" w:hAnsi="Times New Roman" w:cs="Times New Roman"/>
          <w:sz w:val="24"/>
          <w:szCs w:val="24"/>
        </w:rPr>
        <w:t>ятся с поддержкой государства, р</w:t>
      </w:r>
      <w:r w:rsidR="00565933" w:rsidRPr="00B40F45">
        <w:rPr>
          <w:rFonts w:ascii="Times New Roman" w:hAnsi="Times New Roman" w:cs="Times New Roman"/>
          <w:sz w:val="24"/>
          <w:szCs w:val="24"/>
        </w:rPr>
        <w:t>аспределительные сети</w:t>
      </w:r>
      <w:r w:rsidR="00C01157" w:rsidRPr="00B40F45">
        <w:rPr>
          <w:rFonts w:ascii="Times New Roman" w:hAnsi="Times New Roman" w:cs="Times New Roman"/>
          <w:sz w:val="24"/>
          <w:szCs w:val="24"/>
        </w:rPr>
        <w:t xml:space="preserve"> - всегда</w:t>
      </w:r>
      <w:r w:rsidR="00565933" w:rsidRPr="00B40F45">
        <w:rPr>
          <w:rFonts w:ascii="Times New Roman" w:hAnsi="Times New Roman" w:cs="Times New Roman"/>
          <w:sz w:val="24"/>
          <w:szCs w:val="24"/>
        </w:rPr>
        <w:t xml:space="preserve"> з</w:t>
      </w:r>
      <w:r w:rsidR="00C01157" w:rsidRPr="00B40F45">
        <w:rPr>
          <w:rFonts w:ascii="Times New Roman" w:hAnsi="Times New Roman" w:cs="Times New Roman"/>
          <w:sz w:val="24"/>
          <w:szCs w:val="24"/>
        </w:rPr>
        <w:t xml:space="preserve">а счет </w:t>
      </w:r>
      <w:r w:rsidR="0039389C" w:rsidRPr="00B40F45">
        <w:rPr>
          <w:rFonts w:ascii="Times New Roman" w:hAnsi="Times New Roman" w:cs="Times New Roman"/>
          <w:sz w:val="24"/>
          <w:szCs w:val="24"/>
        </w:rPr>
        <w:t>населения</w:t>
      </w:r>
      <w:r w:rsidR="00C01157" w:rsidRPr="00B40F45">
        <w:rPr>
          <w:rFonts w:ascii="Times New Roman" w:hAnsi="Times New Roman" w:cs="Times New Roman"/>
          <w:sz w:val="24"/>
          <w:szCs w:val="24"/>
        </w:rPr>
        <w:t>. П</w:t>
      </w:r>
      <w:r w:rsidR="00565933" w:rsidRPr="00B40F45">
        <w:rPr>
          <w:rFonts w:ascii="Times New Roman" w:hAnsi="Times New Roman" w:cs="Times New Roman"/>
          <w:sz w:val="24"/>
          <w:szCs w:val="24"/>
        </w:rPr>
        <w:t>олуча</w:t>
      </w:r>
      <w:r w:rsidR="00C01157" w:rsidRPr="00B40F45">
        <w:rPr>
          <w:rFonts w:ascii="Times New Roman" w:hAnsi="Times New Roman" w:cs="Times New Roman"/>
          <w:sz w:val="24"/>
          <w:szCs w:val="24"/>
        </w:rPr>
        <w:t>ется только увеличение затрат, и</w:t>
      </w:r>
      <w:r w:rsidR="00565933" w:rsidRPr="00B40F45">
        <w:rPr>
          <w:rFonts w:ascii="Times New Roman" w:hAnsi="Times New Roman" w:cs="Times New Roman"/>
          <w:sz w:val="24"/>
          <w:szCs w:val="24"/>
        </w:rPr>
        <w:t xml:space="preserve"> как раз в этом законопроекте надо решать эти проблемы, а не усугублять их».</w:t>
      </w:r>
    </w:p>
    <w:p w:rsidR="00565933" w:rsidRPr="00B40F45" w:rsidRDefault="00565933" w:rsidP="0056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напомнил, что все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нацкомпании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созданы на государственн</w:t>
      </w:r>
      <w:r w:rsidR="00C01157" w:rsidRPr="00B40F45">
        <w:rPr>
          <w:rFonts w:ascii="Times New Roman" w:hAnsi="Times New Roman" w:cs="Times New Roman"/>
          <w:sz w:val="24"/>
          <w:szCs w:val="24"/>
        </w:rPr>
        <w:t>ые деньги, у них</w:t>
      </w:r>
      <w:r w:rsidRPr="00B40F45">
        <w:rPr>
          <w:rFonts w:ascii="Times New Roman" w:hAnsi="Times New Roman" w:cs="Times New Roman"/>
          <w:sz w:val="24"/>
          <w:szCs w:val="24"/>
        </w:rPr>
        <w:t xml:space="preserve"> огромные административные ресурсы. «Разве наша цель – создать преференции для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, увеличить их доходы, оклады топ-менеджеров? Цель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нацкомпании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– служить </w:t>
      </w:r>
      <w:r w:rsidR="007C0541" w:rsidRPr="00B40F45">
        <w:rPr>
          <w:rFonts w:ascii="Times New Roman" w:hAnsi="Times New Roman" w:cs="Times New Roman"/>
          <w:sz w:val="24"/>
          <w:szCs w:val="24"/>
        </w:rPr>
        <w:t xml:space="preserve">государству, обществу, бюджету. </w:t>
      </w:r>
      <w:r w:rsidRPr="00B40F45">
        <w:rPr>
          <w:rFonts w:ascii="Times New Roman" w:hAnsi="Times New Roman" w:cs="Times New Roman"/>
          <w:sz w:val="24"/>
          <w:szCs w:val="24"/>
        </w:rPr>
        <w:t xml:space="preserve">Какая отдача от таких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, включая оператора, о котором мы говорим? Какие усилия делает государство для защиты общества, а не монополистов в этом законопроекте?»</w:t>
      </w:r>
      <w:r w:rsidR="00C16EE4" w:rsidRPr="00B40F45">
        <w:rPr>
          <w:rFonts w:ascii="Times New Roman" w:hAnsi="Times New Roman" w:cs="Times New Roman"/>
          <w:sz w:val="24"/>
          <w:szCs w:val="24"/>
        </w:rPr>
        <w:t>.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E4" w:rsidRPr="00B40F45" w:rsidRDefault="00565933" w:rsidP="0056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ab/>
        <w:t>Подытож</w:t>
      </w:r>
      <w:r w:rsidR="000C6F52" w:rsidRPr="00B40F45">
        <w:rPr>
          <w:rFonts w:ascii="Times New Roman" w:hAnsi="Times New Roman" w:cs="Times New Roman"/>
          <w:sz w:val="24"/>
          <w:szCs w:val="24"/>
        </w:rPr>
        <w:t xml:space="preserve">ивая дискуссию, </w:t>
      </w:r>
      <w:proofErr w:type="spellStart"/>
      <w:r w:rsidR="000C6F52"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="000C6F52" w:rsidRPr="00B40F45">
        <w:rPr>
          <w:rFonts w:ascii="Times New Roman" w:hAnsi="Times New Roman" w:cs="Times New Roman"/>
          <w:sz w:val="24"/>
          <w:szCs w:val="24"/>
        </w:rPr>
        <w:t xml:space="preserve"> отметил, что</w:t>
      </w:r>
      <w:r w:rsidRPr="00B40F45">
        <w:rPr>
          <w:rFonts w:ascii="Times New Roman" w:hAnsi="Times New Roman" w:cs="Times New Roman"/>
          <w:sz w:val="24"/>
          <w:szCs w:val="24"/>
        </w:rPr>
        <w:t xml:space="preserve"> законопроект «сырой»: «Было немало примеров, когда законопроекты выходил</w:t>
      </w:r>
      <w:r w:rsidR="000C6F52" w:rsidRPr="00B40F45">
        <w:rPr>
          <w:rFonts w:ascii="Times New Roman" w:hAnsi="Times New Roman" w:cs="Times New Roman"/>
          <w:sz w:val="24"/>
          <w:szCs w:val="24"/>
        </w:rPr>
        <w:t>и из Мажилиса на 70-80%</w:t>
      </w:r>
      <w:r w:rsidRPr="00B40F45">
        <w:rPr>
          <w:rFonts w:ascii="Times New Roman" w:hAnsi="Times New Roman" w:cs="Times New Roman"/>
          <w:sz w:val="24"/>
          <w:szCs w:val="24"/>
        </w:rPr>
        <w:t xml:space="preserve"> пер</w:t>
      </w:r>
      <w:r w:rsidR="00C16EE4" w:rsidRPr="00B40F45">
        <w:rPr>
          <w:rFonts w:ascii="Times New Roman" w:hAnsi="Times New Roman" w:cs="Times New Roman"/>
          <w:sz w:val="24"/>
          <w:szCs w:val="24"/>
        </w:rPr>
        <w:t>еработанными</w:t>
      </w:r>
      <w:r w:rsidRPr="00B40F45">
        <w:rPr>
          <w:rFonts w:ascii="Times New Roman" w:hAnsi="Times New Roman" w:cs="Times New Roman"/>
          <w:sz w:val="24"/>
          <w:szCs w:val="24"/>
        </w:rPr>
        <w:t>. Предстоит и</w:t>
      </w:r>
      <w:r w:rsidR="00C16EE4" w:rsidRPr="00B40F45">
        <w:rPr>
          <w:rFonts w:ascii="Times New Roman" w:hAnsi="Times New Roman" w:cs="Times New Roman"/>
          <w:sz w:val="24"/>
          <w:szCs w:val="24"/>
        </w:rPr>
        <w:t>менно такая работа»</w:t>
      </w:r>
      <w:r w:rsidRPr="00B40F45">
        <w:rPr>
          <w:rFonts w:ascii="Times New Roman" w:hAnsi="Times New Roman" w:cs="Times New Roman"/>
          <w:sz w:val="24"/>
          <w:szCs w:val="24"/>
        </w:rPr>
        <w:t>.</w:t>
      </w:r>
      <w:r w:rsidR="00C16EE4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Позицию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поддержали и другие депутаты. </w:t>
      </w:r>
    </w:p>
    <w:p w:rsidR="00565933" w:rsidRPr="00B40F45" w:rsidRDefault="00565933" w:rsidP="0056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9 октября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 в ходе обсуждения поправок в республиканский бюджет 2019-2021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. В своем выступлении он затронул ситуацию в сельском хозяйстве, и напомнил, что фракция «Ак жол» ещё 13 марта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, требовала решить вопрос и погасить задолженность по субсидиям сельхозпроизводителей. </w:t>
      </w:r>
    </w:p>
    <w:p w:rsidR="00565933" w:rsidRPr="00B40F45" w:rsidRDefault="00565933" w:rsidP="00565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ab/>
        <w:t xml:space="preserve">«В рамках уточненного бюджета мы видим, что этот вопрос так и не решен и задолженность в размере 37 млрд. тенге не будет возмещена. По разъяснениям Минфина, Минсельхоз должен был представить расчеты эффективности субсидирования для выработки новых методов. </w:t>
      </w:r>
      <w:r w:rsidRPr="00B40F45">
        <w:rPr>
          <w:rFonts w:ascii="Times New Roman" w:hAnsi="Times New Roman" w:cs="Times New Roman"/>
          <w:sz w:val="24"/>
          <w:szCs w:val="24"/>
        </w:rPr>
        <w:tab/>
        <w:t>Но ведь программа субсидирования при утверждении правительством несколько лет назад уже проходила межведомственные согласования, каждая статья и её эффективность просчитывались заранее.</w:t>
      </w:r>
    </w:p>
    <w:p w:rsidR="00565933" w:rsidRPr="00B40F45" w:rsidRDefault="00565933" w:rsidP="005659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ab/>
        <w:t xml:space="preserve">Это не экономическая политика, а какое-то «королевство кривых зеркал! Наша фракция настаивает на выделение средств на субсидирование сельского хозяйства», - сказал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и добавил, что партия «Ак жол» готова обратиться в суд в защиту сельских предпринимателей</w:t>
      </w:r>
      <w:r w:rsidR="0039389C" w:rsidRPr="00B40F45">
        <w:rPr>
          <w:rFonts w:ascii="Times New Roman" w:hAnsi="Times New Roman" w:cs="Times New Roman"/>
          <w:b/>
          <w:sz w:val="24"/>
          <w:szCs w:val="24"/>
        </w:rPr>
        <w:t>.</w:t>
      </w:r>
    </w:p>
    <w:p w:rsidR="00BB09AB" w:rsidRPr="00B40F45" w:rsidRDefault="00565933" w:rsidP="00BB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ab/>
      </w:r>
      <w:r w:rsidR="00BB09AB" w:rsidRPr="00B40F45">
        <w:rPr>
          <w:rFonts w:ascii="Times New Roman" w:hAnsi="Times New Roman" w:cs="Times New Roman"/>
          <w:b/>
          <w:sz w:val="24"/>
          <w:szCs w:val="24"/>
        </w:rPr>
        <w:t xml:space="preserve">23 октября </w:t>
      </w:r>
      <w:proofErr w:type="spellStart"/>
      <w:r w:rsidR="00BB09AB"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="00BB09AB"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9AB"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="00BB09AB" w:rsidRPr="00B40F45">
        <w:rPr>
          <w:rFonts w:ascii="Times New Roman" w:hAnsi="Times New Roman" w:cs="Times New Roman"/>
          <w:sz w:val="24"/>
          <w:szCs w:val="24"/>
        </w:rPr>
        <w:t xml:space="preserve"> выступил в ходе обсуждения проекта республиканского бюджета на 2020-2022 </w:t>
      </w:r>
      <w:proofErr w:type="spellStart"/>
      <w:r w:rsidR="00BB09AB" w:rsidRPr="00B40F4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B09AB" w:rsidRPr="00B40F45">
        <w:rPr>
          <w:rFonts w:ascii="Times New Roman" w:hAnsi="Times New Roman" w:cs="Times New Roman"/>
          <w:sz w:val="24"/>
          <w:szCs w:val="24"/>
        </w:rPr>
        <w:t xml:space="preserve">. Он заявил, что депутаты «Ак </w:t>
      </w:r>
      <w:proofErr w:type="spellStart"/>
      <w:r w:rsidR="00BB09AB" w:rsidRPr="00B40F45">
        <w:rPr>
          <w:rFonts w:ascii="Times New Roman" w:hAnsi="Times New Roman" w:cs="Times New Roman"/>
          <w:sz w:val="24"/>
          <w:szCs w:val="24"/>
        </w:rPr>
        <w:t>жола</w:t>
      </w:r>
      <w:proofErr w:type="spellEnd"/>
      <w:r w:rsidR="00BB09AB" w:rsidRPr="00B40F45">
        <w:rPr>
          <w:rFonts w:ascii="Times New Roman" w:hAnsi="Times New Roman" w:cs="Times New Roman"/>
          <w:sz w:val="24"/>
          <w:szCs w:val="24"/>
        </w:rPr>
        <w:t>» требуют существенно увеличить отчисления в бюджет дивидендов от прибыли</w:t>
      </w:r>
      <w:r w:rsidR="006F139B"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39B" w:rsidRPr="00B40F45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="00BB09AB" w:rsidRPr="00B40F45">
        <w:rPr>
          <w:rFonts w:ascii="Times New Roman" w:hAnsi="Times New Roman" w:cs="Times New Roman"/>
          <w:sz w:val="24"/>
          <w:szCs w:val="24"/>
        </w:rPr>
        <w:t>.</w:t>
      </w:r>
    </w:p>
    <w:p w:rsidR="00BB09AB" w:rsidRPr="00B40F45" w:rsidRDefault="00BB09AB" w:rsidP="00BB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«Существенным резервом пополнения бюджета, который до сих пор остаётся не задействованным, можно считать доходы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госхолдингов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 составе ФНБ 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КазАгро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BB09AB" w:rsidRPr="00B40F45" w:rsidRDefault="00BB09AB" w:rsidP="00BB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lastRenderedPageBreak/>
        <w:t>Если в отношении РГП, по некоторым данным, действует правило оплаты в бюджет в качестве дивидендов до 50% прибыли, то для перечисленных мега-субъектов экономики установлены совершенно другие параметры. Так, за 2018 год ФНБ 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» получил чистый доход в размере 821 млрд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., холдинг 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» - около 80 млрд. Однако дивиденды на госпакет акций по итогам года изначально начислены всего на 19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млрд.тг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, т.е. около 2%, при том, что именно эти субъекты формируют, по разным оценкам, до 60% экономики страны, причём во многом - за счёт вливаний из самого бюджета.</w:t>
      </w:r>
    </w:p>
    <w:p w:rsidR="00BB09AB" w:rsidRPr="00B40F45" w:rsidRDefault="00BB09AB" w:rsidP="00BB0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В ходе недавнего уточнения бюджета Правительство добилось увеличения выплаты указанных дивидендов на 50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млрд.тг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., что заслуживает только признания и поддержки.</w:t>
      </w:r>
      <w:r w:rsidR="0039389C" w:rsidRPr="00B40F45">
        <w:rPr>
          <w:rFonts w:ascii="Times New Roman" w:hAnsi="Times New Roman" w:cs="Times New Roman"/>
          <w:sz w:val="24"/>
          <w:szCs w:val="24"/>
        </w:rPr>
        <w:t xml:space="preserve"> Но даже при этом</w:t>
      </w:r>
      <w:r w:rsidRPr="00B40F45">
        <w:rPr>
          <w:rFonts w:ascii="Times New Roman" w:hAnsi="Times New Roman" w:cs="Times New Roman"/>
          <w:sz w:val="24"/>
          <w:szCs w:val="24"/>
        </w:rPr>
        <w:t>, доля отчислений в бюдже</w:t>
      </w:r>
      <w:r w:rsidR="0039389C" w:rsidRPr="00B40F45">
        <w:rPr>
          <w:rFonts w:ascii="Times New Roman" w:hAnsi="Times New Roman" w:cs="Times New Roman"/>
          <w:sz w:val="24"/>
          <w:szCs w:val="24"/>
        </w:rPr>
        <w:t>т от их чистой прибыли</w:t>
      </w:r>
      <w:r w:rsidRPr="00B40F45">
        <w:rPr>
          <w:rFonts w:ascii="Times New Roman" w:hAnsi="Times New Roman" w:cs="Times New Roman"/>
          <w:sz w:val="24"/>
          <w:szCs w:val="24"/>
        </w:rPr>
        <w:t xml:space="preserve"> составит менее 10%. </w:t>
      </w:r>
    </w:p>
    <w:p w:rsidR="00BB09AB" w:rsidRPr="00B40F45" w:rsidRDefault="00BB09AB" w:rsidP="00393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«Ак жол» призывает пересмотреть сложившуюся практику и обязать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квазигоссектор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существенно увеличить отчисления дивидендов в бюджет», - отметил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</w:t>
      </w:r>
      <w:r w:rsidR="000C6F52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Депутаты ДПК считают, что в ситуации, когда государство расширяет социальную поддержку граждан,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квазигоссектор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обязан разделить увеличивающуюся нагрузку на бюджет.</w:t>
      </w:r>
    </w:p>
    <w:p w:rsidR="00802798" w:rsidRPr="00B40F45" w:rsidRDefault="0013400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6 ноября</w:t>
      </w:r>
      <w:r w:rsidR="00CA37CF"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 в ходе обсуждения законопроекта по совершенствованию межбюджетных отношений. Законопроект предусматривает передачу в местный бюджет поступлений от</w:t>
      </w:r>
      <w:r w:rsidR="0039389C" w:rsidRPr="00B40F45">
        <w:rPr>
          <w:rFonts w:ascii="Times New Roman" w:hAnsi="Times New Roman" w:cs="Times New Roman"/>
          <w:sz w:val="24"/>
          <w:szCs w:val="24"/>
        </w:rPr>
        <w:t xml:space="preserve"> КПН с МСБ</w:t>
      </w:r>
      <w:r w:rsidRPr="00B40F45">
        <w:rPr>
          <w:rFonts w:ascii="Times New Roman" w:hAnsi="Times New Roman" w:cs="Times New Roman"/>
          <w:sz w:val="24"/>
          <w:szCs w:val="24"/>
        </w:rPr>
        <w:t>.</w:t>
      </w:r>
      <w:r w:rsidRPr="00B40F45">
        <w:rPr>
          <w:rFonts w:ascii="Times New Roman" w:hAnsi="Times New Roman" w:cs="Times New Roman"/>
          <w:sz w:val="24"/>
          <w:szCs w:val="24"/>
        </w:rPr>
        <w:tab/>
      </w:r>
      <w:r w:rsidR="0039389C" w:rsidRPr="00B40F45">
        <w:rPr>
          <w:rFonts w:ascii="Times New Roman" w:hAnsi="Times New Roman" w:cs="Times New Roman"/>
          <w:sz w:val="24"/>
          <w:szCs w:val="24"/>
        </w:rPr>
        <w:t xml:space="preserve"> Д</w:t>
      </w:r>
      <w:r w:rsidR="00802798" w:rsidRPr="00B40F45">
        <w:rPr>
          <w:rFonts w:ascii="Times New Roman" w:hAnsi="Times New Roman" w:cs="Times New Roman"/>
          <w:sz w:val="24"/>
          <w:szCs w:val="24"/>
        </w:rPr>
        <w:t>епутаты партии «Ак жол» высказались о недостаточности предложенных мер.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«Простой передачи КПН с малого и среднего бизнеса в местный бюджет – недостаточно для развития экономики на местах, – отметил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. –  Да,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будут больше заинтересованы в МСБ, это правильно. Но самые действенные рычаги, такие как финансовая, инвестиционная и налоговая политика – находятся в центре.</w:t>
      </w:r>
      <w:r w:rsidR="00773FA6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>Министр э</w:t>
      </w:r>
      <w:r w:rsidR="00DF3DFD" w:rsidRPr="00B40F45">
        <w:rPr>
          <w:rFonts w:ascii="Times New Roman" w:hAnsi="Times New Roman" w:cs="Times New Roman"/>
          <w:sz w:val="24"/>
          <w:szCs w:val="24"/>
        </w:rPr>
        <w:t>кономики не смог дать</w:t>
      </w:r>
      <w:r w:rsidRPr="00B40F45">
        <w:rPr>
          <w:rFonts w:ascii="Times New Roman" w:hAnsi="Times New Roman" w:cs="Times New Roman"/>
          <w:sz w:val="24"/>
          <w:szCs w:val="24"/>
        </w:rPr>
        <w:t xml:space="preserve"> ответ на вопрос спикера об активизации кредитования предпри</w:t>
      </w:r>
      <w:r w:rsidR="007529C9" w:rsidRPr="00B40F45">
        <w:rPr>
          <w:rFonts w:ascii="Times New Roman" w:hAnsi="Times New Roman" w:cs="Times New Roman"/>
          <w:sz w:val="24"/>
          <w:szCs w:val="24"/>
        </w:rPr>
        <w:t>нимателей</w:t>
      </w:r>
      <w:r w:rsidRPr="00B40F45">
        <w:rPr>
          <w:rFonts w:ascii="Times New Roman" w:hAnsi="Times New Roman" w:cs="Times New Roman"/>
          <w:sz w:val="24"/>
          <w:szCs w:val="24"/>
        </w:rPr>
        <w:t xml:space="preserve">. При том, что свободные средства у БВУ имеются – они предпочитают не возиться с предпринимателями, а вкладывать деньги в ноты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Нацбанка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под 9%, как отмечали коллеги. Отсюда и завыше</w:t>
      </w:r>
      <w:r w:rsidR="007529C9" w:rsidRPr="00B40F45">
        <w:rPr>
          <w:rFonts w:ascii="Times New Roman" w:hAnsi="Times New Roman" w:cs="Times New Roman"/>
          <w:sz w:val="24"/>
          <w:szCs w:val="24"/>
        </w:rPr>
        <w:t>нные ставки по кредитам</w:t>
      </w:r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802798" w:rsidRPr="00B40F45" w:rsidRDefault="00DF3DFD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Е</w:t>
      </w:r>
      <w:r w:rsidR="00802798" w:rsidRPr="00B40F45">
        <w:rPr>
          <w:rFonts w:ascii="Times New Roman" w:hAnsi="Times New Roman" w:cs="Times New Roman"/>
          <w:sz w:val="24"/>
          <w:szCs w:val="24"/>
        </w:rPr>
        <w:t xml:space="preserve">сть очевидное решение министерству экономики вместе с </w:t>
      </w:r>
      <w:proofErr w:type="spellStart"/>
      <w:r w:rsidR="00802798" w:rsidRPr="00B40F45">
        <w:rPr>
          <w:rFonts w:ascii="Times New Roman" w:hAnsi="Times New Roman" w:cs="Times New Roman"/>
          <w:sz w:val="24"/>
          <w:szCs w:val="24"/>
        </w:rPr>
        <w:t>Нацбанком</w:t>
      </w:r>
      <w:proofErr w:type="spellEnd"/>
      <w:r w:rsidR="00802798" w:rsidRPr="00B40F45">
        <w:rPr>
          <w:rFonts w:ascii="Times New Roman" w:hAnsi="Times New Roman" w:cs="Times New Roman"/>
          <w:sz w:val="24"/>
          <w:szCs w:val="24"/>
        </w:rPr>
        <w:t xml:space="preserve"> – введите ограничения для банков как по приобретению этих нот, так и по их доходности. Надо понудить банки кредитовать экономику. И тогда БВУ сами начнут искать предпринима</w:t>
      </w:r>
      <w:r w:rsidRPr="00B40F45">
        <w:rPr>
          <w:rFonts w:ascii="Times New Roman" w:hAnsi="Times New Roman" w:cs="Times New Roman"/>
          <w:sz w:val="24"/>
          <w:szCs w:val="24"/>
        </w:rPr>
        <w:t>телей. Ведь эти деньги</w:t>
      </w:r>
      <w:r w:rsidR="00802798" w:rsidRPr="00B40F45">
        <w:rPr>
          <w:rFonts w:ascii="Times New Roman" w:hAnsi="Times New Roman" w:cs="Times New Roman"/>
          <w:sz w:val="24"/>
          <w:szCs w:val="24"/>
        </w:rPr>
        <w:t xml:space="preserve"> пришли от государства, в рамках поддержки банковского сектора или депозитов от </w:t>
      </w:r>
      <w:proofErr w:type="spellStart"/>
      <w:r w:rsidR="00802798" w:rsidRPr="00B40F45">
        <w:rPr>
          <w:rFonts w:ascii="Times New Roman" w:hAnsi="Times New Roman" w:cs="Times New Roman"/>
          <w:sz w:val="24"/>
          <w:szCs w:val="24"/>
        </w:rPr>
        <w:t>нацкомпаний</w:t>
      </w:r>
      <w:proofErr w:type="spellEnd"/>
      <w:r w:rsidR="00802798" w:rsidRPr="00B40F45">
        <w:rPr>
          <w:rFonts w:ascii="Times New Roman" w:hAnsi="Times New Roman" w:cs="Times New Roman"/>
          <w:sz w:val="24"/>
          <w:szCs w:val="24"/>
        </w:rPr>
        <w:t>. Так пусть они и работают на государственные интересы, а не только на банки».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привёл и другие актуальные направления: «всё время говорим о поддержке МСБ, но парадокс в том, что в</w:t>
      </w:r>
      <w:r w:rsidR="007D1C34" w:rsidRPr="00B40F45">
        <w:rPr>
          <w:rFonts w:ascii="Times New Roman" w:hAnsi="Times New Roman" w:cs="Times New Roman"/>
          <w:sz w:val="24"/>
          <w:szCs w:val="24"/>
        </w:rPr>
        <w:t>се меры поддержки обходят</w:t>
      </w:r>
      <w:r w:rsidRPr="00B40F45">
        <w:rPr>
          <w:rFonts w:ascii="Times New Roman" w:hAnsi="Times New Roman" w:cs="Times New Roman"/>
          <w:sz w:val="24"/>
          <w:szCs w:val="24"/>
        </w:rPr>
        <w:t xml:space="preserve"> средний бизнес. Хотя об адресной поддержке среднего биз</w:t>
      </w:r>
      <w:r w:rsidR="000C6F52" w:rsidRPr="00B40F45">
        <w:rPr>
          <w:rFonts w:ascii="Times New Roman" w:hAnsi="Times New Roman" w:cs="Times New Roman"/>
          <w:sz w:val="24"/>
          <w:szCs w:val="24"/>
        </w:rPr>
        <w:t>неса говорил и Президент</w:t>
      </w:r>
      <w:r w:rsidRPr="00B40F45">
        <w:rPr>
          <w:rFonts w:ascii="Times New Roman" w:hAnsi="Times New Roman" w:cs="Times New Roman"/>
          <w:sz w:val="24"/>
          <w:szCs w:val="24"/>
        </w:rPr>
        <w:t xml:space="preserve"> в сентябрьском Послании.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В инвестиционной политике самые привлекательные преференции, такие как возврат части сделанных инвестиций – сделаны только под крупный бизнес.</w:t>
      </w:r>
      <w:r w:rsidR="00773FA6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В налоговой политике все льготы – для малого и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микробизнеса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 Опять средний бизнес выпадает. Ме</w:t>
      </w:r>
      <w:r w:rsidR="00DF3DFD" w:rsidRPr="00B40F45">
        <w:rPr>
          <w:rFonts w:ascii="Times New Roman" w:hAnsi="Times New Roman" w:cs="Times New Roman"/>
          <w:sz w:val="24"/>
          <w:szCs w:val="24"/>
        </w:rPr>
        <w:t xml:space="preserve">жду тем, производство, </w:t>
      </w:r>
      <w:r w:rsidRPr="00B40F45">
        <w:rPr>
          <w:rFonts w:ascii="Times New Roman" w:hAnsi="Times New Roman" w:cs="Times New Roman"/>
          <w:sz w:val="24"/>
          <w:szCs w:val="24"/>
        </w:rPr>
        <w:t>обрабатывающая промышле</w:t>
      </w:r>
      <w:r w:rsidR="00DF3DFD" w:rsidRPr="00B40F45">
        <w:rPr>
          <w:rFonts w:ascii="Times New Roman" w:hAnsi="Times New Roman" w:cs="Times New Roman"/>
          <w:sz w:val="24"/>
          <w:szCs w:val="24"/>
        </w:rPr>
        <w:t>нность – это</w:t>
      </w:r>
      <w:r w:rsidRPr="00B40F45">
        <w:rPr>
          <w:rFonts w:ascii="Times New Roman" w:hAnsi="Times New Roman" w:cs="Times New Roman"/>
          <w:sz w:val="24"/>
          <w:szCs w:val="24"/>
        </w:rPr>
        <w:t xml:space="preserve"> средние предприятия. Малый бизнес – в основном торговля и сфера услуг. Так давайте и в налоговой сфере создадим преференции для средних компаний, например, чере</w:t>
      </w:r>
      <w:r w:rsidR="007D1C34" w:rsidRPr="00B40F45">
        <w:rPr>
          <w:rFonts w:ascii="Times New Roman" w:hAnsi="Times New Roman" w:cs="Times New Roman"/>
          <w:sz w:val="24"/>
          <w:szCs w:val="24"/>
        </w:rPr>
        <w:t xml:space="preserve">з отраслевые ставки НДС - </w:t>
      </w:r>
      <w:r w:rsidRPr="00B40F45">
        <w:rPr>
          <w:rFonts w:ascii="Times New Roman" w:hAnsi="Times New Roman" w:cs="Times New Roman"/>
          <w:sz w:val="24"/>
          <w:szCs w:val="24"/>
        </w:rPr>
        <w:t>«Ак жол» каждый год вносит такие предложения, и каждый раз получаем отказ.</w:t>
      </w:r>
    </w:p>
    <w:p w:rsidR="00802798" w:rsidRPr="00B40F45" w:rsidRDefault="007D1C34" w:rsidP="007D1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П</w:t>
      </w:r>
      <w:r w:rsidR="00172112" w:rsidRPr="00B40F45">
        <w:rPr>
          <w:rFonts w:ascii="Times New Roman" w:hAnsi="Times New Roman" w:cs="Times New Roman"/>
          <w:sz w:val="24"/>
          <w:szCs w:val="24"/>
        </w:rPr>
        <w:t>о данным С</w:t>
      </w:r>
      <w:r w:rsidR="00802798" w:rsidRPr="00B40F45">
        <w:rPr>
          <w:rFonts w:ascii="Times New Roman" w:hAnsi="Times New Roman" w:cs="Times New Roman"/>
          <w:sz w:val="24"/>
          <w:szCs w:val="24"/>
        </w:rPr>
        <w:t>чётного комитета в этом году, чис</w:t>
      </w:r>
      <w:r w:rsidRPr="00B40F45">
        <w:rPr>
          <w:rFonts w:ascii="Times New Roman" w:hAnsi="Times New Roman" w:cs="Times New Roman"/>
          <w:sz w:val="24"/>
          <w:szCs w:val="24"/>
        </w:rPr>
        <w:t>ло средних предприятий</w:t>
      </w:r>
      <w:r w:rsidR="00802798" w:rsidRPr="00B40F45">
        <w:rPr>
          <w:rFonts w:ascii="Times New Roman" w:hAnsi="Times New Roman" w:cs="Times New Roman"/>
          <w:sz w:val="24"/>
          <w:szCs w:val="24"/>
        </w:rPr>
        <w:t xml:space="preserve"> упало с 8,7 тысяч до 2,5 – т.е. в 3 раза!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802798" w:rsidRPr="00B40F45">
        <w:rPr>
          <w:rFonts w:ascii="Times New Roman" w:hAnsi="Times New Roman" w:cs="Times New Roman"/>
          <w:sz w:val="24"/>
          <w:szCs w:val="24"/>
        </w:rPr>
        <w:t xml:space="preserve"> Ещё один парадокс: при среднем уровне доли МСБ в экономике 28,5%, в добывающих регионах он всего 10-15%, т.е. в два раза меньше. Объясняют наличием крупных инвесторов. Но ведь напротив, если есть гиганты-</w:t>
      </w:r>
      <w:proofErr w:type="spellStart"/>
      <w:r w:rsidR="00802798" w:rsidRPr="00B40F45">
        <w:rPr>
          <w:rFonts w:ascii="Times New Roman" w:hAnsi="Times New Roman" w:cs="Times New Roman"/>
          <w:sz w:val="24"/>
          <w:szCs w:val="24"/>
        </w:rPr>
        <w:t>недропользователи</w:t>
      </w:r>
      <w:proofErr w:type="spellEnd"/>
      <w:r w:rsidR="00802798" w:rsidRPr="00B40F45">
        <w:rPr>
          <w:rFonts w:ascii="Times New Roman" w:hAnsi="Times New Roman" w:cs="Times New Roman"/>
          <w:sz w:val="24"/>
          <w:szCs w:val="24"/>
        </w:rPr>
        <w:t xml:space="preserve"> – то они должны значительную часть своих доходов оставлять на месте, через закуп товаров и услуг у казахстанских партнёров. А раз этого не происходит – то нужно принимать меры, через офсет</w:t>
      </w:r>
      <w:r w:rsidRPr="00B40F45">
        <w:rPr>
          <w:rFonts w:ascii="Times New Roman" w:hAnsi="Times New Roman" w:cs="Times New Roman"/>
          <w:sz w:val="24"/>
          <w:szCs w:val="24"/>
        </w:rPr>
        <w:t>ную политику и иные инструменты</w:t>
      </w:r>
      <w:r w:rsidR="00802798" w:rsidRPr="00B40F45">
        <w:rPr>
          <w:rFonts w:ascii="Times New Roman" w:hAnsi="Times New Roman" w:cs="Times New Roman"/>
          <w:sz w:val="24"/>
          <w:szCs w:val="24"/>
        </w:rPr>
        <w:t xml:space="preserve">», – резюмировал </w:t>
      </w:r>
      <w:proofErr w:type="spellStart"/>
      <w:r w:rsidR="00802798"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="00802798" w:rsidRPr="00B40F45">
        <w:rPr>
          <w:rFonts w:ascii="Times New Roman" w:hAnsi="Times New Roman" w:cs="Times New Roman"/>
          <w:sz w:val="24"/>
          <w:szCs w:val="24"/>
        </w:rPr>
        <w:t>.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7 ноября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 в ходе презентации законопроекта о промышленной безопасности. Лидер «Ак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жола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» отметил, что у госорганов нет единых подходов к определению размера компенсации за гибель людей или причинение вреда их здоровью: «В России правительство как правило, выделяет от 1 млн. рублей семьям </w:t>
      </w:r>
      <w:r w:rsidRPr="00B40F45">
        <w:rPr>
          <w:rFonts w:ascii="Times New Roman" w:hAnsi="Times New Roman" w:cs="Times New Roman"/>
          <w:sz w:val="24"/>
          <w:szCs w:val="24"/>
        </w:rPr>
        <w:lastRenderedPageBreak/>
        <w:t xml:space="preserve">погибших и от 500 тысяч рублей пострадавшим от катастроф. У нас же – как Бог на душу положит: где-то дают 200 тысяч тенге, где-то – 500, в лучшем случае – 1 млн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Но разве наши граждане в десять раз дешевле ро</w:t>
      </w:r>
      <w:r w:rsidR="00172112" w:rsidRPr="00B40F45">
        <w:rPr>
          <w:rFonts w:ascii="Times New Roman" w:hAnsi="Times New Roman" w:cs="Times New Roman"/>
          <w:sz w:val="24"/>
          <w:szCs w:val="24"/>
        </w:rPr>
        <w:t>ссийских?</w:t>
      </w:r>
      <w:r w:rsidRPr="00B40F45">
        <w:rPr>
          <w:rFonts w:ascii="Times New Roman" w:hAnsi="Times New Roman" w:cs="Times New Roman"/>
          <w:sz w:val="24"/>
          <w:szCs w:val="24"/>
        </w:rPr>
        <w:t xml:space="preserve"> Почему правительству не определить единый подход в таких компенсациях? – по</w:t>
      </w:r>
      <w:r w:rsidR="00172112" w:rsidRPr="00B40F45">
        <w:rPr>
          <w:rFonts w:ascii="Times New Roman" w:hAnsi="Times New Roman" w:cs="Times New Roman"/>
          <w:sz w:val="24"/>
          <w:szCs w:val="24"/>
        </w:rPr>
        <w:t xml:space="preserve">дчеркнул </w:t>
      </w:r>
      <w:proofErr w:type="spellStart"/>
      <w:r w:rsidR="00172112"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="00172112" w:rsidRPr="00B40F45">
        <w:rPr>
          <w:rFonts w:ascii="Times New Roman" w:hAnsi="Times New Roman" w:cs="Times New Roman"/>
          <w:sz w:val="24"/>
          <w:szCs w:val="24"/>
        </w:rPr>
        <w:t>. - Н</w:t>
      </w:r>
      <w:r w:rsidRPr="00B40F45">
        <w:rPr>
          <w:rFonts w:ascii="Times New Roman" w:hAnsi="Times New Roman" w:cs="Times New Roman"/>
          <w:sz w:val="24"/>
          <w:szCs w:val="24"/>
        </w:rPr>
        <w:t>аша фракция уже неоднократно предлагала рассчитать экономические потери государства от гибели одного человека, с учетом его обучения, знаний, вклада в экономику и общество, создаваемых им добавленной стоимости и духовных ценностей…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Может быть тогда государство наконец научится ценить своих людей, когда хотя бы чисто экономически поймет масштабы потерь от аварий и техногенных катастроф</w:t>
      </w:r>
      <w:r w:rsidR="00172112" w:rsidRPr="00B40F45">
        <w:rPr>
          <w:rFonts w:ascii="Times New Roman" w:hAnsi="Times New Roman" w:cs="Times New Roman"/>
          <w:sz w:val="24"/>
          <w:szCs w:val="24"/>
        </w:rPr>
        <w:t>»</w:t>
      </w:r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Кроме того,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раскритиковал но</w:t>
      </w:r>
      <w:r w:rsidR="00172112" w:rsidRPr="00B40F45">
        <w:rPr>
          <w:rFonts w:ascii="Times New Roman" w:hAnsi="Times New Roman" w:cs="Times New Roman"/>
          <w:sz w:val="24"/>
          <w:szCs w:val="24"/>
        </w:rPr>
        <w:t>рму, по которой гос</w:t>
      </w:r>
      <w:r w:rsidRPr="00B40F45">
        <w:rPr>
          <w:rFonts w:ascii="Times New Roman" w:hAnsi="Times New Roman" w:cs="Times New Roman"/>
          <w:sz w:val="24"/>
          <w:szCs w:val="24"/>
        </w:rPr>
        <w:t xml:space="preserve">комиссия по расследованию аварии создаётся только при гибели на </w:t>
      </w:r>
      <w:r w:rsidR="00172112" w:rsidRPr="00B40F45">
        <w:rPr>
          <w:rFonts w:ascii="Times New Roman" w:hAnsi="Times New Roman" w:cs="Times New Roman"/>
          <w:sz w:val="24"/>
          <w:szCs w:val="24"/>
        </w:rPr>
        <w:t xml:space="preserve">производстве более пяти человек: </w:t>
      </w:r>
      <w:r w:rsidRPr="00B40F45">
        <w:rPr>
          <w:rFonts w:ascii="Times New Roman" w:hAnsi="Times New Roman" w:cs="Times New Roman"/>
          <w:sz w:val="24"/>
          <w:szCs w:val="24"/>
        </w:rPr>
        <w:t>«Откуда этот критерий, почему именно «более пяти человек», а не шести, или не одного? – обр</w:t>
      </w:r>
      <w:r w:rsidR="007C24CA" w:rsidRPr="00B40F45">
        <w:rPr>
          <w:rFonts w:ascii="Times New Roman" w:hAnsi="Times New Roman" w:cs="Times New Roman"/>
          <w:sz w:val="24"/>
          <w:szCs w:val="24"/>
        </w:rPr>
        <w:t>атился он</w:t>
      </w:r>
      <w:r w:rsidRPr="00B40F45">
        <w:rPr>
          <w:rFonts w:ascii="Times New Roman" w:hAnsi="Times New Roman" w:cs="Times New Roman"/>
          <w:sz w:val="24"/>
          <w:szCs w:val="24"/>
        </w:rPr>
        <w:t xml:space="preserve"> к разработчик</w:t>
      </w:r>
      <w:r w:rsidR="007C24CA" w:rsidRPr="00B40F45">
        <w:rPr>
          <w:rFonts w:ascii="Times New Roman" w:hAnsi="Times New Roman" w:cs="Times New Roman"/>
          <w:sz w:val="24"/>
          <w:szCs w:val="24"/>
        </w:rPr>
        <w:t>ам</w:t>
      </w:r>
      <w:r w:rsidRPr="00B40F45">
        <w:rPr>
          <w:rFonts w:ascii="Times New Roman" w:hAnsi="Times New Roman" w:cs="Times New Roman"/>
          <w:sz w:val="24"/>
          <w:szCs w:val="24"/>
        </w:rPr>
        <w:t>. – По Конституции высшими ценностями нашего государства являются человек, его жизнь, права и свободы. В уголовном законодательстве особая ответственность возникает в случае гибели 2-х и более лиц. А у вас полу</w:t>
      </w:r>
      <w:r w:rsidR="007C24CA" w:rsidRPr="00B40F45">
        <w:rPr>
          <w:rFonts w:ascii="Times New Roman" w:hAnsi="Times New Roman" w:cs="Times New Roman"/>
          <w:sz w:val="24"/>
          <w:szCs w:val="24"/>
        </w:rPr>
        <w:t>чается, если погибло 4-5</w:t>
      </w:r>
      <w:r w:rsidRPr="00B40F45">
        <w:rPr>
          <w:rFonts w:ascii="Times New Roman" w:hAnsi="Times New Roman" w:cs="Times New Roman"/>
          <w:sz w:val="24"/>
          <w:szCs w:val="24"/>
        </w:rPr>
        <w:t xml:space="preserve"> работников, то государству и дела н</w:t>
      </w:r>
      <w:r w:rsidR="007C24CA" w:rsidRPr="00B40F45">
        <w:rPr>
          <w:rFonts w:ascii="Times New Roman" w:hAnsi="Times New Roman" w:cs="Times New Roman"/>
          <w:sz w:val="24"/>
          <w:szCs w:val="24"/>
        </w:rPr>
        <w:t>ет?</w:t>
      </w:r>
      <w:r w:rsidR="00172112" w:rsidRPr="00B40F45">
        <w:rPr>
          <w:rFonts w:ascii="Times New Roman" w:hAnsi="Times New Roman" w:cs="Times New Roman"/>
          <w:sz w:val="24"/>
          <w:szCs w:val="24"/>
        </w:rPr>
        <w:t>»</w:t>
      </w:r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В доказательство он привёл аварию на Чернобыльской АЭС: «По офици</w:t>
      </w:r>
      <w:r w:rsidR="00422F6F" w:rsidRPr="00B40F45">
        <w:rPr>
          <w:rFonts w:ascii="Times New Roman" w:hAnsi="Times New Roman" w:cs="Times New Roman"/>
          <w:sz w:val="24"/>
          <w:szCs w:val="24"/>
        </w:rPr>
        <w:t>а</w:t>
      </w:r>
      <w:r w:rsidRPr="00B40F45">
        <w:rPr>
          <w:rFonts w:ascii="Times New Roman" w:hAnsi="Times New Roman" w:cs="Times New Roman"/>
          <w:sz w:val="24"/>
          <w:szCs w:val="24"/>
        </w:rPr>
        <w:t xml:space="preserve">льной информации, при первичном пожаре на ЧАЭС погиб один человек. Но масштабы катастрофы оказались всемирными. А исходя из ваших подходов, то и комиссию по той аварии тогда не надо было бы создавать». </w:t>
      </w:r>
    </w:p>
    <w:p w:rsidR="00802798" w:rsidRPr="00B40F45" w:rsidRDefault="00802798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Эту позицию поддержали и другие участники. Депутат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выразился так: «Полностью разделяю мнение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Турлыбекулы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 Гибель даже одного человека – это гибель вселенной для его близких. И нужно всеми силами предотвращать такие случаи, а не считать количество жертв.</w:t>
      </w:r>
      <w:r w:rsidR="007C24CA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В нефтедобыче пять человек – это смена на буровой. Неужели нужно дожидаться, чтобы целая смена погибла, прежде чем государство начнёт разбираться в причинах аварии?».           </w:t>
      </w:r>
    </w:p>
    <w:p w:rsidR="00742FB5" w:rsidRPr="00B40F45" w:rsidRDefault="00802798" w:rsidP="0094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По итогам обсуждени</w:t>
      </w:r>
      <w:r w:rsidR="007C24CA" w:rsidRPr="00B40F45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7C24CA"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призвал госорганы учесть высказанные замечания и сообщил, ч</w:t>
      </w:r>
      <w:r w:rsidR="007C24CA" w:rsidRPr="00B40F45">
        <w:rPr>
          <w:rFonts w:ascii="Times New Roman" w:hAnsi="Times New Roman" w:cs="Times New Roman"/>
          <w:sz w:val="24"/>
          <w:szCs w:val="24"/>
        </w:rPr>
        <w:t>то уже направил</w:t>
      </w:r>
      <w:r w:rsidRPr="00B40F45">
        <w:rPr>
          <w:rFonts w:ascii="Times New Roman" w:hAnsi="Times New Roman" w:cs="Times New Roman"/>
          <w:sz w:val="24"/>
          <w:szCs w:val="24"/>
        </w:rPr>
        <w:t xml:space="preserve"> поправки по этим и некоторым другим вопросам.</w:t>
      </w:r>
    </w:p>
    <w:p w:rsidR="00742FB5" w:rsidRPr="00B40F45" w:rsidRDefault="00742FB5" w:rsidP="007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 в ходе обсуждения законопроекта о статусе педагога. Он заявил, что платный доступ к информации на </w:t>
      </w:r>
      <w:r w:rsidR="0081106C" w:rsidRPr="00B40F45">
        <w:rPr>
          <w:rFonts w:ascii="Times New Roman" w:hAnsi="Times New Roman" w:cs="Times New Roman"/>
          <w:sz w:val="24"/>
          <w:szCs w:val="24"/>
        </w:rPr>
        <w:t xml:space="preserve">АИС </w:t>
      </w:r>
      <w:r w:rsidRPr="00B40F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Күнделік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» – нарушение конституционных прав наших граждан.</w:t>
      </w:r>
    </w:p>
    <w:p w:rsidR="00742FB5" w:rsidRPr="00B40F45" w:rsidRDefault="00742FB5" w:rsidP="007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«Бесплатное среднее образование в государственных учреждениях гарантировано конституцией. Вы ввели у себя платные услуги за допуск родителей к получению информации о ходе успеваемости ученика. Образовательный процесс бесплатный – это конституционная гарантия. Доступ к замечаниям, рекомендациям, показатели ребенка в рейтинге успеваемости – это составные части образовательного процесса.</w:t>
      </w:r>
    </w:p>
    <w:p w:rsidR="00742FB5" w:rsidRPr="00B40F45" w:rsidRDefault="00742FB5" w:rsidP="007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Как может родитель отследить успеваемость своего ребенка, если он не видит замечаний от педагога в 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Күнделік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», если не может зайти в систему в бесплатном режиме с телефона? И об этом пишут родители в своих об</w:t>
      </w:r>
      <w:r w:rsidR="0094772D" w:rsidRPr="00B40F45">
        <w:rPr>
          <w:rFonts w:ascii="Times New Roman" w:hAnsi="Times New Roman" w:cs="Times New Roman"/>
          <w:sz w:val="24"/>
          <w:szCs w:val="24"/>
        </w:rPr>
        <w:t>ращениях», – сказал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F20A98" w:rsidRPr="00B40F45" w:rsidRDefault="00F20A98" w:rsidP="00F20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13 февраля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в ходе презентации</w:t>
      </w:r>
      <w:r w:rsidRPr="00B40F45"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законопроекта по вопросам перераспределения полномочий между уровнями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гос.управления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 против передачи министерству юстиции функции по утверждению типового устава ТОО.</w:t>
      </w:r>
    </w:p>
    <w:p w:rsidR="00AD600F" w:rsidRPr="00B40F45" w:rsidRDefault="00F20A98" w:rsidP="00AD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«Минюст не работает напрямую с бизнесом, а вы (МНЭ) отдаете на единоличное решение вопрос, который имеет системное значение для развития рыночной экономики. Я считаю, что этот вопрос не продуман и просил бы оставить его в ведении правительства», – заключил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467D3A" w:rsidRPr="00B40F45" w:rsidRDefault="00467D3A" w:rsidP="0046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31 марта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 на заседании Комитета по экономической реформе</w:t>
      </w:r>
      <w:r w:rsidRPr="00B40F45"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по проекту изменений в Налоговый кодекс. Он отметил, что законопроект не учитывает кардинальных перемен в жизни и экономике, произошедших в результате обвала цен на нефть, очередной девальвации тенге и пандемии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467D3A" w:rsidRPr="00B40F45" w:rsidRDefault="00467D3A" w:rsidP="0046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«Прежде всего, это касается нецелесообразности ужесточения налогового администрирования - эти меры составляют чуть ли не основное содержание законопроекта</w:t>
      </w:r>
      <w:r w:rsidR="008A6FA3" w:rsidRPr="00B40F45">
        <w:rPr>
          <w:rFonts w:ascii="Times New Roman" w:hAnsi="Times New Roman" w:cs="Times New Roman"/>
          <w:sz w:val="24"/>
          <w:szCs w:val="24"/>
        </w:rPr>
        <w:t>», - подчеркнул он и остановился на некоторых предложениях</w:t>
      </w:r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8A6FA3" w:rsidRPr="00B40F45" w:rsidRDefault="00467D3A" w:rsidP="0046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proofErr w:type="spellStart"/>
      <w:r w:rsidR="008A6FA3"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="008A6FA3" w:rsidRPr="00B40F45">
        <w:rPr>
          <w:rFonts w:ascii="Times New Roman" w:hAnsi="Times New Roman" w:cs="Times New Roman"/>
          <w:sz w:val="24"/>
          <w:szCs w:val="24"/>
        </w:rPr>
        <w:t xml:space="preserve"> выразил категоричное несогласие с предложением</w:t>
      </w:r>
      <w:r w:rsidRPr="00B40F45">
        <w:rPr>
          <w:rFonts w:ascii="Times New Roman" w:hAnsi="Times New Roman" w:cs="Times New Roman"/>
          <w:sz w:val="24"/>
          <w:szCs w:val="24"/>
        </w:rPr>
        <w:t xml:space="preserve"> ввести вознаграждение лицам, сообщившим о неприменении контрольно-кассовых аппаратов предпринимателями. </w:t>
      </w:r>
    </w:p>
    <w:p w:rsidR="00467D3A" w:rsidRPr="00B40F45" w:rsidRDefault="008A6FA3" w:rsidP="008A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«</w:t>
      </w:r>
      <w:r w:rsidR="00467D3A" w:rsidRPr="00B40F45">
        <w:rPr>
          <w:rFonts w:ascii="Times New Roman" w:hAnsi="Times New Roman" w:cs="Times New Roman"/>
          <w:sz w:val="24"/>
          <w:szCs w:val="24"/>
        </w:rPr>
        <w:t>Другое нововведение даёт право налоговикам останавливать выписку счетов-фактур в случае неисполнения уведомления по камеральному контролю. Мы против этой нормы, и считаем, что она нес</w:t>
      </w:r>
      <w:r w:rsidRPr="00B40F45">
        <w:rPr>
          <w:rFonts w:ascii="Times New Roman" w:hAnsi="Times New Roman" w:cs="Times New Roman"/>
          <w:sz w:val="24"/>
          <w:szCs w:val="24"/>
        </w:rPr>
        <w:t>ёт высокие коррупционные риски.</w:t>
      </w:r>
    </w:p>
    <w:p w:rsidR="00467D3A" w:rsidRPr="00B40F45" w:rsidRDefault="00467D3A" w:rsidP="00D8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Отдельная тема – сроки исковой давности. Напомню, только после многократных требований фракции «Ак жол», Правительство в прошлом году пошло на сокращение срока с 5 до 3 лет, как давно сделано во многих странах, включая ЕАЭС. Но теперь, задним числом, предлагает ограничить его применение только с текущего года, что однозначно ухудшит положение предпринимателей. </w:t>
      </w:r>
    </w:p>
    <w:p w:rsidR="00467D3A" w:rsidRPr="00B40F45" w:rsidRDefault="00D86E36" w:rsidP="00467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Г</w:t>
      </w:r>
      <w:r w:rsidR="00467D3A" w:rsidRPr="00B40F45">
        <w:rPr>
          <w:rFonts w:ascii="Times New Roman" w:hAnsi="Times New Roman" w:cs="Times New Roman"/>
          <w:sz w:val="24"/>
          <w:szCs w:val="24"/>
        </w:rPr>
        <w:t>осорга</w:t>
      </w:r>
      <w:r w:rsidRPr="00B40F45">
        <w:rPr>
          <w:rFonts w:ascii="Times New Roman" w:hAnsi="Times New Roman" w:cs="Times New Roman"/>
          <w:sz w:val="24"/>
          <w:szCs w:val="24"/>
        </w:rPr>
        <w:t>ны должны</w:t>
      </w:r>
      <w:r w:rsidR="00467D3A" w:rsidRPr="00B40F45">
        <w:rPr>
          <w:rFonts w:ascii="Times New Roman" w:hAnsi="Times New Roman" w:cs="Times New Roman"/>
          <w:sz w:val="24"/>
          <w:szCs w:val="24"/>
        </w:rPr>
        <w:t xml:space="preserve"> бережно относиться к тем, кто формирует доходную часть бюджета и</w:t>
      </w:r>
      <w:r w:rsidRPr="00B40F45">
        <w:rPr>
          <w:rFonts w:ascii="Times New Roman" w:hAnsi="Times New Roman" w:cs="Times New Roman"/>
          <w:sz w:val="24"/>
          <w:szCs w:val="24"/>
        </w:rPr>
        <w:t xml:space="preserve"> содержит рабочие места, беречь</w:t>
      </w:r>
      <w:r w:rsidR="00467D3A" w:rsidRPr="00B40F45">
        <w:rPr>
          <w:rFonts w:ascii="Times New Roman" w:hAnsi="Times New Roman" w:cs="Times New Roman"/>
          <w:sz w:val="24"/>
          <w:szCs w:val="24"/>
        </w:rPr>
        <w:t xml:space="preserve"> каждого налогоплательщика.</w:t>
      </w:r>
    </w:p>
    <w:p w:rsidR="00802798" w:rsidRPr="00B40F45" w:rsidRDefault="00467D3A" w:rsidP="00802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Принимаемые Президентом и Правительством шаги показывают готовность государства идти на радикальные и нестандартные решения. Например, была введена пониженная ставка НДС (8%) на социаль</w:t>
      </w:r>
      <w:r w:rsidR="00D86E36" w:rsidRPr="00B40F45">
        <w:rPr>
          <w:rFonts w:ascii="Times New Roman" w:hAnsi="Times New Roman" w:cs="Times New Roman"/>
          <w:sz w:val="24"/>
          <w:szCs w:val="24"/>
        </w:rPr>
        <w:t xml:space="preserve">ные товары - </w:t>
      </w:r>
      <w:r w:rsidRPr="00B40F45">
        <w:rPr>
          <w:rFonts w:ascii="Times New Roman" w:hAnsi="Times New Roman" w:cs="Times New Roman"/>
          <w:sz w:val="24"/>
          <w:szCs w:val="24"/>
        </w:rPr>
        <w:t>Правительство пошл</w:t>
      </w:r>
      <w:r w:rsidR="00D86E36" w:rsidRPr="00B40F45">
        <w:rPr>
          <w:rFonts w:ascii="Times New Roman" w:hAnsi="Times New Roman" w:cs="Times New Roman"/>
          <w:sz w:val="24"/>
          <w:szCs w:val="24"/>
        </w:rPr>
        <w:t>о на него в рамках ЧП, э</w:t>
      </w:r>
      <w:r w:rsidRPr="00B40F45">
        <w:rPr>
          <w:rFonts w:ascii="Times New Roman" w:hAnsi="Times New Roman" w:cs="Times New Roman"/>
          <w:sz w:val="24"/>
          <w:szCs w:val="24"/>
        </w:rPr>
        <w:t xml:space="preserve">та норма принята временно, а мы уже десяток лет предлагаем внести её в Кодекс о налогах, как обычную практику. Такая практика </w:t>
      </w:r>
      <w:r w:rsidR="00D86E36" w:rsidRPr="00B40F45">
        <w:rPr>
          <w:rFonts w:ascii="Times New Roman" w:hAnsi="Times New Roman" w:cs="Times New Roman"/>
          <w:sz w:val="24"/>
          <w:szCs w:val="24"/>
        </w:rPr>
        <w:t>уже многие годы применяется в ЕС</w:t>
      </w:r>
      <w:r w:rsidRPr="00B40F45">
        <w:rPr>
          <w:rFonts w:ascii="Times New Roman" w:hAnsi="Times New Roman" w:cs="Times New Roman"/>
          <w:sz w:val="24"/>
          <w:szCs w:val="24"/>
        </w:rPr>
        <w:t xml:space="preserve">, странах ОЭСР, даже в России. И она стала бы важным фактором «Экономики простых вещей», помогла бы обеспечить потребительский рынок собственными товарами и </w:t>
      </w:r>
      <w:r w:rsidR="00D86E36" w:rsidRPr="00B40F45">
        <w:rPr>
          <w:rFonts w:ascii="Times New Roman" w:hAnsi="Times New Roman" w:cs="Times New Roman"/>
          <w:sz w:val="24"/>
          <w:szCs w:val="24"/>
        </w:rPr>
        <w:t>снизить зависимость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D86E36" w:rsidRPr="00B40F45">
        <w:rPr>
          <w:rFonts w:ascii="Times New Roman" w:hAnsi="Times New Roman" w:cs="Times New Roman"/>
          <w:sz w:val="24"/>
          <w:szCs w:val="24"/>
        </w:rPr>
        <w:t>от импорта и курса валют.</w:t>
      </w:r>
      <w:r w:rsidRPr="00B40F45">
        <w:rPr>
          <w:rFonts w:ascii="Times New Roman" w:hAnsi="Times New Roman" w:cs="Times New Roman"/>
          <w:sz w:val="24"/>
          <w:szCs w:val="24"/>
        </w:rPr>
        <w:t xml:space="preserve"> «Ак жол» повторно вносит поправку о пониженных ставках НДС для приоритетных отраслей (пищевая, лёгкая промышленность, машиностроение) и просит ко</w:t>
      </w:r>
      <w:r w:rsidR="00D86E36" w:rsidRPr="00B40F45">
        <w:rPr>
          <w:rFonts w:ascii="Times New Roman" w:hAnsi="Times New Roman" w:cs="Times New Roman"/>
          <w:sz w:val="24"/>
          <w:szCs w:val="24"/>
        </w:rPr>
        <w:t xml:space="preserve">ллег поддержать эту инициативу», - сказал </w:t>
      </w:r>
      <w:proofErr w:type="spellStart"/>
      <w:r w:rsidR="00D86E36"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="00D86E36" w:rsidRPr="00B40F45">
        <w:rPr>
          <w:rFonts w:ascii="Times New Roman" w:hAnsi="Times New Roman" w:cs="Times New Roman"/>
          <w:sz w:val="24"/>
          <w:szCs w:val="24"/>
        </w:rPr>
        <w:t>.</w:t>
      </w:r>
    </w:p>
    <w:p w:rsidR="007D799A" w:rsidRPr="00B40F45" w:rsidRDefault="007D799A" w:rsidP="007D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2 июня</w:t>
      </w:r>
      <w:r w:rsidR="00AB4409" w:rsidRPr="00B40F45">
        <w:rPr>
          <w:rFonts w:ascii="Times New Roman" w:hAnsi="Times New Roman" w:cs="Times New Roman"/>
          <w:sz w:val="24"/>
          <w:szCs w:val="24"/>
        </w:rPr>
        <w:t xml:space="preserve"> подписаны</w:t>
      </w:r>
      <w:r w:rsidRPr="00B40F45">
        <w:rPr>
          <w:rFonts w:ascii="Times New Roman" w:hAnsi="Times New Roman" w:cs="Times New Roman"/>
          <w:sz w:val="24"/>
          <w:szCs w:val="24"/>
        </w:rPr>
        <w:t xml:space="preserve"> законы о парламентской оппозиции, разработанные «Ак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жолом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»</w:t>
      </w:r>
      <w:r w:rsidR="00A03B08" w:rsidRPr="00B40F45">
        <w:rPr>
          <w:rFonts w:ascii="Times New Roman" w:hAnsi="Times New Roman" w:cs="Times New Roman"/>
          <w:sz w:val="24"/>
          <w:szCs w:val="24"/>
        </w:rPr>
        <w:t>.</w:t>
      </w:r>
    </w:p>
    <w:p w:rsidR="007D799A" w:rsidRPr="00B40F45" w:rsidRDefault="00773FA6" w:rsidP="007D7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Напомним, что з</w:t>
      </w:r>
      <w:r w:rsidR="007D799A" w:rsidRPr="00B40F45">
        <w:rPr>
          <w:rFonts w:ascii="Times New Roman" w:hAnsi="Times New Roman" w:cs="Times New Roman"/>
          <w:sz w:val="24"/>
          <w:szCs w:val="24"/>
        </w:rPr>
        <w:t xml:space="preserve">аконопроект о парламентской оппозиции, разработанный «Ак </w:t>
      </w:r>
      <w:proofErr w:type="spellStart"/>
      <w:r w:rsidR="007D799A" w:rsidRPr="00B40F45">
        <w:rPr>
          <w:rFonts w:ascii="Times New Roman" w:hAnsi="Times New Roman" w:cs="Times New Roman"/>
          <w:sz w:val="24"/>
          <w:szCs w:val="24"/>
        </w:rPr>
        <w:t>жолом</w:t>
      </w:r>
      <w:proofErr w:type="spellEnd"/>
      <w:r w:rsidR="007D799A" w:rsidRPr="00B40F45">
        <w:rPr>
          <w:rFonts w:ascii="Times New Roman" w:hAnsi="Times New Roman" w:cs="Times New Roman"/>
          <w:sz w:val="24"/>
          <w:szCs w:val="24"/>
        </w:rPr>
        <w:t>» в 2013 году, получил высокую оценку ОБСЕ. После</w:t>
      </w:r>
      <w:r w:rsidR="00A03B08" w:rsidRPr="00B40F45">
        <w:t xml:space="preserve"> </w:t>
      </w:r>
      <w:r w:rsidR="00A03B08" w:rsidRPr="00B40F45">
        <w:rPr>
          <w:rFonts w:ascii="Times New Roman" w:hAnsi="Times New Roman" w:cs="Times New Roman"/>
          <w:sz w:val="24"/>
          <w:szCs w:val="24"/>
        </w:rPr>
        <w:t>поручения Главы государства о необходимости формирования института парламентской оппозиции</w:t>
      </w:r>
      <w:r w:rsidR="00E7282A" w:rsidRPr="00B40F45">
        <w:rPr>
          <w:rFonts w:ascii="Times New Roman" w:hAnsi="Times New Roman" w:cs="Times New Roman"/>
          <w:sz w:val="24"/>
          <w:szCs w:val="24"/>
        </w:rPr>
        <w:t>, документ</w:t>
      </w:r>
      <w:r w:rsidR="007D799A" w:rsidRPr="00B40F45">
        <w:rPr>
          <w:rFonts w:ascii="Times New Roman" w:hAnsi="Times New Roman" w:cs="Times New Roman"/>
          <w:sz w:val="24"/>
          <w:szCs w:val="24"/>
        </w:rPr>
        <w:t xml:space="preserve"> был акту</w:t>
      </w:r>
      <w:r w:rsidR="00E7282A" w:rsidRPr="00B40F45">
        <w:rPr>
          <w:rFonts w:ascii="Times New Roman" w:hAnsi="Times New Roman" w:cs="Times New Roman"/>
          <w:sz w:val="24"/>
          <w:szCs w:val="24"/>
        </w:rPr>
        <w:t>ализирован и внесен в парламент в качестве законодательной инициативы</w:t>
      </w:r>
      <w:r w:rsidR="007D799A" w:rsidRPr="00B40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C12" w:rsidRPr="00B40F45" w:rsidRDefault="00E7282A" w:rsidP="00C9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Н</w:t>
      </w:r>
      <w:r w:rsidR="00C97C12" w:rsidRPr="00B40F45">
        <w:rPr>
          <w:rFonts w:ascii="Times New Roman" w:hAnsi="Times New Roman" w:cs="Times New Roman"/>
          <w:sz w:val="24"/>
          <w:szCs w:val="24"/>
        </w:rPr>
        <w:t>а уровне Конституционного закона «О парламенте и статусе его депутатов» вводится определение парламентской оппозиции, как политических партий, представленных в Мажилисе, не входящих в парламентское большинство и как правило, выступающих по политическим и социально-экономическим вопросам с иной позицией, чем парламентское большинство. Такая формулировка почти дословно воспроизводит определение Доклада Европейской комиссии за демократию через право (Венецианская комиссия) «О роли оппозиции в демократическом парламенте».</w:t>
      </w:r>
    </w:p>
    <w:p w:rsidR="00C97C12" w:rsidRPr="00B40F45" w:rsidRDefault="00E7282A" w:rsidP="00C9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З</w:t>
      </w:r>
      <w:r w:rsidR="00C97C12" w:rsidRPr="00B40F45">
        <w:rPr>
          <w:rFonts w:ascii="Times New Roman" w:hAnsi="Times New Roman" w:cs="Times New Roman"/>
          <w:sz w:val="24"/>
          <w:szCs w:val="24"/>
        </w:rPr>
        <w:t>а парламентской оппозицией закрепляются следующие правовые гарантии:</w:t>
      </w:r>
    </w:p>
    <w:p w:rsidR="00C97C12" w:rsidRPr="00B40F45" w:rsidRDefault="00C97C12" w:rsidP="00C9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- на инициирование парламентских слушаний по актуальным вопросам жизнедеятельности государства и общества не менее одного раза за сессию;</w:t>
      </w:r>
    </w:p>
    <w:p w:rsidR="00C97C12" w:rsidRPr="00B40F45" w:rsidRDefault="00C97C12" w:rsidP="00C9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- на определение повестки дня правительственных часов в парламенте, не менее двух раз за сессию;</w:t>
      </w:r>
    </w:p>
    <w:p w:rsidR="00C97C12" w:rsidRPr="00B40F45" w:rsidRDefault="00C97C12" w:rsidP="00C9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- на внесение альтернативных законопроектов к тем правительственным законопроектам, с которыми оппозиция не согласна; и т.д.</w:t>
      </w:r>
    </w:p>
    <w:p w:rsidR="00A03B08" w:rsidRPr="00B40F45" w:rsidRDefault="00C97C12" w:rsidP="00C9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Особого внимания заслуживает такая новелла, как гаранти</w:t>
      </w:r>
      <w:r w:rsidR="00E7282A" w:rsidRPr="00B40F45">
        <w:rPr>
          <w:rFonts w:ascii="Times New Roman" w:hAnsi="Times New Roman" w:cs="Times New Roman"/>
          <w:sz w:val="24"/>
          <w:szCs w:val="24"/>
        </w:rPr>
        <w:t>рованное право</w:t>
      </w:r>
      <w:r w:rsidRPr="00B40F45">
        <w:rPr>
          <w:rFonts w:ascii="Times New Roman" w:hAnsi="Times New Roman" w:cs="Times New Roman"/>
          <w:sz w:val="24"/>
          <w:szCs w:val="24"/>
        </w:rPr>
        <w:t xml:space="preserve"> руководителям или представит</w:t>
      </w:r>
      <w:r w:rsidR="00E7282A" w:rsidRPr="00B40F45">
        <w:rPr>
          <w:rFonts w:ascii="Times New Roman" w:hAnsi="Times New Roman" w:cs="Times New Roman"/>
          <w:sz w:val="24"/>
          <w:szCs w:val="24"/>
        </w:rPr>
        <w:t>елям оппозиционных фракций</w:t>
      </w:r>
      <w:r w:rsidRPr="00B40F45">
        <w:rPr>
          <w:rFonts w:ascii="Times New Roman" w:hAnsi="Times New Roman" w:cs="Times New Roman"/>
          <w:sz w:val="24"/>
          <w:szCs w:val="24"/>
        </w:rPr>
        <w:t xml:space="preserve"> на выступления на совместных заседаниях Палат Парламента, пленарных заседаниях Мажилиса, заседаниях комитетов, рабочих групп, парламентских слушаниях и всех иных мероприятиях в стенах Парламента.</w:t>
      </w:r>
    </w:p>
    <w:p w:rsidR="00E7282A" w:rsidRPr="00B40F45" w:rsidRDefault="00E7282A" w:rsidP="00E72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В Законе «О комитетах и комиссиях Парламента РК» предлагается закрепить, что председатель одного из постоянных комитетов Мажилиса избирается исключительно из числа депутатов от оппозиции.</w:t>
      </w:r>
    </w:p>
    <w:p w:rsidR="00E7282A" w:rsidRPr="00B40F45" w:rsidRDefault="00E7282A" w:rsidP="00E72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Аналогичное правило избрания от парламентской оппозиции предложено ввести для секретарей двух постоянных комитетов Мажилиса.</w:t>
      </w:r>
    </w:p>
    <w:p w:rsidR="00F1192F" w:rsidRPr="00B40F45" w:rsidRDefault="00F1192F" w:rsidP="00E728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июня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805DEA" w:rsidRPr="00B40F45">
        <w:rPr>
          <w:rFonts w:ascii="Times New Roman" w:hAnsi="Times New Roman" w:cs="Times New Roman"/>
          <w:sz w:val="24"/>
          <w:szCs w:val="24"/>
        </w:rPr>
        <w:t xml:space="preserve"> на пленарном заседании</w:t>
      </w:r>
      <w:r w:rsidRPr="00B40F45">
        <w:rPr>
          <w:rFonts w:ascii="Times New Roman" w:hAnsi="Times New Roman" w:cs="Times New Roman"/>
          <w:sz w:val="24"/>
          <w:szCs w:val="24"/>
        </w:rPr>
        <w:t xml:space="preserve"> по Отчету правительства об исполнении бюджета 2019 года и Счетного комитета по контролю за исполнением республиканского бюджета.</w:t>
      </w:r>
      <w:r w:rsidRPr="00B40F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82A" w:rsidRPr="00B40F45" w:rsidRDefault="00E7282A" w:rsidP="00E72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4EE" w:rsidRPr="00B40F45" w:rsidRDefault="00B404EE" w:rsidP="008A3D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Депутатские запросы</w:t>
      </w:r>
    </w:p>
    <w:p w:rsidR="00202366" w:rsidRPr="00B40F45" w:rsidRDefault="00D86E36" w:rsidP="00585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В ходе 5 сессии</w:t>
      </w:r>
      <w:r w:rsidR="00745E95" w:rsidRPr="00B40F45">
        <w:rPr>
          <w:rFonts w:ascii="Times New Roman" w:hAnsi="Times New Roman" w:cs="Times New Roman"/>
          <w:sz w:val="24"/>
          <w:szCs w:val="24"/>
        </w:rPr>
        <w:t xml:space="preserve"> деп</w:t>
      </w:r>
      <w:r w:rsidR="00FB0E02" w:rsidRPr="00B40F45">
        <w:rPr>
          <w:rFonts w:ascii="Times New Roman" w:hAnsi="Times New Roman" w:cs="Times New Roman"/>
          <w:sz w:val="24"/>
          <w:szCs w:val="24"/>
        </w:rPr>
        <w:t>утатами фракции было озвучено</w:t>
      </w:r>
      <w:r w:rsidR="006F139B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AB4409" w:rsidRPr="00B40F45">
        <w:rPr>
          <w:rFonts w:ascii="Times New Roman" w:hAnsi="Times New Roman" w:cs="Times New Roman"/>
          <w:sz w:val="24"/>
          <w:szCs w:val="24"/>
        </w:rPr>
        <w:t>39</w:t>
      </w:r>
      <w:r w:rsidRPr="00B40F45">
        <w:rPr>
          <w:rFonts w:ascii="Times New Roman" w:hAnsi="Times New Roman" w:cs="Times New Roman"/>
          <w:sz w:val="24"/>
          <w:szCs w:val="24"/>
        </w:rPr>
        <w:t xml:space="preserve"> депутатских</w:t>
      </w:r>
      <w:r w:rsidR="00745E95" w:rsidRPr="00B40F45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745E95" w:rsidRPr="00B40F45">
        <w:rPr>
          <w:rFonts w:ascii="Times New Roman" w:hAnsi="Times New Roman" w:cs="Times New Roman"/>
          <w:sz w:val="24"/>
          <w:szCs w:val="24"/>
        </w:rPr>
        <w:t>з</w:t>
      </w:r>
      <w:r w:rsidR="006B6EDF" w:rsidRPr="00B40F45">
        <w:rPr>
          <w:rFonts w:ascii="Times New Roman" w:hAnsi="Times New Roman" w:cs="Times New Roman"/>
          <w:sz w:val="24"/>
          <w:szCs w:val="24"/>
        </w:rPr>
        <w:t>апрос</w:t>
      </w:r>
      <w:r w:rsidR="006F139B" w:rsidRPr="00B40F45">
        <w:rPr>
          <w:rFonts w:ascii="Times New Roman" w:hAnsi="Times New Roman" w:cs="Times New Roman"/>
          <w:sz w:val="24"/>
          <w:szCs w:val="24"/>
        </w:rPr>
        <w:t>ов</w:t>
      </w:r>
      <w:r w:rsidR="00E01765" w:rsidRPr="00B40F45">
        <w:rPr>
          <w:rFonts w:ascii="Times New Roman" w:hAnsi="Times New Roman" w:cs="Times New Roman"/>
          <w:sz w:val="24"/>
          <w:szCs w:val="24"/>
        </w:rPr>
        <w:t>.</w:t>
      </w:r>
    </w:p>
    <w:p w:rsidR="00565933" w:rsidRPr="00B40F45" w:rsidRDefault="00565933" w:rsidP="00000A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4 сентября </w:t>
      </w:r>
    </w:p>
    <w:p w:rsidR="00565933" w:rsidRPr="00B40F45" w:rsidRDefault="00565933" w:rsidP="00000AD6">
      <w:pPr>
        <w:pStyle w:val="a5"/>
        <w:numPr>
          <w:ilvl w:val="0"/>
          <w:numId w:val="25"/>
        </w:numPr>
        <w:spacing w:before="0" w:beforeAutospacing="0" w:after="0" w:afterAutospacing="0"/>
        <w:ind w:left="0" w:hanging="284"/>
        <w:jc w:val="both"/>
      </w:pPr>
      <w:r w:rsidRPr="00B40F45">
        <w:t>Фракция «Ак жол» добилась ликвидации «</w:t>
      </w:r>
      <w:proofErr w:type="spellStart"/>
      <w:r w:rsidRPr="00B40F45">
        <w:t>Астанаэнергосервис</w:t>
      </w:r>
      <w:proofErr w:type="spellEnd"/>
      <w:r w:rsidRPr="00B40F45">
        <w:t xml:space="preserve">», требует закрыть аналогичные компании-посредники во всех регионах страны и возместить населению расходы на их содержание </w:t>
      </w:r>
    </w:p>
    <w:p w:rsidR="00565933" w:rsidRPr="00B40F45" w:rsidRDefault="00565933" w:rsidP="00000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11 сентября </w:t>
      </w:r>
    </w:p>
    <w:p w:rsidR="00000AD6" w:rsidRPr="00B40F45" w:rsidRDefault="00DA2D09" w:rsidP="00000AD6">
      <w:pPr>
        <w:pStyle w:val="a5"/>
        <w:numPr>
          <w:ilvl w:val="0"/>
          <w:numId w:val="25"/>
        </w:numPr>
        <w:spacing w:before="0" w:beforeAutospacing="0" w:after="0" w:afterAutospacing="0"/>
        <w:ind w:left="0" w:hanging="284"/>
        <w:jc w:val="both"/>
      </w:pPr>
      <w:r w:rsidRPr="00B40F45">
        <w:t>«Ак жол» раскритиковал</w:t>
      </w:r>
      <w:r w:rsidR="00565933" w:rsidRPr="00B40F45">
        <w:t xml:space="preserve"> правительство и </w:t>
      </w:r>
      <w:proofErr w:type="spellStart"/>
      <w:r w:rsidR="00565933" w:rsidRPr="00B40F45">
        <w:t>Нацбанк</w:t>
      </w:r>
      <w:proofErr w:type="spellEnd"/>
      <w:r w:rsidR="00565933" w:rsidRPr="00B40F45">
        <w:t xml:space="preserve"> за волокиту с несостоятельными должниками</w:t>
      </w:r>
      <w:r w:rsidR="006F139B" w:rsidRPr="00B40F45">
        <w:t xml:space="preserve"> </w:t>
      </w:r>
      <w:r w:rsidRPr="00B40F45">
        <w:t>и заявил о готовности</w:t>
      </w:r>
      <w:r w:rsidR="00565933" w:rsidRPr="00B40F45">
        <w:t xml:space="preserve"> повторно внести свой законопроект, отвергнутый правительством в 2015 году</w:t>
      </w:r>
    </w:p>
    <w:p w:rsidR="00565933" w:rsidRPr="00B40F45" w:rsidRDefault="00565933" w:rsidP="00000AD6">
      <w:pPr>
        <w:pStyle w:val="a5"/>
        <w:numPr>
          <w:ilvl w:val="0"/>
          <w:numId w:val="25"/>
        </w:numPr>
        <w:spacing w:before="0" w:beforeAutospacing="0" w:after="0" w:afterAutospacing="0"/>
        <w:ind w:left="0" w:hanging="284"/>
        <w:jc w:val="both"/>
      </w:pPr>
      <w:r w:rsidRPr="00B40F45">
        <w:t>Фракция «Ак жол» настаивает на передаче трудовым коллективам доли собственности приватизируемых объектов</w:t>
      </w:r>
    </w:p>
    <w:p w:rsidR="00565933" w:rsidRPr="00B40F45" w:rsidRDefault="00565933" w:rsidP="00000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2 октября </w:t>
      </w:r>
    </w:p>
    <w:p w:rsidR="00565933" w:rsidRPr="00B40F45" w:rsidRDefault="00565933" w:rsidP="00000AD6">
      <w:pPr>
        <w:pStyle w:val="a5"/>
        <w:numPr>
          <w:ilvl w:val="0"/>
          <w:numId w:val="26"/>
        </w:numPr>
        <w:spacing w:before="0" w:beforeAutospacing="0" w:after="0" w:afterAutospacing="0"/>
        <w:ind w:left="0" w:hanging="284"/>
        <w:jc w:val="both"/>
      </w:pPr>
      <w:r w:rsidRPr="00B40F45">
        <w:t>Фракция «Ак жол» во исполнении поручений Главы государства по коренному реформированию налоговой системы, в очередной раз предложила ввести пониженные отраслевые ставки НДС для приоритетных отраслей экономики</w:t>
      </w:r>
    </w:p>
    <w:p w:rsidR="00BB09AB" w:rsidRPr="00B40F45" w:rsidRDefault="00565933" w:rsidP="00000AD6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000AD6"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>16 октября</w:t>
      </w:r>
    </w:p>
    <w:p w:rsidR="00000AD6" w:rsidRPr="00B40F45" w:rsidRDefault="00565933" w:rsidP="00000AD6">
      <w:pPr>
        <w:pStyle w:val="a5"/>
        <w:numPr>
          <w:ilvl w:val="0"/>
          <w:numId w:val="26"/>
        </w:numPr>
        <w:spacing w:before="0" w:beforeAutospacing="0" w:after="0" w:afterAutospacing="0"/>
        <w:ind w:left="0" w:hanging="284"/>
        <w:jc w:val="both"/>
      </w:pPr>
      <w:r w:rsidRPr="00B40F45">
        <w:t>«Ак жол» повторно просит Минфин сохранить действие патентов для ИП и отложить обязательное введение контрольно-кассовых аппаратов до 2023 года</w:t>
      </w:r>
    </w:p>
    <w:p w:rsidR="00565933" w:rsidRPr="00B40F45" w:rsidRDefault="00BB09AB" w:rsidP="00000AD6">
      <w:pPr>
        <w:pStyle w:val="a5"/>
        <w:numPr>
          <w:ilvl w:val="0"/>
          <w:numId w:val="26"/>
        </w:numPr>
        <w:spacing w:before="0" w:beforeAutospacing="0" w:after="0" w:afterAutospacing="0"/>
        <w:ind w:left="0" w:hanging="284"/>
        <w:jc w:val="both"/>
      </w:pPr>
      <w:r w:rsidRPr="00B40F45">
        <w:t>Д</w:t>
      </w:r>
      <w:r w:rsidR="00565933" w:rsidRPr="00B40F45">
        <w:t xml:space="preserve">епутаты фракции подняли вопрос об необходимости создания мобильной версии портала </w:t>
      </w:r>
      <w:proofErr w:type="spellStart"/>
      <w:r w:rsidR="00565933" w:rsidRPr="00B40F45">
        <w:t>госзакупок</w:t>
      </w:r>
      <w:proofErr w:type="spellEnd"/>
      <w:r w:rsidR="00565933" w:rsidRPr="00B40F45">
        <w:t xml:space="preserve"> для снижения издержек бизнеса</w:t>
      </w:r>
    </w:p>
    <w:p w:rsidR="00B47583" w:rsidRPr="00B40F45" w:rsidRDefault="00565933" w:rsidP="00000AD6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000AD6"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 xml:space="preserve">30 октября </w:t>
      </w:r>
    </w:p>
    <w:p w:rsidR="00565933" w:rsidRPr="00B40F45" w:rsidRDefault="00B47583" w:rsidP="00000AD6">
      <w:pPr>
        <w:pStyle w:val="a5"/>
        <w:numPr>
          <w:ilvl w:val="0"/>
          <w:numId w:val="27"/>
        </w:numPr>
        <w:spacing w:before="0" w:beforeAutospacing="0" w:after="0" w:afterAutospacing="0"/>
        <w:ind w:left="0" w:hanging="284"/>
        <w:jc w:val="both"/>
      </w:pPr>
      <w:r w:rsidRPr="00B40F45">
        <w:t>Д</w:t>
      </w:r>
      <w:r w:rsidR="00565933" w:rsidRPr="00B40F45">
        <w:t xml:space="preserve">епутаты «Ак </w:t>
      </w:r>
      <w:proofErr w:type="spellStart"/>
      <w:r w:rsidR="00565933" w:rsidRPr="00B40F45">
        <w:t>жола</w:t>
      </w:r>
      <w:proofErr w:type="spellEnd"/>
      <w:r w:rsidR="00565933" w:rsidRPr="00B40F45">
        <w:t>» призвали прислушаться к педагогам и остановить использование системы «</w:t>
      </w:r>
      <w:proofErr w:type="spellStart"/>
      <w:r w:rsidR="00565933" w:rsidRPr="00B40F45">
        <w:t>Күнделік</w:t>
      </w:r>
      <w:proofErr w:type="spellEnd"/>
      <w:r w:rsidR="00565933" w:rsidRPr="00B40F45">
        <w:t>» до устранения проблем</w:t>
      </w:r>
    </w:p>
    <w:p w:rsidR="00802798" w:rsidRPr="00B40F45" w:rsidRDefault="00565933" w:rsidP="00000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13 ноября </w:t>
      </w:r>
    </w:p>
    <w:p w:rsidR="00000AD6" w:rsidRPr="00B40F45" w:rsidRDefault="00802798" w:rsidP="00000AD6">
      <w:pPr>
        <w:pStyle w:val="a5"/>
        <w:numPr>
          <w:ilvl w:val="0"/>
          <w:numId w:val="27"/>
        </w:numPr>
        <w:spacing w:before="0" w:beforeAutospacing="0" w:after="0" w:afterAutospacing="0"/>
        <w:ind w:left="0" w:hanging="284"/>
        <w:jc w:val="both"/>
      </w:pPr>
      <w:r w:rsidRPr="00B40F45">
        <w:t>Ф</w:t>
      </w:r>
      <w:r w:rsidR="00565933" w:rsidRPr="00B40F45">
        <w:t>ракция «Ак жол» выступила против введения фискального контроля за операциям</w:t>
      </w:r>
      <w:r w:rsidRPr="00B40F45">
        <w:t>и с банковскими картами граждан</w:t>
      </w:r>
    </w:p>
    <w:p w:rsidR="00000AD6" w:rsidRPr="00B40F45" w:rsidRDefault="00802798" w:rsidP="00000AD6">
      <w:pPr>
        <w:pStyle w:val="a5"/>
        <w:numPr>
          <w:ilvl w:val="0"/>
          <w:numId w:val="27"/>
        </w:numPr>
        <w:spacing w:before="0" w:beforeAutospacing="0" w:after="0" w:afterAutospacing="0"/>
        <w:ind w:left="0" w:hanging="284"/>
        <w:jc w:val="both"/>
      </w:pPr>
      <w:r w:rsidRPr="00B40F45">
        <w:t>Ф</w:t>
      </w:r>
      <w:r w:rsidR="00565933" w:rsidRPr="00B40F45">
        <w:t>ракция «Ак жол» обратилась в Генпрокуратуру дать правовую оценку действиям МОН РК о повсеместном внедрении системы «</w:t>
      </w:r>
      <w:proofErr w:type="spellStart"/>
      <w:r w:rsidR="00565933" w:rsidRPr="00B40F45">
        <w:t>Күнделік</w:t>
      </w:r>
      <w:proofErr w:type="spellEnd"/>
      <w:r w:rsidR="00565933" w:rsidRPr="00B40F45">
        <w:t>» без учёта технической неготовности 31% школ</w:t>
      </w:r>
    </w:p>
    <w:p w:rsidR="00565933" w:rsidRPr="00B40F45" w:rsidRDefault="00A5720B" w:rsidP="00000AD6">
      <w:pPr>
        <w:pStyle w:val="a5"/>
        <w:numPr>
          <w:ilvl w:val="0"/>
          <w:numId w:val="27"/>
        </w:numPr>
        <w:spacing w:before="0" w:beforeAutospacing="0" w:after="0" w:afterAutospacing="0"/>
        <w:ind w:left="0" w:hanging="284"/>
        <w:jc w:val="both"/>
      </w:pPr>
      <w:r w:rsidRPr="00B40F45">
        <w:t>Д</w:t>
      </w:r>
      <w:r w:rsidR="00565933" w:rsidRPr="00B40F45">
        <w:t xml:space="preserve">епутаты «Ак </w:t>
      </w:r>
      <w:proofErr w:type="spellStart"/>
      <w:r w:rsidR="00565933" w:rsidRPr="00B40F45">
        <w:t>жола</w:t>
      </w:r>
      <w:proofErr w:type="spellEnd"/>
      <w:r w:rsidR="00565933" w:rsidRPr="00B40F45">
        <w:t xml:space="preserve">» просят председателя </w:t>
      </w:r>
      <w:proofErr w:type="spellStart"/>
      <w:r w:rsidR="00565933" w:rsidRPr="00B40F45">
        <w:t>Нацбанка</w:t>
      </w:r>
      <w:proofErr w:type="spellEnd"/>
      <w:r w:rsidR="00565933" w:rsidRPr="00B40F45">
        <w:t xml:space="preserve"> сообщить, сколько денег из </w:t>
      </w:r>
      <w:proofErr w:type="spellStart"/>
      <w:r w:rsidR="00565933" w:rsidRPr="00B40F45">
        <w:t>Нацфонда</w:t>
      </w:r>
      <w:proofErr w:type="spellEnd"/>
      <w:r w:rsidR="00565933" w:rsidRPr="00B40F45">
        <w:t xml:space="preserve"> и ЕНПФ банки направили на кредитование бизнеса, а сколько – вложили в ноты </w:t>
      </w:r>
      <w:proofErr w:type="spellStart"/>
      <w:r w:rsidR="00565933" w:rsidRPr="00B40F45">
        <w:t>Нацбанка</w:t>
      </w:r>
      <w:proofErr w:type="spellEnd"/>
    </w:p>
    <w:p w:rsidR="00A5720B" w:rsidRPr="00B40F45" w:rsidRDefault="00565933" w:rsidP="00000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20 ноября </w:t>
      </w:r>
    </w:p>
    <w:p w:rsidR="00A5720B" w:rsidRPr="00B40F45" w:rsidRDefault="00A5720B" w:rsidP="00000AD6">
      <w:pPr>
        <w:pStyle w:val="a5"/>
        <w:numPr>
          <w:ilvl w:val="0"/>
          <w:numId w:val="28"/>
        </w:numPr>
        <w:spacing w:before="0" w:beforeAutospacing="0" w:after="0" w:afterAutospacing="0"/>
        <w:ind w:left="0" w:hanging="284"/>
        <w:jc w:val="both"/>
      </w:pPr>
      <w:r w:rsidRPr="00B40F45">
        <w:t>Д</w:t>
      </w:r>
      <w:r w:rsidR="00565933" w:rsidRPr="00B40F45">
        <w:t xml:space="preserve">епутаты «Ак </w:t>
      </w:r>
      <w:proofErr w:type="spellStart"/>
      <w:r w:rsidR="00565933" w:rsidRPr="00B40F45">
        <w:t>жола</w:t>
      </w:r>
      <w:proofErr w:type="spellEnd"/>
      <w:r w:rsidR="00565933" w:rsidRPr="00B40F45">
        <w:t>» обратились к заместителю Премьер-Министра Роману Скляру с просьбой провести специальное расследование на предмет возможного ценового сговора операторов сотовой связи из-за перевода абонентов на новый тарифный план</w:t>
      </w:r>
      <w:r w:rsidR="00000AD6" w:rsidRPr="00B40F45">
        <w:t xml:space="preserve">, согласно которому </w:t>
      </w:r>
      <w:proofErr w:type="spellStart"/>
      <w:r w:rsidR="00000AD6" w:rsidRPr="00B40F45">
        <w:t>абон</w:t>
      </w:r>
      <w:r w:rsidR="00565933" w:rsidRPr="00B40F45">
        <w:t>пл</w:t>
      </w:r>
      <w:r w:rsidR="00000AD6" w:rsidRPr="00B40F45">
        <w:t>ата</w:t>
      </w:r>
      <w:proofErr w:type="spellEnd"/>
      <w:r w:rsidR="00000AD6" w:rsidRPr="00B40F45">
        <w:t>, вместо ежемесячной, взимается один раз в 4 недели</w:t>
      </w:r>
    </w:p>
    <w:p w:rsidR="00A5720B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A5720B" w:rsidRPr="00B40F45">
        <w:rPr>
          <w:rFonts w:ascii="Times New Roman" w:hAnsi="Times New Roman" w:cs="Times New Roman"/>
          <w:b/>
          <w:sz w:val="24"/>
          <w:szCs w:val="24"/>
        </w:rPr>
        <w:t>4 декабря</w:t>
      </w:r>
    </w:p>
    <w:p w:rsidR="004D13F3" w:rsidRPr="00B40F45" w:rsidRDefault="00CC25C0" w:rsidP="00DA1270">
      <w:pPr>
        <w:pStyle w:val="a5"/>
        <w:numPr>
          <w:ilvl w:val="0"/>
          <w:numId w:val="28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>«Ак жол» констатирует монополизацию экономики и предлагает меры по защите конкуренции</w:t>
      </w:r>
    </w:p>
    <w:p w:rsidR="004D13F3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4D13F3" w:rsidRPr="00B40F45">
        <w:rPr>
          <w:rFonts w:ascii="Times New Roman" w:hAnsi="Times New Roman" w:cs="Times New Roman"/>
          <w:b/>
          <w:sz w:val="24"/>
          <w:szCs w:val="24"/>
        </w:rPr>
        <w:t>11 декабря</w:t>
      </w:r>
    </w:p>
    <w:p w:rsidR="004D13F3" w:rsidRPr="00B40F45" w:rsidRDefault="004D13F3" w:rsidP="00DA1270">
      <w:pPr>
        <w:pStyle w:val="a5"/>
        <w:numPr>
          <w:ilvl w:val="0"/>
          <w:numId w:val="28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Фракция подняла проблему трудовых мигрантов и создания рабочих мест для </w:t>
      </w:r>
      <w:proofErr w:type="spellStart"/>
      <w:r w:rsidRPr="00B40F45">
        <w:t>казахстанцев</w:t>
      </w:r>
      <w:proofErr w:type="spellEnd"/>
    </w:p>
    <w:p w:rsidR="004D13F3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4D13F3" w:rsidRPr="00B40F45">
        <w:rPr>
          <w:rFonts w:ascii="Times New Roman" w:hAnsi="Times New Roman" w:cs="Times New Roman"/>
          <w:b/>
          <w:sz w:val="24"/>
          <w:szCs w:val="24"/>
        </w:rPr>
        <w:t>18 декабря</w:t>
      </w:r>
    </w:p>
    <w:p w:rsidR="00DA1270" w:rsidRPr="00B40F45" w:rsidRDefault="004D13F3" w:rsidP="00DA1270">
      <w:pPr>
        <w:pStyle w:val="a5"/>
        <w:numPr>
          <w:ilvl w:val="0"/>
          <w:numId w:val="28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Фракция «Ак жол» требует от </w:t>
      </w:r>
      <w:proofErr w:type="spellStart"/>
      <w:r w:rsidRPr="00B40F45">
        <w:t>минторговли</w:t>
      </w:r>
      <w:proofErr w:type="spellEnd"/>
      <w:r w:rsidRPr="00B40F45">
        <w:t xml:space="preserve"> защищать интересы Казахстана в вопросах обязательной маркировки товаров</w:t>
      </w:r>
    </w:p>
    <w:p w:rsidR="00DC6359" w:rsidRPr="00B40F45" w:rsidRDefault="004D13F3" w:rsidP="00DA1270">
      <w:pPr>
        <w:pStyle w:val="a5"/>
        <w:numPr>
          <w:ilvl w:val="0"/>
          <w:numId w:val="28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>Партия «Ак жол» предлагает присвоить</w:t>
      </w:r>
      <w:r w:rsidR="0085325A" w:rsidRPr="00B40F45">
        <w:t xml:space="preserve"> городу Семей особый статус</w:t>
      </w:r>
    </w:p>
    <w:p w:rsidR="00DC6359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DC6359" w:rsidRPr="00B40F45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741A03" w:rsidRPr="00B40F45">
        <w:rPr>
          <w:rFonts w:ascii="Times New Roman" w:hAnsi="Times New Roman" w:cs="Times New Roman"/>
          <w:b/>
          <w:sz w:val="24"/>
          <w:szCs w:val="24"/>
          <w:lang w:val="kk-KZ"/>
        </w:rPr>
        <w:t>декабря</w:t>
      </w:r>
    </w:p>
    <w:p w:rsidR="00314B52" w:rsidRPr="00B40F45" w:rsidRDefault="00741A03" w:rsidP="00DA1270">
      <w:pPr>
        <w:pStyle w:val="a5"/>
        <w:numPr>
          <w:ilvl w:val="0"/>
          <w:numId w:val="29"/>
        </w:numPr>
        <w:tabs>
          <w:tab w:val="left" w:pos="-284"/>
        </w:tabs>
        <w:spacing w:before="0" w:beforeAutospacing="0" w:after="0" w:afterAutospacing="0"/>
        <w:ind w:left="0" w:hanging="284"/>
        <w:jc w:val="both"/>
        <w:rPr>
          <w:lang w:val="kk-KZ"/>
        </w:rPr>
      </w:pPr>
      <w:r w:rsidRPr="00B40F45">
        <w:rPr>
          <w:lang w:val="kk-KZ"/>
        </w:rPr>
        <w:t>«Ак жол» раскритиковал офшорные схемы «Арселор Миттал» и вступился за казахстанских подрядчиков</w:t>
      </w:r>
    </w:p>
    <w:p w:rsidR="00314B52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0F4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ab/>
      </w:r>
      <w:r w:rsidRPr="00B40F4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14B52" w:rsidRPr="00B40F45">
        <w:rPr>
          <w:rFonts w:ascii="Times New Roman" w:hAnsi="Times New Roman" w:cs="Times New Roman"/>
          <w:b/>
          <w:sz w:val="24"/>
          <w:szCs w:val="24"/>
          <w:lang w:val="kk-KZ"/>
        </w:rPr>
        <w:t>15 января</w:t>
      </w:r>
    </w:p>
    <w:p w:rsidR="00741A03" w:rsidRPr="00B40F45" w:rsidRDefault="00314B52" w:rsidP="00DA1270">
      <w:pPr>
        <w:pStyle w:val="a5"/>
        <w:numPr>
          <w:ilvl w:val="0"/>
          <w:numId w:val="29"/>
        </w:numPr>
        <w:tabs>
          <w:tab w:val="left" w:pos="-284"/>
        </w:tabs>
        <w:spacing w:before="0" w:beforeAutospacing="0" w:after="0" w:afterAutospacing="0"/>
        <w:ind w:left="0" w:hanging="284"/>
        <w:jc w:val="both"/>
        <w:rPr>
          <w:lang w:val="kk-KZ"/>
        </w:rPr>
      </w:pPr>
      <w:r w:rsidRPr="00B40F45">
        <w:rPr>
          <w:lang w:val="kk-KZ"/>
        </w:rPr>
        <w:t>«Ак жол» требует привлечь к ответственности должностных лиц Нацбанка за нарушение сроков ответа на депутатский запрос</w:t>
      </w:r>
    </w:p>
    <w:p w:rsidR="00741A03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741A03" w:rsidRPr="00B40F45">
        <w:rPr>
          <w:rFonts w:ascii="Times New Roman" w:hAnsi="Times New Roman" w:cs="Times New Roman"/>
          <w:b/>
          <w:sz w:val="24"/>
          <w:szCs w:val="24"/>
        </w:rPr>
        <w:t xml:space="preserve">22 января </w:t>
      </w:r>
    </w:p>
    <w:p w:rsidR="00DA1270" w:rsidRPr="00B40F45" w:rsidRDefault="00741A03" w:rsidP="00DA1270">
      <w:pPr>
        <w:pStyle w:val="a5"/>
        <w:numPr>
          <w:ilvl w:val="0"/>
          <w:numId w:val="29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Депутаты «Ак </w:t>
      </w:r>
      <w:proofErr w:type="spellStart"/>
      <w:r w:rsidRPr="00B40F45">
        <w:t>жола</w:t>
      </w:r>
      <w:proofErr w:type="spellEnd"/>
      <w:r w:rsidRPr="00B40F45">
        <w:t xml:space="preserve">» выступили в защиту жителей столичных микрорайонов </w:t>
      </w:r>
      <w:proofErr w:type="spellStart"/>
      <w:r w:rsidRPr="00B40F45">
        <w:t>Уркер</w:t>
      </w:r>
      <w:proofErr w:type="spellEnd"/>
      <w:r w:rsidRPr="00B40F45">
        <w:t xml:space="preserve"> и Кирпичный, лишившихся права собственности на жилье</w:t>
      </w:r>
    </w:p>
    <w:p w:rsidR="00DA1270" w:rsidRPr="00B40F45" w:rsidRDefault="00741A03" w:rsidP="00DA1270">
      <w:pPr>
        <w:pStyle w:val="a5"/>
        <w:numPr>
          <w:ilvl w:val="0"/>
          <w:numId w:val="29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«Ак жол» выступил против новых требований </w:t>
      </w:r>
      <w:proofErr w:type="spellStart"/>
      <w:r w:rsidRPr="00B40F45">
        <w:t>Нацбанка</w:t>
      </w:r>
      <w:proofErr w:type="spellEnd"/>
      <w:r w:rsidRPr="00B40F45">
        <w:t xml:space="preserve"> к обменным пунктам, направленным против малых предпринимателей</w:t>
      </w:r>
    </w:p>
    <w:p w:rsidR="00741A03" w:rsidRPr="00B40F45" w:rsidRDefault="00087E77" w:rsidP="00DA1270">
      <w:pPr>
        <w:pStyle w:val="a5"/>
        <w:numPr>
          <w:ilvl w:val="0"/>
          <w:numId w:val="29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>«Ак жол» выступил с предложениями по улучшению электронных услуг для сельских жителей, в частности – при приеме экзаменов и выдаче водительских удостоверений</w:t>
      </w:r>
    </w:p>
    <w:p w:rsidR="00741A03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741A03" w:rsidRPr="00B40F45">
        <w:rPr>
          <w:rFonts w:ascii="Times New Roman" w:hAnsi="Times New Roman" w:cs="Times New Roman"/>
          <w:b/>
          <w:sz w:val="24"/>
          <w:szCs w:val="24"/>
        </w:rPr>
        <w:t>29 января</w:t>
      </w:r>
    </w:p>
    <w:p w:rsidR="00DA1270" w:rsidRPr="00B40F45" w:rsidRDefault="00741A03" w:rsidP="00DA1270">
      <w:pPr>
        <w:pStyle w:val="a5"/>
        <w:numPr>
          <w:ilvl w:val="0"/>
          <w:numId w:val="30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«Ак жол» просит включить аэропорт </w:t>
      </w:r>
      <w:proofErr w:type="spellStart"/>
      <w:r w:rsidRPr="00B40F45">
        <w:t>Актобе</w:t>
      </w:r>
      <w:proofErr w:type="spellEnd"/>
      <w:r w:rsidRPr="00B40F45">
        <w:t xml:space="preserve"> в режим «открытого неба</w:t>
      </w:r>
    </w:p>
    <w:p w:rsidR="00741A03" w:rsidRPr="00B40F45" w:rsidRDefault="00741A03" w:rsidP="00DA1270">
      <w:pPr>
        <w:pStyle w:val="a5"/>
        <w:numPr>
          <w:ilvl w:val="0"/>
          <w:numId w:val="30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>«Ак жол» просит прокуратуру возбудить иск в интересах пассажиров разбившегося рейса «Бек Эйр»</w:t>
      </w:r>
    </w:p>
    <w:p w:rsidR="00741A03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741A03" w:rsidRPr="00B40F45">
        <w:rPr>
          <w:rFonts w:ascii="Times New Roman" w:hAnsi="Times New Roman" w:cs="Times New Roman"/>
          <w:b/>
          <w:sz w:val="24"/>
          <w:szCs w:val="24"/>
        </w:rPr>
        <w:t>5 февраля</w:t>
      </w:r>
    </w:p>
    <w:p w:rsidR="00DA1270" w:rsidRPr="00B40F45" w:rsidRDefault="00741A03" w:rsidP="00DA1270">
      <w:pPr>
        <w:pStyle w:val="a5"/>
        <w:numPr>
          <w:ilvl w:val="0"/>
          <w:numId w:val="31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Депутаты «Ак </w:t>
      </w:r>
      <w:proofErr w:type="spellStart"/>
      <w:r w:rsidRPr="00B40F45">
        <w:t>жола</w:t>
      </w:r>
      <w:proofErr w:type="spellEnd"/>
      <w:r w:rsidRPr="00B40F45">
        <w:t>» требуют от налоговиков исполнять норму Налогового Кодекса о 3-летнем сроке исковой давности</w:t>
      </w:r>
      <w:r w:rsidR="00B47077" w:rsidRPr="00B40F45">
        <w:t xml:space="preserve"> и отказаться от попыток ее пересмотра</w:t>
      </w:r>
    </w:p>
    <w:p w:rsidR="00DA1270" w:rsidRPr="00B40F45" w:rsidRDefault="00741A03" w:rsidP="00DA1270">
      <w:pPr>
        <w:pStyle w:val="a5"/>
        <w:numPr>
          <w:ilvl w:val="0"/>
          <w:numId w:val="31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После авиакатастрофы близ Алматы, «Ак жол» </w:t>
      </w:r>
      <w:r w:rsidR="008C4505" w:rsidRPr="00B40F45">
        <w:t>просит проверить соблюдение</w:t>
      </w:r>
      <w:r w:rsidRPr="00B40F45">
        <w:t xml:space="preserve"> тр</w:t>
      </w:r>
      <w:r w:rsidR="008C4505" w:rsidRPr="00B40F45">
        <w:t>ебований по застройке территорий</w:t>
      </w:r>
      <w:r w:rsidRPr="00B40F45">
        <w:t>, прилегающих к железнодорожным путям и автомобильным дорогам</w:t>
      </w:r>
    </w:p>
    <w:p w:rsidR="008C4505" w:rsidRPr="00B40F45" w:rsidRDefault="008C4505" w:rsidP="00DA1270">
      <w:pPr>
        <w:pStyle w:val="a5"/>
        <w:numPr>
          <w:ilvl w:val="0"/>
          <w:numId w:val="31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>«Ак жол» заявил о готовности направить представителей в состав спецгруппы ООН по возврату выведенных коррупционерами в офшоры народных денег</w:t>
      </w:r>
    </w:p>
    <w:p w:rsidR="008C4505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8C4505" w:rsidRPr="00B40F45">
        <w:rPr>
          <w:rFonts w:ascii="Times New Roman" w:hAnsi="Times New Roman" w:cs="Times New Roman"/>
          <w:b/>
          <w:sz w:val="24"/>
          <w:szCs w:val="24"/>
        </w:rPr>
        <w:t>12 февраля</w:t>
      </w:r>
    </w:p>
    <w:p w:rsidR="00B273F0" w:rsidRPr="00B40F45" w:rsidRDefault="00C9671C" w:rsidP="00DA1270">
      <w:pPr>
        <w:pStyle w:val="a5"/>
        <w:numPr>
          <w:ilvl w:val="0"/>
          <w:numId w:val="32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«Ак жол» предлагает активизировать внедрение </w:t>
      </w:r>
      <w:proofErr w:type="spellStart"/>
      <w:r w:rsidRPr="00B40F45">
        <w:t>цифровизации</w:t>
      </w:r>
      <w:proofErr w:type="spellEnd"/>
      <w:r w:rsidR="008C4505" w:rsidRPr="00B40F45">
        <w:t xml:space="preserve"> проектирования</w:t>
      </w:r>
      <w:r w:rsidRPr="00B40F45">
        <w:t xml:space="preserve"> для снижения</w:t>
      </w:r>
      <w:r w:rsidR="008C4505" w:rsidRPr="00B40F45">
        <w:t xml:space="preserve"> стоимости строительства</w:t>
      </w:r>
      <w:r w:rsidRPr="00B40F45">
        <w:t xml:space="preserve"> и повышения</w:t>
      </w:r>
      <w:r w:rsidR="008C4505" w:rsidRPr="00B40F45">
        <w:t xml:space="preserve"> его качества</w:t>
      </w:r>
    </w:p>
    <w:p w:rsidR="00B273F0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B273F0" w:rsidRPr="00B40F45">
        <w:rPr>
          <w:rFonts w:ascii="Times New Roman" w:hAnsi="Times New Roman" w:cs="Times New Roman"/>
          <w:b/>
          <w:sz w:val="24"/>
          <w:szCs w:val="24"/>
        </w:rPr>
        <w:t>19 февраля</w:t>
      </w:r>
    </w:p>
    <w:p w:rsidR="00DA1270" w:rsidRPr="00B40F45" w:rsidRDefault="00B273F0" w:rsidP="00DA1270">
      <w:pPr>
        <w:pStyle w:val="a5"/>
        <w:numPr>
          <w:ilvl w:val="0"/>
          <w:numId w:val="32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«Ак жол» требует вернуть тест-полоскам к </w:t>
      </w:r>
      <w:proofErr w:type="spellStart"/>
      <w:r w:rsidRPr="00B40F45">
        <w:t>глюкометрам</w:t>
      </w:r>
      <w:proofErr w:type="spellEnd"/>
      <w:r w:rsidRPr="00B40F45">
        <w:t xml:space="preserve"> статус изделий медицинского назначения для</w:t>
      </w:r>
      <w:r w:rsidR="0016644A" w:rsidRPr="00B40F45">
        <w:t xml:space="preserve"> обеспечения системы контроля за соблюдением требований по их хранению и транспортировке</w:t>
      </w:r>
    </w:p>
    <w:p w:rsidR="00665FCD" w:rsidRPr="00B40F45" w:rsidRDefault="00665FCD" w:rsidP="00DA1270">
      <w:pPr>
        <w:pStyle w:val="a5"/>
        <w:numPr>
          <w:ilvl w:val="0"/>
          <w:numId w:val="32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 xml:space="preserve">«Ак жол» обратился в </w:t>
      </w:r>
      <w:proofErr w:type="spellStart"/>
      <w:r w:rsidRPr="00B40F45">
        <w:t>минфин</w:t>
      </w:r>
      <w:proofErr w:type="spellEnd"/>
      <w:r w:rsidRPr="00B40F45">
        <w:t xml:space="preserve"> с просьбой приостановить подачу в суды исков по признанию сделок недействительными</w:t>
      </w:r>
    </w:p>
    <w:p w:rsidR="00665FCD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665FCD" w:rsidRPr="00B40F45">
        <w:rPr>
          <w:rFonts w:ascii="Times New Roman" w:hAnsi="Times New Roman" w:cs="Times New Roman"/>
          <w:b/>
          <w:sz w:val="24"/>
          <w:szCs w:val="24"/>
        </w:rPr>
        <w:t>26 февраля</w:t>
      </w:r>
    </w:p>
    <w:p w:rsidR="00665FCD" w:rsidRPr="00B40F45" w:rsidRDefault="00665FCD" w:rsidP="00DA1270">
      <w:pPr>
        <w:pStyle w:val="a5"/>
        <w:numPr>
          <w:ilvl w:val="0"/>
          <w:numId w:val="33"/>
        </w:numPr>
        <w:tabs>
          <w:tab w:val="left" w:pos="-284"/>
        </w:tabs>
        <w:spacing w:before="0" w:beforeAutospacing="0" w:after="0" w:afterAutospacing="0"/>
        <w:ind w:left="0" w:hanging="284"/>
        <w:jc w:val="both"/>
      </w:pPr>
      <w:r w:rsidRPr="00B40F45">
        <w:t>«Ак жол» выступил в поддержку единственного в республике специального колледжа для инвалидов</w:t>
      </w:r>
    </w:p>
    <w:p w:rsidR="00665FCD" w:rsidRPr="00B40F45" w:rsidRDefault="00DA1270" w:rsidP="00DA1270">
      <w:pPr>
        <w:tabs>
          <w:tab w:val="left" w:pos="-28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665FCD" w:rsidRPr="00B40F45">
        <w:rPr>
          <w:rFonts w:ascii="Times New Roman" w:hAnsi="Times New Roman" w:cs="Times New Roman"/>
          <w:b/>
          <w:sz w:val="24"/>
          <w:szCs w:val="24"/>
        </w:rPr>
        <w:t>11 марта</w:t>
      </w:r>
    </w:p>
    <w:p w:rsidR="00000AD6" w:rsidRPr="00B40F45" w:rsidRDefault="00665FCD" w:rsidP="00DA1270">
      <w:pPr>
        <w:pStyle w:val="a5"/>
        <w:numPr>
          <w:ilvl w:val="0"/>
          <w:numId w:val="24"/>
        </w:numPr>
        <w:spacing w:before="0" w:beforeAutospacing="0" w:after="0" w:afterAutospacing="0"/>
        <w:ind w:left="0"/>
        <w:jc w:val="both"/>
      </w:pPr>
      <w:r w:rsidRPr="00B40F45">
        <w:t>«Ак жол» просит правительство с особым вниманием относиться к МСБ в ходе реализации антикризисных мер</w:t>
      </w:r>
    </w:p>
    <w:p w:rsidR="00B273F0" w:rsidRPr="00B40F45" w:rsidRDefault="001D6E61" w:rsidP="00DA1270">
      <w:pPr>
        <w:pStyle w:val="a5"/>
        <w:numPr>
          <w:ilvl w:val="0"/>
          <w:numId w:val="24"/>
        </w:numPr>
        <w:spacing w:before="0" w:beforeAutospacing="0" w:after="0" w:afterAutospacing="0"/>
        <w:ind w:left="0"/>
        <w:jc w:val="both"/>
      </w:pPr>
      <w:r w:rsidRPr="00B40F45">
        <w:t>Дальнейшие экономические реформы невозможны без политических перемен – «Ак жол» предложила внедрять институты и принципы парламентской республики</w:t>
      </w:r>
    </w:p>
    <w:p w:rsidR="00B273F0" w:rsidRPr="00B40F45" w:rsidRDefault="00665FCD" w:rsidP="00DA1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15 апреля</w:t>
      </w:r>
    </w:p>
    <w:p w:rsidR="00665FCD" w:rsidRPr="00B40F45" w:rsidRDefault="00665FCD" w:rsidP="00DA1270">
      <w:pPr>
        <w:pStyle w:val="a5"/>
        <w:numPr>
          <w:ilvl w:val="0"/>
          <w:numId w:val="23"/>
        </w:numPr>
        <w:spacing w:before="0" w:beforeAutospacing="0" w:after="0" w:afterAutospacing="0"/>
        <w:ind w:left="-426" w:firstLine="0"/>
        <w:jc w:val="both"/>
      </w:pPr>
      <w:r w:rsidRPr="00B40F45">
        <w:t>«Ак жол» раскритиковал провалы в реализации решений Госкомиссии по ЧП</w:t>
      </w:r>
    </w:p>
    <w:p w:rsidR="00000AD6" w:rsidRPr="00B40F45" w:rsidRDefault="001E428D" w:rsidP="00DA1270">
      <w:pPr>
        <w:pStyle w:val="a5"/>
        <w:numPr>
          <w:ilvl w:val="0"/>
          <w:numId w:val="21"/>
        </w:numPr>
        <w:spacing w:before="0" w:beforeAutospacing="0" w:after="0" w:afterAutospacing="0"/>
        <w:ind w:left="1066"/>
        <w:jc w:val="both"/>
        <w:rPr>
          <w:b/>
        </w:rPr>
      </w:pPr>
      <w:r w:rsidRPr="00B40F45">
        <w:rPr>
          <w:b/>
        </w:rPr>
        <w:t>а</w:t>
      </w:r>
      <w:r w:rsidR="00000AD6" w:rsidRPr="00B40F45">
        <w:rPr>
          <w:b/>
        </w:rPr>
        <w:t>преля</w:t>
      </w:r>
    </w:p>
    <w:p w:rsidR="001E428D" w:rsidRPr="00B40F45" w:rsidRDefault="001E428D" w:rsidP="00DA1270">
      <w:pPr>
        <w:pStyle w:val="a5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b/>
        </w:rPr>
      </w:pPr>
      <w:r w:rsidRPr="00B40F45">
        <w:t>«Ак жол» требует возобновить подготовку эпидемиологов в медицинских вузах</w:t>
      </w:r>
    </w:p>
    <w:p w:rsidR="001E428D" w:rsidRPr="00B40F45" w:rsidRDefault="001E428D" w:rsidP="00DA12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29 апреля</w:t>
      </w:r>
    </w:p>
    <w:p w:rsidR="00000AD6" w:rsidRPr="00B40F45" w:rsidRDefault="001E428D" w:rsidP="00DA1270">
      <w:pPr>
        <w:pStyle w:val="a5"/>
        <w:numPr>
          <w:ilvl w:val="0"/>
          <w:numId w:val="19"/>
        </w:numPr>
        <w:spacing w:before="0" w:beforeAutospacing="0" w:after="0" w:afterAutospacing="0"/>
        <w:ind w:left="0"/>
        <w:jc w:val="both"/>
      </w:pPr>
      <w:r w:rsidRPr="00B40F45">
        <w:t>«Ак жол» считает, что наряду с регулированием цен на стройматериалы необходимо установить предельные расценки на все виды строительных работ</w:t>
      </w:r>
    </w:p>
    <w:p w:rsidR="001E428D" w:rsidRPr="00B40F45" w:rsidRDefault="004670BA" w:rsidP="00DA1270">
      <w:pPr>
        <w:pStyle w:val="a5"/>
        <w:numPr>
          <w:ilvl w:val="0"/>
          <w:numId w:val="19"/>
        </w:numPr>
        <w:spacing w:before="0" w:beforeAutospacing="0" w:after="0" w:afterAutospacing="0"/>
        <w:ind w:left="0"/>
        <w:jc w:val="both"/>
      </w:pPr>
      <w:r w:rsidRPr="00B40F45">
        <w:t xml:space="preserve">Депутаты «Ак </w:t>
      </w:r>
      <w:proofErr w:type="spellStart"/>
      <w:r w:rsidRPr="00B40F45">
        <w:t>жола</w:t>
      </w:r>
      <w:proofErr w:type="spellEnd"/>
      <w:r w:rsidRPr="00B40F45">
        <w:t xml:space="preserve">» предложили Премьер-Министру аннулировать Реестр </w:t>
      </w:r>
      <w:proofErr w:type="spellStart"/>
      <w:r w:rsidRPr="00B40F45">
        <w:t>миннацэкономики</w:t>
      </w:r>
      <w:proofErr w:type="spellEnd"/>
      <w:r w:rsidRPr="00B40F45">
        <w:t xml:space="preserve"> и направили иные критерии системообразующих предприятий</w:t>
      </w:r>
    </w:p>
    <w:p w:rsidR="001E428D" w:rsidRPr="00B40F45" w:rsidRDefault="00DA1270" w:rsidP="00DA1270">
      <w:pPr>
        <w:pStyle w:val="a5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B40F45">
        <w:rPr>
          <w:b/>
        </w:rPr>
        <w:t>м</w:t>
      </w:r>
      <w:r w:rsidR="001E428D" w:rsidRPr="00B40F45">
        <w:rPr>
          <w:b/>
        </w:rPr>
        <w:t>ая</w:t>
      </w:r>
    </w:p>
    <w:p w:rsidR="00DA1270" w:rsidRPr="00B40F45" w:rsidRDefault="001E428D" w:rsidP="00DA1270">
      <w:pPr>
        <w:pStyle w:val="a5"/>
        <w:numPr>
          <w:ilvl w:val="0"/>
          <w:numId w:val="19"/>
        </w:numPr>
        <w:spacing w:before="0" w:beforeAutospacing="0" w:after="0" w:afterAutospacing="0"/>
        <w:ind w:left="0" w:hanging="284"/>
        <w:jc w:val="both"/>
      </w:pPr>
      <w:r w:rsidRPr="00B40F45">
        <w:t xml:space="preserve">«Ак жол» требует закрыть доступ на </w:t>
      </w:r>
      <w:proofErr w:type="spellStart"/>
      <w:r w:rsidRPr="00B40F45">
        <w:t>госзакупки</w:t>
      </w:r>
      <w:proofErr w:type="spellEnd"/>
      <w:r w:rsidRPr="00B40F45">
        <w:t xml:space="preserve"> РК конкурентам из ЕАЭС на период посткризисного восстановления экономики</w:t>
      </w:r>
    </w:p>
    <w:p w:rsidR="00DA1270" w:rsidRPr="00B40F45" w:rsidRDefault="001E428D" w:rsidP="00DA1270">
      <w:pPr>
        <w:pStyle w:val="a5"/>
        <w:numPr>
          <w:ilvl w:val="0"/>
          <w:numId w:val="19"/>
        </w:numPr>
        <w:spacing w:before="0" w:beforeAutospacing="0" w:after="0" w:afterAutospacing="0"/>
        <w:ind w:left="0" w:hanging="284"/>
        <w:jc w:val="both"/>
      </w:pPr>
      <w:r w:rsidRPr="00B40F45">
        <w:t xml:space="preserve">«Ак жол» предложил меры по практической реализации поручения президента </w:t>
      </w:r>
      <w:proofErr w:type="spellStart"/>
      <w:r w:rsidRPr="00B40F45">
        <w:t>К.Токаева</w:t>
      </w:r>
      <w:proofErr w:type="spellEnd"/>
      <w:r w:rsidRPr="00B40F45">
        <w:t xml:space="preserve"> о признании ЧП форс-мажором для кредитования МСБ</w:t>
      </w:r>
    </w:p>
    <w:p w:rsidR="001E428D" w:rsidRPr="00B40F45" w:rsidRDefault="001E428D" w:rsidP="00DA1270">
      <w:pPr>
        <w:pStyle w:val="a5"/>
        <w:numPr>
          <w:ilvl w:val="0"/>
          <w:numId w:val="19"/>
        </w:numPr>
        <w:spacing w:before="0" w:beforeAutospacing="0" w:after="0" w:afterAutospacing="0"/>
        <w:ind w:left="0" w:hanging="284"/>
        <w:jc w:val="both"/>
      </w:pPr>
      <w:r w:rsidRPr="00B40F45">
        <w:lastRenderedPageBreak/>
        <w:t xml:space="preserve">«Ак жол» </w:t>
      </w:r>
      <w:r w:rsidR="003D491F" w:rsidRPr="00B40F45">
        <w:t xml:space="preserve">выступил с критикой создания новых госпредприятий вместо сокращения </w:t>
      </w:r>
      <w:proofErr w:type="spellStart"/>
      <w:r w:rsidR="003D491F" w:rsidRPr="00B40F45">
        <w:t>госучастия</w:t>
      </w:r>
      <w:proofErr w:type="spellEnd"/>
      <w:r w:rsidR="003D491F" w:rsidRPr="00B40F45">
        <w:t xml:space="preserve"> в бизнесе </w:t>
      </w:r>
    </w:p>
    <w:p w:rsidR="003D491F" w:rsidRPr="00B40F45" w:rsidRDefault="00953A1C" w:rsidP="00DA1270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ab/>
      </w:r>
      <w:r w:rsidR="003D491F" w:rsidRPr="00B40F45">
        <w:rPr>
          <w:rFonts w:ascii="Times New Roman" w:hAnsi="Times New Roman" w:cs="Times New Roman"/>
          <w:b/>
          <w:sz w:val="24"/>
          <w:szCs w:val="24"/>
        </w:rPr>
        <w:t>3 июня</w:t>
      </w:r>
    </w:p>
    <w:p w:rsidR="00953A1C" w:rsidRPr="00B40F45" w:rsidRDefault="003D491F" w:rsidP="00953A1C">
      <w:pPr>
        <w:pStyle w:val="a5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/>
        <w:jc w:val="both"/>
      </w:pPr>
      <w:r w:rsidRPr="00B40F45">
        <w:t xml:space="preserve">«Ак жол» призвал начать работу по признанию </w:t>
      </w:r>
      <w:proofErr w:type="spellStart"/>
      <w:r w:rsidRPr="00B40F45">
        <w:t>Ашаршылық</w:t>
      </w:r>
      <w:proofErr w:type="spellEnd"/>
      <w:r w:rsidRPr="00B40F45">
        <w:t xml:space="preserve"> (Великого голода) фактом геноцида на международном уровне</w:t>
      </w:r>
    </w:p>
    <w:p w:rsidR="00953A1C" w:rsidRPr="00B40F45" w:rsidRDefault="00953A1C" w:rsidP="00953A1C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</w:rPr>
      </w:pPr>
      <w:r w:rsidRPr="00B40F45">
        <w:rPr>
          <w:b/>
        </w:rPr>
        <w:tab/>
        <w:t>17 июня</w:t>
      </w:r>
    </w:p>
    <w:p w:rsidR="00953A1C" w:rsidRPr="00B40F45" w:rsidRDefault="00953A1C" w:rsidP="00DA1270">
      <w:pPr>
        <w:pStyle w:val="a5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/>
        <w:jc w:val="both"/>
      </w:pPr>
      <w:r w:rsidRPr="00B40F45">
        <w:t xml:space="preserve">«Ак жол» раскритиковал </w:t>
      </w:r>
      <w:proofErr w:type="spellStart"/>
      <w:r w:rsidRPr="00B40F45">
        <w:t>минздрав</w:t>
      </w:r>
      <w:proofErr w:type="spellEnd"/>
      <w:r w:rsidRPr="00B40F45">
        <w:t xml:space="preserve"> за ухудшение ситуации с </w:t>
      </w:r>
      <w:proofErr w:type="spellStart"/>
      <w:r w:rsidRPr="00B40F45">
        <w:t>коронавирусом</w:t>
      </w:r>
      <w:proofErr w:type="spellEnd"/>
    </w:p>
    <w:p w:rsidR="00E7282A" w:rsidRPr="00B40F45" w:rsidRDefault="00E7282A" w:rsidP="00A57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2E5" w:rsidRPr="00B40F45" w:rsidRDefault="00D602E5" w:rsidP="00C44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Работа по обращениям граждан</w:t>
      </w:r>
    </w:p>
    <w:p w:rsidR="00D602E5" w:rsidRPr="00B40F45" w:rsidRDefault="00D602E5" w:rsidP="00C4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Организована работа Об</w:t>
      </w:r>
      <w:r w:rsidR="00143803" w:rsidRPr="00B40F45">
        <w:rPr>
          <w:rFonts w:ascii="Times New Roman" w:hAnsi="Times New Roman" w:cs="Times New Roman"/>
          <w:sz w:val="24"/>
          <w:szCs w:val="24"/>
        </w:rPr>
        <w:t>щественной приемной: в</w:t>
      </w:r>
      <w:r w:rsidRPr="00B40F45">
        <w:rPr>
          <w:rFonts w:ascii="Times New Roman" w:hAnsi="Times New Roman" w:cs="Times New Roman"/>
          <w:sz w:val="24"/>
          <w:szCs w:val="24"/>
        </w:rPr>
        <w:t xml:space="preserve"> центральном офисе ДПК по пятни</w:t>
      </w:r>
      <w:r w:rsidR="00143803" w:rsidRPr="00B40F45">
        <w:rPr>
          <w:rFonts w:ascii="Times New Roman" w:hAnsi="Times New Roman" w:cs="Times New Roman"/>
          <w:sz w:val="24"/>
          <w:szCs w:val="24"/>
        </w:rPr>
        <w:t>цам прием ведут депутаты фракции</w:t>
      </w:r>
      <w:r w:rsidRPr="00B40F45">
        <w:rPr>
          <w:rFonts w:ascii="Times New Roman" w:hAnsi="Times New Roman" w:cs="Times New Roman"/>
          <w:sz w:val="24"/>
          <w:szCs w:val="24"/>
        </w:rPr>
        <w:t xml:space="preserve">. </w:t>
      </w:r>
      <w:r w:rsidR="00B128EF" w:rsidRPr="00B40F45">
        <w:rPr>
          <w:rFonts w:ascii="Times New Roman" w:hAnsi="Times New Roman" w:cs="Times New Roman"/>
          <w:sz w:val="24"/>
          <w:szCs w:val="24"/>
        </w:rPr>
        <w:t>У граждан из регионов</w:t>
      </w:r>
      <w:r w:rsidRPr="00B40F45">
        <w:rPr>
          <w:rFonts w:ascii="Times New Roman" w:hAnsi="Times New Roman" w:cs="Times New Roman"/>
          <w:sz w:val="24"/>
          <w:szCs w:val="24"/>
        </w:rPr>
        <w:t xml:space="preserve"> есть возможность напрямую обратиться к депутатам по виде</w:t>
      </w:r>
      <w:r w:rsidR="006E0846" w:rsidRPr="00B40F45">
        <w:rPr>
          <w:rFonts w:ascii="Times New Roman" w:hAnsi="Times New Roman" w:cs="Times New Roman"/>
          <w:sz w:val="24"/>
          <w:szCs w:val="24"/>
        </w:rPr>
        <w:t>око</w:t>
      </w:r>
      <w:r w:rsidR="00B128EF" w:rsidRPr="00B40F45">
        <w:rPr>
          <w:rFonts w:ascii="Times New Roman" w:hAnsi="Times New Roman" w:cs="Times New Roman"/>
          <w:sz w:val="24"/>
          <w:szCs w:val="24"/>
        </w:rPr>
        <w:t>нференцсвязи в ходе</w:t>
      </w:r>
      <w:r w:rsidR="006E0846" w:rsidRPr="00B40F45">
        <w:rPr>
          <w:rFonts w:ascii="Times New Roman" w:hAnsi="Times New Roman" w:cs="Times New Roman"/>
          <w:sz w:val="24"/>
          <w:szCs w:val="24"/>
        </w:rPr>
        <w:t xml:space="preserve"> заседаний фракции</w:t>
      </w:r>
      <w:r w:rsidRPr="00B40F45">
        <w:rPr>
          <w:rFonts w:ascii="Times New Roman" w:hAnsi="Times New Roman" w:cs="Times New Roman"/>
          <w:sz w:val="24"/>
          <w:szCs w:val="24"/>
        </w:rPr>
        <w:t>.</w:t>
      </w:r>
    </w:p>
    <w:p w:rsidR="00C80448" w:rsidRPr="00B40F45" w:rsidRDefault="00D602E5" w:rsidP="00C8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За период текущей с</w:t>
      </w:r>
      <w:r w:rsidR="00C80448" w:rsidRPr="00B40F45">
        <w:rPr>
          <w:rFonts w:ascii="Times New Roman" w:hAnsi="Times New Roman" w:cs="Times New Roman"/>
          <w:sz w:val="24"/>
          <w:szCs w:val="24"/>
        </w:rPr>
        <w:t>ессии</w:t>
      </w:r>
      <w:r w:rsidR="009038B7" w:rsidRPr="00B40F45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="004540D8" w:rsidRPr="00B40F45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C4416F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805DEA" w:rsidRPr="00B40F45">
        <w:rPr>
          <w:rFonts w:ascii="Times New Roman" w:hAnsi="Times New Roman" w:cs="Times New Roman"/>
          <w:sz w:val="24"/>
          <w:szCs w:val="24"/>
        </w:rPr>
        <w:t>250</w:t>
      </w:r>
      <w:r w:rsidR="006B6EDF" w:rsidRPr="00B40F45">
        <w:rPr>
          <w:rFonts w:ascii="Times New Roman" w:hAnsi="Times New Roman" w:cs="Times New Roman"/>
          <w:sz w:val="24"/>
          <w:szCs w:val="24"/>
        </w:rPr>
        <w:t xml:space="preserve"> граждан, р</w:t>
      </w:r>
      <w:r w:rsidR="004A212C" w:rsidRPr="00B40F45">
        <w:rPr>
          <w:rFonts w:ascii="Times New Roman" w:hAnsi="Times New Roman" w:cs="Times New Roman"/>
          <w:sz w:val="24"/>
          <w:szCs w:val="24"/>
        </w:rPr>
        <w:t>ассмотрено</w:t>
      </w:r>
      <w:r w:rsidR="00B15F26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4540D8" w:rsidRPr="00B40F45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05DEA" w:rsidRPr="00B40F45">
        <w:rPr>
          <w:rFonts w:ascii="Times New Roman" w:hAnsi="Times New Roman" w:cs="Times New Roman"/>
          <w:sz w:val="24"/>
          <w:szCs w:val="24"/>
        </w:rPr>
        <w:t>300</w:t>
      </w:r>
      <w:r w:rsidR="006D315D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C80448" w:rsidRPr="00B40F45">
        <w:rPr>
          <w:rFonts w:ascii="Times New Roman" w:hAnsi="Times New Roman" w:cs="Times New Roman"/>
          <w:sz w:val="24"/>
          <w:szCs w:val="24"/>
        </w:rPr>
        <w:t>письменных обращени</w:t>
      </w:r>
      <w:r w:rsidR="00805DEA" w:rsidRPr="00B40F45">
        <w:rPr>
          <w:rFonts w:ascii="Times New Roman" w:hAnsi="Times New Roman" w:cs="Times New Roman"/>
          <w:sz w:val="24"/>
          <w:szCs w:val="24"/>
        </w:rPr>
        <w:t>й</w:t>
      </w:r>
      <w:r w:rsidR="00C80448" w:rsidRPr="00B40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2E5" w:rsidRPr="00B40F45" w:rsidRDefault="00C80448" w:rsidP="00C80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Многие проблемы из обращений граждан стали основой для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депзапросов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, поправок в законопроекты.</w:t>
      </w:r>
    </w:p>
    <w:p w:rsidR="00805DEA" w:rsidRPr="00B40F45" w:rsidRDefault="00805DEA" w:rsidP="00D60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E95" w:rsidRPr="00B40F45" w:rsidRDefault="00D602E5" w:rsidP="00D60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Другие значимые мероприятия, события, выступления</w:t>
      </w:r>
      <w:r w:rsidR="00EF4307" w:rsidRPr="00B40F45">
        <w:rPr>
          <w:rFonts w:ascii="Times New Roman" w:hAnsi="Times New Roman" w:cs="Times New Roman"/>
          <w:b/>
          <w:sz w:val="24"/>
          <w:szCs w:val="24"/>
        </w:rPr>
        <w:t>, публикации</w:t>
      </w:r>
    </w:p>
    <w:p w:rsidR="00565933" w:rsidRPr="00B40F45" w:rsidRDefault="00690A63" w:rsidP="00565933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22743E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r w:rsidR="00565933"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13 сентября</w:t>
      </w:r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депутаты фракции обратились к Премьер-Министру РК </w:t>
      </w:r>
      <w:proofErr w:type="spellStart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Мамину</w:t>
      </w:r>
      <w:proofErr w:type="spellEnd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об учреждении стипендии </w:t>
      </w:r>
      <w:proofErr w:type="spellStart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Алихана</w:t>
      </w:r>
      <w:proofErr w:type="spellEnd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Букейхана</w:t>
      </w:r>
      <w:proofErr w:type="spellEnd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для казахских студентов Санкт-Петербургского государственного лесотехнического университета.</w:t>
      </w:r>
    </w:p>
    <w:p w:rsidR="0022743E" w:rsidRPr="00B40F45" w:rsidRDefault="00C80448" w:rsidP="00565933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</w:t>
      </w:r>
      <w:proofErr w:type="spellStart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Акжоловцы</w:t>
      </w:r>
      <w:proofErr w:type="spellEnd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» отметили, что продвижение историко-культурного своеобразия Казахстана и представление международному сообществу выдающихся личностей нашего народа – это требования, поставленные </w:t>
      </w:r>
      <w:proofErr w:type="spellStart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Елбасы</w:t>
      </w:r>
      <w:proofErr w:type="spellEnd"/>
      <w:r w:rsidR="0056593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 статье «Семь граней Великой степи».</w:t>
      </w:r>
    </w:p>
    <w:p w:rsidR="00A5720B" w:rsidRPr="00B40F45" w:rsidRDefault="00A5720B" w:rsidP="00A5720B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15 ноября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«Время» опубликовало материал «Страсти по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Күнделік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». На вопросы «Времени» ответил лидер парламентской фракции «Ак жол»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="00C36DE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</w:p>
    <w:p w:rsidR="00A5720B" w:rsidRPr="00B40F45" w:rsidRDefault="00C36DE2" w:rsidP="00A5720B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5" w:history="1">
        <w:r w:rsidRPr="00B40F4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https://time.kz/articles/zloba/2019/11/15/strasti-po-kdhndelik</w:t>
        </w:r>
      </w:hyperlink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r w:rsidR="00A5720B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 </w:t>
      </w:r>
    </w:p>
    <w:p w:rsidR="00A5720B" w:rsidRPr="00B40F45" w:rsidRDefault="00A5720B" w:rsidP="00A5720B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  <w:t xml:space="preserve"> </w:t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 xml:space="preserve">29 ноября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в газете «Деловая неделя» опубликована статься А.Перуашева «Экономика перемен», посвященная задачам, поставленным в первом Послании</w:t>
      </w:r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Токаева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«Конструктивный общественный диалог - основа стабильности и процветания Казахстана». </w:t>
      </w:r>
    </w:p>
    <w:p w:rsidR="00A5720B" w:rsidRPr="00B40F45" w:rsidRDefault="00A5720B" w:rsidP="00A5720B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="003D491F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подробно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остановился на вопросах диверсификация и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цифровизация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экономики; наведения порядка в квазигосударственной экономике; поддержки малого бизнеса; поддержки среднего бизнеса; поручений по налоговой системе; а также поручениях, связанных с денежно-кредитной политикой. </w:t>
      </w:r>
    </w:p>
    <w:p w:rsidR="006E7122" w:rsidRPr="00B40F45" w:rsidRDefault="00A5720B" w:rsidP="00A5720B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6" w:history="1">
        <w:r w:rsidRPr="00B40F4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http://www.dn.kz/index.php?option=com_content&amp;view=article&amp;id=4775:2019-11-29-04-34-17&amp;catid=5:2011-10-23-11-45-05&amp;Itemid=16</w:t>
        </w:r>
      </w:hyperlink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</w:p>
    <w:p w:rsidR="00B62E53" w:rsidRPr="00B40F45" w:rsidRDefault="006E7122" w:rsidP="00B62E53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C80448"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В этот же день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выступил на встрече депутатов Мажилиса с руководством НПП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Атамекен</w:t>
      </w:r>
      <w:proofErr w:type="spellEnd"/>
      <w:r w:rsidR="0016153B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. </w:t>
      </w:r>
      <w:r w:rsidR="00B62E5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Он озвучил проблему необоснованных санкций со стороны сотрудников налоговых служб</w:t>
      </w:r>
      <w:r w:rsidR="00B62E53" w:rsidRPr="00B40F45">
        <w:t xml:space="preserve"> </w:t>
      </w:r>
      <w:r w:rsidR="00B62E5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в отношение предпринимателей, в случае признания сделок недействительными.</w:t>
      </w:r>
    </w:p>
    <w:p w:rsidR="006E7122" w:rsidRPr="00B40F45" w:rsidRDefault="006E7122" w:rsidP="006E712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B62E5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Кроме того,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призвал поставить вопрос о пересмотре сырьевых контрактов и более адекватном вкладе в экономику</w:t>
      </w:r>
      <w:r w:rsidR="00CA6AF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Казахстана крупных иностранных инвесторов.</w:t>
      </w:r>
    </w:p>
    <w:p w:rsidR="006E7122" w:rsidRPr="00B40F45" w:rsidRDefault="00CA6AFC" w:rsidP="006E712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7E696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ре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дседатель ДПК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на</w:t>
      </w:r>
      <w:r w:rsidR="007E696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помнил поручение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президента </w:t>
      </w:r>
      <w:proofErr w:type="spellStart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Токаева</w:t>
      </w:r>
      <w:proofErr w:type="spellEnd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 поддержке среднего бизнеса, данном в нынешнем </w:t>
      </w:r>
      <w:r w:rsidR="007E696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Послании. В «Ак </w:t>
      </w:r>
      <w:proofErr w:type="spellStart"/>
      <w:r w:rsidR="007E696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жоле</w:t>
      </w:r>
      <w:proofErr w:type="spellEnd"/>
      <w:r w:rsidR="007E696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</w:t>
      </w:r>
      <w:r w:rsidR="00AB4E4B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уверены</w:t>
      </w:r>
      <w:r w:rsidR="007E696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 что огромные резервы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скрыты в переработке природных ресурсов, передаче сырьевыми гигантами закупок оборудования и сервисного обслуживания казахстанским партнёрам, введение соответствующих законодательных требований через офсетную политику и </w:t>
      </w:r>
      <w:proofErr w:type="spellStart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офф-тейк</w:t>
      </w:r>
      <w:proofErr w:type="spellEnd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контракты, по примеру фонда «</w:t>
      </w:r>
      <w:proofErr w:type="spellStart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Самрук-Казына</w:t>
      </w:r>
      <w:proofErr w:type="spellEnd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».</w:t>
      </w:r>
    </w:p>
    <w:p w:rsidR="006E7122" w:rsidRPr="00B40F45" w:rsidRDefault="00CA6AFC" w:rsidP="006E712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«Возможно, пора ставить вопрос о более адекватном участии иностранных сырьевых гигантов в развитии и м</w:t>
      </w:r>
      <w:r w:rsidR="00B62E5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одернизации нашей экономики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 увеличении доли Казахстана в разделе продукции и обслуживании таких компаний, вплоть до создания с их участием производств техники и комплектующих, сервисных центров и иных служб, используемых при добыче наших натуральных ресурсов.</w:t>
      </w:r>
    </w:p>
    <w:p w:rsidR="006E7122" w:rsidRPr="00B40F45" w:rsidRDefault="00CA6AFC" w:rsidP="006E712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lastRenderedPageBreak/>
        <w:tab/>
      </w:r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Так</w:t>
      </w:r>
      <w:r w:rsidR="00B62E5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 за четверть века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инвес</w:t>
      </w:r>
      <w:r w:rsidR="00B62E5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торы</w:t>
      </w:r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вполне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могли обучить и вырастить требуемых им специалистов и руководителей из казахской молодёжи, и даже помочь местному бизнесу наладить производство используе</w:t>
      </w:r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мого оборудования», – считает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</w:p>
    <w:p w:rsidR="006E7122" w:rsidRPr="00B40F45" w:rsidRDefault="00CA6AFC" w:rsidP="006E712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В этой связи он отметил 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встречу президента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Токаева</w:t>
      </w:r>
      <w:proofErr w:type="spellEnd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с руководством китайской CNPC 13 ноября </w:t>
      </w:r>
      <w:proofErr w:type="spellStart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т.г</w:t>
      </w:r>
      <w:proofErr w:type="spellEnd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., где были подняты вопросы защиты прав казахстанских работни</w:t>
      </w:r>
      <w:r w:rsidR="00B62E5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ков. Известно, что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ведут</w:t>
      </w:r>
      <w:r w:rsidR="00B62E5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ся работы</w:t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по расширению казахстанской доли в KPO.</w:t>
      </w:r>
    </w:p>
    <w:p w:rsidR="006E7122" w:rsidRPr="00B40F45" w:rsidRDefault="00CA6AFC" w:rsidP="006E712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«Партия «Ак жол» решительно поддерживает подобные усилия в отстаивании национальных экономических интересов перед крупными иностранными инвесторами. Мы считаем, что этот чувствительный вопрос должен быть в числе приоритетов Правительства и</w:t>
      </w:r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НПП «</w:t>
      </w:r>
      <w:proofErr w:type="spellStart"/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Атамекен</w:t>
      </w:r>
      <w:proofErr w:type="spellEnd"/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», – подчеркнул </w:t>
      </w:r>
      <w:proofErr w:type="spellStart"/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="005577C4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="006E712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</w:p>
    <w:p w:rsidR="00EF4307" w:rsidRPr="00B40F45" w:rsidRDefault="00EF4307" w:rsidP="00EF4307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24 декабря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направил письмо п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резиденту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Токаеву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с поддержкой и признательностью за важные инициативы, изложенные на заседании НСОД 20 декабря.</w:t>
      </w:r>
    </w:p>
    <w:p w:rsidR="00EF4307" w:rsidRPr="00B40F45" w:rsidRDefault="00EF4307" w:rsidP="00EF4307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  <w:t xml:space="preserve">Обозначенный курс на либерализацию политической системы воспринят в «Ак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жоле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» как практическое начало глубоких реформ, ожидавшихся обществом после Вашей победы на президентских выборах. </w:t>
      </w:r>
    </w:p>
    <w:p w:rsidR="00EF4307" w:rsidRPr="00B40F45" w:rsidRDefault="00EF4307" w:rsidP="00EF4307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  <w:t>Во исполнение Ваших поручений по законодательному закреплению указанных реформ, фракция «Ак жол» в ближайшее время внесёт конкретные предложения по законодательству о митингах, институциональному закреплению статуса и полномочий партий парламентского меньшинства», - отмечено в письме.</w:t>
      </w:r>
    </w:p>
    <w:p w:rsidR="004A6888" w:rsidRPr="00B40F45" w:rsidRDefault="004A6888" w:rsidP="004A688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 xml:space="preserve">10 января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в «Караване» опубликовано интервью с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Перуашевым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«За парламентское расследование катастроф», посвященное законодательному закреплению прав политического меньшинства в парламенте. </w:t>
      </w:r>
    </w:p>
    <w:p w:rsidR="00EF4307" w:rsidRPr="00B40F45" w:rsidRDefault="00EF4307" w:rsidP="00EF4307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7" w:history="1">
        <w:r w:rsidR="004A6888" w:rsidRPr="00B40F4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https://www.caravan.kz/gazeta/peruashev-za-parlamentskoe-rassledovanie-katastrof-600440/</w:t>
        </w:r>
      </w:hyperlink>
      <w:r w:rsidR="004A6888"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</w:p>
    <w:p w:rsidR="004A6888" w:rsidRPr="00B40F45" w:rsidRDefault="004A6888" w:rsidP="00697873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697873"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30 января</w:t>
      </w:r>
      <w:r w:rsidR="0069787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 газете «Время» опубликована статья </w:t>
      </w:r>
      <w:proofErr w:type="spellStart"/>
      <w:r w:rsidR="0069787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А.Перуашева</w:t>
      </w:r>
      <w:proofErr w:type="spellEnd"/>
      <w:r w:rsidR="0069787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«Неизвестное об известном»</w:t>
      </w:r>
      <w:r w:rsidR="00473C88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 вкладе лидеров </w:t>
      </w:r>
      <w:proofErr w:type="spellStart"/>
      <w:r w:rsidR="00473C88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Алаш</w:t>
      </w:r>
      <w:proofErr w:type="spellEnd"/>
      <w:r w:rsidR="00473C88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Орды в государственное строительство и становление социально-экономических процессов, посвященная 100-летию Казахской Республики   </w:t>
      </w:r>
    </w:p>
    <w:p w:rsidR="00697873" w:rsidRPr="00B40F45" w:rsidRDefault="00697873" w:rsidP="00697873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8" w:history="1">
        <w:r w:rsidRPr="00B40F4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https://time.kz/articles/ugol/2020/01/29/neizvestnoe-ob-izvestnom</w:t>
        </w:r>
      </w:hyperlink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</w:p>
    <w:p w:rsidR="00B62E53" w:rsidRPr="00B40F45" w:rsidRDefault="00085B53" w:rsidP="00085B53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7 февраля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 изданиях «Деловая неделя» и «Деловой Казахстан» опубликована статья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А.Перуашева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«Курс перемен» о реализации задач, поставленных Главой государства перед министрами в ходе заседания правительства 31 января.</w:t>
      </w:r>
    </w:p>
    <w:p w:rsidR="00A5720B" w:rsidRPr="00B40F45" w:rsidRDefault="0040419C" w:rsidP="0040419C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8 февраля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«Ак жол» выступил с заявлением в связи с трагическими событиями в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Кордайском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районе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Жамбылской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области</w:t>
      </w:r>
    </w:p>
    <w:p w:rsidR="0040419C" w:rsidRPr="00B40F45" w:rsidRDefault="00AA174D" w:rsidP="0040419C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40419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40419C"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19 февраля</w:t>
      </w:r>
      <w:r w:rsidR="0040419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фракцией направлено письмо Председателю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Верховного суда </w:t>
      </w:r>
      <w:proofErr w:type="spellStart"/>
      <w:r w:rsidR="0040419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Ж.Асанову</w:t>
      </w:r>
      <w:proofErr w:type="spellEnd"/>
      <w:r w:rsidR="0040419C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с просьбой возобновить деятельность Рабочей группы по проблеме необоснованных санкций в отношении предпринимателей, включив в него обсуждение необходимых изменений в нормативное постановление №4 от 29 июня 2017 года «О судебной практике применения налогового законодательства», в части уточнения методики признания сделок недействительными. </w:t>
      </w:r>
    </w:p>
    <w:p w:rsidR="00AD600F" w:rsidRPr="00B40F45" w:rsidRDefault="00AD600F" w:rsidP="00AD600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24 февраля</w:t>
      </w:r>
      <w:r w:rsidRPr="00B40F45">
        <w:t xml:space="preserve">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в ходе правительственного часа «О мерах по развитию массового спорта»</w:t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предложил запретить финансирование профессионального спорта из бюджета. Он привел данные, что до 80% выделяющихся в регионах средств уходят на футболистов, и что есть контракты со спортсменом на 5 млн евро.</w:t>
      </w:r>
    </w:p>
    <w:p w:rsidR="00AD600F" w:rsidRPr="00B40F45" w:rsidRDefault="00773FA6" w:rsidP="00AD600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  <w:t>«Это бюджет</w:t>
      </w:r>
      <w:r w:rsidR="00AD600F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10-20 ДЮСШ, это сотни наших детей. В </w:t>
      </w:r>
      <w:proofErr w:type="spellStart"/>
      <w:r w:rsidR="00AD600F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Нур</w:t>
      </w:r>
      <w:proofErr w:type="spellEnd"/>
      <w:r w:rsidR="00AD600F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-Султане Т229 млн выделяем на развитие массового спорта, а тут на одного футболиста – Т2 млрд. Давайте законодательно запретим тратить бюджетные средства на поддержку профессиональных клубов. Давайте финансировать детско-юношеский футбол, инфраструктуру, а спорт высоких достижений надо отдать на попечение НОК» - заявил </w:t>
      </w:r>
      <w:proofErr w:type="spellStart"/>
      <w:r w:rsidR="00AD600F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="00AD600F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</w:p>
    <w:p w:rsidR="00061406" w:rsidRPr="00B40F45" w:rsidRDefault="00061406" w:rsidP="00061406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25 февраля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издание «Prosports.kz» опубликовало интервью с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Перуашевым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«Огромные деньги из бюджета на футбол – это наши комплексы» о развитии профессионального спорта в стране.</w:t>
      </w:r>
    </w:p>
    <w:p w:rsidR="0040419C" w:rsidRPr="00B40F45" w:rsidRDefault="00D67615" w:rsidP="0040419C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9" w:history="1">
        <w:r w:rsidR="00072CD9" w:rsidRPr="00B40F4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https://prosports.kz/news/439553-azat-peruashev-ogromnye-dengi-iz-byudzheta-na-futbol--eto-nashi-kompleksy</w:t>
        </w:r>
      </w:hyperlink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</w:p>
    <w:p w:rsidR="00072CD9" w:rsidRPr="00B40F45" w:rsidRDefault="00072CD9" w:rsidP="00072CD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lastRenderedPageBreak/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11 марта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«caravan.kz» опубликовал интервью с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Перуашевым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«Сдерживать цены нужно у монополистов, висящих на шее у производителей и населения, а не у МСБ»</w:t>
      </w:r>
      <w:r w:rsidR="009B1A1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 посвященное решению проблем двойного налогообложения, правоприменительной практики и судопроизводства по делам о признании сделок недействительными.</w:t>
      </w:r>
    </w:p>
    <w:p w:rsidR="00072CD9" w:rsidRPr="00B40F45" w:rsidRDefault="00072CD9" w:rsidP="00072CD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ab/>
      </w:r>
      <w:hyperlink r:id="rId10" w:history="1">
        <w:r w:rsidRPr="00B40F4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https://www.caravan.kz/news/sderzhivat-ceny-nuzhno-u-monopolistov-visyashhikh-na-shee-u-proizvoditelejj-i-naseleniya-a-ne-u-msb-peruashev-617262/</w:t>
        </w:r>
      </w:hyperlink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</w:p>
    <w:p w:rsidR="00756896" w:rsidRPr="00B40F45" w:rsidRDefault="00756896" w:rsidP="00756896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18 марта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Мажилис принял в работу законопроект о парламентской оппозиции, разработанный «Ак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жолом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</w:p>
    <w:p w:rsidR="00473C88" w:rsidRPr="00B40F45" w:rsidRDefault="00297426" w:rsidP="00473C8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23 марта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«Ак жол» выразил</w:t>
      </w:r>
      <w:r w:rsidR="00473C88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солидарность поручениям Президента, данным на заседании Го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скомиссии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</w:p>
    <w:p w:rsidR="00C71A62" w:rsidRPr="00B40F45" w:rsidRDefault="00C71A62" w:rsidP="00473C8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  <w:t xml:space="preserve">«Эти поручения являются крайне злободневными в нынешней ситуации и отвечают на самые острые вопросы, поднимаемые обществом, и в том числе - «Ак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жолом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».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  <w:t xml:space="preserve">В этой связи мы заявляем о солидарности с решениями Президента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К.Токаева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 готовности решительно содействовать их реализации и выработке дальнейших мер в данном направлении»</w:t>
      </w:r>
      <w:r w:rsidR="00FB74F8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,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– отмечено в заявлении.</w:t>
      </w:r>
    </w:p>
    <w:p w:rsidR="00E47ABF" w:rsidRPr="00B40F45" w:rsidRDefault="003C6FEA" w:rsidP="003C6FEA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 апреля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на «zakon.kz» опубликован материал «Государство в лице Президента не оставит людей в тяжелой ситуации».</w:t>
      </w:r>
      <w:r w:rsidRPr="00B40F45"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поделился</w:t>
      </w:r>
      <w:r w:rsidRPr="00B40F45">
        <w:t xml:space="preserve"> с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воим мнением о перспективах и основных направлениях развития экономики в свете поручений, данны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х п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резидентом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 обращении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31 марта.  </w:t>
      </w:r>
    </w:p>
    <w:p w:rsidR="00B1695A" w:rsidRPr="00B40F45" w:rsidRDefault="00E47ABF" w:rsidP="003C6FEA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B1695A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11" w:history="1">
        <w:r w:rsidR="00B1695A" w:rsidRPr="00B40F4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https://www.zakon.kz/5014714-azat-peruashev-gosudarstvo-v-litse.html</w:t>
        </w:r>
      </w:hyperlink>
      <w:r w:rsidR="00B1695A"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</w:p>
    <w:p w:rsidR="00B1695A" w:rsidRPr="00B40F45" w:rsidRDefault="00FB74F8" w:rsidP="00FB74F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5 апреля</w:t>
      </w:r>
      <w:r w:rsidR="00502D25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распространено заявление «Ак </w:t>
      </w:r>
      <w:proofErr w:type="spellStart"/>
      <w:r w:rsidR="00502D25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жола</w:t>
      </w:r>
      <w:proofErr w:type="spellEnd"/>
      <w:r w:rsidR="00502D25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» в поддержку решения </w:t>
      </w:r>
      <w:proofErr w:type="spellStart"/>
      <w:r w:rsidR="00502D25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Нацбанка</w:t>
      </w:r>
      <w:proofErr w:type="spellEnd"/>
      <w:r w:rsidR="00502D25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 снижении базовой ставки с 12 до 9,5%. Однако, по мн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ению фракции,</w:t>
      </w:r>
      <w:r w:rsidR="00502D25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базовую ставку необходимо снизить хотя бы до 5-7%, активизировать кредитование производства продуктов первой необходимости, вдвое удешевить потребительские кредиты, обеспечить загрузку МСБ и доходы его работникам.</w:t>
      </w:r>
    </w:p>
    <w:p w:rsidR="00FB74F8" w:rsidRPr="00B40F45" w:rsidRDefault="00FB74F8" w:rsidP="00773FA6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9 апреля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фракция обратилась</w:t>
      </w:r>
      <w:r w:rsidRPr="00B40F45">
        <w:t xml:space="preserve"> к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Председателю Госкомиссии по обеспечению режима ЧП с просьбой</w:t>
      </w:r>
      <w:r w:rsidRPr="00B40F45">
        <w:t xml:space="preserve">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включить частные организации здравоохранения в перечень отраслей, требующих правительственной поддержки в период ЧП</w:t>
      </w:r>
      <w:r w:rsidR="00D857C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</w:p>
    <w:p w:rsidR="00FB74F8" w:rsidRPr="00B40F45" w:rsidRDefault="00D857C2" w:rsidP="00D857C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10 апреля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обратился к правительству и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акимам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с просьбой срочно поддержать МСБ, устранить провалы в работе по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соцвыплатам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и обеспечению продуктами, срывы в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цифровизации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госуслуг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и дистанционного образования.</w:t>
      </w:r>
    </w:p>
    <w:p w:rsidR="004670BA" w:rsidRPr="00B40F45" w:rsidRDefault="004670BA" w:rsidP="004670BA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14 апреля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руководитель фракции направил письмо Председателю Агентства по регулированию финансового рынка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М.Абылкасымовой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о необходимости мер взаимодействия БВУ и государства по полной отмене платежей по основному долгу и процентам для заёмщиков из числа населения и МСБ, оказавшихся в бедственной ситуации в период ЧП</w:t>
      </w:r>
      <w:r w:rsidR="00863AC3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.</w:t>
      </w:r>
    </w:p>
    <w:p w:rsidR="004670BA" w:rsidRPr="00B40F45" w:rsidRDefault="004670BA" w:rsidP="004670BA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15 апреля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«Ак жол» поддержал ноту МИД РК по поводу публикаций в китайских СМИ, а также направила соответствующие обращения руководству ЦК Компартии Китая и послу КНР в Казахстане, Заведующему Международным Отделом ЦК КПК</w:t>
      </w:r>
    </w:p>
    <w:p w:rsidR="006F2515" w:rsidRPr="00B40F45" w:rsidRDefault="006F2515" w:rsidP="006F2515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4 мая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 «Караване» опубликована статья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А.Перуашева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«Чистая воля к 100-летию Казахской Республики, её борьбы с эпидемиями и роли деятелей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Алаш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 в этой борьбе».</w:t>
      </w:r>
    </w:p>
    <w:p w:rsidR="006F2515" w:rsidRPr="00B40F45" w:rsidRDefault="00803124" w:rsidP="006F2515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12" w:history="1">
        <w:r w:rsidRPr="00B40F4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https://www.caravan.kz/news/chistaya-volya-k-100letiyu-kazakhskojj-respubliki-ejo-borby-s-ehpidemiyami-i-roli-deyatelejj-alasha-v-ehtojj-borbe-633879/</w:t>
        </w:r>
      </w:hyperlink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</w:p>
    <w:p w:rsidR="00350C84" w:rsidRPr="00B40F45" w:rsidRDefault="00350C84" w:rsidP="00350C84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 xml:space="preserve">18 </w:t>
      </w:r>
      <w:r w:rsidR="00773FA6"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мая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«Караван» опубликовал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материал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: Что важнее, чем личные амбиции и ореол оппозиции?</w:t>
      </w:r>
      <w:r w:rsidR="00773FA6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 - и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нтервью посвящено принятому Мажилисом законопроекту о парламентской оппозиции.</w:t>
      </w:r>
    </w:p>
    <w:p w:rsidR="00350C84" w:rsidRPr="00B40F45" w:rsidRDefault="00350C84" w:rsidP="00350C84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13" w:history="1">
        <w:r w:rsidRPr="00B40F4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https://www.caravan.kz/gazeta/azat-peruashev-chto-vazhnee-chem-lichnye-ambicii-i-oreol-oppozicii-636952/</w:t>
        </w:r>
      </w:hyperlink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</w:p>
    <w:p w:rsidR="004670BA" w:rsidRPr="00B40F45" w:rsidRDefault="00350C84" w:rsidP="00350C84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20 мая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«Казахстанская правда» опубликовала статью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А.Перуашева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«Третий пакет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Токаева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: мужество, системность, рынок» с практическими выводами</w:t>
      </w:r>
      <w:r w:rsidR="00172C8B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по выступлению п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резидента на заключительном заседании Госкомиссии по чрезвычайному положению. </w:t>
      </w:r>
    </w:p>
    <w:p w:rsidR="00350C84" w:rsidRPr="00B40F45" w:rsidRDefault="00350C84" w:rsidP="00350C84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hyperlink r:id="rId14" w:history="1">
        <w:r w:rsidRPr="00B40F4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https://www.kazpravda.kz/articles/view/tretii-paket-tokaeva-muzhestvo-sistemnost-rinok</w:t>
        </w:r>
      </w:hyperlink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 xml:space="preserve"> </w:t>
      </w:r>
    </w:p>
    <w:p w:rsidR="004B7972" w:rsidRPr="00B40F45" w:rsidRDefault="004B7972" w:rsidP="004B797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19-20 мая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депутаты фракции в рамках работы над законопроектом об улучшении бизнес-климата провели серию встреч с представителями </w:t>
      </w:r>
      <w:r w:rsidR="00172C8B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бизнес-ассоциаций автопрома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lastRenderedPageBreak/>
        <w:t>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КазАвтоПром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 и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КазАвтоБизнес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», а та</w:t>
      </w:r>
      <w:r w:rsidR="00172C8B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кже руководителями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предприятий «Сары Арка автопром» (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Костанай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), «Азия Авто» (Усть-Каменогорск),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Агрореммаш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 (Уральск),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Stahlbau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 (СЭЗ «Астана»),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СемАЗ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 (Семей),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КазАвтобусПром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 (Алматы) и др.</w:t>
      </w:r>
    </w:p>
    <w:p w:rsidR="004B7972" w:rsidRPr="00B40F45" w:rsidRDefault="004B7972" w:rsidP="004B7972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Были обсуждены предлагаемые поправки в действующее законодательство по вопросам инвестиционного климата в отечественном автопроме, а также меры по стимулированию локализации и снижению стоимости производства автотехники.</w:t>
      </w:r>
    </w:p>
    <w:p w:rsidR="00AB4409" w:rsidRPr="00B40F45" w:rsidRDefault="00350C84" w:rsidP="00350C84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i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25</w:t>
      </w:r>
      <w:r w:rsidR="00AB4409"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-29</w:t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 xml:space="preserve"> мая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направил предложени</w:t>
      </w:r>
      <w:r w:rsidR="00AB4409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я по увеличению доходов и</w:t>
      </w:r>
      <w:r w:rsidR="00AB4409" w:rsidRPr="00B40F45">
        <w:t xml:space="preserve"> </w:t>
      </w:r>
      <w:r w:rsidR="00AB4409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сокращению расходной части республиканского бюджета  </w:t>
      </w:r>
    </w:p>
    <w:p w:rsidR="00E43959" w:rsidRPr="00B40F45" w:rsidRDefault="00350C84" w:rsidP="00350C84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28 мая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Cенат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принял законопроект о парламентской оппозиции, разработанный «Ак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жолом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»</w:t>
      </w:r>
    </w:p>
    <w:p w:rsidR="00E43959" w:rsidRPr="00B40F45" w:rsidRDefault="00C96576" w:rsidP="00E4395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="00E43959"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30 мая</w:t>
      </w:r>
      <w:r w:rsidR="00E43959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«Ак жол» выступил</w:t>
      </w:r>
      <w:r w:rsidR="00AB4409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с заявлением</w:t>
      </w:r>
      <w:r w:rsidR="00E43959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 поддержку инициативы Президента о создании госкомиссии по реабилитации жертв политических репрессий</w:t>
      </w:r>
    </w:p>
    <w:p w:rsidR="00DA1270" w:rsidRPr="00B40F45" w:rsidRDefault="00DA1270" w:rsidP="00E4395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11 июня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в Национальной библиотеке состоялась</w:t>
      </w:r>
      <w:r w:rsidR="00FB2421" w:rsidRPr="00B40F45">
        <w:t xml:space="preserve"> </w:t>
      </w:r>
      <w:r w:rsidR="00FB2421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презентация сборника материалов газеты «Ак жол» - 25-томный сборник «Ақ жол» вышел в свет по республиканской бюджетной программе «Социально важная литература» благодаря усилиям депутатов парламентской фракции «Ак жол».</w:t>
      </w:r>
    </w:p>
    <w:p w:rsidR="00FB2421" w:rsidRPr="00B40F45" w:rsidRDefault="00FB2421" w:rsidP="00E4395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 xml:space="preserve">12 июня </w:t>
      </w:r>
      <w:r w:rsidR="00EE179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депутаты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фракции </w:t>
      </w:r>
      <w:r w:rsidR="00EE1792"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встретились 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 руководством и сотрудниками НИИ «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Алаш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» при ЕНУ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им.Л.Гумилева</w:t>
      </w:r>
      <w:proofErr w:type="spellEnd"/>
    </w:p>
    <w:p w:rsidR="008E2CE2" w:rsidRPr="00B40F45" w:rsidRDefault="008E2CE2" w:rsidP="00E4395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17 июня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Партия «Ак жол» раскритиковала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минздрав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за ухудшение ситуации с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коронавирусом</w:t>
      </w:r>
      <w:proofErr w:type="spellEnd"/>
    </w:p>
    <w:p w:rsidR="00CA1318" w:rsidRPr="00B40F45" w:rsidRDefault="008E2CE2" w:rsidP="00E4395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21 июня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gram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Все</w:t>
      </w:r>
      <w:proofErr w:type="gram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эти месяцы врачи совершают невидимый подвиг, который только предстоит оценить - обращение партии «Ак жол»</w:t>
      </w:r>
    </w:p>
    <w:p w:rsidR="008E2CE2" w:rsidRPr="00B40F45" w:rsidRDefault="008E2CE2" w:rsidP="00E4395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22 июня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Партия «Ак жол» повторно требует понизить базовую ставку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Нацбанка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до 4% -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направил в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Нацбанк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соответствующее обращение</w:t>
      </w:r>
    </w:p>
    <w:p w:rsidR="008E2CE2" w:rsidRPr="00B40F45" w:rsidRDefault="008E2CE2" w:rsidP="00E4395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  <w:r w:rsidRPr="00B40F45">
        <w:rPr>
          <w:rFonts w:ascii="Times New Roman" w:hAnsi="Times New Roman" w:cs="Times New Roman"/>
          <w:b/>
          <w:color w:val="4D4D4D"/>
          <w:sz w:val="24"/>
          <w:szCs w:val="24"/>
          <w:shd w:val="clear" w:color="auto" w:fill="FFFFFF"/>
        </w:rPr>
        <w:t>24 июня</w:t>
      </w: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«Каждый отчетный месяц люди останутся без зарплаты» -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Азат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Перуашев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раскритиковал </w:t>
      </w:r>
      <w:proofErr w:type="spellStart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Даленова</w:t>
      </w:r>
      <w:proofErr w:type="spellEnd"/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за повышение налогов на рядовых граждан и льготы для банков</w:t>
      </w:r>
    </w:p>
    <w:p w:rsidR="00E43959" w:rsidRPr="00B40F45" w:rsidRDefault="00E43959" w:rsidP="00E43959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 w:rsidRPr="00B40F45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ab/>
      </w:r>
    </w:p>
    <w:p w:rsidR="008A3DDD" w:rsidRPr="00B40F45" w:rsidRDefault="002D48EF" w:rsidP="00A33E1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Некоторые положительные результаты работы (по запросам, обращениям)</w:t>
      </w:r>
    </w:p>
    <w:p w:rsidR="00482A30" w:rsidRPr="00B40F45" w:rsidRDefault="00482A30" w:rsidP="00A33E1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7183" w:rsidRPr="00B40F45" w:rsidRDefault="008C7183" w:rsidP="008C7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4 сентября в СМИ опубликована информация, что решением </w:t>
      </w:r>
      <w:proofErr w:type="spellStart"/>
      <w:r w:rsidRPr="00B40F45">
        <w:rPr>
          <w:rFonts w:ascii="Times New Roman" w:hAnsi="Times New Roman" w:cs="Times New Roman"/>
          <w:b/>
          <w:sz w:val="24"/>
          <w:szCs w:val="24"/>
        </w:rPr>
        <w:t>акима</w:t>
      </w:r>
      <w:proofErr w:type="spellEnd"/>
      <w:r w:rsidRPr="00B40F45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proofErr w:type="spellStart"/>
      <w:r w:rsidRPr="00B40F45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B40F45">
        <w:rPr>
          <w:rFonts w:ascii="Times New Roman" w:hAnsi="Times New Roman" w:cs="Times New Roman"/>
          <w:b/>
          <w:sz w:val="24"/>
          <w:szCs w:val="24"/>
        </w:rPr>
        <w:t xml:space="preserve">-Султан </w:t>
      </w:r>
      <w:r w:rsidR="00442737" w:rsidRPr="00B40F45">
        <w:rPr>
          <w:rFonts w:ascii="Times New Roman" w:hAnsi="Times New Roman" w:cs="Times New Roman"/>
          <w:b/>
          <w:sz w:val="24"/>
          <w:szCs w:val="24"/>
        </w:rPr>
        <w:t xml:space="preserve">ликвидируется </w:t>
      </w:r>
      <w:r w:rsidRPr="00B40F45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B40F45">
        <w:rPr>
          <w:rFonts w:ascii="Times New Roman" w:hAnsi="Times New Roman" w:cs="Times New Roman"/>
          <w:b/>
          <w:sz w:val="24"/>
          <w:szCs w:val="24"/>
        </w:rPr>
        <w:t>Астанаэнергосервис</w:t>
      </w:r>
      <w:proofErr w:type="spellEnd"/>
      <w:r w:rsidRPr="00B40F45">
        <w:rPr>
          <w:rFonts w:ascii="Times New Roman" w:hAnsi="Times New Roman" w:cs="Times New Roman"/>
          <w:b/>
          <w:sz w:val="24"/>
          <w:szCs w:val="24"/>
        </w:rPr>
        <w:t>», и это сэкономит городу один миллиард тенге в год</w:t>
      </w:r>
      <w:r w:rsidR="00223D43" w:rsidRPr="00B40F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2C8B" w:rsidRPr="00B40F45">
        <w:rPr>
          <w:rFonts w:ascii="Times New Roman" w:hAnsi="Times New Roman" w:cs="Times New Roman"/>
          <w:sz w:val="24"/>
          <w:szCs w:val="24"/>
        </w:rPr>
        <w:t xml:space="preserve">Напомним, что ранее </w:t>
      </w:r>
      <w:r w:rsidRPr="00B40F45">
        <w:rPr>
          <w:rFonts w:ascii="Times New Roman" w:hAnsi="Times New Roman" w:cs="Times New Roman"/>
          <w:sz w:val="24"/>
          <w:szCs w:val="24"/>
        </w:rPr>
        <w:t>ф</w:t>
      </w:r>
      <w:r w:rsidR="00442737" w:rsidRPr="00B40F45">
        <w:rPr>
          <w:rFonts w:ascii="Times New Roman" w:hAnsi="Times New Roman" w:cs="Times New Roman"/>
          <w:sz w:val="24"/>
          <w:szCs w:val="24"/>
        </w:rPr>
        <w:t>ракцией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442737" w:rsidRPr="00B40F45">
        <w:rPr>
          <w:rFonts w:ascii="Times New Roman" w:hAnsi="Times New Roman" w:cs="Times New Roman"/>
          <w:sz w:val="24"/>
          <w:szCs w:val="24"/>
        </w:rPr>
        <w:t>озвучен</w:t>
      </w:r>
      <w:r w:rsidR="00172C8B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запрос в адрес министра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нацэкономики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с требованием ликвидировать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акиматовские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компании-посредники с миллионными зарплатами в сфере ЖКХ, в том числе - АО 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Астанаэнергосервис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».</w:t>
      </w:r>
    </w:p>
    <w:p w:rsidR="0039615C" w:rsidRPr="00B40F45" w:rsidRDefault="0039615C" w:rsidP="0039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Решена проблема задержки субсидий сельхозпроизводителям</w:t>
      </w:r>
      <w:r w:rsidR="00360658" w:rsidRPr="00B40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D43" w:rsidRPr="00B40F4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23D43" w:rsidRPr="00B40F45">
        <w:rPr>
          <w:rFonts w:ascii="Times New Roman" w:hAnsi="Times New Roman" w:cs="Times New Roman"/>
          <w:sz w:val="24"/>
          <w:szCs w:val="24"/>
        </w:rPr>
        <w:t>п</w:t>
      </w:r>
      <w:r w:rsidRPr="00B40F45">
        <w:rPr>
          <w:rFonts w:ascii="Times New Roman" w:hAnsi="Times New Roman" w:cs="Times New Roman"/>
          <w:sz w:val="24"/>
          <w:szCs w:val="24"/>
        </w:rPr>
        <w:t>роблема</w:t>
      </w:r>
      <w:r w:rsidR="00223D43" w:rsidRPr="00B40F45">
        <w:rPr>
          <w:rFonts w:ascii="Times New Roman" w:hAnsi="Times New Roman" w:cs="Times New Roman"/>
          <w:sz w:val="24"/>
          <w:szCs w:val="24"/>
        </w:rPr>
        <w:t xml:space="preserve"> неоднократно </w:t>
      </w:r>
      <w:r w:rsidRPr="00B40F45">
        <w:rPr>
          <w:rFonts w:ascii="Times New Roman" w:hAnsi="Times New Roman" w:cs="Times New Roman"/>
          <w:sz w:val="24"/>
          <w:szCs w:val="24"/>
        </w:rPr>
        <w:t>п</w:t>
      </w:r>
      <w:r w:rsidR="00223D43" w:rsidRPr="00B40F45">
        <w:rPr>
          <w:rFonts w:ascii="Times New Roman" w:hAnsi="Times New Roman" w:cs="Times New Roman"/>
          <w:sz w:val="24"/>
          <w:szCs w:val="24"/>
        </w:rPr>
        <w:t>однималась фракцией</w:t>
      </w:r>
      <w:r w:rsidRPr="00B40F45">
        <w:rPr>
          <w:rFonts w:ascii="Times New Roman" w:hAnsi="Times New Roman" w:cs="Times New Roman"/>
          <w:sz w:val="24"/>
          <w:szCs w:val="24"/>
        </w:rPr>
        <w:t xml:space="preserve"> в депутатских запросах. Кроме того, она была озвучена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Азатом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Перуашевым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на Форуме по защите бизнеса, организованного Генпрокуратурой и НПП</w:t>
      </w:r>
      <w:r w:rsidR="00442737" w:rsidRPr="00B40F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2737" w:rsidRPr="00B40F45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="00442737" w:rsidRPr="00B40F45">
        <w:rPr>
          <w:rFonts w:ascii="Times New Roman" w:hAnsi="Times New Roman" w:cs="Times New Roman"/>
          <w:sz w:val="24"/>
          <w:szCs w:val="24"/>
        </w:rPr>
        <w:t>»</w:t>
      </w:r>
      <w:r w:rsidRPr="00B40F45">
        <w:rPr>
          <w:rFonts w:ascii="Times New Roman" w:hAnsi="Times New Roman" w:cs="Times New Roman"/>
          <w:sz w:val="24"/>
          <w:szCs w:val="24"/>
        </w:rPr>
        <w:t xml:space="preserve">. При обсуждении бюджета в Мажилисе 9 </w:t>
      </w:r>
      <w:r w:rsidR="00223D43" w:rsidRPr="00B40F45">
        <w:rPr>
          <w:rFonts w:ascii="Times New Roman" w:hAnsi="Times New Roman" w:cs="Times New Roman"/>
          <w:sz w:val="24"/>
          <w:szCs w:val="24"/>
        </w:rPr>
        <w:t xml:space="preserve">октября </w:t>
      </w:r>
      <w:proofErr w:type="spellStart"/>
      <w:r w:rsidR="00223D43" w:rsidRPr="00B40F45">
        <w:rPr>
          <w:rFonts w:ascii="Times New Roman" w:hAnsi="Times New Roman" w:cs="Times New Roman"/>
          <w:sz w:val="24"/>
          <w:szCs w:val="24"/>
        </w:rPr>
        <w:t>Перуашев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выступил с жесткой критикой отказа госорганов выплатить обещанные ранее субсидии крестьянским и фермерским хозяйствам.</w:t>
      </w:r>
    </w:p>
    <w:p w:rsidR="0039615C" w:rsidRPr="00B40F45" w:rsidRDefault="00223D43" w:rsidP="00360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6 декабря</w:t>
      </w:r>
      <w:r w:rsidR="00442737" w:rsidRPr="00B40F45">
        <w:rPr>
          <w:rFonts w:ascii="Times New Roman" w:hAnsi="Times New Roman" w:cs="Times New Roman"/>
          <w:sz w:val="24"/>
          <w:szCs w:val="24"/>
        </w:rPr>
        <w:t xml:space="preserve"> м</w:t>
      </w:r>
      <w:r w:rsidRPr="00B40F45">
        <w:rPr>
          <w:rFonts w:ascii="Times New Roman" w:hAnsi="Times New Roman" w:cs="Times New Roman"/>
          <w:sz w:val="24"/>
          <w:szCs w:val="24"/>
        </w:rPr>
        <w:t>инистр</w:t>
      </w:r>
      <w:r w:rsidR="00360658" w:rsidRPr="00B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658" w:rsidRPr="00B40F45"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 w:rsidR="00360658" w:rsidRPr="00B40F45">
        <w:rPr>
          <w:rFonts w:ascii="Times New Roman" w:hAnsi="Times New Roman" w:cs="Times New Roman"/>
          <w:sz w:val="24"/>
          <w:szCs w:val="24"/>
        </w:rPr>
        <w:t xml:space="preserve"> Абаев</w:t>
      </w:r>
      <w:r w:rsidR="00442737" w:rsidRPr="00B40F45">
        <w:rPr>
          <w:rFonts w:ascii="Times New Roman" w:hAnsi="Times New Roman" w:cs="Times New Roman"/>
          <w:sz w:val="24"/>
          <w:szCs w:val="24"/>
        </w:rPr>
        <w:t xml:space="preserve"> сообщил СМИ следующее</w:t>
      </w:r>
      <w:r w:rsidR="00360658" w:rsidRPr="00B40F45">
        <w:rPr>
          <w:rFonts w:ascii="Times New Roman" w:hAnsi="Times New Roman" w:cs="Times New Roman"/>
          <w:sz w:val="24"/>
          <w:szCs w:val="24"/>
        </w:rPr>
        <w:t>: «</w:t>
      </w:r>
      <w:r w:rsidR="0039615C" w:rsidRPr="00B40F45">
        <w:rPr>
          <w:rFonts w:ascii="Times New Roman" w:hAnsi="Times New Roman" w:cs="Times New Roman"/>
          <w:sz w:val="24"/>
          <w:szCs w:val="24"/>
        </w:rPr>
        <w:t xml:space="preserve">На сегодняшний день ситуация разрешена. </w:t>
      </w:r>
      <w:r w:rsidR="00360658" w:rsidRPr="00B40F45">
        <w:rPr>
          <w:rFonts w:ascii="Times New Roman" w:hAnsi="Times New Roman" w:cs="Times New Roman"/>
          <w:sz w:val="24"/>
          <w:szCs w:val="24"/>
        </w:rPr>
        <w:t>Все обязательства,</w:t>
      </w:r>
      <w:r w:rsidR="0039615C" w:rsidRPr="00B40F45">
        <w:rPr>
          <w:rFonts w:ascii="Times New Roman" w:hAnsi="Times New Roman" w:cs="Times New Roman"/>
          <w:sz w:val="24"/>
          <w:szCs w:val="24"/>
        </w:rPr>
        <w:t xml:space="preserve"> взятые перед фермерами</w:t>
      </w:r>
      <w:r w:rsidR="00360658" w:rsidRPr="00B40F45">
        <w:rPr>
          <w:rFonts w:ascii="Times New Roman" w:hAnsi="Times New Roman" w:cs="Times New Roman"/>
          <w:sz w:val="24"/>
          <w:szCs w:val="24"/>
        </w:rPr>
        <w:t>,</w:t>
      </w:r>
      <w:r w:rsidR="0039615C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360658" w:rsidRPr="00B40F45">
        <w:rPr>
          <w:rFonts w:ascii="Times New Roman" w:hAnsi="Times New Roman" w:cs="Times New Roman"/>
          <w:sz w:val="24"/>
          <w:szCs w:val="24"/>
        </w:rPr>
        <w:t>государство</w:t>
      </w:r>
      <w:r w:rsidR="0039615C" w:rsidRPr="00B40F45">
        <w:rPr>
          <w:rFonts w:ascii="Times New Roman" w:hAnsi="Times New Roman" w:cs="Times New Roman"/>
          <w:sz w:val="24"/>
          <w:szCs w:val="24"/>
        </w:rPr>
        <w:t xml:space="preserve"> выполнит. На днях правительство единогласно проголосовало за выплату субси</w:t>
      </w:r>
      <w:r w:rsidR="00360658" w:rsidRPr="00B40F45">
        <w:rPr>
          <w:rFonts w:ascii="Times New Roman" w:hAnsi="Times New Roman" w:cs="Times New Roman"/>
          <w:sz w:val="24"/>
          <w:szCs w:val="24"/>
        </w:rPr>
        <w:t>дии аграриям на сумму почти, по-</w:t>
      </w:r>
      <w:r w:rsidR="0039615C" w:rsidRPr="00B40F45">
        <w:rPr>
          <w:rFonts w:ascii="Times New Roman" w:hAnsi="Times New Roman" w:cs="Times New Roman"/>
          <w:sz w:val="24"/>
          <w:szCs w:val="24"/>
        </w:rPr>
        <w:t>моему, 50 мл</w:t>
      </w:r>
      <w:r w:rsidR="00360658" w:rsidRPr="00B40F45">
        <w:rPr>
          <w:rFonts w:ascii="Times New Roman" w:hAnsi="Times New Roman" w:cs="Times New Roman"/>
          <w:sz w:val="24"/>
          <w:szCs w:val="24"/>
        </w:rPr>
        <w:t>рд тенге».</w:t>
      </w:r>
    </w:p>
    <w:p w:rsidR="00E428C8" w:rsidRPr="00B40F45" w:rsidRDefault="00482A30" w:rsidP="007924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F45">
        <w:rPr>
          <w:rFonts w:ascii="Times New Roman" w:hAnsi="Times New Roman" w:cs="Times New Roman"/>
          <w:b/>
          <w:sz w:val="24"/>
          <w:szCs w:val="24"/>
        </w:rPr>
        <w:t>Казахстанцам</w:t>
      </w:r>
      <w:proofErr w:type="spellEnd"/>
      <w:r w:rsidRPr="00B40F45">
        <w:rPr>
          <w:rFonts w:ascii="Times New Roman" w:hAnsi="Times New Roman" w:cs="Times New Roman"/>
          <w:b/>
          <w:sz w:val="24"/>
          <w:szCs w:val="24"/>
        </w:rPr>
        <w:t>-участникам та</w:t>
      </w:r>
      <w:r w:rsidR="00F5473B" w:rsidRPr="00B40F45">
        <w:rPr>
          <w:rFonts w:ascii="Times New Roman" w:hAnsi="Times New Roman" w:cs="Times New Roman"/>
          <w:b/>
          <w:sz w:val="24"/>
          <w:szCs w:val="24"/>
        </w:rPr>
        <w:t>джикско-афганского конфликта</w:t>
      </w:r>
      <w:r w:rsidR="0079245D" w:rsidRPr="00B40F45">
        <w:rPr>
          <w:rFonts w:ascii="Times New Roman" w:hAnsi="Times New Roman" w:cs="Times New Roman"/>
          <w:b/>
          <w:sz w:val="24"/>
          <w:szCs w:val="24"/>
        </w:rPr>
        <w:t xml:space="preserve"> присвоен статус «Ветеран» </w:t>
      </w:r>
    </w:p>
    <w:p w:rsidR="0079245D" w:rsidRPr="00B40F45" w:rsidRDefault="00E428C8" w:rsidP="00F5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Данную проблему в сентябре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. поднял депут</w:t>
      </w:r>
      <w:r w:rsidR="00C80448" w:rsidRPr="00B40F45">
        <w:rPr>
          <w:rFonts w:ascii="Times New Roman" w:hAnsi="Times New Roman" w:cs="Times New Roman"/>
          <w:sz w:val="24"/>
          <w:szCs w:val="24"/>
        </w:rPr>
        <w:t xml:space="preserve">ат </w:t>
      </w:r>
      <w:proofErr w:type="spellStart"/>
      <w:r w:rsidR="00C80448" w:rsidRPr="00B40F45">
        <w:rPr>
          <w:rFonts w:ascii="Times New Roman" w:hAnsi="Times New Roman" w:cs="Times New Roman"/>
          <w:sz w:val="24"/>
          <w:szCs w:val="24"/>
        </w:rPr>
        <w:t>Дюсембинов</w:t>
      </w:r>
      <w:proofErr w:type="spellEnd"/>
      <w:r w:rsidR="00C80448" w:rsidRPr="00B40F45">
        <w:rPr>
          <w:rFonts w:ascii="Times New Roman" w:hAnsi="Times New Roman" w:cs="Times New Roman"/>
          <w:sz w:val="24"/>
          <w:szCs w:val="24"/>
        </w:rPr>
        <w:t>. В своем обращении</w:t>
      </w:r>
      <w:r w:rsidRPr="00B40F45">
        <w:rPr>
          <w:rFonts w:ascii="Times New Roman" w:hAnsi="Times New Roman" w:cs="Times New Roman"/>
          <w:sz w:val="24"/>
          <w:szCs w:val="24"/>
        </w:rPr>
        <w:t xml:space="preserve"> к правительству о</w:t>
      </w:r>
      <w:r w:rsidR="0079245D" w:rsidRPr="00B40F45">
        <w:rPr>
          <w:rFonts w:ascii="Times New Roman" w:hAnsi="Times New Roman" w:cs="Times New Roman"/>
          <w:sz w:val="24"/>
          <w:szCs w:val="24"/>
        </w:rPr>
        <w:t>н напомнил, что около десяти тысяч солдат-</w:t>
      </w:r>
      <w:proofErr w:type="spellStart"/>
      <w:r w:rsidR="0079245D" w:rsidRPr="00B40F45">
        <w:rPr>
          <w:rFonts w:ascii="Times New Roman" w:hAnsi="Times New Roman" w:cs="Times New Roman"/>
          <w:sz w:val="24"/>
          <w:szCs w:val="24"/>
        </w:rPr>
        <w:t>каз</w:t>
      </w:r>
      <w:r w:rsidRPr="00B40F45">
        <w:rPr>
          <w:rFonts w:ascii="Times New Roman" w:hAnsi="Times New Roman" w:cs="Times New Roman"/>
          <w:sz w:val="24"/>
          <w:szCs w:val="24"/>
        </w:rPr>
        <w:t>ахстанцев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приняли участие в</w:t>
      </w:r>
      <w:r w:rsidR="0079245D" w:rsidRPr="00B40F45">
        <w:rPr>
          <w:rFonts w:ascii="Times New Roman" w:hAnsi="Times New Roman" w:cs="Times New Roman"/>
          <w:sz w:val="24"/>
          <w:szCs w:val="24"/>
        </w:rPr>
        <w:t xml:space="preserve"> военной кампании по защите таджикско-афганской границ</w:t>
      </w:r>
      <w:r w:rsidR="00C033B5" w:rsidRPr="00B40F45">
        <w:rPr>
          <w:rFonts w:ascii="Times New Roman" w:hAnsi="Times New Roman" w:cs="Times New Roman"/>
          <w:sz w:val="24"/>
          <w:szCs w:val="24"/>
        </w:rPr>
        <w:t>ы в п</w:t>
      </w:r>
      <w:r w:rsidR="00F5473B" w:rsidRPr="00B40F45">
        <w:rPr>
          <w:rFonts w:ascii="Times New Roman" w:hAnsi="Times New Roman" w:cs="Times New Roman"/>
          <w:sz w:val="24"/>
          <w:szCs w:val="24"/>
        </w:rPr>
        <w:t>ериод с 1992 по 2001 годы</w:t>
      </w:r>
      <w:r w:rsidRPr="00B40F45">
        <w:rPr>
          <w:rFonts w:ascii="Times New Roman" w:hAnsi="Times New Roman" w:cs="Times New Roman"/>
          <w:sz w:val="24"/>
          <w:szCs w:val="24"/>
        </w:rPr>
        <w:t xml:space="preserve"> и</w:t>
      </w:r>
      <w:r w:rsidR="0079245D" w:rsidRPr="00B40F45">
        <w:rPr>
          <w:rFonts w:ascii="Times New Roman" w:hAnsi="Times New Roman" w:cs="Times New Roman"/>
          <w:sz w:val="24"/>
          <w:szCs w:val="24"/>
        </w:rPr>
        <w:t xml:space="preserve"> привел пример, когда в ущелье </w:t>
      </w:r>
      <w:proofErr w:type="spellStart"/>
      <w:r w:rsidR="0079245D" w:rsidRPr="00B40F45">
        <w:rPr>
          <w:rFonts w:ascii="Times New Roman" w:hAnsi="Times New Roman" w:cs="Times New Roman"/>
          <w:sz w:val="24"/>
          <w:szCs w:val="24"/>
        </w:rPr>
        <w:t>Пшиха</w:t>
      </w:r>
      <w:r w:rsidRPr="00B40F4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7 апреля 1995 года в</w:t>
      </w:r>
      <w:r w:rsidR="0079245D" w:rsidRPr="00B40F45">
        <w:rPr>
          <w:rFonts w:ascii="Times New Roman" w:hAnsi="Times New Roman" w:cs="Times New Roman"/>
          <w:sz w:val="24"/>
          <w:szCs w:val="24"/>
        </w:rPr>
        <w:t xml:space="preserve"> сражении с хорошо вооруженными террориста</w:t>
      </w:r>
      <w:r w:rsidRPr="00B40F45">
        <w:rPr>
          <w:rFonts w:ascii="Times New Roman" w:hAnsi="Times New Roman" w:cs="Times New Roman"/>
          <w:sz w:val="24"/>
          <w:szCs w:val="24"/>
        </w:rPr>
        <w:t xml:space="preserve">ми погибли17 казахских солдат, а </w:t>
      </w:r>
      <w:r w:rsidR="0079245D" w:rsidRPr="00B40F45">
        <w:rPr>
          <w:rFonts w:ascii="Times New Roman" w:hAnsi="Times New Roman" w:cs="Times New Roman"/>
          <w:sz w:val="24"/>
          <w:szCs w:val="24"/>
        </w:rPr>
        <w:t>более 30 получили серьезные ранения.</w:t>
      </w:r>
      <w:r w:rsidR="00C033B5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F5473B" w:rsidRPr="00B40F45">
        <w:rPr>
          <w:rFonts w:ascii="Times New Roman" w:hAnsi="Times New Roman" w:cs="Times New Roman"/>
          <w:sz w:val="24"/>
          <w:szCs w:val="24"/>
        </w:rPr>
        <w:t>Однако,</w:t>
      </w:r>
      <w:r w:rsidR="0079245D" w:rsidRPr="00B40F45">
        <w:rPr>
          <w:rFonts w:ascii="Times New Roman" w:hAnsi="Times New Roman" w:cs="Times New Roman"/>
          <w:sz w:val="24"/>
          <w:szCs w:val="24"/>
        </w:rPr>
        <w:t xml:space="preserve"> у</w:t>
      </w:r>
      <w:r w:rsidR="00F5473B" w:rsidRPr="00B40F45">
        <w:rPr>
          <w:rFonts w:ascii="Times New Roman" w:hAnsi="Times New Roman" w:cs="Times New Roman"/>
          <w:sz w:val="24"/>
          <w:szCs w:val="24"/>
        </w:rPr>
        <w:t>частники тех событий не имели</w:t>
      </w:r>
      <w:r w:rsidR="0079245D" w:rsidRPr="00B40F45">
        <w:rPr>
          <w:rFonts w:ascii="Times New Roman" w:hAnsi="Times New Roman" w:cs="Times New Roman"/>
          <w:sz w:val="24"/>
          <w:szCs w:val="24"/>
        </w:rPr>
        <w:t xml:space="preserve"> никакого официального статуса.</w:t>
      </w:r>
    </w:p>
    <w:p w:rsidR="00877ACA" w:rsidRPr="00B40F45" w:rsidRDefault="00877ACA" w:rsidP="00F5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proofErr w:type="spellStart"/>
      <w:r w:rsidRPr="00B40F45">
        <w:rPr>
          <w:rFonts w:ascii="Times New Roman" w:hAnsi="Times New Roman" w:cs="Times New Roman"/>
          <w:b/>
          <w:sz w:val="24"/>
          <w:szCs w:val="24"/>
        </w:rPr>
        <w:t>депзапроса</w:t>
      </w:r>
      <w:proofErr w:type="spellEnd"/>
      <w:r w:rsidRPr="00B40F45">
        <w:rPr>
          <w:rFonts w:ascii="Times New Roman" w:hAnsi="Times New Roman" w:cs="Times New Roman"/>
          <w:b/>
          <w:sz w:val="24"/>
          <w:szCs w:val="24"/>
        </w:rPr>
        <w:t xml:space="preserve"> «Ак </w:t>
      </w:r>
      <w:proofErr w:type="spellStart"/>
      <w:r w:rsidRPr="00B40F45">
        <w:rPr>
          <w:rFonts w:ascii="Times New Roman" w:hAnsi="Times New Roman" w:cs="Times New Roman"/>
          <w:b/>
          <w:sz w:val="24"/>
          <w:szCs w:val="24"/>
        </w:rPr>
        <w:t>жола</w:t>
      </w:r>
      <w:proofErr w:type="spellEnd"/>
      <w:r w:rsidRPr="00B40F45">
        <w:rPr>
          <w:rFonts w:ascii="Times New Roman" w:hAnsi="Times New Roman" w:cs="Times New Roman"/>
          <w:b/>
          <w:sz w:val="24"/>
          <w:szCs w:val="24"/>
        </w:rPr>
        <w:t>»</w:t>
      </w:r>
      <w:r w:rsidR="00F5473B" w:rsidRPr="00B40F45">
        <w:rPr>
          <w:rFonts w:ascii="Times New Roman" w:hAnsi="Times New Roman" w:cs="Times New Roman"/>
          <w:b/>
          <w:sz w:val="24"/>
          <w:szCs w:val="24"/>
        </w:rPr>
        <w:t xml:space="preserve"> операторам связи запретили</w:t>
      </w:r>
      <w:r w:rsidRPr="00B40F45">
        <w:rPr>
          <w:rFonts w:ascii="Times New Roman" w:hAnsi="Times New Roman" w:cs="Times New Roman"/>
          <w:b/>
          <w:sz w:val="24"/>
          <w:szCs w:val="24"/>
        </w:rPr>
        <w:t xml:space="preserve"> завышать </w:t>
      </w:r>
      <w:proofErr w:type="spellStart"/>
      <w:r w:rsidRPr="00B40F45">
        <w:rPr>
          <w:rFonts w:ascii="Times New Roman" w:hAnsi="Times New Roman" w:cs="Times New Roman"/>
          <w:b/>
          <w:sz w:val="24"/>
          <w:szCs w:val="24"/>
        </w:rPr>
        <w:t>абонплату</w:t>
      </w:r>
      <w:proofErr w:type="spellEnd"/>
      <w:r w:rsidRPr="00B40F45">
        <w:rPr>
          <w:rFonts w:ascii="Times New Roman" w:hAnsi="Times New Roman" w:cs="Times New Roman"/>
          <w:b/>
          <w:sz w:val="24"/>
          <w:szCs w:val="24"/>
        </w:rPr>
        <w:t xml:space="preserve"> путем манипуляций с количеством дней в месяц </w:t>
      </w:r>
    </w:p>
    <w:p w:rsidR="00742FB5" w:rsidRPr="00B40F45" w:rsidRDefault="00742FB5" w:rsidP="007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lastRenderedPageBreak/>
        <w:t>Платные услуги на «</w:t>
      </w:r>
      <w:proofErr w:type="spellStart"/>
      <w:r w:rsidRPr="00B40F45">
        <w:rPr>
          <w:rFonts w:ascii="Times New Roman" w:hAnsi="Times New Roman" w:cs="Times New Roman"/>
          <w:b/>
          <w:sz w:val="24"/>
          <w:szCs w:val="24"/>
        </w:rPr>
        <w:t>Күнделік</w:t>
      </w:r>
      <w:proofErr w:type="spellEnd"/>
      <w:r w:rsidRPr="00B40F45">
        <w:rPr>
          <w:rFonts w:ascii="Times New Roman" w:hAnsi="Times New Roman" w:cs="Times New Roman"/>
          <w:b/>
          <w:sz w:val="24"/>
          <w:szCs w:val="24"/>
        </w:rPr>
        <w:t xml:space="preserve">» будут сокращены – </w:t>
      </w:r>
      <w:r w:rsidRPr="00B40F45">
        <w:rPr>
          <w:rFonts w:ascii="Times New Roman" w:hAnsi="Times New Roman" w:cs="Times New Roman"/>
          <w:sz w:val="24"/>
          <w:szCs w:val="24"/>
        </w:rPr>
        <w:t xml:space="preserve">получен ответ заместителя Премьер-Министра </w:t>
      </w:r>
      <w:r w:rsidR="00F5473B" w:rsidRPr="00B40F45">
        <w:rPr>
          <w:rFonts w:ascii="Times New Roman" w:hAnsi="Times New Roman" w:cs="Times New Roman"/>
          <w:sz w:val="24"/>
          <w:szCs w:val="24"/>
        </w:rPr>
        <w:t xml:space="preserve">на депутатский запрос «Ак </w:t>
      </w:r>
      <w:proofErr w:type="spellStart"/>
      <w:r w:rsidR="00F5473B" w:rsidRPr="00B40F45">
        <w:rPr>
          <w:rFonts w:ascii="Times New Roman" w:hAnsi="Times New Roman" w:cs="Times New Roman"/>
          <w:sz w:val="24"/>
          <w:szCs w:val="24"/>
        </w:rPr>
        <w:t>жола</w:t>
      </w:r>
      <w:proofErr w:type="spellEnd"/>
      <w:r w:rsidR="00F5473B" w:rsidRPr="00B40F45">
        <w:rPr>
          <w:rFonts w:ascii="Times New Roman" w:hAnsi="Times New Roman" w:cs="Times New Roman"/>
          <w:sz w:val="24"/>
          <w:szCs w:val="24"/>
        </w:rPr>
        <w:t>»</w:t>
      </w:r>
      <w:r w:rsidR="00172C8B" w:rsidRPr="00B40F45">
        <w:rPr>
          <w:rFonts w:ascii="Times New Roman" w:hAnsi="Times New Roman" w:cs="Times New Roman"/>
          <w:sz w:val="24"/>
          <w:szCs w:val="24"/>
        </w:rPr>
        <w:t>.</w:t>
      </w:r>
    </w:p>
    <w:p w:rsidR="00742FB5" w:rsidRPr="00B40F45" w:rsidRDefault="00863AC3" w:rsidP="0074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Напомним, что фракция</w:t>
      </w:r>
      <w:r w:rsidR="00742FB5" w:rsidRPr="00B40F45">
        <w:rPr>
          <w:rFonts w:ascii="Times New Roman" w:hAnsi="Times New Roman" w:cs="Times New Roman"/>
          <w:sz w:val="24"/>
          <w:szCs w:val="24"/>
        </w:rPr>
        <w:t xml:space="preserve"> неоднократно обращала внимание на проблемы с функционировани</w:t>
      </w:r>
      <w:r w:rsidR="0081106C" w:rsidRPr="00B40F45">
        <w:rPr>
          <w:rFonts w:ascii="Times New Roman" w:hAnsi="Times New Roman" w:cs="Times New Roman"/>
          <w:sz w:val="24"/>
          <w:szCs w:val="24"/>
        </w:rPr>
        <w:t>ем АИС «</w:t>
      </w:r>
      <w:proofErr w:type="spellStart"/>
      <w:r w:rsidR="0081106C" w:rsidRPr="00B40F45">
        <w:rPr>
          <w:rFonts w:ascii="Times New Roman" w:hAnsi="Times New Roman" w:cs="Times New Roman"/>
          <w:sz w:val="24"/>
          <w:szCs w:val="24"/>
        </w:rPr>
        <w:t>Күнделік</w:t>
      </w:r>
      <w:proofErr w:type="spellEnd"/>
      <w:r w:rsidR="0081106C" w:rsidRPr="00B40F45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81106C" w:rsidRPr="00B40F45">
        <w:rPr>
          <w:rFonts w:ascii="Times New Roman" w:hAnsi="Times New Roman" w:cs="Times New Roman"/>
          <w:sz w:val="24"/>
          <w:szCs w:val="24"/>
        </w:rPr>
        <w:t>деп</w:t>
      </w:r>
      <w:r w:rsidR="00742FB5" w:rsidRPr="00B40F45">
        <w:rPr>
          <w:rFonts w:ascii="Times New Roman" w:hAnsi="Times New Roman" w:cs="Times New Roman"/>
          <w:sz w:val="24"/>
          <w:szCs w:val="24"/>
        </w:rPr>
        <w:t>запросах</w:t>
      </w:r>
      <w:proofErr w:type="spellEnd"/>
      <w:r w:rsidR="00742FB5" w:rsidRPr="00B40F45">
        <w:rPr>
          <w:rFonts w:ascii="Times New Roman" w:hAnsi="Times New Roman" w:cs="Times New Roman"/>
          <w:sz w:val="24"/>
          <w:szCs w:val="24"/>
        </w:rPr>
        <w:t xml:space="preserve"> от 11 апреля 2018 года, 30 января и 30 октября </w:t>
      </w:r>
      <w:proofErr w:type="spellStart"/>
      <w:r w:rsidR="00742FB5" w:rsidRPr="00B40F45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742FB5" w:rsidRPr="00B40F45">
        <w:rPr>
          <w:rFonts w:ascii="Times New Roman" w:hAnsi="Times New Roman" w:cs="Times New Roman"/>
          <w:sz w:val="24"/>
          <w:szCs w:val="24"/>
        </w:rPr>
        <w:t>.  Депутаты предложили приостановить обязательное использование «</w:t>
      </w:r>
      <w:proofErr w:type="spellStart"/>
      <w:r w:rsidR="00742FB5" w:rsidRPr="00B40F45">
        <w:rPr>
          <w:rFonts w:ascii="Times New Roman" w:hAnsi="Times New Roman" w:cs="Times New Roman"/>
          <w:sz w:val="24"/>
          <w:szCs w:val="24"/>
        </w:rPr>
        <w:t>Күнделік</w:t>
      </w:r>
      <w:proofErr w:type="spellEnd"/>
      <w:r w:rsidR="00742FB5" w:rsidRPr="00B40F45">
        <w:rPr>
          <w:rFonts w:ascii="Times New Roman" w:hAnsi="Times New Roman" w:cs="Times New Roman"/>
          <w:sz w:val="24"/>
          <w:szCs w:val="24"/>
        </w:rPr>
        <w:t>» до по</w:t>
      </w:r>
      <w:r w:rsidR="00360658" w:rsidRPr="00B40F45">
        <w:rPr>
          <w:rFonts w:ascii="Times New Roman" w:hAnsi="Times New Roman" w:cs="Times New Roman"/>
          <w:sz w:val="24"/>
          <w:szCs w:val="24"/>
        </w:rPr>
        <w:t>лного охвата школ</w:t>
      </w:r>
      <w:r w:rsidR="00742FB5" w:rsidRPr="00B40F45">
        <w:rPr>
          <w:rFonts w:ascii="Times New Roman" w:hAnsi="Times New Roman" w:cs="Times New Roman"/>
          <w:sz w:val="24"/>
          <w:szCs w:val="24"/>
        </w:rPr>
        <w:t xml:space="preserve"> доступом к сети Интернет, доработать саму систему, обеспечив её бесперебойную работу и автоматическую защиту. Кроме того, «</w:t>
      </w:r>
      <w:proofErr w:type="spellStart"/>
      <w:r w:rsidR="00742FB5" w:rsidRPr="00B40F45">
        <w:rPr>
          <w:rFonts w:ascii="Times New Roman" w:hAnsi="Times New Roman" w:cs="Times New Roman"/>
          <w:sz w:val="24"/>
          <w:szCs w:val="24"/>
        </w:rPr>
        <w:t>акжоловцы</w:t>
      </w:r>
      <w:proofErr w:type="spellEnd"/>
      <w:r w:rsidR="00742FB5" w:rsidRPr="00B40F45">
        <w:rPr>
          <w:rFonts w:ascii="Times New Roman" w:hAnsi="Times New Roman" w:cs="Times New Roman"/>
          <w:sz w:val="24"/>
          <w:szCs w:val="24"/>
        </w:rPr>
        <w:t>» подняли проблему платности ряда услуг на «</w:t>
      </w:r>
      <w:proofErr w:type="spellStart"/>
      <w:r w:rsidR="00742FB5" w:rsidRPr="00B40F45">
        <w:rPr>
          <w:rFonts w:ascii="Times New Roman" w:hAnsi="Times New Roman" w:cs="Times New Roman"/>
          <w:sz w:val="24"/>
          <w:szCs w:val="24"/>
        </w:rPr>
        <w:t>Күнделік</w:t>
      </w:r>
      <w:proofErr w:type="spellEnd"/>
      <w:r w:rsidR="00742FB5" w:rsidRPr="00B40F45">
        <w:rPr>
          <w:rFonts w:ascii="Times New Roman" w:hAnsi="Times New Roman" w:cs="Times New Roman"/>
          <w:sz w:val="24"/>
          <w:szCs w:val="24"/>
        </w:rPr>
        <w:t>». Так, по информации МОН РК, целый ряд услуг на «</w:t>
      </w:r>
      <w:proofErr w:type="spellStart"/>
      <w:r w:rsidR="00742FB5" w:rsidRPr="00B40F45">
        <w:rPr>
          <w:rFonts w:ascii="Times New Roman" w:hAnsi="Times New Roman" w:cs="Times New Roman"/>
          <w:sz w:val="24"/>
          <w:szCs w:val="24"/>
        </w:rPr>
        <w:t>Күнделік</w:t>
      </w:r>
      <w:proofErr w:type="spellEnd"/>
      <w:r w:rsidR="00742FB5" w:rsidRPr="00B40F45">
        <w:rPr>
          <w:rFonts w:ascii="Times New Roman" w:hAnsi="Times New Roman" w:cs="Times New Roman"/>
          <w:sz w:val="24"/>
          <w:szCs w:val="24"/>
        </w:rPr>
        <w:t>» (аналитика, сравнение, рейтинги, рекомендации, замечания, мобильное приложение) являются платными.</w:t>
      </w:r>
    </w:p>
    <w:p w:rsidR="00C8514E" w:rsidRPr="00B40F45" w:rsidRDefault="00766EF7" w:rsidP="00C8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9 января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стало известно, что Президент </w:t>
      </w:r>
      <w:r w:rsidR="00C8514E" w:rsidRPr="00B40F45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B40F45">
        <w:rPr>
          <w:rFonts w:ascii="Times New Roman" w:hAnsi="Times New Roman" w:cs="Times New Roman"/>
          <w:sz w:val="24"/>
          <w:szCs w:val="24"/>
        </w:rPr>
        <w:t xml:space="preserve">решение о присвоении особого статуса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Семею</w:t>
      </w:r>
      <w:proofErr w:type="spellEnd"/>
      <w:r w:rsidR="00F5473B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C8514E" w:rsidRPr="00B40F45">
        <w:rPr>
          <w:rFonts w:ascii="Times New Roman" w:hAnsi="Times New Roman" w:cs="Times New Roman"/>
          <w:sz w:val="24"/>
          <w:szCs w:val="24"/>
        </w:rPr>
        <w:t>–</w:t>
      </w:r>
      <w:r w:rsidR="00F5473B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C8514E" w:rsidRPr="00B40F45">
        <w:rPr>
          <w:rFonts w:ascii="Times New Roman" w:hAnsi="Times New Roman" w:cs="Times New Roman"/>
          <w:sz w:val="24"/>
          <w:szCs w:val="24"/>
        </w:rPr>
        <w:t>18 декабря это предложение было озвучено в депутатском запросе фракции.</w:t>
      </w:r>
    </w:p>
    <w:p w:rsidR="00DF0265" w:rsidRPr="00B40F45" w:rsidRDefault="00C8514E" w:rsidP="0087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502D25" w:rsidRPr="00B40F45">
        <w:rPr>
          <w:rFonts w:ascii="Times New Roman" w:hAnsi="Times New Roman" w:cs="Times New Roman"/>
          <w:b/>
          <w:sz w:val="24"/>
          <w:szCs w:val="24"/>
        </w:rPr>
        <w:t>5 марта</w:t>
      </w:r>
      <w:r w:rsidR="00502D25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DF0265" w:rsidRPr="00B40F45">
        <w:rPr>
          <w:rFonts w:ascii="Times New Roman" w:hAnsi="Times New Roman" w:cs="Times New Roman"/>
          <w:sz w:val="24"/>
          <w:szCs w:val="24"/>
        </w:rPr>
        <w:t>Верховный суд отменил пункты Нормативного постановле</w:t>
      </w:r>
      <w:r w:rsidRPr="00B40F45">
        <w:rPr>
          <w:rFonts w:ascii="Times New Roman" w:hAnsi="Times New Roman" w:cs="Times New Roman"/>
          <w:sz w:val="24"/>
          <w:szCs w:val="24"/>
        </w:rPr>
        <w:t>ния ВС РК, подвергшиеся</w:t>
      </w:r>
      <w:r w:rsidR="00DF0265" w:rsidRPr="00B40F45">
        <w:rPr>
          <w:rFonts w:ascii="Times New Roman" w:hAnsi="Times New Roman" w:cs="Times New Roman"/>
          <w:sz w:val="24"/>
          <w:szCs w:val="24"/>
        </w:rPr>
        <w:t xml:space="preserve"> критике депутатов Демократической партии «Ак жол» за двойное налогообложение и дов</w:t>
      </w:r>
      <w:r w:rsidRPr="00B40F45">
        <w:rPr>
          <w:rFonts w:ascii="Times New Roman" w:hAnsi="Times New Roman" w:cs="Times New Roman"/>
          <w:sz w:val="24"/>
          <w:szCs w:val="24"/>
        </w:rPr>
        <w:t>едение бизнеса до банкротства - об этом</w:t>
      </w:r>
      <w:r w:rsidR="00DF0265" w:rsidRPr="00B40F45">
        <w:rPr>
          <w:rFonts w:ascii="Times New Roman" w:hAnsi="Times New Roman" w:cs="Times New Roman"/>
          <w:sz w:val="24"/>
          <w:szCs w:val="24"/>
        </w:rPr>
        <w:t xml:space="preserve"> сообщил председатель Верховного суда РК </w:t>
      </w:r>
      <w:proofErr w:type="spellStart"/>
      <w:r w:rsidR="00DF0265" w:rsidRPr="00B40F45">
        <w:rPr>
          <w:rFonts w:ascii="Times New Roman" w:hAnsi="Times New Roman" w:cs="Times New Roman"/>
          <w:sz w:val="24"/>
          <w:szCs w:val="24"/>
        </w:rPr>
        <w:t>Жакып</w:t>
      </w:r>
      <w:proofErr w:type="spellEnd"/>
      <w:r w:rsidR="00DF0265" w:rsidRPr="00B40F45">
        <w:rPr>
          <w:rFonts w:ascii="Times New Roman" w:hAnsi="Times New Roman" w:cs="Times New Roman"/>
          <w:sz w:val="24"/>
          <w:szCs w:val="24"/>
        </w:rPr>
        <w:t xml:space="preserve"> Асанов н</w:t>
      </w:r>
      <w:r w:rsidR="00502D25" w:rsidRPr="00B40F45">
        <w:rPr>
          <w:rFonts w:ascii="Times New Roman" w:hAnsi="Times New Roman" w:cs="Times New Roman"/>
          <w:sz w:val="24"/>
          <w:szCs w:val="24"/>
        </w:rPr>
        <w:t>а заседании рабочей группы</w:t>
      </w:r>
      <w:r w:rsidR="00DF0265" w:rsidRPr="00B40F45">
        <w:rPr>
          <w:rFonts w:ascii="Times New Roman" w:hAnsi="Times New Roman" w:cs="Times New Roman"/>
          <w:sz w:val="24"/>
          <w:szCs w:val="24"/>
        </w:rPr>
        <w:t xml:space="preserve"> по налоговым спорам.</w:t>
      </w:r>
    </w:p>
    <w:p w:rsidR="00775593" w:rsidRPr="00B40F45" w:rsidRDefault="00775593" w:rsidP="0087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В феврале</w:t>
      </w: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C8514E" w:rsidRPr="00B40F45">
        <w:rPr>
          <w:rFonts w:ascii="Times New Roman" w:hAnsi="Times New Roman" w:cs="Times New Roman"/>
          <w:sz w:val="24"/>
          <w:szCs w:val="24"/>
        </w:rPr>
        <w:t>п</w:t>
      </w:r>
      <w:r w:rsidRPr="00B40F45">
        <w:rPr>
          <w:rFonts w:ascii="Times New Roman" w:hAnsi="Times New Roman" w:cs="Times New Roman"/>
          <w:sz w:val="24"/>
          <w:szCs w:val="24"/>
        </w:rPr>
        <w:t xml:space="preserve">осле вмешательства «Ак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жола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» за ненадлежащее оказание услуг предпринимателю к дисциплинарной ответственности привлечены 5 сотрудников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«Правительство для граждан»</w:t>
      </w:r>
    </w:p>
    <w:p w:rsidR="00722E0A" w:rsidRPr="00B40F45" w:rsidRDefault="00664586" w:rsidP="0087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4 март</w:t>
      </w:r>
      <w:r w:rsidR="00C8514E" w:rsidRPr="00B40F45">
        <w:rPr>
          <w:rFonts w:ascii="Times New Roman" w:hAnsi="Times New Roman" w:cs="Times New Roman"/>
          <w:b/>
          <w:sz w:val="24"/>
          <w:szCs w:val="24"/>
        </w:rPr>
        <w:t>а</w:t>
      </w:r>
      <w:r w:rsidR="00C8514E"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722E0A" w:rsidRPr="00B40F45">
        <w:rPr>
          <w:rFonts w:ascii="Times New Roman" w:hAnsi="Times New Roman" w:cs="Times New Roman"/>
          <w:sz w:val="24"/>
          <w:szCs w:val="24"/>
        </w:rPr>
        <w:t>Генпрокуратура подтвердила многочисленные нарушения по выделению земель вблизи объектов транспортной инфраструктуры – ответ на запрос фракции «Ак жол»</w:t>
      </w:r>
    </w:p>
    <w:p w:rsidR="00B3714A" w:rsidRPr="00B40F45" w:rsidRDefault="00B3714A" w:rsidP="0087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12 марта</w:t>
      </w:r>
      <w:r w:rsidRPr="00B40F45">
        <w:t xml:space="preserve"> </w:t>
      </w:r>
      <w:r w:rsidRPr="00B40F45">
        <w:rPr>
          <w:rFonts w:ascii="Times New Roman" w:hAnsi="Times New Roman" w:cs="Times New Roman"/>
          <w:sz w:val="24"/>
          <w:szCs w:val="24"/>
        </w:rPr>
        <w:t xml:space="preserve">после обращения «Ак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жола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минобразования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 xml:space="preserve"> поддержало студентку</w:t>
      </w:r>
      <w:r w:rsidR="00502D25" w:rsidRPr="00B40F45">
        <w:rPr>
          <w:rFonts w:ascii="Times New Roman" w:hAnsi="Times New Roman" w:cs="Times New Roman"/>
          <w:sz w:val="24"/>
          <w:szCs w:val="24"/>
        </w:rPr>
        <w:t>-</w:t>
      </w:r>
      <w:r w:rsidR="00502D25" w:rsidRPr="00B40F45">
        <w:t xml:space="preserve"> </w:t>
      </w:r>
      <w:r w:rsidR="00502D25" w:rsidRPr="00B40F45">
        <w:rPr>
          <w:rFonts w:ascii="Times New Roman" w:hAnsi="Times New Roman" w:cs="Times New Roman"/>
          <w:sz w:val="24"/>
          <w:szCs w:val="24"/>
        </w:rPr>
        <w:t>действующего пилота «Боинга»</w:t>
      </w:r>
      <w:r w:rsidRPr="00B40F45">
        <w:rPr>
          <w:rFonts w:ascii="Times New Roman" w:hAnsi="Times New Roman" w:cs="Times New Roman"/>
          <w:sz w:val="24"/>
          <w:szCs w:val="24"/>
        </w:rPr>
        <w:t>, включив летний семестр в срок ее обучения по программе «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Болашак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».</w:t>
      </w:r>
    </w:p>
    <w:p w:rsidR="00F5473B" w:rsidRPr="00B40F45" w:rsidRDefault="002646EC" w:rsidP="00223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>Предложения партии «Ак жол» МИД будет направлять на рассмотрение спецгруппы ООН по возврату выведенных коррупцион</w:t>
      </w:r>
      <w:r w:rsidR="00502D25" w:rsidRPr="00B40F45">
        <w:rPr>
          <w:rFonts w:ascii="Times New Roman" w:hAnsi="Times New Roman" w:cs="Times New Roman"/>
          <w:sz w:val="24"/>
          <w:szCs w:val="24"/>
        </w:rPr>
        <w:t>ерами в офшоры народных денег - о</w:t>
      </w:r>
      <w:r w:rsidRPr="00B40F45">
        <w:rPr>
          <w:rFonts w:ascii="Times New Roman" w:hAnsi="Times New Roman" w:cs="Times New Roman"/>
          <w:sz w:val="24"/>
          <w:szCs w:val="24"/>
        </w:rPr>
        <w:t>б этом сообщается в о</w:t>
      </w:r>
      <w:r w:rsidR="00502D25" w:rsidRPr="00B40F45">
        <w:rPr>
          <w:rFonts w:ascii="Times New Roman" w:hAnsi="Times New Roman" w:cs="Times New Roman"/>
          <w:sz w:val="24"/>
          <w:szCs w:val="24"/>
        </w:rPr>
        <w:t xml:space="preserve">твете министра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М</w:t>
      </w:r>
      <w:r w:rsidR="00502D25" w:rsidRPr="00B40F45">
        <w:rPr>
          <w:rFonts w:ascii="Times New Roman" w:hAnsi="Times New Roman" w:cs="Times New Roman"/>
          <w:sz w:val="24"/>
          <w:szCs w:val="24"/>
        </w:rPr>
        <w:t>.Тлеуберди</w:t>
      </w:r>
      <w:proofErr w:type="spellEnd"/>
      <w:r w:rsidR="00502D25" w:rsidRPr="00B40F45">
        <w:rPr>
          <w:rFonts w:ascii="Times New Roman" w:hAnsi="Times New Roman" w:cs="Times New Roman"/>
          <w:sz w:val="24"/>
          <w:szCs w:val="24"/>
        </w:rPr>
        <w:t xml:space="preserve"> от </w:t>
      </w:r>
      <w:r w:rsidR="00502D25" w:rsidRPr="00B40F45">
        <w:rPr>
          <w:rFonts w:ascii="Times New Roman" w:hAnsi="Times New Roman" w:cs="Times New Roman"/>
          <w:b/>
          <w:sz w:val="24"/>
          <w:szCs w:val="24"/>
        </w:rPr>
        <w:t>10 апреля</w:t>
      </w:r>
      <w:r w:rsidR="00502D25" w:rsidRPr="00B40F45">
        <w:rPr>
          <w:rFonts w:ascii="Times New Roman" w:hAnsi="Times New Roman" w:cs="Times New Roman"/>
          <w:sz w:val="24"/>
          <w:szCs w:val="24"/>
        </w:rPr>
        <w:t>.</w:t>
      </w:r>
    </w:p>
    <w:p w:rsidR="00F5473B" w:rsidRPr="00B40F45" w:rsidRDefault="00863AC3" w:rsidP="00F5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sz w:val="24"/>
          <w:szCs w:val="24"/>
        </w:rPr>
        <w:t xml:space="preserve"> </w:t>
      </w:r>
      <w:r w:rsidR="00F5473B" w:rsidRPr="00B40F45">
        <w:rPr>
          <w:rFonts w:ascii="Times New Roman" w:hAnsi="Times New Roman" w:cs="Times New Roman"/>
          <w:sz w:val="24"/>
          <w:szCs w:val="24"/>
        </w:rPr>
        <w:t>«Ак жол» добился включения частных организаций здравоохранения в перечень отраслей, требующих правительственной поддержки в период ЧП</w:t>
      </w:r>
      <w:r w:rsidRPr="00B40F45">
        <w:rPr>
          <w:rFonts w:ascii="Times New Roman" w:hAnsi="Times New Roman" w:cs="Times New Roman"/>
          <w:sz w:val="24"/>
          <w:szCs w:val="24"/>
        </w:rPr>
        <w:t xml:space="preserve"> – </w:t>
      </w:r>
      <w:r w:rsidRPr="00B40F45">
        <w:rPr>
          <w:rFonts w:ascii="Times New Roman" w:hAnsi="Times New Roman" w:cs="Times New Roman"/>
          <w:b/>
          <w:sz w:val="24"/>
          <w:szCs w:val="24"/>
        </w:rPr>
        <w:t>20 апреля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принято соответствующее постановление правительства</w:t>
      </w:r>
      <w:r w:rsidR="00F5473B" w:rsidRPr="00B40F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73B" w:rsidRPr="0009226D" w:rsidRDefault="00863AC3" w:rsidP="00F54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F45">
        <w:rPr>
          <w:rFonts w:ascii="Times New Roman" w:hAnsi="Times New Roman" w:cs="Times New Roman"/>
          <w:b/>
          <w:sz w:val="24"/>
          <w:szCs w:val="24"/>
        </w:rPr>
        <w:t>2 июня</w:t>
      </w:r>
      <w:r w:rsidRPr="00B40F45">
        <w:rPr>
          <w:rFonts w:ascii="Times New Roman" w:hAnsi="Times New Roman" w:cs="Times New Roman"/>
          <w:sz w:val="24"/>
          <w:szCs w:val="24"/>
        </w:rPr>
        <w:t xml:space="preserve"> Президент подписал законы о парламентской оппозиции, разработанные и инициированные «Ак </w:t>
      </w:r>
      <w:proofErr w:type="spellStart"/>
      <w:r w:rsidRPr="00B40F45">
        <w:rPr>
          <w:rFonts w:ascii="Times New Roman" w:hAnsi="Times New Roman" w:cs="Times New Roman"/>
          <w:sz w:val="24"/>
          <w:szCs w:val="24"/>
        </w:rPr>
        <w:t>жолом</w:t>
      </w:r>
      <w:proofErr w:type="spellEnd"/>
      <w:r w:rsidRPr="00B40F45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sectPr w:rsidR="00F5473B" w:rsidRPr="0009226D" w:rsidSect="001063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62C"/>
    <w:multiLevelType w:val="hybridMultilevel"/>
    <w:tmpl w:val="39F0255A"/>
    <w:lvl w:ilvl="0" w:tplc="4586BD4A">
      <w:start w:val="19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F5474"/>
    <w:multiLevelType w:val="hybridMultilevel"/>
    <w:tmpl w:val="428C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72F1"/>
    <w:multiLevelType w:val="hybridMultilevel"/>
    <w:tmpl w:val="98766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F97859"/>
    <w:multiLevelType w:val="hybridMultilevel"/>
    <w:tmpl w:val="007C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77C4A"/>
    <w:multiLevelType w:val="hybridMultilevel"/>
    <w:tmpl w:val="966E7976"/>
    <w:lvl w:ilvl="0" w:tplc="17C2CC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C43"/>
    <w:multiLevelType w:val="hybridMultilevel"/>
    <w:tmpl w:val="C58ADF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83349B"/>
    <w:multiLevelType w:val="hybridMultilevel"/>
    <w:tmpl w:val="513A804A"/>
    <w:lvl w:ilvl="0" w:tplc="A3709B88">
      <w:start w:val="2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D122C"/>
    <w:multiLevelType w:val="hybridMultilevel"/>
    <w:tmpl w:val="9CCA9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FD5DDB"/>
    <w:multiLevelType w:val="hybridMultilevel"/>
    <w:tmpl w:val="39668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3159F0"/>
    <w:multiLevelType w:val="hybridMultilevel"/>
    <w:tmpl w:val="274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103C"/>
    <w:multiLevelType w:val="hybridMultilevel"/>
    <w:tmpl w:val="5B3A204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1" w15:restartNumberingAfterBreak="0">
    <w:nsid w:val="1EF60AE9"/>
    <w:multiLevelType w:val="hybridMultilevel"/>
    <w:tmpl w:val="6690206A"/>
    <w:lvl w:ilvl="0" w:tplc="F9F0FF5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4363B5"/>
    <w:multiLevelType w:val="hybridMultilevel"/>
    <w:tmpl w:val="4C92DC0C"/>
    <w:lvl w:ilvl="0" w:tplc="38685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5C22AC"/>
    <w:multiLevelType w:val="hybridMultilevel"/>
    <w:tmpl w:val="AFE8F9E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26B22EC2"/>
    <w:multiLevelType w:val="hybridMultilevel"/>
    <w:tmpl w:val="375A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79E4"/>
    <w:multiLevelType w:val="hybridMultilevel"/>
    <w:tmpl w:val="9766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463BF"/>
    <w:multiLevelType w:val="hybridMultilevel"/>
    <w:tmpl w:val="BFD8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44F5E"/>
    <w:multiLevelType w:val="hybridMultilevel"/>
    <w:tmpl w:val="07E0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08B0"/>
    <w:multiLevelType w:val="hybridMultilevel"/>
    <w:tmpl w:val="27C6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90CB1"/>
    <w:multiLevelType w:val="hybridMultilevel"/>
    <w:tmpl w:val="3BD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275"/>
    <w:multiLevelType w:val="hybridMultilevel"/>
    <w:tmpl w:val="867C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6D9C"/>
    <w:multiLevelType w:val="hybridMultilevel"/>
    <w:tmpl w:val="892CC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F946D8"/>
    <w:multiLevelType w:val="hybridMultilevel"/>
    <w:tmpl w:val="ECC01800"/>
    <w:lvl w:ilvl="0" w:tplc="BC603D08">
      <w:start w:val="27"/>
      <w:numFmt w:val="decimal"/>
      <w:lvlText w:val="%1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62F149E"/>
    <w:multiLevelType w:val="hybridMultilevel"/>
    <w:tmpl w:val="B236631A"/>
    <w:lvl w:ilvl="0" w:tplc="E80229DE">
      <w:start w:val="28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758120A"/>
    <w:multiLevelType w:val="hybridMultilevel"/>
    <w:tmpl w:val="6A3E6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561F39"/>
    <w:multiLevelType w:val="hybridMultilevel"/>
    <w:tmpl w:val="B474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27BA"/>
    <w:multiLevelType w:val="hybridMultilevel"/>
    <w:tmpl w:val="8A8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814C9"/>
    <w:multiLevelType w:val="hybridMultilevel"/>
    <w:tmpl w:val="0E38ED84"/>
    <w:lvl w:ilvl="0" w:tplc="40C09790">
      <w:start w:val="10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4AB4B3E"/>
    <w:multiLevelType w:val="hybridMultilevel"/>
    <w:tmpl w:val="E6C2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33A4B"/>
    <w:multiLevelType w:val="hybridMultilevel"/>
    <w:tmpl w:val="3C78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2137E"/>
    <w:multiLevelType w:val="hybridMultilevel"/>
    <w:tmpl w:val="186A0F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3B60E3"/>
    <w:multiLevelType w:val="hybridMultilevel"/>
    <w:tmpl w:val="E69A581C"/>
    <w:lvl w:ilvl="0" w:tplc="DCFA20B4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6D19CC"/>
    <w:multiLevelType w:val="hybridMultilevel"/>
    <w:tmpl w:val="485EBF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D4C261A"/>
    <w:multiLevelType w:val="hybridMultilevel"/>
    <w:tmpl w:val="BDCE270E"/>
    <w:lvl w:ilvl="0" w:tplc="D5663D08">
      <w:start w:val="2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A06369"/>
    <w:multiLevelType w:val="hybridMultilevel"/>
    <w:tmpl w:val="ECE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0"/>
  </w:num>
  <w:num w:numId="4">
    <w:abstractNumId w:val="8"/>
  </w:num>
  <w:num w:numId="5">
    <w:abstractNumId w:val="11"/>
  </w:num>
  <w:num w:numId="6">
    <w:abstractNumId w:val="31"/>
  </w:num>
  <w:num w:numId="7">
    <w:abstractNumId w:val="13"/>
  </w:num>
  <w:num w:numId="8">
    <w:abstractNumId w:val="7"/>
  </w:num>
  <w:num w:numId="9">
    <w:abstractNumId w:val="5"/>
  </w:num>
  <w:num w:numId="10">
    <w:abstractNumId w:val="32"/>
  </w:num>
  <w:num w:numId="11">
    <w:abstractNumId w:val="23"/>
  </w:num>
  <w:num w:numId="12">
    <w:abstractNumId w:val="10"/>
  </w:num>
  <w:num w:numId="13">
    <w:abstractNumId w:val="4"/>
  </w:num>
  <w:num w:numId="14">
    <w:abstractNumId w:val="12"/>
  </w:num>
  <w:num w:numId="15">
    <w:abstractNumId w:val="0"/>
  </w:num>
  <w:num w:numId="16">
    <w:abstractNumId w:val="22"/>
  </w:num>
  <w:num w:numId="17">
    <w:abstractNumId w:val="27"/>
  </w:num>
  <w:num w:numId="18">
    <w:abstractNumId w:val="24"/>
  </w:num>
  <w:num w:numId="19">
    <w:abstractNumId w:val="28"/>
  </w:num>
  <w:num w:numId="20">
    <w:abstractNumId w:val="20"/>
  </w:num>
  <w:num w:numId="21">
    <w:abstractNumId w:val="6"/>
  </w:num>
  <w:num w:numId="22">
    <w:abstractNumId w:val="29"/>
  </w:num>
  <w:num w:numId="23">
    <w:abstractNumId w:val="34"/>
  </w:num>
  <w:num w:numId="24">
    <w:abstractNumId w:val="1"/>
  </w:num>
  <w:num w:numId="25">
    <w:abstractNumId w:val="15"/>
  </w:num>
  <w:num w:numId="26">
    <w:abstractNumId w:val="3"/>
  </w:num>
  <w:num w:numId="27">
    <w:abstractNumId w:val="25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18"/>
  </w:num>
  <w:num w:numId="33">
    <w:abstractNumId w:val="26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D2"/>
    <w:rsid w:val="00000AD6"/>
    <w:rsid w:val="00003224"/>
    <w:rsid w:val="00007EC4"/>
    <w:rsid w:val="000129E4"/>
    <w:rsid w:val="00033836"/>
    <w:rsid w:val="000375B8"/>
    <w:rsid w:val="000432DA"/>
    <w:rsid w:val="00054065"/>
    <w:rsid w:val="00061406"/>
    <w:rsid w:val="00072CD9"/>
    <w:rsid w:val="00081237"/>
    <w:rsid w:val="000835A1"/>
    <w:rsid w:val="00083A4E"/>
    <w:rsid w:val="00085B53"/>
    <w:rsid w:val="00087E77"/>
    <w:rsid w:val="0009226D"/>
    <w:rsid w:val="00092B81"/>
    <w:rsid w:val="000B6416"/>
    <w:rsid w:val="000C6F52"/>
    <w:rsid w:val="000C7B3A"/>
    <w:rsid w:val="000D4D58"/>
    <w:rsid w:val="000E476A"/>
    <w:rsid w:val="000F1BAE"/>
    <w:rsid w:val="000F4285"/>
    <w:rsid w:val="000F7F8C"/>
    <w:rsid w:val="00102C95"/>
    <w:rsid w:val="00106397"/>
    <w:rsid w:val="00107955"/>
    <w:rsid w:val="00111416"/>
    <w:rsid w:val="001153DB"/>
    <w:rsid w:val="00117CE0"/>
    <w:rsid w:val="00121B2F"/>
    <w:rsid w:val="00134008"/>
    <w:rsid w:val="00140C10"/>
    <w:rsid w:val="00143803"/>
    <w:rsid w:val="00146732"/>
    <w:rsid w:val="00147C64"/>
    <w:rsid w:val="0016153B"/>
    <w:rsid w:val="00165936"/>
    <w:rsid w:val="0016644A"/>
    <w:rsid w:val="00172112"/>
    <w:rsid w:val="00172C8B"/>
    <w:rsid w:val="00174002"/>
    <w:rsid w:val="001769AD"/>
    <w:rsid w:val="0017737B"/>
    <w:rsid w:val="0019023C"/>
    <w:rsid w:val="001A3171"/>
    <w:rsid w:val="001A39E6"/>
    <w:rsid w:val="001A648B"/>
    <w:rsid w:val="001A7B45"/>
    <w:rsid w:val="001C5546"/>
    <w:rsid w:val="001D076A"/>
    <w:rsid w:val="001D6E61"/>
    <w:rsid w:val="001E428D"/>
    <w:rsid w:val="001F1F97"/>
    <w:rsid w:val="001F338B"/>
    <w:rsid w:val="00202366"/>
    <w:rsid w:val="0020751F"/>
    <w:rsid w:val="00220434"/>
    <w:rsid w:val="00222523"/>
    <w:rsid w:val="00223D43"/>
    <w:rsid w:val="0022743E"/>
    <w:rsid w:val="002340A8"/>
    <w:rsid w:val="00242B6D"/>
    <w:rsid w:val="00246497"/>
    <w:rsid w:val="00256BF9"/>
    <w:rsid w:val="002618D5"/>
    <w:rsid w:val="002646EC"/>
    <w:rsid w:val="00281465"/>
    <w:rsid w:val="00285AD3"/>
    <w:rsid w:val="00297426"/>
    <w:rsid w:val="002A37D7"/>
    <w:rsid w:val="002A5C21"/>
    <w:rsid w:val="002B2168"/>
    <w:rsid w:val="002B70A4"/>
    <w:rsid w:val="002C17F1"/>
    <w:rsid w:val="002D0558"/>
    <w:rsid w:val="002D48EF"/>
    <w:rsid w:val="002F53EA"/>
    <w:rsid w:val="002F77F2"/>
    <w:rsid w:val="00314B52"/>
    <w:rsid w:val="00325DF5"/>
    <w:rsid w:val="003275B5"/>
    <w:rsid w:val="00327A21"/>
    <w:rsid w:val="003309B5"/>
    <w:rsid w:val="003430FD"/>
    <w:rsid w:val="00350C84"/>
    <w:rsid w:val="00355D96"/>
    <w:rsid w:val="00360658"/>
    <w:rsid w:val="00376A05"/>
    <w:rsid w:val="00385BA9"/>
    <w:rsid w:val="00391147"/>
    <w:rsid w:val="00392649"/>
    <w:rsid w:val="0039389C"/>
    <w:rsid w:val="00394CFC"/>
    <w:rsid w:val="0039615C"/>
    <w:rsid w:val="003A4C94"/>
    <w:rsid w:val="003C6FEA"/>
    <w:rsid w:val="003D034C"/>
    <w:rsid w:val="003D491F"/>
    <w:rsid w:val="003D6AEF"/>
    <w:rsid w:val="003F52AF"/>
    <w:rsid w:val="00400B10"/>
    <w:rsid w:val="0040419C"/>
    <w:rsid w:val="00414F13"/>
    <w:rsid w:val="00417160"/>
    <w:rsid w:val="00422F6F"/>
    <w:rsid w:val="00425D10"/>
    <w:rsid w:val="00425F5D"/>
    <w:rsid w:val="00442737"/>
    <w:rsid w:val="004467FB"/>
    <w:rsid w:val="004540D8"/>
    <w:rsid w:val="0045536F"/>
    <w:rsid w:val="00461640"/>
    <w:rsid w:val="00462D1A"/>
    <w:rsid w:val="004640A8"/>
    <w:rsid w:val="004670BA"/>
    <w:rsid w:val="00467D3A"/>
    <w:rsid w:val="00473C88"/>
    <w:rsid w:val="00482A30"/>
    <w:rsid w:val="00494B25"/>
    <w:rsid w:val="004A212C"/>
    <w:rsid w:val="004A2984"/>
    <w:rsid w:val="004A529D"/>
    <w:rsid w:val="004A6888"/>
    <w:rsid w:val="004A6EAC"/>
    <w:rsid w:val="004B169C"/>
    <w:rsid w:val="004B7972"/>
    <w:rsid w:val="004C0702"/>
    <w:rsid w:val="004C14C1"/>
    <w:rsid w:val="004C449C"/>
    <w:rsid w:val="004C548D"/>
    <w:rsid w:val="004C7D2C"/>
    <w:rsid w:val="004D13F3"/>
    <w:rsid w:val="004F0AB6"/>
    <w:rsid w:val="004F367C"/>
    <w:rsid w:val="004F3A42"/>
    <w:rsid w:val="004F75E1"/>
    <w:rsid w:val="0050021D"/>
    <w:rsid w:val="00502D25"/>
    <w:rsid w:val="00507E5A"/>
    <w:rsid w:val="005169D5"/>
    <w:rsid w:val="00537DE9"/>
    <w:rsid w:val="0054116E"/>
    <w:rsid w:val="00545E21"/>
    <w:rsid w:val="005524F6"/>
    <w:rsid w:val="005577C4"/>
    <w:rsid w:val="00564C7A"/>
    <w:rsid w:val="00565933"/>
    <w:rsid w:val="00585CA4"/>
    <w:rsid w:val="0059786E"/>
    <w:rsid w:val="005B7C11"/>
    <w:rsid w:val="005D4E71"/>
    <w:rsid w:val="005E0596"/>
    <w:rsid w:val="005E39A5"/>
    <w:rsid w:val="005E3C6C"/>
    <w:rsid w:val="005E4C9F"/>
    <w:rsid w:val="005E6E6F"/>
    <w:rsid w:val="005F32E0"/>
    <w:rsid w:val="005F5C34"/>
    <w:rsid w:val="005F5DD3"/>
    <w:rsid w:val="005F7C07"/>
    <w:rsid w:val="00603D6B"/>
    <w:rsid w:val="00626DFB"/>
    <w:rsid w:val="00664586"/>
    <w:rsid w:val="00665FCD"/>
    <w:rsid w:val="006822A0"/>
    <w:rsid w:val="00690A63"/>
    <w:rsid w:val="00697873"/>
    <w:rsid w:val="006B6EDF"/>
    <w:rsid w:val="006D315D"/>
    <w:rsid w:val="006E0846"/>
    <w:rsid w:val="006E7122"/>
    <w:rsid w:val="006F139B"/>
    <w:rsid w:val="006F2515"/>
    <w:rsid w:val="006F3505"/>
    <w:rsid w:val="00713A9D"/>
    <w:rsid w:val="00722BC0"/>
    <w:rsid w:val="00722E0A"/>
    <w:rsid w:val="00722ED5"/>
    <w:rsid w:val="00741A03"/>
    <w:rsid w:val="00742FB5"/>
    <w:rsid w:val="00745E95"/>
    <w:rsid w:val="007522C6"/>
    <w:rsid w:val="00752488"/>
    <w:rsid w:val="007529C9"/>
    <w:rsid w:val="00754D1B"/>
    <w:rsid w:val="00756896"/>
    <w:rsid w:val="00763A06"/>
    <w:rsid w:val="00766EF7"/>
    <w:rsid w:val="00773FA6"/>
    <w:rsid w:val="00775593"/>
    <w:rsid w:val="00785C69"/>
    <w:rsid w:val="00786493"/>
    <w:rsid w:val="0079245D"/>
    <w:rsid w:val="0079289A"/>
    <w:rsid w:val="007C0541"/>
    <w:rsid w:val="007C24CA"/>
    <w:rsid w:val="007C32EE"/>
    <w:rsid w:val="007D1C34"/>
    <w:rsid w:val="007D799A"/>
    <w:rsid w:val="007E696C"/>
    <w:rsid w:val="007F1837"/>
    <w:rsid w:val="00802798"/>
    <w:rsid w:val="00803124"/>
    <w:rsid w:val="00805366"/>
    <w:rsid w:val="00805DEA"/>
    <w:rsid w:val="0081106C"/>
    <w:rsid w:val="008144DD"/>
    <w:rsid w:val="0085325A"/>
    <w:rsid w:val="00863AC3"/>
    <w:rsid w:val="00877ACA"/>
    <w:rsid w:val="00880597"/>
    <w:rsid w:val="00882BAE"/>
    <w:rsid w:val="00897674"/>
    <w:rsid w:val="008A090B"/>
    <w:rsid w:val="008A3DDD"/>
    <w:rsid w:val="008A6FA3"/>
    <w:rsid w:val="008C10CA"/>
    <w:rsid w:val="008C3810"/>
    <w:rsid w:val="008C4505"/>
    <w:rsid w:val="008C7183"/>
    <w:rsid w:val="008E16F6"/>
    <w:rsid w:val="008E2CE2"/>
    <w:rsid w:val="008E3A11"/>
    <w:rsid w:val="008F3B06"/>
    <w:rsid w:val="009038B7"/>
    <w:rsid w:val="009305A9"/>
    <w:rsid w:val="00942DFA"/>
    <w:rsid w:val="00943BAB"/>
    <w:rsid w:val="0094772D"/>
    <w:rsid w:val="00953A1C"/>
    <w:rsid w:val="00961314"/>
    <w:rsid w:val="00966D82"/>
    <w:rsid w:val="00975DD1"/>
    <w:rsid w:val="009840D2"/>
    <w:rsid w:val="009852A3"/>
    <w:rsid w:val="009862AF"/>
    <w:rsid w:val="009A3322"/>
    <w:rsid w:val="009A5343"/>
    <w:rsid w:val="009B1A16"/>
    <w:rsid w:val="009C30D0"/>
    <w:rsid w:val="009E0AF4"/>
    <w:rsid w:val="009E106F"/>
    <w:rsid w:val="009E44D7"/>
    <w:rsid w:val="009E6938"/>
    <w:rsid w:val="009F0BAA"/>
    <w:rsid w:val="00A0241E"/>
    <w:rsid w:val="00A03B08"/>
    <w:rsid w:val="00A16660"/>
    <w:rsid w:val="00A30DDD"/>
    <w:rsid w:val="00A33E13"/>
    <w:rsid w:val="00A40AAB"/>
    <w:rsid w:val="00A42897"/>
    <w:rsid w:val="00A45DAC"/>
    <w:rsid w:val="00A537E2"/>
    <w:rsid w:val="00A5720B"/>
    <w:rsid w:val="00A80243"/>
    <w:rsid w:val="00A811B2"/>
    <w:rsid w:val="00A81859"/>
    <w:rsid w:val="00A86D13"/>
    <w:rsid w:val="00A93F00"/>
    <w:rsid w:val="00AA0F26"/>
    <w:rsid w:val="00AA174D"/>
    <w:rsid w:val="00AB1095"/>
    <w:rsid w:val="00AB4409"/>
    <w:rsid w:val="00AB4E4B"/>
    <w:rsid w:val="00AC061B"/>
    <w:rsid w:val="00AC7C79"/>
    <w:rsid w:val="00AD23EE"/>
    <w:rsid w:val="00AD5BDB"/>
    <w:rsid w:val="00AD600F"/>
    <w:rsid w:val="00AE3112"/>
    <w:rsid w:val="00AE51CB"/>
    <w:rsid w:val="00AF4A0F"/>
    <w:rsid w:val="00B128EF"/>
    <w:rsid w:val="00B15F26"/>
    <w:rsid w:val="00B1695A"/>
    <w:rsid w:val="00B273F0"/>
    <w:rsid w:val="00B3714A"/>
    <w:rsid w:val="00B3734E"/>
    <w:rsid w:val="00B404EE"/>
    <w:rsid w:val="00B40F45"/>
    <w:rsid w:val="00B45111"/>
    <w:rsid w:val="00B47077"/>
    <w:rsid w:val="00B47583"/>
    <w:rsid w:val="00B57098"/>
    <w:rsid w:val="00B60767"/>
    <w:rsid w:val="00B62E53"/>
    <w:rsid w:val="00B66126"/>
    <w:rsid w:val="00B759A5"/>
    <w:rsid w:val="00BA1244"/>
    <w:rsid w:val="00BB09AB"/>
    <w:rsid w:val="00BC3C36"/>
    <w:rsid w:val="00BD2173"/>
    <w:rsid w:val="00BE54B8"/>
    <w:rsid w:val="00BF6F10"/>
    <w:rsid w:val="00C01157"/>
    <w:rsid w:val="00C033B5"/>
    <w:rsid w:val="00C070C5"/>
    <w:rsid w:val="00C1630D"/>
    <w:rsid w:val="00C16EE4"/>
    <w:rsid w:val="00C23955"/>
    <w:rsid w:val="00C36DE2"/>
    <w:rsid w:val="00C4416F"/>
    <w:rsid w:val="00C569BF"/>
    <w:rsid w:val="00C65120"/>
    <w:rsid w:val="00C67BB9"/>
    <w:rsid w:val="00C71A62"/>
    <w:rsid w:val="00C736B8"/>
    <w:rsid w:val="00C80448"/>
    <w:rsid w:val="00C8514E"/>
    <w:rsid w:val="00C92ACA"/>
    <w:rsid w:val="00C94243"/>
    <w:rsid w:val="00C96576"/>
    <w:rsid w:val="00C9671C"/>
    <w:rsid w:val="00C97C12"/>
    <w:rsid w:val="00CA1318"/>
    <w:rsid w:val="00CA2A0F"/>
    <w:rsid w:val="00CA37CF"/>
    <w:rsid w:val="00CA6AFC"/>
    <w:rsid w:val="00CB6EF6"/>
    <w:rsid w:val="00CC25C0"/>
    <w:rsid w:val="00CC3AF7"/>
    <w:rsid w:val="00CF75E4"/>
    <w:rsid w:val="00D1200A"/>
    <w:rsid w:val="00D31757"/>
    <w:rsid w:val="00D45160"/>
    <w:rsid w:val="00D4554B"/>
    <w:rsid w:val="00D53F70"/>
    <w:rsid w:val="00D602E5"/>
    <w:rsid w:val="00D64EE8"/>
    <w:rsid w:val="00D67615"/>
    <w:rsid w:val="00D72055"/>
    <w:rsid w:val="00D7625F"/>
    <w:rsid w:val="00D80805"/>
    <w:rsid w:val="00D836AC"/>
    <w:rsid w:val="00D857C2"/>
    <w:rsid w:val="00D86E36"/>
    <w:rsid w:val="00D9183B"/>
    <w:rsid w:val="00DA1270"/>
    <w:rsid w:val="00DA2D09"/>
    <w:rsid w:val="00DA599A"/>
    <w:rsid w:val="00DB45B0"/>
    <w:rsid w:val="00DC4C42"/>
    <w:rsid w:val="00DC6359"/>
    <w:rsid w:val="00DD0B5D"/>
    <w:rsid w:val="00DD42D3"/>
    <w:rsid w:val="00DD580F"/>
    <w:rsid w:val="00DE422D"/>
    <w:rsid w:val="00DE5511"/>
    <w:rsid w:val="00DF0265"/>
    <w:rsid w:val="00DF3DFD"/>
    <w:rsid w:val="00E01765"/>
    <w:rsid w:val="00E1049B"/>
    <w:rsid w:val="00E11D2C"/>
    <w:rsid w:val="00E241F4"/>
    <w:rsid w:val="00E24EB4"/>
    <w:rsid w:val="00E26017"/>
    <w:rsid w:val="00E316A2"/>
    <w:rsid w:val="00E364F9"/>
    <w:rsid w:val="00E428C8"/>
    <w:rsid w:val="00E43959"/>
    <w:rsid w:val="00E47ABF"/>
    <w:rsid w:val="00E7282A"/>
    <w:rsid w:val="00E7509E"/>
    <w:rsid w:val="00E76C10"/>
    <w:rsid w:val="00E84078"/>
    <w:rsid w:val="00E9500E"/>
    <w:rsid w:val="00ED309C"/>
    <w:rsid w:val="00ED3F2E"/>
    <w:rsid w:val="00EE0136"/>
    <w:rsid w:val="00EE0C2F"/>
    <w:rsid w:val="00EE12CD"/>
    <w:rsid w:val="00EE1587"/>
    <w:rsid w:val="00EE1792"/>
    <w:rsid w:val="00EF2F1B"/>
    <w:rsid w:val="00EF4307"/>
    <w:rsid w:val="00F01B3C"/>
    <w:rsid w:val="00F07624"/>
    <w:rsid w:val="00F1192F"/>
    <w:rsid w:val="00F20A98"/>
    <w:rsid w:val="00F26DEA"/>
    <w:rsid w:val="00F354FA"/>
    <w:rsid w:val="00F5473B"/>
    <w:rsid w:val="00F63527"/>
    <w:rsid w:val="00F641D1"/>
    <w:rsid w:val="00F64B19"/>
    <w:rsid w:val="00F72B75"/>
    <w:rsid w:val="00F74C5C"/>
    <w:rsid w:val="00F7638A"/>
    <w:rsid w:val="00F85CDF"/>
    <w:rsid w:val="00F930D9"/>
    <w:rsid w:val="00F9402E"/>
    <w:rsid w:val="00FA118E"/>
    <w:rsid w:val="00FB0E02"/>
    <w:rsid w:val="00FB2421"/>
    <w:rsid w:val="00FB74F8"/>
    <w:rsid w:val="00FC1924"/>
    <w:rsid w:val="00FC40CD"/>
    <w:rsid w:val="00FD5F07"/>
    <w:rsid w:val="00FD75FA"/>
    <w:rsid w:val="00FE5763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B4C87-A03D-4876-8405-1EABC6D8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EF6"/>
    <w:rPr>
      <w:b/>
      <w:bCs/>
    </w:rPr>
  </w:style>
  <w:style w:type="paragraph" w:styleId="a4">
    <w:name w:val="No Spacing"/>
    <w:basedOn w:val="a"/>
    <w:uiPriority w:val="1"/>
    <w:qFormat/>
    <w:rsid w:val="00CB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40AAB"/>
    <w:rPr>
      <w:color w:val="0000FF"/>
      <w:u w:val="single"/>
    </w:rPr>
  </w:style>
  <w:style w:type="paragraph" w:customStyle="1" w:styleId="dt-news1">
    <w:name w:val="dt-news1"/>
    <w:basedOn w:val="a"/>
    <w:rsid w:val="0096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33E13"/>
    <w:rPr>
      <w:i/>
      <w:iCs/>
    </w:rPr>
  </w:style>
  <w:style w:type="paragraph" w:styleId="a8">
    <w:name w:val="Normal (Web)"/>
    <w:basedOn w:val="a"/>
    <w:uiPriority w:val="99"/>
    <w:semiHidden/>
    <w:unhideWhenUsed/>
    <w:rsid w:val="000D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10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uiPriority w:val="99"/>
    <w:semiHidden/>
    <w:rsid w:val="0010795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73C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4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5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9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4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8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6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2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866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670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single" w:sz="4" w:space="0" w:color="C2C4C3"/>
                <w:right w:val="single" w:sz="4" w:space="0" w:color="C2C4C3"/>
              </w:divBdr>
              <w:divsChild>
                <w:div w:id="763570300">
                  <w:marLeft w:val="130"/>
                  <w:marRight w:val="13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0404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226367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none" w:sz="0" w:space="0" w:color="auto"/>
                <w:right w:val="single" w:sz="4" w:space="0" w:color="C2C4C3"/>
              </w:divBdr>
            </w:div>
            <w:div w:id="1925915775">
              <w:marLeft w:val="0"/>
              <w:marRight w:val="0"/>
              <w:marTop w:val="0"/>
              <w:marBottom w:val="130"/>
              <w:divBdr>
                <w:top w:val="single" w:sz="4" w:space="0" w:color="C2C4C3"/>
                <w:left w:val="single" w:sz="4" w:space="0" w:color="C2C4C3"/>
                <w:bottom w:val="single" w:sz="4" w:space="0" w:color="C2C4C3"/>
                <w:right w:val="single" w:sz="4" w:space="0" w:color="C2C4C3"/>
              </w:divBdr>
              <w:divsChild>
                <w:div w:id="483133236">
                  <w:marLeft w:val="130"/>
                  <w:marRight w:val="13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1423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463351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none" w:sz="0" w:space="0" w:color="auto"/>
                <w:right w:val="single" w:sz="4" w:space="0" w:color="C2C4C3"/>
              </w:divBdr>
            </w:div>
            <w:div w:id="510683086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single" w:sz="4" w:space="0" w:color="C2C4C3"/>
                <w:right w:val="single" w:sz="4" w:space="0" w:color="C2C4C3"/>
              </w:divBdr>
              <w:divsChild>
                <w:div w:id="1300962404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724">
                  <w:marLeft w:val="0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535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937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single" w:sz="4" w:space="0" w:color="C2C4C3"/>
                <w:right w:val="single" w:sz="4" w:space="0" w:color="C2C4C3"/>
              </w:divBdr>
              <w:divsChild>
                <w:div w:id="501626562">
                  <w:marLeft w:val="130"/>
                  <w:marRight w:val="13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58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613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single" w:sz="4" w:space="0" w:color="C2C4C3"/>
                <w:right w:val="single" w:sz="4" w:space="0" w:color="C2C4C3"/>
              </w:divBdr>
              <w:divsChild>
                <w:div w:id="52654975">
                  <w:marLeft w:val="130"/>
                  <w:marRight w:val="13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4944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7654646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none" w:sz="0" w:space="0" w:color="auto"/>
                <w:right w:val="single" w:sz="4" w:space="0" w:color="C2C4C3"/>
              </w:divBdr>
            </w:div>
            <w:div w:id="1032220627">
              <w:marLeft w:val="0"/>
              <w:marRight w:val="0"/>
              <w:marTop w:val="0"/>
              <w:marBottom w:val="130"/>
              <w:divBdr>
                <w:top w:val="single" w:sz="4" w:space="0" w:color="C2C4C3"/>
                <w:left w:val="single" w:sz="4" w:space="0" w:color="C2C4C3"/>
                <w:bottom w:val="single" w:sz="4" w:space="0" w:color="C2C4C3"/>
                <w:right w:val="single" w:sz="4" w:space="0" w:color="C2C4C3"/>
              </w:divBdr>
              <w:divsChild>
                <w:div w:id="1638143820">
                  <w:marLeft w:val="130"/>
                  <w:marRight w:val="13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250">
                      <w:marLeft w:val="0"/>
                      <w:marRight w:val="0"/>
                      <w:marTop w:val="65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046493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none" w:sz="0" w:space="0" w:color="auto"/>
                <w:right w:val="single" w:sz="4" w:space="0" w:color="C2C4C3"/>
              </w:divBdr>
            </w:div>
            <w:div w:id="1591812756">
              <w:marLeft w:val="0"/>
              <w:marRight w:val="0"/>
              <w:marTop w:val="0"/>
              <w:marBottom w:val="0"/>
              <w:divBdr>
                <w:top w:val="single" w:sz="4" w:space="0" w:color="C2C4C3"/>
                <w:left w:val="single" w:sz="4" w:space="0" w:color="C2C4C3"/>
                <w:bottom w:val="single" w:sz="4" w:space="0" w:color="C2C4C3"/>
                <w:right w:val="single" w:sz="4" w:space="0" w:color="C2C4C3"/>
              </w:divBdr>
              <w:divsChild>
                <w:div w:id="461967526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8714">
                  <w:marLeft w:val="0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.kz/articles/ugol/2020/01/29/neizvestnoe-ob-izvestnom" TargetMode="External"/><Relationship Id="rId13" Type="http://schemas.openxmlformats.org/officeDocument/2006/relationships/hyperlink" Target="https://www.caravan.kz/gazeta/azat-peruashev-chto-vazhnee-chem-lichnye-ambicii-i-oreol-oppozicii-6369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avan.kz/gazeta/peruashev-za-parlamentskoe-rassledovanie-katastrof-600440/" TargetMode="External"/><Relationship Id="rId12" Type="http://schemas.openxmlformats.org/officeDocument/2006/relationships/hyperlink" Target="https://www.caravan.kz/news/chistaya-volya-k-100letiyu-kazakhskojj-respubliki-ejo-borby-s-ehpidemiyami-i-roli-deyatelejj-alasha-v-ehtojj-borbe-63387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n.kz/index.php?option=com_content&amp;view=article&amp;id=4775:2019-11-29-04-34-17&amp;catid=5:2011-10-23-11-45-05&amp;Itemid=16" TargetMode="External"/><Relationship Id="rId11" Type="http://schemas.openxmlformats.org/officeDocument/2006/relationships/hyperlink" Target="https://www.zakon.kz/5014714-azat-peruashev-gosudarstvo-v-litse.html" TargetMode="External"/><Relationship Id="rId5" Type="http://schemas.openxmlformats.org/officeDocument/2006/relationships/hyperlink" Target="https://time.kz/articles/zloba/2019/11/15/strasti-po-kdhndeli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ravan.kz/news/sderzhivat-ceny-nuzhno-u-monopolistov-visyashhikh-na-shee-u-proizvoditelejj-i-naseleniya-a-ne-u-msb-peruashev-6172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ports.kz/news/439553-azat-peruashev-ogromnye-dengi-iz-byudzheta-na-futbol--eto-nashi-kompleksy" TargetMode="External"/><Relationship Id="rId14" Type="http://schemas.openxmlformats.org/officeDocument/2006/relationships/hyperlink" Target="https://www.kazpravda.kz/articles/view/tretii-paket-tokaeva-muzhestvo-sistemnost-ri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Тюлешева Диана</cp:lastModifiedBy>
  <cp:revision>3</cp:revision>
  <dcterms:created xsi:type="dcterms:W3CDTF">2020-09-17T04:23:00Z</dcterms:created>
  <dcterms:modified xsi:type="dcterms:W3CDTF">2022-10-27T06:58:00Z</dcterms:modified>
</cp:coreProperties>
</file>