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0C" w:rsidRPr="0089090C" w:rsidRDefault="0089090C" w:rsidP="00BC2100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19.04.22</w:t>
      </w:r>
      <w:bookmarkStart w:id="0" w:name="_GoBack"/>
      <w:bookmarkEnd w:id="0"/>
    </w:p>
    <w:p w:rsidR="0024191D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После серии обращений «Ак </w:t>
      </w:r>
      <w:proofErr w:type="spellStart"/>
      <w:r w:rsidRPr="00BC2100">
        <w:rPr>
          <w:rFonts w:ascii="Times New Roman" w:hAnsi="Times New Roman" w:cs="Times New Roman"/>
          <w:sz w:val="24"/>
        </w:rPr>
        <w:t>жола</w:t>
      </w:r>
      <w:proofErr w:type="spellEnd"/>
      <w:r w:rsidRPr="00BC2100">
        <w:rPr>
          <w:rFonts w:ascii="Times New Roman" w:hAnsi="Times New Roman" w:cs="Times New Roman"/>
          <w:sz w:val="24"/>
        </w:rPr>
        <w:t>» начинается пересмотр дел и возврат захваченных рейдерами ж/д путей законным владельцам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После серии обращений «Ак </w:t>
      </w:r>
      <w:proofErr w:type="spellStart"/>
      <w:r w:rsidRPr="00BC2100">
        <w:rPr>
          <w:rFonts w:ascii="Times New Roman" w:hAnsi="Times New Roman" w:cs="Times New Roman"/>
          <w:sz w:val="24"/>
        </w:rPr>
        <w:t>жола</w:t>
      </w:r>
      <w:proofErr w:type="spellEnd"/>
      <w:r w:rsidRPr="00BC2100">
        <w:rPr>
          <w:rFonts w:ascii="Times New Roman" w:hAnsi="Times New Roman" w:cs="Times New Roman"/>
          <w:sz w:val="24"/>
        </w:rPr>
        <w:t>» начинается пересмотр дел и возврат захваченных рейдерами ж/д путей законным владельцам – сегодня получен первый</w:t>
      </w:r>
      <w:r>
        <w:rPr>
          <w:rFonts w:ascii="Times New Roman" w:hAnsi="Times New Roman" w:cs="Times New Roman"/>
          <w:sz w:val="24"/>
        </w:rPr>
        <w:t xml:space="preserve"> такой ответ от Генпрокуратуры.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Напомним, что с 2017 года фракцией «Ак </w:t>
      </w:r>
      <w:proofErr w:type="spellStart"/>
      <w:r w:rsidRPr="00BC2100">
        <w:rPr>
          <w:rFonts w:ascii="Times New Roman" w:hAnsi="Times New Roman" w:cs="Times New Roman"/>
          <w:sz w:val="24"/>
        </w:rPr>
        <w:t>жол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» неоднократно направлялись депутатские запросы о беспределе в сфере железнодорожных подъездных путей. И лишь после повторного поднятия Президентом данной проблемы в Мажилисе 11 января </w:t>
      </w:r>
      <w:proofErr w:type="spellStart"/>
      <w:r w:rsidRPr="00BC2100">
        <w:rPr>
          <w:rFonts w:ascii="Times New Roman" w:hAnsi="Times New Roman" w:cs="Times New Roman"/>
          <w:sz w:val="24"/>
        </w:rPr>
        <w:t>т.г</w:t>
      </w:r>
      <w:proofErr w:type="spellEnd"/>
      <w:r w:rsidRPr="00BC2100">
        <w:rPr>
          <w:rFonts w:ascii="Times New Roman" w:hAnsi="Times New Roman" w:cs="Times New Roman"/>
          <w:sz w:val="24"/>
        </w:rPr>
        <w:t>. начались какие-то движен</w:t>
      </w:r>
      <w:r>
        <w:rPr>
          <w:rFonts w:ascii="Times New Roman" w:hAnsi="Times New Roman" w:cs="Times New Roman"/>
          <w:sz w:val="24"/>
        </w:rPr>
        <w:t>ия.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Так, на запрос фракции «Ак </w:t>
      </w:r>
      <w:proofErr w:type="spellStart"/>
      <w:r w:rsidRPr="00BC2100">
        <w:rPr>
          <w:rFonts w:ascii="Times New Roman" w:hAnsi="Times New Roman" w:cs="Times New Roman"/>
          <w:sz w:val="24"/>
        </w:rPr>
        <w:t>жол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» от 26 января </w:t>
      </w:r>
      <w:proofErr w:type="spellStart"/>
      <w:r w:rsidRPr="00BC2100">
        <w:rPr>
          <w:rFonts w:ascii="Times New Roman" w:hAnsi="Times New Roman" w:cs="Times New Roman"/>
          <w:sz w:val="24"/>
        </w:rPr>
        <w:t>т.г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., поступил ответ Генпрокурора о возбуждении уголовных дел в отношении ответственных чиновников, а антимонопольное ведомство сообщило, что тарифы </w:t>
      </w:r>
      <w:r>
        <w:rPr>
          <w:rFonts w:ascii="Times New Roman" w:hAnsi="Times New Roman" w:cs="Times New Roman"/>
          <w:sz w:val="24"/>
        </w:rPr>
        <w:t>монополистов снижены на 90-95%.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29 марта </w:t>
      </w:r>
      <w:proofErr w:type="spellStart"/>
      <w:r w:rsidRPr="00BC2100">
        <w:rPr>
          <w:rFonts w:ascii="Times New Roman" w:hAnsi="Times New Roman" w:cs="Times New Roman"/>
          <w:sz w:val="24"/>
        </w:rPr>
        <w:t>т.г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.  «Ак </w:t>
      </w:r>
      <w:proofErr w:type="spellStart"/>
      <w:r w:rsidRPr="00BC2100">
        <w:rPr>
          <w:rFonts w:ascii="Times New Roman" w:hAnsi="Times New Roman" w:cs="Times New Roman"/>
          <w:sz w:val="24"/>
        </w:rPr>
        <w:t>жол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» вновь выступил в защиту законных собственников ж/д путей, подвергшихся </w:t>
      </w:r>
      <w:proofErr w:type="spellStart"/>
      <w:r w:rsidRPr="00BC2100">
        <w:rPr>
          <w:rFonts w:ascii="Times New Roman" w:hAnsi="Times New Roman" w:cs="Times New Roman"/>
          <w:sz w:val="24"/>
        </w:rPr>
        <w:t>рейдерству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2100">
        <w:rPr>
          <w:rFonts w:ascii="Times New Roman" w:hAnsi="Times New Roman" w:cs="Times New Roman"/>
          <w:sz w:val="24"/>
        </w:rPr>
        <w:t>Азат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24"/>
        </w:rPr>
        <w:t>Перуашев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 напомнил, что фракция требовала не просто снизить тарифы, а изучить законность приобретения подъездных путей монополистами и передать их самим </w:t>
      </w:r>
      <w:proofErr w:type="spellStart"/>
      <w:r w:rsidRPr="00BC2100">
        <w:rPr>
          <w:rFonts w:ascii="Times New Roman" w:hAnsi="Times New Roman" w:cs="Times New Roman"/>
          <w:sz w:val="24"/>
        </w:rPr>
        <w:t>эксплуатантам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 или законным владельцам, т.к. значительная часть этих путей была захвачена через несправедливые судебные решения, а иногда и путём перерегистрации чужой собственности </w:t>
      </w:r>
      <w:r>
        <w:rPr>
          <w:rFonts w:ascii="Times New Roman" w:hAnsi="Times New Roman" w:cs="Times New Roman"/>
          <w:sz w:val="24"/>
        </w:rPr>
        <w:t>без ведома законных владельцев.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В почте «Ак </w:t>
      </w:r>
      <w:proofErr w:type="spellStart"/>
      <w:r w:rsidRPr="00BC2100">
        <w:rPr>
          <w:rFonts w:ascii="Times New Roman" w:hAnsi="Times New Roman" w:cs="Times New Roman"/>
          <w:sz w:val="24"/>
        </w:rPr>
        <w:t>жола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» имеется много подобных писем.  В такой ситуации оказался и предприниматель из </w:t>
      </w:r>
      <w:proofErr w:type="spellStart"/>
      <w:r w:rsidRPr="00BC2100">
        <w:rPr>
          <w:rFonts w:ascii="Times New Roman" w:hAnsi="Times New Roman" w:cs="Times New Roman"/>
          <w:sz w:val="24"/>
        </w:rPr>
        <w:t>Костаная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24"/>
        </w:rPr>
        <w:t>В.Бублик</w:t>
      </w:r>
      <w:proofErr w:type="spellEnd"/>
      <w:r w:rsidRPr="00BC2100">
        <w:rPr>
          <w:rFonts w:ascii="Times New Roman" w:hAnsi="Times New Roman" w:cs="Times New Roman"/>
          <w:sz w:val="24"/>
        </w:rPr>
        <w:t>. Выяснилось, что в базе данных АИС изменены кадастровые номера земельных участков, на которых расположен принадлежащий ему ж/д тупик. А владельцем участков с новыми кадастровыми номерами является уже АО «ЦТС», т.е. была незаконно произведена повторная регистрация п</w:t>
      </w:r>
      <w:r>
        <w:rPr>
          <w:rFonts w:ascii="Times New Roman" w:hAnsi="Times New Roman" w:cs="Times New Roman"/>
          <w:sz w:val="24"/>
        </w:rPr>
        <w:t xml:space="preserve">рав собственности на ж/д пути. 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>Сегодня поступил ответ на обращение партии в защиту и</w:t>
      </w:r>
      <w:r>
        <w:rPr>
          <w:rFonts w:ascii="Times New Roman" w:hAnsi="Times New Roman" w:cs="Times New Roman"/>
          <w:sz w:val="24"/>
        </w:rPr>
        <w:t>нтересов этого предпринимателя.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В официальном ответе Генпрокуратуры сообщается, что решением Специализированного межрайонного административного суда </w:t>
      </w:r>
      <w:proofErr w:type="spellStart"/>
      <w:r w:rsidRPr="00BC2100">
        <w:rPr>
          <w:rFonts w:ascii="Times New Roman" w:hAnsi="Times New Roman" w:cs="Times New Roman"/>
          <w:sz w:val="24"/>
        </w:rPr>
        <w:t>Костанайской</w:t>
      </w:r>
      <w:proofErr w:type="spellEnd"/>
      <w:r w:rsidRPr="00BC2100">
        <w:rPr>
          <w:rFonts w:ascii="Times New Roman" w:hAnsi="Times New Roman" w:cs="Times New Roman"/>
          <w:sz w:val="24"/>
        </w:rPr>
        <w:t xml:space="preserve"> области от 14 марта 2022 года передача земельных участков ИП Бублик в собственност</w:t>
      </w:r>
      <w:r>
        <w:rPr>
          <w:rFonts w:ascii="Times New Roman" w:hAnsi="Times New Roman" w:cs="Times New Roman"/>
          <w:sz w:val="24"/>
        </w:rPr>
        <w:t>ь АО «ЦТС» признана незаконной.</w:t>
      </w:r>
    </w:p>
    <w:p w:rsidR="00BC2100" w:rsidRP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>Главной транспортной прокуратурой данная информация направлена в Агентство по противодействию коррупции для дачи правовой оценки действиям должностных лиц, а также в Комитет по управлению земельн</w:t>
      </w:r>
      <w:r>
        <w:rPr>
          <w:rFonts w:ascii="Times New Roman" w:hAnsi="Times New Roman" w:cs="Times New Roman"/>
          <w:sz w:val="24"/>
        </w:rPr>
        <w:t xml:space="preserve">ыми ресурсами </w:t>
      </w:r>
      <w:proofErr w:type="spellStart"/>
      <w:r>
        <w:rPr>
          <w:rFonts w:ascii="Times New Roman" w:hAnsi="Times New Roman" w:cs="Times New Roman"/>
          <w:sz w:val="24"/>
        </w:rPr>
        <w:t>минсельхоза</w:t>
      </w:r>
      <w:proofErr w:type="spellEnd"/>
      <w:r>
        <w:rPr>
          <w:rFonts w:ascii="Times New Roman" w:hAnsi="Times New Roman" w:cs="Times New Roman"/>
          <w:sz w:val="24"/>
        </w:rPr>
        <w:t xml:space="preserve">.     </w:t>
      </w:r>
    </w:p>
    <w:p w:rsidR="00BC2100" w:rsidRDefault="00BC2100" w:rsidP="00BC2100">
      <w:pPr>
        <w:jc w:val="both"/>
        <w:rPr>
          <w:rFonts w:ascii="Times New Roman" w:hAnsi="Times New Roman" w:cs="Times New Roman"/>
          <w:sz w:val="24"/>
        </w:rPr>
      </w:pPr>
      <w:r w:rsidRPr="00BC2100">
        <w:rPr>
          <w:rFonts w:ascii="Times New Roman" w:hAnsi="Times New Roman" w:cs="Times New Roman"/>
          <w:sz w:val="24"/>
        </w:rPr>
        <w:t xml:space="preserve">Партия «Ак </w:t>
      </w:r>
      <w:proofErr w:type="spellStart"/>
      <w:r w:rsidRPr="00BC2100">
        <w:rPr>
          <w:rFonts w:ascii="Times New Roman" w:hAnsi="Times New Roman" w:cs="Times New Roman"/>
          <w:sz w:val="24"/>
        </w:rPr>
        <w:t>жол</w:t>
      </w:r>
      <w:proofErr w:type="spellEnd"/>
      <w:r w:rsidRPr="00BC2100">
        <w:rPr>
          <w:rFonts w:ascii="Times New Roman" w:hAnsi="Times New Roman" w:cs="Times New Roman"/>
          <w:sz w:val="24"/>
        </w:rPr>
        <w:t>» и ее парламентская фракция продолжают работу по реализации предвыборной программы и защите законных интересов своих избирателей.</w:t>
      </w:r>
    </w:p>
    <w:p w:rsidR="00596ECD" w:rsidRPr="00BC2100" w:rsidRDefault="00596ECD" w:rsidP="00BC21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816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20-at-18.10.4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ECD" w:rsidRPr="00B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0"/>
    <w:rsid w:val="0024191D"/>
    <w:rsid w:val="00596ECD"/>
    <w:rsid w:val="0089090C"/>
    <w:rsid w:val="00B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225E"/>
  <w15:chartTrackingRefBased/>
  <w15:docId w15:val="{C74C8EAB-0639-4A2D-A317-A73B5D47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2022-10-12T04:34:00Z</dcterms:created>
  <dcterms:modified xsi:type="dcterms:W3CDTF">2022-10-21T03:58:00Z</dcterms:modified>
</cp:coreProperties>
</file>