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57E" w:rsidRPr="00476444" w:rsidRDefault="002C457E" w:rsidP="002C457E">
      <w:pPr>
        <w:spacing w:line="20" w:lineRule="atLeast"/>
        <w:ind w:firstLine="708"/>
        <w:contextualSpacing/>
        <w:jc w:val="right"/>
        <w:rPr>
          <w:rFonts w:eastAsia="Times New Roman" w:cs="Times New Roman"/>
          <w:i/>
          <w:szCs w:val="28"/>
          <w:lang w:eastAsia="ru-RU"/>
        </w:rPr>
      </w:pPr>
      <w:r w:rsidRPr="00476444">
        <w:rPr>
          <w:rFonts w:eastAsia="Times New Roman" w:cs="Times New Roman"/>
          <w:i/>
          <w:szCs w:val="28"/>
          <w:lang w:eastAsia="ru-RU"/>
        </w:rPr>
        <w:t>Жоба</w:t>
      </w:r>
    </w:p>
    <w:p w:rsidR="002C457E" w:rsidRPr="00476444" w:rsidRDefault="002C457E" w:rsidP="002C457E">
      <w:pPr>
        <w:spacing w:line="20" w:lineRule="atLeast"/>
        <w:contextualSpacing/>
        <w:jc w:val="center"/>
        <w:rPr>
          <w:rFonts w:eastAsia="Times New Roman" w:cs="Times New Roman"/>
          <w:b/>
          <w:szCs w:val="28"/>
          <w:lang w:eastAsia="ru-RU"/>
        </w:rPr>
      </w:pPr>
    </w:p>
    <w:p w:rsidR="002C457E" w:rsidRPr="00476444" w:rsidRDefault="002C457E" w:rsidP="002C457E">
      <w:pPr>
        <w:spacing w:line="20" w:lineRule="atLeast"/>
        <w:contextualSpacing/>
        <w:jc w:val="center"/>
        <w:rPr>
          <w:rFonts w:eastAsia="Times New Roman" w:cs="Times New Roman"/>
          <w:b/>
          <w:szCs w:val="28"/>
          <w:lang w:eastAsia="ru-RU"/>
        </w:rPr>
      </w:pPr>
    </w:p>
    <w:p w:rsidR="002C457E" w:rsidRPr="00476444" w:rsidRDefault="002C457E" w:rsidP="002C457E">
      <w:pPr>
        <w:spacing w:line="20" w:lineRule="atLeast"/>
        <w:contextualSpacing/>
        <w:jc w:val="center"/>
        <w:rPr>
          <w:rFonts w:eastAsia="Times New Roman" w:cs="Times New Roman"/>
          <w:b/>
          <w:szCs w:val="28"/>
          <w:lang w:eastAsia="ru-RU"/>
        </w:rPr>
      </w:pPr>
      <w:r w:rsidRPr="00476444">
        <w:rPr>
          <w:rFonts w:eastAsia="Times New Roman" w:cs="Times New Roman"/>
          <w:b/>
          <w:szCs w:val="28"/>
          <w:lang w:eastAsia="ru-RU"/>
        </w:rPr>
        <w:t xml:space="preserve">«Қазақстан Республикасының кейбір заңнамалық актілеріне тұрғын үй саясатын реформалау мәселелері бойынша өзгерістер мен толықтырулар енгізу туралы» Қазақстан Республикасы Заңының жобасына </w:t>
      </w:r>
    </w:p>
    <w:p w:rsidR="002C457E" w:rsidRPr="00476444" w:rsidRDefault="002C457E" w:rsidP="002C457E">
      <w:pPr>
        <w:spacing w:line="20" w:lineRule="atLeast"/>
        <w:contextualSpacing/>
        <w:jc w:val="center"/>
        <w:rPr>
          <w:rFonts w:eastAsia="Times New Roman" w:cs="Times New Roman"/>
          <w:b/>
          <w:szCs w:val="28"/>
          <w:lang w:eastAsia="ru-RU"/>
        </w:rPr>
      </w:pPr>
      <w:r w:rsidRPr="00476444">
        <w:rPr>
          <w:rFonts w:eastAsia="Times New Roman" w:cs="Times New Roman"/>
          <w:b/>
          <w:szCs w:val="28"/>
          <w:lang w:eastAsia="ru-RU"/>
        </w:rPr>
        <w:t>САЛЫСТЫРМАЛЫ КЕСТЕ</w:t>
      </w:r>
    </w:p>
    <w:p w:rsidR="002C457E" w:rsidRPr="00476444" w:rsidRDefault="002C457E" w:rsidP="002C457E">
      <w:pPr>
        <w:spacing w:line="20" w:lineRule="atLeast"/>
        <w:contextualSpacing/>
        <w:jc w:val="center"/>
        <w:rPr>
          <w:rFonts w:eastAsia="Times New Roman" w:cs="Times New Roman"/>
          <w:b/>
          <w:szCs w:val="28"/>
          <w:lang w:eastAsia="ru-RU"/>
        </w:rPr>
      </w:pPr>
    </w:p>
    <w:p w:rsidR="002C457E" w:rsidRPr="00476444" w:rsidRDefault="002C457E" w:rsidP="002C457E">
      <w:pPr>
        <w:spacing w:line="20" w:lineRule="atLeast"/>
        <w:contextualSpacing/>
        <w:rPr>
          <w:rFonts w:eastAsia="Times New Roman" w:cs="Times New Roman"/>
          <w:b/>
          <w:szCs w:val="28"/>
          <w:lang w:eastAsia="ru-RU"/>
        </w:rPr>
      </w:pPr>
    </w:p>
    <w:tbl>
      <w:tblPr>
        <w:tblStyle w:val="afb"/>
        <w:tblpPr w:leftFromText="180" w:rightFromText="180" w:vertAnchor="text" w:tblpX="108" w:tblpY="1"/>
        <w:tblOverlap w:val="never"/>
        <w:tblW w:w="14810" w:type="dxa"/>
        <w:tblLayout w:type="fixed"/>
        <w:tblLook w:val="04A0" w:firstRow="1" w:lastRow="0" w:firstColumn="1" w:lastColumn="0" w:noHBand="0" w:noVBand="1"/>
      </w:tblPr>
      <w:tblGrid>
        <w:gridCol w:w="776"/>
        <w:gridCol w:w="44"/>
        <w:gridCol w:w="1793"/>
        <w:gridCol w:w="34"/>
        <w:gridCol w:w="4335"/>
        <w:gridCol w:w="24"/>
        <w:gridCol w:w="10"/>
        <w:gridCol w:w="24"/>
        <w:gridCol w:w="4647"/>
        <w:gridCol w:w="34"/>
        <w:gridCol w:w="44"/>
        <w:gridCol w:w="3011"/>
        <w:gridCol w:w="34"/>
      </w:tblGrid>
      <w:tr w:rsidR="002C457E" w:rsidRPr="00476444" w:rsidTr="006505DF">
        <w:tc>
          <w:tcPr>
            <w:tcW w:w="820" w:type="dxa"/>
            <w:gridSpan w:val="2"/>
          </w:tcPr>
          <w:p w:rsidR="002C457E" w:rsidRPr="00476444" w:rsidRDefault="002C457E" w:rsidP="006505DF">
            <w:pPr>
              <w:pStyle w:val="a7"/>
              <w:spacing w:after="0" w:line="20" w:lineRule="atLeast"/>
              <w:ind w:left="0"/>
              <w:jc w:val="center"/>
              <w:rPr>
                <w:rFonts w:ascii="Times New Roman" w:eastAsia="Times New Roman" w:hAnsi="Times New Roman" w:cs="Times New Roman"/>
                <w:b/>
                <w:sz w:val="28"/>
                <w:szCs w:val="28"/>
              </w:rPr>
            </w:pPr>
            <w:r w:rsidRPr="00476444">
              <w:rPr>
                <w:rFonts w:ascii="Times New Roman" w:eastAsia="Times New Roman" w:hAnsi="Times New Roman" w:cs="Times New Roman"/>
                <w:b/>
                <w:sz w:val="28"/>
                <w:szCs w:val="28"/>
              </w:rPr>
              <w:t>р/с</w:t>
            </w:r>
          </w:p>
          <w:p w:rsidR="002C457E" w:rsidRPr="00476444" w:rsidRDefault="002C457E" w:rsidP="006505DF">
            <w:pPr>
              <w:pStyle w:val="a7"/>
              <w:spacing w:after="0" w:line="20" w:lineRule="atLeast"/>
              <w:ind w:left="0"/>
              <w:jc w:val="center"/>
              <w:rPr>
                <w:rFonts w:ascii="Times New Roman" w:eastAsia="Times New Roman" w:hAnsi="Times New Roman" w:cs="Times New Roman"/>
                <w:b/>
                <w:sz w:val="28"/>
                <w:szCs w:val="28"/>
              </w:rPr>
            </w:pPr>
            <w:r w:rsidRPr="00476444">
              <w:rPr>
                <w:rFonts w:ascii="Times New Roman" w:eastAsia="Times New Roman" w:hAnsi="Times New Roman" w:cs="Times New Roman"/>
                <w:b/>
                <w:sz w:val="28"/>
                <w:szCs w:val="28"/>
              </w:rPr>
              <w:t>№</w:t>
            </w:r>
          </w:p>
        </w:tc>
        <w:tc>
          <w:tcPr>
            <w:tcW w:w="1827" w:type="dxa"/>
            <w:gridSpan w:val="2"/>
          </w:tcPr>
          <w:p w:rsidR="002C457E" w:rsidRPr="00476444" w:rsidRDefault="002C457E" w:rsidP="006505DF">
            <w:pPr>
              <w:spacing w:line="20" w:lineRule="atLeast"/>
              <w:contextualSpacing/>
              <w:jc w:val="center"/>
              <w:rPr>
                <w:rFonts w:eastAsia="Times New Roman" w:cs="Times New Roman"/>
                <w:b/>
                <w:szCs w:val="28"/>
              </w:rPr>
            </w:pPr>
            <w:r w:rsidRPr="00476444">
              <w:rPr>
                <w:rFonts w:eastAsia="Times New Roman" w:cs="Times New Roman"/>
                <w:b/>
                <w:szCs w:val="28"/>
              </w:rPr>
              <w:t>Құрылым</w:t>
            </w:r>
          </w:p>
          <w:p w:rsidR="002C457E" w:rsidRPr="00476444" w:rsidRDefault="002C457E" w:rsidP="006505DF">
            <w:pPr>
              <w:spacing w:line="20" w:lineRule="atLeast"/>
              <w:contextualSpacing/>
              <w:jc w:val="center"/>
              <w:rPr>
                <w:rFonts w:eastAsia="Times New Roman" w:cs="Times New Roman"/>
                <w:b/>
                <w:szCs w:val="28"/>
                <w:lang w:eastAsia="ru-RU"/>
              </w:rPr>
            </w:pPr>
            <w:r w:rsidRPr="00476444">
              <w:rPr>
                <w:rFonts w:eastAsia="Times New Roman" w:cs="Times New Roman"/>
                <w:b/>
                <w:szCs w:val="28"/>
              </w:rPr>
              <w:t>дық элемент</w:t>
            </w:r>
          </w:p>
        </w:tc>
        <w:tc>
          <w:tcPr>
            <w:tcW w:w="4369" w:type="dxa"/>
            <w:gridSpan w:val="3"/>
          </w:tcPr>
          <w:p w:rsidR="002C457E" w:rsidRPr="00476444" w:rsidRDefault="002C457E" w:rsidP="006505DF">
            <w:pPr>
              <w:spacing w:line="20" w:lineRule="atLeast"/>
              <w:contextualSpacing/>
              <w:jc w:val="center"/>
              <w:rPr>
                <w:rFonts w:eastAsia="Times New Roman" w:cs="Times New Roman"/>
                <w:b/>
                <w:szCs w:val="28"/>
                <w:lang w:eastAsia="ru-RU"/>
              </w:rPr>
            </w:pPr>
            <w:r w:rsidRPr="00476444">
              <w:rPr>
                <w:rFonts w:eastAsia="Times New Roman" w:cs="Times New Roman"/>
                <w:b/>
                <w:szCs w:val="28"/>
              </w:rPr>
              <w:t>Қолданыстағы редакция</w:t>
            </w:r>
          </w:p>
        </w:tc>
        <w:tc>
          <w:tcPr>
            <w:tcW w:w="4749" w:type="dxa"/>
            <w:gridSpan w:val="4"/>
          </w:tcPr>
          <w:p w:rsidR="002C457E" w:rsidRPr="00476444" w:rsidRDefault="002C457E" w:rsidP="006505DF">
            <w:pPr>
              <w:spacing w:line="20" w:lineRule="atLeast"/>
              <w:contextualSpacing/>
              <w:jc w:val="center"/>
              <w:rPr>
                <w:rFonts w:eastAsia="Times New Roman" w:cs="Times New Roman"/>
                <w:b/>
                <w:szCs w:val="28"/>
                <w:lang w:eastAsia="ru-RU"/>
              </w:rPr>
            </w:pPr>
            <w:r w:rsidRPr="00476444">
              <w:rPr>
                <w:rFonts w:eastAsia="Times New Roman" w:cs="Times New Roman"/>
                <w:b/>
                <w:szCs w:val="28"/>
              </w:rPr>
              <w:t>Ұсынылған редакция</w:t>
            </w:r>
          </w:p>
        </w:tc>
        <w:tc>
          <w:tcPr>
            <w:tcW w:w="3045" w:type="dxa"/>
            <w:gridSpan w:val="2"/>
          </w:tcPr>
          <w:p w:rsidR="002C457E" w:rsidRPr="00476444" w:rsidRDefault="002C457E" w:rsidP="006505DF">
            <w:pPr>
              <w:spacing w:line="20" w:lineRule="atLeast"/>
              <w:contextualSpacing/>
              <w:jc w:val="center"/>
              <w:rPr>
                <w:rFonts w:eastAsia="Times New Roman" w:cs="Times New Roman"/>
                <w:b/>
                <w:szCs w:val="28"/>
                <w:lang w:eastAsia="ru-RU"/>
              </w:rPr>
            </w:pPr>
            <w:r w:rsidRPr="00476444">
              <w:rPr>
                <w:rFonts w:cs="Times New Roman"/>
                <w:b/>
                <w:szCs w:val="28"/>
              </w:rPr>
              <w:t>Негіздеме</w:t>
            </w:r>
          </w:p>
        </w:tc>
      </w:tr>
      <w:tr w:rsidR="002C457E" w:rsidRPr="00476444" w:rsidTr="006505DF">
        <w:tc>
          <w:tcPr>
            <w:tcW w:w="820" w:type="dxa"/>
            <w:gridSpan w:val="2"/>
          </w:tcPr>
          <w:p w:rsidR="002C457E" w:rsidRPr="00476444" w:rsidRDefault="002C457E" w:rsidP="006505DF">
            <w:pPr>
              <w:spacing w:line="20" w:lineRule="atLeast"/>
              <w:contextualSpacing/>
              <w:jc w:val="center"/>
              <w:rPr>
                <w:rFonts w:eastAsia="Times New Roman" w:cs="Times New Roman"/>
                <w:b/>
                <w:szCs w:val="28"/>
                <w:lang w:eastAsia="ru-RU"/>
              </w:rPr>
            </w:pPr>
            <w:r w:rsidRPr="00476444">
              <w:rPr>
                <w:rFonts w:eastAsia="Times New Roman" w:cs="Times New Roman"/>
                <w:b/>
                <w:szCs w:val="28"/>
              </w:rPr>
              <w:t>1</w:t>
            </w:r>
          </w:p>
        </w:tc>
        <w:tc>
          <w:tcPr>
            <w:tcW w:w="1827" w:type="dxa"/>
            <w:gridSpan w:val="2"/>
          </w:tcPr>
          <w:p w:rsidR="002C457E" w:rsidRPr="00476444" w:rsidRDefault="002C457E" w:rsidP="006505DF">
            <w:pPr>
              <w:spacing w:line="20" w:lineRule="atLeast"/>
              <w:contextualSpacing/>
              <w:jc w:val="center"/>
              <w:rPr>
                <w:rFonts w:eastAsia="Times New Roman" w:cs="Times New Roman"/>
                <w:b/>
                <w:szCs w:val="28"/>
                <w:lang w:eastAsia="ru-RU"/>
              </w:rPr>
            </w:pPr>
            <w:r w:rsidRPr="00476444">
              <w:rPr>
                <w:rFonts w:eastAsia="Times New Roman" w:cs="Times New Roman"/>
                <w:b/>
                <w:szCs w:val="28"/>
              </w:rPr>
              <w:t>2</w:t>
            </w:r>
          </w:p>
        </w:tc>
        <w:tc>
          <w:tcPr>
            <w:tcW w:w="4369" w:type="dxa"/>
            <w:gridSpan w:val="3"/>
          </w:tcPr>
          <w:p w:rsidR="002C457E" w:rsidRPr="00476444" w:rsidRDefault="002C457E" w:rsidP="006505DF">
            <w:pPr>
              <w:spacing w:line="20" w:lineRule="atLeast"/>
              <w:contextualSpacing/>
              <w:jc w:val="center"/>
              <w:rPr>
                <w:rFonts w:eastAsia="Times New Roman" w:cs="Times New Roman"/>
                <w:b/>
                <w:szCs w:val="28"/>
                <w:lang w:eastAsia="ru-RU"/>
              </w:rPr>
            </w:pPr>
            <w:r w:rsidRPr="00476444">
              <w:rPr>
                <w:rFonts w:eastAsia="Times New Roman" w:cs="Times New Roman"/>
                <w:b/>
                <w:szCs w:val="28"/>
              </w:rPr>
              <w:t>3</w:t>
            </w:r>
          </w:p>
        </w:tc>
        <w:tc>
          <w:tcPr>
            <w:tcW w:w="4749" w:type="dxa"/>
            <w:gridSpan w:val="4"/>
          </w:tcPr>
          <w:p w:rsidR="002C457E" w:rsidRPr="00476444" w:rsidRDefault="002C457E" w:rsidP="006505DF">
            <w:pPr>
              <w:spacing w:line="20" w:lineRule="atLeast"/>
              <w:contextualSpacing/>
              <w:jc w:val="center"/>
              <w:rPr>
                <w:rFonts w:eastAsia="Times New Roman" w:cs="Times New Roman"/>
                <w:b/>
                <w:szCs w:val="28"/>
                <w:lang w:eastAsia="ru-RU"/>
              </w:rPr>
            </w:pPr>
            <w:r w:rsidRPr="00476444">
              <w:rPr>
                <w:rFonts w:eastAsia="Times New Roman" w:cs="Times New Roman"/>
                <w:b/>
                <w:szCs w:val="28"/>
              </w:rPr>
              <w:t>4</w:t>
            </w:r>
          </w:p>
        </w:tc>
        <w:tc>
          <w:tcPr>
            <w:tcW w:w="3045" w:type="dxa"/>
            <w:gridSpan w:val="2"/>
          </w:tcPr>
          <w:p w:rsidR="002C457E" w:rsidRPr="00476444" w:rsidRDefault="002C457E" w:rsidP="006505DF">
            <w:pPr>
              <w:spacing w:line="20" w:lineRule="atLeast"/>
              <w:contextualSpacing/>
              <w:jc w:val="center"/>
              <w:rPr>
                <w:rFonts w:eastAsia="Times New Roman" w:cs="Times New Roman"/>
                <w:b/>
                <w:szCs w:val="28"/>
                <w:lang w:eastAsia="ru-RU"/>
              </w:rPr>
            </w:pPr>
            <w:r w:rsidRPr="00476444">
              <w:rPr>
                <w:rFonts w:eastAsia="Times New Roman" w:cs="Times New Roman"/>
                <w:b/>
                <w:szCs w:val="28"/>
              </w:rPr>
              <w:t>5</w:t>
            </w:r>
          </w:p>
        </w:tc>
      </w:tr>
      <w:tr w:rsidR="002C457E" w:rsidRPr="00476444" w:rsidTr="006505DF">
        <w:trPr>
          <w:trHeight w:val="431"/>
        </w:trPr>
        <w:tc>
          <w:tcPr>
            <w:tcW w:w="14810" w:type="dxa"/>
            <w:gridSpan w:val="13"/>
          </w:tcPr>
          <w:p w:rsidR="002C457E" w:rsidRPr="00476444" w:rsidRDefault="002C457E" w:rsidP="006505DF">
            <w:pPr>
              <w:pStyle w:val="a7"/>
              <w:numPr>
                <w:ilvl w:val="0"/>
                <w:numId w:val="6"/>
              </w:numPr>
              <w:spacing w:after="0" w:line="20" w:lineRule="atLeast"/>
              <w:ind w:left="0" w:firstLine="0"/>
              <w:jc w:val="center"/>
              <w:rPr>
                <w:rFonts w:ascii="Times New Roman" w:eastAsia="Times New Roman" w:hAnsi="Times New Roman" w:cs="Times New Roman"/>
                <w:b/>
                <w:sz w:val="28"/>
                <w:szCs w:val="28"/>
                <w:lang w:eastAsia="ru-RU"/>
              </w:rPr>
            </w:pPr>
            <w:r w:rsidRPr="00476444">
              <w:rPr>
                <w:rFonts w:ascii="Times New Roman" w:eastAsia="Times New Roman" w:hAnsi="Times New Roman" w:cs="Times New Roman"/>
                <w:b/>
                <w:sz w:val="28"/>
                <w:szCs w:val="28"/>
              </w:rPr>
              <w:t>1999 жылғы 1 шілдедегі Қазақстан Республикасының Азаматтық кодексі (Ерекше бөлім)</w:t>
            </w:r>
          </w:p>
        </w:tc>
      </w:tr>
      <w:tr w:rsidR="002C457E" w:rsidRPr="00476444" w:rsidTr="006505DF">
        <w:tc>
          <w:tcPr>
            <w:tcW w:w="820" w:type="dxa"/>
            <w:gridSpan w:val="2"/>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w:t>
            </w:r>
          </w:p>
        </w:tc>
        <w:tc>
          <w:tcPr>
            <w:tcW w:w="1827" w:type="dxa"/>
            <w:gridSpan w:val="2"/>
          </w:tcPr>
          <w:p w:rsidR="002C457E" w:rsidRPr="00476444" w:rsidRDefault="002C457E" w:rsidP="006505DF">
            <w:pPr>
              <w:spacing w:line="20" w:lineRule="atLeast"/>
              <w:contextualSpacing/>
              <w:jc w:val="both"/>
              <w:rPr>
                <w:rFonts w:eastAsia="Times New Roman" w:cs="Times New Roman"/>
                <w:szCs w:val="28"/>
              </w:rPr>
            </w:pPr>
            <w:r w:rsidRPr="00476444">
              <w:rPr>
                <w:rFonts w:eastAsia="Times New Roman" w:cs="Times New Roman"/>
                <w:szCs w:val="28"/>
              </w:rPr>
              <w:t>740-баптың 1-тармағының үшінші бөлігінің 2-2) тармақшасы</w:t>
            </w:r>
          </w:p>
        </w:tc>
        <w:tc>
          <w:tcPr>
            <w:tcW w:w="4369"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740-бап. Банктегі ақшаға билік етуді шектеу</w:t>
            </w: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1.…</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Мүлікке билік етуге уақытша шектеу, мүлікпен мәмілелер және өзге де операциялар жасауға шектеулер белгілеуге, мыналарға:</w:t>
            </w:r>
          </w:p>
          <w:p w:rsidR="002C457E" w:rsidRPr="00476444" w:rsidRDefault="002C457E" w:rsidP="006505DF">
            <w:pPr>
              <w:spacing w:line="20" w:lineRule="atLeast"/>
              <w:ind w:firstLine="170"/>
              <w:contextualSpacing/>
              <w:jc w:val="both"/>
              <w:rPr>
                <w:rFonts w:eastAsia="Times New Roman" w:cs="Times New Roman"/>
                <w:b/>
                <w:szCs w:val="28"/>
              </w:rPr>
            </w:pPr>
            <w:r w:rsidRPr="00476444">
              <w:rPr>
                <w:rFonts w:eastAsia="Times New Roman" w:cs="Times New Roman"/>
                <w:szCs w:val="28"/>
              </w:rPr>
              <w:t>…</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 xml:space="preserve">2-2)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w:t>
            </w:r>
            <w:r w:rsidRPr="00476444">
              <w:rPr>
                <w:rFonts w:eastAsia="Times New Roman" w:cs="Times New Roman"/>
                <w:szCs w:val="28"/>
              </w:rPr>
              <w:lastRenderedPageBreak/>
              <w:t>мүлкін күрделі жөндеуге арналған жинақтар түріндегі екінші деңгейдегі банктердегі банктік шоттардағы ақшаға;;</w:t>
            </w:r>
          </w:p>
        </w:tc>
        <w:tc>
          <w:tcPr>
            <w:tcW w:w="4749" w:type="dxa"/>
            <w:gridSpan w:val="4"/>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740-бап. Банктегі ақшаға билік етуді шектеу</w:t>
            </w: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1.…</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Мүлікке билік етуге уақытша шектеу, мүлікпен мәмілелер және өзге де операциялар жасауға шектеулер белгілеуге, мыналарға:</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w:t>
            </w:r>
          </w:p>
          <w:p w:rsidR="002C457E" w:rsidRPr="00476444" w:rsidRDefault="002C457E" w:rsidP="006505DF">
            <w:pPr>
              <w:spacing w:line="20" w:lineRule="atLeast"/>
              <w:ind w:firstLine="170"/>
              <w:contextualSpacing/>
              <w:jc w:val="both"/>
              <w:rPr>
                <w:rFonts w:cs="Times New Roman"/>
                <w:spacing w:val="2"/>
                <w:szCs w:val="28"/>
                <w:shd w:val="clear" w:color="auto" w:fill="FFFFFF"/>
              </w:rPr>
            </w:pPr>
            <w:r w:rsidRPr="00476444">
              <w:rPr>
                <w:rFonts w:eastAsia="Times New Roman" w:cs="Times New Roman"/>
                <w:bCs/>
                <w:szCs w:val="28"/>
              </w:rPr>
              <w:t>2-2)</w:t>
            </w:r>
            <w:r w:rsidRPr="00476444">
              <w:rPr>
                <w:rFonts w:eastAsia="Times New Roman" w:cs="Times New Roman"/>
                <w:szCs w:val="28"/>
              </w:rPr>
              <w:t xml:space="preserve">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w:t>
            </w:r>
            <w:r w:rsidRPr="00476444">
              <w:rPr>
                <w:rFonts w:eastAsia="Times New Roman" w:cs="Times New Roman"/>
                <w:szCs w:val="28"/>
              </w:rPr>
              <w:lastRenderedPageBreak/>
              <w:t>түріндегі</w:t>
            </w:r>
            <w:r>
              <w:rPr>
                <w:rFonts w:eastAsia="Times New Roman" w:cs="Times New Roman"/>
                <w:szCs w:val="28"/>
                <w:lang w:val="kk-KZ"/>
              </w:rPr>
              <w:t>,</w:t>
            </w:r>
            <w:r w:rsidRPr="00476444">
              <w:rPr>
                <w:rFonts w:eastAsia="Times New Roman" w:cs="Times New Roman"/>
                <w:szCs w:val="28"/>
              </w:rPr>
              <w:t xml:space="preserve"> екінші деңгейдегі банктердегі,</w:t>
            </w:r>
            <w:r w:rsidRPr="00476444">
              <w:rPr>
                <w:rFonts w:cs="Times New Roman"/>
                <w:szCs w:val="28"/>
              </w:rPr>
              <w:t xml:space="preserve"> </w:t>
            </w:r>
            <w:r w:rsidRPr="00476444">
              <w:rPr>
                <w:rFonts w:eastAsia="Times New Roman" w:cs="Times New Roman"/>
                <w:b/>
                <w:bCs/>
                <w:szCs w:val="28"/>
              </w:rPr>
              <w:t>ұлттық даму институты мәртебесіне ие тұрғын үй құрылысы жинақ банкіндегі</w:t>
            </w:r>
            <w:r w:rsidRPr="00476444">
              <w:rPr>
                <w:rFonts w:eastAsia="Times New Roman" w:cs="Times New Roman"/>
                <w:szCs w:val="28"/>
              </w:rPr>
              <w:t xml:space="preserve"> банктік шоттардағы ақшаға;</w:t>
            </w:r>
          </w:p>
        </w:tc>
        <w:tc>
          <w:tcPr>
            <w:tcW w:w="3045" w:type="dxa"/>
            <w:gridSpan w:val="2"/>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Ұлттық даму институты мәртебесіне ие және екінші деңгейдегі банк болып табылмайтын тұрғын үй құрылысы жинақ банкіндегі банк шоттарына норманы тарату мақсатында</w:t>
            </w:r>
          </w:p>
        </w:tc>
      </w:tr>
      <w:tr w:rsidR="002C457E" w:rsidRPr="00476444" w:rsidTr="006505DF">
        <w:tc>
          <w:tcPr>
            <w:tcW w:w="820" w:type="dxa"/>
            <w:gridSpan w:val="2"/>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2</w:t>
            </w:r>
          </w:p>
        </w:tc>
        <w:tc>
          <w:tcPr>
            <w:tcW w:w="1827" w:type="dxa"/>
            <w:gridSpan w:val="2"/>
          </w:tcPr>
          <w:p w:rsidR="002C457E" w:rsidRPr="00476444" w:rsidRDefault="002C457E" w:rsidP="006505DF">
            <w:pPr>
              <w:spacing w:line="20" w:lineRule="atLeast"/>
              <w:contextualSpacing/>
              <w:jc w:val="both"/>
              <w:rPr>
                <w:rFonts w:eastAsia="Times New Roman" w:cs="Times New Roman"/>
                <w:szCs w:val="28"/>
              </w:rPr>
            </w:pPr>
            <w:r w:rsidRPr="00476444">
              <w:rPr>
                <w:rFonts w:eastAsia="Times New Roman" w:cs="Times New Roman"/>
                <w:szCs w:val="28"/>
              </w:rPr>
              <w:t>740-баптың 1-тармағы</w:t>
            </w:r>
          </w:p>
        </w:tc>
        <w:tc>
          <w:tcPr>
            <w:tcW w:w="4369"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740-бап. Банктегі ақшаға билік етуді шектеу</w:t>
            </w: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1.…</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Мүлікке билік етуге уақытша шектеу, мүлікпен мәмілелер және өзге де операциялар жасауға шектеулер белгілеуге, мыналарға:</w:t>
            </w:r>
          </w:p>
          <w:p w:rsidR="002C457E" w:rsidRPr="00476444" w:rsidRDefault="002C457E" w:rsidP="006505DF">
            <w:pPr>
              <w:spacing w:line="20" w:lineRule="atLeast"/>
              <w:ind w:firstLine="170"/>
              <w:contextualSpacing/>
              <w:jc w:val="both"/>
              <w:rPr>
                <w:rFonts w:eastAsia="Times New Roman" w:cs="Times New Roman"/>
                <w:b/>
                <w:szCs w:val="28"/>
              </w:rPr>
            </w:pPr>
            <w:r w:rsidRPr="00476444">
              <w:rPr>
                <w:rFonts w:eastAsia="Times New Roman" w:cs="Times New Roman"/>
                <w:szCs w:val="28"/>
              </w:rPr>
              <w:t>…</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b/>
                <w:szCs w:val="28"/>
              </w:rPr>
              <w:t>2-3) жоқ;</w:t>
            </w:r>
          </w:p>
        </w:tc>
        <w:tc>
          <w:tcPr>
            <w:tcW w:w="4749" w:type="dxa"/>
            <w:gridSpan w:val="4"/>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740-бап. Банктегі ақшаға билік етуді шектеу</w:t>
            </w: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1.…</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Мүлікке билік етуге уақытша шектеу, мүлікпен мәмілелер және өзге де операциялар жасауға шектеулер белгілеуге, мыналарға:</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w:t>
            </w:r>
          </w:p>
          <w:p w:rsidR="002C457E" w:rsidRPr="00476444" w:rsidRDefault="002C457E" w:rsidP="006505DF">
            <w:pPr>
              <w:spacing w:line="20" w:lineRule="atLeast"/>
              <w:ind w:firstLine="170"/>
              <w:contextualSpacing/>
              <w:jc w:val="both"/>
              <w:rPr>
                <w:rFonts w:cs="Times New Roman"/>
                <w:spacing w:val="2"/>
                <w:szCs w:val="28"/>
                <w:shd w:val="clear" w:color="auto" w:fill="FFFFFF"/>
              </w:rPr>
            </w:pPr>
            <w:r w:rsidRPr="00476444">
              <w:rPr>
                <w:rFonts w:eastAsia="Times New Roman" w:cs="Times New Roman"/>
                <w:b/>
                <w:szCs w:val="28"/>
              </w:rPr>
              <w:t>2-3)</w:t>
            </w:r>
            <w:r w:rsidRPr="00476444">
              <w:rPr>
                <w:rFonts w:cs="Times New Roman"/>
                <w:szCs w:val="28"/>
              </w:rPr>
              <w:t xml:space="preserve"> </w:t>
            </w:r>
            <w:r w:rsidRPr="00476444">
              <w:rPr>
                <w:rFonts w:cs="Times New Roman"/>
                <w:b/>
                <w:szCs w:val="28"/>
              </w:rPr>
              <w:t>жеке тұрғын үй қорынан жалға алынған тұрғын үй үшін ақы төлеу мақсатында төлемдер мен субсидияларды есепке алуға арналған, ұлттық даму институты мәртебесі бар тұрғын үй құрылысы жинақ банкіндегі банк шоттарындағы ақшаға;</w:t>
            </w:r>
          </w:p>
        </w:tc>
        <w:tc>
          <w:tcPr>
            <w:tcW w:w="3045" w:type="dxa"/>
            <w:gridSpan w:val="2"/>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Тұрғын үйге мұқтаж азаматтардың жалдау төлемдері бойынша субсидияларды қорғауды, сондай-ақ азаматтардың өздері төлейтін жалдау төлемдерінің бөлігін қорғауды заңнамалық бекіту қажеттілігіне байланысты.</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 xml:space="preserve">Тұрғын үйге мұқтаж азаматтардың жалдау төлемдері бойынша субсидияларды қорғау «Қазақстан Республикасындағы банктер және банк қызметі туралы» 1995 жылғы 31 тамыздағы Қазақстан Республикасының Заңында және «Төлемдер және төлем жүйелері туралы» 2016 жылғы 26 шілдедегі </w:t>
            </w:r>
            <w:r w:rsidRPr="00476444">
              <w:rPr>
                <w:rFonts w:eastAsia="Times New Roman" w:cs="Times New Roman"/>
                <w:szCs w:val="28"/>
              </w:rPr>
              <w:lastRenderedPageBreak/>
              <w:t>Қазақстан Республикасының Заңында бекітіледі.</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Тұрғын үйге мұқтаж азаматтардың жалдау төлемдері бойынша субсидияларды есепке алу үшін арнайы шот ашу қарастырылмайды.</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cs="Times New Roman"/>
                <w:szCs w:val="28"/>
              </w:rPr>
              <w:t xml:space="preserve">Тыйым салуға тыйым салу үшінші тұлғалардың талаптарын қанағаттандыруды болдырмауға мүмкіндік береді, бұл атаулылықты арттырады, яғни. тұрғын үйді төлеуге арналған қаражатты пайдалану және тұтастай алғанда бюджет қаражатын пайдалану тиімділігін арттырады. </w:t>
            </w:r>
          </w:p>
        </w:tc>
      </w:tr>
      <w:tr w:rsidR="002C457E" w:rsidRPr="00476444" w:rsidTr="006505DF">
        <w:tc>
          <w:tcPr>
            <w:tcW w:w="820" w:type="dxa"/>
            <w:gridSpan w:val="2"/>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3</w:t>
            </w:r>
          </w:p>
        </w:tc>
        <w:tc>
          <w:tcPr>
            <w:tcW w:w="1827" w:type="dxa"/>
            <w:gridSpan w:val="2"/>
          </w:tcPr>
          <w:p w:rsidR="002C457E" w:rsidRPr="00476444" w:rsidRDefault="002C457E" w:rsidP="006505DF">
            <w:pPr>
              <w:spacing w:line="20" w:lineRule="atLeast"/>
              <w:contextualSpacing/>
              <w:jc w:val="both"/>
              <w:rPr>
                <w:rFonts w:eastAsia="Times New Roman" w:cs="Times New Roman"/>
                <w:szCs w:val="28"/>
              </w:rPr>
            </w:pPr>
            <w:r w:rsidRPr="00476444">
              <w:rPr>
                <w:rFonts w:eastAsia="Times New Roman" w:cs="Times New Roman"/>
                <w:szCs w:val="28"/>
              </w:rPr>
              <w:t>741-баптың екінші бөлігінің 2-2) тармақшасы</w:t>
            </w:r>
          </w:p>
        </w:tc>
        <w:tc>
          <w:tcPr>
            <w:tcW w:w="4369"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741-бап. Клиенттің келісімінсіз ақшаны алып қою</w:t>
            </w: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 …</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Мыналарға:</w:t>
            </w:r>
          </w:p>
          <w:p w:rsidR="002C457E" w:rsidRPr="00476444" w:rsidRDefault="002C457E" w:rsidP="006505DF">
            <w:pPr>
              <w:spacing w:line="20" w:lineRule="atLeast"/>
              <w:ind w:firstLine="170"/>
              <w:contextualSpacing/>
              <w:jc w:val="both"/>
              <w:rPr>
                <w:rFonts w:eastAsia="Times New Roman" w:cs="Times New Roman"/>
                <w:b/>
                <w:szCs w:val="28"/>
              </w:rPr>
            </w:pPr>
            <w:r w:rsidRPr="00476444">
              <w:rPr>
                <w:rFonts w:eastAsia="Times New Roman" w:cs="Times New Roman"/>
                <w:szCs w:val="28"/>
              </w:rPr>
              <w:t>…</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2-2)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w:t>
            </w:r>
          </w:p>
        </w:tc>
        <w:tc>
          <w:tcPr>
            <w:tcW w:w="4749" w:type="dxa"/>
            <w:gridSpan w:val="4"/>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741-бап. Клиенттің келісімінсіз ақшаны алып қою</w:t>
            </w: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contextualSpacing/>
              <w:jc w:val="both"/>
              <w:rPr>
                <w:rFonts w:eastAsia="Times New Roman" w:cs="Times New Roman"/>
                <w:szCs w:val="28"/>
              </w:rPr>
            </w:pPr>
            <w:r w:rsidRPr="00476444">
              <w:rPr>
                <w:rFonts w:eastAsia="Times New Roman" w:cs="Times New Roman"/>
                <w:szCs w:val="28"/>
              </w:rPr>
              <w:t xml:space="preserve">  …</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Мыналарға:</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w:t>
            </w:r>
          </w:p>
          <w:p w:rsidR="002C457E" w:rsidRPr="00476444" w:rsidRDefault="002C457E" w:rsidP="006505DF">
            <w:pPr>
              <w:spacing w:line="20" w:lineRule="atLeast"/>
              <w:ind w:firstLine="170"/>
              <w:contextualSpacing/>
              <w:jc w:val="both"/>
              <w:rPr>
                <w:rFonts w:cs="Times New Roman"/>
                <w:spacing w:val="2"/>
                <w:szCs w:val="28"/>
                <w:shd w:val="clear" w:color="auto" w:fill="FFFFFF"/>
              </w:rPr>
            </w:pPr>
            <w:r w:rsidRPr="00476444">
              <w:rPr>
                <w:rFonts w:eastAsia="Times New Roman" w:cs="Times New Roman"/>
                <w:bCs/>
                <w:szCs w:val="28"/>
              </w:rPr>
              <w:lastRenderedPageBreak/>
              <w:t>2-2)</w:t>
            </w:r>
            <w:r w:rsidRPr="00476444">
              <w:rPr>
                <w:rFonts w:eastAsia="Times New Roman" w:cs="Times New Roman"/>
                <w:szCs w:val="28"/>
              </w:rPr>
              <w:t xml:space="preserve">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w:t>
            </w:r>
            <w:r>
              <w:rPr>
                <w:rFonts w:eastAsia="Times New Roman" w:cs="Times New Roman"/>
                <w:szCs w:val="28"/>
                <w:lang w:val="kk-KZ"/>
              </w:rPr>
              <w:t>,</w:t>
            </w:r>
            <w:r w:rsidRPr="00476444">
              <w:rPr>
                <w:rFonts w:eastAsia="Times New Roman" w:cs="Times New Roman"/>
                <w:szCs w:val="28"/>
              </w:rPr>
              <w:t xml:space="preserve"> екінші деңгейдегі банктердегі, </w:t>
            </w:r>
            <w:r w:rsidRPr="00476444">
              <w:rPr>
                <w:rFonts w:eastAsia="Times New Roman" w:cs="Times New Roman"/>
                <w:b/>
                <w:bCs/>
                <w:szCs w:val="28"/>
              </w:rPr>
              <w:t>ұлттық даму институты мәртебесіне ие тұрғын үй құрылысы жинақ банкіндегі</w:t>
            </w:r>
            <w:r w:rsidRPr="00476444">
              <w:rPr>
                <w:rFonts w:eastAsia="Times New Roman" w:cs="Times New Roman"/>
                <w:szCs w:val="28"/>
              </w:rPr>
              <w:t xml:space="preserve"> банктік шоттардағы ақшаға;</w:t>
            </w:r>
          </w:p>
        </w:tc>
        <w:tc>
          <w:tcPr>
            <w:tcW w:w="3045" w:type="dxa"/>
            <w:gridSpan w:val="2"/>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 xml:space="preserve">Ұлттық даму институты мәртебесіне ие және екінші деңгейдегі банк болып табылмайтын тұрғын үй құрылысы жинақ </w:t>
            </w:r>
            <w:r w:rsidRPr="00476444">
              <w:rPr>
                <w:rFonts w:eastAsia="Times New Roman" w:cs="Times New Roman"/>
                <w:szCs w:val="28"/>
              </w:rPr>
              <w:lastRenderedPageBreak/>
              <w:t>банкіндегі банк шоттарына норманы тарату мақсатында</w:t>
            </w:r>
          </w:p>
        </w:tc>
      </w:tr>
      <w:tr w:rsidR="002C457E" w:rsidRPr="00476444" w:rsidTr="006505DF">
        <w:tc>
          <w:tcPr>
            <w:tcW w:w="820" w:type="dxa"/>
            <w:gridSpan w:val="2"/>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4</w:t>
            </w:r>
          </w:p>
        </w:tc>
        <w:tc>
          <w:tcPr>
            <w:tcW w:w="1827" w:type="dxa"/>
            <w:gridSpan w:val="2"/>
          </w:tcPr>
          <w:p w:rsidR="002C457E" w:rsidRPr="00476444" w:rsidRDefault="002C457E" w:rsidP="006505DF">
            <w:pPr>
              <w:spacing w:line="20" w:lineRule="atLeast"/>
              <w:contextualSpacing/>
              <w:jc w:val="both"/>
              <w:rPr>
                <w:rFonts w:eastAsia="Times New Roman" w:cs="Times New Roman"/>
                <w:szCs w:val="28"/>
              </w:rPr>
            </w:pPr>
            <w:r w:rsidRPr="00476444">
              <w:rPr>
                <w:rFonts w:eastAsia="Times New Roman" w:cs="Times New Roman"/>
                <w:szCs w:val="28"/>
              </w:rPr>
              <w:t>741-бабы</w:t>
            </w:r>
          </w:p>
        </w:tc>
        <w:tc>
          <w:tcPr>
            <w:tcW w:w="4369"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741-бап. Клиенттің келісімінсіз ақшаны алып қою</w:t>
            </w: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мыналарға:</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w:t>
            </w:r>
          </w:p>
          <w:p w:rsidR="002C457E" w:rsidRPr="00476444" w:rsidRDefault="002C457E" w:rsidP="006505DF">
            <w:pPr>
              <w:spacing w:line="20" w:lineRule="atLeast"/>
              <w:ind w:firstLine="170"/>
              <w:contextualSpacing/>
              <w:jc w:val="both"/>
              <w:rPr>
                <w:rFonts w:cs="Times New Roman"/>
                <w:b/>
                <w:szCs w:val="28"/>
              </w:rPr>
            </w:pPr>
            <w:r w:rsidRPr="00476444">
              <w:rPr>
                <w:rFonts w:eastAsia="Times New Roman" w:cs="Times New Roman"/>
                <w:b/>
                <w:szCs w:val="28"/>
              </w:rPr>
              <w:t xml:space="preserve">2) </w:t>
            </w:r>
            <w:r w:rsidRPr="00476444">
              <w:rPr>
                <w:rFonts w:cs="Times New Roman"/>
                <w:b/>
                <w:spacing w:val="2"/>
                <w:szCs w:val="28"/>
                <w:shd w:val="clear" w:color="auto" w:fill="FFFFFF"/>
              </w:rPr>
              <w:t xml:space="preserve"> </w:t>
            </w:r>
            <w:r w:rsidRPr="00476444">
              <w:rPr>
                <w:rFonts w:eastAsia="Times New Roman" w:cs="Times New Roman"/>
                <w:b/>
                <w:szCs w:val="28"/>
              </w:rPr>
              <w:t>жоқ;</w:t>
            </w:r>
          </w:p>
        </w:tc>
        <w:tc>
          <w:tcPr>
            <w:tcW w:w="4749" w:type="dxa"/>
            <w:gridSpan w:val="4"/>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741-бап. Клиенттің келісімінсіз ақшаны алып қою</w:t>
            </w: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мыналарға:</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w:t>
            </w:r>
          </w:p>
          <w:p w:rsidR="002C457E" w:rsidRPr="00476444" w:rsidRDefault="002C457E" w:rsidP="006505DF">
            <w:pPr>
              <w:spacing w:line="20" w:lineRule="atLeast"/>
              <w:ind w:firstLine="170"/>
              <w:contextualSpacing/>
              <w:jc w:val="both"/>
              <w:rPr>
                <w:rFonts w:eastAsia="Times New Roman" w:cs="Times New Roman"/>
                <w:szCs w:val="28"/>
                <w:lang w:eastAsia="ru-RU"/>
              </w:rPr>
            </w:pPr>
            <w:r w:rsidRPr="00476444">
              <w:rPr>
                <w:rFonts w:eastAsia="Times New Roman" w:cs="Times New Roman"/>
                <w:b/>
                <w:szCs w:val="28"/>
              </w:rPr>
              <w:t>2-3)</w:t>
            </w:r>
            <w:r w:rsidRPr="00476444">
              <w:rPr>
                <w:rFonts w:cs="Times New Roman"/>
                <w:b/>
                <w:szCs w:val="28"/>
              </w:rPr>
              <w:t xml:space="preserve"> жеке тұрғын үй қорынан жалға алынған тұрғын үй үшін ақы төлеу мақсатында төлемдер мен субсидияларды есепке алуға арналған, ұлттық даму институты мәртебесі бар тұрғын үй құрылысы жинақ банкіндегі банк шоттарындағы ақшаға;</w:t>
            </w:r>
          </w:p>
        </w:tc>
        <w:tc>
          <w:tcPr>
            <w:tcW w:w="3045" w:type="dxa"/>
            <w:gridSpan w:val="2"/>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Тұрғын үйге мұқтаж азаматтардың жалдау төлемдері бойынша субсидияларды қорғауды, сондай-ақ азаматтардың өздері төлейтін жалдау төлемдерінің бөлігін қорғауды заңнамалық бекіту қажеттілігіне байланысты.</w:t>
            </w:r>
          </w:p>
        </w:tc>
      </w:tr>
      <w:tr w:rsidR="002C457E" w:rsidRPr="00476444" w:rsidTr="006505DF">
        <w:tc>
          <w:tcPr>
            <w:tcW w:w="14810" w:type="dxa"/>
            <w:gridSpan w:val="13"/>
          </w:tcPr>
          <w:p w:rsidR="002C457E" w:rsidRPr="00476444" w:rsidRDefault="002C457E" w:rsidP="006505DF">
            <w:pPr>
              <w:pStyle w:val="a7"/>
              <w:numPr>
                <w:ilvl w:val="0"/>
                <w:numId w:val="6"/>
              </w:numPr>
              <w:spacing w:before="120" w:after="120" w:line="20" w:lineRule="atLeast"/>
              <w:ind w:left="0" w:firstLine="0"/>
              <w:jc w:val="center"/>
              <w:rPr>
                <w:rFonts w:ascii="Times New Roman" w:eastAsia="Times New Roman" w:hAnsi="Times New Roman" w:cs="Times New Roman"/>
                <w:b/>
                <w:sz w:val="28"/>
                <w:szCs w:val="28"/>
              </w:rPr>
            </w:pPr>
            <w:r w:rsidRPr="00476444">
              <w:rPr>
                <w:rFonts w:ascii="Times New Roman" w:eastAsia="Times New Roman" w:hAnsi="Times New Roman" w:cs="Times New Roman"/>
                <w:b/>
                <w:sz w:val="28"/>
                <w:szCs w:val="28"/>
              </w:rPr>
              <w:t>2008 жылғы 4 желтоқсанындағы Қазақстан Республикасының Бюджет кодексі</w:t>
            </w:r>
          </w:p>
        </w:tc>
      </w:tr>
      <w:tr w:rsidR="002C457E" w:rsidRPr="00476444" w:rsidTr="006505DF">
        <w:trPr>
          <w:trHeight w:val="284"/>
        </w:trPr>
        <w:tc>
          <w:tcPr>
            <w:tcW w:w="820" w:type="dxa"/>
            <w:gridSpan w:val="2"/>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5</w:t>
            </w:r>
          </w:p>
        </w:tc>
        <w:tc>
          <w:tcPr>
            <w:tcW w:w="182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153-баптың 1-тармағы</w:t>
            </w:r>
          </w:p>
        </w:tc>
        <w:tc>
          <w:tcPr>
            <w:tcW w:w="4369" w:type="dxa"/>
            <w:gridSpan w:val="3"/>
          </w:tcPr>
          <w:p w:rsidR="002C457E" w:rsidRPr="00476444" w:rsidRDefault="002C457E" w:rsidP="006505DF">
            <w:pPr>
              <w:shd w:val="clear" w:color="auto" w:fill="FFFFFF"/>
              <w:spacing w:line="20" w:lineRule="atLeast"/>
              <w:contextualSpacing/>
              <w:jc w:val="both"/>
              <w:textAlignment w:val="baseline"/>
              <w:rPr>
                <w:rFonts w:eastAsia="Times New Roman" w:cs="Times New Roman"/>
                <w:spacing w:val="2"/>
                <w:szCs w:val="20"/>
                <w:lang w:eastAsia="ru-RU"/>
              </w:rPr>
            </w:pPr>
            <w:r w:rsidRPr="00476444">
              <w:rPr>
                <w:rFonts w:eastAsia="Times New Roman" w:cs="Times New Roman"/>
                <w:bCs/>
                <w:spacing w:val="2"/>
                <w:szCs w:val="20"/>
                <w:bdr w:val="none" w:sz="0" w:space="0" w:color="auto" w:frame="1"/>
                <w:lang w:eastAsia="ru-RU"/>
              </w:rPr>
              <w:t>153-бап. Бюджеттiк инвестициялық жобаларды жоспарлау</w:t>
            </w:r>
          </w:p>
          <w:p w:rsidR="002C457E" w:rsidRPr="00476444" w:rsidRDefault="002C457E" w:rsidP="006505DF">
            <w:pPr>
              <w:shd w:val="clear" w:color="auto" w:fill="FFFFFF"/>
              <w:spacing w:line="20" w:lineRule="atLeast"/>
              <w:contextualSpacing/>
              <w:jc w:val="both"/>
              <w:textAlignment w:val="baseline"/>
              <w:rPr>
                <w:rFonts w:eastAsia="Times New Roman" w:cs="Times New Roman"/>
                <w:spacing w:val="2"/>
                <w:szCs w:val="20"/>
                <w:lang w:eastAsia="ru-RU"/>
              </w:rPr>
            </w:pPr>
            <w:r w:rsidRPr="00476444">
              <w:rPr>
                <w:rFonts w:eastAsia="Times New Roman" w:cs="Times New Roman"/>
                <w:spacing w:val="2"/>
                <w:szCs w:val="20"/>
                <w:lang w:eastAsia="ru-RU"/>
              </w:rPr>
              <w:t xml:space="preserve">   1. Бюджеттiк инвестициялық жобаларды жоспарлау мынадай үш кезеңде жүзеге асырылады:</w:t>
            </w:r>
          </w:p>
          <w:p w:rsidR="002C457E" w:rsidRPr="00476444" w:rsidRDefault="002C457E" w:rsidP="006505DF">
            <w:pPr>
              <w:shd w:val="clear" w:color="auto" w:fill="FFFFFF"/>
              <w:spacing w:line="20" w:lineRule="atLeast"/>
              <w:contextualSpacing/>
              <w:jc w:val="both"/>
              <w:textAlignment w:val="baseline"/>
              <w:rPr>
                <w:rFonts w:eastAsia="Times New Roman" w:cs="Times New Roman"/>
                <w:spacing w:val="2"/>
                <w:szCs w:val="20"/>
                <w:lang w:eastAsia="ru-RU"/>
              </w:rPr>
            </w:pPr>
            <w:r w:rsidRPr="00476444">
              <w:rPr>
                <w:rFonts w:eastAsia="Times New Roman" w:cs="Times New Roman"/>
                <w:spacing w:val="2"/>
                <w:szCs w:val="20"/>
                <w:lang w:eastAsia="ru-RU"/>
              </w:rPr>
              <w:t xml:space="preserve">   1) инвестициялық ұсыныстарды әзірлеу және оларға сараптамалар жүргізу;</w:t>
            </w:r>
          </w:p>
          <w:p w:rsidR="002C457E" w:rsidRPr="00476444" w:rsidRDefault="002C457E" w:rsidP="006505DF">
            <w:pPr>
              <w:shd w:val="clear" w:color="auto" w:fill="FFFFFF"/>
              <w:spacing w:line="20" w:lineRule="atLeast"/>
              <w:contextualSpacing/>
              <w:jc w:val="both"/>
              <w:textAlignment w:val="baseline"/>
              <w:rPr>
                <w:rFonts w:eastAsia="Times New Roman" w:cs="Times New Roman"/>
                <w:spacing w:val="2"/>
                <w:szCs w:val="20"/>
                <w:lang w:eastAsia="ru-RU"/>
              </w:rPr>
            </w:pPr>
            <w:r w:rsidRPr="00476444">
              <w:rPr>
                <w:rFonts w:eastAsia="Times New Roman" w:cs="Times New Roman"/>
                <w:spacing w:val="2"/>
                <w:szCs w:val="20"/>
                <w:lang w:eastAsia="ru-RU"/>
              </w:rPr>
              <w:t xml:space="preserve">   2) техникалық-экономикалық негіздеме әзірлеуді талап етпейтін жобаларды қоспағанда, бюджеттiк инвестициялық жобалардың техникалық-экономикалық негіздемелерін әзірлеу немесе түзету, сондай-ақ оларға қажетті сараптамалар жүргізу;</w:t>
            </w:r>
          </w:p>
          <w:p w:rsidR="002C457E" w:rsidRPr="00476444" w:rsidRDefault="002C457E" w:rsidP="006505DF">
            <w:pPr>
              <w:shd w:val="clear" w:color="auto" w:fill="FFFFFF"/>
              <w:spacing w:line="20" w:lineRule="atLeast"/>
              <w:contextualSpacing/>
              <w:jc w:val="both"/>
              <w:textAlignment w:val="baseline"/>
              <w:rPr>
                <w:rFonts w:eastAsia="Times New Roman" w:cs="Times New Roman"/>
                <w:spacing w:val="2"/>
                <w:szCs w:val="20"/>
                <w:lang w:eastAsia="ru-RU"/>
              </w:rPr>
            </w:pPr>
            <w:r w:rsidRPr="00476444">
              <w:rPr>
                <w:rFonts w:eastAsia="Times New Roman" w:cs="Times New Roman"/>
                <w:spacing w:val="2"/>
                <w:szCs w:val="20"/>
                <w:lang w:eastAsia="ru-RU"/>
              </w:rPr>
              <w:t xml:space="preserve">   3) бюджеттi әзiрлеу сатысында бюджеттiк инвестициялық жобаларды iрiктеу.</w:t>
            </w:r>
          </w:p>
          <w:p w:rsidR="002C457E" w:rsidRPr="00476444" w:rsidRDefault="002C457E" w:rsidP="006505DF">
            <w:pPr>
              <w:shd w:val="clear" w:color="auto" w:fill="FFFFFF"/>
              <w:spacing w:line="20" w:lineRule="atLeast"/>
              <w:contextualSpacing/>
              <w:jc w:val="both"/>
              <w:textAlignment w:val="baseline"/>
              <w:rPr>
                <w:rFonts w:eastAsia="Times New Roman" w:cs="Times New Roman"/>
                <w:spacing w:val="2"/>
                <w:szCs w:val="20"/>
                <w:lang w:eastAsia="ru-RU"/>
              </w:rPr>
            </w:pPr>
            <w:r w:rsidRPr="00476444">
              <w:rPr>
                <w:rFonts w:eastAsia="Times New Roman" w:cs="Times New Roman"/>
                <w:spacing w:val="2"/>
                <w:szCs w:val="20"/>
                <w:lang w:eastAsia="ru-RU"/>
              </w:rPr>
              <w:t xml:space="preserve">   Бюджет процесін жетілдіру мақсатында орталық мемлекеттік органдар </w:t>
            </w:r>
            <w:r w:rsidRPr="00476444">
              <w:rPr>
                <w:rFonts w:eastAsia="Times New Roman" w:cs="Times New Roman"/>
                <w:b/>
                <w:spacing w:val="2"/>
                <w:szCs w:val="20"/>
                <w:lang w:eastAsia="ru-RU"/>
              </w:rPr>
              <w:t>техникалық жағынан күрделі болып табылмайтын,</w:t>
            </w:r>
            <w:r w:rsidRPr="00476444">
              <w:rPr>
                <w:rFonts w:eastAsia="Times New Roman" w:cs="Times New Roman"/>
                <w:spacing w:val="2"/>
                <w:szCs w:val="20"/>
                <w:lang w:eastAsia="ru-RU"/>
              </w:rPr>
              <w:t xml:space="preserve"> салынуы үлгілік жобалар, үлгілік жобалық шешімдер және қайталап қолданылатын жобалар бойынша көзделетін, денсаулық сақтау, білім беру және тұрғын үй құрылысы салаларындағы </w:t>
            </w:r>
            <w:r w:rsidRPr="00476444">
              <w:rPr>
                <w:rFonts w:eastAsia="Times New Roman" w:cs="Times New Roman"/>
                <w:spacing w:val="2"/>
                <w:szCs w:val="20"/>
                <w:lang w:eastAsia="ru-RU"/>
              </w:rPr>
              <w:lastRenderedPageBreak/>
              <w:t>объектілерді салу бойынша мемлекеттік инвестициялық жобаларды жоспарлау мен іске асырудың Қазақстан Республикасының бюджет заңнамасында белгіленгеннен өзгеше тәртібін көздейтін пилоттық жобаларды іске асыруды (енгізуді) жүзеге асыруға құқылы. Бұл ретте мұндай жобаларды жоспарлау тәртібін пилоттық жобаларды іске асыруға (енгізуге) бастамашы болған тиісті саланың (аяның) орталық уәкілетті органдары мемлекеттік жоспарлау және бюджеттік жоспарлау жөніндегі, сәулет, қала құрылысы және құрылыс істері жөніндегі орталық уәкілетті органдармен келісу бойынша айқындайды.</w:t>
            </w:r>
          </w:p>
          <w:p w:rsidR="002C457E" w:rsidRPr="00476444" w:rsidRDefault="002C457E" w:rsidP="006505DF">
            <w:pPr>
              <w:shd w:val="clear" w:color="auto" w:fill="FFFFFF"/>
              <w:spacing w:line="20" w:lineRule="atLeast"/>
              <w:contextualSpacing/>
              <w:jc w:val="both"/>
              <w:textAlignment w:val="baseline"/>
              <w:rPr>
                <w:rFonts w:ascii="Courier New" w:eastAsia="Times New Roman" w:hAnsi="Courier New" w:cs="Courier New"/>
                <w:spacing w:val="2"/>
                <w:sz w:val="20"/>
                <w:szCs w:val="20"/>
                <w:lang w:eastAsia="ru-RU"/>
              </w:rPr>
            </w:pPr>
            <w:r w:rsidRPr="00476444">
              <w:rPr>
                <w:rFonts w:eastAsia="Times New Roman" w:cs="Times New Roman"/>
                <w:spacing w:val="2"/>
                <w:szCs w:val="20"/>
                <w:lang w:eastAsia="ru-RU"/>
              </w:rPr>
              <w:t xml:space="preserve">   Мұндай жобалар бойынша мемлекеттік сатып алу мемлекеттік сатып алу саласындағы уәкілетті орган айқындаған тәртіппен жүзеге асырылады.</w:t>
            </w:r>
          </w:p>
        </w:tc>
        <w:tc>
          <w:tcPr>
            <w:tcW w:w="4749" w:type="dxa"/>
            <w:gridSpan w:val="4"/>
          </w:tcPr>
          <w:p w:rsidR="002C457E" w:rsidRPr="00476444" w:rsidRDefault="002C457E" w:rsidP="006505DF">
            <w:pPr>
              <w:shd w:val="clear" w:color="auto" w:fill="FFFFFF"/>
              <w:spacing w:line="20" w:lineRule="atLeast"/>
              <w:contextualSpacing/>
              <w:jc w:val="both"/>
              <w:textAlignment w:val="baseline"/>
              <w:rPr>
                <w:rFonts w:eastAsia="Times New Roman" w:cs="Times New Roman"/>
                <w:spacing w:val="2"/>
                <w:szCs w:val="20"/>
                <w:lang w:eastAsia="ru-RU"/>
              </w:rPr>
            </w:pPr>
            <w:r w:rsidRPr="00476444">
              <w:rPr>
                <w:rFonts w:eastAsia="Times New Roman" w:cs="Times New Roman"/>
                <w:bCs/>
                <w:spacing w:val="2"/>
                <w:szCs w:val="20"/>
                <w:bdr w:val="none" w:sz="0" w:space="0" w:color="auto" w:frame="1"/>
                <w:lang w:eastAsia="ru-RU"/>
              </w:rPr>
              <w:lastRenderedPageBreak/>
              <w:t>153-бап. Бюджеттiк инвестициялық жобаларды жоспарлау</w:t>
            </w:r>
          </w:p>
          <w:p w:rsidR="002C457E" w:rsidRPr="00476444" w:rsidRDefault="002C457E" w:rsidP="006505DF">
            <w:pPr>
              <w:shd w:val="clear" w:color="auto" w:fill="FFFFFF"/>
              <w:spacing w:line="20" w:lineRule="atLeast"/>
              <w:contextualSpacing/>
              <w:jc w:val="both"/>
              <w:textAlignment w:val="baseline"/>
              <w:rPr>
                <w:rFonts w:eastAsia="Times New Roman" w:cs="Times New Roman"/>
                <w:spacing w:val="2"/>
                <w:szCs w:val="20"/>
                <w:lang w:eastAsia="ru-RU"/>
              </w:rPr>
            </w:pPr>
            <w:r w:rsidRPr="00476444">
              <w:rPr>
                <w:rFonts w:eastAsia="Times New Roman" w:cs="Times New Roman"/>
                <w:spacing w:val="2"/>
                <w:szCs w:val="20"/>
                <w:lang w:eastAsia="ru-RU"/>
              </w:rPr>
              <w:t xml:space="preserve">   1. Бюджеттiк инвестициялық жобаларды жоспарлау мынадай үш кезеңде жүзеге асырылады:</w:t>
            </w:r>
          </w:p>
          <w:p w:rsidR="002C457E" w:rsidRPr="00476444" w:rsidRDefault="002C457E" w:rsidP="006505DF">
            <w:pPr>
              <w:shd w:val="clear" w:color="auto" w:fill="FFFFFF"/>
              <w:spacing w:line="20" w:lineRule="atLeast"/>
              <w:contextualSpacing/>
              <w:jc w:val="both"/>
              <w:textAlignment w:val="baseline"/>
              <w:rPr>
                <w:rFonts w:eastAsia="Times New Roman" w:cs="Times New Roman"/>
                <w:spacing w:val="2"/>
                <w:szCs w:val="20"/>
                <w:lang w:eastAsia="ru-RU"/>
              </w:rPr>
            </w:pPr>
            <w:r w:rsidRPr="00476444">
              <w:rPr>
                <w:rFonts w:eastAsia="Times New Roman" w:cs="Times New Roman"/>
                <w:spacing w:val="2"/>
                <w:szCs w:val="20"/>
                <w:lang w:eastAsia="ru-RU"/>
              </w:rPr>
              <w:t xml:space="preserve">   1) инвестициялық ұсыныстарды әзірлеу және оларға сараптамалар жүргізу;</w:t>
            </w:r>
          </w:p>
          <w:p w:rsidR="002C457E" w:rsidRPr="00476444" w:rsidRDefault="002C457E" w:rsidP="006505DF">
            <w:pPr>
              <w:shd w:val="clear" w:color="auto" w:fill="FFFFFF"/>
              <w:spacing w:line="20" w:lineRule="atLeast"/>
              <w:contextualSpacing/>
              <w:jc w:val="both"/>
              <w:textAlignment w:val="baseline"/>
              <w:rPr>
                <w:rFonts w:eastAsia="Times New Roman" w:cs="Times New Roman"/>
                <w:spacing w:val="2"/>
                <w:szCs w:val="20"/>
                <w:lang w:eastAsia="ru-RU"/>
              </w:rPr>
            </w:pPr>
            <w:r w:rsidRPr="00476444">
              <w:rPr>
                <w:rFonts w:eastAsia="Times New Roman" w:cs="Times New Roman"/>
                <w:spacing w:val="2"/>
                <w:szCs w:val="20"/>
                <w:lang w:eastAsia="ru-RU"/>
              </w:rPr>
              <w:t xml:space="preserve">   2) техникалық-экономикалық негіздеме әзірлеуді талап етпейтін жобаларды қоспағанда, бюджеттiк инвестициялық жобалардың техникалық-экономикалық негіздемелерін әзірлеу немесе түзету, сондай-ақ оларға қажетті сараптамалар жүргізу;</w:t>
            </w:r>
          </w:p>
          <w:p w:rsidR="002C457E" w:rsidRPr="00476444" w:rsidRDefault="002C457E" w:rsidP="006505DF">
            <w:pPr>
              <w:shd w:val="clear" w:color="auto" w:fill="FFFFFF"/>
              <w:spacing w:line="20" w:lineRule="atLeast"/>
              <w:contextualSpacing/>
              <w:jc w:val="both"/>
              <w:textAlignment w:val="baseline"/>
              <w:rPr>
                <w:rFonts w:eastAsia="Times New Roman" w:cs="Times New Roman"/>
                <w:spacing w:val="2"/>
                <w:szCs w:val="20"/>
                <w:lang w:eastAsia="ru-RU"/>
              </w:rPr>
            </w:pPr>
            <w:r w:rsidRPr="00476444">
              <w:rPr>
                <w:rFonts w:eastAsia="Times New Roman" w:cs="Times New Roman"/>
                <w:spacing w:val="2"/>
                <w:szCs w:val="20"/>
                <w:lang w:eastAsia="ru-RU"/>
              </w:rPr>
              <w:t xml:space="preserve">   3) бюджеттi әзiрлеу сатысында бюджеттiк инвестициялық жобаларды iрiктеу.</w:t>
            </w:r>
          </w:p>
          <w:p w:rsidR="002C457E" w:rsidRPr="00476444" w:rsidRDefault="002C457E" w:rsidP="006505DF">
            <w:pPr>
              <w:shd w:val="clear" w:color="auto" w:fill="FFFFFF"/>
              <w:spacing w:line="20" w:lineRule="atLeast"/>
              <w:contextualSpacing/>
              <w:jc w:val="both"/>
              <w:textAlignment w:val="baseline"/>
              <w:rPr>
                <w:rFonts w:eastAsia="Times New Roman" w:cs="Times New Roman"/>
                <w:spacing w:val="2"/>
                <w:szCs w:val="20"/>
                <w:lang w:eastAsia="ru-RU"/>
              </w:rPr>
            </w:pPr>
            <w:r w:rsidRPr="00476444">
              <w:rPr>
                <w:rFonts w:eastAsia="Times New Roman" w:cs="Times New Roman"/>
                <w:spacing w:val="2"/>
                <w:szCs w:val="20"/>
                <w:lang w:eastAsia="ru-RU"/>
              </w:rPr>
              <w:t xml:space="preserve">   Бюджет процесін жетілдіру мақсатында орталық мемлекеттік органдар салынуы үлгілік жобалар, үлгілік жобалық шешімдер және қайталап қолданылатын жобалар бойынша көзделетін, денсаулық сақтау, білім беру және тұрғын үй құрылысы салаларындағы объектілерді салу бойынша мемлекеттік инвестициялық жобаларды жоспарлау мен іске асырудың Қазақстан </w:t>
            </w:r>
            <w:r w:rsidRPr="00476444">
              <w:rPr>
                <w:rFonts w:eastAsia="Times New Roman" w:cs="Times New Roman"/>
                <w:spacing w:val="2"/>
                <w:szCs w:val="20"/>
                <w:lang w:eastAsia="ru-RU"/>
              </w:rPr>
              <w:lastRenderedPageBreak/>
              <w:t>Республикасының бюджет заңнамасында белгіленгеннен өзгеше тәртібін көздейтін пилоттық жобаларды іске асыруды (енгізуді) жүзеге асыруға құқылы. Бұл ретте мұндай жобаларды жоспарлау тәртібін пилоттық жобаларды іске асыруға (енгізуге) бастамашы болған тиісті саланың (аяның) орталық уәкілетті органдары мемлекеттік жоспарлау және бюджеттік жоспарлау жөніндегі, сәулет, қала құрылысы және құрылыс істері жөніндегі орталық уәкілетті органдармен келісу бойынша айқындайды.</w:t>
            </w:r>
          </w:p>
          <w:p w:rsidR="002C457E" w:rsidRPr="00476444" w:rsidRDefault="002C457E" w:rsidP="006505DF">
            <w:pPr>
              <w:spacing w:line="20" w:lineRule="atLeast"/>
              <w:ind w:firstLine="176"/>
              <w:contextualSpacing/>
              <w:jc w:val="both"/>
              <w:rPr>
                <w:rFonts w:cs="Times New Roman"/>
                <w:bCs/>
                <w:szCs w:val="28"/>
                <w:lang w:bidi="ru-RU"/>
              </w:rPr>
            </w:pPr>
            <w:r w:rsidRPr="00476444">
              <w:rPr>
                <w:rFonts w:eastAsia="Times New Roman" w:cs="Times New Roman"/>
                <w:spacing w:val="2"/>
                <w:szCs w:val="20"/>
                <w:lang w:eastAsia="ru-RU"/>
              </w:rPr>
              <w:t xml:space="preserve">   Мұндай жобалар бойынша мемлекеттік сатып алу мемлекеттік сатып алу саласындағы уәкілетті орган айқындаған тәртіппен жүзеге асырылады.</w:t>
            </w:r>
          </w:p>
        </w:tc>
        <w:tc>
          <w:tcPr>
            <w:tcW w:w="3045" w:type="dxa"/>
            <w:gridSpan w:val="2"/>
          </w:tcPr>
          <w:p w:rsidR="002C457E" w:rsidRPr="00476444" w:rsidRDefault="002C457E" w:rsidP="006505DF">
            <w:pPr>
              <w:spacing w:line="20" w:lineRule="atLeast"/>
              <w:ind w:firstLine="175"/>
              <w:contextualSpacing/>
              <w:jc w:val="both"/>
              <w:rPr>
                <w:rFonts w:cs="Times New Roman"/>
                <w:szCs w:val="28"/>
                <w:lang w:bidi="ru-RU"/>
              </w:rPr>
            </w:pPr>
            <w:r w:rsidRPr="00476444">
              <w:rPr>
                <w:rFonts w:cs="Times New Roman"/>
                <w:szCs w:val="28"/>
                <w:lang w:bidi="ru-RU"/>
              </w:rPr>
              <w:lastRenderedPageBreak/>
              <w:t>2021 жылғы 25 ақпанда өткен ұлттық қоғамдық сенім кеңесінің бесінші отырысында Мемлекет басшысы қолжетімді және сапалы темір жол құрылысын жандандыру мақсатында құрылыс компанияларымен оффтейк-келісімшарттар (алдын ала сатып алу келісімдері) жасасу қажеттігі туралы тапсырма берді.</w:t>
            </w:r>
          </w:p>
          <w:p w:rsidR="002C457E" w:rsidRPr="00476444" w:rsidRDefault="002C457E" w:rsidP="006505DF">
            <w:pPr>
              <w:spacing w:line="20" w:lineRule="atLeast"/>
              <w:ind w:firstLine="175"/>
              <w:contextualSpacing/>
              <w:jc w:val="both"/>
              <w:rPr>
                <w:rFonts w:cs="Times New Roman"/>
                <w:szCs w:val="28"/>
                <w:lang w:bidi="ru-RU"/>
              </w:rPr>
            </w:pPr>
            <w:r w:rsidRPr="00476444">
              <w:rPr>
                <w:rFonts w:cs="Times New Roman"/>
                <w:szCs w:val="28"/>
                <w:lang w:bidi="ru-RU"/>
              </w:rPr>
              <w:t>ЖАО мен құрылыс салушылар арасында тұрғын үй және әлеуметтік объектілер салуға кепілдендірілген ұзақ мерзімді шарттар жасасу ұсынылады.</w:t>
            </w:r>
          </w:p>
          <w:p w:rsidR="002C457E" w:rsidRPr="00476444" w:rsidRDefault="002C457E" w:rsidP="006505DF">
            <w:pPr>
              <w:spacing w:line="20" w:lineRule="atLeast"/>
              <w:ind w:firstLine="175"/>
              <w:contextualSpacing/>
              <w:jc w:val="both"/>
              <w:rPr>
                <w:rFonts w:cs="Times New Roman"/>
                <w:szCs w:val="28"/>
                <w:lang w:bidi="ru-RU"/>
              </w:rPr>
            </w:pPr>
            <w:r w:rsidRPr="00476444">
              <w:rPr>
                <w:rFonts w:cs="Times New Roman"/>
                <w:szCs w:val="28"/>
                <w:lang w:bidi="ru-RU"/>
              </w:rPr>
              <w:t xml:space="preserve">Объектілерді салу «бір шарт – бір өнім беруші» қағидаты бойынша бір шарт жасасу жолымен жүзеге асырылатын </w:t>
            </w:r>
            <w:r w:rsidRPr="00476444">
              <w:rPr>
                <w:rFonts w:cs="Times New Roman"/>
                <w:szCs w:val="28"/>
                <w:lang w:bidi="ru-RU"/>
              </w:rPr>
              <w:lastRenderedPageBreak/>
              <w:t>болады, бұл құрылыс компанияларының қолжетімді жалға берілетін тұрғын үй құрылысы жөніндегі жобаларды іске асыруға мүдделілігін арттырады және мұқтаж азаматтар үшін олар енгізетін тұрғын үй көлемінің едәуір ұлғаюына әкеледі.</w:t>
            </w:r>
          </w:p>
          <w:p w:rsidR="002C457E" w:rsidRPr="00476444" w:rsidRDefault="002C457E" w:rsidP="006505DF">
            <w:pPr>
              <w:spacing w:line="20" w:lineRule="atLeast"/>
              <w:ind w:firstLine="175"/>
              <w:contextualSpacing/>
              <w:jc w:val="both"/>
              <w:rPr>
                <w:rFonts w:cs="Times New Roman"/>
                <w:szCs w:val="28"/>
                <w:lang w:bidi="ru-RU"/>
              </w:rPr>
            </w:pPr>
            <w:r w:rsidRPr="00476444">
              <w:rPr>
                <w:rFonts w:cs="Times New Roman"/>
                <w:szCs w:val="28"/>
                <w:lang w:bidi="ru-RU"/>
              </w:rPr>
              <w:t xml:space="preserve">Сонымен бірге, бюджет процесін жетілдіру мақсатында орталық мемлекеттік органдар Қазақстан Республикасының бюджет заңнамасында белгіленгеннен техникалық жағынан күрделі емес болып табылатын, үлгілік жобалар, үлгілік жобалық шешімдер және қайтадан қолданылатын жобалар бойынша құрылысы болжанып отырған Денсаулық сақтау, білім беру және тұрғын </w:t>
            </w:r>
            <w:r w:rsidRPr="00476444">
              <w:rPr>
                <w:rFonts w:cs="Times New Roman"/>
                <w:szCs w:val="28"/>
                <w:lang w:bidi="ru-RU"/>
              </w:rPr>
              <w:lastRenderedPageBreak/>
              <w:t>үй құрылысы салаларындағы объектілерді салу бойынша мемлекеттік инвестициялық жобаларды жоспарлаудың және іске асырудың өзге де тәртібін көздейтін пилоттық жобаларды іске асыруды (енгізуді) жүзеге асыруға құқылы.</w:t>
            </w:r>
          </w:p>
          <w:p w:rsidR="002C457E" w:rsidRPr="00476444" w:rsidRDefault="002C457E" w:rsidP="006505DF">
            <w:pPr>
              <w:spacing w:line="20" w:lineRule="atLeast"/>
              <w:ind w:firstLine="175"/>
              <w:contextualSpacing/>
              <w:jc w:val="both"/>
              <w:rPr>
                <w:rFonts w:cs="Times New Roman"/>
                <w:szCs w:val="28"/>
                <w:lang w:bidi="ru-RU"/>
              </w:rPr>
            </w:pPr>
            <w:r w:rsidRPr="00476444">
              <w:rPr>
                <w:rFonts w:cs="Times New Roman"/>
                <w:szCs w:val="28"/>
                <w:lang w:bidi="ru-RU"/>
              </w:rPr>
              <w:t>Бұл ретте, техникалық жағынан күрделі емес жобаларға: биіктігі 5 қабаттан аспайтын тұрғын үйлер, сыйымдылығы 600 оқушыдан кем мектептер және т. б. жататынын атап өтеміз.</w:t>
            </w:r>
          </w:p>
          <w:p w:rsidR="002C457E" w:rsidRPr="00476444" w:rsidRDefault="002C457E" w:rsidP="006505DF">
            <w:pPr>
              <w:spacing w:line="20" w:lineRule="atLeast"/>
              <w:ind w:firstLine="175"/>
              <w:contextualSpacing/>
              <w:jc w:val="both"/>
              <w:rPr>
                <w:rFonts w:cs="Times New Roman"/>
                <w:szCs w:val="28"/>
                <w:lang w:bidi="ru-RU"/>
              </w:rPr>
            </w:pPr>
            <w:r w:rsidRPr="00476444">
              <w:rPr>
                <w:rFonts w:cs="Times New Roman"/>
                <w:szCs w:val="28"/>
                <w:lang w:bidi="ru-RU"/>
              </w:rPr>
              <w:t>Бұл шектеулер тығыз дамуы бар қалаларда оффтейк-келісімшарттар тетігін толық көлемде іске асыруға мүмкіндік бермейді</w:t>
            </w:r>
          </w:p>
          <w:p w:rsidR="002C457E" w:rsidRPr="00476444" w:rsidRDefault="002C457E" w:rsidP="006505DF">
            <w:pPr>
              <w:spacing w:line="20" w:lineRule="atLeast"/>
              <w:ind w:firstLine="175"/>
              <w:contextualSpacing/>
              <w:jc w:val="both"/>
              <w:rPr>
                <w:rFonts w:cs="Times New Roman"/>
                <w:szCs w:val="28"/>
                <w:lang w:bidi="ru-RU"/>
              </w:rPr>
            </w:pPr>
            <w:r w:rsidRPr="00476444">
              <w:rPr>
                <w:rFonts w:cs="Times New Roman"/>
                <w:szCs w:val="28"/>
                <w:lang w:bidi="ru-RU"/>
              </w:rPr>
              <w:lastRenderedPageBreak/>
              <w:t xml:space="preserve">Сонымен қатар, денсаулық сақтау, білім беру және тұрғын үй құрылысы салаларындағы объектілерді салу жөніндегі пилоттық жобаларды іске асыру (енгізу) кезінде мемлекеттік сатып алуды жүзеге асыру қағидаларында (Қаржы министрінің 2021 жылғы 9 сәуірдегі № 320 бұйрығымен бекітілген) техникалық күрделі объектілерді салу жөніндегі пилоттық жобаларды іске асыру талаптары мен тәртібі, оның ішінде 9 қабатқа дейінгі тұрғын үй объектілерін, білім беру және денсаулық сақтау объектілерін салу жөніндегі талаптар көзделетін болады - қолданыстағы үлгілік жобалар бойынша, сондай-ақ </w:t>
            </w:r>
            <w:r w:rsidRPr="00476444">
              <w:rPr>
                <w:rFonts w:cs="Times New Roman"/>
                <w:szCs w:val="28"/>
                <w:lang w:bidi="ru-RU"/>
              </w:rPr>
              <w:lastRenderedPageBreak/>
              <w:t>құрылысы жоспарланып отырған көрсетілген объектілер бойынша баға параметрлері бойынша шектеулер (үлгілік жобалар бойынша салынып жатқан объектілер бойынша бағалардан аспауға тиіс).</w:t>
            </w:r>
          </w:p>
        </w:tc>
      </w:tr>
      <w:tr w:rsidR="002C457E" w:rsidRPr="00476444" w:rsidTr="006505DF">
        <w:trPr>
          <w:trHeight w:val="1269"/>
        </w:trPr>
        <w:tc>
          <w:tcPr>
            <w:tcW w:w="820" w:type="dxa"/>
            <w:gridSpan w:val="2"/>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6</w:t>
            </w:r>
          </w:p>
        </w:tc>
        <w:tc>
          <w:tcPr>
            <w:tcW w:w="182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209</w:t>
            </w:r>
            <w:r w:rsidRPr="00476444">
              <w:rPr>
                <w:rFonts w:cs="Times New Roman"/>
                <w:bCs/>
                <w:szCs w:val="28"/>
                <w:lang w:bidi="ru-RU"/>
              </w:rPr>
              <w:t>-</w:t>
            </w:r>
            <w:r w:rsidRPr="00476444">
              <w:rPr>
                <w:rFonts w:cs="Times New Roman"/>
                <w:szCs w:val="28"/>
              </w:rPr>
              <w:t xml:space="preserve">баптың </w:t>
            </w:r>
          </w:p>
          <w:p w:rsidR="002C457E" w:rsidRPr="00476444" w:rsidRDefault="002C457E" w:rsidP="006505DF">
            <w:pPr>
              <w:spacing w:line="20" w:lineRule="atLeast"/>
              <w:contextualSpacing/>
              <w:jc w:val="both"/>
              <w:rPr>
                <w:rFonts w:cs="Times New Roman"/>
                <w:szCs w:val="28"/>
              </w:rPr>
            </w:pPr>
            <w:r w:rsidRPr="00476444">
              <w:rPr>
                <w:rFonts w:cs="Times New Roman"/>
                <w:szCs w:val="28"/>
              </w:rPr>
              <w:t>1</w:t>
            </w:r>
            <w:r w:rsidRPr="00476444">
              <w:rPr>
                <w:rFonts w:cs="Times New Roman"/>
                <w:bCs/>
                <w:szCs w:val="28"/>
                <w:lang w:bidi="ru-RU"/>
              </w:rPr>
              <w:t>-</w:t>
            </w:r>
            <w:r w:rsidRPr="00476444">
              <w:rPr>
                <w:rFonts w:cs="Times New Roman"/>
                <w:szCs w:val="28"/>
              </w:rPr>
              <w:t xml:space="preserve"> тармағы </w:t>
            </w:r>
          </w:p>
        </w:tc>
        <w:tc>
          <w:tcPr>
            <w:tcW w:w="4369" w:type="dxa"/>
            <w:gridSpan w:val="3"/>
          </w:tcPr>
          <w:p w:rsidR="002C457E" w:rsidRPr="00476444" w:rsidRDefault="002C457E" w:rsidP="006505DF">
            <w:pPr>
              <w:spacing w:line="20" w:lineRule="atLeast"/>
              <w:ind w:firstLine="176"/>
              <w:contextualSpacing/>
              <w:jc w:val="both"/>
              <w:rPr>
                <w:rFonts w:cs="Times New Roman"/>
                <w:szCs w:val="28"/>
                <w:lang w:bidi="ru-RU"/>
              </w:rPr>
            </w:pPr>
            <w:r w:rsidRPr="00476444">
              <w:rPr>
                <w:rFonts w:cs="Times New Roman"/>
                <w:bCs/>
                <w:szCs w:val="28"/>
                <w:lang w:bidi="ru-RU"/>
              </w:rPr>
              <w:t>209-бап. Жергілікті атқарушы органдардың қарыз алу мақсаттары</w:t>
            </w:r>
          </w:p>
          <w:p w:rsidR="002C457E" w:rsidRPr="00476444" w:rsidRDefault="002C457E" w:rsidP="006505DF">
            <w:pPr>
              <w:spacing w:line="20" w:lineRule="atLeast"/>
              <w:ind w:firstLine="176"/>
              <w:contextualSpacing/>
              <w:jc w:val="both"/>
              <w:rPr>
                <w:rFonts w:cs="Times New Roman"/>
                <w:bCs/>
                <w:szCs w:val="28"/>
                <w:lang w:bidi="ru-RU"/>
              </w:rPr>
            </w:pPr>
            <w:r w:rsidRPr="00476444">
              <w:rPr>
                <w:rFonts w:cs="Times New Roman"/>
                <w:szCs w:val="28"/>
                <w:lang w:bidi="ru-RU"/>
              </w:rPr>
              <w:t xml:space="preserve">1. Облыстардың, республикалық маңызы бар қалалардың, астананың жергiлiктi атқарушы органдарының қарыз алуы республикалық бюджеттен бюджеттік кредиттер алу және республикалық маңызы бар қалалардың, астананың жергiлiктi атқарушы органдарының республикалық маңызы бар қала, астана бюджетiнiң тапшылығын қаржыландыру үшiн iшкi нарықта айналысқа жiберу үшiн мемлекеттiк бағалы қағаздар шығаруы түрiнде, сондай-ақ облыстардың, республикалық маңызы бар қалалардың, </w:t>
            </w:r>
            <w:r w:rsidRPr="00476444">
              <w:rPr>
                <w:rFonts w:cs="Times New Roman"/>
                <w:szCs w:val="28"/>
                <w:lang w:bidi="ru-RU"/>
              </w:rPr>
              <w:lastRenderedPageBreak/>
              <w:t>астананың жергiлiктi атқарушы органдарының мемлекеттік бағдарламаларды</w:t>
            </w:r>
            <w:r w:rsidRPr="00476444">
              <w:rPr>
                <w:rFonts w:cs="Times New Roman"/>
                <w:b/>
                <w:szCs w:val="28"/>
                <w:lang w:bidi="ru-RU"/>
              </w:rPr>
              <w:t xml:space="preserve"> </w:t>
            </w:r>
            <w:r w:rsidRPr="00476444">
              <w:rPr>
                <w:rFonts w:cs="Times New Roman"/>
                <w:szCs w:val="28"/>
                <w:lang w:bidi="ru-RU"/>
              </w:rPr>
              <w:t>іске асыру шеңберінде тұрғын үй құрылысын қаржыландыру үшін, жұмыспен қамтуға жәрдемдесу жөніндегі жекелеген іс-шараларды белгіленген тәртіппен қаржыландыру үшін iшкi нарықта айналысқа жiберу үшiн мемлекеттiк бағалы қағаздар шығаруы түрiнде жүзеге асырылады</w:t>
            </w:r>
          </w:p>
        </w:tc>
        <w:tc>
          <w:tcPr>
            <w:tcW w:w="4749" w:type="dxa"/>
            <w:gridSpan w:val="4"/>
          </w:tcPr>
          <w:p w:rsidR="002C457E" w:rsidRPr="00476444" w:rsidRDefault="002C457E" w:rsidP="006505DF">
            <w:pPr>
              <w:spacing w:line="20" w:lineRule="atLeast"/>
              <w:ind w:firstLine="176"/>
              <w:contextualSpacing/>
              <w:jc w:val="both"/>
              <w:rPr>
                <w:rFonts w:cs="Times New Roman"/>
                <w:szCs w:val="28"/>
                <w:lang w:bidi="ru-RU"/>
              </w:rPr>
            </w:pPr>
            <w:r w:rsidRPr="00476444">
              <w:rPr>
                <w:rFonts w:cs="Times New Roman"/>
                <w:bCs/>
                <w:szCs w:val="28"/>
                <w:lang w:bidi="ru-RU"/>
              </w:rPr>
              <w:lastRenderedPageBreak/>
              <w:t>209-бап. Жергілікті атқарушы органдардың қарыз алу мақсаттары</w:t>
            </w:r>
            <w:r w:rsidRPr="00476444">
              <w:rPr>
                <w:rFonts w:cs="Times New Roman"/>
                <w:szCs w:val="28"/>
                <w:lang w:bidi="ru-RU"/>
              </w:rPr>
              <w:t xml:space="preserve"> </w:t>
            </w:r>
          </w:p>
          <w:p w:rsidR="002C457E" w:rsidRPr="00476444" w:rsidRDefault="002C457E" w:rsidP="006505DF">
            <w:pPr>
              <w:spacing w:line="20" w:lineRule="atLeast"/>
              <w:ind w:firstLine="176"/>
              <w:contextualSpacing/>
              <w:jc w:val="both"/>
              <w:rPr>
                <w:rFonts w:cs="Times New Roman"/>
                <w:bCs/>
                <w:szCs w:val="28"/>
                <w:lang w:bidi="ru-RU"/>
              </w:rPr>
            </w:pPr>
            <w:r w:rsidRPr="00476444">
              <w:rPr>
                <w:rFonts w:cs="Times New Roman"/>
                <w:szCs w:val="28"/>
                <w:lang w:bidi="ru-RU"/>
              </w:rPr>
              <w:t>1. Облыстардың, республикалық маңызы бар қалалардың, астананың жергiлiктi атқарушы органдарының қарыз алуы республикалық бюджеттен бюджеттік кредиттер алу және республикалық маңызы бар қалалардың, астананың жергiлiктi атқарушы органдарының республикалық маңызы бар қала, астана бюджетiнiң тапшылығын қаржыландыру үшiн iшкi нарықта айналысқа жiберу үшiн мемлекеттiк бағалы қағаздар шығаруы түрiнде, сондай-ақ облыстардың, республикалық маңызы бар қалалардың, астананың жергiлiктi атқарушы органдарының</w:t>
            </w:r>
            <w:r w:rsidRPr="00476444">
              <w:rPr>
                <w:rFonts w:cs="Times New Roman"/>
                <w:b/>
                <w:spacing w:val="2"/>
                <w:szCs w:val="28"/>
                <w:shd w:val="clear" w:color="auto" w:fill="FFFFFF"/>
              </w:rPr>
              <w:t xml:space="preserve"> </w:t>
            </w:r>
            <w:r w:rsidRPr="00476444">
              <w:rPr>
                <w:rFonts w:cs="Times New Roman"/>
                <w:b/>
                <w:szCs w:val="28"/>
                <w:lang w:bidi="ru-RU"/>
              </w:rPr>
              <w:t xml:space="preserve"> </w:t>
            </w:r>
            <w:r w:rsidRPr="00476444">
              <w:rPr>
                <w:rFonts w:cs="Times New Roman"/>
                <w:szCs w:val="28"/>
                <w:lang w:bidi="ru-RU"/>
              </w:rPr>
              <w:t>мемлекеттік бағдарламаларды,</w:t>
            </w:r>
            <w:r w:rsidRPr="00476444">
              <w:rPr>
                <w:rFonts w:cs="Times New Roman"/>
                <w:b/>
                <w:szCs w:val="28"/>
                <w:lang w:bidi="ru-RU"/>
              </w:rPr>
              <w:t xml:space="preserve"> </w:t>
            </w:r>
            <w:r w:rsidRPr="00476444">
              <w:rPr>
                <w:rFonts w:cs="Times New Roman"/>
                <w:b/>
                <w:szCs w:val="28"/>
                <w:lang w:bidi="ru-RU"/>
              </w:rPr>
              <w:lastRenderedPageBreak/>
              <w:t xml:space="preserve">саланы/аяны дамыту тұжырымдамаларын, ұлттық жобаларды </w:t>
            </w:r>
            <w:r w:rsidRPr="00476444">
              <w:rPr>
                <w:rFonts w:cs="Times New Roman"/>
                <w:szCs w:val="28"/>
                <w:lang w:bidi="ru-RU"/>
              </w:rPr>
              <w:t xml:space="preserve">іске асыру </w:t>
            </w:r>
            <w:r w:rsidRPr="00476444">
              <w:rPr>
                <w:rFonts w:cs="Times New Roman"/>
                <w:spacing w:val="2"/>
                <w:szCs w:val="28"/>
                <w:shd w:val="clear" w:color="auto" w:fill="FFFFFF"/>
              </w:rPr>
              <w:t>шеңберінде</w:t>
            </w:r>
            <w:r w:rsidRPr="00476444">
              <w:rPr>
                <w:rFonts w:cs="Times New Roman"/>
                <w:b/>
                <w:szCs w:val="28"/>
              </w:rPr>
              <w:t xml:space="preserve"> </w:t>
            </w:r>
            <w:r w:rsidRPr="00476444">
              <w:rPr>
                <w:rFonts w:cs="Times New Roman"/>
                <w:b/>
                <w:szCs w:val="28"/>
                <w:lang w:bidi="ru-RU"/>
              </w:rPr>
              <w:t xml:space="preserve"> </w:t>
            </w:r>
            <w:r w:rsidRPr="00476444">
              <w:rPr>
                <w:rFonts w:cs="Times New Roman"/>
                <w:szCs w:val="28"/>
                <w:lang w:bidi="ru-RU"/>
              </w:rPr>
              <w:t>тұрғын үй</w:t>
            </w:r>
            <w:r w:rsidRPr="00476444">
              <w:rPr>
                <w:rFonts w:cs="Times New Roman"/>
                <w:b/>
                <w:szCs w:val="28"/>
                <w:lang w:bidi="ru-RU"/>
              </w:rPr>
              <w:t xml:space="preserve"> </w:t>
            </w:r>
            <w:r w:rsidRPr="00476444">
              <w:rPr>
                <w:rFonts w:cs="Times New Roman"/>
                <w:szCs w:val="28"/>
                <w:lang w:bidi="ru-RU"/>
              </w:rPr>
              <w:t xml:space="preserve">құрылысын </w:t>
            </w:r>
            <w:r w:rsidRPr="00476444">
              <w:rPr>
                <w:rFonts w:cs="Times New Roman"/>
                <w:b/>
                <w:szCs w:val="28"/>
                <w:lang w:bidi="ru-RU"/>
              </w:rPr>
              <w:t xml:space="preserve">және (немесе) сатып алуды </w:t>
            </w:r>
            <w:r w:rsidRPr="00476444">
              <w:rPr>
                <w:rFonts w:cs="Times New Roman"/>
                <w:szCs w:val="28"/>
                <w:lang w:bidi="ru-RU"/>
              </w:rPr>
              <w:t>қаржыландыру үшін жұмыспен қамтуға жәрдемдесу жөніндегі жекелеген іс-шараларды белгіленген тәртіппен қаржыландыру үшін iшкi нарықта айналысқа жiберу үшiн мемлекеттiк бағалы қағаздар шығаруы түрiнде жүзеге асырылады.</w:t>
            </w:r>
          </w:p>
        </w:tc>
        <w:tc>
          <w:tcPr>
            <w:tcW w:w="3045" w:type="dxa"/>
            <w:gridSpan w:val="2"/>
          </w:tcPr>
          <w:p w:rsidR="002C457E" w:rsidRPr="00476444" w:rsidRDefault="002C457E" w:rsidP="006505DF">
            <w:pPr>
              <w:spacing w:line="20" w:lineRule="atLeast"/>
              <w:ind w:firstLine="175"/>
              <w:contextualSpacing/>
              <w:jc w:val="both"/>
              <w:rPr>
                <w:rFonts w:cs="Times New Roman"/>
                <w:szCs w:val="28"/>
                <w:lang w:bidi="ru-RU"/>
              </w:rPr>
            </w:pPr>
            <w:r w:rsidRPr="00476444">
              <w:rPr>
                <w:rFonts w:cs="Times New Roman"/>
                <w:szCs w:val="28"/>
                <w:lang w:bidi="ru-RU"/>
              </w:rPr>
              <w:lastRenderedPageBreak/>
              <w:t>Осы толықтыруларды енгізу мұқтаж азаматтарды әлеуметтік тұрғын үймен жедел қамтамасыз етуге мүмкіндік береді. Сондай-ақ, жеке құрылыс салушыларды әлеуметтік тұрғын үй салуға ынталандыратын болады.</w:t>
            </w:r>
          </w:p>
          <w:p w:rsidR="002C457E" w:rsidRPr="00476444" w:rsidRDefault="002C457E" w:rsidP="006505DF">
            <w:pPr>
              <w:spacing w:line="20" w:lineRule="atLeast"/>
              <w:ind w:firstLine="175"/>
              <w:contextualSpacing/>
              <w:jc w:val="both"/>
              <w:rPr>
                <w:rFonts w:cs="Times New Roman"/>
                <w:szCs w:val="28"/>
                <w:lang w:bidi="ru-RU"/>
              </w:rPr>
            </w:pPr>
            <w:r w:rsidRPr="00476444">
              <w:rPr>
                <w:rFonts w:cs="Times New Roman"/>
                <w:szCs w:val="28"/>
                <w:lang w:bidi="ru-RU"/>
              </w:rPr>
              <w:t xml:space="preserve">Сондай-ақ, қолданыстағы мемлекеттік бағдарламалардың күші жойылатынын ескере отырып, ал құрылыс саласын </w:t>
            </w:r>
            <w:r w:rsidRPr="00476444">
              <w:rPr>
                <w:rFonts w:cs="Times New Roman"/>
                <w:szCs w:val="28"/>
                <w:lang w:bidi="ru-RU"/>
              </w:rPr>
              <w:lastRenderedPageBreak/>
              <w:t>дамыту жөніндегі шаралар бұдан әрі ұлттық жобалар шеңберінде көзделеді.</w:t>
            </w:r>
          </w:p>
        </w:tc>
      </w:tr>
      <w:tr w:rsidR="002C457E" w:rsidRPr="00476444" w:rsidTr="006505DF">
        <w:trPr>
          <w:trHeight w:val="586"/>
        </w:trPr>
        <w:tc>
          <w:tcPr>
            <w:tcW w:w="14810" w:type="dxa"/>
            <w:gridSpan w:val="13"/>
          </w:tcPr>
          <w:p w:rsidR="002C457E" w:rsidRPr="00476444" w:rsidRDefault="002C457E" w:rsidP="006505DF">
            <w:pPr>
              <w:pStyle w:val="a7"/>
              <w:numPr>
                <w:ilvl w:val="0"/>
                <w:numId w:val="6"/>
              </w:numPr>
              <w:spacing w:after="0" w:line="20" w:lineRule="atLeast"/>
              <w:ind w:left="0" w:firstLine="0"/>
              <w:jc w:val="center"/>
              <w:rPr>
                <w:rFonts w:ascii="Times New Roman" w:eastAsia="Times New Roman" w:hAnsi="Times New Roman" w:cs="Times New Roman"/>
                <w:b/>
                <w:sz w:val="28"/>
                <w:szCs w:val="28"/>
                <w:lang w:eastAsia="ru-RU"/>
              </w:rPr>
            </w:pPr>
            <w:r w:rsidRPr="00476444">
              <w:rPr>
                <w:rFonts w:ascii="Times New Roman" w:eastAsia="Times New Roman" w:hAnsi="Times New Roman" w:cs="Times New Roman"/>
                <w:b/>
                <w:bCs/>
                <w:sz w:val="28"/>
                <w:szCs w:val="28"/>
              </w:rPr>
              <w:lastRenderedPageBreak/>
              <w:t>2014 жылғы 4 шілдедегі Қазақстан Республикасының Қылмыстық процестік кодексі</w:t>
            </w:r>
          </w:p>
        </w:tc>
      </w:tr>
      <w:tr w:rsidR="002C457E" w:rsidRPr="00476444" w:rsidTr="006505DF">
        <w:tc>
          <w:tcPr>
            <w:tcW w:w="820" w:type="dxa"/>
            <w:gridSpan w:val="2"/>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7</w:t>
            </w:r>
          </w:p>
        </w:tc>
        <w:tc>
          <w:tcPr>
            <w:tcW w:w="1827" w:type="dxa"/>
            <w:gridSpan w:val="2"/>
          </w:tcPr>
          <w:p w:rsidR="002C457E" w:rsidRPr="00476444" w:rsidRDefault="002C457E" w:rsidP="006505DF">
            <w:pPr>
              <w:spacing w:line="20" w:lineRule="atLeast"/>
              <w:contextualSpacing/>
              <w:jc w:val="both"/>
              <w:rPr>
                <w:rFonts w:eastAsia="Times New Roman" w:cs="Times New Roman"/>
                <w:szCs w:val="28"/>
              </w:rPr>
            </w:pPr>
            <w:r w:rsidRPr="00476444">
              <w:rPr>
                <w:rFonts w:eastAsia="Times New Roman" w:cs="Times New Roman"/>
                <w:szCs w:val="28"/>
              </w:rPr>
              <w:t>18-баптың екінші бөлігі</w:t>
            </w:r>
          </w:p>
        </w:tc>
        <w:tc>
          <w:tcPr>
            <w:tcW w:w="4369" w:type="dxa"/>
            <w:gridSpan w:val="3"/>
          </w:tcPr>
          <w:p w:rsidR="002C457E" w:rsidRPr="00476444" w:rsidRDefault="002C457E" w:rsidP="006505DF">
            <w:pPr>
              <w:spacing w:line="20" w:lineRule="atLeast"/>
              <w:ind w:firstLine="170"/>
              <w:contextualSpacing/>
              <w:jc w:val="both"/>
              <w:rPr>
                <w:rFonts w:cs="Times New Roman"/>
                <w:szCs w:val="28"/>
                <w:lang w:bidi="ru-RU"/>
              </w:rPr>
            </w:pPr>
            <w:r w:rsidRPr="00476444">
              <w:rPr>
                <w:rFonts w:cs="Times New Roman"/>
                <w:szCs w:val="28"/>
                <w:lang w:bidi="ru-RU"/>
              </w:rPr>
              <w:t>18-бап. Меншiкке қолсұғылмаушылық</w:t>
            </w:r>
          </w:p>
          <w:p w:rsidR="002C457E" w:rsidRPr="00476444" w:rsidRDefault="002C457E" w:rsidP="006505DF">
            <w:pPr>
              <w:spacing w:line="20" w:lineRule="atLeast"/>
              <w:ind w:firstLine="170"/>
              <w:contextualSpacing/>
              <w:jc w:val="both"/>
              <w:rPr>
                <w:rFonts w:cs="Times New Roman"/>
                <w:szCs w:val="28"/>
                <w:lang w:bidi="ru-RU"/>
              </w:rPr>
            </w:pP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cs="Times New Roman"/>
                <w:szCs w:val="28"/>
                <w:lang w:bidi="ru-RU"/>
              </w:rPr>
              <w:t> 2. Процестік әрекеттер барысында адамдардың екінші деңгейдегі банктерде және Қазақстан Республикасы бейрезидент-банктерінің филиалдарында орналастырылған салымдарына және басқа да мүлкiне тыйым салу, сондай-ақ оларды алып қою осы Кодексте көзделген жағдайларда және тәртiппен жүргiзiлуi мүмкiн.</w:t>
            </w:r>
          </w:p>
        </w:tc>
        <w:tc>
          <w:tcPr>
            <w:tcW w:w="4749" w:type="dxa"/>
            <w:gridSpan w:val="4"/>
          </w:tcPr>
          <w:p w:rsidR="002C457E" w:rsidRPr="00476444" w:rsidRDefault="002C457E" w:rsidP="006505DF">
            <w:pPr>
              <w:spacing w:line="20" w:lineRule="atLeast"/>
              <w:ind w:firstLine="170"/>
              <w:contextualSpacing/>
              <w:jc w:val="both"/>
              <w:rPr>
                <w:rFonts w:cs="Times New Roman"/>
                <w:szCs w:val="28"/>
                <w:lang w:bidi="ru-RU"/>
              </w:rPr>
            </w:pPr>
            <w:r w:rsidRPr="00476444">
              <w:rPr>
                <w:rFonts w:cs="Times New Roman"/>
                <w:szCs w:val="28"/>
                <w:lang w:bidi="ru-RU"/>
              </w:rPr>
              <w:t>18-бап. Меншiкке қолсұғылмаушылық</w:t>
            </w:r>
          </w:p>
          <w:p w:rsidR="002C457E" w:rsidRPr="00476444" w:rsidRDefault="002C457E" w:rsidP="006505DF">
            <w:pPr>
              <w:spacing w:line="20" w:lineRule="atLeast"/>
              <w:ind w:firstLine="170"/>
              <w:contextualSpacing/>
              <w:jc w:val="both"/>
              <w:rPr>
                <w:rFonts w:cs="Times New Roman"/>
                <w:szCs w:val="28"/>
                <w:lang w:bidi="ru-RU"/>
              </w:rPr>
            </w:pPr>
          </w:p>
          <w:p w:rsidR="002C457E" w:rsidRPr="00476444" w:rsidRDefault="002C457E" w:rsidP="006505DF">
            <w:pPr>
              <w:spacing w:line="20" w:lineRule="atLeast"/>
              <w:ind w:firstLine="170"/>
              <w:contextualSpacing/>
              <w:jc w:val="both"/>
              <w:rPr>
                <w:rFonts w:cs="Times New Roman"/>
                <w:szCs w:val="28"/>
                <w:lang w:bidi="ru-RU"/>
              </w:rPr>
            </w:pPr>
            <w:r w:rsidRPr="00476444">
              <w:rPr>
                <w:rFonts w:cs="Times New Roman"/>
                <w:szCs w:val="28"/>
                <w:lang w:bidi="ru-RU"/>
              </w:rPr>
              <w:t xml:space="preserve">2. Процестік әрекеттер барысында адамдардың екінші деңгейдегі банктерде </w:t>
            </w:r>
            <w:r w:rsidRPr="00476444">
              <w:rPr>
                <w:rFonts w:eastAsia="Times New Roman" w:cs="Times New Roman"/>
                <w:b/>
                <w:bCs/>
                <w:szCs w:val="28"/>
              </w:rPr>
              <w:t xml:space="preserve"> ұлттық даму институты мәртебесіне ие тұрғын үй құрылысы жинақ банкінде</w:t>
            </w:r>
            <w:r w:rsidRPr="00476444">
              <w:rPr>
                <w:rFonts w:eastAsia="Times New Roman" w:cs="Times New Roman"/>
                <w:szCs w:val="28"/>
              </w:rPr>
              <w:t xml:space="preserve"> </w:t>
            </w:r>
            <w:r w:rsidRPr="00476444">
              <w:rPr>
                <w:rFonts w:cs="Times New Roman"/>
                <w:szCs w:val="28"/>
                <w:lang w:bidi="ru-RU"/>
              </w:rPr>
              <w:t>және Қазақстан Республикасы бейрезидент-банктерінің филиалдарында орналастырылған салымдарына және басқа да мүлкiне тыйым салу, сондай-ақ оларды алып қою осы Кодексте көзделген жағдайларда және тәртiппен жүргiзiлуi мүмкiн.</w:t>
            </w:r>
          </w:p>
        </w:tc>
        <w:tc>
          <w:tcPr>
            <w:tcW w:w="3045" w:type="dxa"/>
            <w:gridSpan w:val="2"/>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Ұлттық даму институты мәртебесіне ие және екінші деңгейдегі банк болып табылмайтын тұрғын үй құрылысы жинақ банкіндегі банк шоттарына норманы тарату мақсатында</w:t>
            </w:r>
          </w:p>
        </w:tc>
      </w:tr>
      <w:tr w:rsidR="002C457E" w:rsidRPr="00476444" w:rsidTr="006505DF">
        <w:tc>
          <w:tcPr>
            <w:tcW w:w="820" w:type="dxa"/>
            <w:gridSpan w:val="2"/>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8</w:t>
            </w:r>
          </w:p>
        </w:tc>
        <w:tc>
          <w:tcPr>
            <w:tcW w:w="1827" w:type="dxa"/>
            <w:gridSpan w:val="2"/>
          </w:tcPr>
          <w:p w:rsidR="002C457E" w:rsidRPr="00476444" w:rsidRDefault="002C457E" w:rsidP="006505DF">
            <w:pPr>
              <w:spacing w:line="20" w:lineRule="atLeast"/>
              <w:contextualSpacing/>
              <w:jc w:val="both"/>
              <w:rPr>
                <w:rFonts w:eastAsia="Times New Roman" w:cs="Times New Roman"/>
                <w:szCs w:val="28"/>
              </w:rPr>
            </w:pPr>
            <w:r w:rsidRPr="00476444">
              <w:rPr>
                <w:rFonts w:eastAsia="Times New Roman" w:cs="Times New Roman"/>
                <w:szCs w:val="28"/>
              </w:rPr>
              <w:t>161-баптың 7-тармағының екінші бөлігі</w:t>
            </w:r>
          </w:p>
        </w:tc>
        <w:tc>
          <w:tcPr>
            <w:tcW w:w="4369"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161-бап. Мүлікке тиым салу</w:t>
            </w:r>
          </w:p>
          <w:p w:rsidR="002C457E" w:rsidRPr="00476444" w:rsidRDefault="002C457E" w:rsidP="006505DF">
            <w:pPr>
              <w:spacing w:line="20" w:lineRule="atLeast"/>
              <w:ind w:firstLine="170"/>
              <w:contextualSpacing/>
              <w:jc w:val="both"/>
              <w:rPr>
                <w:rFonts w:eastAsia="Times New Roman" w:cs="Times New Roman"/>
                <w:b/>
                <w:szCs w:val="28"/>
              </w:rPr>
            </w:pP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 xml:space="preserve">7. Бiрiншi қажеттiлiк заттары болып табылатын мүлікке және тізбесі Қазақстан Республикасының заңнамасында айқындалатын өзге де заттарға тыйым салынбайды. </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 xml:space="preserve">Мүлікке билік етуге уақытша шектеу, мүлікпен мәмілелер және өзге де операциялар жасауға шектеулер белгілеуге, мемлекеттік бюджеттен және (немесе) Мемлекеттік әлеуметтік сақтандыру қорынан төленетін жәрдемақылар мен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жатқызуға арналған банктік шоттардағы ақшаға, әлеуметтік медициналық сақтандыру қорының банктік шоттардағы активтеріне, тұрғын үй төлемдерін пайдалану есебінен жинақталған тұрғын үй құрылысы жинақ ақшасы түріндегі тұрғын үй құрылысы жинақ банктеріндегі </w:t>
            </w:r>
            <w:r w:rsidRPr="00476444">
              <w:rPr>
                <w:rFonts w:eastAsia="Times New Roman" w:cs="Times New Roman"/>
                <w:szCs w:val="28"/>
              </w:rPr>
              <w:lastRenderedPageBreak/>
              <w:t xml:space="preserve">банктік шоттардағы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 нотариус депозиті шарттарында енгізілген,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ақшаға, уәкілетті мемлекеттік орган лицензиядан айырған және (немесе) мәжбүрлеп тарату (қызметін мәжбүрлеп тоқтату) процесінде тұрған банктердің, сақтандыру (қайта сақтандыру) ұйымдарының, ерікті жинақтаушы зейнетақы қорларының, Қазақстан Республикасы бейрезидент-банктері филиалдарының, Қазақстан Республикасы </w:t>
            </w:r>
            <w:r w:rsidRPr="00476444">
              <w:rPr>
                <w:rFonts w:eastAsia="Times New Roman" w:cs="Times New Roman"/>
                <w:szCs w:val="28"/>
              </w:rPr>
              <w:lastRenderedPageBreak/>
              <w:t>бейрезидент-сақтандыру (қайта сақтандыру) ұйымдары филиалдарының ақшасына, жеке сот орындаушысының өндіріп алушылардың пайдасына өндіріп алынған сомаларды сақтауға арналған ағымдағы шотындағы ақшаға тыйым салуға жол берілмейді.</w:t>
            </w:r>
          </w:p>
        </w:tc>
        <w:tc>
          <w:tcPr>
            <w:tcW w:w="4749" w:type="dxa"/>
            <w:gridSpan w:val="4"/>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161-бап. Мүлікке тиым салу</w:t>
            </w:r>
          </w:p>
          <w:p w:rsidR="002C457E" w:rsidRPr="00476444" w:rsidRDefault="002C457E" w:rsidP="006505DF">
            <w:pPr>
              <w:spacing w:line="20" w:lineRule="atLeast"/>
              <w:ind w:firstLine="170"/>
              <w:contextualSpacing/>
              <w:jc w:val="both"/>
              <w:rPr>
                <w:rFonts w:eastAsia="Times New Roman" w:cs="Times New Roman"/>
                <w:b/>
                <w:szCs w:val="28"/>
              </w:rPr>
            </w:pP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7.</w:t>
            </w:r>
            <w:r w:rsidRPr="00476444">
              <w:rPr>
                <w:rFonts w:cs="Times New Roman"/>
                <w:bCs/>
                <w:spacing w:val="2"/>
                <w:szCs w:val="28"/>
                <w:bdr w:val="none" w:sz="0" w:space="0" w:color="auto" w:frame="1"/>
              </w:rPr>
              <w:t> </w:t>
            </w:r>
            <w:r w:rsidRPr="00476444">
              <w:rPr>
                <w:rFonts w:eastAsia="Times New Roman" w:cs="Times New Roman"/>
                <w:szCs w:val="28"/>
              </w:rPr>
              <w:t xml:space="preserve"> Бiрiншi қажеттiлiк заттары болып табылатын мүлікке және тізбесі Қазақстан Республикасының заңнамасында айқындалатын өзге де заттарға тыйым салынбайды.</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Мүлікке билік етуге уақытша шектеу, мүлікпен мәмілелер және өзге де операциялар жасауға шектеулер белгілеуге, мемлекеттік бюджеттен және (немесе) Мемлекеттік әлеуметтік сақтандыру қорынан төленетін жәрдемақылар мен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w:t>
            </w:r>
            <w:r w:rsidRPr="00476444">
              <w:rPr>
                <w:rFonts w:cs="Times New Roman"/>
                <w:b/>
                <w:szCs w:val="28"/>
              </w:rPr>
              <w:t xml:space="preserve"> жеке тұрғын үй қорынан жалға алынған тұрғын үй үшін ақы төлеу мақсатында төлемдер мен субсидияларды есепке алуға арналған, ұлттық даму институты мәртебесі бар тұрғын үй құрылысы жинақ банкіндегі банк шоттарындағы ақшаға, </w:t>
            </w:r>
            <w:r w:rsidRPr="00476444">
              <w:rPr>
                <w:rFonts w:eastAsia="Times New Roman" w:cs="Times New Roman"/>
                <w:szCs w:val="28"/>
              </w:rPr>
              <w:t xml:space="preserve">есепке жатқызуға арналған банктік шоттардағы ақшаға, әлеуметтік медициналық сақтандыру </w:t>
            </w:r>
            <w:r w:rsidRPr="00476444">
              <w:rPr>
                <w:rFonts w:eastAsia="Times New Roman" w:cs="Times New Roman"/>
                <w:szCs w:val="28"/>
              </w:rPr>
              <w:lastRenderedPageBreak/>
              <w:t xml:space="preserve">қорының банктік шоттардағы активтеріне, тұрғын үй төлемдерін пайдалану есебінен жинақталған тұрғын үй құрылысы жинақ ақшасы түріндегі тұрғын үй құрылысы жинақ банктеріндегі, </w:t>
            </w:r>
            <w:r w:rsidRPr="00476444">
              <w:rPr>
                <w:rFonts w:eastAsia="Times New Roman" w:cs="Times New Roman"/>
                <w:b/>
                <w:bCs/>
                <w:szCs w:val="28"/>
              </w:rPr>
              <w:t xml:space="preserve"> ұлттық даму институты мәртебесіне ие тұрғын үй құрылысы жинақ банкіндегі</w:t>
            </w:r>
            <w:r w:rsidRPr="00476444">
              <w:rPr>
                <w:rFonts w:eastAsia="Times New Roman" w:cs="Times New Roman"/>
                <w:szCs w:val="28"/>
              </w:rPr>
              <w:t xml:space="preserve"> банктік шоттардағы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 нотариус депозиті шарттарында енгізілген,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ақшаға, уәкілетті мемлекеттік орган лицензиядан айырған және (немесе) мәжбүрлеп тарату (қызметін мәжбүрлеп тоқтату) </w:t>
            </w:r>
            <w:r w:rsidRPr="00476444">
              <w:rPr>
                <w:rFonts w:eastAsia="Times New Roman" w:cs="Times New Roman"/>
                <w:szCs w:val="28"/>
              </w:rPr>
              <w:lastRenderedPageBreak/>
              <w:t>процесінде тұрған банктердің, сақтандыру (қайта сақтандыру) ұйымдарының, ерікті жинақтаушы зейнетақы қорларының,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ақшасына, жеке сот орындаушысының өндіріп алушылардың пайдасына өндіріп алынған сомаларды сақтауға арналған ағымдағы шотындағы ақшаға тыйым салуға жол берілмейді.</w:t>
            </w:r>
          </w:p>
        </w:tc>
        <w:tc>
          <w:tcPr>
            <w:tcW w:w="3045" w:type="dxa"/>
            <w:gridSpan w:val="2"/>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Тұрғын үйге мұқтаж азаматтардың жалдау төлемдері бойынша субсидияларды қорғауды, сондай-ақ азаматтардың өздері төлейтін жалдау төлемдерінің бөлігін қорғауды заңнамалық бекіту қажеттілігіне байланысты.</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Ұлттық даму институты мәртебесіне ие және екінші деңгейдегі банк болып табылмайтын тұрғын үй құрылысы жинақ банкіндегі банк шоттарына норманы тарату мақсатында</w:t>
            </w:r>
          </w:p>
        </w:tc>
      </w:tr>
      <w:tr w:rsidR="002C457E" w:rsidRPr="00476444" w:rsidTr="006505DF">
        <w:tc>
          <w:tcPr>
            <w:tcW w:w="820" w:type="dxa"/>
            <w:gridSpan w:val="2"/>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9</w:t>
            </w:r>
          </w:p>
        </w:tc>
        <w:tc>
          <w:tcPr>
            <w:tcW w:w="1827" w:type="dxa"/>
            <w:gridSpan w:val="2"/>
          </w:tcPr>
          <w:p w:rsidR="002C457E" w:rsidRPr="00476444" w:rsidRDefault="002C457E" w:rsidP="006505DF">
            <w:pPr>
              <w:spacing w:line="20" w:lineRule="atLeast"/>
              <w:contextualSpacing/>
              <w:jc w:val="both"/>
              <w:rPr>
                <w:rFonts w:eastAsia="Times New Roman" w:cs="Times New Roman"/>
                <w:szCs w:val="28"/>
              </w:rPr>
            </w:pPr>
            <w:r w:rsidRPr="00476444">
              <w:rPr>
                <w:rFonts w:eastAsia="Times New Roman" w:cs="Times New Roman"/>
                <w:szCs w:val="28"/>
              </w:rPr>
              <w:t>163-баптың 12 бөлігі</w:t>
            </w:r>
          </w:p>
        </w:tc>
        <w:tc>
          <w:tcPr>
            <w:tcW w:w="4369"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163-бап. Мүлікке тыйым салуды санкциялау тәртібі</w:t>
            </w: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12. Екінші деңгейдегі банктердегi, Қазақстан Республикасы бейрезидент-банктерінің филиалдарындағы және кредиттік мекемелердегi шоттар мен салымдардағы ақшаға және өзге де құндылықтарға тыйым салу кезiнде осы шот бойынша шығыс операциялары тыйым салынған қаражат шегiнде тоқтатылады.</w:t>
            </w:r>
          </w:p>
        </w:tc>
        <w:tc>
          <w:tcPr>
            <w:tcW w:w="4749" w:type="dxa"/>
            <w:gridSpan w:val="4"/>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163-бап. Мүлікке тыйым салуды санкциялау тәртібі</w:t>
            </w: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12. Екінші деңгейдегі банктердегi,</w:t>
            </w:r>
            <w:r w:rsidRPr="00476444">
              <w:rPr>
                <w:rFonts w:eastAsia="Times New Roman" w:cs="Times New Roman"/>
                <w:b/>
                <w:bCs/>
                <w:szCs w:val="28"/>
              </w:rPr>
              <w:t xml:space="preserve"> ұлттық даму институты мәртебесіне ие тұрғын үй құрылысы жинақ банкіндегі</w:t>
            </w:r>
            <w:r w:rsidRPr="00476444">
              <w:rPr>
                <w:rFonts w:eastAsia="Times New Roman" w:cs="Times New Roman"/>
                <w:szCs w:val="28"/>
              </w:rPr>
              <w:t xml:space="preserve">  Қазақстан Республикасы бейрезидент-банктерінің филиалдарындағы және кредиттік мекемелердегi шоттар мен салымдардағы ақшаға және өзге де құндылықтарға тыйым салу кезiнде осы шот бойынша шығыс операциялары тыйым салынған қаражат шегiнде тоқтатылады.</w:t>
            </w:r>
          </w:p>
        </w:tc>
        <w:tc>
          <w:tcPr>
            <w:tcW w:w="3045" w:type="dxa"/>
            <w:gridSpan w:val="2"/>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Ұлттық даму институты мәртебесіне ие және екінші деңгейдегі банк болып табылмайтын тұрғын үй құрылысы жинақ банкіндегі банк шоттарына норманы тарату мақсатында</w:t>
            </w:r>
          </w:p>
        </w:tc>
      </w:tr>
      <w:tr w:rsidR="002C457E" w:rsidRPr="00476444" w:rsidTr="006505DF">
        <w:tc>
          <w:tcPr>
            <w:tcW w:w="14810" w:type="dxa"/>
            <w:gridSpan w:val="13"/>
          </w:tcPr>
          <w:p w:rsidR="002C457E" w:rsidRPr="00476444" w:rsidRDefault="002C457E" w:rsidP="006505DF">
            <w:pPr>
              <w:pStyle w:val="a7"/>
              <w:numPr>
                <w:ilvl w:val="0"/>
                <w:numId w:val="6"/>
              </w:numPr>
              <w:spacing w:after="0" w:line="20" w:lineRule="atLeast"/>
              <w:jc w:val="center"/>
              <w:rPr>
                <w:rFonts w:ascii="Times New Roman" w:eastAsia="Times New Roman" w:hAnsi="Times New Roman" w:cs="Times New Roman"/>
                <w:b/>
                <w:sz w:val="28"/>
                <w:szCs w:val="28"/>
              </w:rPr>
            </w:pPr>
            <w:r w:rsidRPr="00476444">
              <w:rPr>
                <w:rFonts w:ascii="Times New Roman" w:eastAsia="Times New Roman" w:hAnsi="Times New Roman" w:cs="Times New Roman"/>
                <w:b/>
                <w:sz w:val="28"/>
                <w:szCs w:val="28"/>
              </w:rPr>
              <w:lastRenderedPageBreak/>
              <w:t>2015 жылдғы 31 қазандағы Қазақстан Республикасының Азаматтық процестік кодексі</w:t>
            </w:r>
          </w:p>
        </w:tc>
      </w:tr>
      <w:tr w:rsidR="002C457E" w:rsidRPr="00476444" w:rsidTr="006505DF">
        <w:tc>
          <w:tcPr>
            <w:tcW w:w="820" w:type="dxa"/>
            <w:gridSpan w:val="2"/>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10</w:t>
            </w:r>
          </w:p>
        </w:tc>
        <w:tc>
          <w:tcPr>
            <w:tcW w:w="1827" w:type="dxa"/>
            <w:gridSpan w:val="2"/>
          </w:tcPr>
          <w:p w:rsidR="002C457E" w:rsidRPr="00476444" w:rsidRDefault="002C457E" w:rsidP="006505DF">
            <w:pPr>
              <w:spacing w:line="20" w:lineRule="atLeast"/>
              <w:contextualSpacing/>
              <w:jc w:val="both"/>
              <w:rPr>
                <w:rFonts w:eastAsia="Times New Roman" w:cs="Times New Roman"/>
                <w:szCs w:val="28"/>
              </w:rPr>
            </w:pPr>
            <w:r w:rsidRPr="00476444">
              <w:rPr>
                <w:rFonts w:eastAsia="Times New Roman" w:cs="Times New Roman"/>
                <w:szCs w:val="28"/>
              </w:rPr>
              <w:t>156-баптың 1-тармағы 1) тармақшасының екінші бөлігі</w:t>
            </w:r>
          </w:p>
        </w:tc>
        <w:tc>
          <w:tcPr>
            <w:tcW w:w="4369" w:type="dxa"/>
            <w:gridSpan w:val="3"/>
          </w:tcPr>
          <w:p w:rsidR="002C457E" w:rsidRPr="00476444" w:rsidRDefault="002C457E" w:rsidP="006505DF">
            <w:pPr>
              <w:spacing w:line="20" w:lineRule="atLeast"/>
              <w:ind w:firstLine="147"/>
              <w:contextualSpacing/>
              <w:jc w:val="both"/>
              <w:rPr>
                <w:rFonts w:cs="Times New Roman"/>
                <w:b/>
                <w:bCs/>
                <w:spacing w:val="2"/>
                <w:szCs w:val="28"/>
                <w:bdr w:val="none" w:sz="0" w:space="0" w:color="auto" w:frame="1"/>
                <w:shd w:val="clear" w:color="auto" w:fill="FFFFFF"/>
              </w:rPr>
            </w:pPr>
            <w:r w:rsidRPr="00476444">
              <w:rPr>
                <w:rFonts w:eastAsia="Times New Roman" w:cs="Times New Roman"/>
                <w:szCs w:val="28"/>
              </w:rPr>
              <w:t>156-бап. Талап қоюды қамтамасыз ету жөніндегі шаралар</w:t>
            </w:r>
          </w:p>
          <w:p w:rsidR="002C457E" w:rsidRPr="00476444" w:rsidRDefault="002C457E" w:rsidP="006505DF">
            <w:pPr>
              <w:spacing w:line="20" w:lineRule="atLeast"/>
              <w:ind w:firstLine="147"/>
              <w:contextualSpacing/>
              <w:jc w:val="both"/>
              <w:rPr>
                <w:rFonts w:eastAsia="Times New Roman" w:cs="Times New Roman"/>
                <w:szCs w:val="28"/>
              </w:rPr>
            </w:pPr>
            <w:r w:rsidRPr="00476444">
              <w:rPr>
                <w:rFonts w:eastAsia="Times New Roman" w:cs="Times New Roman"/>
                <w:szCs w:val="28"/>
              </w:rPr>
              <w:t>1.</w:t>
            </w:r>
            <w:r w:rsidRPr="00476444">
              <w:rPr>
                <w:rFonts w:cs="Times New Roman"/>
                <w:spacing w:val="2"/>
                <w:szCs w:val="28"/>
                <w:shd w:val="clear" w:color="auto" w:fill="FFFFFF"/>
              </w:rPr>
              <w:t xml:space="preserve"> </w:t>
            </w:r>
            <w:r w:rsidRPr="00476444">
              <w:rPr>
                <w:rFonts w:eastAsia="Times New Roman" w:cs="Times New Roman"/>
                <w:szCs w:val="28"/>
              </w:rPr>
              <w:t>Талап қоюды қамтамасыз ету жөніндегі шаралар:</w:t>
            </w:r>
          </w:p>
          <w:p w:rsidR="002C457E" w:rsidRPr="00476444" w:rsidRDefault="002C457E" w:rsidP="006505DF">
            <w:pPr>
              <w:spacing w:line="20" w:lineRule="atLeast"/>
              <w:ind w:firstLine="147"/>
              <w:contextualSpacing/>
              <w:jc w:val="both"/>
              <w:rPr>
                <w:rFonts w:eastAsia="Times New Roman" w:cs="Times New Roman"/>
                <w:szCs w:val="28"/>
              </w:rPr>
            </w:pPr>
            <w:bookmarkStart w:id="0" w:name="SUB1560101"/>
            <w:bookmarkEnd w:id="0"/>
            <w:r w:rsidRPr="00476444">
              <w:rPr>
                <w:rFonts w:eastAsia="Times New Roman" w:cs="Times New Roman"/>
                <w:szCs w:val="28"/>
              </w:rPr>
              <w:t>1) …</w:t>
            </w:r>
          </w:p>
          <w:p w:rsidR="002C457E" w:rsidRPr="00476444" w:rsidRDefault="002C457E" w:rsidP="006505DF">
            <w:pPr>
              <w:spacing w:line="20" w:lineRule="atLeast"/>
              <w:ind w:firstLine="147"/>
              <w:contextualSpacing/>
              <w:jc w:val="both"/>
              <w:rPr>
                <w:rFonts w:eastAsia="Times New Roman" w:cs="Times New Roman"/>
                <w:szCs w:val="28"/>
              </w:rPr>
            </w:pPr>
            <w:r w:rsidRPr="00476444">
              <w:rPr>
                <w:rFonts w:eastAsia="Times New Roman" w:cs="Times New Roman"/>
                <w:szCs w:val="28"/>
              </w:rPr>
              <w:t xml:space="preserve"> Міндетті зейнетақы жарналарына, міндетті кәсіптік зейнетақы жарналарына (олар бойынша өсімпұлдарға), зейнетақы активтері мен зейнетақы жинақтарына,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төлемдеріне, мемлекеттік бюджеттен және (немесе) мемлекеттік әлеуметтік сақтандыру қорынан төленетін жәрдемақылар мен әлеуметтік төлемдерге, тұрғын үй төлемдеріне, </w:t>
            </w:r>
            <w:r w:rsidRPr="00476444">
              <w:rPr>
                <w:rFonts w:cs="Times New Roman"/>
                <w:szCs w:val="28"/>
              </w:rPr>
              <w:t xml:space="preserve"> </w:t>
            </w:r>
            <w:r w:rsidRPr="00476444">
              <w:rPr>
                <w:rFonts w:eastAsia="Times New Roman" w:cs="Times New Roman"/>
                <w:szCs w:val="28"/>
              </w:rPr>
              <w:t xml:space="preserve">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 кондоминиум объектісінің ортақ мүлкіне күрделі жөндеу жүргізу мақсатында жасалатын шарттар </w:t>
            </w:r>
            <w:r w:rsidRPr="00476444">
              <w:rPr>
                <w:rFonts w:eastAsia="Times New Roman" w:cs="Times New Roman"/>
                <w:szCs w:val="28"/>
              </w:rPr>
              <w:lastRenderedPageBreak/>
              <w:t xml:space="preserve">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 нотариус депозиті шарттарында енгізілген, «Мемлекеттік білім беру жинақтау жүйесі туралы» Қазақстан Республикасының </w:t>
            </w:r>
            <w:hyperlink r:id="rId7" w:anchor="z55" w:history="1">
              <w:r w:rsidRPr="00476444">
                <w:rPr>
                  <w:rFonts w:eastAsia="Times New Roman" w:cs="Times New Roman"/>
                  <w:szCs w:val="28"/>
                </w:rPr>
                <w:t>Заңына</w:t>
              </w:r>
            </w:hyperlink>
            <w:r w:rsidRPr="00476444">
              <w:rPr>
                <w:rFonts w:eastAsia="Times New Roman" w:cs="Times New Roman"/>
                <w:szCs w:val="28"/>
              </w:rPr>
              <w:t xml:space="preserve"> сәйкес жасалған білім беру жинақтау салымы туралы шарт бойынша ашылған банктік шоттардағы ақшаға, Әлеуметтік медициналық сақтандыру қорының активтеріне, жеке сот орындаушысының өндіріп алушылардың пайдасына өндіріп алынған сомаларды сақтауға арналған ағымдағы шотындағы ақшаға тыйым салуға жол берілмейді</w:t>
            </w:r>
          </w:p>
        </w:tc>
        <w:tc>
          <w:tcPr>
            <w:tcW w:w="4749" w:type="dxa"/>
            <w:gridSpan w:val="4"/>
          </w:tcPr>
          <w:p w:rsidR="002C457E" w:rsidRPr="00476444" w:rsidRDefault="002C457E" w:rsidP="006505DF">
            <w:pPr>
              <w:spacing w:line="20" w:lineRule="atLeast"/>
              <w:ind w:firstLine="171"/>
              <w:contextualSpacing/>
              <w:jc w:val="both"/>
              <w:rPr>
                <w:rFonts w:cs="Times New Roman"/>
                <w:b/>
                <w:bCs/>
                <w:spacing w:val="2"/>
                <w:szCs w:val="28"/>
                <w:bdr w:val="none" w:sz="0" w:space="0" w:color="auto" w:frame="1"/>
                <w:shd w:val="clear" w:color="auto" w:fill="FFFFFF"/>
              </w:rPr>
            </w:pPr>
            <w:r w:rsidRPr="00476444">
              <w:rPr>
                <w:rFonts w:eastAsia="Times New Roman" w:cs="Times New Roman"/>
                <w:szCs w:val="28"/>
              </w:rPr>
              <w:lastRenderedPageBreak/>
              <w:t>156-бап. Талап қоюды қамтамасыз ету жөніндегі шаралар</w:t>
            </w:r>
          </w:p>
          <w:p w:rsidR="002C457E" w:rsidRPr="00476444" w:rsidRDefault="002C457E" w:rsidP="006505DF">
            <w:pPr>
              <w:spacing w:line="20" w:lineRule="atLeast"/>
              <w:ind w:firstLine="171"/>
              <w:contextualSpacing/>
              <w:jc w:val="both"/>
              <w:rPr>
                <w:rFonts w:eastAsia="Times New Roman" w:cs="Times New Roman"/>
                <w:szCs w:val="28"/>
              </w:rPr>
            </w:pPr>
            <w:r w:rsidRPr="00476444">
              <w:rPr>
                <w:rFonts w:eastAsia="Times New Roman" w:cs="Times New Roman"/>
                <w:szCs w:val="28"/>
              </w:rPr>
              <w:t>1.</w:t>
            </w:r>
            <w:r w:rsidRPr="00476444">
              <w:rPr>
                <w:rFonts w:cs="Times New Roman"/>
                <w:bCs/>
                <w:spacing w:val="2"/>
                <w:szCs w:val="28"/>
                <w:bdr w:val="none" w:sz="0" w:space="0" w:color="auto" w:frame="1"/>
              </w:rPr>
              <w:t xml:space="preserve"> </w:t>
            </w:r>
            <w:r w:rsidRPr="00476444">
              <w:rPr>
                <w:rFonts w:eastAsia="Times New Roman" w:cs="Times New Roman"/>
                <w:szCs w:val="28"/>
              </w:rPr>
              <w:t>Талап қоюды қамтамасыз ету жөніндегі шаралар:</w:t>
            </w:r>
          </w:p>
          <w:p w:rsidR="002C457E" w:rsidRPr="00476444" w:rsidRDefault="002C457E" w:rsidP="006505DF">
            <w:pPr>
              <w:spacing w:line="20" w:lineRule="atLeast"/>
              <w:ind w:firstLine="171"/>
              <w:contextualSpacing/>
              <w:jc w:val="both"/>
              <w:rPr>
                <w:rFonts w:eastAsia="Times New Roman" w:cs="Times New Roman"/>
                <w:szCs w:val="28"/>
              </w:rPr>
            </w:pPr>
            <w:r w:rsidRPr="00476444">
              <w:rPr>
                <w:rFonts w:eastAsia="Times New Roman" w:cs="Times New Roman"/>
                <w:szCs w:val="28"/>
              </w:rPr>
              <w:t>1)</w:t>
            </w:r>
            <w:r w:rsidRPr="00476444">
              <w:rPr>
                <w:rFonts w:cs="Times New Roman"/>
                <w:bCs/>
                <w:spacing w:val="2"/>
                <w:szCs w:val="28"/>
                <w:bdr w:val="none" w:sz="0" w:space="0" w:color="auto" w:frame="1"/>
              </w:rPr>
              <w:t xml:space="preserve"> </w:t>
            </w:r>
            <w:r w:rsidRPr="00476444">
              <w:rPr>
                <w:rFonts w:eastAsia="Times New Roman" w:cs="Times New Roman"/>
                <w:szCs w:val="28"/>
              </w:rPr>
              <w:t>…</w:t>
            </w:r>
          </w:p>
          <w:p w:rsidR="002C457E" w:rsidRPr="00476444" w:rsidRDefault="002C457E" w:rsidP="006505DF">
            <w:pPr>
              <w:spacing w:line="20" w:lineRule="atLeast"/>
              <w:ind w:firstLine="171"/>
              <w:contextualSpacing/>
              <w:jc w:val="both"/>
              <w:rPr>
                <w:rFonts w:eastAsia="Times New Roman" w:cs="Times New Roman"/>
                <w:szCs w:val="28"/>
              </w:rPr>
            </w:pPr>
            <w:r w:rsidRPr="00476444">
              <w:rPr>
                <w:rFonts w:eastAsia="Times New Roman" w:cs="Times New Roman"/>
                <w:szCs w:val="28"/>
              </w:rPr>
              <w:t>Міндетті зейнетақы жарналарына, міндетті кәсіптік зейнетақы жарналарына (олар бойынша өсімпұлдарға), зейнетақы активтері мен зейнетақы жинақтарына,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төлемдеріне, мемлекеттік бюджеттен және (немесе) мемлекеттік әлеуметтік сақтандыру қорынан төленетін жәрдемақылар мен әлеуметтік төлемдерге, тұрғын үй төлемдеріне,</w:t>
            </w:r>
            <w:r w:rsidRPr="00476444">
              <w:rPr>
                <w:rFonts w:cs="Times New Roman"/>
                <w:b/>
                <w:szCs w:val="28"/>
              </w:rPr>
              <w:t xml:space="preserve"> жеке тұрғын үй қорынан жалға алынған тұрғын үй үшін ақы төлеу мақсатында төлемдер мен субсидияларды есепке алуға арналған, ұлттық даму институты мәртебесі бар тұрғын үй құрылысы жинақ банкіндегі банк шоттарындағы ақшаға, </w:t>
            </w:r>
            <w:r w:rsidRPr="00476444">
              <w:rPr>
                <w:rFonts w:eastAsia="Times New Roman" w:cs="Times New Roman"/>
                <w:szCs w:val="28"/>
              </w:rPr>
              <w:t xml:space="preserve">тұрғын үй төлемдерін пайдалану есебінен жинақталған тұрғын үй құрылысы </w:t>
            </w:r>
            <w:r w:rsidRPr="00476444">
              <w:rPr>
                <w:rFonts w:eastAsia="Times New Roman" w:cs="Times New Roman"/>
                <w:szCs w:val="28"/>
              </w:rPr>
              <w:lastRenderedPageBreak/>
              <w:t xml:space="preserve">жинақ ақшасы түріндегі тұрғын үй құрылысы жинақ банктеріндегі, </w:t>
            </w:r>
            <w:r w:rsidRPr="00476444">
              <w:rPr>
                <w:rFonts w:eastAsia="Times New Roman" w:cs="Times New Roman"/>
                <w:b/>
                <w:bCs/>
                <w:szCs w:val="28"/>
              </w:rPr>
              <w:t xml:space="preserve"> ұлттық даму институты мәртебесіне ие тұрғын үй құрылысы жинақ банкіндегі</w:t>
            </w:r>
            <w:r w:rsidRPr="00476444">
              <w:rPr>
                <w:rFonts w:eastAsia="Times New Roman" w:cs="Times New Roman"/>
                <w:szCs w:val="28"/>
              </w:rPr>
              <w:t xml:space="preserve"> банктік шоттардағы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 нотариус депозиті шарттарында енгізілген, «Мемлекеттік білім беру жинақтау жүйесі туралы» Қазақстан Республикасының </w:t>
            </w:r>
            <w:hyperlink r:id="rId8" w:anchor="z55" w:history="1">
              <w:r w:rsidRPr="00476444">
                <w:rPr>
                  <w:rFonts w:eastAsia="Times New Roman" w:cs="Times New Roman"/>
                  <w:szCs w:val="28"/>
                </w:rPr>
                <w:t>Заңына</w:t>
              </w:r>
            </w:hyperlink>
            <w:r w:rsidRPr="00476444">
              <w:rPr>
                <w:rFonts w:eastAsia="Times New Roman" w:cs="Times New Roman"/>
                <w:szCs w:val="28"/>
              </w:rPr>
              <w:t xml:space="preserve"> сәйкес жасалған білім беру жинақтау салымы туралы шарт бойынша ашылған банктік шоттардағы ақшаға, Әлеуметтік медициналық сақтандыру қорының активтеріне, жеке сот орындаушысының өндіріп алушылардың пайдасына өндіріп алынған сомаларды сақтауға арналған </w:t>
            </w:r>
            <w:r w:rsidRPr="00476444">
              <w:rPr>
                <w:rFonts w:eastAsia="Times New Roman" w:cs="Times New Roman"/>
                <w:szCs w:val="28"/>
              </w:rPr>
              <w:lastRenderedPageBreak/>
              <w:t>ағымдағы шотындағы ақшаға тыйым салуға жол берілмейді</w:t>
            </w:r>
          </w:p>
        </w:tc>
        <w:tc>
          <w:tcPr>
            <w:tcW w:w="3045" w:type="dxa"/>
            <w:gridSpan w:val="2"/>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Тұрғын үйге мұқтаж азаматтардың жалдау төлемдері бойынша субсидияларды қорғауды, сондай-ақ азаматтардың өздері төлейтін жалдау төлемдерінің бөлігін қорғауды заңнамалық бекіту қажеттілігіне байланысты.</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Ұлттық даму институты мәртебесіне ие және екінші деңгейдегі банк болып табылмайтын тұрғын үй құрылысы жинақ банкіндегі банк шоттарына норманы тарату мақсатында</w:t>
            </w:r>
          </w:p>
          <w:p w:rsidR="002C457E" w:rsidRPr="00476444" w:rsidRDefault="002C457E" w:rsidP="006505DF">
            <w:pPr>
              <w:spacing w:line="20" w:lineRule="atLeast"/>
              <w:ind w:firstLine="170"/>
              <w:contextualSpacing/>
              <w:jc w:val="both"/>
              <w:rPr>
                <w:rFonts w:eastAsia="Times New Roman" w:cs="Times New Roman"/>
                <w:szCs w:val="28"/>
              </w:rPr>
            </w:pPr>
          </w:p>
        </w:tc>
      </w:tr>
      <w:tr w:rsidR="002C457E" w:rsidRPr="00476444" w:rsidTr="006505DF">
        <w:tc>
          <w:tcPr>
            <w:tcW w:w="14810" w:type="dxa"/>
            <w:gridSpan w:val="13"/>
          </w:tcPr>
          <w:p w:rsidR="002C457E" w:rsidRPr="00476444" w:rsidRDefault="002C457E" w:rsidP="006505DF">
            <w:pPr>
              <w:spacing w:line="20" w:lineRule="atLeast"/>
              <w:ind w:firstLine="170"/>
              <w:contextualSpacing/>
              <w:jc w:val="center"/>
              <w:rPr>
                <w:rFonts w:eastAsia="Times New Roman" w:cs="Times New Roman"/>
                <w:b/>
                <w:bCs/>
                <w:szCs w:val="28"/>
              </w:rPr>
            </w:pPr>
            <w:r w:rsidRPr="00476444">
              <w:rPr>
                <w:rFonts w:eastAsia="Times New Roman" w:cs="Times New Roman"/>
                <w:b/>
                <w:bCs/>
                <w:szCs w:val="28"/>
              </w:rPr>
              <w:lastRenderedPageBreak/>
              <w:t>5. 1995 жылғы 30 наурыздағы «Қазақстан Республикасының Ұлттық банкі туралы» Қазақстан Республикасының Заңы</w:t>
            </w:r>
          </w:p>
        </w:tc>
      </w:tr>
      <w:tr w:rsidR="002C457E" w:rsidRPr="00476444" w:rsidTr="006505DF">
        <w:tc>
          <w:tcPr>
            <w:tcW w:w="820" w:type="dxa"/>
            <w:gridSpan w:val="2"/>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11</w:t>
            </w:r>
          </w:p>
        </w:tc>
        <w:tc>
          <w:tcPr>
            <w:tcW w:w="1827" w:type="dxa"/>
            <w:gridSpan w:val="2"/>
          </w:tcPr>
          <w:p w:rsidR="002C457E" w:rsidRPr="00476444" w:rsidRDefault="002C457E" w:rsidP="006505DF">
            <w:pPr>
              <w:spacing w:line="20" w:lineRule="atLeast"/>
              <w:contextualSpacing/>
              <w:jc w:val="both"/>
              <w:rPr>
                <w:rFonts w:eastAsia="Times New Roman" w:cs="Times New Roman"/>
                <w:szCs w:val="28"/>
              </w:rPr>
            </w:pPr>
            <w:r w:rsidRPr="00476444">
              <w:rPr>
                <w:rFonts w:eastAsia="Times New Roman" w:cs="Times New Roman"/>
                <w:szCs w:val="28"/>
              </w:rPr>
              <w:t>8-баптың 18-1) тармақшасы</w:t>
            </w:r>
          </w:p>
        </w:tc>
        <w:tc>
          <w:tcPr>
            <w:tcW w:w="4369" w:type="dxa"/>
            <w:gridSpan w:val="3"/>
          </w:tcPr>
          <w:p w:rsidR="002C457E" w:rsidRPr="00476444" w:rsidRDefault="002C457E" w:rsidP="006505DF">
            <w:pPr>
              <w:pStyle w:val="3"/>
              <w:shd w:val="clear" w:color="auto" w:fill="FFFFFF"/>
              <w:spacing w:before="0" w:line="20" w:lineRule="atLeast"/>
              <w:contextualSpacing/>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t xml:space="preserve">   8-бап. Қазақстан Ұлттық Банкінің функциялары мен өкiлеттiктерi</w:t>
            </w:r>
          </w:p>
          <w:p w:rsidR="002C457E" w:rsidRPr="00476444" w:rsidRDefault="002C457E" w:rsidP="006505DF">
            <w:pPr>
              <w:pStyle w:val="ac"/>
              <w:shd w:val="clear" w:color="auto" w:fill="FFFFFF"/>
              <w:spacing w:after="0" w:line="20" w:lineRule="atLeast"/>
              <w:contextualSpacing/>
              <w:textAlignment w:val="baseline"/>
              <w:rPr>
                <w:rFonts w:ascii="Times New Roman" w:hAnsi="Times New Roman" w:cs="Times New Roman"/>
                <w:color w:val="auto"/>
                <w:spacing w:val="0"/>
                <w:sz w:val="28"/>
                <w:szCs w:val="28"/>
                <w:lang w:eastAsia="en-US"/>
              </w:rPr>
            </w:pPr>
            <w:r w:rsidRPr="00476444">
              <w:rPr>
                <w:rFonts w:ascii="Times New Roman" w:hAnsi="Times New Roman" w:cs="Times New Roman"/>
                <w:color w:val="auto"/>
                <w:spacing w:val="0"/>
                <w:sz w:val="28"/>
                <w:szCs w:val="28"/>
                <w:lang w:eastAsia="en-US"/>
              </w:rPr>
              <w:t>      Қазақстан Ұлттық Банкі:</w:t>
            </w:r>
          </w:p>
          <w:p w:rsidR="002C457E" w:rsidRPr="00476444" w:rsidRDefault="002C457E" w:rsidP="006505DF">
            <w:pPr>
              <w:spacing w:line="20" w:lineRule="atLeast"/>
              <w:contextualSpacing/>
              <w:jc w:val="both"/>
              <w:rPr>
                <w:rFonts w:eastAsia="Times New Roman" w:cs="Times New Roman"/>
                <w:szCs w:val="28"/>
              </w:rPr>
            </w:pPr>
            <w:r w:rsidRPr="00476444">
              <w:rPr>
                <w:rFonts w:eastAsia="Times New Roman" w:cs="Times New Roman"/>
                <w:szCs w:val="28"/>
              </w:rPr>
              <w:t xml:space="preserve">18-1) валюталық реттеу, ақша-кредит статистикасы мен қаржы нарығы статистикасы, қолма-қол ақша айналысы, төлемдер және төлем жүйелері, қаржылық тұрақтылық, қаржы ұйымдары мен олардың үлестес тұлғаларын, Қазақстан Республикасы бейрезидент-банктерінің филиалдарын, Қазақстан Республикасы бейрезидент-сақтандыру (қайта сақтандыру) ұйымдарының филиалдарын, Қазақстан Республикасы бейрезидент-сақтандыру брокерлерінің филиалдарын, сақтандыру төлемдерін жүзеге асыруға кепілдік беретін ұйымды, кредиттік бюроларды және коллекторлық агенттіктерді реттеу, бақылау және қадағалау мәселелері бойынша әкімшілік </w:t>
            </w:r>
            <w:r w:rsidRPr="00476444">
              <w:rPr>
                <w:rFonts w:eastAsia="Times New Roman" w:cs="Times New Roman"/>
                <w:szCs w:val="28"/>
              </w:rPr>
              <w:lastRenderedPageBreak/>
              <w:t>деректерді жинауды және өңдеуді жүзеге асырады;</w:t>
            </w:r>
          </w:p>
        </w:tc>
        <w:tc>
          <w:tcPr>
            <w:tcW w:w="4749" w:type="dxa"/>
            <w:gridSpan w:val="4"/>
          </w:tcPr>
          <w:p w:rsidR="002C457E" w:rsidRPr="00476444" w:rsidRDefault="002C457E" w:rsidP="006505DF">
            <w:pPr>
              <w:pStyle w:val="3"/>
              <w:shd w:val="clear" w:color="auto" w:fill="FFFFFF"/>
              <w:spacing w:before="0" w:line="20" w:lineRule="atLeast"/>
              <w:contextualSpacing/>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lastRenderedPageBreak/>
              <w:t xml:space="preserve">   8-бап. Қазақстан Ұлттық Банкінің функциялары мен өкiлеттiктерi</w:t>
            </w:r>
          </w:p>
          <w:p w:rsidR="002C457E" w:rsidRPr="00476444" w:rsidRDefault="002C457E" w:rsidP="006505DF">
            <w:pPr>
              <w:pStyle w:val="ac"/>
              <w:shd w:val="clear" w:color="auto" w:fill="FFFFFF"/>
              <w:spacing w:after="0" w:line="20" w:lineRule="atLeast"/>
              <w:contextualSpacing/>
              <w:textAlignment w:val="baseline"/>
              <w:rPr>
                <w:rFonts w:ascii="Times New Roman" w:hAnsi="Times New Roman" w:cs="Times New Roman"/>
                <w:color w:val="auto"/>
                <w:spacing w:val="0"/>
                <w:sz w:val="28"/>
                <w:szCs w:val="28"/>
                <w:lang w:eastAsia="en-US"/>
              </w:rPr>
            </w:pPr>
            <w:r w:rsidRPr="00476444">
              <w:rPr>
                <w:rFonts w:ascii="Times New Roman" w:hAnsi="Times New Roman" w:cs="Times New Roman"/>
                <w:color w:val="auto"/>
                <w:spacing w:val="0"/>
                <w:sz w:val="28"/>
                <w:szCs w:val="28"/>
                <w:lang w:eastAsia="en-US"/>
              </w:rPr>
              <w:t>      Қазақстан Ұлттық Банкі:</w:t>
            </w:r>
          </w:p>
          <w:p w:rsidR="002C457E" w:rsidRPr="00476444" w:rsidRDefault="002C457E" w:rsidP="006505DF">
            <w:pPr>
              <w:spacing w:line="20" w:lineRule="atLeast"/>
              <w:ind w:firstLine="171"/>
              <w:contextualSpacing/>
              <w:jc w:val="both"/>
              <w:rPr>
                <w:rFonts w:eastAsia="Times New Roman" w:cs="Times New Roman"/>
                <w:szCs w:val="28"/>
              </w:rPr>
            </w:pPr>
            <w:r w:rsidRPr="00476444">
              <w:rPr>
                <w:rFonts w:eastAsia="Times New Roman" w:cs="Times New Roman"/>
                <w:szCs w:val="28"/>
              </w:rPr>
              <w:t>18-1) валюталық реттеу, ақша-кредит статистикасы мен қаржы нарығы статистикасы, қолма-қол ақша айналысы, төлемдер және төлем жүйелері, қаржылық тұрақтылық, қаржы ұйымдары мен олардың үлестес тұлғаларын</w:t>
            </w:r>
            <w:r w:rsidRPr="00476444">
              <w:rPr>
                <w:rFonts w:eastAsia="Times New Roman" w:cs="Times New Roman"/>
                <w:b/>
                <w:bCs/>
                <w:szCs w:val="28"/>
              </w:rPr>
              <w:t xml:space="preserve">, Қазақстан Даму Банкінің, ұлттық даму институты мәртебесіне ие тұрғын үй құрылыс жинақ банкінің, </w:t>
            </w:r>
            <w:r w:rsidRPr="00476444">
              <w:rPr>
                <w:rFonts w:eastAsia="Times New Roman" w:cs="Times New Roman"/>
                <w:szCs w:val="28"/>
              </w:rPr>
              <w:t xml:space="preserve">Қазақстан Республикасы бейрезидент-банктерінің филиалдарын, Қазақстан Республикасы бейрезидент-сақтандыру (қайта сақтандыру) ұйымдарының филиалдарын, Қазақстан Республикасы бейрезидент-сақтандыру брокерлерінің филиалдарын, сақтандыру төлемдерін жүзеге асыруға кепілдік беретін ұйымды, кредиттік бюроларды және коллекторлық агенттіктерді реттеу, бақылау және қадағалау мәселелері бойынша әкімшілік деректерді </w:t>
            </w:r>
            <w:r w:rsidRPr="00476444">
              <w:rPr>
                <w:rFonts w:eastAsia="Times New Roman" w:cs="Times New Roman"/>
                <w:szCs w:val="28"/>
              </w:rPr>
              <w:lastRenderedPageBreak/>
              <w:t>жинауды және өңдеуді жүзеге асырады;</w:t>
            </w:r>
          </w:p>
        </w:tc>
        <w:tc>
          <w:tcPr>
            <w:tcW w:w="3045" w:type="dxa"/>
            <w:gridSpan w:val="2"/>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Қазақстан Республикасы Ұлттық Банкінің ұлттық даму институты – «Отбасы Банк» АҚ-ға Ұлттық Банкке есептілікті ұсыну бөлігінде талаптарды белгілеуі туралы нормаларды тарату мақсатында</w:t>
            </w:r>
          </w:p>
        </w:tc>
      </w:tr>
      <w:tr w:rsidR="002C457E" w:rsidRPr="00476444" w:rsidTr="006505DF">
        <w:tc>
          <w:tcPr>
            <w:tcW w:w="820" w:type="dxa"/>
            <w:gridSpan w:val="2"/>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12</w:t>
            </w:r>
          </w:p>
        </w:tc>
        <w:tc>
          <w:tcPr>
            <w:tcW w:w="1827" w:type="dxa"/>
            <w:gridSpan w:val="2"/>
          </w:tcPr>
          <w:p w:rsidR="002C457E" w:rsidRPr="00476444" w:rsidRDefault="002C457E" w:rsidP="006505DF">
            <w:pPr>
              <w:spacing w:line="20" w:lineRule="atLeast"/>
              <w:contextualSpacing/>
              <w:jc w:val="both"/>
              <w:rPr>
                <w:rFonts w:eastAsia="Times New Roman" w:cs="Times New Roman"/>
                <w:szCs w:val="28"/>
              </w:rPr>
            </w:pPr>
            <w:r w:rsidRPr="00476444">
              <w:rPr>
                <w:rFonts w:eastAsia="Times New Roman" w:cs="Times New Roman"/>
                <w:szCs w:val="28"/>
              </w:rPr>
              <w:t>15-баптың 10) тармақшасы</w:t>
            </w:r>
          </w:p>
        </w:tc>
        <w:tc>
          <w:tcPr>
            <w:tcW w:w="4369" w:type="dxa"/>
            <w:gridSpan w:val="3"/>
          </w:tcPr>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t>15-бап. Қазақстан Ұлттық Банкінің Басқармасы және оның өкiлеттiктерi</w:t>
            </w: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t xml:space="preserve"> Қазақстан Ұлттық Банкінің Басқармасы:</w:t>
            </w:r>
          </w:p>
          <w:p w:rsidR="002C457E" w:rsidRPr="00476444" w:rsidRDefault="002C457E" w:rsidP="006505DF">
            <w:pPr>
              <w:spacing w:line="20" w:lineRule="atLeast"/>
              <w:contextualSpacing/>
              <w:rPr>
                <w:rFonts w:cs="Times New Roman"/>
                <w:szCs w:val="28"/>
              </w:rPr>
            </w:pPr>
            <w:r w:rsidRPr="00476444">
              <w:rPr>
                <w:rFonts w:cs="Times New Roman"/>
                <w:szCs w:val="28"/>
              </w:rPr>
              <w:t>...</w:t>
            </w: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t xml:space="preserve"> 10) қаржы нарығы мен қаржы ұйымдарын реттеу, бақылау және қадағалау жөніндегі уәкілетті органмен келісу бойынша екінші деңгейдегі банктерде, Қазақстан Республикасы бейрезидент-банктерінің филиалдарында,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w:t>
            </w:r>
          </w:p>
        </w:tc>
        <w:tc>
          <w:tcPr>
            <w:tcW w:w="4749" w:type="dxa"/>
            <w:gridSpan w:val="4"/>
          </w:tcPr>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t>15-бап. Қазақстан Ұлттық Банкінің Басқармасы және оның өкiлеттiктерi</w:t>
            </w: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t xml:space="preserve"> Қазақстан Ұлттық Банкінің Басқармасы:</w:t>
            </w:r>
          </w:p>
          <w:p w:rsidR="002C457E" w:rsidRPr="00476444" w:rsidRDefault="002C457E" w:rsidP="006505DF">
            <w:pPr>
              <w:spacing w:line="20" w:lineRule="atLeast"/>
              <w:contextualSpacing/>
              <w:rPr>
                <w:rFonts w:cs="Times New Roman"/>
                <w:szCs w:val="28"/>
              </w:rPr>
            </w:pPr>
            <w:r w:rsidRPr="00476444">
              <w:rPr>
                <w:rFonts w:cs="Times New Roman"/>
                <w:szCs w:val="28"/>
              </w:rPr>
              <w:t>...</w:t>
            </w: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t xml:space="preserve">10) қаржы нарығы мен қаржы ұйымдарын реттеу, бақылау және қадағалау жөніндегі уәкілетті органмен келісу бойынша екінші деңгейдегі банктерде, Қазақстан Республикасы бейрезидент-банктерінің филиалдарында, Ұлттық пошта операторында, </w:t>
            </w:r>
            <w:r w:rsidRPr="00476444">
              <w:rPr>
                <w:rFonts w:ascii="Times New Roman" w:eastAsia="Times New Roman" w:hAnsi="Times New Roman" w:cs="Times New Roman"/>
                <w:color w:val="auto"/>
                <w:szCs w:val="28"/>
              </w:rPr>
              <w:t>ұлттық даму институты мәртебесіне ие тұрғын үй құрылыс жинақ банкінде</w:t>
            </w:r>
            <w:r w:rsidRPr="00476444">
              <w:rPr>
                <w:rFonts w:ascii="Times New Roman" w:eastAsia="Times New Roman" w:hAnsi="Times New Roman" w:cs="Times New Roman"/>
                <w:b w:val="0"/>
                <w:bCs w:val="0"/>
                <w:color w:val="auto"/>
                <w:szCs w:val="28"/>
              </w:rPr>
              <w:t xml:space="preserve">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w:t>
            </w:r>
          </w:p>
        </w:tc>
        <w:tc>
          <w:tcPr>
            <w:tcW w:w="3045" w:type="dxa"/>
            <w:gridSpan w:val="2"/>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Қазақстан Республикасы Ұлттық Банкінің жеке және заңды тұлғаларға қолма-қол ақшаны қабылдау және беру бойынша кассалық операцияларды жүзеге асырған жағдайда «Отбасы Банк» АҚ-ға қойылатын талаптарды белгілеуі туралы нормаларды тарату мақсатында.</w:t>
            </w:r>
          </w:p>
        </w:tc>
      </w:tr>
      <w:tr w:rsidR="002C457E" w:rsidRPr="00476444" w:rsidTr="006505DF">
        <w:tc>
          <w:tcPr>
            <w:tcW w:w="820" w:type="dxa"/>
            <w:gridSpan w:val="2"/>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13</w:t>
            </w:r>
          </w:p>
        </w:tc>
        <w:tc>
          <w:tcPr>
            <w:tcW w:w="1827" w:type="dxa"/>
            <w:gridSpan w:val="2"/>
          </w:tcPr>
          <w:p w:rsidR="002C457E" w:rsidRPr="00476444" w:rsidRDefault="002C457E" w:rsidP="006505DF">
            <w:pPr>
              <w:spacing w:line="20" w:lineRule="atLeast"/>
              <w:contextualSpacing/>
              <w:jc w:val="both"/>
              <w:rPr>
                <w:rFonts w:eastAsia="Times New Roman" w:cs="Times New Roman"/>
                <w:szCs w:val="28"/>
              </w:rPr>
            </w:pPr>
            <w:r w:rsidRPr="00476444">
              <w:rPr>
                <w:rFonts w:eastAsia="Times New Roman" w:cs="Times New Roman"/>
                <w:szCs w:val="28"/>
              </w:rPr>
              <w:t>15-баптың 11) тармақшасы</w:t>
            </w:r>
          </w:p>
        </w:tc>
        <w:tc>
          <w:tcPr>
            <w:tcW w:w="4369" w:type="dxa"/>
            <w:gridSpan w:val="3"/>
          </w:tcPr>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t>15-бап. Қазақстан Ұлттық Банкінің Басқармасы және оның өкiлеттiктерi</w:t>
            </w: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lastRenderedPageBreak/>
              <w:t xml:space="preserve"> Қазақстан Ұлттық Банкінің Басқармасы:</w:t>
            </w: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t>11) тиiстi уәкiлеттi органдармен келісу бойынша екінші деңгейдегі банктердің, Қазақстан Республикасы бейрезидент-банктері филиалдарының, Ұлттық пошта операторының, банкноттарды, монеталарды және құндылықтарды инкассациялау айрықша қызметі болып табылатын заңды тұлғалардың және қызметін Қазақстан Ұлттық Банкінің қолма-қол шетел валютасымен айырбастау операцияларына арналған лицензиясы негізінде тек ғана айырбастау пункттері арқылы жүзеге асыратын заңды тұлғалардың үй-жайларын күзетуді және жайластыруды ұйымдастыру қағидаларын;</w:t>
            </w:r>
          </w:p>
        </w:tc>
        <w:tc>
          <w:tcPr>
            <w:tcW w:w="4749" w:type="dxa"/>
            <w:gridSpan w:val="4"/>
          </w:tcPr>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lastRenderedPageBreak/>
              <w:t>15-бап. Қазақстан Ұлттық Банкінің Басқармасы және оның өкiлеттiктерi</w:t>
            </w: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lastRenderedPageBreak/>
              <w:t xml:space="preserve"> Қазақстан Ұлттық Банкінің Басқармасы:</w:t>
            </w: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t>11) тиiстi уәкiлеттi органдармен келісу бойынша екінші деңгейдегі банктердің, Қазақстан Республикасы бейрезидент-банктері филиалдарының, Ұлттық пошта операторының,</w:t>
            </w:r>
            <w:r w:rsidRPr="00476444">
              <w:rPr>
                <w:rFonts w:ascii="Times New Roman" w:eastAsia="Times New Roman" w:hAnsi="Times New Roman" w:cs="Times New Roman"/>
                <w:color w:val="auto"/>
                <w:szCs w:val="28"/>
              </w:rPr>
              <w:t xml:space="preserve"> ұлттық даму институты мәртебесіне ие тұрғын үй құрылыс жинақ банкінің</w:t>
            </w:r>
            <w:r w:rsidRPr="00476444">
              <w:rPr>
                <w:rFonts w:ascii="Times New Roman" w:eastAsia="Times New Roman" w:hAnsi="Times New Roman" w:cs="Times New Roman"/>
                <w:b w:val="0"/>
                <w:bCs w:val="0"/>
                <w:color w:val="auto"/>
                <w:szCs w:val="28"/>
              </w:rPr>
              <w:t xml:space="preserve"> банкноттарды, монеталарды және құндылықтарды инкассациялау айрықша қызметі болып табылатын заңды тұлғалардың және қызметін Қазақстан Ұлттық Банкінің қолма-қол шетел валютасымен айырбастау операцияларына арналған лицензиясы негізінде тек ғана айырбастау пункттері арқылы жүзеге асыратын заңды тұлғалардың үй-жайларын күзетуді және жайластыруды ұйымдастыру қағидаларын;</w:t>
            </w:r>
          </w:p>
        </w:tc>
        <w:tc>
          <w:tcPr>
            <w:tcW w:w="3045" w:type="dxa"/>
            <w:gridSpan w:val="2"/>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 xml:space="preserve">Қазақстан Республикасы Ұлттық Банкінің жеке және заңды тұлғаларға </w:t>
            </w:r>
            <w:r w:rsidRPr="00476444">
              <w:rPr>
                <w:rFonts w:eastAsia="Times New Roman" w:cs="Times New Roman"/>
                <w:szCs w:val="28"/>
              </w:rPr>
              <w:lastRenderedPageBreak/>
              <w:t>қолма-қол ақшаны қабылдау және беру бойынша кассалық операцияларды жүзеге асырған жағдайда «Отбасы Банк» АҚ-ға қойылатын талаптарды белгілеуі туралы нормаларды тарату мақсатында.</w:t>
            </w:r>
          </w:p>
        </w:tc>
      </w:tr>
      <w:tr w:rsidR="002C457E" w:rsidRPr="00476444" w:rsidTr="006505DF">
        <w:tc>
          <w:tcPr>
            <w:tcW w:w="820" w:type="dxa"/>
            <w:gridSpan w:val="2"/>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14</w:t>
            </w:r>
          </w:p>
        </w:tc>
        <w:tc>
          <w:tcPr>
            <w:tcW w:w="1827" w:type="dxa"/>
            <w:gridSpan w:val="2"/>
          </w:tcPr>
          <w:p w:rsidR="002C457E" w:rsidRPr="00476444" w:rsidRDefault="002C457E" w:rsidP="006505DF">
            <w:pPr>
              <w:spacing w:line="20" w:lineRule="atLeast"/>
              <w:contextualSpacing/>
              <w:jc w:val="both"/>
              <w:rPr>
                <w:rFonts w:eastAsia="Times New Roman" w:cs="Times New Roman"/>
                <w:szCs w:val="28"/>
              </w:rPr>
            </w:pPr>
            <w:r w:rsidRPr="00476444">
              <w:rPr>
                <w:rFonts w:eastAsia="Times New Roman" w:cs="Times New Roman"/>
                <w:szCs w:val="28"/>
              </w:rPr>
              <w:t>15-баптың 12) тармақшасы</w:t>
            </w:r>
          </w:p>
        </w:tc>
        <w:tc>
          <w:tcPr>
            <w:tcW w:w="4369" w:type="dxa"/>
            <w:gridSpan w:val="3"/>
          </w:tcPr>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t>15-бап. Қазақстан Ұлттық Банкінің Басқармасы және оның өкiлеттiктерi</w:t>
            </w: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t xml:space="preserve"> Қазақстан Ұлттық Банкінің Басқармасы:</w:t>
            </w: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t xml:space="preserve">12) банкноттарды, монеталарды және құндылықтарды </w:t>
            </w:r>
            <w:r w:rsidRPr="00476444">
              <w:rPr>
                <w:rFonts w:ascii="Times New Roman" w:eastAsia="Times New Roman" w:hAnsi="Times New Roman" w:cs="Times New Roman"/>
                <w:b w:val="0"/>
                <w:bCs w:val="0"/>
                <w:color w:val="auto"/>
                <w:szCs w:val="28"/>
              </w:rPr>
              <w:lastRenderedPageBreak/>
              <w:t>инкассациялау айрықша қызметі болып табылатын заңды тұлғалар жүзеге асыратын банкноттарды, монеталарды және құндылықтарды қайта санау, сұрыптау, орау, сақтау, сондай-ақ оларды екінші деңгейдегі банктерге, Қазақстан Республикасы бейрезидент-банктерінің филиалдарына және екінші деңгейдегі банктердің, Қазақстан Республикасы бейрезидент-банктері филиалдарының тапсырмасы бойынша олардың клиенттеріне беру жөніндегі қызметке қойылатын талаптарды;</w:t>
            </w:r>
          </w:p>
        </w:tc>
        <w:tc>
          <w:tcPr>
            <w:tcW w:w="4749" w:type="dxa"/>
            <w:gridSpan w:val="4"/>
          </w:tcPr>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lastRenderedPageBreak/>
              <w:t>15-бап. Қазақстан Ұлттық Банкінің Басқармасы және оның өкiлеттiктерi</w:t>
            </w: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t xml:space="preserve"> Қазақстан Ұлттық Банкінің Басқармасы:</w:t>
            </w:r>
          </w:p>
          <w:p w:rsidR="002C457E" w:rsidRPr="00476444" w:rsidRDefault="002C457E" w:rsidP="006505DF">
            <w:pPr>
              <w:spacing w:line="20" w:lineRule="atLeast"/>
              <w:ind w:firstLine="708"/>
              <w:contextualSpacing/>
              <w:jc w:val="both"/>
              <w:rPr>
                <w:rFonts w:eastAsia="Times New Roman" w:cs="Times New Roman"/>
                <w:szCs w:val="28"/>
              </w:rPr>
            </w:pPr>
            <w:r w:rsidRPr="00476444">
              <w:rPr>
                <w:rFonts w:eastAsia="Times New Roman" w:cs="Times New Roman"/>
                <w:szCs w:val="28"/>
              </w:rPr>
              <w:t xml:space="preserve">12) банкноттарды, монеталарды және құндылықтарды инкассациялау айрықша қызметі болып табылатын </w:t>
            </w:r>
            <w:r w:rsidRPr="00476444">
              <w:rPr>
                <w:rFonts w:eastAsia="Times New Roman" w:cs="Times New Roman"/>
                <w:szCs w:val="28"/>
              </w:rPr>
              <w:lastRenderedPageBreak/>
              <w:t>заңды тұлғалар жүзеге асыратын банкноттарды, монеталарды және құндылықтарды қайта санау, сұрыптау, орау, сақтау, сондай-ақ оларды екінші деңгейдегі банктерге, Қазақстан Республикасы бейрезидент-банктерінің филиалдарына,</w:t>
            </w:r>
            <w:r w:rsidRPr="00476444">
              <w:rPr>
                <w:rFonts w:eastAsia="Times New Roman" w:cs="Times New Roman"/>
                <w:b/>
                <w:bCs/>
                <w:szCs w:val="28"/>
              </w:rPr>
              <w:t xml:space="preserve"> ұлттық даму институты мәртебесіне ие тұрғын үй құрылыс жинақ банкіне </w:t>
            </w:r>
            <w:r w:rsidRPr="00476444">
              <w:rPr>
                <w:rFonts w:eastAsia="Times New Roman" w:cs="Times New Roman"/>
                <w:szCs w:val="28"/>
              </w:rPr>
              <w:t xml:space="preserve">және екінші деңгейдегі банктердің, Қазақстан Республикасы бейрезидент-банктері филиалдарының, </w:t>
            </w:r>
            <w:r w:rsidRPr="00476444">
              <w:rPr>
                <w:rFonts w:eastAsia="Times New Roman" w:cs="Times New Roman"/>
                <w:b/>
                <w:bCs/>
                <w:szCs w:val="28"/>
              </w:rPr>
              <w:t xml:space="preserve">ұлттық даму институты мәртебесіне ие тұрғын үй құрылыс жинақ банкінің </w:t>
            </w:r>
            <w:r w:rsidRPr="00476444">
              <w:rPr>
                <w:rFonts w:eastAsia="Times New Roman" w:cs="Times New Roman"/>
                <w:szCs w:val="28"/>
              </w:rPr>
              <w:t>тапсырмасы бойынша олардың клиенттеріне беру жөніндегі қызметке қойылатын талаптарды;</w:t>
            </w:r>
          </w:p>
        </w:tc>
        <w:tc>
          <w:tcPr>
            <w:tcW w:w="3045" w:type="dxa"/>
            <w:gridSpan w:val="2"/>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 xml:space="preserve">Қазақстан Республикасы Ұлттық Банкінің жеке және заңды тұлғаларға қолма-қол ақшаны қабылдау және беру бойынша кассалық операцияларды жүзеге </w:t>
            </w:r>
            <w:r w:rsidRPr="00476444">
              <w:rPr>
                <w:rFonts w:eastAsia="Times New Roman" w:cs="Times New Roman"/>
                <w:szCs w:val="28"/>
              </w:rPr>
              <w:lastRenderedPageBreak/>
              <w:t>асырған жағдайда «Отбасы Банк» АҚ-ға қойылатын талаптарды белгілеуі туралы нормаларды тарату мақсатында.</w:t>
            </w:r>
          </w:p>
        </w:tc>
      </w:tr>
      <w:tr w:rsidR="002C457E" w:rsidRPr="00476444" w:rsidTr="006505DF">
        <w:tc>
          <w:tcPr>
            <w:tcW w:w="820" w:type="dxa"/>
            <w:gridSpan w:val="2"/>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15</w:t>
            </w:r>
          </w:p>
        </w:tc>
        <w:tc>
          <w:tcPr>
            <w:tcW w:w="1827" w:type="dxa"/>
            <w:gridSpan w:val="2"/>
          </w:tcPr>
          <w:p w:rsidR="002C457E" w:rsidRPr="00476444" w:rsidRDefault="002C457E" w:rsidP="006505DF">
            <w:pPr>
              <w:spacing w:line="20" w:lineRule="atLeast"/>
              <w:contextualSpacing/>
              <w:jc w:val="both"/>
              <w:rPr>
                <w:rFonts w:eastAsia="Times New Roman" w:cs="Times New Roman"/>
                <w:szCs w:val="28"/>
              </w:rPr>
            </w:pPr>
            <w:r w:rsidRPr="00476444">
              <w:rPr>
                <w:rFonts w:eastAsia="Times New Roman" w:cs="Times New Roman"/>
                <w:szCs w:val="28"/>
              </w:rPr>
              <w:t>15-баптың 63) тармақшасы</w:t>
            </w:r>
          </w:p>
        </w:tc>
        <w:tc>
          <w:tcPr>
            <w:tcW w:w="4369" w:type="dxa"/>
            <w:gridSpan w:val="3"/>
          </w:tcPr>
          <w:p w:rsidR="002C457E" w:rsidRPr="00476444" w:rsidRDefault="002C457E" w:rsidP="006505DF">
            <w:pPr>
              <w:pStyle w:val="3"/>
              <w:shd w:val="clear" w:color="auto" w:fill="FFFFFF"/>
              <w:spacing w:before="0" w:line="20" w:lineRule="atLeast"/>
              <w:contextualSpacing/>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t>15-бап. Қазақстан Ұлттық Банкінің Басқармасы және оның өкiлеттiктерi</w:t>
            </w:r>
          </w:p>
          <w:p w:rsidR="002C457E" w:rsidRPr="00476444" w:rsidRDefault="002C457E" w:rsidP="006505DF">
            <w:pPr>
              <w:pStyle w:val="3"/>
              <w:shd w:val="clear" w:color="auto" w:fill="FFFFFF"/>
              <w:spacing w:before="0" w:line="20" w:lineRule="atLeast"/>
              <w:contextualSpacing/>
              <w:textAlignment w:val="baseline"/>
              <w:outlineLvl w:val="2"/>
              <w:rPr>
                <w:rFonts w:ascii="Times New Roman" w:eastAsia="Times New Roman" w:hAnsi="Times New Roman" w:cs="Times New Roman"/>
                <w:b w:val="0"/>
                <w:bCs w:val="0"/>
                <w:color w:val="auto"/>
                <w:szCs w:val="28"/>
              </w:rPr>
            </w:pPr>
          </w:p>
          <w:p w:rsidR="002C457E" w:rsidRPr="00476444" w:rsidRDefault="002C457E" w:rsidP="006505DF">
            <w:pPr>
              <w:pStyle w:val="3"/>
              <w:shd w:val="clear" w:color="auto" w:fill="FFFFFF"/>
              <w:spacing w:before="0" w:line="20" w:lineRule="atLeast"/>
              <w:contextualSpacing/>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t xml:space="preserve"> Қазақстан Ұлттық Банкінің Басқармасы:</w:t>
            </w:r>
          </w:p>
          <w:p w:rsidR="002C457E" w:rsidRPr="00476444" w:rsidRDefault="002C457E" w:rsidP="006505DF">
            <w:pPr>
              <w:spacing w:line="20" w:lineRule="atLeast"/>
              <w:ind w:firstLine="147"/>
              <w:contextualSpacing/>
              <w:jc w:val="both"/>
              <w:rPr>
                <w:rFonts w:eastAsia="Times New Roman" w:cs="Times New Roman"/>
                <w:szCs w:val="28"/>
              </w:rPr>
            </w:pPr>
            <w:r w:rsidRPr="00476444">
              <w:rPr>
                <w:rFonts w:eastAsia="Times New Roman" w:cs="Times New Roman"/>
                <w:szCs w:val="28"/>
              </w:rPr>
              <w:t xml:space="preserve">63) барлық қаржы ұйымдары, Қазақстан Республикасы бейрезидент банктерінің филиалдары, Қазақстан Республикасы бейрезидент сақтандыру (қайта сақтандыру) </w:t>
            </w:r>
            <w:r w:rsidRPr="00476444">
              <w:rPr>
                <w:rFonts w:eastAsia="Times New Roman" w:cs="Times New Roman"/>
                <w:szCs w:val="28"/>
              </w:rPr>
              <w:lastRenderedPageBreak/>
              <w:t>ұйымдарының филиалдары, Қазақстан Республикасы бейрезидент сақтандыру брокерлерінің филиалдары Қазақстанның Даму Банкі орындауға мiндеттi бухгалтерлiк есеп мәселелерi жөніндегі нормативтiк-құқықтық актiлердi, оның ішінде бухгалтерлiк есеп шоттарының типтік жоспарларын, бухгалтерлiк есеп жүргiзу жөніндегі нұсқаулықтарды, бухгалтерлiк есеп жүргiзудi ұйымдастыру қағидаларын және бухгалтерлiк есеп жүргiзудi автоматтандыру қағидаларын;</w:t>
            </w:r>
          </w:p>
        </w:tc>
        <w:tc>
          <w:tcPr>
            <w:tcW w:w="4749" w:type="dxa"/>
            <w:gridSpan w:val="4"/>
          </w:tcPr>
          <w:p w:rsidR="002C457E" w:rsidRPr="00476444" w:rsidRDefault="002C457E" w:rsidP="006505DF">
            <w:pPr>
              <w:pStyle w:val="3"/>
              <w:shd w:val="clear" w:color="auto" w:fill="FFFFFF"/>
              <w:spacing w:before="0" w:line="20" w:lineRule="atLeast"/>
              <w:contextualSpacing/>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lastRenderedPageBreak/>
              <w:t>15-бап. Қазақстан Ұлттық Банкінің Басқармасы және оның өкiлеттiктерi</w:t>
            </w:r>
          </w:p>
          <w:p w:rsidR="002C457E" w:rsidRPr="00476444" w:rsidRDefault="002C457E" w:rsidP="006505DF">
            <w:pPr>
              <w:pStyle w:val="3"/>
              <w:shd w:val="clear" w:color="auto" w:fill="FFFFFF"/>
              <w:spacing w:before="0" w:line="20" w:lineRule="atLeast"/>
              <w:contextualSpacing/>
              <w:textAlignment w:val="baseline"/>
              <w:outlineLvl w:val="2"/>
              <w:rPr>
                <w:rFonts w:ascii="Times New Roman" w:eastAsia="Times New Roman" w:hAnsi="Times New Roman" w:cs="Times New Roman"/>
                <w:b w:val="0"/>
                <w:bCs w:val="0"/>
                <w:color w:val="auto"/>
                <w:szCs w:val="28"/>
              </w:rPr>
            </w:pPr>
          </w:p>
          <w:p w:rsidR="002C457E" w:rsidRPr="00476444" w:rsidRDefault="002C457E" w:rsidP="006505DF">
            <w:pPr>
              <w:pStyle w:val="3"/>
              <w:shd w:val="clear" w:color="auto" w:fill="FFFFFF"/>
              <w:spacing w:before="0" w:line="20" w:lineRule="atLeast"/>
              <w:contextualSpacing/>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t xml:space="preserve"> Қазақстан Ұлттық Банкінің Басқармасы:</w:t>
            </w:r>
          </w:p>
          <w:p w:rsidR="002C457E" w:rsidRPr="00476444" w:rsidRDefault="002C457E" w:rsidP="006505DF">
            <w:pPr>
              <w:spacing w:line="20" w:lineRule="atLeast"/>
              <w:ind w:firstLine="171"/>
              <w:contextualSpacing/>
              <w:jc w:val="both"/>
              <w:rPr>
                <w:rFonts w:eastAsia="Times New Roman" w:cs="Times New Roman"/>
                <w:szCs w:val="28"/>
              </w:rPr>
            </w:pPr>
            <w:r w:rsidRPr="00476444">
              <w:rPr>
                <w:rFonts w:eastAsia="Times New Roman" w:cs="Times New Roman"/>
                <w:szCs w:val="28"/>
              </w:rPr>
              <w:t xml:space="preserve">63) барлық қаржы ұйымдары, Қазақстан Республикасы бейрезидент банктерінің филиалдары, Қазақстан Республикасы бейрезидент сақтандыру (қайта сақтандыру) ұйымдарының филиалдары, Қазақстан Республикасы бейрезидент </w:t>
            </w:r>
            <w:r w:rsidRPr="00476444">
              <w:rPr>
                <w:rFonts w:eastAsia="Times New Roman" w:cs="Times New Roman"/>
                <w:szCs w:val="28"/>
              </w:rPr>
              <w:lastRenderedPageBreak/>
              <w:t>сақтандыру брокерлерінің филиалдары Қазақстанның Даму Банкі,</w:t>
            </w:r>
            <w:r w:rsidRPr="00476444">
              <w:rPr>
                <w:rFonts w:cs="Times New Roman"/>
                <w:b/>
                <w:bCs/>
                <w:szCs w:val="28"/>
              </w:rPr>
              <w:t xml:space="preserve"> </w:t>
            </w:r>
            <w:r w:rsidRPr="00476444">
              <w:rPr>
                <w:rFonts w:eastAsia="Times New Roman" w:cs="Times New Roman"/>
                <w:b/>
                <w:bCs/>
                <w:szCs w:val="28"/>
              </w:rPr>
              <w:t xml:space="preserve">ұлттық даму институты мәртебесіне ие тұрғын үй құрылыс жинақ банкі </w:t>
            </w:r>
            <w:r w:rsidRPr="00476444">
              <w:rPr>
                <w:rFonts w:eastAsia="Times New Roman" w:cs="Times New Roman"/>
                <w:szCs w:val="28"/>
              </w:rPr>
              <w:t>орындауға мiндеттi бухгалтерлiк есеп мәселелерi жөніндегі нормативтiк-құқықтық актiлердi, оның ішінде бухгалтерлiк есеп шоттарының типтік жоспарларын, бухгалтерлiк есеп жүргiзу жөніндегі нұсқаулықтарды, бухгалтерлiк есеп жүргiзудi ұйымдастыру қағидаларын және бухгалтерлiк есеп жүргiзудi автоматтандыру қағидаларын;</w:t>
            </w:r>
          </w:p>
        </w:tc>
        <w:tc>
          <w:tcPr>
            <w:tcW w:w="3045" w:type="dxa"/>
            <w:gridSpan w:val="2"/>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Қазақстан Республикасы Ұлттық Банкінің ұлттық даму институты – «Отбасы Банк» АҚ-ға Ұлттық Банкке есептілікті ұсыну бөлігінде талаптарды белгілеуі туралы нормаларды тарату мақсатында</w:t>
            </w:r>
          </w:p>
        </w:tc>
      </w:tr>
      <w:tr w:rsidR="002C457E" w:rsidRPr="00476444" w:rsidTr="006505DF">
        <w:tc>
          <w:tcPr>
            <w:tcW w:w="820" w:type="dxa"/>
            <w:gridSpan w:val="2"/>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16</w:t>
            </w:r>
          </w:p>
        </w:tc>
        <w:tc>
          <w:tcPr>
            <w:tcW w:w="1827" w:type="dxa"/>
            <w:gridSpan w:val="2"/>
          </w:tcPr>
          <w:p w:rsidR="002C457E" w:rsidRPr="00476444" w:rsidRDefault="002C457E" w:rsidP="006505DF">
            <w:pPr>
              <w:spacing w:line="20" w:lineRule="atLeast"/>
              <w:contextualSpacing/>
              <w:jc w:val="both"/>
              <w:rPr>
                <w:rFonts w:eastAsia="Times New Roman" w:cs="Times New Roman"/>
                <w:szCs w:val="28"/>
              </w:rPr>
            </w:pPr>
            <w:r w:rsidRPr="00476444">
              <w:rPr>
                <w:rFonts w:eastAsia="Times New Roman" w:cs="Times New Roman"/>
                <w:szCs w:val="28"/>
              </w:rPr>
              <w:t>15-баптың 65) тармақшасы</w:t>
            </w:r>
          </w:p>
        </w:tc>
        <w:tc>
          <w:tcPr>
            <w:tcW w:w="4369" w:type="dxa"/>
            <w:gridSpan w:val="3"/>
          </w:tcPr>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t>15-бап. Қазақстан Ұлттық Банкінің Басқармасы және оның өкiлеттiктерi</w:t>
            </w: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t xml:space="preserve"> Қазақстан Ұлттық Банкінің Басқармасы:</w:t>
            </w: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t xml:space="preserve">65) қаржы нарығы мен қаржы ұйымдарын реттеу, бақылау және қадағалау жөніндегі уәкілетті органмен келісу бойынша, нысандарын, тiзбесiн, кезеңділігін және ұсыну мерзімдерін қоса алғанда, ұсыну тәртібі айқындалатын, қаржы ұйымдарының қаржылық </w:t>
            </w:r>
            <w:r w:rsidRPr="00476444">
              <w:rPr>
                <w:rFonts w:ascii="Times New Roman" w:eastAsia="Times New Roman" w:hAnsi="Times New Roman" w:cs="Times New Roman"/>
                <w:b w:val="0"/>
                <w:bCs w:val="0"/>
                <w:color w:val="auto"/>
                <w:szCs w:val="28"/>
              </w:rPr>
              <w:lastRenderedPageBreak/>
              <w:t>есептiлiкті ұсыну және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бухгалтерлік есепке алу деректері бойынша есептiлiкті ұсыну қағидаларын;</w:t>
            </w:r>
          </w:p>
        </w:tc>
        <w:tc>
          <w:tcPr>
            <w:tcW w:w="4749" w:type="dxa"/>
            <w:gridSpan w:val="4"/>
          </w:tcPr>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lastRenderedPageBreak/>
              <w:t>15-бап. Қазақстан Ұлттық Банкінің Басқармасы және оның өкiлеттiктерi</w:t>
            </w: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t xml:space="preserve"> Қазақстан Ұлттық Банкінің Басқармасы:</w:t>
            </w: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t xml:space="preserve">65) қаржы нарығы мен қаржы ұйымдарын реттеу, бақылау және қадағалау жөніндегі уәкілетті органмен келісу бойынша, нысандарын, тiзбесiн, кезеңділігін және ұсыну мерзімдерін қоса алғанда, ұсыну тәртібі айқындалатын, қаржы ұйымдарының, </w:t>
            </w:r>
            <w:r w:rsidRPr="00476444">
              <w:rPr>
                <w:rFonts w:ascii="Times New Roman" w:eastAsia="Times New Roman" w:hAnsi="Times New Roman" w:cs="Times New Roman"/>
                <w:color w:val="auto"/>
                <w:szCs w:val="28"/>
              </w:rPr>
              <w:t>ұлттық даму институты мәртебесіне ие тұрғын үй құрылыс жинақ банкінің</w:t>
            </w:r>
            <w:r w:rsidRPr="00476444">
              <w:rPr>
                <w:rFonts w:ascii="Times New Roman" w:eastAsia="Times New Roman" w:hAnsi="Times New Roman" w:cs="Times New Roman"/>
                <w:b w:val="0"/>
                <w:bCs w:val="0"/>
                <w:color w:val="auto"/>
                <w:szCs w:val="28"/>
              </w:rPr>
              <w:t xml:space="preserve">  </w:t>
            </w:r>
            <w:r w:rsidRPr="00476444">
              <w:rPr>
                <w:rFonts w:ascii="Times New Roman" w:eastAsia="Times New Roman" w:hAnsi="Times New Roman" w:cs="Times New Roman"/>
                <w:b w:val="0"/>
                <w:bCs w:val="0"/>
                <w:color w:val="auto"/>
                <w:szCs w:val="28"/>
              </w:rPr>
              <w:lastRenderedPageBreak/>
              <w:t>қаржылық есептiлiкті ұсыну және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бухгалтерлік есепке алу деректері бойынша есептiлiкті ұсыну қағидаларын;</w:t>
            </w:r>
          </w:p>
        </w:tc>
        <w:tc>
          <w:tcPr>
            <w:tcW w:w="3045" w:type="dxa"/>
            <w:gridSpan w:val="2"/>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 xml:space="preserve">«Қазақстан Республикасының Ұлттық Банкі туралы» Қазақстан Республикасының Заңына сәйкес Ұлттық Банк бухгалтерлік есеп мәселелері жөніндегі нормативтік құқықтық актілерді, оның ішінде қаржы ұйымдарының қаржылық есептілікті ұсыну қағидаларын бекітеді. Бұл ретте Қазақстан </w:t>
            </w:r>
            <w:r w:rsidRPr="00476444">
              <w:rPr>
                <w:rFonts w:eastAsia="Times New Roman" w:cs="Times New Roman"/>
                <w:szCs w:val="28"/>
              </w:rPr>
              <w:lastRenderedPageBreak/>
              <w:t>Республикасы Қаржы нарығын реттеу және дамыту агенттігі қаржы ұйымдары ұсынатын қаржылық есептілікті пайдаланушы болып табылады</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Жоғарыда баяндалғанға байланысты, бақылау және қадағалау функцияларын орындау мақсатында және агенттік қажет болған жағдайда ҰДИ ТҚЖБ-ның қаржылық есептілігін алуы.</w:t>
            </w:r>
          </w:p>
        </w:tc>
      </w:tr>
      <w:tr w:rsidR="002C457E" w:rsidRPr="00476444" w:rsidTr="006505DF">
        <w:tc>
          <w:tcPr>
            <w:tcW w:w="820" w:type="dxa"/>
            <w:gridSpan w:val="2"/>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17</w:t>
            </w:r>
          </w:p>
        </w:tc>
        <w:tc>
          <w:tcPr>
            <w:tcW w:w="1827" w:type="dxa"/>
            <w:gridSpan w:val="2"/>
          </w:tcPr>
          <w:p w:rsidR="002C457E" w:rsidRPr="00476444" w:rsidRDefault="002C457E" w:rsidP="006505DF">
            <w:pPr>
              <w:spacing w:line="20" w:lineRule="atLeast"/>
              <w:contextualSpacing/>
              <w:jc w:val="both"/>
              <w:rPr>
                <w:rFonts w:eastAsia="Times New Roman" w:cs="Times New Roman"/>
                <w:szCs w:val="28"/>
              </w:rPr>
            </w:pPr>
            <w:r w:rsidRPr="00476444">
              <w:rPr>
                <w:rFonts w:eastAsia="Times New Roman" w:cs="Times New Roman"/>
                <w:szCs w:val="28"/>
              </w:rPr>
              <w:t>15-баптың 65-2) тармақшасы</w:t>
            </w:r>
          </w:p>
        </w:tc>
        <w:tc>
          <w:tcPr>
            <w:tcW w:w="4369" w:type="dxa"/>
            <w:gridSpan w:val="3"/>
          </w:tcPr>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t>15-бап. Қазақстан Ұлттық Банкінің Басқармасы және оның өкiлеттiктерi</w:t>
            </w: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t xml:space="preserve"> Қазақстан Ұлттық Банкінің Басқармасы:</w:t>
            </w:r>
          </w:p>
          <w:p w:rsidR="002C457E" w:rsidRPr="00476444" w:rsidRDefault="002C457E" w:rsidP="006505DF">
            <w:pPr>
              <w:spacing w:line="20" w:lineRule="atLeast"/>
              <w:contextualSpacing/>
              <w:jc w:val="both"/>
              <w:rPr>
                <w:rFonts w:eastAsia="Times New Roman" w:cs="Times New Roman"/>
                <w:szCs w:val="28"/>
              </w:rPr>
            </w:pPr>
            <w:r w:rsidRPr="00476444">
              <w:rPr>
                <w:rFonts w:eastAsia="Times New Roman" w:cs="Times New Roman"/>
                <w:szCs w:val="28"/>
              </w:rPr>
              <w:t xml:space="preserve"> 65-2) қаржы нарығы мен қаржы ұйымдарын реттеу, бақылау және қадағалау жөніндегі уәкілетті органмен келісу бойынша қаржы ұйымдары және олардың ірі қатысушылары, банктік холдингтер, банк конгломераттары, сақтандыру </w:t>
            </w:r>
            <w:r w:rsidRPr="00476444">
              <w:rPr>
                <w:rFonts w:eastAsia="Times New Roman" w:cs="Times New Roman"/>
                <w:szCs w:val="28"/>
              </w:rPr>
              <w:lastRenderedPageBreak/>
              <w:t>холдингтері, сақтандыру тобы, «Қазақстан Даму Банкі» акционерлік қоғамы, Қазақстан Республикасы бейрезидент-банктерінің филиалдары,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сақтандыру төлемдерін жүзеге асыруға кепілдік беретін ұйым, кредиттік бюро және коллекторлық агенттіктер есептілігінің тізбесін, нысандарын, ұсыну мерзімдері мен тәртібін;</w:t>
            </w:r>
          </w:p>
        </w:tc>
        <w:tc>
          <w:tcPr>
            <w:tcW w:w="4749" w:type="dxa"/>
            <w:gridSpan w:val="4"/>
          </w:tcPr>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lastRenderedPageBreak/>
              <w:t>15-бап. Қазақстан Ұлттық Банкінің Басқармасы және оның өкiлеттiктерi</w:t>
            </w: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t xml:space="preserve"> Қазақстан Ұлттық Банкінің Басқармасы:</w:t>
            </w:r>
          </w:p>
          <w:p w:rsidR="002C457E" w:rsidRPr="00476444" w:rsidRDefault="002C457E" w:rsidP="006505DF">
            <w:pPr>
              <w:spacing w:line="20" w:lineRule="atLeast"/>
              <w:ind w:firstLine="171"/>
              <w:contextualSpacing/>
              <w:jc w:val="both"/>
              <w:rPr>
                <w:rFonts w:eastAsia="Times New Roman" w:cs="Times New Roman"/>
                <w:szCs w:val="28"/>
              </w:rPr>
            </w:pPr>
            <w:r w:rsidRPr="00476444">
              <w:rPr>
                <w:rFonts w:eastAsia="Times New Roman" w:cs="Times New Roman"/>
                <w:szCs w:val="28"/>
              </w:rPr>
              <w:t xml:space="preserve">65-2) қаржы нарығы мен қаржы ұйымдарын реттеу, бақылау және қадағалау жөніндегі уәкілетті органмен келісу бойынша қаржы ұйымдары және олардың ірі қатысушылары, банктік холдингтер, банк конгломераттары, сақтандыру холдингтері, сақтандыру тобы, </w:t>
            </w:r>
            <w:r w:rsidRPr="00476444">
              <w:rPr>
                <w:rFonts w:eastAsia="Times New Roman" w:cs="Times New Roman"/>
                <w:b/>
                <w:bCs/>
                <w:szCs w:val="28"/>
              </w:rPr>
              <w:t xml:space="preserve">Қазақстан Даму Банкі, ұлттық </w:t>
            </w:r>
            <w:r w:rsidRPr="00476444">
              <w:rPr>
                <w:rFonts w:eastAsia="Times New Roman" w:cs="Times New Roman"/>
                <w:b/>
                <w:bCs/>
                <w:szCs w:val="28"/>
              </w:rPr>
              <w:lastRenderedPageBreak/>
              <w:t>даму институты мәртебесіне ие тұрғын үй құрылыс жинақ банкі</w:t>
            </w:r>
            <w:r w:rsidRPr="00476444">
              <w:rPr>
                <w:rFonts w:eastAsia="Times New Roman" w:cs="Times New Roman"/>
                <w:szCs w:val="28"/>
              </w:rPr>
              <w:t>, Қазақстан Республикасы бейрезидент-банктерінің филиалдары,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сақтандыру төлемдерін жүзеге асыруға кепілдік беретін ұйым, кредиттік бюро және коллекторлық агенттіктер есептілігінің тізбесін, нысандарын, ұсыну мерзімдері мен тәртібін;</w:t>
            </w:r>
          </w:p>
        </w:tc>
        <w:tc>
          <w:tcPr>
            <w:tcW w:w="3045" w:type="dxa"/>
            <w:gridSpan w:val="2"/>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Қазақстан Республикасы Ұлттық Банкінің ұлттық даму институты – «Отбасы Банк» АҚ-ға Ұлттық Банкке есептілікті ұсыну бөлігінде талаптарды белгілеуі туралы нормаларды тарату мақсатында</w:t>
            </w: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Редакциялық түзету</w:t>
            </w:r>
          </w:p>
        </w:tc>
      </w:tr>
      <w:tr w:rsidR="002C457E" w:rsidRPr="00476444" w:rsidTr="006505DF">
        <w:tc>
          <w:tcPr>
            <w:tcW w:w="820" w:type="dxa"/>
            <w:gridSpan w:val="2"/>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18</w:t>
            </w:r>
          </w:p>
        </w:tc>
        <w:tc>
          <w:tcPr>
            <w:tcW w:w="1827" w:type="dxa"/>
            <w:gridSpan w:val="2"/>
          </w:tcPr>
          <w:p w:rsidR="002C457E" w:rsidRPr="00476444" w:rsidRDefault="002C457E" w:rsidP="006505DF">
            <w:pPr>
              <w:spacing w:line="20" w:lineRule="atLeast"/>
              <w:contextualSpacing/>
              <w:jc w:val="both"/>
              <w:rPr>
                <w:rFonts w:eastAsia="Times New Roman" w:cs="Times New Roman"/>
                <w:szCs w:val="28"/>
              </w:rPr>
            </w:pPr>
            <w:r w:rsidRPr="00476444">
              <w:rPr>
                <w:rFonts w:eastAsia="Times New Roman" w:cs="Times New Roman"/>
                <w:szCs w:val="28"/>
              </w:rPr>
              <w:t>15-баптың 69) тармақшасы</w:t>
            </w:r>
          </w:p>
        </w:tc>
        <w:tc>
          <w:tcPr>
            <w:tcW w:w="4369" w:type="dxa"/>
            <w:gridSpan w:val="3"/>
          </w:tcPr>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t>15-бап. Қазақстан Ұлттық Банкінің Басқармасы және оның өкiлеттiктерi</w:t>
            </w: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t xml:space="preserve"> Қазақстан Ұлттық Банкінің Басқармасы:</w:t>
            </w: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t xml:space="preserve">69) валюталық реттеу, қолма-қол ақша айналысы, төлемдер және төлем жүйелері, қаржылық тұрақтылық, қаржы ұйымдарын және олардың үлестес тұлғаларын, сақтандыру төлемдерін жүзеге асыруға кепілдік беретін ұйымды, </w:t>
            </w:r>
            <w:r w:rsidRPr="00476444">
              <w:rPr>
                <w:rFonts w:ascii="Times New Roman" w:eastAsia="Times New Roman" w:hAnsi="Times New Roman" w:cs="Times New Roman"/>
                <w:b w:val="0"/>
                <w:bCs w:val="0"/>
                <w:color w:val="auto"/>
                <w:szCs w:val="28"/>
              </w:rPr>
              <w:lastRenderedPageBreak/>
              <w:t xml:space="preserve">кредиттік бюроларды және коллекторлық агенттіктерді, Қазақстан Республикасы бейрезидент-банктерінің филиалдарын, Қазақстан Республикасы бейрезидент-сақтандыру (қайта сақтандыру) ұйымдарының филиалдарын, Қазақстан Республикасы бейрезидент-сақтандыру брокерлерінің филиалдарын реттеу, бақылау және қадағалау, ақша-кредит статистикасы мен қаржы нарығы статистикасын қалыптастыру мәселелері бойынша әкімшілік деректерді жинау жөніндегі нормативтік-құқықтық актілерді, оның ішінде екінші деңгейдегі банктердің, Қазақстан Даму Банкінің, Қазақстан Республикасы бейрезидент-банктері филиалдарының және Қазақстан Республикасы бейрезидент-сақтандыру (қайта сақтандыру) ұйымдары филиалдарының және ипотекалық ұйымдардың Қазақстан Ұлттық Банкіне қаржы секторына шолуды қалыптастыруға арналған </w:t>
            </w:r>
            <w:r w:rsidRPr="00476444">
              <w:rPr>
                <w:rFonts w:ascii="Times New Roman" w:eastAsia="Times New Roman" w:hAnsi="Times New Roman" w:cs="Times New Roman"/>
                <w:b w:val="0"/>
                <w:bCs w:val="0"/>
                <w:color w:val="auto"/>
                <w:szCs w:val="28"/>
              </w:rPr>
              <w:lastRenderedPageBreak/>
              <w:t>мәліметтерді ұсынуы жөніндегі нұсқаулықты;</w:t>
            </w:r>
          </w:p>
          <w:p w:rsidR="002C457E" w:rsidRPr="00476444" w:rsidRDefault="002C457E" w:rsidP="006505DF"/>
        </w:tc>
        <w:tc>
          <w:tcPr>
            <w:tcW w:w="4749" w:type="dxa"/>
            <w:gridSpan w:val="4"/>
          </w:tcPr>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lastRenderedPageBreak/>
              <w:t>15-бап. Қазақстан Ұлттық Банкінің Басқармасы және оның өкiлеттiктерi</w:t>
            </w: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t xml:space="preserve"> Қазақстан Ұлттық Банкінің Басқармасы:</w:t>
            </w: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imes New Roman" w:hAnsi="Times New Roman" w:cs="Times New Roman"/>
                <w:b w:val="0"/>
                <w:bCs w:val="0"/>
                <w:color w:val="auto"/>
                <w:szCs w:val="28"/>
              </w:rPr>
            </w:pPr>
            <w:r w:rsidRPr="00476444">
              <w:rPr>
                <w:rFonts w:ascii="Times New Roman" w:eastAsia="Times New Roman" w:hAnsi="Times New Roman" w:cs="Times New Roman"/>
                <w:b w:val="0"/>
                <w:bCs w:val="0"/>
                <w:color w:val="auto"/>
                <w:szCs w:val="28"/>
              </w:rPr>
              <w:t>69)</w:t>
            </w:r>
            <w:r w:rsidRPr="00476444">
              <w:rPr>
                <w:rFonts w:ascii="Times New Roman" w:hAnsi="Times New Roman" w:cs="Times New Roman"/>
                <w:color w:val="auto"/>
                <w:szCs w:val="28"/>
              </w:rPr>
              <w:t xml:space="preserve"> </w:t>
            </w:r>
            <w:r w:rsidRPr="00476444">
              <w:rPr>
                <w:rFonts w:ascii="Times New Roman" w:eastAsia="Times New Roman" w:hAnsi="Times New Roman" w:cs="Times New Roman"/>
                <w:b w:val="0"/>
                <w:bCs w:val="0"/>
                <w:color w:val="auto"/>
                <w:szCs w:val="28"/>
              </w:rPr>
              <w:t>валюталық реттеу, қолма-қол ақша айналымы, төлемдер мен төлем жүйелері, қаржылық тұрақтылық,</w:t>
            </w:r>
            <w:r w:rsidRPr="00476444">
              <w:rPr>
                <w:rFonts w:ascii="Times New Roman" w:eastAsia="Times New Roman" w:hAnsi="Times New Roman" w:cs="Times New Roman"/>
                <w:color w:val="auto"/>
                <w:szCs w:val="28"/>
              </w:rPr>
              <w:t xml:space="preserve"> ақша-кредит статистикасы мен қаржы нарығының статистикасын қалыптастыру,</w:t>
            </w:r>
            <w:r w:rsidRPr="00476444">
              <w:rPr>
                <w:rFonts w:ascii="Times New Roman" w:eastAsia="Times New Roman" w:hAnsi="Times New Roman" w:cs="Times New Roman"/>
                <w:b w:val="0"/>
                <w:bCs w:val="0"/>
                <w:color w:val="auto"/>
                <w:szCs w:val="28"/>
              </w:rPr>
              <w:t xml:space="preserve"> қаржы ұйымдары мен олардың үлестес тұлғаларын реттеу, бақылау және қадағалау, </w:t>
            </w:r>
            <w:r w:rsidRPr="00476444">
              <w:rPr>
                <w:rFonts w:ascii="Times New Roman" w:eastAsia="Times New Roman" w:hAnsi="Times New Roman" w:cs="Times New Roman"/>
                <w:b w:val="0"/>
                <w:bCs w:val="0"/>
                <w:color w:val="auto"/>
                <w:szCs w:val="28"/>
              </w:rPr>
              <w:lastRenderedPageBreak/>
              <w:t xml:space="preserve">сақтандыру төлемдерін жүзеге асыруға кепілдік беретін ұйым, кредиттік бюролар мен коллекторлық агенттіктер, </w:t>
            </w:r>
            <w:r w:rsidRPr="00476444">
              <w:rPr>
                <w:rFonts w:ascii="Times New Roman" w:eastAsia="Times New Roman" w:hAnsi="Times New Roman" w:cs="Times New Roman"/>
                <w:bCs w:val="0"/>
                <w:color w:val="auto"/>
                <w:szCs w:val="28"/>
              </w:rPr>
              <w:t>Қазақстанның Даму Банкі,</w:t>
            </w:r>
            <w:r w:rsidRPr="00476444">
              <w:rPr>
                <w:rFonts w:ascii="Times New Roman" w:eastAsia="Times New Roman" w:hAnsi="Times New Roman" w:cs="Times New Roman"/>
                <w:b w:val="0"/>
                <w:bCs w:val="0"/>
                <w:color w:val="auto"/>
                <w:szCs w:val="28"/>
              </w:rPr>
              <w:t xml:space="preserve"> </w:t>
            </w:r>
            <w:r w:rsidRPr="00476444">
              <w:rPr>
                <w:rFonts w:ascii="Times New Roman" w:eastAsia="Times New Roman" w:hAnsi="Times New Roman" w:cs="Times New Roman"/>
                <w:color w:val="auto"/>
                <w:szCs w:val="28"/>
              </w:rPr>
              <w:t>ұлттық даму институты мәртебесіне ие тұрғын үй құрылысы жинақ банкі,</w:t>
            </w:r>
            <w:r w:rsidRPr="00476444">
              <w:rPr>
                <w:rFonts w:ascii="Times New Roman" w:eastAsia="Times New Roman" w:hAnsi="Times New Roman" w:cs="Times New Roman"/>
                <w:b w:val="0"/>
                <w:bCs w:val="0"/>
                <w:color w:val="auto"/>
                <w:szCs w:val="28"/>
              </w:rPr>
              <w:t xml:space="preserve"> банктердің филиалдары және басқа да валюталық - Қазақстан Республикасының бейрезиденттері-сақтандыру (қайта сақтандыру) ұйымдарының филиалдары, Қазақстан Республикасының бейрезиденттері - Сақтандыру брокерлерінің филиалдары;</w:t>
            </w:r>
          </w:p>
        </w:tc>
        <w:tc>
          <w:tcPr>
            <w:tcW w:w="3045" w:type="dxa"/>
            <w:gridSpan w:val="2"/>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Қазақстан Республикасы Ұлттық Банкінің қаржы институты мәртебесінің сақталуын ескере отырып, «Отбасы банк» есептілігін беру бөлігінде талаптарды белгілеуі туралы нормаларды тарату мақсатында жүзеге асырылады.</w:t>
            </w: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Редакциялық түзету</w:t>
            </w:r>
          </w:p>
        </w:tc>
      </w:tr>
      <w:tr w:rsidR="002C457E" w:rsidRPr="00476444" w:rsidTr="006505DF">
        <w:tc>
          <w:tcPr>
            <w:tcW w:w="14810" w:type="dxa"/>
            <w:gridSpan w:val="13"/>
          </w:tcPr>
          <w:p w:rsidR="002C457E" w:rsidRPr="00476444" w:rsidRDefault="002C457E" w:rsidP="006505DF">
            <w:pPr>
              <w:spacing w:line="20" w:lineRule="atLeast"/>
              <w:contextualSpacing/>
              <w:jc w:val="center"/>
              <w:rPr>
                <w:rFonts w:eastAsia="Times New Roman" w:cs="Times New Roman"/>
                <w:b/>
                <w:bCs/>
                <w:szCs w:val="28"/>
              </w:rPr>
            </w:pPr>
            <w:r w:rsidRPr="00476444">
              <w:rPr>
                <w:rFonts w:eastAsia="Times New Roman" w:cs="Times New Roman"/>
                <w:b/>
                <w:bCs/>
                <w:szCs w:val="28"/>
              </w:rPr>
              <w:lastRenderedPageBreak/>
              <w:t>6. 1995 жылғы 31 тамыздағы «Қазақстан Республикасындағы банктер және банк қызметі туралы» Қазақстан Республикасының Заңы</w:t>
            </w:r>
          </w:p>
        </w:tc>
      </w:tr>
      <w:tr w:rsidR="002C457E" w:rsidRPr="00476444" w:rsidTr="006505DF">
        <w:trPr>
          <w:gridAfter w:val="1"/>
          <w:wAfter w:w="34" w:type="dxa"/>
          <w:trHeight w:val="990"/>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19</w:t>
            </w:r>
          </w:p>
        </w:tc>
        <w:tc>
          <w:tcPr>
            <w:tcW w:w="1837" w:type="dxa"/>
            <w:gridSpan w:val="2"/>
          </w:tcPr>
          <w:p w:rsidR="002C457E" w:rsidRPr="00476444" w:rsidRDefault="002C457E" w:rsidP="006505DF">
            <w:pPr>
              <w:spacing w:line="20" w:lineRule="atLeast"/>
              <w:ind w:right="-108"/>
              <w:contextualSpacing/>
              <w:jc w:val="both"/>
              <w:rPr>
                <w:rFonts w:eastAsia="Times New Roman" w:cs="Times New Roman"/>
                <w:szCs w:val="28"/>
              </w:rPr>
            </w:pPr>
            <w:r w:rsidRPr="00476444">
              <w:rPr>
                <w:rFonts w:eastAsia="Times New Roman" w:cs="Times New Roman"/>
                <w:szCs w:val="28"/>
              </w:rPr>
              <w:t>3-баптың 3 және 7-тармақтары</w:t>
            </w:r>
          </w:p>
        </w:tc>
        <w:tc>
          <w:tcPr>
            <w:tcW w:w="4393" w:type="dxa"/>
            <w:gridSpan w:val="3"/>
          </w:tcPr>
          <w:p w:rsidR="002C457E" w:rsidRPr="00476444" w:rsidRDefault="002C457E" w:rsidP="006505DF">
            <w:pPr>
              <w:spacing w:line="20" w:lineRule="atLeast"/>
              <w:ind w:left="34" w:firstLine="113"/>
              <w:contextualSpacing/>
              <w:jc w:val="both"/>
              <w:rPr>
                <w:rFonts w:eastAsia="Times New Roman" w:cs="Times New Roman"/>
                <w:szCs w:val="28"/>
              </w:rPr>
            </w:pPr>
            <w:r w:rsidRPr="00476444">
              <w:rPr>
                <w:rFonts w:eastAsia="Times New Roman" w:cs="Times New Roman"/>
                <w:szCs w:val="28"/>
              </w:rPr>
              <w:t>3-бап. Қазақстан Республикасының банк жүйесi</w:t>
            </w:r>
          </w:p>
          <w:p w:rsidR="002C457E" w:rsidRPr="00476444" w:rsidRDefault="002C457E" w:rsidP="006505DF">
            <w:pPr>
              <w:spacing w:line="20" w:lineRule="atLeast"/>
              <w:ind w:left="34" w:firstLine="113"/>
              <w:contextualSpacing/>
              <w:jc w:val="both"/>
              <w:rPr>
                <w:rFonts w:eastAsia="Times New Roman" w:cs="Times New Roman"/>
                <w:szCs w:val="28"/>
              </w:rPr>
            </w:pPr>
          </w:p>
          <w:p w:rsidR="002C457E" w:rsidRPr="00476444" w:rsidRDefault="002C457E" w:rsidP="006505DF">
            <w:pPr>
              <w:spacing w:line="20" w:lineRule="atLeast"/>
              <w:ind w:left="34" w:firstLine="113"/>
              <w:contextualSpacing/>
              <w:jc w:val="both"/>
              <w:rPr>
                <w:rFonts w:eastAsia="Times New Roman" w:cs="Times New Roman"/>
                <w:szCs w:val="28"/>
              </w:rPr>
            </w:pPr>
            <w:r w:rsidRPr="00476444">
              <w:rPr>
                <w:rFonts w:eastAsia="Times New Roman" w:cs="Times New Roman"/>
                <w:szCs w:val="28"/>
              </w:rPr>
              <w:t>3. Қазақстан Республикасының заң актісімен белгіленген ерекше құқықтық мәртебесі бар Қазақстанның Даму Банкін қоспағанда, өзге банкiлердiң бәрi банк жүйесiнiң төменгi (екiншi) деңгейiне жатады.</w:t>
            </w:r>
          </w:p>
          <w:p w:rsidR="002C457E" w:rsidRPr="00476444" w:rsidRDefault="002C457E" w:rsidP="006505DF">
            <w:pPr>
              <w:spacing w:line="20" w:lineRule="atLeast"/>
              <w:ind w:left="34" w:firstLine="113"/>
              <w:contextualSpacing/>
              <w:jc w:val="both"/>
              <w:rPr>
                <w:rFonts w:eastAsia="Times New Roman" w:cs="Times New Roman"/>
                <w:szCs w:val="28"/>
              </w:rPr>
            </w:pPr>
          </w:p>
          <w:p w:rsidR="002C457E" w:rsidRPr="00476444" w:rsidRDefault="002C457E" w:rsidP="006505DF">
            <w:pPr>
              <w:spacing w:line="20" w:lineRule="atLeast"/>
              <w:ind w:left="34" w:firstLine="113"/>
              <w:contextualSpacing/>
              <w:jc w:val="both"/>
              <w:rPr>
                <w:rFonts w:eastAsia="Times New Roman" w:cs="Times New Roman"/>
                <w:szCs w:val="28"/>
              </w:rPr>
            </w:pPr>
          </w:p>
          <w:p w:rsidR="002C457E" w:rsidRPr="00476444" w:rsidRDefault="002C457E" w:rsidP="006505DF">
            <w:pPr>
              <w:spacing w:line="20" w:lineRule="atLeast"/>
              <w:ind w:left="34" w:firstLine="113"/>
              <w:contextualSpacing/>
              <w:jc w:val="both"/>
              <w:rPr>
                <w:rFonts w:eastAsia="Times New Roman" w:cs="Times New Roman"/>
                <w:szCs w:val="28"/>
              </w:rPr>
            </w:pPr>
          </w:p>
          <w:p w:rsidR="002C457E" w:rsidRPr="00476444" w:rsidRDefault="002C457E" w:rsidP="006505DF">
            <w:pPr>
              <w:spacing w:line="20" w:lineRule="atLeast"/>
              <w:ind w:left="34" w:firstLine="113"/>
              <w:contextualSpacing/>
              <w:jc w:val="both"/>
              <w:rPr>
                <w:rFonts w:eastAsia="Times New Roman" w:cs="Times New Roman"/>
                <w:szCs w:val="28"/>
              </w:rPr>
            </w:pPr>
            <w:r w:rsidRPr="00476444">
              <w:rPr>
                <w:rFonts w:eastAsia="Times New Roman" w:cs="Times New Roman"/>
                <w:szCs w:val="28"/>
              </w:rPr>
              <w:t>7. Қазақстан Республикасында «Қазақстанның тұрғын үй құрылыс жинақ банкі» акционерлік қоғамын қоспағанда, мемлекет қатысатын мамандандырылған салалық банктерді құруға жол берілмейді.</w:t>
            </w:r>
          </w:p>
        </w:tc>
        <w:tc>
          <w:tcPr>
            <w:tcW w:w="4681" w:type="dxa"/>
            <w:gridSpan w:val="3"/>
          </w:tcPr>
          <w:p w:rsidR="002C457E" w:rsidRPr="00476444" w:rsidRDefault="002C457E" w:rsidP="006505DF">
            <w:pPr>
              <w:spacing w:line="20" w:lineRule="atLeast"/>
              <w:ind w:left="34" w:firstLine="113"/>
              <w:contextualSpacing/>
              <w:jc w:val="both"/>
              <w:rPr>
                <w:rFonts w:eastAsia="Times New Roman" w:cs="Times New Roman"/>
                <w:szCs w:val="28"/>
              </w:rPr>
            </w:pPr>
            <w:r w:rsidRPr="00476444">
              <w:rPr>
                <w:rFonts w:eastAsia="Times New Roman" w:cs="Times New Roman"/>
                <w:szCs w:val="28"/>
              </w:rPr>
              <w:t>3-бап. Қазақстан Республикасының банк жүйесi</w:t>
            </w:r>
          </w:p>
          <w:p w:rsidR="002C457E" w:rsidRPr="00476444" w:rsidRDefault="002C457E" w:rsidP="006505DF">
            <w:pPr>
              <w:spacing w:line="20" w:lineRule="atLeast"/>
              <w:ind w:left="34" w:firstLine="113"/>
              <w:contextualSpacing/>
              <w:jc w:val="both"/>
              <w:rPr>
                <w:rFonts w:eastAsia="Times New Roman" w:cs="Times New Roman"/>
                <w:szCs w:val="28"/>
              </w:rPr>
            </w:pPr>
          </w:p>
          <w:p w:rsidR="002C457E" w:rsidRPr="00476444" w:rsidRDefault="002C457E" w:rsidP="006505DF">
            <w:pPr>
              <w:spacing w:line="20" w:lineRule="atLeast"/>
              <w:ind w:left="34" w:firstLine="113"/>
              <w:contextualSpacing/>
              <w:jc w:val="both"/>
              <w:rPr>
                <w:rFonts w:eastAsia="Times New Roman" w:cs="Times New Roman"/>
                <w:szCs w:val="28"/>
              </w:rPr>
            </w:pPr>
            <w:r w:rsidRPr="00476444">
              <w:rPr>
                <w:rFonts w:eastAsia="Times New Roman" w:cs="Times New Roman"/>
                <w:szCs w:val="28"/>
              </w:rPr>
              <w:t xml:space="preserve">3. Қазақстан Республикасының </w:t>
            </w:r>
            <w:r w:rsidRPr="00476444">
              <w:rPr>
                <w:rFonts w:eastAsia="Times New Roman" w:cs="Times New Roman"/>
                <w:b/>
                <w:bCs/>
                <w:szCs w:val="28"/>
              </w:rPr>
              <w:t xml:space="preserve"> заңнамалық</w:t>
            </w:r>
            <w:r w:rsidRPr="00476444">
              <w:rPr>
                <w:rFonts w:eastAsia="Times New Roman" w:cs="Times New Roman"/>
                <w:szCs w:val="28"/>
              </w:rPr>
              <w:t xml:space="preserve"> </w:t>
            </w:r>
            <w:r w:rsidRPr="00476444">
              <w:rPr>
                <w:rFonts w:eastAsia="Times New Roman" w:cs="Times New Roman"/>
                <w:b/>
                <w:bCs/>
                <w:szCs w:val="28"/>
              </w:rPr>
              <w:t>актілерінде</w:t>
            </w:r>
            <w:r w:rsidRPr="00476444">
              <w:rPr>
                <w:rFonts w:eastAsia="Times New Roman" w:cs="Times New Roman"/>
                <w:szCs w:val="28"/>
              </w:rPr>
              <w:t xml:space="preserve"> белгіленген ерекше құқықтық мәртебесі бар Қазақстанның Даму Банкін, </w:t>
            </w:r>
            <w:r w:rsidRPr="00476444">
              <w:rPr>
                <w:rFonts w:eastAsia="Times New Roman" w:cs="Times New Roman"/>
                <w:b/>
                <w:bCs/>
                <w:szCs w:val="28"/>
              </w:rPr>
              <w:t>ұлттық даму институты мәртебесіне ие тұрғын үй құрылыс жинақ банкін</w:t>
            </w:r>
            <w:r w:rsidRPr="00476444">
              <w:rPr>
                <w:rFonts w:eastAsia="Times New Roman" w:cs="Times New Roman"/>
                <w:szCs w:val="28"/>
              </w:rPr>
              <w:t xml:space="preserve"> қоспағанда, өзге банкiлердiң бәрi банк жүйесiнiң төменгi (екiншi) деңгейiне жатады.</w:t>
            </w:r>
          </w:p>
          <w:p w:rsidR="002C457E" w:rsidRPr="00476444" w:rsidRDefault="002C457E" w:rsidP="006505DF">
            <w:pPr>
              <w:spacing w:line="20" w:lineRule="atLeast"/>
              <w:ind w:left="34" w:firstLine="113"/>
              <w:contextualSpacing/>
              <w:jc w:val="both"/>
              <w:rPr>
                <w:rFonts w:eastAsia="Times New Roman" w:cs="Times New Roman"/>
                <w:szCs w:val="28"/>
              </w:rPr>
            </w:pPr>
          </w:p>
          <w:p w:rsidR="002C457E" w:rsidRPr="00476444" w:rsidRDefault="002C457E" w:rsidP="006505DF">
            <w:pPr>
              <w:spacing w:line="20" w:lineRule="atLeast"/>
              <w:ind w:left="34" w:firstLine="113"/>
              <w:contextualSpacing/>
              <w:jc w:val="both"/>
              <w:rPr>
                <w:rStyle w:val="s1"/>
                <w:rFonts w:cs="Times New Roman"/>
                <w:color w:val="auto"/>
                <w:szCs w:val="28"/>
              </w:rPr>
            </w:pPr>
            <w:r w:rsidRPr="00476444">
              <w:rPr>
                <w:rFonts w:eastAsia="Times New Roman" w:cs="Times New Roman"/>
                <w:szCs w:val="28"/>
              </w:rPr>
              <w:t xml:space="preserve">7. Қазақстан Республикасында </w:t>
            </w:r>
            <w:r w:rsidRPr="00476444">
              <w:rPr>
                <w:rFonts w:eastAsia="Times New Roman" w:cs="Times New Roman"/>
                <w:b/>
                <w:bCs/>
                <w:szCs w:val="28"/>
              </w:rPr>
              <w:t xml:space="preserve"> ұлттық даму институты мәртебесіне ие тұрғын үй құрылыс жинақ банкі</w:t>
            </w:r>
            <w:r w:rsidRPr="00476444">
              <w:rPr>
                <w:rFonts w:eastAsia="Times New Roman" w:cs="Times New Roman"/>
                <w:szCs w:val="28"/>
              </w:rPr>
              <w:t>н қоспағанда, мемлекет қатысатын мамандандырылған салалық банктерді құруға жол берілмейді</w:t>
            </w:r>
          </w:p>
        </w:tc>
        <w:tc>
          <w:tcPr>
            <w:tcW w:w="3089" w:type="dxa"/>
            <w:gridSpan w:val="3"/>
          </w:tcPr>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Тұрғын үй құрылысы жинақ банкіне ерекше құқықтық мәртебе берілуіне байланысты бұл банк екінші деңгейдегі банк болып табылмайды</w:t>
            </w:r>
          </w:p>
          <w:p w:rsidR="002C457E" w:rsidRPr="00476444" w:rsidRDefault="002C457E" w:rsidP="006505DF">
            <w:pPr>
              <w:spacing w:line="20" w:lineRule="atLeast"/>
              <w:ind w:firstLine="170"/>
              <w:contextualSpacing/>
              <w:jc w:val="both"/>
              <w:rPr>
                <w:rFonts w:cs="Times New Roman"/>
                <w:szCs w:val="28"/>
              </w:rPr>
            </w:pPr>
          </w:p>
          <w:p w:rsidR="002C457E" w:rsidRPr="00476444" w:rsidRDefault="002C457E" w:rsidP="006505DF">
            <w:pPr>
              <w:spacing w:line="20" w:lineRule="atLeast"/>
              <w:ind w:firstLine="170"/>
              <w:contextualSpacing/>
              <w:jc w:val="both"/>
              <w:rPr>
                <w:rFonts w:cs="Times New Roman"/>
                <w:szCs w:val="28"/>
              </w:rPr>
            </w:pPr>
          </w:p>
          <w:p w:rsidR="002C457E" w:rsidRPr="00476444" w:rsidRDefault="002C457E" w:rsidP="006505DF">
            <w:pPr>
              <w:spacing w:line="20" w:lineRule="atLeast"/>
              <w:ind w:firstLine="170"/>
              <w:contextualSpacing/>
              <w:jc w:val="both"/>
              <w:rPr>
                <w:rFonts w:cs="Times New Roman"/>
                <w:szCs w:val="28"/>
              </w:rPr>
            </w:pPr>
          </w:p>
          <w:p w:rsidR="002C457E" w:rsidRPr="00476444" w:rsidRDefault="002C457E" w:rsidP="006505DF">
            <w:pPr>
              <w:spacing w:line="20" w:lineRule="atLeast"/>
              <w:ind w:firstLine="170"/>
              <w:contextualSpacing/>
              <w:jc w:val="both"/>
              <w:rPr>
                <w:rFonts w:cs="Times New Roman"/>
                <w:szCs w:val="28"/>
              </w:rPr>
            </w:pPr>
          </w:p>
          <w:p w:rsidR="002C457E" w:rsidRPr="00476444" w:rsidRDefault="002C457E" w:rsidP="006505DF">
            <w:pPr>
              <w:spacing w:line="20" w:lineRule="atLeast"/>
              <w:ind w:firstLine="170"/>
              <w:contextualSpacing/>
              <w:jc w:val="both"/>
              <w:rPr>
                <w:rFonts w:cs="Times New Roman"/>
                <w:szCs w:val="28"/>
              </w:rPr>
            </w:pPr>
          </w:p>
          <w:p w:rsidR="002C457E" w:rsidRPr="00476444" w:rsidRDefault="002C457E" w:rsidP="006505DF">
            <w:pPr>
              <w:spacing w:line="20" w:lineRule="atLeast"/>
              <w:ind w:firstLine="170"/>
              <w:contextualSpacing/>
              <w:jc w:val="both"/>
              <w:rPr>
                <w:rFonts w:cs="Times New Roman"/>
                <w:szCs w:val="28"/>
              </w:rPr>
            </w:pPr>
          </w:p>
          <w:p w:rsidR="002C457E" w:rsidRPr="00476444" w:rsidRDefault="002C457E" w:rsidP="006505DF">
            <w:pPr>
              <w:spacing w:line="20" w:lineRule="atLeast"/>
              <w:ind w:firstLine="170"/>
              <w:contextualSpacing/>
              <w:jc w:val="both"/>
              <w:rPr>
                <w:rFonts w:cs="Times New Roman"/>
                <w:szCs w:val="28"/>
              </w:rPr>
            </w:pPr>
          </w:p>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Нақтылаушы түзету</w:t>
            </w:r>
          </w:p>
        </w:tc>
      </w:tr>
      <w:tr w:rsidR="002C457E" w:rsidRPr="00476444" w:rsidTr="006505DF">
        <w:trPr>
          <w:gridAfter w:val="1"/>
          <w:wAfter w:w="34" w:type="dxa"/>
          <w:trHeight w:val="990"/>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20</w:t>
            </w:r>
          </w:p>
        </w:tc>
        <w:tc>
          <w:tcPr>
            <w:tcW w:w="1837" w:type="dxa"/>
            <w:gridSpan w:val="2"/>
          </w:tcPr>
          <w:p w:rsidR="002C457E" w:rsidRPr="00476444" w:rsidRDefault="002C457E" w:rsidP="006505DF">
            <w:pPr>
              <w:spacing w:line="20" w:lineRule="atLeast"/>
              <w:ind w:right="-108"/>
              <w:contextualSpacing/>
              <w:jc w:val="both"/>
              <w:rPr>
                <w:rFonts w:eastAsia="Times New Roman" w:cs="Times New Roman"/>
                <w:szCs w:val="28"/>
              </w:rPr>
            </w:pPr>
            <w:r w:rsidRPr="00476444">
              <w:rPr>
                <w:rFonts w:eastAsia="Times New Roman" w:cs="Times New Roman"/>
                <w:szCs w:val="28"/>
              </w:rPr>
              <w:t>6-баптың 2-тармағы</w:t>
            </w:r>
          </w:p>
        </w:tc>
        <w:tc>
          <w:tcPr>
            <w:tcW w:w="4393" w:type="dxa"/>
            <w:gridSpan w:val="3"/>
          </w:tcPr>
          <w:p w:rsidR="002C457E" w:rsidRPr="00476444" w:rsidRDefault="002C457E" w:rsidP="006505DF">
            <w:pPr>
              <w:spacing w:line="20" w:lineRule="atLeast"/>
              <w:ind w:left="34" w:firstLine="113"/>
              <w:contextualSpacing/>
              <w:jc w:val="both"/>
              <w:rPr>
                <w:rFonts w:eastAsia="Times New Roman" w:cs="Times New Roman"/>
                <w:szCs w:val="28"/>
              </w:rPr>
            </w:pPr>
            <w:r w:rsidRPr="00476444">
              <w:rPr>
                <w:rFonts w:eastAsia="Times New Roman" w:cs="Times New Roman"/>
                <w:szCs w:val="28"/>
              </w:rPr>
              <w:t>6-бап. Уәкiлеттiк берiлмеген қызметке тыйым салу</w:t>
            </w:r>
          </w:p>
          <w:p w:rsidR="002C457E" w:rsidRPr="00476444" w:rsidRDefault="002C457E" w:rsidP="006505DF">
            <w:pPr>
              <w:spacing w:line="20" w:lineRule="atLeast"/>
              <w:ind w:left="34" w:firstLine="113"/>
              <w:contextualSpacing/>
              <w:jc w:val="both"/>
              <w:rPr>
                <w:rFonts w:eastAsia="Times New Roman" w:cs="Times New Roman"/>
                <w:szCs w:val="28"/>
              </w:rPr>
            </w:pPr>
          </w:p>
          <w:p w:rsidR="002C457E" w:rsidRPr="00476444" w:rsidRDefault="002C457E" w:rsidP="006505DF">
            <w:pPr>
              <w:spacing w:line="20" w:lineRule="atLeast"/>
              <w:ind w:left="34" w:firstLine="113"/>
              <w:contextualSpacing/>
              <w:jc w:val="both"/>
              <w:rPr>
                <w:rFonts w:eastAsia="Times New Roman" w:cs="Times New Roman"/>
                <w:szCs w:val="28"/>
              </w:rPr>
            </w:pPr>
            <w:r w:rsidRPr="00476444">
              <w:rPr>
                <w:rFonts w:eastAsia="Times New Roman" w:cs="Times New Roman"/>
                <w:szCs w:val="28"/>
              </w:rPr>
              <w:t xml:space="preserve">2. Мемлекеттiк орган, Ұлттық пошта операторы, осы Заңның 61-4-бабының 8-тармағында </w:t>
            </w:r>
            <w:r w:rsidRPr="00476444">
              <w:rPr>
                <w:rFonts w:eastAsia="Times New Roman" w:cs="Times New Roman"/>
                <w:szCs w:val="28"/>
              </w:rPr>
              <w:lastRenderedPageBreak/>
              <w:t>көрсетілген ұйымдар, сондай-ақ Қазақстан Даму Банкi осы Заңда және Қазақстан Республикасының өзге де заңдарында бекiтiлген өкiлеттiктерi шегiнде жүргiзетiн қызметтi (операцияларды) қоспағанда, уәкiлеттi органның немесе Қазақстан Республикасы Ұлттық Банкiнiң лицензиясынсыз жүзеге асырылған банк операциялары жарамсыз болып табылады</w:t>
            </w:r>
          </w:p>
        </w:tc>
        <w:tc>
          <w:tcPr>
            <w:tcW w:w="4681" w:type="dxa"/>
            <w:gridSpan w:val="3"/>
          </w:tcPr>
          <w:p w:rsidR="002C457E" w:rsidRPr="00476444" w:rsidRDefault="002C457E" w:rsidP="006505DF">
            <w:pPr>
              <w:spacing w:line="20" w:lineRule="atLeast"/>
              <w:ind w:left="34" w:firstLine="113"/>
              <w:contextualSpacing/>
              <w:jc w:val="both"/>
              <w:rPr>
                <w:rFonts w:eastAsia="Times New Roman" w:cs="Times New Roman"/>
                <w:szCs w:val="28"/>
              </w:rPr>
            </w:pPr>
            <w:r w:rsidRPr="00476444">
              <w:rPr>
                <w:rFonts w:eastAsia="Times New Roman" w:cs="Times New Roman"/>
                <w:szCs w:val="28"/>
              </w:rPr>
              <w:lastRenderedPageBreak/>
              <w:t>6-бап. Уәкiлеттiк берiлмеген қызметке тыйым салу</w:t>
            </w:r>
          </w:p>
          <w:p w:rsidR="002C457E" w:rsidRPr="00476444" w:rsidRDefault="002C457E" w:rsidP="006505DF">
            <w:pPr>
              <w:spacing w:line="20" w:lineRule="atLeast"/>
              <w:ind w:left="34" w:firstLine="113"/>
              <w:contextualSpacing/>
              <w:jc w:val="both"/>
              <w:rPr>
                <w:rFonts w:eastAsia="Times New Roman" w:cs="Times New Roman"/>
                <w:szCs w:val="28"/>
              </w:rPr>
            </w:pPr>
          </w:p>
          <w:p w:rsidR="002C457E" w:rsidRPr="00476444" w:rsidRDefault="002C457E" w:rsidP="006505DF">
            <w:pPr>
              <w:spacing w:line="20" w:lineRule="atLeast"/>
              <w:ind w:left="34" w:firstLine="113"/>
              <w:contextualSpacing/>
              <w:jc w:val="both"/>
              <w:rPr>
                <w:rStyle w:val="s1"/>
                <w:rFonts w:cs="Times New Roman"/>
                <w:color w:val="auto"/>
                <w:szCs w:val="28"/>
              </w:rPr>
            </w:pPr>
            <w:r w:rsidRPr="00476444">
              <w:rPr>
                <w:rFonts w:eastAsia="Times New Roman" w:cs="Times New Roman"/>
                <w:szCs w:val="28"/>
              </w:rPr>
              <w:t xml:space="preserve">2. Мемлекеттiк орган, Ұлттық пошта операторы, осы Заңның 61-4-бабының 8-тармағында көрсетілген </w:t>
            </w:r>
            <w:r w:rsidRPr="00476444">
              <w:rPr>
                <w:rFonts w:eastAsia="Times New Roman" w:cs="Times New Roman"/>
                <w:szCs w:val="28"/>
              </w:rPr>
              <w:lastRenderedPageBreak/>
              <w:t xml:space="preserve">ұйымдар, </w:t>
            </w:r>
            <w:r w:rsidRPr="00476444">
              <w:rPr>
                <w:rFonts w:eastAsia="Times New Roman" w:cs="Times New Roman"/>
                <w:b/>
                <w:bCs/>
                <w:szCs w:val="28"/>
              </w:rPr>
              <w:t xml:space="preserve"> ұлттық даму институты мәртебесіне ие тұрғын үй құрылыс жинақ банкі</w:t>
            </w:r>
            <w:r w:rsidRPr="00476444">
              <w:rPr>
                <w:rFonts w:eastAsia="Times New Roman" w:cs="Times New Roman"/>
                <w:szCs w:val="28"/>
              </w:rPr>
              <w:t>, сондай-ақ Қазақстан Даму Банкi осы Заңда және Қазақстан Республикасының өзге де заңдарында бекiтiлген өкiлеттiктерi шегiнде жүргiзетiн қызметтi (операцияларды) қоспағанда, уәкiлеттi органның немесе Қазақстан Республикасы Ұлттық Банкiнiң лицензиясынсыз жүзеге асырылған банк операциялары жарамсыз болып табылады</w:t>
            </w:r>
          </w:p>
        </w:tc>
        <w:tc>
          <w:tcPr>
            <w:tcW w:w="3089" w:type="dxa"/>
            <w:gridSpan w:val="3"/>
          </w:tcPr>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lastRenderedPageBreak/>
              <w:t xml:space="preserve">Банктің мемлекеттік тұрғын үй саясатын дамытудағы айрықша рөлін назарға ала отырып, банкке уәкілетті органның </w:t>
            </w:r>
            <w:r w:rsidRPr="00476444">
              <w:rPr>
                <w:rFonts w:cs="Times New Roman"/>
                <w:szCs w:val="28"/>
              </w:rPr>
              <w:lastRenderedPageBreak/>
              <w:t>лицензиясынсыз банк қызметін жүзеге асыруды көздейтін ерекше құқықтық режим заңнамалық түрде бекітілетін болады.</w:t>
            </w:r>
          </w:p>
        </w:tc>
      </w:tr>
      <w:tr w:rsidR="002C457E" w:rsidRPr="00476444" w:rsidTr="006505DF">
        <w:trPr>
          <w:gridAfter w:val="1"/>
          <w:wAfter w:w="34" w:type="dxa"/>
          <w:trHeight w:val="990"/>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21</w:t>
            </w:r>
          </w:p>
        </w:tc>
        <w:tc>
          <w:tcPr>
            <w:tcW w:w="1837" w:type="dxa"/>
            <w:gridSpan w:val="2"/>
          </w:tcPr>
          <w:p w:rsidR="002C457E" w:rsidRPr="00476444" w:rsidRDefault="002C457E" w:rsidP="006505DF">
            <w:pPr>
              <w:spacing w:line="20" w:lineRule="atLeast"/>
              <w:ind w:right="-108"/>
              <w:contextualSpacing/>
              <w:jc w:val="both"/>
              <w:rPr>
                <w:rFonts w:eastAsia="Times New Roman" w:cs="Times New Roman"/>
                <w:szCs w:val="28"/>
              </w:rPr>
            </w:pPr>
            <w:r w:rsidRPr="00476444">
              <w:rPr>
                <w:rFonts w:eastAsia="Times New Roman" w:cs="Times New Roman"/>
                <w:szCs w:val="28"/>
              </w:rPr>
              <w:t>30-баптың 5, 7 және 13 тармақтары</w:t>
            </w:r>
          </w:p>
        </w:tc>
        <w:tc>
          <w:tcPr>
            <w:tcW w:w="4393" w:type="dxa"/>
            <w:gridSpan w:val="3"/>
          </w:tcPr>
          <w:p w:rsidR="002C457E" w:rsidRPr="00476444" w:rsidRDefault="002C457E" w:rsidP="006505DF">
            <w:pPr>
              <w:spacing w:line="20" w:lineRule="atLeast"/>
              <w:ind w:left="34" w:firstLine="113"/>
              <w:contextualSpacing/>
              <w:jc w:val="both"/>
              <w:rPr>
                <w:rStyle w:val="s1"/>
                <w:rFonts w:cs="Times New Roman"/>
                <w:color w:val="auto"/>
                <w:szCs w:val="28"/>
              </w:rPr>
            </w:pPr>
            <w:r w:rsidRPr="00476444">
              <w:rPr>
                <w:rStyle w:val="s1"/>
                <w:rFonts w:cs="Times New Roman"/>
                <w:color w:val="auto"/>
                <w:szCs w:val="28"/>
              </w:rPr>
              <w:t>30-бап. Банк қызметі</w:t>
            </w:r>
          </w:p>
          <w:p w:rsidR="002C457E" w:rsidRPr="00476444" w:rsidRDefault="002C457E" w:rsidP="006505DF">
            <w:pPr>
              <w:spacing w:line="20" w:lineRule="atLeast"/>
              <w:ind w:left="34" w:firstLine="113"/>
              <w:contextualSpacing/>
              <w:jc w:val="both"/>
              <w:rPr>
                <w:rStyle w:val="s1"/>
                <w:rFonts w:cs="Times New Roman"/>
                <w:color w:val="auto"/>
                <w:szCs w:val="28"/>
              </w:rPr>
            </w:pPr>
          </w:p>
          <w:p w:rsidR="002C457E" w:rsidRPr="00476444" w:rsidRDefault="002C457E" w:rsidP="006505DF">
            <w:pPr>
              <w:shd w:val="clear" w:color="auto" w:fill="FFFFFF"/>
              <w:spacing w:line="20" w:lineRule="atLeast"/>
              <w:contextualSpacing/>
              <w:jc w:val="both"/>
              <w:textAlignment w:val="baseline"/>
              <w:rPr>
                <w:rStyle w:val="s1"/>
                <w:rFonts w:cs="Times New Roman"/>
                <w:color w:val="auto"/>
                <w:szCs w:val="28"/>
              </w:rPr>
            </w:pPr>
            <w:r w:rsidRPr="00476444">
              <w:rPr>
                <w:rStyle w:val="s1"/>
                <w:rFonts w:cs="Times New Roman"/>
                <w:color w:val="auto"/>
                <w:szCs w:val="28"/>
              </w:rPr>
              <w:t xml:space="preserve">   5. Банктерге осы бапта көзделген банктік және өзге де операцияларды жүргізуге лицензияны уәкілетті орган береді.</w:t>
            </w:r>
          </w:p>
          <w:p w:rsidR="002C457E" w:rsidRPr="00476444" w:rsidRDefault="002C457E" w:rsidP="006505DF">
            <w:pPr>
              <w:shd w:val="clear" w:color="auto" w:fill="FFFFFF"/>
              <w:spacing w:line="20" w:lineRule="atLeast"/>
              <w:contextualSpacing/>
              <w:jc w:val="both"/>
              <w:textAlignment w:val="baseline"/>
              <w:rPr>
                <w:rStyle w:val="s1"/>
                <w:rFonts w:cs="Times New Roman"/>
                <w:color w:val="auto"/>
                <w:szCs w:val="28"/>
              </w:rPr>
            </w:pPr>
            <w:r w:rsidRPr="00476444">
              <w:rPr>
                <w:rStyle w:val="s1"/>
                <w:rFonts w:cs="Times New Roman"/>
                <w:color w:val="auto"/>
                <w:szCs w:val="28"/>
              </w:rPr>
              <w:t xml:space="preserve">   Осы баптың 2-тармағының 1), 3), 5), 9) және 12) тармақшаларында көзделген банк операцияларын Ұлттық пошта операторы уәкілетті органның лицензиясынсыз жүзеге асырады.</w:t>
            </w:r>
          </w:p>
          <w:p w:rsidR="002C457E" w:rsidRPr="00476444" w:rsidRDefault="002C457E" w:rsidP="006505DF">
            <w:pPr>
              <w:shd w:val="clear" w:color="auto" w:fill="FFFFFF"/>
              <w:spacing w:line="20" w:lineRule="atLeast"/>
              <w:contextualSpacing/>
              <w:jc w:val="both"/>
              <w:textAlignment w:val="baseline"/>
              <w:rPr>
                <w:rStyle w:val="s1"/>
                <w:rFonts w:cs="Times New Roman"/>
                <w:color w:val="auto"/>
                <w:szCs w:val="28"/>
              </w:rPr>
            </w:pPr>
          </w:p>
          <w:p w:rsidR="002C457E" w:rsidRPr="00476444" w:rsidRDefault="002C457E" w:rsidP="006505DF">
            <w:pPr>
              <w:shd w:val="clear" w:color="auto" w:fill="FFFFFF"/>
              <w:spacing w:line="20" w:lineRule="atLeast"/>
              <w:contextualSpacing/>
              <w:jc w:val="both"/>
              <w:textAlignment w:val="baseline"/>
              <w:rPr>
                <w:rStyle w:val="s1"/>
                <w:rFonts w:cs="Times New Roman"/>
                <w:color w:val="auto"/>
                <w:szCs w:val="28"/>
              </w:rPr>
            </w:pPr>
          </w:p>
          <w:p w:rsidR="002C457E" w:rsidRPr="00476444" w:rsidRDefault="002C457E" w:rsidP="006505DF">
            <w:pPr>
              <w:shd w:val="clear" w:color="auto" w:fill="FFFFFF"/>
              <w:spacing w:line="20" w:lineRule="atLeast"/>
              <w:contextualSpacing/>
              <w:jc w:val="both"/>
              <w:textAlignment w:val="baseline"/>
              <w:rPr>
                <w:rStyle w:val="s1"/>
                <w:rFonts w:cs="Times New Roman"/>
                <w:color w:val="auto"/>
                <w:szCs w:val="28"/>
              </w:rPr>
            </w:pPr>
          </w:p>
          <w:p w:rsidR="002C457E" w:rsidRPr="00476444" w:rsidRDefault="002C457E" w:rsidP="006505DF">
            <w:pPr>
              <w:shd w:val="clear" w:color="auto" w:fill="FFFFFF"/>
              <w:spacing w:line="20" w:lineRule="atLeast"/>
              <w:contextualSpacing/>
              <w:jc w:val="both"/>
              <w:textAlignment w:val="baseline"/>
              <w:rPr>
                <w:rStyle w:val="s1"/>
                <w:rFonts w:cs="Times New Roman"/>
                <w:color w:val="auto"/>
                <w:szCs w:val="28"/>
              </w:rPr>
            </w:pPr>
          </w:p>
          <w:p w:rsidR="002C457E" w:rsidRPr="00476444" w:rsidRDefault="002C457E" w:rsidP="006505DF">
            <w:pPr>
              <w:shd w:val="clear" w:color="auto" w:fill="FFFFFF"/>
              <w:spacing w:line="20" w:lineRule="atLeast"/>
              <w:contextualSpacing/>
              <w:jc w:val="both"/>
              <w:textAlignment w:val="baseline"/>
              <w:rPr>
                <w:rStyle w:val="s1"/>
                <w:rFonts w:cs="Times New Roman"/>
                <w:color w:val="auto"/>
                <w:szCs w:val="28"/>
              </w:rPr>
            </w:pPr>
          </w:p>
          <w:p w:rsidR="002C457E" w:rsidRPr="00476444" w:rsidRDefault="002C457E" w:rsidP="006505DF">
            <w:pPr>
              <w:shd w:val="clear" w:color="auto" w:fill="FFFFFF"/>
              <w:spacing w:line="20" w:lineRule="atLeast"/>
              <w:contextualSpacing/>
              <w:jc w:val="both"/>
              <w:textAlignment w:val="baseline"/>
              <w:rPr>
                <w:rStyle w:val="s1"/>
                <w:rFonts w:cs="Times New Roman"/>
                <w:color w:val="auto"/>
                <w:szCs w:val="28"/>
              </w:rPr>
            </w:pPr>
          </w:p>
          <w:p w:rsidR="002C457E" w:rsidRPr="00476444" w:rsidRDefault="002C457E" w:rsidP="006505DF">
            <w:pPr>
              <w:shd w:val="clear" w:color="auto" w:fill="FFFFFF"/>
              <w:spacing w:line="20" w:lineRule="atLeast"/>
              <w:contextualSpacing/>
              <w:jc w:val="both"/>
              <w:textAlignment w:val="baseline"/>
              <w:rPr>
                <w:rStyle w:val="s1"/>
                <w:rFonts w:cs="Times New Roman"/>
                <w:color w:val="auto"/>
                <w:szCs w:val="28"/>
              </w:rPr>
            </w:pPr>
          </w:p>
          <w:p w:rsidR="002C457E" w:rsidRPr="00476444" w:rsidRDefault="002C457E" w:rsidP="006505DF">
            <w:pPr>
              <w:shd w:val="clear" w:color="auto" w:fill="FFFFFF"/>
              <w:spacing w:line="20" w:lineRule="atLeast"/>
              <w:contextualSpacing/>
              <w:jc w:val="both"/>
              <w:textAlignment w:val="baseline"/>
              <w:rPr>
                <w:rStyle w:val="s1"/>
                <w:rFonts w:cs="Times New Roman"/>
                <w:color w:val="auto"/>
                <w:szCs w:val="28"/>
              </w:rPr>
            </w:pPr>
          </w:p>
          <w:p w:rsidR="002C457E" w:rsidRPr="00476444" w:rsidRDefault="002C457E" w:rsidP="006505DF">
            <w:pPr>
              <w:shd w:val="clear" w:color="auto" w:fill="FFFFFF"/>
              <w:spacing w:line="20" w:lineRule="atLeast"/>
              <w:contextualSpacing/>
              <w:jc w:val="both"/>
              <w:textAlignment w:val="baseline"/>
              <w:rPr>
                <w:rStyle w:val="s1"/>
                <w:rFonts w:cs="Times New Roman"/>
                <w:color w:val="auto"/>
                <w:szCs w:val="28"/>
              </w:rPr>
            </w:pPr>
          </w:p>
          <w:p w:rsidR="002C457E" w:rsidRPr="00476444" w:rsidRDefault="002C457E" w:rsidP="006505DF">
            <w:pPr>
              <w:shd w:val="clear" w:color="auto" w:fill="FFFFFF"/>
              <w:spacing w:line="20" w:lineRule="atLeast"/>
              <w:contextualSpacing/>
              <w:jc w:val="both"/>
              <w:textAlignment w:val="baseline"/>
              <w:rPr>
                <w:rStyle w:val="s1"/>
                <w:rFonts w:cs="Times New Roman"/>
                <w:color w:val="auto"/>
                <w:szCs w:val="28"/>
              </w:rPr>
            </w:pPr>
          </w:p>
          <w:p w:rsidR="002C457E" w:rsidRPr="00476444" w:rsidRDefault="002C457E" w:rsidP="006505DF">
            <w:pPr>
              <w:shd w:val="clear" w:color="auto" w:fill="FFFFFF"/>
              <w:spacing w:line="20" w:lineRule="atLeast"/>
              <w:contextualSpacing/>
              <w:jc w:val="both"/>
              <w:textAlignment w:val="baseline"/>
              <w:rPr>
                <w:rStyle w:val="s1"/>
                <w:rFonts w:cs="Times New Roman"/>
                <w:color w:val="auto"/>
                <w:szCs w:val="28"/>
              </w:rPr>
            </w:pPr>
          </w:p>
          <w:p w:rsidR="002C457E" w:rsidRPr="00476444" w:rsidRDefault="002C457E" w:rsidP="006505DF">
            <w:pPr>
              <w:shd w:val="clear" w:color="auto" w:fill="FFFFFF"/>
              <w:spacing w:line="20" w:lineRule="atLeast"/>
              <w:contextualSpacing/>
              <w:jc w:val="both"/>
              <w:textAlignment w:val="baseline"/>
              <w:rPr>
                <w:rStyle w:val="s1"/>
                <w:rFonts w:cs="Times New Roman"/>
                <w:color w:val="auto"/>
                <w:szCs w:val="28"/>
              </w:rPr>
            </w:pPr>
          </w:p>
          <w:p w:rsidR="002C457E" w:rsidRPr="00476444" w:rsidRDefault="002C457E" w:rsidP="006505DF">
            <w:pPr>
              <w:shd w:val="clear" w:color="auto" w:fill="FFFFFF"/>
              <w:spacing w:line="20" w:lineRule="atLeast"/>
              <w:contextualSpacing/>
              <w:jc w:val="both"/>
              <w:textAlignment w:val="baseline"/>
              <w:rPr>
                <w:rStyle w:val="s1"/>
                <w:rFonts w:cs="Times New Roman"/>
                <w:color w:val="auto"/>
                <w:szCs w:val="28"/>
              </w:rPr>
            </w:pPr>
          </w:p>
          <w:p w:rsidR="002C457E" w:rsidRPr="00476444" w:rsidRDefault="002C457E" w:rsidP="006505DF">
            <w:pPr>
              <w:shd w:val="clear" w:color="auto" w:fill="FFFFFF"/>
              <w:spacing w:line="20" w:lineRule="atLeast"/>
              <w:contextualSpacing/>
              <w:jc w:val="both"/>
              <w:textAlignment w:val="baseline"/>
              <w:rPr>
                <w:rStyle w:val="s1"/>
                <w:rFonts w:cs="Times New Roman"/>
                <w:color w:val="auto"/>
                <w:szCs w:val="28"/>
              </w:rPr>
            </w:pPr>
          </w:p>
          <w:p w:rsidR="002C457E" w:rsidRPr="00476444" w:rsidRDefault="002C457E" w:rsidP="006505DF">
            <w:pPr>
              <w:shd w:val="clear" w:color="auto" w:fill="FFFFFF"/>
              <w:spacing w:line="20" w:lineRule="atLeast"/>
              <w:contextualSpacing/>
              <w:jc w:val="both"/>
              <w:textAlignment w:val="baseline"/>
              <w:rPr>
                <w:rStyle w:val="s1"/>
                <w:rFonts w:cs="Times New Roman"/>
                <w:color w:val="auto"/>
                <w:szCs w:val="28"/>
              </w:rPr>
            </w:pPr>
          </w:p>
          <w:p w:rsidR="002C457E" w:rsidRPr="00476444" w:rsidRDefault="002C457E" w:rsidP="006505DF">
            <w:pPr>
              <w:shd w:val="clear" w:color="auto" w:fill="FFFFFF"/>
              <w:spacing w:line="20" w:lineRule="atLeast"/>
              <w:contextualSpacing/>
              <w:jc w:val="both"/>
              <w:textAlignment w:val="baseline"/>
              <w:rPr>
                <w:rStyle w:val="s1"/>
                <w:rFonts w:cs="Times New Roman"/>
                <w:color w:val="auto"/>
                <w:szCs w:val="28"/>
              </w:rPr>
            </w:pPr>
          </w:p>
          <w:p w:rsidR="002C457E" w:rsidRPr="00476444" w:rsidRDefault="002C457E" w:rsidP="006505DF">
            <w:pPr>
              <w:shd w:val="clear" w:color="auto" w:fill="FFFFFF"/>
              <w:spacing w:line="20" w:lineRule="atLeast"/>
              <w:contextualSpacing/>
              <w:jc w:val="both"/>
              <w:textAlignment w:val="baseline"/>
              <w:rPr>
                <w:rStyle w:val="s1"/>
                <w:rFonts w:cs="Times New Roman"/>
                <w:color w:val="auto"/>
                <w:szCs w:val="28"/>
              </w:rPr>
            </w:pPr>
          </w:p>
          <w:p w:rsidR="002C457E" w:rsidRPr="00476444" w:rsidRDefault="002C457E" w:rsidP="006505DF">
            <w:pPr>
              <w:shd w:val="clear" w:color="auto" w:fill="FFFFFF"/>
              <w:spacing w:line="20" w:lineRule="atLeast"/>
              <w:contextualSpacing/>
              <w:jc w:val="both"/>
              <w:textAlignment w:val="baseline"/>
              <w:rPr>
                <w:rStyle w:val="s1"/>
                <w:rFonts w:cs="Times New Roman"/>
                <w:color w:val="auto"/>
                <w:szCs w:val="28"/>
              </w:rPr>
            </w:pPr>
          </w:p>
          <w:p w:rsidR="002C457E" w:rsidRPr="00476444" w:rsidRDefault="002C457E" w:rsidP="006505DF">
            <w:pPr>
              <w:shd w:val="clear" w:color="auto" w:fill="FFFFFF"/>
              <w:spacing w:line="20" w:lineRule="atLeast"/>
              <w:contextualSpacing/>
              <w:jc w:val="both"/>
              <w:textAlignment w:val="baseline"/>
              <w:rPr>
                <w:rStyle w:val="s1"/>
                <w:rFonts w:cs="Times New Roman"/>
                <w:color w:val="auto"/>
                <w:szCs w:val="28"/>
              </w:rPr>
            </w:pPr>
          </w:p>
          <w:p w:rsidR="002C457E" w:rsidRPr="00476444" w:rsidRDefault="002C457E" w:rsidP="006505DF">
            <w:pPr>
              <w:shd w:val="clear" w:color="auto" w:fill="FFFFFF"/>
              <w:spacing w:line="20" w:lineRule="atLeast"/>
              <w:contextualSpacing/>
              <w:jc w:val="both"/>
              <w:textAlignment w:val="baseline"/>
              <w:rPr>
                <w:rStyle w:val="s1"/>
                <w:rFonts w:cs="Times New Roman"/>
                <w:color w:val="auto"/>
                <w:szCs w:val="28"/>
              </w:rPr>
            </w:pPr>
          </w:p>
          <w:p w:rsidR="002C457E" w:rsidRPr="00476444" w:rsidRDefault="002C457E" w:rsidP="006505DF">
            <w:pPr>
              <w:shd w:val="clear" w:color="auto" w:fill="FFFFFF"/>
              <w:spacing w:line="20" w:lineRule="atLeast"/>
              <w:contextualSpacing/>
              <w:jc w:val="both"/>
              <w:textAlignment w:val="baseline"/>
              <w:rPr>
                <w:rStyle w:val="s1"/>
                <w:rFonts w:cs="Times New Roman"/>
                <w:color w:val="auto"/>
                <w:szCs w:val="28"/>
              </w:rPr>
            </w:pPr>
          </w:p>
          <w:p w:rsidR="002C457E" w:rsidRPr="00476444" w:rsidRDefault="002C457E" w:rsidP="006505DF">
            <w:pPr>
              <w:shd w:val="clear" w:color="auto" w:fill="FFFFFF"/>
              <w:spacing w:line="20" w:lineRule="atLeast"/>
              <w:contextualSpacing/>
              <w:jc w:val="both"/>
              <w:textAlignment w:val="baseline"/>
              <w:rPr>
                <w:rStyle w:val="s1"/>
                <w:rFonts w:cs="Times New Roman"/>
                <w:color w:val="auto"/>
                <w:szCs w:val="28"/>
              </w:rPr>
            </w:pPr>
            <w:r w:rsidRPr="00476444">
              <w:rPr>
                <w:rStyle w:val="s1"/>
                <w:rFonts w:cs="Times New Roman"/>
                <w:color w:val="auto"/>
                <w:szCs w:val="28"/>
              </w:rPr>
              <w:t xml:space="preserve">   7. Мемлекеттік органдар, Ұлттық пошта операторы, сондай-ақ Қазақстан Даму Банкі өздерінің қызметін реттейтін Қазақстан Республикасының заңдарына сәйкес осы баптың 2-тармағының 6) тармақшасында көзделген банк операциясын уәкілетті органның лицензиясынсыз жүзеге асырады.</w:t>
            </w:r>
          </w:p>
          <w:p w:rsidR="002C457E" w:rsidRPr="00476444" w:rsidRDefault="002C457E" w:rsidP="006505DF">
            <w:pPr>
              <w:shd w:val="clear" w:color="auto" w:fill="FFFFFF"/>
              <w:spacing w:line="20" w:lineRule="atLeast"/>
              <w:contextualSpacing/>
              <w:jc w:val="both"/>
              <w:textAlignment w:val="baseline"/>
              <w:rPr>
                <w:rStyle w:val="s1"/>
                <w:rFonts w:cs="Times New Roman"/>
                <w:color w:val="auto"/>
                <w:szCs w:val="28"/>
              </w:rPr>
            </w:pPr>
          </w:p>
          <w:p w:rsidR="002C457E" w:rsidRPr="00476444" w:rsidRDefault="002C457E" w:rsidP="006505DF">
            <w:pPr>
              <w:shd w:val="clear" w:color="auto" w:fill="FFFFFF"/>
              <w:spacing w:line="20" w:lineRule="atLeast"/>
              <w:contextualSpacing/>
              <w:jc w:val="both"/>
              <w:textAlignment w:val="baseline"/>
              <w:rPr>
                <w:rStyle w:val="s1"/>
                <w:rFonts w:cs="Times New Roman"/>
                <w:color w:val="auto"/>
                <w:szCs w:val="28"/>
              </w:rPr>
            </w:pPr>
          </w:p>
          <w:p w:rsidR="002C457E" w:rsidRPr="00476444" w:rsidRDefault="002C457E" w:rsidP="006505DF">
            <w:pPr>
              <w:shd w:val="clear" w:color="auto" w:fill="FFFFFF"/>
              <w:spacing w:line="20" w:lineRule="atLeast"/>
              <w:ind w:firstLine="147"/>
              <w:contextualSpacing/>
              <w:jc w:val="both"/>
              <w:textAlignment w:val="baseline"/>
              <w:rPr>
                <w:rStyle w:val="s1"/>
                <w:rFonts w:cs="Times New Roman"/>
                <w:color w:val="auto"/>
                <w:szCs w:val="28"/>
              </w:rPr>
            </w:pPr>
            <w:r w:rsidRPr="00476444">
              <w:rPr>
                <w:rStyle w:val="s1"/>
                <w:rFonts w:cs="Times New Roman"/>
                <w:color w:val="auto"/>
                <w:szCs w:val="28"/>
              </w:rPr>
              <w:t xml:space="preserve">13. Осы баптың 2-тармағының 2) тармақшасында көзделген банк операцияларын тек депозиттерге міндетті кепілдік беру жүйесінің қатысушылары болып табылатын </w:t>
            </w:r>
            <w:r w:rsidRPr="00476444">
              <w:rPr>
                <w:rStyle w:val="s1"/>
                <w:rFonts w:cs="Times New Roman"/>
                <w:color w:val="auto"/>
                <w:szCs w:val="28"/>
              </w:rPr>
              <w:lastRenderedPageBreak/>
              <w:t>банктер, сондай-ақ оның қызметін реттейтін Қазақстан Республикасының заңнамалық актілеріне сәйкес уәкілетті орган берген лицензиясы негізінде Ұлттық почта операторы жүргізуге құқылы</w:t>
            </w:r>
          </w:p>
        </w:tc>
        <w:tc>
          <w:tcPr>
            <w:tcW w:w="4681" w:type="dxa"/>
            <w:gridSpan w:val="3"/>
          </w:tcPr>
          <w:p w:rsidR="002C457E" w:rsidRPr="00476444" w:rsidRDefault="002C457E" w:rsidP="006505DF">
            <w:pPr>
              <w:spacing w:line="20" w:lineRule="atLeast"/>
              <w:ind w:left="34" w:firstLine="113"/>
              <w:contextualSpacing/>
              <w:jc w:val="both"/>
              <w:rPr>
                <w:rFonts w:eastAsia="Times New Roman" w:cs="Times New Roman"/>
                <w:szCs w:val="28"/>
              </w:rPr>
            </w:pPr>
            <w:r w:rsidRPr="00476444">
              <w:rPr>
                <w:rFonts w:eastAsia="Times New Roman" w:cs="Times New Roman"/>
                <w:szCs w:val="28"/>
              </w:rPr>
              <w:lastRenderedPageBreak/>
              <w:t>30-бап. Банк қызметі</w:t>
            </w:r>
          </w:p>
          <w:p w:rsidR="002C457E" w:rsidRPr="00476444" w:rsidRDefault="002C457E" w:rsidP="006505DF">
            <w:pPr>
              <w:spacing w:line="20" w:lineRule="atLeast"/>
              <w:ind w:left="34" w:firstLine="113"/>
              <w:contextualSpacing/>
              <w:jc w:val="both"/>
              <w:rPr>
                <w:rFonts w:eastAsia="Times New Roman" w:cs="Times New Roman"/>
                <w:szCs w:val="28"/>
              </w:rPr>
            </w:pPr>
          </w:p>
          <w:p w:rsidR="002C457E" w:rsidRPr="00476444" w:rsidRDefault="002C457E" w:rsidP="006505DF">
            <w:pPr>
              <w:shd w:val="clear" w:color="auto" w:fill="FFFFFF"/>
              <w:spacing w:line="20" w:lineRule="atLeast"/>
              <w:contextualSpacing/>
              <w:jc w:val="both"/>
              <w:textAlignment w:val="baseline"/>
              <w:rPr>
                <w:rFonts w:eastAsia="Times New Roman" w:cs="Times New Roman"/>
                <w:szCs w:val="28"/>
              </w:rPr>
            </w:pPr>
            <w:r w:rsidRPr="00476444">
              <w:rPr>
                <w:rFonts w:eastAsia="Times New Roman" w:cs="Times New Roman"/>
                <w:szCs w:val="28"/>
              </w:rPr>
              <w:t xml:space="preserve">   5. Банктерге осы бапта көзделген банктік және өзге де операцияларды жүргізуге лицензияны уәкілетті орган береді.</w:t>
            </w:r>
          </w:p>
          <w:p w:rsidR="002C457E" w:rsidRPr="00476444" w:rsidRDefault="002C457E" w:rsidP="006505DF">
            <w:pPr>
              <w:shd w:val="clear" w:color="auto" w:fill="FFFFFF"/>
              <w:spacing w:line="20" w:lineRule="atLeast"/>
              <w:contextualSpacing/>
              <w:jc w:val="both"/>
              <w:textAlignment w:val="baseline"/>
              <w:rPr>
                <w:rFonts w:eastAsia="Times New Roman" w:cs="Times New Roman"/>
                <w:szCs w:val="28"/>
              </w:rPr>
            </w:pPr>
            <w:r w:rsidRPr="00476444">
              <w:rPr>
                <w:rFonts w:eastAsia="Times New Roman" w:cs="Times New Roman"/>
                <w:szCs w:val="28"/>
              </w:rPr>
              <w:t xml:space="preserve">   Осы баптың 2-тармағының 1), 3), 5), 9) және 12) тармақшаларында көзделген банк операцияларын Ұлттық пошта операторы уәкілетті органның лицензиясынсыз жүзеге асырады.</w:t>
            </w:r>
          </w:p>
          <w:p w:rsidR="002C457E" w:rsidRPr="00476444" w:rsidRDefault="002C457E" w:rsidP="006505DF">
            <w:pPr>
              <w:shd w:val="clear" w:color="auto" w:fill="FFFFFF"/>
              <w:spacing w:line="20" w:lineRule="atLeast"/>
              <w:contextualSpacing/>
              <w:jc w:val="both"/>
              <w:textAlignment w:val="baseline"/>
              <w:rPr>
                <w:rStyle w:val="s1"/>
                <w:rFonts w:cs="Times New Roman"/>
                <w:b/>
                <w:bCs/>
                <w:color w:val="auto"/>
                <w:szCs w:val="28"/>
              </w:rPr>
            </w:pPr>
            <w:r w:rsidRPr="00476444">
              <w:rPr>
                <w:rStyle w:val="s1"/>
                <w:rFonts w:cs="Times New Roman"/>
                <w:color w:val="auto"/>
                <w:szCs w:val="28"/>
              </w:rPr>
              <w:t xml:space="preserve">   </w:t>
            </w:r>
            <w:r w:rsidRPr="00476444">
              <w:rPr>
                <w:rStyle w:val="s1"/>
                <w:rFonts w:cs="Times New Roman"/>
                <w:b/>
                <w:color w:val="auto"/>
                <w:szCs w:val="28"/>
              </w:rPr>
              <w:t xml:space="preserve">Осы баптың </w:t>
            </w:r>
            <w:r w:rsidRPr="00476444">
              <w:rPr>
                <w:rStyle w:val="s1"/>
                <w:rFonts w:cs="Times New Roman"/>
                <w:b/>
                <w:bCs/>
                <w:color w:val="auto"/>
                <w:szCs w:val="28"/>
              </w:rPr>
              <w:t xml:space="preserve">2-тармағының 1), 2), 5), 8) және 9) тармақшаларда көзделген банк операциялары ұлттық даму институты мәртебесіне ие тұрғын үй құрылысы жинақ банкі оның </w:t>
            </w:r>
            <w:r w:rsidRPr="00476444">
              <w:rPr>
                <w:rStyle w:val="s1"/>
                <w:rFonts w:cs="Times New Roman"/>
                <w:b/>
                <w:bCs/>
                <w:color w:val="auto"/>
                <w:szCs w:val="28"/>
              </w:rPr>
              <w:lastRenderedPageBreak/>
              <w:t>қызметін ретте</w:t>
            </w:r>
            <w:r>
              <w:rPr>
                <w:rStyle w:val="s1"/>
                <w:rFonts w:cs="Times New Roman"/>
                <w:b/>
                <w:bCs/>
                <w:color w:val="auto"/>
                <w:szCs w:val="28"/>
              </w:rPr>
              <w:t>йтін Қазақстан Республикасының з</w:t>
            </w:r>
            <w:r w:rsidRPr="00476444">
              <w:rPr>
                <w:rStyle w:val="s1"/>
                <w:rFonts w:cs="Times New Roman"/>
                <w:b/>
                <w:bCs/>
                <w:color w:val="auto"/>
                <w:szCs w:val="28"/>
              </w:rPr>
              <w:t>аңына сәйкес уәкілетті органның лицензиясынсыз жүзеге асырады.</w:t>
            </w:r>
          </w:p>
          <w:p w:rsidR="002C457E" w:rsidRPr="00476444" w:rsidRDefault="002C457E" w:rsidP="006505DF">
            <w:pPr>
              <w:spacing w:line="20" w:lineRule="atLeast"/>
              <w:ind w:left="34" w:firstLine="113"/>
              <w:contextualSpacing/>
              <w:jc w:val="both"/>
              <w:rPr>
                <w:rStyle w:val="s1"/>
                <w:rFonts w:cs="Times New Roman"/>
                <w:b/>
                <w:bCs/>
                <w:color w:val="auto"/>
                <w:szCs w:val="28"/>
              </w:rPr>
            </w:pPr>
            <w:r w:rsidRPr="00476444">
              <w:rPr>
                <w:rStyle w:val="s1"/>
                <w:rFonts w:cs="Times New Roman"/>
                <w:b/>
                <w:bCs/>
                <w:color w:val="auto"/>
                <w:szCs w:val="28"/>
              </w:rPr>
              <w:t>Осы баптың 2-тармағының 9) тармақшасында көзделген банк операциясын ұлттық даму институты мәртебесіне ие тұрғын үй құрылысы жинақ банкі алушының шетелдік медициналық ұйымға емделуге арналған біржолғы зейнетақы төлемдерінің сомасын аудару кезінде қолма-қол ақшасыз шетел валютасымен айырбастау операциялары бөлігінде уәкілетті органның лицензиясынсыз жүзеге асырады.</w:t>
            </w:r>
          </w:p>
          <w:p w:rsidR="002C457E" w:rsidRPr="00476444" w:rsidRDefault="002C457E" w:rsidP="006505DF">
            <w:pPr>
              <w:spacing w:line="20" w:lineRule="atLeast"/>
              <w:ind w:left="34" w:firstLine="113"/>
              <w:contextualSpacing/>
              <w:jc w:val="both"/>
              <w:rPr>
                <w:rStyle w:val="s1"/>
                <w:rFonts w:cs="Times New Roman"/>
                <w:b/>
                <w:bCs/>
                <w:color w:val="auto"/>
                <w:szCs w:val="28"/>
              </w:rPr>
            </w:pPr>
          </w:p>
          <w:p w:rsidR="002C457E" w:rsidRPr="00476444" w:rsidRDefault="002C457E" w:rsidP="006505DF">
            <w:pPr>
              <w:spacing w:line="20" w:lineRule="atLeast"/>
              <w:ind w:left="34" w:firstLine="113"/>
              <w:contextualSpacing/>
              <w:jc w:val="both"/>
              <w:rPr>
                <w:rStyle w:val="s1"/>
                <w:rFonts w:cs="Times New Roman"/>
                <w:color w:val="auto"/>
                <w:szCs w:val="28"/>
              </w:rPr>
            </w:pPr>
            <w:r w:rsidRPr="00476444">
              <w:rPr>
                <w:rStyle w:val="s1"/>
                <w:rFonts w:cs="Times New Roman"/>
                <w:color w:val="auto"/>
                <w:szCs w:val="28"/>
              </w:rPr>
              <w:t xml:space="preserve">7. Мемлекеттік органдар, Ұлттық пошта операторы, </w:t>
            </w:r>
            <w:r w:rsidRPr="00476444">
              <w:rPr>
                <w:rStyle w:val="s1"/>
                <w:rFonts w:cs="Times New Roman"/>
                <w:b/>
                <w:bCs/>
                <w:color w:val="auto"/>
                <w:szCs w:val="28"/>
              </w:rPr>
              <w:t>ұлттық даму институты мәртебесіне ие тұрғын үй құрылысы жинақ банкі</w:t>
            </w:r>
            <w:r w:rsidRPr="00476444">
              <w:rPr>
                <w:rStyle w:val="s1"/>
                <w:rFonts w:cs="Times New Roman"/>
                <w:color w:val="auto"/>
                <w:szCs w:val="28"/>
              </w:rPr>
              <w:t>, сондай-ақ Қазақстан Даму Банкі өздерінің қызметін реттейтін Қазақстан Республикасының заңдарына сәйкес осы баптың 2-тармағының 6) тармақшасында көзделген банк операциясын уәкілетті органның лицензиясынсыз жүзеге асырады.</w:t>
            </w:r>
          </w:p>
          <w:p w:rsidR="002C457E" w:rsidRPr="00476444" w:rsidRDefault="002C457E" w:rsidP="006505DF">
            <w:pPr>
              <w:spacing w:line="20" w:lineRule="atLeast"/>
              <w:ind w:left="34" w:firstLine="113"/>
              <w:contextualSpacing/>
              <w:jc w:val="both"/>
              <w:rPr>
                <w:rStyle w:val="s1"/>
                <w:rFonts w:cs="Times New Roman"/>
                <w:b/>
                <w:bCs/>
                <w:color w:val="auto"/>
                <w:szCs w:val="28"/>
              </w:rPr>
            </w:pPr>
          </w:p>
          <w:p w:rsidR="002C457E" w:rsidRPr="00476444" w:rsidRDefault="002C457E" w:rsidP="006505DF">
            <w:pPr>
              <w:shd w:val="clear" w:color="auto" w:fill="FFFFFF"/>
              <w:spacing w:line="20" w:lineRule="atLeast"/>
              <w:ind w:firstLine="147"/>
              <w:contextualSpacing/>
              <w:jc w:val="both"/>
              <w:textAlignment w:val="baseline"/>
              <w:rPr>
                <w:rStyle w:val="s1"/>
                <w:rFonts w:cs="Times New Roman"/>
                <w:color w:val="auto"/>
                <w:szCs w:val="28"/>
              </w:rPr>
            </w:pPr>
            <w:r w:rsidRPr="00476444">
              <w:rPr>
                <w:rStyle w:val="s1"/>
                <w:rFonts w:cs="Times New Roman"/>
                <w:color w:val="auto"/>
                <w:szCs w:val="28"/>
              </w:rPr>
              <w:lastRenderedPageBreak/>
              <w:t>13. Осы баптың 2-тармағының 2) тармақшасында көзделген банк операцияларын</w:t>
            </w:r>
            <w:r w:rsidRPr="00476444">
              <w:rPr>
                <w:rStyle w:val="s1"/>
                <w:rFonts w:cs="Times New Roman"/>
                <w:b/>
                <w:color w:val="auto"/>
                <w:szCs w:val="28"/>
              </w:rPr>
              <w:t>, ұлттық даму институты мәртебесіне ие тұрғын үй құрылыс жинақ банкін, уәкілетті органның лицензиясынсыз осы операцияларды жүзеге асыратын,</w:t>
            </w:r>
            <w:r w:rsidRPr="00476444">
              <w:rPr>
                <w:rStyle w:val="s1"/>
                <w:rFonts w:cs="Times New Roman"/>
                <w:color w:val="auto"/>
                <w:szCs w:val="28"/>
              </w:rPr>
              <w:t xml:space="preserve"> сондай-ақ уәкілетті орган берген лицензия негізінде оның қызметін реттейтін Қазақстан Республикасының заңнамалық актісіне сәйкес Ұлттық почта операторын қоспағанда, депозиттерге міндетті кепілдік беру жүйесінің қатысушылары болып табылатын банктер ғана жүргізуге құқылы</w:t>
            </w:r>
          </w:p>
        </w:tc>
        <w:tc>
          <w:tcPr>
            <w:tcW w:w="3089" w:type="dxa"/>
            <w:gridSpan w:val="3"/>
          </w:tcPr>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lastRenderedPageBreak/>
              <w:t>Банкке уәкілетті органның лицензиясынсыз банк қызметін жүзеге асыруды көздейтін ерекше құқықтық мәртебе берілуіне байланысты нақтылайтын түзету</w:t>
            </w:r>
          </w:p>
        </w:tc>
      </w:tr>
      <w:tr w:rsidR="002C457E" w:rsidRPr="00476444" w:rsidTr="006505DF">
        <w:trPr>
          <w:gridAfter w:val="1"/>
          <w:wAfter w:w="34" w:type="dxa"/>
          <w:trHeight w:val="990"/>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22</w:t>
            </w:r>
          </w:p>
        </w:tc>
        <w:tc>
          <w:tcPr>
            <w:tcW w:w="1837" w:type="dxa"/>
            <w:gridSpan w:val="2"/>
          </w:tcPr>
          <w:p w:rsidR="002C457E" w:rsidRPr="00476444" w:rsidRDefault="002C457E" w:rsidP="006505DF">
            <w:pPr>
              <w:spacing w:line="20" w:lineRule="atLeast"/>
              <w:ind w:right="-108"/>
              <w:contextualSpacing/>
              <w:jc w:val="both"/>
              <w:rPr>
                <w:rFonts w:eastAsia="Times New Roman" w:cs="Times New Roman"/>
                <w:szCs w:val="28"/>
              </w:rPr>
            </w:pPr>
            <w:r w:rsidRPr="00476444">
              <w:rPr>
                <w:rFonts w:eastAsia="Times New Roman" w:cs="Times New Roman"/>
                <w:szCs w:val="28"/>
              </w:rPr>
              <w:t>36-баптың 2-тармағының бірінші бөлігі</w:t>
            </w:r>
          </w:p>
        </w:tc>
        <w:tc>
          <w:tcPr>
            <w:tcW w:w="4393" w:type="dxa"/>
            <w:gridSpan w:val="3"/>
          </w:tcPr>
          <w:p w:rsidR="002C457E" w:rsidRPr="00476444" w:rsidRDefault="002C457E" w:rsidP="006505DF">
            <w:pPr>
              <w:spacing w:line="20" w:lineRule="atLeast"/>
              <w:ind w:left="34" w:firstLine="113"/>
              <w:contextualSpacing/>
              <w:jc w:val="both"/>
              <w:rPr>
                <w:rFonts w:eastAsia="Times New Roman" w:cs="Times New Roman"/>
                <w:szCs w:val="28"/>
              </w:rPr>
            </w:pPr>
            <w:r w:rsidRPr="00476444">
              <w:rPr>
                <w:rFonts w:eastAsia="Times New Roman" w:cs="Times New Roman"/>
                <w:szCs w:val="28"/>
              </w:rPr>
              <w:t>36-бап. Төлемге қабілетсіз қарыз алушыға қатысты қолданылатын шаралар</w:t>
            </w:r>
          </w:p>
          <w:p w:rsidR="002C457E" w:rsidRPr="00476444" w:rsidRDefault="002C457E" w:rsidP="006505DF">
            <w:pPr>
              <w:widowControl w:val="0"/>
              <w:spacing w:line="20" w:lineRule="atLeast"/>
              <w:ind w:firstLine="113"/>
              <w:contextualSpacing/>
              <w:jc w:val="both"/>
              <w:rPr>
                <w:rFonts w:eastAsia="Times New Roman" w:cs="Times New Roman"/>
                <w:szCs w:val="28"/>
              </w:rPr>
            </w:pPr>
            <w:r w:rsidRPr="00476444">
              <w:rPr>
                <w:rFonts w:eastAsia="Times New Roman" w:cs="Times New Roman"/>
                <w:szCs w:val="28"/>
              </w:rPr>
              <w:t>…</w:t>
            </w:r>
          </w:p>
          <w:p w:rsidR="002C457E" w:rsidRPr="00476444" w:rsidRDefault="002C457E" w:rsidP="006505DF">
            <w:pPr>
              <w:widowControl w:val="0"/>
              <w:spacing w:line="20" w:lineRule="atLeast"/>
              <w:ind w:firstLine="113"/>
              <w:contextualSpacing/>
              <w:jc w:val="both"/>
              <w:rPr>
                <w:rFonts w:cs="Times New Roman"/>
                <w:szCs w:val="28"/>
              </w:rPr>
            </w:pPr>
            <w:r w:rsidRPr="00476444">
              <w:rPr>
                <w:rFonts w:eastAsia="Times New Roman" w:cs="Times New Roman"/>
                <w:szCs w:val="28"/>
              </w:rPr>
              <w:t>2.</w:t>
            </w:r>
            <w:r w:rsidRPr="00476444">
              <w:rPr>
                <w:rFonts w:cs="Times New Roman"/>
                <w:spacing w:val="2"/>
                <w:szCs w:val="28"/>
                <w:shd w:val="clear" w:color="auto" w:fill="FFFFFF"/>
              </w:rPr>
              <w:t xml:space="preserve"> Осы баптың 1-тармағы бірінші бөлігінің 1) тармақшасында көзделген талап қанағаттандырылмаған кезде банк (банк операцияларының жекелеген түрлерін жүзеге асыратын ұйым), Қазақстан Республикасы Ұлттық Банкінің нормативтік құқықтық актісінде </w:t>
            </w:r>
            <w:r w:rsidRPr="00476444">
              <w:rPr>
                <w:rFonts w:cs="Times New Roman"/>
                <w:spacing w:val="2"/>
                <w:szCs w:val="28"/>
                <w:shd w:val="clear" w:color="auto" w:fill="FFFFFF"/>
              </w:rPr>
              <w:lastRenderedPageBreak/>
              <w:t xml:space="preserve">айқындалған тәртіппен қарыз алушының талабы бойынша ашылған банктік шоттардағы мемлекеттік бюджеттен және (немесе) Мемлекеттік әлеуметтік сақтандыру қорынан төленетін жәрдемақылар мен әлеуметтік төлемдер түрінде қарыз алушы алатын ақшаны (электрондық ақшаны), Қазақстан Республикасы Ұлттық Банкінің нормативтік құқықтық актісінде айқындалған тәртіппен қарыз алушының талабы бойынша ашылған банктік шоттардағы алименттерді (кәмелетке толмаған және еңбекке жарамсыз кәмелетке толған балаларды күтіп-бағуға арналған ақшаны), сондай-ақ «Тұрғын үй қатынастары туралы» Қазақстан Республикасының Заңында көзделген тұрғын үй төлемдерін, «Қазақстан Республикасында зейнетақымен қамсыздандыру туралы» Қазақстан Республикасының Заңында көзделген тұрғын үй жағдайларын жақсарту және (немесе) емделуге ақы төлеу мақсатында бірыңғай жинақтаушы зейнетақы қорынан төленетін біржолғы зейнетақы </w:t>
            </w:r>
            <w:r w:rsidRPr="00476444">
              <w:rPr>
                <w:rFonts w:cs="Times New Roman"/>
                <w:spacing w:val="2"/>
                <w:szCs w:val="28"/>
                <w:shd w:val="clear" w:color="auto" w:fill="FFFFFF"/>
              </w:rPr>
              <w:lastRenderedPageBreak/>
              <w:t xml:space="preserve">төлемдерін, тұрғын үй төлемдерін пайдалану есебінен жинақталған тұрғын үй құрылысы жинақ ақшасы түрінде тұрғын үй құрылысы жинақ банктеріндегі банктік шоттардағы ақшаны,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ақшаны,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ақшаны, нотариус депозиті шарттарында енгізілген ақшаны, «Мемлекеттік білім беру жинақтау жүйесі туралы» Қазақстан Республикасының Заңына сәйкес жасалған білім </w:t>
            </w:r>
            <w:r w:rsidRPr="00476444">
              <w:rPr>
                <w:rFonts w:cs="Times New Roman"/>
                <w:spacing w:val="2"/>
                <w:szCs w:val="28"/>
                <w:shd w:val="clear" w:color="auto" w:fill="FFFFFF"/>
              </w:rPr>
              <w:lastRenderedPageBreak/>
              <w:t>беру жинақтау салымы туралы шарт бойынша банктік шоттардағы ақшаны, жеке сот орындаушыларының өндіріп алушылардың пайдасына өндіріп алынған сомаларды сақтауға арналған ағымдағы шоттарындағы ақшаны қоспағанда, қарыз алушының банктік шоттарындағы ақшаны даусыз тәртіппен, оның ішінде төлем талабын қою арқылы өндіріп алуды қолдануға (егер мұндай өндіріп алу банктік қарыз шартында ескертілген болса) құқылы.</w:t>
            </w:r>
          </w:p>
          <w:p w:rsidR="002C457E" w:rsidRPr="00476444" w:rsidRDefault="002C457E" w:rsidP="006505DF">
            <w:pPr>
              <w:widowControl w:val="0"/>
              <w:spacing w:line="20" w:lineRule="atLeast"/>
              <w:ind w:firstLine="113"/>
              <w:contextualSpacing/>
              <w:jc w:val="both"/>
              <w:rPr>
                <w:i/>
                <w:sz w:val="24"/>
                <w:szCs w:val="24"/>
              </w:rPr>
            </w:pPr>
            <w:r w:rsidRPr="00476444">
              <w:rPr>
                <w:rFonts w:cs="Times New Roman"/>
                <w:i/>
                <w:sz w:val="24"/>
                <w:szCs w:val="24"/>
              </w:rPr>
              <w:t xml:space="preserve">   («</w:t>
            </w:r>
            <w:r w:rsidRPr="00476444">
              <w:rPr>
                <w:i/>
                <w:sz w:val="24"/>
                <w:szCs w:val="24"/>
              </w:rPr>
              <w:t>Қазақстан Республикасының кейбір заңнамалық актілеріне Қазақстан Республикасында банктік, микроқаржылық және коллекторлық қызметті реттеу мәселелері бойынша өзгерістер мен толықтырулар енгізу туралы»</w:t>
            </w:r>
          </w:p>
          <w:p w:rsidR="002C457E" w:rsidRPr="00476444" w:rsidRDefault="002C457E" w:rsidP="006505DF">
            <w:pPr>
              <w:spacing w:line="20" w:lineRule="atLeast"/>
              <w:contextualSpacing/>
              <w:rPr>
                <w:i/>
                <w:sz w:val="24"/>
                <w:szCs w:val="24"/>
              </w:rPr>
            </w:pPr>
            <w:r w:rsidRPr="00476444">
              <w:rPr>
                <w:i/>
                <w:sz w:val="24"/>
                <w:szCs w:val="24"/>
              </w:rPr>
              <w:t>2021 жылғы 24 мамырдағы № 43-VII ҚРЗ Қазақстан Республикасының Заңының редакциясында, 2021 жылғы 1 қазаннан бастап күшіне енеді)</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color w:val="auto"/>
                <w:spacing w:val="0"/>
                <w:sz w:val="28"/>
                <w:szCs w:val="28"/>
                <w:lang w:eastAsia="en-US"/>
              </w:rPr>
            </w:pPr>
          </w:p>
        </w:tc>
        <w:tc>
          <w:tcPr>
            <w:tcW w:w="4681" w:type="dxa"/>
            <w:gridSpan w:val="3"/>
          </w:tcPr>
          <w:p w:rsidR="002C457E" w:rsidRPr="00476444" w:rsidRDefault="002C457E" w:rsidP="006505DF">
            <w:pPr>
              <w:spacing w:line="20" w:lineRule="atLeast"/>
              <w:ind w:left="34" w:firstLine="113"/>
              <w:contextualSpacing/>
              <w:jc w:val="both"/>
              <w:rPr>
                <w:rFonts w:cs="Times New Roman"/>
                <w:szCs w:val="28"/>
              </w:rPr>
            </w:pPr>
            <w:r w:rsidRPr="00476444">
              <w:rPr>
                <w:rStyle w:val="s1"/>
                <w:rFonts w:cs="Times New Roman"/>
                <w:color w:val="auto"/>
                <w:szCs w:val="28"/>
              </w:rPr>
              <w:lastRenderedPageBreak/>
              <w:t>36-бап. Төлемге қабілетсіз қарыз алушыға қатысты қолданылатын шаралар</w:t>
            </w:r>
            <w:r w:rsidRPr="00476444" w:rsidDel="00C66231">
              <w:rPr>
                <w:rStyle w:val="s1"/>
                <w:rFonts w:cs="Times New Roman"/>
                <w:color w:val="auto"/>
                <w:szCs w:val="28"/>
              </w:rPr>
              <w:t xml:space="preserve"> </w:t>
            </w:r>
          </w:p>
          <w:p w:rsidR="002C457E" w:rsidRPr="00476444" w:rsidRDefault="002C457E" w:rsidP="006505DF">
            <w:pPr>
              <w:spacing w:line="20" w:lineRule="atLeast"/>
              <w:ind w:left="34" w:firstLine="113"/>
              <w:contextualSpacing/>
              <w:jc w:val="both"/>
              <w:rPr>
                <w:rFonts w:eastAsia="Times New Roman" w:cs="Times New Roman"/>
                <w:b/>
                <w:szCs w:val="28"/>
              </w:rPr>
            </w:pPr>
            <w:r w:rsidRPr="00476444" w:rsidDel="00C66231">
              <w:rPr>
                <w:rFonts w:cs="Times New Roman"/>
                <w:szCs w:val="28"/>
              </w:rPr>
              <w:t xml:space="preserve"> </w:t>
            </w:r>
            <w:r w:rsidRPr="00476444">
              <w:rPr>
                <w:rFonts w:eastAsia="Times New Roman" w:cs="Times New Roman"/>
                <w:b/>
                <w:szCs w:val="28"/>
              </w:rPr>
              <w:t>…</w:t>
            </w:r>
          </w:p>
          <w:p w:rsidR="002C457E" w:rsidRPr="00476444" w:rsidRDefault="002C457E" w:rsidP="006505DF">
            <w:pPr>
              <w:widowControl w:val="0"/>
              <w:spacing w:line="20" w:lineRule="atLeast"/>
              <w:ind w:firstLine="113"/>
              <w:contextualSpacing/>
              <w:jc w:val="both"/>
              <w:rPr>
                <w:rFonts w:cs="Times New Roman"/>
                <w:szCs w:val="28"/>
              </w:rPr>
            </w:pPr>
            <w:r w:rsidRPr="00476444">
              <w:rPr>
                <w:rFonts w:eastAsia="Times New Roman" w:cs="Times New Roman"/>
                <w:szCs w:val="28"/>
              </w:rPr>
              <w:t>2.</w:t>
            </w:r>
            <w:r w:rsidRPr="00476444">
              <w:rPr>
                <w:rFonts w:cs="Times New Roman"/>
                <w:spacing w:val="2"/>
                <w:szCs w:val="28"/>
                <w:shd w:val="clear" w:color="auto" w:fill="FFFFFF"/>
              </w:rPr>
              <w:t xml:space="preserve"> Осы баптың 1-тармағы бірінші бөлігінің 1) тармақшасында көзделген талап қанағаттандырылмаған кезде банк (банк операцияларының жекелеген түрлерін жүзеге асыратын ұйым), Қазақстан Республикасы Ұлттық Банкінің нормативтік құқықтық актісінде айқындалған тәртіппен </w:t>
            </w:r>
            <w:r w:rsidRPr="00476444">
              <w:rPr>
                <w:rFonts w:cs="Times New Roman"/>
                <w:spacing w:val="2"/>
                <w:szCs w:val="28"/>
                <w:shd w:val="clear" w:color="auto" w:fill="FFFFFF"/>
              </w:rPr>
              <w:lastRenderedPageBreak/>
              <w:t xml:space="preserve">қарыз алушының талабы бойынша ашылған банктік шоттардағы мемлекеттік бюджеттен және (немесе) Мемлекеттік әлеуметтік сақтандыру қорынан төленетін жәрдемақылар мен әлеуметтік төлемдер түрінде қарыз алушы алатын ақшаны (электрондық ақшаны), Қазақстан Республикасы Ұлттық Банкінің нормативтік құқықтық актісінде айқындалған тәртіппен қарыз алушының талабы бойынша ашылған банктік шоттардағы алименттерді (кәмелетке толмаған және еңбекке жарамсыз кәмелетке толған балаларды күтіп-бағуға арналған ақшаны), сондай-ақ «Тұрғын үй қатынастары туралы» Қазақстан Республикасының Заңында көзделген тұрғын үй төлемдерін, </w:t>
            </w:r>
            <w:r w:rsidRPr="00476444">
              <w:rPr>
                <w:rFonts w:cs="Times New Roman"/>
                <w:b/>
                <w:spacing w:val="2"/>
                <w:szCs w:val="28"/>
                <w:shd w:val="clear" w:color="auto" w:fill="FFFFFF"/>
              </w:rPr>
              <w:t>ұлттық даму институты мәртебесі бар тұрғын үй құрылысы жинақ банкіндегі банктік шоттардағы жеке тұрғын үй қорынан жалға алынған тұрғын үй үшін ақы төлеу мақсатында төлемдер мен субсидияларды есептеуге арналған ақшаны,</w:t>
            </w:r>
            <w:r w:rsidRPr="00476444">
              <w:rPr>
                <w:rFonts w:cs="Times New Roman"/>
                <w:spacing w:val="2"/>
                <w:szCs w:val="28"/>
                <w:shd w:val="clear" w:color="auto" w:fill="FFFFFF"/>
              </w:rPr>
              <w:t xml:space="preserve"> «Қазақстан Республикасында зейнетақымен қамсыздандыру туралы» Қазақстан </w:t>
            </w:r>
            <w:r w:rsidRPr="00476444">
              <w:rPr>
                <w:rFonts w:cs="Times New Roman"/>
                <w:spacing w:val="2"/>
                <w:szCs w:val="28"/>
                <w:shd w:val="clear" w:color="auto" w:fill="FFFFFF"/>
              </w:rPr>
              <w:lastRenderedPageBreak/>
              <w:t xml:space="preserve">Республикасының Заңында көзделген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тұрғын үй төлемдерін пайдалану есебінен жинақталған тұрғын үй құрылысы жинақ ақшасы түрінде тұрғын үй құрылысы жинақ банктеріндегі банктік шоттардағы ақшаны,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w:t>
            </w:r>
            <w:r w:rsidRPr="00476444">
              <w:rPr>
                <w:rFonts w:cs="Times New Roman"/>
                <w:b/>
                <w:bCs/>
                <w:spacing w:val="2"/>
                <w:szCs w:val="28"/>
                <w:shd w:val="clear" w:color="auto" w:fill="FFFFFF"/>
              </w:rPr>
              <w:t>ұлттық даму институты мәртебесіне ие, тұрғын үй құрылыс жинақ банкіндегі</w:t>
            </w:r>
            <w:r w:rsidRPr="00476444">
              <w:rPr>
                <w:rFonts w:cs="Times New Roman"/>
                <w:spacing w:val="2"/>
                <w:szCs w:val="28"/>
                <w:shd w:val="clear" w:color="auto" w:fill="FFFFFF"/>
              </w:rPr>
              <w:t xml:space="preserve"> банктік шоттардағы ақшаны,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w:t>
            </w:r>
            <w:r w:rsidRPr="00476444">
              <w:rPr>
                <w:rFonts w:cs="Times New Roman"/>
                <w:spacing w:val="2"/>
                <w:szCs w:val="28"/>
                <w:shd w:val="clear" w:color="auto" w:fill="FFFFFF"/>
              </w:rPr>
              <w:lastRenderedPageBreak/>
              <w:t>арналған банктік шоттардағы ақшаны, нотариус депозиті шарттарында енгізілген ақшаны,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ақшаны, жеке сот орындаушыларының өндіріп алушылардың пайдасына өндіріп алынған сомаларды сақтауға арналған ағымдағы шоттарындағы ақшаны қоспағанда, қарыз алушының банктік шоттарындағы ақшаны даусыз тәртіппен, оның ішінде төлем талабын қою арқылы өндіріп алуды қолдануға (егер мұндай өндіріп алу банктік қарыз шартында ескертілген болса) құқылы.</w:t>
            </w:r>
          </w:p>
        </w:tc>
        <w:tc>
          <w:tcPr>
            <w:tcW w:w="3089"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Тұрғын үйге мұқтаж азаматтардың жалдау төлемдері бойынша субсидияларды қорғауды, сондай-ақ азаматтардың өздері төлейтін жалдау төлемдерінің бөлігін қорғауды заңнамалық бекіту қажеттілігіне байланысты.</w:t>
            </w:r>
          </w:p>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 xml:space="preserve">Ұлттық даму институты мәртебесіне </w:t>
            </w:r>
            <w:r w:rsidRPr="00476444">
              <w:rPr>
                <w:rFonts w:cs="Times New Roman"/>
                <w:szCs w:val="28"/>
              </w:rPr>
              <w:lastRenderedPageBreak/>
              <w:t>ие және екінші деңгейдегі банк болып табылмайтын тұрғын үй құрылысы жинақ банкіндегі банктік шоттардағы ақшаға арналған норманы тарату мақсатында жүзеге асырылады</w:t>
            </w:r>
          </w:p>
          <w:p w:rsidR="002C457E" w:rsidRPr="00476444" w:rsidRDefault="002C457E" w:rsidP="006505DF">
            <w:pPr>
              <w:spacing w:line="20" w:lineRule="atLeast"/>
              <w:ind w:firstLine="170"/>
              <w:contextualSpacing/>
              <w:jc w:val="both"/>
              <w:rPr>
                <w:rFonts w:cs="Times New Roman"/>
                <w:szCs w:val="28"/>
              </w:rPr>
            </w:pPr>
          </w:p>
          <w:p w:rsidR="002C457E" w:rsidRPr="00476444" w:rsidRDefault="002C457E" w:rsidP="006505DF">
            <w:pPr>
              <w:spacing w:line="20" w:lineRule="atLeast"/>
              <w:ind w:firstLine="170"/>
              <w:contextualSpacing/>
              <w:jc w:val="both"/>
              <w:rPr>
                <w:rFonts w:cs="Times New Roman"/>
                <w:szCs w:val="28"/>
              </w:rPr>
            </w:pPr>
          </w:p>
          <w:p w:rsidR="002C457E" w:rsidRPr="00476444" w:rsidRDefault="002C457E" w:rsidP="006505DF">
            <w:pPr>
              <w:spacing w:line="20" w:lineRule="atLeast"/>
              <w:ind w:firstLine="170"/>
              <w:contextualSpacing/>
              <w:jc w:val="both"/>
              <w:rPr>
                <w:rFonts w:cs="Times New Roman"/>
                <w:szCs w:val="28"/>
              </w:rPr>
            </w:pPr>
          </w:p>
          <w:p w:rsidR="002C457E" w:rsidRPr="00476444" w:rsidRDefault="002C457E" w:rsidP="006505DF">
            <w:pPr>
              <w:spacing w:line="20" w:lineRule="atLeast"/>
              <w:ind w:firstLine="170"/>
              <w:contextualSpacing/>
              <w:jc w:val="both"/>
              <w:rPr>
                <w:rFonts w:eastAsia="Times New Roman" w:cs="Times New Roman"/>
                <w:b/>
                <w:szCs w:val="28"/>
              </w:rPr>
            </w:pP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23</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 xml:space="preserve">50-баптың 4-тармағының екінші бөлігінің 3), </w:t>
            </w:r>
            <w:r w:rsidRPr="00476444">
              <w:rPr>
                <w:rFonts w:cs="Times New Roman"/>
                <w:szCs w:val="28"/>
              </w:rPr>
              <w:lastRenderedPageBreak/>
              <w:t>3-1) және 3-2) тармақшалары</w:t>
            </w:r>
          </w:p>
        </w:tc>
        <w:tc>
          <w:tcPr>
            <w:tcW w:w="4393"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50 бап, Банк құпиясы</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 xml:space="preserve">4. Банк құпиясы клиентке ғана, шот (мүлік) иесінің жазбаша нысанда берген келісімінің </w:t>
            </w:r>
            <w:r w:rsidRPr="00476444">
              <w:rPr>
                <w:rFonts w:eastAsia="Times New Roman" w:cs="Times New Roman"/>
                <w:szCs w:val="28"/>
              </w:rPr>
              <w:lastRenderedPageBreak/>
              <w:t>негізінде не шот иесінің сәйкестендіру құралы арқылы кез келген үшінші тұлғаға, Қазақстан Республикасының заңдарына сәйкес банктік қарыздар, лизингтік, факторингтік, форфейтингтік операциялар, вексельдерді есепке алу, сондай-ақ банк шығарған кепілдіктер, кепілгерліктер, аккредитивтер бойынша кредиттік бюроға, сондай-ақ осы баптың 5, 6, 6-1, 7, 7-1, 7-2, 8 және 8-1-тармақтарында аталған адамдарға осы бапта көзделген негіздер бойынша және шектерде ашылуы мүмкін</w:t>
            </w: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Мыналар:</w:t>
            </w: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r w:rsidRPr="00476444">
              <w:rPr>
                <w:rFonts w:eastAsia="Times New Roman" w:cs="Times New Roman"/>
                <w:szCs w:val="28"/>
              </w:rPr>
              <w:t xml:space="preserve">   3) жеке тұлғалардың банк шоттарындағы ақша қалдықтары және барлық банк операцияларын жүргізуге берілген лицензиядан айыруға байланысты енгізілген, </w:t>
            </w:r>
            <w:r w:rsidRPr="00476444">
              <w:rPr>
                <w:rFonts w:eastAsia="Times New Roman" w:cs="Times New Roman"/>
                <w:b/>
                <w:bCs/>
                <w:szCs w:val="28"/>
              </w:rPr>
              <w:t>банк және (немесе) уақытша әкімшілік солар бойынша есептеп шығарған сыйақы туралы, салымшыларға ақшасын қайтарумен байланысты іс-шараларды жүзеге асыру үшін агент банктерге;</w:t>
            </w:r>
            <w:r w:rsidRPr="00476444">
              <w:rPr>
                <w:rFonts w:eastAsia="Times New Roman" w:cs="Times New Roman"/>
                <w:szCs w:val="28"/>
              </w:rPr>
              <w:t xml:space="preserve"> шот иесінің жазбаша </w:t>
            </w:r>
            <w:r w:rsidRPr="00476444">
              <w:rPr>
                <w:rFonts w:eastAsia="Times New Roman" w:cs="Times New Roman"/>
                <w:szCs w:val="28"/>
              </w:rPr>
              <w:lastRenderedPageBreak/>
              <w:t>келісімі негізінде аудиторлық ұйымға мәліметтер табыс ету;</w:t>
            </w: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r w:rsidRPr="00476444">
              <w:rPr>
                <w:rFonts w:eastAsia="Times New Roman" w:cs="Times New Roman"/>
                <w:szCs w:val="28"/>
              </w:rPr>
              <w:t xml:space="preserve">   3-1) өз депозиторларының және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жатқызылған және (немесе) төлемге қабілетсіз банктер санатына жатқызылған, депозиттерге міндетті кепілдік беру жүйесіне қатысушы-банктің, банкті басқару жөніндегі уақытша әкімшіліктің (банкті уақытша басқарушының) жеке тұлғалардың депозиттері бойынша мәліметтерді, сондай-ақ олардың міндеттемелері бойынша мәліметтерді, салымшы мен борышкер бір тұлға болған жағдайда, депозиттерге міндетті кепілдік беруді жүзеге асыратын ұйымға Қазақстан Республикасының депозиттерге міндетті кепілдік беру туралы заңнамасында көзделген функцияларды жүзеге асыру үшін ұсынуы;</w:t>
            </w: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r w:rsidRPr="00476444">
              <w:rPr>
                <w:rFonts w:eastAsia="Times New Roman" w:cs="Times New Roman"/>
                <w:szCs w:val="28"/>
              </w:rPr>
              <w:t xml:space="preserve">3-2) банктің, барлық банк операцияларын жүргізуге арналған </w:t>
            </w:r>
            <w:r w:rsidRPr="00476444">
              <w:rPr>
                <w:rFonts w:eastAsia="Times New Roman" w:cs="Times New Roman"/>
                <w:szCs w:val="28"/>
              </w:rPr>
              <w:lastRenderedPageBreak/>
              <w:t>лицензиядан айыруға байланысты енгізілген уақытша әкімшіліктің, банктің тарату комиссиясының депозиттерге міндетті кепілдік беруді жүзеге асыратын ұйымға жеке тұлғалардың банктік шоттарындағы ақша қалдықтары және олар бойынша есепке жазылған сыйақы туралы мәліметтерді, сондай-ақ салымшы мен борышкер бір тұлға болған жағдайда – олардың міндеттемелері бойынша мәліметтерді ұсынуы;</w:t>
            </w:r>
          </w:p>
          <w:p w:rsidR="002C457E" w:rsidRPr="00476444" w:rsidRDefault="002C457E" w:rsidP="006505DF">
            <w:pPr>
              <w:spacing w:line="20" w:lineRule="atLeast"/>
              <w:ind w:firstLine="170"/>
              <w:contextualSpacing/>
              <w:jc w:val="both"/>
              <w:rPr>
                <w:rFonts w:eastAsia="Times New Roman" w:cs="Times New Roman"/>
                <w:szCs w:val="28"/>
              </w:rPr>
            </w:pPr>
          </w:p>
        </w:tc>
        <w:tc>
          <w:tcPr>
            <w:tcW w:w="4681"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50 бап, Банк құпиясы</w:t>
            </w: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 xml:space="preserve">4. Банк құпиясы клиентке ғана, шот (мүлік) иесінің жазбаша нысанда </w:t>
            </w:r>
            <w:r w:rsidRPr="00476444">
              <w:rPr>
                <w:rFonts w:eastAsia="Times New Roman" w:cs="Times New Roman"/>
                <w:szCs w:val="28"/>
              </w:rPr>
              <w:lastRenderedPageBreak/>
              <w:t>берген келісімінің негізінде не шот иесінің сәйкестендіру құралы арқылы кез келген үшінші тұлғаға, Қазақстан Республикасының заңдарына сәйкес банктік қарыздар, лизингтік, факторингтік, форфейтингтік операциялар, вексельдерді есепке алу, сондай-ақ банк шығарған кепілдіктер, кепілгерліктер, аккредитивтер бойынша кредиттік бюроға, сондай-ақ осы баптың 5, 6, 6-1, 7, 7-1, 7-2, 8 және 8-1-тармақтарында аталған адамдарға осы бапта көзделген негіздер бойынша және шектерде ашылуы мүмкін</w:t>
            </w: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Мыналар:</w:t>
            </w: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r w:rsidRPr="00476444">
              <w:rPr>
                <w:rFonts w:eastAsia="Times New Roman" w:cs="Times New Roman"/>
                <w:szCs w:val="28"/>
              </w:rPr>
              <w:t xml:space="preserve">   3) </w:t>
            </w:r>
            <w:r w:rsidRPr="00476444">
              <w:rPr>
                <w:rFonts w:eastAsia="Times New Roman" w:cs="Times New Roman"/>
                <w:b/>
                <w:szCs w:val="28"/>
              </w:rPr>
              <w:t>банктердің</w:t>
            </w:r>
            <w:r w:rsidRPr="00476444">
              <w:rPr>
                <w:rFonts w:eastAsia="Times New Roman" w:cs="Times New Roman"/>
                <w:szCs w:val="28"/>
              </w:rPr>
              <w:t xml:space="preserve"> шот иесінің жазбаша келісімі негізінде жеке тұлғалардың банктік шоттарындағы ақша қалдықтары және олар бойынша есептелген сыйақы туралы мәліметтерді ұсынуы;</w:t>
            </w: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r w:rsidRPr="00476444">
              <w:rPr>
                <w:rFonts w:eastAsia="Times New Roman" w:cs="Times New Roman"/>
                <w:szCs w:val="28"/>
              </w:rPr>
              <w:t xml:space="preserve">   3-1) өз депозиторларының және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жатқызылған және (немесе) төлемге қабілетсіз банктер санатына жатқызылған, депозиттерге міндетті кепілдік беру жүйесіне қатысушы-банктің, банкті басқару жөніндегі уақытша әкімшіліктің (банкті уақытша басқарушының) </w:t>
            </w:r>
            <w:r w:rsidRPr="00476444">
              <w:rPr>
                <w:rFonts w:eastAsia="Times New Roman" w:cs="Times New Roman"/>
                <w:b/>
                <w:bCs/>
                <w:szCs w:val="28"/>
              </w:rPr>
              <w:t xml:space="preserve">және уәкілетті органның активтері мен міндеттемелері туралы мәліметтерді қоса алғанда, осындай Банктің қызметі туралы ақпаратты, мәліметтер мен құжаттарды </w:t>
            </w:r>
            <w:r w:rsidRPr="00476444">
              <w:rPr>
                <w:rFonts w:eastAsia="Times New Roman" w:cs="Times New Roman"/>
                <w:szCs w:val="28"/>
              </w:rPr>
              <w:t xml:space="preserve">жеке тұлғалардың депозиттері бойынша мәліметтерді, сондай-ақ олардың міндеттемелері бойынша мәліметтерді, салымшы мен борышкер бір тұлға болған жағдайда, депозиттерге міндетті кепілдік беруді жүзеге асыратын ұйымға Қазақстан Республикасының депозиттерге міндетті кепілдік беру </w:t>
            </w:r>
            <w:r w:rsidRPr="00476444">
              <w:rPr>
                <w:rFonts w:eastAsia="Times New Roman" w:cs="Times New Roman"/>
                <w:szCs w:val="28"/>
              </w:rPr>
              <w:lastRenderedPageBreak/>
              <w:t>туралы заңнамасында көзделген функцияларды жүзеге асыру үшін ұсынуы;</w:t>
            </w: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b/>
                <w:szCs w:val="28"/>
              </w:rPr>
            </w:pP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b/>
                <w:szCs w:val="28"/>
              </w:rPr>
            </w:pPr>
            <w:r w:rsidRPr="00476444">
              <w:rPr>
                <w:rFonts w:eastAsia="Times New Roman" w:cs="Times New Roman"/>
                <w:b/>
                <w:szCs w:val="28"/>
              </w:rPr>
              <w:t>3-2) депозиттерге міндетті кепілдік беру жүйесіне қатысушы банктің, уақытша әкімшіліктің (уақытша әкімшінің) немесе банктің тарату комиссиясының - жеке тұлғалардың депозиттері бойынша мәліметтерді, ал кредитор мен борышкер бір тұлға болған жағдайда олардың міндеттемелері бойынша мәліметтерді депозиттерге міндетті кепілдік беруді жүзеге асыратын ұйымға және агент банктерге депозиттерге міндетті кепілдік беру туралы Қазақстан Республикасының заңнамасында көзделген функциял</w:t>
            </w:r>
            <w:r>
              <w:rPr>
                <w:rFonts w:eastAsia="Times New Roman" w:cs="Times New Roman"/>
                <w:b/>
                <w:szCs w:val="28"/>
              </w:rPr>
              <w:t>арды жүзеге асыру үшін ұсынуы;</w:t>
            </w:r>
          </w:p>
        </w:tc>
        <w:tc>
          <w:tcPr>
            <w:tcW w:w="3089"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 xml:space="preserve">Біржақты түсіндіру мақсатында агент банктерге мәліметтер беру туралы ережелер </w:t>
            </w:r>
            <w:r w:rsidRPr="00476444">
              <w:rPr>
                <w:rFonts w:eastAsia="Times New Roman" w:cs="Times New Roman"/>
                <w:szCs w:val="28"/>
              </w:rPr>
              <w:lastRenderedPageBreak/>
              <w:t>3-2) тармақшаға ауыстырылды.</w:t>
            </w: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 xml:space="preserve">Банктер туралы заңның 50-бабы 4-тармағының екінші бөлігінің 3-1) тармақшасының қолданыстағы редакциясы Қордың жеке тұлғалардың депозиттері бойынша мәліметтерді, сондай-ақ салымшы мен борышкер бір тұлғаға сәйкес келген жағдайда олардың міндеттемелері бойынша мәліметтер </w:t>
            </w:r>
            <w:r w:rsidRPr="00476444">
              <w:rPr>
                <w:rFonts w:eastAsia="Times New Roman" w:cs="Times New Roman"/>
                <w:szCs w:val="28"/>
              </w:rPr>
              <w:lastRenderedPageBreak/>
              <w:t xml:space="preserve">алу мүмкіндігін көздейді (бұдан әрі – Қаржылық жағдайы тұрақсыз банктер санатына жатқызылған, оның депозиторлары мен кредиторларының мүдделеріне қатер төндіретін және (немесе) қаржы жүйесінің тұрақтылығына қатер төндіретін және (немесе) төлемге қабілетсіз банктер санатына жатқызылған депозиттерге міндетті кепілдік беру жүйесіне қатысушы банктен (бұдан әрі-проблемалық банк) депозиттерге міндетті кепілдік беру жүйесі. Бұл норма Қор кепілдік берілген проблемалық Банктің депозиттері бойынша міндеттемелерді Қордың алдын ала бағалауы мақсатында 2019 жылғы 1 </w:t>
            </w:r>
            <w:r w:rsidRPr="00476444">
              <w:rPr>
                <w:rFonts w:eastAsia="Times New Roman" w:cs="Times New Roman"/>
                <w:szCs w:val="28"/>
              </w:rPr>
              <w:lastRenderedPageBreak/>
              <w:t>қаңтардан бастап енгізілді, өйткені Қор кепілдік берілген өтемді төлеудің негізгі көзі және төлеуге қабілетсіз банктің активтері мен міндеттемелерін басқа банкке (банктерге) бір мезгілде беру жөніндегі операцияны субсидиарлық төлеуші болып табылады.</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 xml:space="preserve">Банк құпиясына, оның ішінде проблемалық банктің активтері мен міндеттемелері туралы мәліметтерге «толық» қол жеткізуді қамтамасыз ету қажеттілігі Қордың проблемалық банкті реттеу жөніндегі іс-шараларға қатысуына және төлемге қабілетсіз банктің активтері мен міндеттемелерін басқа банкке (банктерге) бір мезгілде беру жөніндегі операцияны жүргізу кезінде арнайы резерв </w:t>
            </w:r>
            <w:r w:rsidRPr="00476444">
              <w:rPr>
                <w:rFonts w:eastAsia="Times New Roman" w:cs="Times New Roman"/>
                <w:szCs w:val="28"/>
              </w:rPr>
              <w:lastRenderedPageBreak/>
              <w:t xml:space="preserve">қаражатын жауапкершілікпен пайдалануға негізделген. Яғни, егер төлемге қабілетсіз банктің активтері мен міндеттемелерін басқа банкке (банктерге) бір мезгілде беру жөніндегі операцияны жүргізу кезінде берілетін кепілдік берілетін депозиттер бойынша міндеттемелердің мөлшері банк мүлкінің мөлшерінен асып кеткен жағдайда, депозиттерге міндетті кепілдік беруді жүзеге асыратын ұйым туындаған айырманы арнайы резервтің қаражаты есебінен толтыруға міндетті. Осылайша, қор үшін активтер мен міндеттемелер арасындағы тапшылық сомасын есептеу үшін осы мәліметтерді қамтитын ақпаратқа </w:t>
            </w:r>
            <w:r w:rsidRPr="00476444">
              <w:rPr>
                <w:rFonts w:eastAsia="Times New Roman" w:cs="Times New Roman"/>
                <w:szCs w:val="28"/>
              </w:rPr>
              <w:lastRenderedPageBreak/>
              <w:t>толық қол жеткізу қажет.</w:t>
            </w: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Редакциялық түзету депозиттерге міндетті кепілдік беру жүйесінің мақсаттары үшін банктік құпияны құрайтын мәліметтерді ұсынатын және алатын тұлғалар тобын біржақты айқындау үшін қажет.</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24</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51-баптың 1-тармағының екінші бөлігінің 2-1 тармақшасы</w:t>
            </w:r>
          </w:p>
        </w:tc>
        <w:tc>
          <w:tcPr>
            <w:tcW w:w="4393"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51-бап. Банкiде жатқан ақша мен мүлiкке тыйым салу және олардан өндiрiп алу</w:t>
            </w:r>
          </w:p>
          <w:p w:rsidR="002C457E" w:rsidRPr="00476444" w:rsidRDefault="002C457E" w:rsidP="006505DF">
            <w:pPr>
              <w:shd w:val="clear" w:color="auto" w:fill="FFFFFF"/>
              <w:spacing w:line="20" w:lineRule="atLeast"/>
              <w:contextualSpacing/>
              <w:jc w:val="both"/>
              <w:textAlignment w:val="baseline"/>
              <w:rPr>
                <w:rFonts w:eastAsia="Times New Roman" w:cs="Times New Roman"/>
                <w:szCs w:val="28"/>
              </w:rPr>
            </w:pPr>
            <w:r w:rsidRPr="00476444">
              <w:rPr>
                <w:rFonts w:eastAsia="Times New Roman" w:cs="Times New Roman"/>
                <w:szCs w:val="28"/>
              </w:rPr>
              <w:t xml:space="preserve">   1. Жеке немесе заңды тұлғаның банктік шоттардағы ақшасына және басқа да мүлкiне сот актілері негізінде соттар және сот орындаушыларының прокурор санкциялаған қаулылары негізінде сот орындаушылары тыйым салуы мүмкін. Жеке немесе заңды тұлғаның банктік шоттардағы ақшасына және басқа да мүлкiне Қазақстан Республикасының Қылмыстық-процестік заңнамасында көзделген негіздер бойынша және тәртіппен мүлікке </w:t>
            </w:r>
            <w:r w:rsidRPr="00476444">
              <w:rPr>
                <w:rFonts w:eastAsia="Times New Roman" w:cs="Times New Roman"/>
                <w:szCs w:val="28"/>
              </w:rPr>
              <w:lastRenderedPageBreak/>
              <w:t>билік етуге уақытша шектеу, мүлікпен мәмілелер және өзге де операциялар жасауға шектеулер белгіленуі мүмкін.</w:t>
            </w:r>
          </w:p>
          <w:p w:rsidR="002C457E" w:rsidRPr="00476444" w:rsidRDefault="002C457E" w:rsidP="006505DF">
            <w:pPr>
              <w:shd w:val="clear" w:color="auto" w:fill="FFFFFF"/>
              <w:spacing w:line="20" w:lineRule="atLeast"/>
              <w:contextualSpacing/>
              <w:jc w:val="both"/>
              <w:textAlignment w:val="baseline"/>
              <w:rPr>
                <w:rFonts w:eastAsia="Times New Roman" w:cs="Times New Roman"/>
                <w:szCs w:val="28"/>
              </w:rPr>
            </w:pPr>
            <w:r w:rsidRPr="00476444">
              <w:rPr>
                <w:rFonts w:eastAsia="Times New Roman" w:cs="Times New Roman"/>
                <w:szCs w:val="28"/>
              </w:rPr>
              <w:t xml:space="preserve">   Мүлікке билік етуге уақытша шектеу, мүлікпен мәмілелер және өзге де операциялар жасауға шектеулер белгілеуге, мыналарға:</w:t>
            </w:r>
          </w:p>
          <w:p w:rsidR="002C457E" w:rsidRPr="00476444" w:rsidRDefault="002C457E" w:rsidP="006505DF">
            <w:pPr>
              <w:shd w:val="clear" w:color="auto" w:fill="FFFFFF"/>
              <w:spacing w:line="20" w:lineRule="atLeast"/>
              <w:contextualSpacing/>
              <w:jc w:val="both"/>
              <w:textAlignment w:val="baseline"/>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 xml:space="preserve">   2-1)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w:t>
            </w:r>
          </w:p>
        </w:tc>
        <w:tc>
          <w:tcPr>
            <w:tcW w:w="4681"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51-бап. Банкiде жатқан ақша мен мүлiкке тыйым салу және олардан өндiрiп алу</w:t>
            </w:r>
          </w:p>
          <w:p w:rsidR="002C457E" w:rsidRPr="00476444" w:rsidRDefault="002C457E" w:rsidP="006505DF">
            <w:pPr>
              <w:shd w:val="clear" w:color="auto" w:fill="FFFFFF"/>
              <w:spacing w:line="20" w:lineRule="atLeast"/>
              <w:contextualSpacing/>
              <w:jc w:val="both"/>
              <w:textAlignment w:val="baseline"/>
              <w:rPr>
                <w:rFonts w:eastAsia="Times New Roman" w:cs="Times New Roman"/>
                <w:szCs w:val="28"/>
              </w:rPr>
            </w:pPr>
            <w:r w:rsidRPr="00476444">
              <w:rPr>
                <w:rFonts w:eastAsia="Times New Roman" w:cs="Times New Roman"/>
                <w:szCs w:val="28"/>
              </w:rPr>
              <w:t xml:space="preserve">   1. Жеке немесе заңды тұлғаның банктік шоттардағы ақшасына және басқа да мүлкiне сот актілері негізінде соттар және сот орындаушыларының прокурор санкциялаған қаулылары негізінде сот орындаушылары тыйым салуы мүмкін. Жеке немесе заңды тұлғаның банктік шоттардағы ақшасына және басқа да мүлкiне Қазақстан Республикасының Қылмыстық-процестік заңнамасында көзделген негіздер бойынша және тәртіппен мүлікке билік етуге уақытша шектеу, </w:t>
            </w:r>
            <w:r w:rsidRPr="00476444">
              <w:rPr>
                <w:rFonts w:eastAsia="Times New Roman" w:cs="Times New Roman"/>
                <w:szCs w:val="28"/>
              </w:rPr>
              <w:lastRenderedPageBreak/>
              <w:t>мүлікпен мәмілелер және өзге де операциялар жасауға шектеулер белгіленуі мүмкін.</w:t>
            </w:r>
          </w:p>
          <w:p w:rsidR="002C457E" w:rsidRPr="00476444" w:rsidRDefault="002C457E" w:rsidP="006505DF">
            <w:pPr>
              <w:shd w:val="clear" w:color="auto" w:fill="FFFFFF"/>
              <w:spacing w:line="20" w:lineRule="atLeast"/>
              <w:contextualSpacing/>
              <w:jc w:val="both"/>
              <w:textAlignment w:val="baseline"/>
              <w:rPr>
                <w:rFonts w:eastAsia="Times New Roman" w:cs="Times New Roman"/>
                <w:szCs w:val="28"/>
              </w:rPr>
            </w:pPr>
            <w:r w:rsidRPr="00476444">
              <w:rPr>
                <w:rFonts w:eastAsia="Times New Roman" w:cs="Times New Roman"/>
                <w:szCs w:val="28"/>
              </w:rPr>
              <w:t xml:space="preserve">   Мүлікке билік етуге уақытша шектеу, мүлікпен мәмілелер және өзге де операциялар жасауға шектеулер белгілеуге, мыналарға:</w:t>
            </w:r>
          </w:p>
          <w:p w:rsidR="002C457E" w:rsidRPr="00476444" w:rsidRDefault="002C457E" w:rsidP="006505DF">
            <w:pPr>
              <w:shd w:val="clear" w:color="auto" w:fill="FFFFFF"/>
              <w:spacing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line="20" w:lineRule="atLeast"/>
              <w:contextualSpacing/>
              <w:jc w:val="both"/>
              <w:textAlignment w:val="baseline"/>
              <w:rPr>
                <w:rFonts w:eastAsia="Times New Roman" w:cs="Times New Roman"/>
                <w:szCs w:val="28"/>
              </w:rPr>
            </w:pPr>
          </w:p>
          <w:p w:rsidR="002C457E" w:rsidRPr="00476444" w:rsidRDefault="002C457E" w:rsidP="006505DF">
            <w:pPr>
              <w:shd w:val="clear" w:color="auto" w:fill="FFFFFF"/>
              <w:spacing w:line="20" w:lineRule="atLeast"/>
              <w:contextualSpacing/>
              <w:jc w:val="both"/>
              <w:textAlignment w:val="baseline"/>
              <w:rPr>
                <w:rFonts w:eastAsia="Times New Roman" w:cs="Times New Roman"/>
                <w:szCs w:val="28"/>
              </w:rPr>
            </w:pPr>
          </w:p>
          <w:p w:rsidR="002C457E" w:rsidRPr="00476444" w:rsidRDefault="002C457E" w:rsidP="006505DF">
            <w:pPr>
              <w:spacing w:line="20" w:lineRule="atLeast"/>
              <w:contextualSpacing/>
              <w:jc w:val="both"/>
              <w:rPr>
                <w:rFonts w:cs="Times New Roman"/>
                <w:szCs w:val="28"/>
              </w:rPr>
            </w:pPr>
            <w:r w:rsidRPr="00476444">
              <w:rPr>
                <w:rFonts w:eastAsia="Times New Roman" w:cs="Times New Roman"/>
                <w:szCs w:val="28"/>
              </w:rPr>
              <w:t xml:space="preserve">   2-1)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w:t>
            </w:r>
            <w:r w:rsidRPr="00476444">
              <w:rPr>
                <w:rFonts w:cs="Times New Roman"/>
                <w:b/>
                <w:bCs/>
                <w:spacing w:val="2"/>
                <w:szCs w:val="28"/>
                <w:shd w:val="clear" w:color="auto" w:fill="FFFFFF"/>
              </w:rPr>
              <w:t xml:space="preserve"> ұлттық даму институты мәртебесіне ие, тұрғын үй құрылыс жинақ банкіндегі</w:t>
            </w:r>
            <w:r w:rsidRPr="00476444">
              <w:rPr>
                <w:rFonts w:cs="Times New Roman"/>
                <w:spacing w:val="2"/>
                <w:szCs w:val="28"/>
                <w:shd w:val="clear" w:color="auto" w:fill="FFFFFF"/>
              </w:rPr>
              <w:t xml:space="preserve"> </w:t>
            </w:r>
            <w:r w:rsidRPr="00476444">
              <w:rPr>
                <w:rFonts w:eastAsia="Times New Roman" w:cs="Times New Roman"/>
                <w:szCs w:val="28"/>
              </w:rPr>
              <w:t>банктік шоттардағы ақшаға;</w:t>
            </w:r>
          </w:p>
        </w:tc>
        <w:tc>
          <w:tcPr>
            <w:tcW w:w="3089"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Ұлттық даму институты мәртебесіне ие және екінші деңгейдегі банк болып табылмайтын тұрғын үй құрылысы жинақ банкіндегі банктік шоттардағы ақшаға арналған норманы тарату мақсатында жүзеге асырылады.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25</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51-баптың 1-тармағы</w:t>
            </w:r>
          </w:p>
        </w:tc>
        <w:tc>
          <w:tcPr>
            <w:tcW w:w="4393"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51-бап. Банкiде жатқан ақша мен мүлiкке тыйым салу және олардан өндiрiп алу</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1. … .</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Мүлікке билік етуге уақытша шектеу, мүлікпен мәмілелер және өзге де операциялар жасауға шектеулер белгілеуге, мыналарға:</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w:t>
            </w:r>
          </w:p>
          <w:p w:rsidR="002C457E" w:rsidRPr="00476444" w:rsidRDefault="002C457E" w:rsidP="006505DF">
            <w:pPr>
              <w:spacing w:line="20" w:lineRule="atLeast"/>
              <w:ind w:firstLine="170"/>
              <w:contextualSpacing/>
              <w:jc w:val="both"/>
              <w:rPr>
                <w:rFonts w:eastAsia="Times New Roman" w:cs="Times New Roman"/>
                <w:b/>
                <w:szCs w:val="28"/>
              </w:rPr>
            </w:pPr>
            <w:r w:rsidRPr="00476444">
              <w:rPr>
                <w:rFonts w:eastAsia="Times New Roman" w:cs="Times New Roman"/>
                <w:b/>
                <w:szCs w:val="28"/>
              </w:rPr>
              <w:t>2-2) жоқ</w:t>
            </w:r>
          </w:p>
        </w:tc>
        <w:tc>
          <w:tcPr>
            <w:tcW w:w="4681" w:type="dxa"/>
            <w:gridSpan w:val="3"/>
          </w:tcPr>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51-бап. Банкiде жатқан ақша мен мүлiкке тыйым салу және олардан өндiрiп алу</w:t>
            </w:r>
          </w:p>
          <w:p w:rsidR="002C457E" w:rsidRPr="00476444" w:rsidRDefault="002C457E" w:rsidP="006505DF">
            <w:pPr>
              <w:spacing w:line="20" w:lineRule="atLeast"/>
              <w:ind w:firstLine="170"/>
              <w:contextualSpacing/>
              <w:jc w:val="both"/>
              <w:rPr>
                <w:rFonts w:cs="Times New Roman"/>
                <w:szCs w:val="28"/>
              </w:rPr>
            </w:pPr>
          </w:p>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1.</w:t>
            </w:r>
            <w:r w:rsidRPr="00476444">
              <w:rPr>
                <w:rFonts w:cs="Times New Roman"/>
                <w:bCs/>
                <w:spacing w:val="2"/>
                <w:szCs w:val="28"/>
                <w:bdr w:val="none" w:sz="0" w:space="0" w:color="auto" w:frame="1"/>
              </w:rPr>
              <w:t> </w:t>
            </w:r>
            <w:r w:rsidRPr="00476444">
              <w:rPr>
                <w:rFonts w:cs="Times New Roman"/>
                <w:szCs w:val="28"/>
              </w:rPr>
              <w:t>…</w:t>
            </w:r>
          </w:p>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Мүлікке билік етуге уақытша шектеу, мүлікпен мәмілелер және өзге де операциялар жасауға шектеулер белгілеуге, мыналарға:</w:t>
            </w:r>
          </w:p>
          <w:p w:rsidR="002C457E" w:rsidRPr="00476444" w:rsidRDefault="002C457E" w:rsidP="006505DF">
            <w:pPr>
              <w:spacing w:line="20" w:lineRule="atLeast"/>
              <w:ind w:firstLine="170"/>
              <w:contextualSpacing/>
              <w:jc w:val="both"/>
              <w:rPr>
                <w:rFonts w:cs="Times New Roman"/>
                <w:szCs w:val="28"/>
              </w:rPr>
            </w:pPr>
          </w:p>
          <w:p w:rsidR="002C457E" w:rsidRPr="00476444" w:rsidRDefault="002C457E" w:rsidP="006505DF">
            <w:pPr>
              <w:spacing w:line="20" w:lineRule="atLeast"/>
              <w:ind w:firstLine="170"/>
              <w:contextualSpacing/>
              <w:jc w:val="both"/>
              <w:rPr>
                <w:rFonts w:cs="Times New Roman"/>
                <w:szCs w:val="28"/>
              </w:rPr>
            </w:pPr>
            <w:r w:rsidRPr="00476444">
              <w:rPr>
                <w:rFonts w:cs="Times New Roman"/>
                <w:b/>
                <w:szCs w:val="28"/>
              </w:rPr>
              <w:t>2-2) жеке тұрғын үй қорынан жалға алынған тұрғын үй үшін ақы төлеу мақсатында төлемдер мен субсидияларды есепке алуға арналған, ұлттық даму институты мәртебесі бар тұрғын үй құрылысы жинақ банкіндегі банк шоттарындағы ақшаға;</w:t>
            </w:r>
          </w:p>
        </w:tc>
        <w:tc>
          <w:tcPr>
            <w:tcW w:w="3089"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Тұрғын үйге мұқтаж азаматтардың жалдау төлемдері бойынша субсидияларды қорғауды, сондай-ақ азаматтардың өздері төлейтін жалдау төлемдерінің бөлігін қорғауды заңнамалық бекіту қажеттілігіне байланысты.</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Тұрғын үйге мұқтаж азаматтардың жалдау төлемдері бойынша субсидияларды қорғау «Қазақстан Республикасындағы банктер және банк қызметі туралы» 1995 жылғы 31 тамыздағы Қазақстан Республикасының Заңында және «Төлемдер және төлем жүйелері туралы» 2016 жылғы 26 шілдедегі Қазақстан Республикасының Заңында бекітіледі.</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 xml:space="preserve">Тұрғын үйге мұқтаж азаматтардың жалдау </w:t>
            </w:r>
            <w:r w:rsidRPr="00476444">
              <w:rPr>
                <w:rFonts w:eastAsia="Times New Roman" w:cs="Times New Roman"/>
                <w:szCs w:val="28"/>
              </w:rPr>
              <w:lastRenderedPageBreak/>
              <w:t>төлемдері бойынша субсидияларды есепке алу үшін арнайы шот құру қарастырылмайды .</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26</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61-11-баптың 3-тармағының төртінші бөлігі</w:t>
            </w:r>
          </w:p>
        </w:tc>
        <w:tc>
          <w:tcPr>
            <w:tcW w:w="4393"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61-11 бап. Төлемге қабілетсіз банктің активтері мен міндеттемелерін басқа банкке (басқа банктерге)бір мезгілде беру жөніндегі операция</w:t>
            </w: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3. Осы баптың 1-тармағында көрсетілген операцияны жүргізу кезінде осы тармақтың екінші бөлігінде көрсетілген жағдайды қоспағанда, сатып алушы-банкке төлемге қабілетсіз банк активтерінің барлығы немесе бір бөлігі және міндеттемелерінің барлығы немесе бір бөлігі берілуі мүмкін.</w:t>
            </w:r>
          </w:p>
          <w:p w:rsidR="002C457E" w:rsidRPr="00476444" w:rsidRDefault="002C457E" w:rsidP="006505DF">
            <w:pPr>
              <w:spacing w:line="20" w:lineRule="atLeast"/>
              <w:ind w:firstLine="170"/>
              <w:contextualSpacing/>
              <w:jc w:val="center"/>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 xml:space="preserve">Егер сатып алушы-банкке берілетін кепілдік берілген депозиттер бойынша міндеттемелердің мөлшері төлемге қабілетсіз банк мүлкінің мөлшерінен асып кеткен жағдайда, депозиттерге міндетті кепілдік беруді жүзеге асыратын ұйым пайда болған айырманы </w:t>
            </w:r>
            <w:r w:rsidRPr="00476444">
              <w:rPr>
                <w:rFonts w:eastAsia="Times New Roman" w:cs="Times New Roman"/>
                <w:b/>
                <w:bCs/>
                <w:szCs w:val="28"/>
              </w:rPr>
              <w:t xml:space="preserve">арнайы </w:t>
            </w:r>
            <w:r w:rsidRPr="00476444">
              <w:rPr>
                <w:rFonts w:eastAsia="Times New Roman" w:cs="Times New Roman"/>
                <w:b/>
                <w:bCs/>
                <w:szCs w:val="28"/>
              </w:rPr>
              <w:lastRenderedPageBreak/>
              <w:t>резерв қаражатының есебінен толтыруға міндетті</w:t>
            </w:r>
          </w:p>
        </w:tc>
        <w:tc>
          <w:tcPr>
            <w:tcW w:w="4681"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61-11-бап. Төлемге қабілетсіз банктің активтері мен міндеттемелерін басқа банкке (басқа банктерге)бір мезгілде беру жөніндегі операция</w:t>
            </w:r>
          </w:p>
          <w:p w:rsidR="002C457E" w:rsidRPr="00476444" w:rsidRDefault="002C457E" w:rsidP="006505DF">
            <w:pPr>
              <w:spacing w:line="20" w:lineRule="atLeast"/>
              <w:ind w:firstLine="170"/>
              <w:contextualSpacing/>
              <w:jc w:val="both"/>
              <w:rPr>
                <w:rFonts w:eastAsia="Times New Roman" w:cs="Times New Roman"/>
                <w:szCs w:val="28"/>
              </w:rPr>
            </w:pP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3. Осы баптың 1-тармағында көрсетілген операцияны жүргізу кезінде осы тармақтың екінші бөлігінде көрсетілген жағдайды қоспағанда, сатып алушы-банкке төлемге қабілетсіз банк активтерінің барлығы немесе бір бөлігі және міндеттемелерінің барлығы немесе бір бөлігі берілуі мүмкін.</w:t>
            </w:r>
          </w:p>
          <w:p w:rsidR="002C457E" w:rsidRPr="00476444" w:rsidRDefault="002C457E" w:rsidP="006505DF">
            <w:pPr>
              <w:spacing w:line="20" w:lineRule="atLeast"/>
              <w:ind w:firstLine="170"/>
              <w:contextualSpacing/>
              <w:jc w:val="center"/>
              <w:rPr>
                <w:rFonts w:eastAsia="Times New Roman" w:cs="Times New Roman"/>
                <w:szCs w:val="28"/>
              </w:rPr>
            </w:pPr>
          </w:p>
          <w:p w:rsidR="002C457E" w:rsidRPr="00476444" w:rsidRDefault="002C457E" w:rsidP="006505DF">
            <w:pPr>
              <w:spacing w:line="20" w:lineRule="atLeast"/>
              <w:ind w:firstLine="170"/>
              <w:contextualSpacing/>
              <w:jc w:val="both"/>
              <w:rPr>
                <w:rFonts w:cs="Times New Roman"/>
                <w:szCs w:val="28"/>
              </w:rPr>
            </w:pPr>
            <w:r w:rsidRPr="00476444">
              <w:rPr>
                <w:rFonts w:eastAsia="Times New Roman" w:cs="Times New Roman"/>
                <w:szCs w:val="28"/>
              </w:rPr>
              <w:t>Егер сатып алушы-банкке берілетін кепілдік берілген депозиттер бойынша міндеттемелердің мөлшері төлемге қабілетсіз банк мүлкінің мөлшерінен асып кеткен жағдайда, депозиттерге міндетті кепілдік беруді жүзеге асыратын ұйым пайда болған айырманы</w:t>
            </w:r>
            <w:r w:rsidRPr="00476444">
              <w:rPr>
                <w:rFonts w:cs="Times New Roman"/>
                <w:szCs w:val="28"/>
              </w:rPr>
              <w:t xml:space="preserve"> </w:t>
            </w:r>
            <w:r w:rsidRPr="00476444">
              <w:rPr>
                <w:rFonts w:eastAsia="Times New Roman" w:cs="Times New Roman"/>
                <w:b/>
                <w:bCs/>
                <w:szCs w:val="28"/>
              </w:rPr>
              <w:t xml:space="preserve">Қазақстан Республикасының депозиттерге міндетті кепілдік беру туралы </w:t>
            </w:r>
            <w:r w:rsidRPr="00476444">
              <w:rPr>
                <w:rFonts w:eastAsia="Times New Roman" w:cs="Times New Roman"/>
                <w:b/>
                <w:bCs/>
                <w:szCs w:val="28"/>
              </w:rPr>
              <w:lastRenderedPageBreak/>
              <w:t>заңнамасына сәйкес толтыруға міндетті</w:t>
            </w:r>
          </w:p>
        </w:tc>
        <w:tc>
          <w:tcPr>
            <w:tcW w:w="3089"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Қордың меншікті активтерін арнайы резерв құрамынан шығару мақсатында Қордың меншікті активтерінің қаражатын кепілдік берілген өтемді төлеу және арнайы резервтің қаражаты жеткіліксіз болған жағдайда P&amp;A жүргізу кезінде айырманы толтыру үшін пайдалану мүмкіндігін белгілеу ұсынылады</w:t>
            </w:r>
          </w:p>
        </w:tc>
      </w:tr>
      <w:tr w:rsidR="002C457E" w:rsidRPr="00476444" w:rsidTr="006505DF">
        <w:tc>
          <w:tcPr>
            <w:tcW w:w="14810" w:type="dxa"/>
            <w:gridSpan w:val="13"/>
          </w:tcPr>
          <w:p w:rsidR="002C457E" w:rsidRPr="00476444" w:rsidRDefault="002C457E" w:rsidP="006505DF">
            <w:pPr>
              <w:spacing w:line="20" w:lineRule="atLeast"/>
              <w:ind w:left="360"/>
              <w:contextualSpacing/>
              <w:jc w:val="center"/>
              <w:rPr>
                <w:rFonts w:eastAsia="Times New Roman" w:cs="Times New Roman"/>
                <w:b/>
                <w:szCs w:val="28"/>
              </w:rPr>
            </w:pPr>
            <w:r w:rsidRPr="00476444">
              <w:rPr>
                <w:rFonts w:eastAsia="Times New Roman" w:cs="Times New Roman"/>
                <w:b/>
                <w:szCs w:val="28"/>
              </w:rPr>
              <w:t>7. «Жылжымайтын мүлік ипотекасы туралы» 1995 жылғы 23 желтоқсандағы Қазақстан Республикасының Заңы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27</w:t>
            </w:r>
          </w:p>
        </w:tc>
        <w:tc>
          <w:tcPr>
            <w:tcW w:w="1837" w:type="dxa"/>
            <w:gridSpan w:val="2"/>
          </w:tcPr>
          <w:p w:rsidR="002C457E" w:rsidRPr="00476444" w:rsidRDefault="002C457E" w:rsidP="006505DF">
            <w:pPr>
              <w:spacing w:line="20" w:lineRule="atLeast"/>
              <w:ind w:right="34"/>
              <w:contextualSpacing/>
              <w:jc w:val="both"/>
              <w:rPr>
                <w:rFonts w:eastAsia="Calibri" w:cs="Times New Roman"/>
                <w:szCs w:val="28"/>
              </w:rPr>
            </w:pPr>
            <w:r w:rsidRPr="00476444">
              <w:rPr>
                <w:rFonts w:eastAsia="Calibri" w:cs="Times New Roman"/>
                <w:szCs w:val="28"/>
              </w:rPr>
              <w:t>5-2-баптың 4-1-тармағы</w:t>
            </w:r>
          </w:p>
        </w:tc>
        <w:tc>
          <w:tcPr>
            <w:tcW w:w="4393" w:type="dxa"/>
            <w:gridSpan w:val="3"/>
          </w:tcPr>
          <w:p w:rsidR="002C457E" w:rsidRPr="00476444" w:rsidRDefault="002C457E" w:rsidP="006505DF">
            <w:pPr>
              <w:spacing w:line="20" w:lineRule="atLeast"/>
              <w:ind w:firstLine="147"/>
              <w:contextualSpacing/>
              <w:jc w:val="both"/>
              <w:rPr>
                <w:rFonts w:eastAsia="Times New Roman" w:cs="Times New Roman"/>
                <w:szCs w:val="28"/>
              </w:rPr>
            </w:pPr>
            <w:r w:rsidRPr="00476444">
              <w:rPr>
                <w:rFonts w:eastAsia="Times New Roman" w:cs="Times New Roman"/>
                <w:szCs w:val="28"/>
              </w:rPr>
              <w:t>5-2-бап. Ипотекалық ұйымның қызметі</w:t>
            </w: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r w:rsidRPr="00476444">
              <w:rPr>
                <w:rFonts w:eastAsia="Times New Roman" w:cs="Times New Roman"/>
                <w:szCs w:val="28"/>
              </w:rPr>
              <w:t xml:space="preserve">   4-1. Тұрғын үй құрылысының бірыңғай операторы осы баптың 1, 2, 4 және 5-тармақтарында көзделген қызметпен және операциялармен қатар:</w:t>
            </w: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r w:rsidRPr="00476444">
              <w:rPr>
                <w:rFonts w:eastAsia="Times New Roman" w:cs="Times New Roman"/>
                <w:szCs w:val="28"/>
              </w:rPr>
              <w:t xml:space="preserve">   1) «Тұрғын үй құрылысына үлестік қатысу туралы» Қазақстан Республикасының Заңына сәйкес айқындалған уәкілетті ұйымға және тұрғын үй құрылысының мемлекеттік бағдарламалары шеңберінде құрылысты жүзеге асыратын заңды тұлғаларға қарыздар беруге;</w:t>
            </w: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r w:rsidRPr="00476444">
              <w:rPr>
                <w:rFonts w:eastAsia="Times New Roman" w:cs="Times New Roman"/>
                <w:szCs w:val="28"/>
              </w:rPr>
              <w:t xml:space="preserve">   2) Қазақстан Республикасының тұрғын үй құрылысына үлестік қатысу туралы, сәулет, қала құрылысы және құрылыс қызметі туралы заңнамасында, Қазақстан Республикасының өзге де нормативтік құқықтық актілерінде және жарғыда көзделген қызметті жүзеге асыруға құқылы</w:t>
            </w:r>
          </w:p>
        </w:tc>
        <w:tc>
          <w:tcPr>
            <w:tcW w:w="4681" w:type="dxa"/>
            <w:gridSpan w:val="3"/>
          </w:tcPr>
          <w:p w:rsidR="002C457E" w:rsidRPr="00476444" w:rsidRDefault="002C457E" w:rsidP="006505DF">
            <w:pPr>
              <w:spacing w:line="20" w:lineRule="atLeast"/>
              <w:ind w:firstLine="147"/>
              <w:contextualSpacing/>
              <w:jc w:val="both"/>
              <w:rPr>
                <w:rFonts w:eastAsia="Times New Roman" w:cs="Times New Roman"/>
                <w:szCs w:val="28"/>
              </w:rPr>
            </w:pPr>
            <w:r w:rsidRPr="00476444">
              <w:rPr>
                <w:rFonts w:eastAsia="Times New Roman" w:cs="Times New Roman"/>
                <w:szCs w:val="28"/>
              </w:rPr>
              <w:t>5-2-бап. Ипотекалық ұйымның қызметі</w:t>
            </w: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r w:rsidRPr="00476444">
              <w:rPr>
                <w:rFonts w:eastAsia="Times New Roman" w:cs="Times New Roman"/>
                <w:szCs w:val="28"/>
              </w:rPr>
              <w:t xml:space="preserve">   4-1. Тұрғын үй құрылысының бірыңғай операторы осы баптың 1, 2, 4 және 5-тармақтарында көзделген қызметпен және операциялармен қатар:</w:t>
            </w: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szCs w:val="28"/>
              </w:rPr>
            </w:pPr>
            <w:r w:rsidRPr="00476444">
              <w:rPr>
                <w:rFonts w:eastAsia="Times New Roman" w:cs="Times New Roman"/>
                <w:szCs w:val="28"/>
              </w:rPr>
              <w:t>1) «тұрғын үй құрылысына үлестік қатысу туралы» Қазақстан Республикасының Заңына сәйкес айқындалған уәкілетті ұйымға және заңды тұлғаларға қарыздар беруге құқылы;</w:t>
            </w:r>
          </w:p>
          <w:p w:rsidR="002C457E" w:rsidRPr="00476444" w:rsidRDefault="002C457E" w:rsidP="006505DF">
            <w:pPr>
              <w:spacing w:line="20" w:lineRule="atLeast"/>
              <w:ind w:firstLine="147"/>
              <w:contextualSpacing/>
              <w:jc w:val="both"/>
              <w:rPr>
                <w:rFonts w:cs="Times New Roman"/>
                <w:szCs w:val="28"/>
              </w:rPr>
            </w:pPr>
            <w:r w:rsidRPr="00476444">
              <w:rPr>
                <w:rFonts w:eastAsia="Times New Roman" w:cs="Times New Roman"/>
                <w:szCs w:val="28"/>
              </w:rPr>
              <w:t xml:space="preserve">2) Қазақстан республикасының Тұрғын үй құрылысына үлестік қатысу туралы, </w:t>
            </w:r>
            <w:r w:rsidRPr="00476444">
              <w:rPr>
                <w:rFonts w:eastAsia="Times New Roman" w:cs="Times New Roman"/>
                <w:b/>
                <w:szCs w:val="28"/>
              </w:rPr>
              <w:t>тұрғын үй қатынастары туралы</w:t>
            </w:r>
            <w:r w:rsidRPr="00476444">
              <w:rPr>
                <w:rFonts w:eastAsia="Times New Roman" w:cs="Times New Roman"/>
                <w:szCs w:val="28"/>
              </w:rPr>
              <w:t>, сәулет, қала құрылысы және құрылыс қызметі туралы заңнамасында, Қазақстан Республикасының өзге де нормативтік құқықтық актілерінде және жарғыда көзделген қызметті жүзеге асыруға құқығы бар</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Жылжымайтын мүліктің әлеуметтік қоры ұғымын нақтылау мақсатында.</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Жеке тұрғын үй қорының жалға берілетін тұрғын үй нарығын дамыту мақсатында тұрғын үй заңнамасында айқындалатын тұрғын үй құрылысының бірыңғай операторының құзыретіне қатысты нақтылаулар енгізіледі</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28</w:t>
            </w:r>
          </w:p>
        </w:tc>
        <w:tc>
          <w:tcPr>
            <w:tcW w:w="1837" w:type="dxa"/>
            <w:gridSpan w:val="2"/>
          </w:tcPr>
          <w:p w:rsidR="002C457E" w:rsidRPr="00476444" w:rsidRDefault="002C457E" w:rsidP="006505DF">
            <w:pPr>
              <w:spacing w:line="20" w:lineRule="atLeast"/>
              <w:ind w:right="34"/>
              <w:contextualSpacing/>
              <w:jc w:val="both"/>
              <w:rPr>
                <w:rFonts w:eastAsia="Times New Roman" w:cs="Times New Roman"/>
                <w:szCs w:val="28"/>
              </w:rPr>
            </w:pPr>
            <w:r w:rsidRPr="00476444">
              <w:rPr>
                <w:rFonts w:eastAsia="Calibri" w:cs="Times New Roman"/>
                <w:szCs w:val="28"/>
              </w:rPr>
              <w:t>5-5-бабы</w:t>
            </w:r>
          </w:p>
        </w:tc>
        <w:tc>
          <w:tcPr>
            <w:tcW w:w="4393"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5-5-бап. Тұрғын үй құрылысының мемлекеттік бағдарламалары шеңберіндегі мемлекеттік қолдау шаралары</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Мемлекеттік қолдау тұрғын үй құрылысының мемлекеттік бағдарламалары шеңберінде:</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халыққа екінші деңгейдегі банктер берген ипотекалық тұрғын үй қарыздары бойынша сыйақы мөлшерлемесінің бір бөлігін квазимемлекеттік сектор субъектілері арқылы субсидиялау;</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тұрғын үй құрылысының мақсаттары үшін жеке кәсіпкерлік субъектілеріне екінші деңгейдегі банктер беретін кредиттер бойынша сыйақы мөлшерлемесін квазимемлекеттік сектор субъектілері арқылы субсидиялау жолымен жүзеге асырылады</w:t>
            </w:r>
          </w:p>
        </w:tc>
        <w:tc>
          <w:tcPr>
            <w:tcW w:w="4681" w:type="dxa"/>
            <w:gridSpan w:val="3"/>
          </w:tcPr>
          <w:p w:rsidR="002C457E" w:rsidRPr="00476444" w:rsidRDefault="002C457E" w:rsidP="006505DF">
            <w:pPr>
              <w:spacing w:line="20" w:lineRule="atLeast"/>
              <w:ind w:firstLine="147"/>
              <w:contextualSpacing/>
              <w:jc w:val="both"/>
              <w:rPr>
                <w:rFonts w:eastAsia="Times New Roman" w:cs="Times New Roman"/>
                <w:spacing w:val="2"/>
                <w:szCs w:val="28"/>
                <w:bdr w:val="none" w:sz="0" w:space="0" w:color="auto" w:frame="1"/>
                <w:lang w:eastAsia="ru-RU"/>
              </w:rPr>
            </w:pPr>
            <w:r w:rsidRPr="00476444">
              <w:rPr>
                <w:rFonts w:eastAsia="Times New Roman" w:cs="Times New Roman"/>
                <w:spacing w:val="2"/>
                <w:szCs w:val="28"/>
                <w:bdr w:val="none" w:sz="0" w:space="0" w:color="auto" w:frame="1"/>
                <w:lang w:eastAsia="ru-RU"/>
              </w:rPr>
              <w:t>5-5-бап. Тұрғын үй жағдайларын жақсартуға бағытталған мемлекеттік қолдау шаралары</w:t>
            </w:r>
          </w:p>
          <w:p w:rsidR="002C457E" w:rsidRPr="00476444" w:rsidRDefault="002C457E" w:rsidP="006505DF">
            <w:pPr>
              <w:spacing w:line="20" w:lineRule="atLeast"/>
              <w:ind w:firstLine="147"/>
              <w:contextualSpacing/>
              <w:jc w:val="both"/>
              <w:rPr>
                <w:rFonts w:eastAsia="Times New Roman" w:cs="Times New Roman"/>
                <w:spacing w:val="2"/>
                <w:szCs w:val="28"/>
                <w:bdr w:val="none" w:sz="0" w:space="0" w:color="auto" w:frame="1"/>
                <w:lang w:eastAsia="ru-RU"/>
              </w:rPr>
            </w:pPr>
          </w:p>
          <w:p w:rsidR="002C457E" w:rsidRPr="00476444" w:rsidRDefault="002C457E" w:rsidP="006505DF">
            <w:pPr>
              <w:spacing w:line="20" w:lineRule="atLeast"/>
              <w:ind w:firstLine="147"/>
              <w:contextualSpacing/>
              <w:jc w:val="both"/>
              <w:rPr>
                <w:rFonts w:eastAsia="Times New Roman" w:cs="Times New Roman"/>
                <w:spacing w:val="2"/>
                <w:szCs w:val="28"/>
                <w:bdr w:val="none" w:sz="0" w:space="0" w:color="auto" w:frame="1"/>
                <w:lang w:eastAsia="ru-RU"/>
              </w:rPr>
            </w:pPr>
            <w:r w:rsidRPr="00476444">
              <w:rPr>
                <w:rFonts w:eastAsia="Times New Roman" w:cs="Times New Roman"/>
                <w:b/>
                <w:spacing w:val="2"/>
                <w:szCs w:val="28"/>
                <w:bdr w:val="none" w:sz="0" w:space="0" w:color="auto" w:frame="1"/>
                <w:lang w:eastAsia="ru-RU"/>
              </w:rPr>
              <w:t xml:space="preserve">Тұрғын үй жағдайларын жақсартуға бағытталған </w:t>
            </w:r>
            <w:r w:rsidRPr="00476444">
              <w:rPr>
                <w:rFonts w:eastAsia="Times New Roman" w:cs="Times New Roman"/>
                <w:spacing w:val="2"/>
                <w:szCs w:val="28"/>
                <w:bdr w:val="none" w:sz="0" w:space="0" w:color="auto" w:frame="1"/>
                <w:lang w:eastAsia="ru-RU"/>
              </w:rPr>
              <w:t>мемлекеттік қолдау:</w:t>
            </w:r>
          </w:p>
          <w:p w:rsidR="002C457E" w:rsidRPr="00476444" w:rsidRDefault="002C457E" w:rsidP="006505DF">
            <w:pPr>
              <w:spacing w:line="20" w:lineRule="atLeast"/>
              <w:ind w:firstLine="147"/>
              <w:contextualSpacing/>
              <w:jc w:val="both"/>
              <w:rPr>
                <w:rFonts w:eastAsia="Times New Roman" w:cs="Times New Roman"/>
                <w:spacing w:val="2"/>
                <w:szCs w:val="28"/>
                <w:bdr w:val="none" w:sz="0" w:space="0" w:color="auto" w:frame="1"/>
                <w:lang w:eastAsia="ru-RU"/>
              </w:rPr>
            </w:pPr>
            <w:r w:rsidRPr="00476444">
              <w:rPr>
                <w:rFonts w:eastAsia="Times New Roman" w:cs="Times New Roman"/>
                <w:spacing w:val="2"/>
                <w:szCs w:val="28"/>
                <w:bdr w:val="none" w:sz="0" w:space="0" w:color="auto" w:frame="1"/>
                <w:lang w:eastAsia="ru-RU"/>
              </w:rPr>
              <w:t>квазимемлекеттік сектор субъектілері арқылы ипотекалық тұрғын үй қарыздары бойынша сыйақы мөлшерлемесінің бір бөлігін субсидиялау;</w:t>
            </w:r>
          </w:p>
          <w:p w:rsidR="002C457E" w:rsidRPr="00476444" w:rsidRDefault="002C457E" w:rsidP="006505DF">
            <w:pPr>
              <w:spacing w:line="20" w:lineRule="atLeast"/>
              <w:ind w:firstLine="147"/>
              <w:contextualSpacing/>
              <w:jc w:val="both"/>
              <w:rPr>
                <w:rFonts w:eastAsia="Times New Roman" w:cs="Times New Roman"/>
                <w:b/>
                <w:spacing w:val="2"/>
                <w:szCs w:val="28"/>
                <w:bdr w:val="none" w:sz="0" w:space="0" w:color="auto" w:frame="1"/>
                <w:lang w:eastAsia="ru-RU"/>
              </w:rPr>
            </w:pPr>
            <w:r w:rsidRPr="00476444">
              <w:rPr>
                <w:rFonts w:eastAsia="Times New Roman" w:cs="Times New Roman"/>
                <w:spacing w:val="2"/>
                <w:szCs w:val="28"/>
                <w:bdr w:val="none" w:sz="0" w:space="0" w:color="auto" w:frame="1"/>
                <w:lang w:eastAsia="ru-RU"/>
              </w:rPr>
              <w:t>квазимемлекеттік сектор субъектілері арқылы тұрғын үй құрылысы мақсаттары үшін жеке кәсіпкерлік субъектілеріне екінші деңгейдегі банктер беретін кредиттер бойынша сыйақы мөлшерлемесін субсидиялау</w:t>
            </w:r>
            <w:r w:rsidRPr="00476444">
              <w:rPr>
                <w:rFonts w:eastAsia="Times New Roman" w:cs="Times New Roman"/>
                <w:b/>
                <w:spacing w:val="2"/>
                <w:szCs w:val="28"/>
                <w:bdr w:val="none" w:sz="0" w:space="0" w:color="auto" w:frame="1"/>
                <w:lang w:eastAsia="ru-RU"/>
              </w:rPr>
              <w:t>;</w:t>
            </w:r>
          </w:p>
        </w:tc>
        <w:tc>
          <w:tcPr>
            <w:tcW w:w="3089" w:type="dxa"/>
            <w:gridSpan w:val="3"/>
          </w:tcPr>
          <w:p w:rsidR="002C457E" w:rsidRPr="00476444" w:rsidRDefault="002C457E" w:rsidP="006505DF">
            <w:pPr>
              <w:spacing w:line="20" w:lineRule="atLeast"/>
              <w:ind w:firstLine="147"/>
              <w:contextualSpacing/>
              <w:jc w:val="both"/>
              <w:rPr>
                <w:rFonts w:eastAsia="Times New Roman" w:cs="Times New Roman"/>
                <w:szCs w:val="28"/>
              </w:rPr>
            </w:pPr>
            <w:r w:rsidRPr="00476444">
              <w:rPr>
                <w:rFonts w:cs="Times New Roman"/>
                <w:szCs w:val="28"/>
              </w:rPr>
              <w:t>Мемлекеттік жоспарлау жүйесінің жаңа ережелерін ескере отырып, «тұрғын үй құрылысының мемлекеттік бағдарламаларына» сілтеме алынып тасталады және мемлекеттік қолдау шаралары тұрғын үй жағдайларын жақсартуға бағытталған шаралар ретінде белгіленеді.</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29</w:t>
            </w:r>
          </w:p>
        </w:tc>
        <w:tc>
          <w:tcPr>
            <w:tcW w:w="1837" w:type="dxa"/>
            <w:gridSpan w:val="2"/>
          </w:tcPr>
          <w:p w:rsidR="002C457E" w:rsidRPr="00476444" w:rsidRDefault="002C457E" w:rsidP="006505DF">
            <w:pPr>
              <w:spacing w:line="20" w:lineRule="atLeast"/>
              <w:ind w:right="-108"/>
              <w:contextualSpacing/>
              <w:jc w:val="both"/>
              <w:rPr>
                <w:rFonts w:eastAsia="Times New Roman" w:cs="Times New Roman"/>
                <w:szCs w:val="28"/>
              </w:rPr>
            </w:pPr>
            <w:r w:rsidRPr="00476444">
              <w:rPr>
                <w:rFonts w:eastAsia="Calibri" w:cs="Times New Roman"/>
                <w:szCs w:val="28"/>
              </w:rPr>
              <w:t>5-6-бап</w:t>
            </w:r>
          </w:p>
        </w:tc>
        <w:tc>
          <w:tcPr>
            <w:tcW w:w="4393"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5-6</w:t>
            </w:r>
            <w:r w:rsidRPr="00476444">
              <w:rPr>
                <w:rFonts w:eastAsia="Calibri" w:cs="Times New Roman"/>
                <w:szCs w:val="28"/>
              </w:rPr>
              <w:t>-бап</w:t>
            </w:r>
            <w:r w:rsidRPr="00476444">
              <w:rPr>
                <w:rFonts w:cs="Times New Roman"/>
                <w:szCs w:val="28"/>
              </w:rPr>
              <w:t>. Сәулет, қала құрылысы және құрылыс істері жөніндегі уәкілетті органның құзыреті</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Сәулет, қала құрылысы және құрылыс істері жөніндегі уәкілетті орган тұрғын үй құрылысын ынталандыру мақсатында тұрғын үй құрылысының мемлекеттік бағдарламалары шеңберінде:</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lastRenderedPageBreak/>
              <w:t>1) халыққа екінші деңгейдегі банктер берген ипотекалық тұрғын үй қарыздары бойынша сыйақы мөлшерлемесінің бір бөлігін квазимемлекеттік сектор субъектілері арқылы субсидиялауды, сондай-ақ тұрғын үй құрылысының мақсаттары үшін жеке кәсіпкерлік субъектілеріне екінші деңгейдегі банктер беретін кредиттер бойынша сыйақы мөлшерлемесін квазимемлекеттік сектор субъектілері арқылы субсидиялауды жүзеге асырады;</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2) халыққа екінші деңгейдегі банктер берген ипотекалық тұрғын үй қарыздары бойынша сыйақы мөлшерлемесінің бір бөлігін өтеу үшін квазимемлекеттік сектор субъектілері арқылы субсидиялар беру қағидаларын, сондай-ақ тұрғын үй құрылысының мақсаттары үшін жеке кәсіпкерлік субъектілеріне екінші деңгейдегі банктер беретін кредиттер бойынша сыйақы мөлшерлемесін квазимемлекеттік сектор субъектілері арқылы субсидиялау қағидаларын әзірлейді және оларды бюджеттік жоспарлау </w:t>
            </w:r>
            <w:r w:rsidRPr="00476444">
              <w:rPr>
                <w:rFonts w:cs="Times New Roman"/>
                <w:szCs w:val="28"/>
              </w:rPr>
              <w:lastRenderedPageBreak/>
              <w:t>жөніндегі орталық уәкілетті органмен келісу бойынша бекітеді</w:t>
            </w:r>
          </w:p>
          <w:p w:rsidR="002C457E" w:rsidRPr="00476444" w:rsidRDefault="002C457E" w:rsidP="006505DF">
            <w:pPr>
              <w:spacing w:line="20" w:lineRule="atLeast"/>
              <w:contextualSpacing/>
              <w:jc w:val="both"/>
              <w:rPr>
                <w:rFonts w:cs="Times New Roman"/>
                <w:szCs w:val="28"/>
              </w:rPr>
            </w:pPr>
          </w:p>
        </w:tc>
        <w:tc>
          <w:tcPr>
            <w:tcW w:w="4681" w:type="dxa"/>
            <w:gridSpan w:val="3"/>
          </w:tcPr>
          <w:p w:rsidR="002C457E" w:rsidRPr="00476444" w:rsidRDefault="002C457E" w:rsidP="006505DF">
            <w:pPr>
              <w:spacing w:line="20" w:lineRule="atLeast"/>
              <w:ind w:firstLine="147"/>
              <w:contextualSpacing/>
              <w:jc w:val="both"/>
              <w:rPr>
                <w:rFonts w:cs="Times New Roman"/>
                <w:b/>
                <w:szCs w:val="28"/>
              </w:rPr>
            </w:pPr>
            <w:r w:rsidRPr="00476444">
              <w:rPr>
                <w:rFonts w:cs="Times New Roman"/>
                <w:szCs w:val="28"/>
              </w:rPr>
              <w:lastRenderedPageBreak/>
              <w:t>5-6-бап.</w:t>
            </w:r>
            <w:r w:rsidRPr="00476444">
              <w:rPr>
                <w:rFonts w:cs="Times New Roman"/>
                <w:b/>
                <w:szCs w:val="28"/>
              </w:rPr>
              <w:t xml:space="preserve"> Тұрғын үй қатынастары және тұрғын үй-коммуналдық шаруашылық саласындағы </w:t>
            </w:r>
            <w:r w:rsidRPr="00476444">
              <w:rPr>
                <w:rFonts w:cs="Times New Roman"/>
                <w:szCs w:val="28"/>
              </w:rPr>
              <w:t>уәкілетті органның құзыреті</w:t>
            </w:r>
          </w:p>
          <w:p w:rsidR="002C457E" w:rsidRPr="00476444" w:rsidRDefault="002C457E" w:rsidP="006505DF">
            <w:pPr>
              <w:spacing w:line="20" w:lineRule="atLeast"/>
              <w:ind w:firstLine="147"/>
              <w:contextualSpacing/>
              <w:jc w:val="both"/>
              <w:rPr>
                <w:rFonts w:cs="Times New Roman"/>
                <w:b/>
                <w:szCs w:val="28"/>
              </w:rPr>
            </w:pPr>
          </w:p>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t xml:space="preserve">Тұрғын үй қатынастары және тұрғын үй-коммуналдық шаруашылық саласындағы уәкілетті орган тұрғын үй жағдайларын жақсартуға </w:t>
            </w:r>
            <w:r w:rsidRPr="00476444">
              <w:rPr>
                <w:rFonts w:cs="Times New Roman"/>
                <w:b/>
                <w:szCs w:val="28"/>
              </w:rPr>
              <w:lastRenderedPageBreak/>
              <w:t>бағытталған мемлекеттік қолдау шараларын іске асыру мақсатында:</w:t>
            </w:r>
          </w:p>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t>1) квазимемлекеттік сектор субъектілері арқылы ипотекалық тұрғын үй қарыздары бойынша сыйақы мөлшерлемесінің бір бөлігін субсидиялауды жүзеге асырады;</w:t>
            </w:r>
          </w:p>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t>2) квазимемлекеттік сектор субъектілері арқылы тұрғын үй құрылысы мақсаттары үшін жеке кәсіпкерлік субъектілеріне екінші деңгейдегі банктер беретін кредиттер бойынша сыйақы мөлшерлемесін субсидиялауды жүзеге асырады;</w:t>
            </w:r>
          </w:p>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t>3) бюджеттік жоспарлау жөніндегі орталық уәкілетті органмен келісу бойынша ипотекалық тұрғын үй қарыздары бойынша сыйақы мөлшерлемесінің бір бөлігін субсидиялау қағидаларын және квазимемлекеттік сектор субъектісі көрсететін қызметтердің құнын есептеу әдістемесін әзірлейді және бекітеді;</w:t>
            </w:r>
          </w:p>
          <w:p w:rsidR="002C457E" w:rsidRPr="00476444" w:rsidRDefault="002C457E" w:rsidP="006505DF">
            <w:pPr>
              <w:shd w:val="clear" w:color="auto" w:fill="FFFFFF"/>
              <w:spacing w:line="20" w:lineRule="atLeast"/>
              <w:ind w:firstLine="147"/>
              <w:contextualSpacing/>
              <w:jc w:val="both"/>
              <w:textAlignment w:val="baseline"/>
              <w:rPr>
                <w:rFonts w:cs="Times New Roman"/>
                <w:szCs w:val="28"/>
              </w:rPr>
            </w:pPr>
            <w:r w:rsidRPr="00476444">
              <w:rPr>
                <w:rFonts w:cs="Times New Roman"/>
                <w:b/>
                <w:szCs w:val="28"/>
              </w:rPr>
              <w:t xml:space="preserve">4) бюджеттік жоспарлау жөніндегі орталық уәкілетті органмен келісу бойынша тұрғын үй құрылысы мақсаттары үшін жеке кәсіпкерлік </w:t>
            </w:r>
            <w:r w:rsidRPr="00476444">
              <w:rPr>
                <w:rFonts w:cs="Times New Roman"/>
                <w:b/>
                <w:szCs w:val="28"/>
              </w:rPr>
              <w:lastRenderedPageBreak/>
              <w:t>субъектілеріне екінші деңгейдегі банктер беретін кредиттер бойынша сыйақы мөлшерлемесінің бір бөлігін субсидиялау қағидаларын және квазимемлекеттік сектор субъектісі көрсететін қызметтердің құнын есептеу әдістемесін әзірлейді және бекітеді</w:t>
            </w:r>
          </w:p>
        </w:tc>
        <w:tc>
          <w:tcPr>
            <w:tcW w:w="3089" w:type="dxa"/>
            <w:gridSpan w:val="3"/>
          </w:tcPr>
          <w:p w:rsidR="002C457E" w:rsidRPr="00476444" w:rsidRDefault="002C457E" w:rsidP="006505DF">
            <w:pPr>
              <w:spacing w:line="20" w:lineRule="atLeast"/>
              <w:ind w:firstLine="147"/>
              <w:contextualSpacing/>
              <w:jc w:val="both"/>
              <w:rPr>
                <w:rFonts w:eastAsia="Times New Roman" w:cs="Times New Roman"/>
                <w:szCs w:val="28"/>
              </w:rPr>
            </w:pPr>
            <w:r w:rsidRPr="00476444">
              <w:rPr>
                <w:rFonts w:cs="Times New Roman"/>
                <w:szCs w:val="28"/>
              </w:rPr>
              <w:lastRenderedPageBreak/>
              <w:t>Уәкілетті органның құзыреті бөлігінде нақтылаулар, оның ішінде субсдирлеу шеңберінде көрсетілетін қызметтерге ақы төлеу әдістемесін бекітуге қатысты енгізіледі</w:t>
            </w:r>
          </w:p>
        </w:tc>
      </w:tr>
      <w:tr w:rsidR="002C457E" w:rsidRPr="00476444" w:rsidTr="006505DF">
        <w:tc>
          <w:tcPr>
            <w:tcW w:w="14810" w:type="dxa"/>
            <w:gridSpan w:val="13"/>
          </w:tcPr>
          <w:p w:rsidR="002C457E" w:rsidRPr="00476444" w:rsidRDefault="002C457E" w:rsidP="006505DF">
            <w:pPr>
              <w:pStyle w:val="a7"/>
              <w:spacing w:after="0" w:line="20" w:lineRule="atLeast"/>
              <w:ind w:left="0"/>
              <w:jc w:val="center"/>
              <w:rPr>
                <w:rFonts w:ascii="Times New Roman" w:eastAsia="Times New Roman" w:hAnsi="Times New Roman" w:cs="Times New Roman"/>
                <w:sz w:val="28"/>
                <w:szCs w:val="28"/>
              </w:rPr>
            </w:pPr>
            <w:r w:rsidRPr="00476444">
              <w:rPr>
                <w:rFonts w:ascii="Times New Roman" w:hAnsi="Times New Roman" w:cs="Times New Roman"/>
                <w:b/>
                <w:sz w:val="28"/>
                <w:szCs w:val="28"/>
              </w:rPr>
              <w:lastRenderedPageBreak/>
              <w:t>8. 1997 жылғы 16 сәуірдегі «Тұрғын үй қатынастары туралы» Қазақстан Республикасының Заңы</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30</w:t>
            </w:r>
          </w:p>
        </w:tc>
        <w:tc>
          <w:tcPr>
            <w:tcW w:w="1871" w:type="dxa"/>
            <w:gridSpan w:val="3"/>
          </w:tcPr>
          <w:p w:rsidR="002C457E" w:rsidRPr="00476444" w:rsidRDefault="002C457E" w:rsidP="006505DF">
            <w:pPr>
              <w:spacing w:line="20" w:lineRule="atLeast"/>
              <w:contextualSpacing/>
              <w:jc w:val="both"/>
              <w:rPr>
                <w:rFonts w:eastAsia="Times New Roman" w:cs="Times New Roman"/>
                <w:szCs w:val="28"/>
              </w:rPr>
            </w:pPr>
            <w:r w:rsidRPr="00476444">
              <w:rPr>
                <w:rFonts w:cs="Times New Roman"/>
                <w:szCs w:val="28"/>
              </w:rPr>
              <w:t>2-бап</w:t>
            </w:r>
          </w:p>
        </w:tc>
        <w:tc>
          <w:tcPr>
            <w:tcW w:w="4369" w:type="dxa"/>
            <w:gridSpan w:val="3"/>
          </w:tcPr>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 xml:space="preserve">2-бап. Осы Заңда пайдаланылатын негізгі ұғымдар </w:t>
            </w:r>
          </w:p>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w:t>
            </w:r>
          </w:p>
          <w:p w:rsidR="002C457E" w:rsidRPr="00476444" w:rsidRDefault="002C457E" w:rsidP="006505DF">
            <w:pPr>
              <w:pStyle w:val="af0"/>
              <w:spacing w:line="20" w:lineRule="atLeast"/>
              <w:ind w:firstLine="170"/>
              <w:contextualSpacing/>
              <w:jc w:val="both"/>
              <w:rPr>
                <w:rFonts w:eastAsia="Times New Roman" w:cs="Times New Roman"/>
                <w:b/>
                <w:sz w:val="28"/>
                <w:szCs w:val="28"/>
                <w:lang w:eastAsia="ru-RU"/>
              </w:rPr>
            </w:pPr>
            <w:r w:rsidRPr="00476444">
              <w:rPr>
                <w:rFonts w:cs="Times New Roman"/>
                <w:b/>
                <w:sz w:val="28"/>
                <w:szCs w:val="28"/>
              </w:rPr>
              <w:t>1-6) жоқ</w:t>
            </w:r>
            <w:r w:rsidRPr="00476444">
              <w:rPr>
                <w:rFonts w:cs="Times New Roman"/>
                <w:sz w:val="28"/>
                <w:szCs w:val="28"/>
              </w:rPr>
              <w:t xml:space="preserve"> </w:t>
            </w:r>
          </w:p>
        </w:tc>
        <w:tc>
          <w:tcPr>
            <w:tcW w:w="4705" w:type="dxa"/>
            <w:gridSpan w:val="3"/>
          </w:tcPr>
          <w:p w:rsidR="002C457E" w:rsidRPr="00476444" w:rsidRDefault="002C457E" w:rsidP="006505DF">
            <w:pPr>
              <w:spacing w:line="20" w:lineRule="atLeast"/>
              <w:ind w:firstLine="170"/>
              <w:contextualSpacing/>
              <w:jc w:val="both"/>
              <w:rPr>
                <w:rFonts w:cs="Times New Roman"/>
                <w:bCs/>
                <w:szCs w:val="28"/>
              </w:rPr>
            </w:pPr>
            <w:r w:rsidRPr="00476444">
              <w:rPr>
                <w:rFonts w:cs="Times New Roman"/>
                <w:szCs w:val="28"/>
              </w:rPr>
              <w:t>2-бап. Осы Заңда пайдаланылатын негізгі ұғымдар</w:t>
            </w:r>
          </w:p>
          <w:p w:rsidR="002C457E" w:rsidRPr="00476444" w:rsidRDefault="002C457E" w:rsidP="006505DF">
            <w:pPr>
              <w:spacing w:line="20" w:lineRule="atLeast"/>
              <w:ind w:firstLine="170"/>
              <w:contextualSpacing/>
              <w:jc w:val="both"/>
              <w:rPr>
                <w:rStyle w:val="s0"/>
                <w:rFonts w:cs="Times New Roman"/>
                <w:bCs/>
                <w:color w:val="auto"/>
                <w:szCs w:val="28"/>
              </w:rPr>
            </w:pPr>
            <w:r w:rsidRPr="00476444">
              <w:rPr>
                <w:rStyle w:val="s0"/>
                <w:rFonts w:cs="Times New Roman"/>
                <w:bCs/>
                <w:color w:val="auto"/>
                <w:szCs w:val="28"/>
              </w:rPr>
              <w:t>…</w:t>
            </w:r>
          </w:p>
          <w:p w:rsidR="002C457E" w:rsidRPr="00476444" w:rsidRDefault="002C457E" w:rsidP="006505DF">
            <w:pPr>
              <w:spacing w:line="20" w:lineRule="atLeast"/>
              <w:ind w:firstLine="170"/>
              <w:contextualSpacing/>
              <w:jc w:val="both"/>
              <w:rPr>
                <w:rFonts w:eastAsia="Calibri"/>
                <w:b/>
                <w:iCs/>
              </w:rPr>
            </w:pPr>
            <w:r w:rsidRPr="00476444">
              <w:rPr>
                <w:rFonts w:eastAsia="Times New Roman" w:cs="Times New Roman"/>
                <w:b/>
                <w:szCs w:val="28"/>
              </w:rPr>
              <w:t xml:space="preserve">1-6) </w:t>
            </w:r>
            <w:r w:rsidRPr="00476444">
              <w:rPr>
                <w:rFonts w:eastAsia="Times New Roman" w:cs="Times New Roman"/>
                <w:b/>
                <w:szCs w:val="28"/>
                <w:lang w:eastAsia="ru-RU"/>
              </w:rPr>
              <w:t>бірыңғай республикалық электрондық база - Қазақстан Республикасының дербес деректер және оларды қорғау туралы заңнамасында белгіленген талаптарды сақтай отырып, жергілікті атқарушы органдардың тұрғын үйге мұқтаждардың есебіне қойған және ұлттық даму институты мәртебесіне ие тұрғын үй құрылысы жинақ банкіне жүргізу үшін берілген азаматтар туралы мәліметтерді қамтитын база;</w:t>
            </w:r>
          </w:p>
        </w:tc>
        <w:tc>
          <w:tcPr>
            <w:tcW w:w="3089"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 xml:space="preserve"> «Құқықтық актілер туралы» Қазақстан Республикасы  заңының 24-бабының 3-тармағына сәйкес нормативтік құқықтық актінің мәтіні әдеби тіл нормалары, заң терминологиясы және заң техникасы сақтала отырып жазылады, оның ережелері барынша қысқа болуға, нақты мағынаны және әртүрлі түсіндіруге жатпайтын мағынаны қамтуға тиіс.</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 xml:space="preserve">Осыған байланысты, сондай-ақ жоғарыда көрсетілген Заңның 23-бабы 7-тармағының </w:t>
            </w:r>
            <w:r w:rsidRPr="00476444">
              <w:rPr>
                <w:rFonts w:eastAsia="Times New Roman" w:cs="Times New Roman"/>
                <w:szCs w:val="28"/>
              </w:rPr>
              <w:lastRenderedPageBreak/>
              <w:t>талаптарына «Кезекте тұрғандардың бірыңғай республикалық электрондық базасы» ұғымын айқындауда оны қалыптастырудың бүкіл процесін баяндаудың қажеті жоқ. Оның мағынасын түсіндіру жеткілікті.</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i/>
                <w:szCs w:val="28"/>
              </w:rPr>
              <w:t xml:space="preserve">Анықтама: </w:t>
            </w:r>
            <w:r w:rsidRPr="00476444">
              <w:rPr>
                <w:rFonts w:eastAsia="Times New Roman" w:cs="Times New Roman"/>
                <w:szCs w:val="28"/>
              </w:rPr>
              <w:t>Кезекте тұрғандардың бірыңғай республикалық электрондық базасын және «Тұрғын үймен қамтамасыз ету орталығы» базасын қалыптастыру мәселелері заңға тәуелді деңгейде, атап айтқанда, Қағидаларын регламенттелуі тиіс</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31</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2-баптың 3) тармақшасы</w:t>
            </w:r>
          </w:p>
        </w:tc>
        <w:tc>
          <w:tcPr>
            <w:tcW w:w="4369" w:type="dxa"/>
            <w:gridSpan w:val="3"/>
          </w:tcPr>
          <w:p w:rsidR="002C457E" w:rsidRPr="00476444" w:rsidRDefault="002C457E" w:rsidP="006505DF">
            <w:pPr>
              <w:spacing w:line="20" w:lineRule="atLeast"/>
              <w:ind w:firstLine="170"/>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2-бап. Осы Заңда пайдаланылатын негізгі ұғымдар</w:t>
            </w:r>
          </w:p>
          <w:p w:rsidR="002C457E" w:rsidRPr="00476444" w:rsidRDefault="002C457E" w:rsidP="006505DF">
            <w:pPr>
              <w:spacing w:line="20" w:lineRule="atLeast"/>
              <w:ind w:firstLine="170"/>
              <w:contextualSpacing/>
              <w:jc w:val="both"/>
              <w:rPr>
                <w:rFonts w:cs="Times New Roman"/>
                <w:szCs w:val="28"/>
              </w:rPr>
            </w:pPr>
          </w:p>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 xml:space="preserve">3) </w:t>
            </w:r>
            <w:r w:rsidRPr="00476444">
              <w:rPr>
                <w:rFonts w:cs="Times New Roman"/>
                <w:spacing w:val="2"/>
                <w:szCs w:val="28"/>
                <w:shd w:val="clear" w:color="auto" w:fill="FFFFFF"/>
              </w:rPr>
              <w:t>д</w:t>
            </w:r>
            <w:r w:rsidRPr="00476444">
              <w:rPr>
                <w:rFonts w:cs="Times New Roman"/>
                <w:szCs w:val="28"/>
              </w:rPr>
              <w:t xml:space="preserve">ауыс беру - келу тәртібімен немесе жазбаша сауалнама арқылы өткізілетін жиналыста ерік-қалауын ашық білдіру жолымен жүзеге асырылатын, пәтерлер, тұрғын емес үй-жайлар </w:t>
            </w:r>
            <w:r w:rsidRPr="00476444">
              <w:rPr>
                <w:rFonts w:cs="Times New Roman"/>
                <w:szCs w:val="28"/>
              </w:rPr>
              <w:lastRenderedPageBreak/>
              <w:t xml:space="preserve">меншік иелерінің кондоминиум объектісін басқаруға және кондоминиум объектісінің ортақ мүлкін күтіп-ұстауға байланысты шешімдерді қабылдау процесі. </w:t>
            </w:r>
          </w:p>
          <w:p w:rsidR="002C457E" w:rsidRPr="00476444" w:rsidRDefault="002C457E" w:rsidP="006505DF">
            <w:pPr>
              <w:spacing w:line="20" w:lineRule="atLeast"/>
              <w:ind w:firstLine="170"/>
              <w:contextualSpacing/>
              <w:jc w:val="both"/>
              <w:rPr>
                <w:rFonts w:cs="Times New Roman"/>
                <w:b/>
                <w:szCs w:val="28"/>
              </w:rPr>
            </w:pPr>
            <w:r w:rsidRPr="00476444">
              <w:rPr>
                <w:rFonts w:cs="Times New Roman"/>
                <w:b/>
                <w:szCs w:val="28"/>
              </w:rPr>
              <w:t>Дауыс беру тұрғын үй қатынастары және тұрғын үй-коммуналдық шаруашылық саласындағы ақпараттандыру объектілері арқылы жүзеге асырылуы мүмкін;</w:t>
            </w:r>
          </w:p>
          <w:p w:rsidR="002C457E" w:rsidRPr="00476444" w:rsidRDefault="002C457E" w:rsidP="006505DF">
            <w:pPr>
              <w:spacing w:line="20" w:lineRule="atLeast"/>
              <w:contextualSpacing/>
              <w:jc w:val="both"/>
              <w:rPr>
                <w:rFonts w:cs="Times New Roman"/>
                <w:b/>
                <w:szCs w:val="28"/>
              </w:rPr>
            </w:pPr>
          </w:p>
        </w:tc>
        <w:tc>
          <w:tcPr>
            <w:tcW w:w="4705" w:type="dxa"/>
            <w:gridSpan w:val="3"/>
          </w:tcPr>
          <w:p w:rsidR="002C457E" w:rsidRPr="00476444" w:rsidRDefault="002C457E" w:rsidP="006505DF">
            <w:pPr>
              <w:spacing w:line="20" w:lineRule="atLeast"/>
              <w:ind w:firstLine="170"/>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lastRenderedPageBreak/>
              <w:t>2-бап. Осы Заңда пайдаланылатын негізгі ұғымдар</w:t>
            </w:r>
          </w:p>
          <w:p w:rsidR="002C457E" w:rsidRPr="00476444" w:rsidRDefault="002C457E" w:rsidP="006505DF">
            <w:pPr>
              <w:spacing w:line="20" w:lineRule="atLeast"/>
              <w:ind w:firstLine="170"/>
              <w:contextualSpacing/>
              <w:jc w:val="both"/>
              <w:rPr>
                <w:rFonts w:cs="Times New Roman"/>
                <w:szCs w:val="28"/>
              </w:rPr>
            </w:pPr>
          </w:p>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 xml:space="preserve">3) дауыс беру - келу тәртібімен өткізілетін жиналыста ашық ерік білдіру жолымен немесе </w:t>
            </w:r>
            <w:r w:rsidRPr="00476444">
              <w:rPr>
                <w:rFonts w:cs="Times New Roman"/>
                <w:b/>
                <w:szCs w:val="28"/>
              </w:rPr>
              <w:t xml:space="preserve">қағаз жеткізгіште немесе электрондық нысанда </w:t>
            </w:r>
            <w:r w:rsidRPr="00476444">
              <w:rPr>
                <w:rFonts w:cs="Times New Roman"/>
                <w:szCs w:val="28"/>
              </w:rPr>
              <w:t xml:space="preserve">жазбаша сұрау салу арқылы жүзеге асырылатын кондоминиум </w:t>
            </w:r>
            <w:r w:rsidRPr="00476444">
              <w:rPr>
                <w:rFonts w:cs="Times New Roman"/>
                <w:szCs w:val="28"/>
              </w:rPr>
              <w:lastRenderedPageBreak/>
              <w:t>объектісін басқаруға және кондоминиум объектісінің ортақ мүлкін күтіп-ұстауға байланысты пәтерлердің, тұрғын емес үй-жайлардың меншік иелерінің шешімдер қабылдау процесі.</w:t>
            </w:r>
          </w:p>
        </w:tc>
        <w:tc>
          <w:tcPr>
            <w:tcW w:w="3089" w:type="dxa"/>
            <w:gridSpan w:val="3"/>
          </w:tcPr>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lastRenderedPageBreak/>
              <w:t>Ақпараттандыру туралы заңнамада көзделген тетіктерді пайдалана отырып, пәтердің және тұрғын емес үй-жайдың меншік иесінің дауыс беру құқығын іске асыру мүмкіндігі мақсатында</w:t>
            </w:r>
          </w:p>
        </w:tc>
      </w:tr>
      <w:tr w:rsidR="002C457E" w:rsidRPr="00476444" w:rsidTr="006505DF">
        <w:trPr>
          <w:trHeight w:val="3818"/>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32</w:t>
            </w:r>
          </w:p>
        </w:tc>
        <w:tc>
          <w:tcPr>
            <w:tcW w:w="1871" w:type="dxa"/>
            <w:gridSpan w:val="3"/>
          </w:tcPr>
          <w:p w:rsidR="002C457E" w:rsidRPr="00476444" w:rsidRDefault="002C457E" w:rsidP="006505DF">
            <w:pPr>
              <w:spacing w:line="20" w:lineRule="atLeast"/>
              <w:contextualSpacing/>
              <w:jc w:val="both"/>
              <w:rPr>
                <w:rFonts w:eastAsia="Times New Roman" w:cs="Times New Roman"/>
                <w:bCs/>
                <w:spacing w:val="2"/>
                <w:szCs w:val="28"/>
                <w:bdr w:val="none" w:sz="0" w:space="0" w:color="auto" w:frame="1"/>
                <w:shd w:val="clear" w:color="auto" w:fill="FFFFFF"/>
                <w:lang w:eastAsia="ru-RU"/>
              </w:rPr>
            </w:pPr>
            <w:r w:rsidRPr="00476444">
              <w:rPr>
                <w:rFonts w:eastAsia="Times New Roman" w:cs="Times New Roman"/>
                <w:bCs/>
                <w:spacing w:val="2"/>
                <w:szCs w:val="28"/>
                <w:bdr w:val="none" w:sz="0" w:space="0" w:color="auto" w:frame="1"/>
                <w:shd w:val="clear" w:color="auto" w:fill="FFFFFF"/>
                <w:lang w:eastAsia="ru-RU"/>
              </w:rPr>
              <w:t>2-баптың 7-1) тармақшасы</w:t>
            </w:r>
          </w:p>
        </w:tc>
        <w:tc>
          <w:tcPr>
            <w:tcW w:w="4369" w:type="dxa"/>
            <w:gridSpan w:val="3"/>
          </w:tcPr>
          <w:p w:rsidR="002C457E" w:rsidRPr="00476444" w:rsidRDefault="002C457E" w:rsidP="006505DF">
            <w:pPr>
              <w:pStyle w:val="ac"/>
              <w:tabs>
                <w:tab w:val="left" w:pos="851"/>
              </w:tabs>
              <w:spacing w:after="0" w:line="20" w:lineRule="atLeast"/>
              <w:ind w:firstLine="175"/>
              <w:contextualSpacing/>
              <w:jc w:val="both"/>
              <w:rPr>
                <w:rFonts w:ascii="Times New Roman" w:hAnsi="Times New Roman" w:cs="Times New Roman"/>
                <w:bCs/>
                <w:color w:val="auto"/>
                <w:spacing w:val="2"/>
                <w:sz w:val="28"/>
                <w:szCs w:val="28"/>
                <w:bdr w:val="none" w:sz="0" w:space="0" w:color="auto" w:frame="1"/>
                <w:shd w:val="clear" w:color="auto" w:fill="FFFFFF"/>
              </w:rPr>
            </w:pPr>
            <w:r w:rsidRPr="00476444">
              <w:rPr>
                <w:rFonts w:ascii="Times New Roman" w:hAnsi="Times New Roman" w:cs="Times New Roman"/>
                <w:bCs/>
                <w:color w:val="auto"/>
                <w:spacing w:val="2"/>
                <w:sz w:val="28"/>
                <w:szCs w:val="28"/>
                <w:bdr w:val="none" w:sz="0" w:space="0" w:color="auto" w:frame="1"/>
                <w:shd w:val="clear" w:color="auto" w:fill="FFFFFF"/>
              </w:rPr>
              <w:t>2-бап. Осы Заңда пайдаланылатын негізгі ұғымдар:</w:t>
            </w:r>
          </w:p>
          <w:p w:rsidR="002C457E" w:rsidRPr="00476444" w:rsidRDefault="002C457E" w:rsidP="006505DF">
            <w:pPr>
              <w:pStyle w:val="ac"/>
              <w:tabs>
                <w:tab w:val="left" w:pos="851"/>
              </w:tabs>
              <w:spacing w:after="0" w:line="20" w:lineRule="atLeast"/>
              <w:ind w:firstLine="175"/>
              <w:contextualSpacing/>
              <w:jc w:val="both"/>
              <w:rPr>
                <w:rFonts w:ascii="Times New Roman" w:hAnsi="Times New Roman" w:cs="Times New Roman"/>
                <w:bCs/>
                <w:color w:val="auto"/>
                <w:spacing w:val="2"/>
                <w:sz w:val="28"/>
                <w:szCs w:val="28"/>
                <w:bdr w:val="none" w:sz="0" w:space="0" w:color="auto" w:frame="1"/>
                <w:shd w:val="clear" w:color="auto" w:fill="FFFFFF"/>
              </w:rPr>
            </w:pPr>
            <w:r w:rsidRPr="00476444">
              <w:rPr>
                <w:rFonts w:ascii="Times New Roman" w:hAnsi="Times New Roman" w:cs="Times New Roman"/>
                <w:bCs/>
                <w:color w:val="auto"/>
                <w:spacing w:val="2"/>
                <w:sz w:val="28"/>
                <w:szCs w:val="28"/>
                <w:bdr w:val="none" w:sz="0" w:space="0" w:color="auto" w:frame="1"/>
                <w:shd w:val="clear" w:color="auto" w:fill="FFFFFF"/>
              </w:rPr>
              <w:t>………</w:t>
            </w:r>
          </w:p>
          <w:p w:rsidR="002C457E" w:rsidRPr="00476444" w:rsidRDefault="002C457E" w:rsidP="006505DF">
            <w:pPr>
              <w:pStyle w:val="ac"/>
              <w:tabs>
                <w:tab w:val="left" w:pos="851"/>
              </w:tabs>
              <w:spacing w:after="0" w:line="20" w:lineRule="atLeast"/>
              <w:ind w:firstLine="147"/>
              <w:contextualSpacing/>
              <w:jc w:val="both"/>
              <w:rPr>
                <w:rFonts w:ascii="Times New Roman" w:hAnsi="Times New Roman" w:cs="Times New Roman"/>
                <w:bCs/>
                <w:color w:val="auto"/>
                <w:spacing w:val="2"/>
                <w:sz w:val="28"/>
                <w:szCs w:val="28"/>
                <w:bdr w:val="none" w:sz="0" w:space="0" w:color="auto" w:frame="1"/>
                <w:shd w:val="clear" w:color="auto" w:fill="FFFFFF"/>
              </w:rPr>
            </w:pPr>
            <w:r w:rsidRPr="00476444">
              <w:rPr>
                <w:rFonts w:ascii="Times New Roman" w:hAnsi="Times New Roman" w:cs="Times New Roman"/>
                <w:bCs/>
                <w:color w:val="auto"/>
                <w:spacing w:val="2"/>
                <w:sz w:val="28"/>
                <w:szCs w:val="28"/>
                <w:bdr w:val="none" w:sz="0" w:space="0" w:color="auto" w:frame="1"/>
                <w:shd w:val="clear" w:color="auto" w:fill="FFFFFF"/>
              </w:rPr>
              <w:t> 7-1) жеке арнайы шот –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 мен әскери қызметшілер тұрғын үй төлемдерін есепке жатқызу және белгіленген мақсаттарға төлемдерді жүзеге асыру үшін екінші деңгейдегі банкте ашатын ағымдағы банктік шот;</w:t>
            </w:r>
          </w:p>
        </w:tc>
        <w:tc>
          <w:tcPr>
            <w:tcW w:w="4705" w:type="dxa"/>
            <w:gridSpan w:val="3"/>
          </w:tcPr>
          <w:p w:rsidR="002C457E" w:rsidRPr="00476444" w:rsidRDefault="002C457E" w:rsidP="006505DF">
            <w:pPr>
              <w:pStyle w:val="ac"/>
              <w:tabs>
                <w:tab w:val="left" w:pos="851"/>
              </w:tabs>
              <w:spacing w:after="0" w:line="20" w:lineRule="atLeast"/>
              <w:ind w:firstLine="175"/>
              <w:contextualSpacing/>
              <w:jc w:val="both"/>
              <w:rPr>
                <w:rFonts w:ascii="Times New Roman" w:hAnsi="Times New Roman" w:cs="Times New Roman"/>
                <w:bCs/>
                <w:color w:val="auto"/>
                <w:spacing w:val="2"/>
                <w:sz w:val="28"/>
                <w:szCs w:val="28"/>
                <w:bdr w:val="none" w:sz="0" w:space="0" w:color="auto" w:frame="1"/>
                <w:shd w:val="clear" w:color="auto" w:fill="FFFFFF"/>
              </w:rPr>
            </w:pPr>
            <w:r w:rsidRPr="00476444">
              <w:rPr>
                <w:rFonts w:ascii="Times New Roman" w:hAnsi="Times New Roman" w:cs="Times New Roman"/>
                <w:bCs/>
                <w:color w:val="auto"/>
                <w:spacing w:val="2"/>
                <w:sz w:val="28"/>
                <w:szCs w:val="28"/>
                <w:bdr w:val="none" w:sz="0" w:space="0" w:color="auto" w:frame="1"/>
                <w:shd w:val="clear" w:color="auto" w:fill="FFFFFF"/>
              </w:rPr>
              <w:t>2-бап.  Осы Заңда пайдаланылатын негізгі ұғымдар:</w:t>
            </w:r>
          </w:p>
          <w:p w:rsidR="002C457E" w:rsidRPr="00476444" w:rsidRDefault="002C457E" w:rsidP="006505DF">
            <w:pPr>
              <w:pStyle w:val="ac"/>
              <w:tabs>
                <w:tab w:val="left" w:pos="851"/>
              </w:tabs>
              <w:spacing w:after="0" w:line="20" w:lineRule="atLeast"/>
              <w:ind w:firstLine="175"/>
              <w:contextualSpacing/>
              <w:jc w:val="both"/>
              <w:rPr>
                <w:rFonts w:ascii="Times New Roman" w:hAnsi="Times New Roman" w:cs="Times New Roman"/>
                <w:bCs/>
                <w:color w:val="auto"/>
                <w:spacing w:val="2"/>
                <w:sz w:val="28"/>
                <w:szCs w:val="28"/>
                <w:bdr w:val="none" w:sz="0" w:space="0" w:color="auto" w:frame="1"/>
                <w:shd w:val="clear" w:color="auto" w:fill="FFFFFF"/>
              </w:rPr>
            </w:pPr>
            <w:r w:rsidRPr="00476444">
              <w:rPr>
                <w:rFonts w:ascii="Times New Roman" w:hAnsi="Times New Roman" w:cs="Times New Roman"/>
                <w:bCs/>
                <w:color w:val="auto"/>
                <w:spacing w:val="2"/>
                <w:sz w:val="28"/>
                <w:szCs w:val="28"/>
                <w:bdr w:val="none" w:sz="0" w:space="0" w:color="auto" w:frame="1"/>
                <w:shd w:val="clear" w:color="auto" w:fill="FFFFFF"/>
              </w:rPr>
              <w:t>………</w:t>
            </w:r>
          </w:p>
          <w:p w:rsidR="002C457E" w:rsidRPr="00476444" w:rsidRDefault="002C457E" w:rsidP="006505DF">
            <w:pPr>
              <w:pStyle w:val="ac"/>
              <w:tabs>
                <w:tab w:val="left" w:pos="851"/>
              </w:tabs>
              <w:spacing w:after="0" w:line="20" w:lineRule="atLeast"/>
              <w:ind w:firstLine="176"/>
              <w:contextualSpacing/>
              <w:jc w:val="both"/>
              <w:rPr>
                <w:rFonts w:ascii="Times New Roman" w:hAnsi="Times New Roman" w:cs="Times New Roman"/>
                <w:bCs/>
                <w:color w:val="auto"/>
                <w:spacing w:val="2"/>
                <w:sz w:val="28"/>
                <w:szCs w:val="28"/>
                <w:bdr w:val="none" w:sz="0" w:space="0" w:color="auto" w:frame="1"/>
                <w:shd w:val="clear" w:color="auto" w:fill="FFFFFF"/>
              </w:rPr>
            </w:pPr>
            <w:r w:rsidRPr="00476444">
              <w:rPr>
                <w:rFonts w:ascii="Times New Roman" w:hAnsi="Times New Roman" w:cs="Times New Roman"/>
                <w:bCs/>
                <w:color w:val="auto"/>
                <w:spacing w:val="2"/>
                <w:sz w:val="28"/>
                <w:szCs w:val="28"/>
                <w:bdr w:val="none" w:sz="0" w:space="0" w:color="auto" w:frame="1"/>
                <w:shd w:val="clear" w:color="auto" w:fill="FFFFFF"/>
              </w:rPr>
              <w:t xml:space="preserve">7-1) жеке арнайы шот –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 мен әскери қызметшілер тұрғын үй төлемдерін есепке жатқызу және белгіленген мақсаттарға төлемдерді жүзеге асыру үшін екінші деңгейдегі банкте </w:t>
            </w:r>
            <w:r w:rsidRPr="00476444">
              <w:rPr>
                <w:rFonts w:ascii="Times New Roman" w:hAnsi="Times New Roman" w:cs="Times New Roman"/>
                <w:color w:val="auto"/>
                <w:sz w:val="28"/>
                <w:szCs w:val="28"/>
              </w:rPr>
              <w:t xml:space="preserve"> </w:t>
            </w:r>
            <w:r w:rsidRPr="00476444">
              <w:rPr>
                <w:rFonts w:ascii="Times New Roman" w:hAnsi="Times New Roman" w:cs="Times New Roman"/>
                <w:b/>
                <w:color w:val="auto"/>
                <w:spacing w:val="2"/>
                <w:sz w:val="28"/>
                <w:szCs w:val="28"/>
                <w:bdr w:val="none" w:sz="0" w:space="0" w:color="auto" w:frame="1"/>
                <w:shd w:val="clear" w:color="auto" w:fill="FFFFFF"/>
              </w:rPr>
              <w:t>немесе ұлттық даму институты мәртебесіне ие тұрғын үй құрылысы жинақ банкіне</w:t>
            </w:r>
            <w:r w:rsidRPr="00476444">
              <w:rPr>
                <w:rFonts w:ascii="Times New Roman" w:hAnsi="Times New Roman" w:cs="Times New Roman"/>
                <w:bCs/>
                <w:color w:val="auto"/>
                <w:spacing w:val="2"/>
                <w:sz w:val="28"/>
                <w:szCs w:val="28"/>
                <w:bdr w:val="none" w:sz="0" w:space="0" w:color="auto" w:frame="1"/>
                <w:shd w:val="clear" w:color="auto" w:fill="FFFFFF"/>
              </w:rPr>
              <w:t xml:space="preserve"> ашатын ағымдағы банктік шот;</w:t>
            </w:r>
          </w:p>
        </w:tc>
        <w:tc>
          <w:tcPr>
            <w:tcW w:w="3089" w:type="dxa"/>
            <w:gridSpan w:val="3"/>
          </w:tcPr>
          <w:p w:rsidR="002C457E" w:rsidRPr="00476444" w:rsidRDefault="002C457E" w:rsidP="006505DF">
            <w:pPr>
              <w:spacing w:line="20" w:lineRule="atLeast"/>
              <w:ind w:firstLine="147"/>
              <w:contextualSpacing/>
              <w:jc w:val="both"/>
              <w:rPr>
                <w:rFonts w:cs="Times New Roman"/>
                <w:spacing w:val="2"/>
                <w:szCs w:val="28"/>
              </w:rPr>
            </w:pPr>
            <w:r w:rsidRPr="00476444">
              <w:rPr>
                <w:rFonts w:cs="Times New Roman"/>
                <w:spacing w:val="2"/>
                <w:szCs w:val="28"/>
              </w:rPr>
              <w:t>Норманы ұлттық даму институты мәртебесіне ие және екінші деңгейдегі банк болып табылмайтын тұрғын үй құрылысы жинақ банкіне тарату мақсатында жүзеге асырылады</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33</w:t>
            </w:r>
          </w:p>
        </w:tc>
        <w:tc>
          <w:tcPr>
            <w:tcW w:w="1871" w:type="dxa"/>
            <w:gridSpan w:val="3"/>
          </w:tcPr>
          <w:p w:rsidR="002C457E" w:rsidRPr="00476444" w:rsidRDefault="002C457E" w:rsidP="006505DF">
            <w:pPr>
              <w:spacing w:line="20" w:lineRule="atLeast"/>
              <w:contextualSpacing/>
              <w:jc w:val="both"/>
              <w:rPr>
                <w:rFonts w:eastAsia="Times New Roman" w:cs="Times New Roman"/>
                <w:szCs w:val="28"/>
              </w:rPr>
            </w:pPr>
            <w:r w:rsidRPr="00476444">
              <w:rPr>
                <w:rFonts w:cs="Times New Roman"/>
                <w:bCs/>
                <w:spacing w:val="2"/>
                <w:szCs w:val="28"/>
                <w:bdr w:val="none" w:sz="0" w:space="0" w:color="auto" w:frame="1"/>
                <w:shd w:val="clear" w:color="auto" w:fill="FFFFFF"/>
              </w:rPr>
              <w:t>2-бап</w:t>
            </w:r>
          </w:p>
        </w:tc>
        <w:tc>
          <w:tcPr>
            <w:tcW w:w="4369" w:type="dxa"/>
            <w:gridSpan w:val="3"/>
          </w:tcPr>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 xml:space="preserve">2-бап. Осы Заңда </w:t>
            </w:r>
            <w:r w:rsidRPr="00476444">
              <w:rPr>
                <w:rFonts w:cs="Times New Roman"/>
                <w:szCs w:val="28"/>
              </w:rPr>
              <w:lastRenderedPageBreak/>
              <w:t>пайдаланылатын негізгі ұғымдар</w:t>
            </w:r>
          </w:p>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Осы Заңда мынадай негізгі ұғымдар пайдаланылады:</w:t>
            </w:r>
          </w:p>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w:t>
            </w:r>
          </w:p>
          <w:p w:rsidR="002C457E" w:rsidRPr="00476444" w:rsidRDefault="002C457E" w:rsidP="006505DF">
            <w:pPr>
              <w:widowControl w:val="0"/>
              <w:spacing w:line="20" w:lineRule="atLeast"/>
              <w:ind w:firstLine="147"/>
              <w:contextualSpacing/>
              <w:jc w:val="both"/>
              <w:outlineLvl w:val="0"/>
              <w:rPr>
                <w:rFonts w:cs="Times New Roman"/>
                <w:szCs w:val="28"/>
              </w:rPr>
            </w:pPr>
          </w:p>
          <w:p w:rsidR="002C457E" w:rsidRPr="00476444" w:rsidRDefault="002C457E" w:rsidP="006505DF">
            <w:pPr>
              <w:widowControl w:val="0"/>
              <w:spacing w:line="20" w:lineRule="atLeast"/>
              <w:ind w:firstLine="147"/>
              <w:contextualSpacing/>
              <w:jc w:val="both"/>
              <w:outlineLvl w:val="0"/>
              <w:rPr>
                <w:rFonts w:cs="Times New Roman"/>
                <w:b/>
                <w:szCs w:val="28"/>
              </w:rPr>
            </w:pPr>
            <w:r w:rsidRPr="00476444">
              <w:rPr>
                <w:rFonts w:cs="Times New Roman"/>
                <w:b/>
                <w:szCs w:val="28"/>
              </w:rPr>
              <w:t>12-1) жоқ;</w:t>
            </w:r>
          </w:p>
          <w:p w:rsidR="002C457E" w:rsidRPr="00476444" w:rsidRDefault="002C457E" w:rsidP="006505DF">
            <w:pPr>
              <w:spacing w:line="20" w:lineRule="atLeast"/>
              <w:ind w:firstLine="147"/>
              <w:contextualSpacing/>
              <w:jc w:val="both"/>
              <w:rPr>
                <w:rFonts w:cs="Times New Roman"/>
                <w:bCs/>
                <w:spacing w:val="2"/>
                <w:szCs w:val="28"/>
                <w:bdr w:val="none" w:sz="0" w:space="0" w:color="auto" w:frame="1"/>
                <w:shd w:val="clear" w:color="auto" w:fill="FFFFFF"/>
              </w:rPr>
            </w:pPr>
          </w:p>
        </w:tc>
        <w:tc>
          <w:tcPr>
            <w:tcW w:w="4705" w:type="dxa"/>
            <w:gridSpan w:val="3"/>
          </w:tcPr>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lastRenderedPageBreak/>
              <w:t xml:space="preserve">2-бап. Осы Заңда пайдаланылатын </w:t>
            </w:r>
            <w:r w:rsidRPr="00476444">
              <w:rPr>
                <w:rFonts w:cs="Times New Roman"/>
                <w:szCs w:val="28"/>
              </w:rPr>
              <w:lastRenderedPageBreak/>
              <w:t>негізгі ұғымдар</w:t>
            </w:r>
          </w:p>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Осы Заңда мынадай негізгі ұғымдар пайдаланылады:</w:t>
            </w:r>
          </w:p>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w:t>
            </w:r>
          </w:p>
          <w:p w:rsidR="002C457E" w:rsidRPr="00476444" w:rsidRDefault="002C457E" w:rsidP="006505DF">
            <w:pPr>
              <w:widowControl w:val="0"/>
              <w:spacing w:line="20" w:lineRule="atLeast"/>
              <w:ind w:firstLine="147"/>
              <w:contextualSpacing/>
              <w:jc w:val="both"/>
              <w:outlineLvl w:val="0"/>
              <w:rPr>
                <w:rFonts w:cs="Times New Roman"/>
                <w:b/>
                <w:bCs/>
                <w:szCs w:val="28"/>
              </w:rPr>
            </w:pPr>
            <w:r w:rsidRPr="00476444">
              <w:rPr>
                <w:rFonts w:cs="Times New Roman"/>
                <w:b/>
                <w:szCs w:val="28"/>
              </w:rPr>
              <w:t xml:space="preserve">12-1) </w:t>
            </w:r>
            <w:r w:rsidRPr="00476444">
              <w:rPr>
                <w:rFonts w:cs="Times New Roman"/>
                <w:b/>
                <w:bCs/>
                <w:szCs w:val="28"/>
              </w:rPr>
              <w:t>кондоминиум объектісін басқару органы - кондоминиум объектісін басқару жөніндегі функцияларды жүзеге асыратын жеке немесе заңды тұлға;</w:t>
            </w:r>
          </w:p>
          <w:p w:rsidR="002C457E" w:rsidRPr="00476444" w:rsidRDefault="002C457E" w:rsidP="006505DF">
            <w:pPr>
              <w:spacing w:line="20" w:lineRule="atLeast"/>
              <w:ind w:firstLine="170"/>
              <w:contextualSpacing/>
              <w:jc w:val="both"/>
              <w:rPr>
                <w:rFonts w:cs="Times New Roman"/>
                <w:bCs/>
                <w:spacing w:val="2"/>
                <w:szCs w:val="28"/>
                <w:bdr w:val="none" w:sz="0" w:space="0" w:color="auto" w:frame="1"/>
                <w:shd w:val="clear" w:color="auto" w:fill="FFFFFF"/>
              </w:rPr>
            </w:pPr>
          </w:p>
        </w:tc>
        <w:tc>
          <w:tcPr>
            <w:tcW w:w="3089" w:type="dxa"/>
            <w:gridSpan w:val="3"/>
          </w:tcPr>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lastRenderedPageBreak/>
              <w:t xml:space="preserve">«Әкімшілік құқық </w:t>
            </w:r>
            <w:r w:rsidRPr="00476444">
              <w:rPr>
                <w:rFonts w:cs="Times New Roman"/>
                <w:szCs w:val="28"/>
              </w:rPr>
              <w:lastRenderedPageBreak/>
              <w:t>бұзушылық туралы» Қазақстан Республикасының  кодексінде 320-бап көзделген, онда кондоминиум объектісін басқару органы, көппәтерлі тұрғын үй басқарушысы, басқарушы компания кондоминиум объектісін басқару және кондоминиум объектісінің ортақ мүлкін күтіп-ұстау жөніндегі ай сайынғы және жылдық есептерді ұсыну мерзімдерін бұзғаны үшін әкімшілік жауаптылық айқындалған .</w:t>
            </w:r>
          </w:p>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 xml:space="preserve">Көп пәтерлі тұрғын үй кеңесі алқалы орган болып табылатынын және кондоминиум объектісін басқару органы – кондоминиум объектісін басқару жөніндегі функцияларды жүзеге </w:t>
            </w:r>
            <w:r w:rsidRPr="00476444">
              <w:rPr>
                <w:rFonts w:cs="Times New Roman"/>
                <w:szCs w:val="28"/>
              </w:rPr>
              <w:lastRenderedPageBreak/>
              <w:t>асыратын тікелей жеке немесе заңды тұлға орындауы үшін міндетті болып табылатын үйді басқару жөніндегі бірлескен шешімдер шығаратынын ескере отырып, «кондоминиум объектісін басқару органы» деген анықтаманың өзін нақтылау ұсынылады.</w:t>
            </w:r>
          </w:p>
          <w:p w:rsidR="002C457E" w:rsidRPr="00476444" w:rsidRDefault="002C457E" w:rsidP="006505DF">
            <w:pPr>
              <w:spacing w:line="20" w:lineRule="atLeast"/>
              <w:ind w:firstLine="170"/>
              <w:contextualSpacing/>
              <w:jc w:val="both"/>
              <w:rPr>
                <w:rFonts w:eastAsia="Times New Roman" w:cs="Times New Roman"/>
                <w:szCs w:val="28"/>
              </w:rPr>
            </w:pP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34</w:t>
            </w:r>
          </w:p>
        </w:tc>
        <w:tc>
          <w:tcPr>
            <w:tcW w:w="1871" w:type="dxa"/>
            <w:gridSpan w:val="3"/>
          </w:tcPr>
          <w:p w:rsidR="002C457E" w:rsidRPr="00476444" w:rsidRDefault="002C457E" w:rsidP="006505DF">
            <w:pPr>
              <w:spacing w:line="20" w:lineRule="atLeast"/>
              <w:contextualSpacing/>
              <w:jc w:val="both"/>
              <w:rPr>
                <w:rFonts w:eastAsia="Times New Roman" w:cs="Times New Roman"/>
                <w:szCs w:val="28"/>
              </w:rPr>
            </w:pPr>
            <w:r w:rsidRPr="00476444">
              <w:rPr>
                <w:rFonts w:cs="Times New Roman"/>
                <w:szCs w:val="28"/>
              </w:rPr>
              <w:t>2-баптың 16-4) тармақшасы</w:t>
            </w:r>
          </w:p>
        </w:tc>
        <w:tc>
          <w:tcPr>
            <w:tcW w:w="4369" w:type="dxa"/>
            <w:gridSpan w:val="3"/>
          </w:tcPr>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2-бап. Осы Заңда пайдаланылатын негізгі ұғымдар</w:t>
            </w:r>
          </w:p>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Осы Заңда мынадай негізгі ұғымдар пайдаланылады:</w:t>
            </w:r>
          </w:p>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w:t>
            </w:r>
          </w:p>
          <w:p w:rsidR="002C457E" w:rsidRPr="00476444" w:rsidRDefault="002C457E" w:rsidP="006505DF">
            <w:pPr>
              <w:widowControl w:val="0"/>
              <w:spacing w:line="20" w:lineRule="atLeast"/>
              <w:ind w:firstLine="147"/>
              <w:contextualSpacing/>
              <w:jc w:val="both"/>
              <w:outlineLvl w:val="0"/>
              <w:rPr>
                <w:rFonts w:cs="Times New Roman"/>
                <w:b/>
                <w:szCs w:val="28"/>
              </w:rPr>
            </w:pPr>
            <w:r w:rsidRPr="00476444">
              <w:rPr>
                <w:rFonts w:cs="Times New Roman"/>
                <w:b/>
                <w:szCs w:val="28"/>
              </w:rPr>
              <w:t xml:space="preserve">16-4) </w:t>
            </w:r>
            <w:r w:rsidRPr="00476444">
              <w:rPr>
                <w:rFonts w:cs="Times New Roman"/>
                <w:b/>
                <w:bCs/>
                <w:szCs w:val="28"/>
              </w:rPr>
              <w:t>көппәтерлі тұрғын үй кеңесі (бұдан әрі – үй кеңесі) – пәтерлердің, тұрғын емес үй-жайлардың меншік иелері қатарынан сайланатын кондоминиум объектісін басқару органы</w:t>
            </w:r>
          </w:p>
        </w:tc>
        <w:tc>
          <w:tcPr>
            <w:tcW w:w="4705" w:type="dxa"/>
            <w:gridSpan w:val="3"/>
          </w:tcPr>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2-бап. Осы Заңда пайдаланылатын негізгі ұғымдар</w:t>
            </w:r>
          </w:p>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Осы Заңда мынадай негізгі ұғымдар пайдаланылады:</w:t>
            </w:r>
          </w:p>
          <w:p w:rsidR="002C457E" w:rsidRPr="00476444" w:rsidRDefault="002C457E" w:rsidP="006505DF">
            <w:pPr>
              <w:widowControl w:val="0"/>
              <w:spacing w:line="20" w:lineRule="atLeast"/>
              <w:ind w:firstLine="147"/>
              <w:contextualSpacing/>
              <w:jc w:val="both"/>
              <w:outlineLvl w:val="0"/>
              <w:rPr>
                <w:rFonts w:cs="Times New Roman"/>
                <w:b/>
                <w:bCs/>
                <w:szCs w:val="28"/>
              </w:rPr>
            </w:pPr>
          </w:p>
          <w:p w:rsidR="002C457E" w:rsidRPr="00476444" w:rsidRDefault="002C457E" w:rsidP="006505DF">
            <w:pPr>
              <w:widowControl w:val="0"/>
              <w:spacing w:line="20" w:lineRule="atLeast"/>
              <w:ind w:firstLine="147"/>
              <w:contextualSpacing/>
              <w:jc w:val="both"/>
              <w:outlineLvl w:val="0"/>
              <w:rPr>
                <w:rFonts w:cs="Times New Roman"/>
                <w:b/>
                <w:bCs/>
                <w:szCs w:val="28"/>
              </w:rPr>
            </w:pPr>
            <w:r w:rsidRPr="00476444">
              <w:rPr>
                <w:rFonts w:cs="Times New Roman"/>
                <w:b/>
                <w:bCs/>
                <w:szCs w:val="28"/>
              </w:rPr>
              <w:t>16-4) көппәтерлі тұрғын үй кеңесі (бұдан әрі – үй кеңесі) – пәтерлердің, тұрғын емес үй-жайлардың меншік иелері қатарынан сайланатын алқалы орган;</w:t>
            </w:r>
          </w:p>
          <w:p w:rsidR="002C457E" w:rsidRPr="00476444" w:rsidRDefault="002C457E" w:rsidP="006505DF">
            <w:pPr>
              <w:widowControl w:val="0"/>
              <w:spacing w:line="20" w:lineRule="atLeast"/>
              <w:contextualSpacing/>
              <w:jc w:val="both"/>
              <w:outlineLvl w:val="0"/>
              <w:rPr>
                <w:rFonts w:cs="Times New Roman"/>
                <w:szCs w:val="28"/>
              </w:rPr>
            </w:pPr>
          </w:p>
        </w:tc>
        <w:tc>
          <w:tcPr>
            <w:tcW w:w="3089" w:type="dxa"/>
            <w:gridSpan w:val="3"/>
          </w:tcPr>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«кондоминиум объектісін басқару органы» бойынша  жоғарыда келтірілген негіздемені ескере отырып</w:t>
            </w:r>
          </w:p>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Тұрғын үй қорын басқару саласында мемлекеттік бақылауды жүзеге асыруға байланысты мемлекеттік бақылау саласында белгіленген функцияларды орындау кезінде бірқатар даулы мәселелер туындайды.</w:t>
            </w:r>
          </w:p>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 xml:space="preserve">Егер бұрын </w:t>
            </w:r>
            <w:r w:rsidRPr="00476444">
              <w:rPr>
                <w:rFonts w:cs="Times New Roman"/>
                <w:szCs w:val="28"/>
              </w:rPr>
              <w:lastRenderedPageBreak/>
              <w:t>кондоминиум объектісінің ортақ мүлкін басқару жөніндегі барлық функцияларды басқару органы, яғни ПИК, ПИТК және т. б. жүзеге асырған болса, онда «Тұрғын үй қатынастары туралы»  ҚР заңына енгізілген түзетулерге сәйкес функциялардың бір бөлігі басқару органында – үй кеңесінде болады, бір бөлігі мүлік иелері бірлестігінің төрағасына, жай серіктестіктің сенім білдірілген тұлғасына, басқарушы компанияның өкіліне немесе көппәтерлі тұрғын үй басқарушысына бекітіліп берілген.</w:t>
            </w:r>
          </w:p>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 xml:space="preserve">Бұдан басқа, ҚР ӘҚБтК 320-бабы тиісті талаптар бұзылған жағдайда басқару </w:t>
            </w:r>
            <w:r w:rsidRPr="00476444">
              <w:rPr>
                <w:rFonts w:cs="Times New Roman"/>
                <w:szCs w:val="28"/>
              </w:rPr>
              <w:lastRenderedPageBreak/>
              <w:t>органдарының әкімшілік жауапкершілігін қарастырады.</w:t>
            </w:r>
          </w:p>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Осыған байланысты қолданыстағы заңнаманың қайшылықтарын болдырмау мақсатында басқару органы мен үй кеңесі түсінігін өзгерту қажет.</w:t>
            </w:r>
          </w:p>
        </w:tc>
      </w:tr>
      <w:tr w:rsidR="002C457E" w:rsidRPr="00476444" w:rsidTr="006505DF">
        <w:trPr>
          <w:trHeight w:val="2293"/>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35</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2-баптың 29) тармақшасы</w:t>
            </w:r>
          </w:p>
        </w:tc>
        <w:tc>
          <w:tcPr>
            <w:tcW w:w="4369" w:type="dxa"/>
            <w:gridSpan w:val="3"/>
          </w:tcPr>
          <w:p w:rsidR="002C457E" w:rsidRPr="00476444" w:rsidRDefault="002C457E" w:rsidP="006505DF">
            <w:pPr>
              <w:spacing w:line="20" w:lineRule="atLeast"/>
              <w:ind w:firstLine="170"/>
              <w:contextualSpacing/>
              <w:jc w:val="both"/>
              <w:rPr>
                <w:rFonts w:cs="Times New Roman"/>
                <w:bCs/>
                <w:szCs w:val="28"/>
              </w:rPr>
            </w:pPr>
            <w:r w:rsidRPr="00476444">
              <w:rPr>
                <w:rFonts w:cs="Times New Roman"/>
                <w:szCs w:val="28"/>
              </w:rPr>
              <w:t>2-бап. Осы Заңда пайдаланылатын негізгі ұғымдар</w:t>
            </w:r>
          </w:p>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w:t>
            </w:r>
          </w:p>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 xml:space="preserve">29) тұрғынжайды жалдау (жалға алу) - жалдаушыға (жалға алушыға) тұрғынжайды немесе оның бір бөлігін ақысын төлетіп </w:t>
            </w:r>
            <w:r w:rsidRPr="00476444">
              <w:rPr>
                <w:rFonts w:cs="Times New Roman"/>
                <w:b/>
                <w:szCs w:val="28"/>
              </w:rPr>
              <w:t>тұрақты немесе</w:t>
            </w:r>
            <w:r w:rsidRPr="00476444">
              <w:rPr>
                <w:rFonts w:cs="Times New Roman"/>
                <w:szCs w:val="28"/>
              </w:rPr>
              <w:t xml:space="preserve"> уақытша иеленуге және пайдалануға беру;</w:t>
            </w:r>
          </w:p>
        </w:tc>
        <w:tc>
          <w:tcPr>
            <w:tcW w:w="4705" w:type="dxa"/>
            <w:gridSpan w:val="3"/>
          </w:tcPr>
          <w:p w:rsidR="002C457E" w:rsidRPr="00476444" w:rsidRDefault="002C457E" w:rsidP="006505DF">
            <w:pPr>
              <w:spacing w:line="20" w:lineRule="atLeast"/>
              <w:ind w:firstLine="170"/>
              <w:contextualSpacing/>
              <w:jc w:val="both"/>
              <w:rPr>
                <w:rFonts w:cs="Times New Roman"/>
                <w:bCs/>
                <w:szCs w:val="28"/>
              </w:rPr>
            </w:pPr>
            <w:r w:rsidRPr="00476444">
              <w:rPr>
                <w:rFonts w:cs="Times New Roman"/>
                <w:szCs w:val="28"/>
              </w:rPr>
              <w:t>2-бап. Осы Заңда пайдаланылатын негізгі ұғымдар</w:t>
            </w:r>
          </w:p>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w:t>
            </w:r>
          </w:p>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29) тұрғынжайды жалдау ( жалға алу) - жалдаушыға (жалға алушыға) тұрғынжайды немесе оның бір бөлігін ақы төлеп уақытша иеленуге және пайдалануға беру;</w:t>
            </w:r>
          </w:p>
        </w:tc>
        <w:tc>
          <w:tcPr>
            <w:tcW w:w="3089"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Қазақстан Республикасы Азаматтық кодексінің                 540-бабының 1-тармағына сәйкес келтіру (Ерекше бөлім). 29) тармақшада «тұрақты» деген сөзді алып тастау қажет</w:t>
            </w:r>
          </w:p>
          <w:p w:rsidR="002C457E" w:rsidRPr="00476444" w:rsidRDefault="002C457E" w:rsidP="006505DF">
            <w:pPr>
              <w:spacing w:line="20" w:lineRule="atLeast"/>
              <w:ind w:firstLine="170"/>
              <w:contextualSpacing/>
              <w:jc w:val="both"/>
              <w:rPr>
                <w:rFonts w:eastAsia="Times New Roman" w:cs="Times New Roman"/>
                <w:szCs w:val="28"/>
              </w:rPr>
            </w:pPr>
          </w:p>
        </w:tc>
      </w:tr>
      <w:tr w:rsidR="002C457E" w:rsidRPr="00476444" w:rsidTr="006505DF">
        <w:trPr>
          <w:trHeight w:val="2293"/>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36</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2-бап</w:t>
            </w:r>
          </w:p>
        </w:tc>
        <w:tc>
          <w:tcPr>
            <w:tcW w:w="4369" w:type="dxa"/>
            <w:gridSpan w:val="3"/>
          </w:tcPr>
          <w:p w:rsidR="002C457E" w:rsidRPr="00476444" w:rsidRDefault="002C457E" w:rsidP="006505DF">
            <w:pPr>
              <w:spacing w:line="20" w:lineRule="atLeast"/>
              <w:ind w:firstLine="170"/>
              <w:contextualSpacing/>
              <w:jc w:val="both"/>
              <w:rPr>
                <w:rFonts w:cs="Times New Roman"/>
                <w:bCs/>
                <w:szCs w:val="28"/>
              </w:rPr>
            </w:pPr>
            <w:r w:rsidRPr="00476444">
              <w:rPr>
                <w:rFonts w:cs="Times New Roman"/>
                <w:szCs w:val="28"/>
              </w:rPr>
              <w:t>2-бап. Осы Заңда пайдаланылатын негізгі ұғымдар</w:t>
            </w:r>
          </w:p>
          <w:p w:rsidR="002C457E" w:rsidRPr="00476444" w:rsidRDefault="002C457E" w:rsidP="006505DF">
            <w:pPr>
              <w:spacing w:line="20" w:lineRule="atLeast"/>
              <w:ind w:firstLine="170"/>
              <w:contextualSpacing/>
              <w:jc w:val="both"/>
              <w:rPr>
                <w:rFonts w:cs="Times New Roman"/>
                <w:b/>
                <w:szCs w:val="28"/>
              </w:rPr>
            </w:pPr>
            <w:r w:rsidRPr="00476444">
              <w:rPr>
                <w:rFonts w:cs="Times New Roman"/>
                <w:b/>
                <w:szCs w:val="28"/>
              </w:rPr>
              <w:t>…</w:t>
            </w:r>
          </w:p>
          <w:p w:rsidR="002C457E" w:rsidRPr="00476444" w:rsidRDefault="002C457E" w:rsidP="006505DF">
            <w:pPr>
              <w:spacing w:line="20" w:lineRule="atLeast"/>
              <w:ind w:firstLine="170"/>
              <w:contextualSpacing/>
              <w:jc w:val="both"/>
              <w:rPr>
                <w:rFonts w:cs="Times New Roman"/>
                <w:szCs w:val="28"/>
              </w:rPr>
            </w:pPr>
            <w:r w:rsidRPr="00476444">
              <w:rPr>
                <w:rFonts w:cs="Times New Roman"/>
                <w:b/>
                <w:szCs w:val="28"/>
              </w:rPr>
              <w:t>38-1) жоқ</w:t>
            </w:r>
          </w:p>
        </w:tc>
        <w:tc>
          <w:tcPr>
            <w:tcW w:w="4705" w:type="dxa"/>
            <w:gridSpan w:val="3"/>
          </w:tcPr>
          <w:p w:rsidR="002C457E" w:rsidRPr="00476444" w:rsidRDefault="002C457E" w:rsidP="006505DF">
            <w:pPr>
              <w:spacing w:line="20" w:lineRule="atLeast"/>
              <w:ind w:firstLine="170"/>
              <w:contextualSpacing/>
              <w:jc w:val="both"/>
              <w:rPr>
                <w:rFonts w:cs="Times New Roman"/>
                <w:bCs/>
                <w:szCs w:val="28"/>
              </w:rPr>
            </w:pPr>
            <w:r w:rsidRPr="00476444">
              <w:rPr>
                <w:rFonts w:cs="Times New Roman"/>
                <w:szCs w:val="28"/>
              </w:rPr>
              <w:t>2-бап. Осы Заңда пайдаланылатын негізгі ұғымдар</w:t>
            </w:r>
          </w:p>
          <w:p w:rsidR="002C457E" w:rsidRPr="00476444" w:rsidRDefault="002C457E" w:rsidP="006505DF">
            <w:pPr>
              <w:spacing w:line="20" w:lineRule="atLeast"/>
              <w:ind w:firstLine="170"/>
              <w:contextualSpacing/>
              <w:jc w:val="both"/>
              <w:rPr>
                <w:rFonts w:cs="Times New Roman"/>
                <w:b/>
                <w:szCs w:val="28"/>
              </w:rPr>
            </w:pPr>
            <w:r w:rsidRPr="00476444">
              <w:rPr>
                <w:rFonts w:cs="Times New Roman"/>
                <w:b/>
                <w:szCs w:val="28"/>
              </w:rPr>
              <w:t>…</w:t>
            </w:r>
          </w:p>
          <w:p w:rsidR="002C457E" w:rsidRPr="00476444" w:rsidRDefault="002C457E" w:rsidP="006505DF">
            <w:pPr>
              <w:spacing w:line="20" w:lineRule="atLeast"/>
              <w:ind w:firstLine="170"/>
              <w:contextualSpacing/>
              <w:jc w:val="both"/>
              <w:rPr>
                <w:rFonts w:cs="Times New Roman"/>
                <w:szCs w:val="28"/>
              </w:rPr>
            </w:pPr>
            <w:r w:rsidRPr="00476444">
              <w:rPr>
                <w:rFonts w:cs="Times New Roman"/>
                <w:b/>
                <w:szCs w:val="28"/>
              </w:rPr>
              <w:t>38-1) тұрғын үй жағдайларын жақсартуға бағытталған мемлекеттік қолдау шаралары</w:t>
            </w:r>
            <w:r>
              <w:rPr>
                <w:rFonts w:cs="Times New Roman"/>
                <w:b/>
                <w:szCs w:val="28"/>
                <w:lang w:val="kk-KZ"/>
              </w:rPr>
              <w:t xml:space="preserve"> – </w:t>
            </w:r>
            <w:r w:rsidRPr="00476444">
              <w:rPr>
                <w:rFonts w:cs="Times New Roman"/>
                <w:b/>
                <w:szCs w:val="28"/>
              </w:rPr>
              <w:t xml:space="preserve">ұлттық институт мәртебесіне ие, тұрғын үй құрылысы жинақ банкінде тұрғын үйге мұқтаждар </w:t>
            </w:r>
            <w:r w:rsidRPr="00476444">
              <w:rPr>
                <w:rFonts w:cs="Times New Roman"/>
                <w:b/>
                <w:szCs w:val="28"/>
              </w:rPr>
              <w:lastRenderedPageBreak/>
              <w:t>есебінде тұрған Қазақстан Республикасының азаматтарын мемлекеттік қолдау үшін осы Заңда айқындалатын шаралар кешені;</w:t>
            </w:r>
          </w:p>
        </w:tc>
        <w:tc>
          <w:tcPr>
            <w:tcW w:w="3089" w:type="dxa"/>
            <w:gridSpan w:val="3"/>
          </w:tcPr>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lastRenderedPageBreak/>
              <w:t>Жаңа ұғымды бекіту мақсатында</w:t>
            </w:r>
          </w:p>
        </w:tc>
      </w:tr>
      <w:tr w:rsidR="002C457E" w:rsidRPr="00476444" w:rsidTr="006505DF">
        <w:trPr>
          <w:trHeight w:val="2293"/>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37</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2-баптың 44-1) тармақшасы</w:t>
            </w:r>
          </w:p>
        </w:tc>
        <w:tc>
          <w:tcPr>
            <w:tcW w:w="4369" w:type="dxa"/>
            <w:gridSpan w:val="3"/>
          </w:tcPr>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44-1) тұрғын үй сертификаты – Қазақстан Республикасының Ұлттық Банкі бекіткен ипотекалық бағдарлама және (немесе) Қазақстан Республикасының Үкіметі бекіткен тұрғын үй құрылысы мемлекеттік бағдарламасы шеңберінде бастапқы тұрғын үйді сатып алу кезінде ипотекалық тұрғын үй қарыздары бойынша жарнаның бір бөлігін жабу үшін Қазақстан Республикасының азаматтарына берілетін жергілікті атқарушы органның ақшалай міндеттемесінің нысаны;</w:t>
            </w:r>
          </w:p>
        </w:tc>
        <w:tc>
          <w:tcPr>
            <w:tcW w:w="4705" w:type="dxa"/>
            <w:gridSpan w:val="3"/>
          </w:tcPr>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 xml:space="preserve">44-1) тұрғын үй сертификаты – Қазақстан Республикасының Ұлттық Банкі бекіткен ипотекалық бағдарлама </w:t>
            </w:r>
            <w:r w:rsidRPr="00476444">
              <w:rPr>
                <w:rFonts w:cs="Times New Roman"/>
                <w:b/>
                <w:szCs w:val="28"/>
              </w:rPr>
              <w:t>және осы Заң шеңберінде әлеуметтік көмек немесе  бюджеттік кредит түріндегі әлеуметтік қолдау ретінде</w:t>
            </w:r>
            <w:r w:rsidRPr="00476444">
              <w:rPr>
                <w:rFonts w:cs="Times New Roman"/>
                <w:szCs w:val="28"/>
              </w:rPr>
              <w:t xml:space="preserve"> бастапқы тұрғын үйді сатып алу кезінде ипотекалық тұрғын үй қарыздары бойынша жарнаның бір бөлігін жабу үшін Қазақстан Республикасының азаматтарына берілетін жергілікті атқарушы органның ақшалай міндеттемесінің нысаны;</w:t>
            </w:r>
          </w:p>
        </w:tc>
        <w:tc>
          <w:tcPr>
            <w:tcW w:w="3089"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cs="Times New Roman"/>
                <w:szCs w:val="28"/>
              </w:rPr>
              <w:t>«Тұрғын үй қатынастары туралы» ҚР Заңының қолданыстағы 14-1-бабына сәйкес келтіру</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38</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2-бап</w:t>
            </w:r>
          </w:p>
        </w:tc>
        <w:tc>
          <w:tcPr>
            <w:tcW w:w="4369" w:type="dxa"/>
            <w:gridSpan w:val="3"/>
          </w:tcPr>
          <w:p w:rsidR="002C457E" w:rsidRPr="00476444" w:rsidRDefault="002C457E" w:rsidP="006505DF">
            <w:pPr>
              <w:spacing w:line="20" w:lineRule="atLeast"/>
              <w:ind w:firstLine="170"/>
              <w:contextualSpacing/>
              <w:jc w:val="both"/>
              <w:rPr>
                <w:rFonts w:cs="Times New Roman"/>
                <w:bCs/>
                <w:szCs w:val="28"/>
              </w:rPr>
            </w:pPr>
            <w:r w:rsidRPr="00476444">
              <w:rPr>
                <w:rFonts w:cs="Times New Roman"/>
                <w:szCs w:val="28"/>
              </w:rPr>
              <w:t>2-бап. Осы Заңда пайдаланылатын негізгі ұғымдар</w:t>
            </w:r>
          </w:p>
          <w:p w:rsidR="002C457E" w:rsidRPr="00476444" w:rsidRDefault="002C457E" w:rsidP="006505DF">
            <w:pPr>
              <w:spacing w:line="20" w:lineRule="atLeast"/>
              <w:ind w:firstLine="170"/>
              <w:contextualSpacing/>
              <w:jc w:val="both"/>
              <w:rPr>
                <w:rFonts w:cs="Times New Roman"/>
                <w:b/>
                <w:szCs w:val="28"/>
              </w:rPr>
            </w:pPr>
            <w:r w:rsidRPr="00476444">
              <w:rPr>
                <w:rFonts w:cs="Times New Roman"/>
                <w:b/>
                <w:szCs w:val="28"/>
              </w:rPr>
              <w:t>…</w:t>
            </w:r>
          </w:p>
          <w:p w:rsidR="002C457E" w:rsidRPr="00476444" w:rsidRDefault="002C457E" w:rsidP="006505DF">
            <w:pPr>
              <w:spacing w:line="20" w:lineRule="atLeast"/>
              <w:ind w:firstLine="170"/>
              <w:contextualSpacing/>
              <w:jc w:val="both"/>
              <w:rPr>
                <w:rFonts w:cs="Times New Roman"/>
                <w:szCs w:val="28"/>
              </w:rPr>
            </w:pPr>
            <w:r w:rsidRPr="00476444">
              <w:rPr>
                <w:rFonts w:cs="Times New Roman"/>
                <w:b/>
                <w:szCs w:val="28"/>
              </w:rPr>
              <w:t>44-4) жоқ</w:t>
            </w:r>
          </w:p>
        </w:tc>
        <w:tc>
          <w:tcPr>
            <w:tcW w:w="4705" w:type="dxa"/>
            <w:gridSpan w:val="3"/>
          </w:tcPr>
          <w:p w:rsidR="002C457E" w:rsidRPr="00476444" w:rsidRDefault="002C457E" w:rsidP="006505DF">
            <w:pPr>
              <w:spacing w:line="20" w:lineRule="atLeast"/>
              <w:ind w:firstLine="170"/>
              <w:contextualSpacing/>
              <w:jc w:val="both"/>
              <w:rPr>
                <w:rFonts w:cs="Times New Roman"/>
                <w:bCs/>
                <w:szCs w:val="28"/>
              </w:rPr>
            </w:pPr>
            <w:r w:rsidRPr="00476444">
              <w:rPr>
                <w:rFonts w:cs="Times New Roman"/>
                <w:szCs w:val="28"/>
              </w:rPr>
              <w:t>2-бап. Осы Заңда пайдаланылатын негізгі ұғымдар</w:t>
            </w:r>
          </w:p>
          <w:p w:rsidR="002C457E" w:rsidRPr="00476444" w:rsidRDefault="002C457E" w:rsidP="006505DF">
            <w:pPr>
              <w:spacing w:line="20" w:lineRule="atLeast"/>
              <w:ind w:firstLine="170"/>
              <w:contextualSpacing/>
              <w:jc w:val="both"/>
              <w:rPr>
                <w:rStyle w:val="s0"/>
                <w:rFonts w:cs="Times New Roman"/>
                <w:b/>
                <w:color w:val="auto"/>
                <w:szCs w:val="28"/>
              </w:rPr>
            </w:pPr>
            <w:r w:rsidRPr="00476444">
              <w:rPr>
                <w:rStyle w:val="s0"/>
                <w:rFonts w:cs="Times New Roman"/>
                <w:b/>
                <w:color w:val="auto"/>
                <w:szCs w:val="28"/>
              </w:rPr>
              <w:t>…</w:t>
            </w:r>
          </w:p>
          <w:p w:rsidR="002C457E" w:rsidRPr="00476444" w:rsidRDefault="002C457E" w:rsidP="006505DF">
            <w:pPr>
              <w:spacing w:line="20" w:lineRule="atLeast"/>
              <w:ind w:firstLine="170"/>
              <w:contextualSpacing/>
              <w:jc w:val="both"/>
              <w:rPr>
                <w:rFonts w:cs="Times New Roman"/>
                <w:b/>
                <w:szCs w:val="28"/>
              </w:rPr>
            </w:pPr>
            <w:r w:rsidRPr="00476444">
              <w:rPr>
                <w:rFonts w:cs="Times New Roman"/>
                <w:b/>
                <w:szCs w:val="28"/>
              </w:rPr>
              <w:t>44-4)</w:t>
            </w:r>
            <w:r w:rsidRPr="00476444">
              <w:rPr>
                <w:rFonts w:cs="Times New Roman"/>
                <w:szCs w:val="28"/>
              </w:rPr>
              <w:t xml:space="preserve"> </w:t>
            </w:r>
            <w:r w:rsidRPr="00476444">
              <w:rPr>
                <w:rFonts w:cs="Times New Roman"/>
                <w:b/>
                <w:szCs w:val="28"/>
              </w:rPr>
              <w:t xml:space="preserve">«Тұрғын үймен қамтамасыз ету орталығы» электрондық базасы-осы Заңда көзделген тәртіппен ұлттық даму институты мәртебесіне ие, тұрғын үйге </w:t>
            </w:r>
            <w:r w:rsidRPr="00476444">
              <w:rPr>
                <w:rFonts w:cs="Times New Roman"/>
                <w:b/>
                <w:szCs w:val="28"/>
              </w:rPr>
              <w:lastRenderedPageBreak/>
              <w:t>мұқтаж, тұрғын үй құрылысы жинақ банкі есепке қойған азаматтар туралы мәліметтерді қамтитын база;</w:t>
            </w:r>
          </w:p>
        </w:tc>
        <w:tc>
          <w:tcPr>
            <w:tcW w:w="3089" w:type="dxa"/>
            <w:gridSpan w:val="3"/>
          </w:tcPr>
          <w:p w:rsidR="002C457E" w:rsidRPr="00476444" w:rsidRDefault="002C457E" w:rsidP="006505DF">
            <w:pPr>
              <w:spacing w:line="20" w:lineRule="atLeast"/>
              <w:ind w:firstLine="170"/>
              <w:contextualSpacing/>
              <w:jc w:val="both"/>
              <w:rPr>
                <w:rFonts w:cs="Times New Roman"/>
                <w:b/>
                <w:szCs w:val="28"/>
              </w:rPr>
            </w:pPr>
            <w:r w:rsidRPr="00476444">
              <w:rPr>
                <w:rFonts w:cs="Times New Roman"/>
                <w:szCs w:val="28"/>
              </w:rPr>
              <w:lastRenderedPageBreak/>
              <w:t xml:space="preserve">Жаңа ұғымды бекіту және Заңның 69-бабына сәйкес келтіру мақсатында </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39</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7-бап.</w:t>
            </w:r>
          </w:p>
        </w:tc>
        <w:tc>
          <w:tcPr>
            <w:tcW w:w="4369" w:type="dxa"/>
            <w:gridSpan w:val="3"/>
          </w:tcPr>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7-бап. Қазақстан Республикасының тұрғын үй қорын мемлекеттiк есепке алу</w:t>
            </w:r>
          </w:p>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 xml:space="preserve">Қазақстан Республикасының тұрғын үй қорын мемлекеттiк есепке алу, оның кiмге тиесiлi екенiне қарамастан, </w:t>
            </w:r>
            <w:r w:rsidRPr="00476444">
              <w:rPr>
                <w:rFonts w:cs="Times New Roman"/>
                <w:b/>
                <w:szCs w:val="28"/>
              </w:rPr>
              <w:t>Қазақстан Республикасының Үкiметi</w:t>
            </w:r>
            <w:r w:rsidRPr="00476444">
              <w:rPr>
                <w:rFonts w:cs="Times New Roman"/>
                <w:szCs w:val="28"/>
              </w:rPr>
              <w:t xml:space="preserve"> белгiлейтiн тәртiппен Қазақстан Республикасы үшiн бiрыңғай жүйе бойынша жүзеге асырылады.</w:t>
            </w:r>
          </w:p>
        </w:tc>
        <w:tc>
          <w:tcPr>
            <w:tcW w:w="4705" w:type="dxa"/>
            <w:gridSpan w:val="3"/>
          </w:tcPr>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7-бап. Қазақстан Республикасының тұрғын үй қорын мемлекеттiк есепке алу</w:t>
            </w:r>
          </w:p>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 xml:space="preserve">Қазақстан Республикасының тұрғын үй қорын мемлекеттiк есепке алу, оның кiмге тиесiлi екенiне қарамастан, </w:t>
            </w:r>
            <w:r w:rsidRPr="00476444">
              <w:rPr>
                <w:rFonts w:cs="Times New Roman"/>
                <w:b/>
                <w:szCs w:val="28"/>
              </w:rPr>
              <w:t>Уәкілетті орган</w:t>
            </w:r>
            <w:r w:rsidRPr="00476444">
              <w:rPr>
                <w:rFonts w:cs="Times New Roman"/>
                <w:szCs w:val="28"/>
              </w:rPr>
              <w:t xml:space="preserve"> белгiлейтiн тәртiппен Қазақстан Республикасы үшiн бiрыңғай жүйе бойынша жүзеге асырылады.</w:t>
            </w:r>
          </w:p>
        </w:tc>
        <w:tc>
          <w:tcPr>
            <w:tcW w:w="3089" w:type="dxa"/>
            <w:gridSpan w:val="3"/>
          </w:tcPr>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 272-VI Қазақстан Республикасының Заңына, сондай-ақ «Тұрғын үй қатынастары туралы» ҚР Заңының 10-2-бабының 10-12) тармағына сәйкес келтіруы</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40</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10-1-баптың 6-2) тармақшасы</w:t>
            </w:r>
          </w:p>
        </w:tc>
        <w:tc>
          <w:tcPr>
            <w:tcW w:w="4369" w:type="dxa"/>
            <w:gridSpan w:val="3"/>
          </w:tcPr>
          <w:p w:rsidR="002C457E" w:rsidRPr="00476444" w:rsidRDefault="002C457E" w:rsidP="006505DF">
            <w:pPr>
              <w:spacing w:line="20" w:lineRule="atLeast"/>
              <w:ind w:firstLine="170"/>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10-1-бап. Қазақстан Республикасы Үкіметінің құзыреті</w:t>
            </w:r>
          </w:p>
          <w:p w:rsidR="002C457E" w:rsidRPr="00476444" w:rsidRDefault="002C457E" w:rsidP="006505DF">
            <w:pPr>
              <w:spacing w:line="20" w:lineRule="atLeast"/>
              <w:ind w:firstLine="170"/>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w:t>
            </w:r>
          </w:p>
          <w:p w:rsidR="002C457E" w:rsidRPr="00476444" w:rsidRDefault="002C457E" w:rsidP="006505DF">
            <w:pPr>
              <w:spacing w:line="20" w:lineRule="atLeast"/>
              <w:ind w:firstLine="170"/>
              <w:contextualSpacing/>
              <w:jc w:val="both"/>
              <w:rPr>
                <w:rFonts w:cs="Times New Roman"/>
                <w:b/>
                <w:szCs w:val="28"/>
              </w:rPr>
            </w:pPr>
            <w:r w:rsidRPr="00476444">
              <w:rPr>
                <w:rFonts w:cs="Times New Roman"/>
                <w:b/>
                <w:szCs w:val="28"/>
              </w:rPr>
              <w:t>6-2)</w:t>
            </w:r>
            <w:r w:rsidRPr="00476444">
              <w:rPr>
                <w:rFonts w:cs="Times New Roman"/>
                <w:spacing w:val="2"/>
                <w:szCs w:val="28"/>
                <w:shd w:val="clear" w:color="auto" w:fill="FFFFFF"/>
              </w:rPr>
              <w:t xml:space="preserve"> </w:t>
            </w:r>
            <w:r w:rsidRPr="00476444">
              <w:rPr>
                <w:rFonts w:cs="Times New Roman"/>
                <w:b/>
                <w:szCs w:val="28"/>
              </w:rPr>
              <w:t xml:space="preserve">мемлекеттік тұрғын үй қорынан тұрғын үйге немесе жеке тұрғын үй қорынан жергілікті атқарушы орган </w:t>
            </w:r>
            <w:r w:rsidRPr="00476444">
              <w:rPr>
                <w:rFonts w:cs="Times New Roman"/>
                <w:b/>
                <w:szCs w:val="28"/>
              </w:rPr>
              <w:lastRenderedPageBreak/>
              <w:t>жалдаған тұрғын үйге мұқтаж Қазақстан Республикасының азаматтарын есепке қою тәртібін айқындайды;</w:t>
            </w:r>
          </w:p>
        </w:tc>
        <w:tc>
          <w:tcPr>
            <w:tcW w:w="4705" w:type="dxa"/>
            <w:gridSpan w:val="3"/>
          </w:tcPr>
          <w:p w:rsidR="002C457E" w:rsidRPr="00476444" w:rsidRDefault="002C457E" w:rsidP="006505DF">
            <w:pPr>
              <w:spacing w:line="20" w:lineRule="atLeast"/>
              <w:ind w:firstLine="170"/>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lastRenderedPageBreak/>
              <w:t>10-1-бап. Қазақстан Республикасы Үкіметінің құзыреті</w:t>
            </w:r>
          </w:p>
          <w:p w:rsidR="002C457E" w:rsidRPr="00476444" w:rsidRDefault="002C457E" w:rsidP="006505DF">
            <w:pPr>
              <w:spacing w:line="20" w:lineRule="atLeast"/>
              <w:ind w:firstLine="170"/>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w:t>
            </w:r>
          </w:p>
          <w:p w:rsidR="002C457E" w:rsidRPr="00476444" w:rsidRDefault="002C457E" w:rsidP="006505DF">
            <w:pPr>
              <w:spacing w:line="20" w:lineRule="atLeast"/>
              <w:ind w:firstLine="170"/>
              <w:contextualSpacing/>
              <w:jc w:val="both"/>
              <w:rPr>
                <w:rFonts w:cs="Times New Roman"/>
                <w:szCs w:val="28"/>
              </w:rPr>
            </w:pPr>
            <w:r w:rsidRPr="00476444">
              <w:rPr>
                <w:rFonts w:cs="Times New Roman"/>
                <w:b/>
                <w:bCs/>
                <w:spacing w:val="2"/>
                <w:szCs w:val="28"/>
                <w:bdr w:val="none" w:sz="0" w:space="0" w:color="auto" w:frame="1"/>
                <w:shd w:val="clear" w:color="auto" w:fill="FFFFFF"/>
              </w:rPr>
              <w:t xml:space="preserve">6-2) </w:t>
            </w:r>
            <w:r w:rsidRPr="00476444">
              <w:rPr>
                <w:rFonts w:cs="Times New Roman"/>
                <w:b/>
                <w:szCs w:val="28"/>
              </w:rPr>
              <w:t>алып тасталсын</w:t>
            </w:r>
          </w:p>
        </w:tc>
        <w:tc>
          <w:tcPr>
            <w:tcW w:w="3089" w:type="dxa"/>
            <w:gridSpan w:val="3"/>
          </w:tcPr>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 xml:space="preserve">«Қазақстан Республикасының кейбір заңнамалық актілеріне мемлекеттік қызметтер көрсету мәселелері бойынша өзгерістер мен толықтырулар енгізу </w:t>
            </w:r>
            <w:r w:rsidRPr="00476444">
              <w:rPr>
                <w:rFonts w:cs="Times New Roman"/>
                <w:szCs w:val="28"/>
              </w:rPr>
              <w:lastRenderedPageBreak/>
              <w:t>туралы» 2019 жылғы 25 қарашадағы № 272-VI Қазақстан Республикасының заңына Мемлекеттік көрсетілетін қызметтерді оңтайландыру бөлігінде сәйкес келтіру</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41</w:t>
            </w:r>
          </w:p>
        </w:tc>
        <w:tc>
          <w:tcPr>
            <w:tcW w:w="1871" w:type="dxa"/>
            <w:gridSpan w:val="3"/>
          </w:tcPr>
          <w:p w:rsidR="002C457E" w:rsidRPr="00476444" w:rsidRDefault="002C457E" w:rsidP="006505DF">
            <w:pPr>
              <w:spacing w:line="20" w:lineRule="atLeast"/>
              <w:ind w:right="-108"/>
              <w:contextualSpacing/>
              <w:jc w:val="both"/>
              <w:rPr>
                <w:rFonts w:cs="Times New Roman"/>
                <w:szCs w:val="28"/>
              </w:rPr>
            </w:pPr>
            <w:r w:rsidRPr="00476444">
              <w:rPr>
                <w:rFonts w:cs="Times New Roman"/>
                <w:szCs w:val="28"/>
              </w:rPr>
              <w:t>10-2-баптың   10-1) тармақшасы</w:t>
            </w:r>
          </w:p>
        </w:tc>
        <w:tc>
          <w:tcPr>
            <w:tcW w:w="4369" w:type="dxa"/>
            <w:gridSpan w:val="3"/>
          </w:tcPr>
          <w:p w:rsidR="002C457E" w:rsidRPr="00476444" w:rsidRDefault="002C457E" w:rsidP="006505DF">
            <w:pPr>
              <w:spacing w:line="20" w:lineRule="atLeast"/>
              <w:ind w:firstLine="170"/>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10-2-бап. Уәкілетті органның құзыреті</w:t>
            </w:r>
          </w:p>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w:t>
            </w:r>
          </w:p>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 xml:space="preserve">10-1) мемлекеттік тұрғын үй қорынан тұрғын үйлерді немесе жеке тұрғын үй қорынан жергілікті атқарушы орган жалдаған тұрғын үйлерді </w:t>
            </w:r>
            <w:r w:rsidRPr="00476444">
              <w:rPr>
                <w:rFonts w:cs="Times New Roman"/>
                <w:b/>
                <w:szCs w:val="28"/>
              </w:rPr>
              <w:t>барабар</w:t>
            </w:r>
            <w:r w:rsidRPr="00476444">
              <w:rPr>
                <w:rFonts w:cs="Times New Roman"/>
                <w:szCs w:val="28"/>
              </w:rPr>
              <w:t xml:space="preserve"> бөлу әдістемесін әзірлейді және бекітеді; </w:t>
            </w:r>
          </w:p>
        </w:tc>
        <w:tc>
          <w:tcPr>
            <w:tcW w:w="4705" w:type="dxa"/>
            <w:gridSpan w:val="3"/>
          </w:tcPr>
          <w:p w:rsidR="002C457E" w:rsidRPr="00476444" w:rsidRDefault="002C457E" w:rsidP="006505DF">
            <w:pPr>
              <w:spacing w:line="20" w:lineRule="atLeast"/>
              <w:ind w:firstLine="170"/>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10-2-бап. Уәкілетті органның құзыреті</w:t>
            </w:r>
          </w:p>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w:t>
            </w:r>
          </w:p>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 xml:space="preserve">10-1) </w:t>
            </w:r>
            <w:r w:rsidRPr="00476444">
              <w:rPr>
                <w:rFonts w:cs="Times New Roman"/>
                <w:b/>
                <w:szCs w:val="28"/>
              </w:rPr>
              <w:t>алып тасталсын;</w:t>
            </w:r>
            <w:r w:rsidRPr="00476444">
              <w:rPr>
                <w:rFonts w:cs="Times New Roman"/>
                <w:szCs w:val="28"/>
              </w:rPr>
              <w:t xml:space="preserve"> </w:t>
            </w:r>
          </w:p>
        </w:tc>
        <w:tc>
          <w:tcPr>
            <w:tcW w:w="3089" w:type="dxa"/>
            <w:gridSpan w:val="3"/>
          </w:tcPr>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Есепке қою күні бойынша мемлекеттік тұрғын үй қорынан тұрғын үйлерді бөлу рәсіміне өзгерістер енгізілуіне байланысты</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42</w:t>
            </w:r>
          </w:p>
        </w:tc>
        <w:tc>
          <w:tcPr>
            <w:tcW w:w="1871" w:type="dxa"/>
            <w:gridSpan w:val="3"/>
          </w:tcPr>
          <w:p w:rsidR="002C457E" w:rsidRPr="00476444" w:rsidRDefault="002C457E" w:rsidP="006505DF">
            <w:pPr>
              <w:spacing w:line="20" w:lineRule="atLeast"/>
              <w:ind w:right="-108"/>
              <w:contextualSpacing/>
              <w:jc w:val="both"/>
              <w:rPr>
                <w:rFonts w:cs="Times New Roman"/>
                <w:szCs w:val="28"/>
              </w:rPr>
            </w:pPr>
            <w:r w:rsidRPr="00476444">
              <w:rPr>
                <w:rFonts w:cs="Times New Roman"/>
                <w:szCs w:val="28"/>
              </w:rPr>
              <w:t xml:space="preserve">10-2-баптың   10-12)  тармақшасы </w:t>
            </w:r>
          </w:p>
        </w:tc>
        <w:tc>
          <w:tcPr>
            <w:tcW w:w="4369" w:type="dxa"/>
            <w:gridSpan w:val="3"/>
          </w:tcPr>
          <w:p w:rsidR="002C457E" w:rsidRPr="00476444" w:rsidRDefault="002C457E" w:rsidP="006505DF">
            <w:pPr>
              <w:spacing w:line="20" w:lineRule="atLeast"/>
              <w:ind w:firstLine="170"/>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10-2-бап. Уәкілетті органның құзыреті</w:t>
            </w:r>
          </w:p>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w:t>
            </w:r>
          </w:p>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 xml:space="preserve">10-12) мемлекеттік тұрғын үй қорындағы тұрғын үйді пайдаланғаны үшін төлемақы мөлшерін есептеу әдістемесін </w:t>
            </w:r>
            <w:r w:rsidRPr="00476444">
              <w:rPr>
                <w:rFonts w:cs="Times New Roman"/>
                <w:b/>
                <w:szCs w:val="28"/>
              </w:rPr>
              <w:t>айқындайды;</w:t>
            </w:r>
          </w:p>
          <w:p w:rsidR="002C457E" w:rsidRPr="00476444" w:rsidRDefault="002C457E" w:rsidP="006505DF">
            <w:pPr>
              <w:spacing w:line="20" w:lineRule="atLeast"/>
              <w:ind w:firstLine="170"/>
              <w:contextualSpacing/>
              <w:jc w:val="both"/>
              <w:rPr>
                <w:rFonts w:cs="Times New Roman"/>
                <w:szCs w:val="28"/>
              </w:rPr>
            </w:pPr>
          </w:p>
          <w:p w:rsidR="002C457E" w:rsidRPr="00476444" w:rsidRDefault="002C457E" w:rsidP="006505DF">
            <w:pPr>
              <w:spacing w:line="20" w:lineRule="atLeast"/>
              <w:ind w:firstLine="170"/>
              <w:contextualSpacing/>
              <w:jc w:val="both"/>
              <w:rPr>
                <w:rFonts w:cs="Times New Roman"/>
                <w:b/>
                <w:szCs w:val="28"/>
              </w:rPr>
            </w:pPr>
          </w:p>
        </w:tc>
        <w:tc>
          <w:tcPr>
            <w:tcW w:w="4705" w:type="dxa"/>
            <w:gridSpan w:val="3"/>
          </w:tcPr>
          <w:p w:rsidR="002C457E" w:rsidRPr="00476444" w:rsidRDefault="002C457E" w:rsidP="006505DF">
            <w:pPr>
              <w:spacing w:line="20" w:lineRule="atLeast"/>
              <w:ind w:firstLine="170"/>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10-2-бап. Уәкілетті органның құзыреті</w:t>
            </w:r>
          </w:p>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w:t>
            </w:r>
          </w:p>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10-12)</w:t>
            </w:r>
            <w:r w:rsidRPr="00476444">
              <w:rPr>
                <w:rFonts w:cs="Times New Roman"/>
                <w:b/>
                <w:szCs w:val="28"/>
              </w:rPr>
              <w:t xml:space="preserve"> </w:t>
            </w:r>
            <w:r w:rsidRPr="00476444">
              <w:rPr>
                <w:rFonts w:cs="Times New Roman"/>
                <w:szCs w:val="28"/>
              </w:rPr>
              <w:t xml:space="preserve">Қазақстан Республикасының Тұрғын үй қорын мемлекеттік есепке алуды жүзеге асырудың бірыңғай тәртібін </w:t>
            </w:r>
            <w:r w:rsidRPr="00476444">
              <w:rPr>
                <w:rFonts w:cs="Times New Roman"/>
                <w:b/>
                <w:szCs w:val="28"/>
              </w:rPr>
              <w:t>әзірлейді және бекітеді</w:t>
            </w:r>
            <w:r w:rsidRPr="00476444">
              <w:rPr>
                <w:rFonts w:cs="Times New Roman"/>
                <w:szCs w:val="28"/>
              </w:rPr>
              <w:t>;</w:t>
            </w:r>
          </w:p>
        </w:tc>
        <w:tc>
          <w:tcPr>
            <w:tcW w:w="3089" w:type="dxa"/>
            <w:gridSpan w:val="3"/>
          </w:tcPr>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 xml:space="preserve">Мемлекеттік көрсетілетін қызметтерді оңтайландыру бөлігінде «Қазақстан Республикасының кейбір заңнамалық актілеріне мемлекеттік қызметтер көрсету мәселелері бойынша өзгерістер мен толықтырулар енгізу </w:t>
            </w:r>
            <w:r w:rsidRPr="00476444">
              <w:rPr>
                <w:rFonts w:cs="Times New Roman"/>
                <w:szCs w:val="28"/>
              </w:rPr>
              <w:lastRenderedPageBreak/>
              <w:t>туралы» 2019 жылғы 25 қарашадағы № 272-VI Қазақстан Республикасының Заңына сәйкес келтіру</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43</w:t>
            </w:r>
          </w:p>
        </w:tc>
        <w:tc>
          <w:tcPr>
            <w:tcW w:w="1871" w:type="dxa"/>
            <w:gridSpan w:val="3"/>
          </w:tcPr>
          <w:p w:rsidR="002C457E" w:rsidRPr="00476444" w:rsidRDefault="002C457E" w:rsidP="006505DF">
            <w:pPr>
              <w:spacing w:line="20" w:lineRule="atLeast"/>
              <w:ind w:right="-108"/>
              <w:contextualSpacing/>
              <w:jc w:val="both"/>
              <w:rPr>
                <w:rFonts w:cs="Times New Roman"/>
                <w:szCs w:val="28"/>
              </w:rPr>
            </w:pPr>
            <w:r w:rsidRPr="00476444">
              <w:rPr>
                <w:rFonts w:cs="Times New Roman"/>
                <w:szCs w:val="28"/>
              </w:rPr>
              <w:t>10-2-баптың 10-14) тармақшасы</w:t>
            </w:r>
          </w:p>
        </w:tc>
        <w:tc>
          <w:tcPr>
            <w:tcW w:w="4369" w:type="dxa"/>
            <w:gridSpan w:val="3"/>
          </w:tcPr>
          <w:p w:rsidR="002C457E" w:rsidRPr="00476444" w:rsidRDefault="002C457E" w:rsidP="006505DF">
            <w:pPr>
              <w:spacing w:line="20" w:lineRule="atLeast"/>
              <w:ind w:firstLine="170"/>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10-2-бап. Уәкілетті органның құзыреті</w:t>
            </w:r>
          </w:p>
          <w:p w:rsidR="002C457E" w:rsidRPr="00476444" w:rsidRDefault="002C457E" w:rsidP="006505DF">
            <w:pPr>
              <w:spacing w:line="20" w:lineRule="atLeast"/>
              <w:ind w:firstLine="170"/>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ind w:firstLine="170"/>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w:t>
            </w:r>
          </w:p>
          <w:p w:rsidR="002C457E" w:rsidRPr="00476444" w:rsidRDefault="002C457E" w:rsidP="006505DF">
            <w:pPr>
              <w:spacing w:line="20" w:lineRule="atLeast"/>
              <w:ind w:firstLine="170"/>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10-14) тұрғын үй сертификаттарын беру қағидаларын бекітеді;</w:t>
            </w:r>
          </w:p>
        </w:tc>
        <w:tc>
          <w:tcPr>
            <w:tcW w:w="4705" w:type="dxa"/>
            <w:gridSpan w:val="3"/>
          </w:tcPr>
          <w:p w:rsidR="002C457E" w:rsidRPr="00476444" w:rsidRDefault="002C457E" w:rsidP="006505DF">
            <w:pPr>
              <w:spacing w:line="20" w:lineRule="atLeast"/>
              <w:ind w:firstLine="170"/>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10-2-бап. Уәкілетті органның құзыреті</w:t>
            </w:r>
          </w:p>
          <w:p w:rsidR="002C457E" w:rsidRPr="00476444" w:rsidRDefault="002C457E" w:rsidP="006505DF">
            <w:pPr>
              <w:spacing w:line="20" w:lineRule="atLeast"/>
              <w:ind w:firstLine="170"/>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ind w:firstLine="170"/>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w:t>
            </w:r>
          </w:p>
          <w:p w:rsidR="002C457E" w:rsidRPr="00476444" w:rsidRDefault="002C457E" w:rsidP="006505DF">
            <w:pPr>
              <w:spacing w:line="20" w:lineRule="atLeast"/>
              <w:ind w:firstLine="170"/>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 xml:space="preserve">10-14) </w:t>
            </w:r>
            <w:r w:rsidRPr="00476444">
              <w:rPr>
                <w:rFonts w:cs="Times New Roman"/>
                <w:szCs w:val="28"/>
              </w:rPr>
              <w:t xml:space="preserve"> </w:t>
            </w:r>
            <w:r w:rsidRPr="00476444">
              <w:rPr>
                <w:rFonts w:cs="Times New Roman"/>
                <w:bCs/>
                <w:spacing w:val="2"/>
                <w:szCs w:val="28"/>
                <w:bdr w:val="none" w:sz="0" w:space="0" w:color="auto" w:frame="1"/>
                <w:shd w:val="clear" w:color="auto" w:fill="FFFFFF"/>
              </w:rPr>
              <w:t>алып тасталсын;</w:t>
            </w:r>
          </w:p>
        </w:tc>
        <w:tc>
          <w:tcPr>
            <w:tcW w:w="3089" w:type="dxa"/>
            <w:gridSpan w:val="3"/>
          </w:tcPr>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Бұл тармақ мемлекеттік қолдау шараларын бір бапқа біріктіруге байланысты өзекті емес</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44</w:t>
            </w:r>
          </w:p>
        </w:tc>
        <w:tc>
          <w:tcPr>
            <w:tcW w:w="1871" w:type="dxa"/>
            <w:gridSpan w:val="3"/>
          </w:tcPr>
          <w:p w:rsidR="002C457E" w:rsidRPr="00476444" w:rsidRDefault="002C457E" w:rsidP="006505DF">
            <w:pPr>
              <w:spacing w:line="20" w:lineRule="atLeast"/>
              <w:ind w:right="-108"/>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10-2-бап</w:t>
            </w:r>
          </w:p>
        </w:tc>
        <w:tc>
          <w:tcPr>
            <w:tcW w:w="4369" w:type="dxa"/>
            <w:gridSpan w:val="3"/>
          </w:tcPr>
          <w:p w:rsidR="002C457E" w:rsidRPr="00476444" w:rsidRDefault="002C457E" w:rsidP="006505DF">
            <w:pPr>
              <w:spacing w:line="20" w:lineRule="atLeast"/>
              <w:ind w:firstLine="170"/>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10-2-бап. Уәкілетті органның құзыреті</w:t>
            </w:r>
          </w:p>
          <w:p w:rsidR="002C457E" w:rsidRPr="00476444" w:rsidRDefault="002C457E" w:rsidP="006505DF">
            <w:pPr>
              <w:spacing w:line="20" w:lineRule="atLeast"/>
              <w:ind w:firstLine="170"/>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ind w:firstLine="170"/>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w:t>
            </w:r>
          </w:p>
          <w:p w:rsidR="002C457E" w:rsidRPr="00476444" w:rsidRDefault="002C457E" w:rsidP="006505DF">
            <w:pPr>
              <w:spacing w:line="20" w:lineRule="atLeast"/>
              <w:ind w:firstLine="170"/>
              <w:contextualSpacing/>
              <w:jc w:val="both"/>
              <w:rPr>
                <w:rFonts w:cs="Times New Roman"/>
                <w:b/>
                <w:bCs/>
                <w:spacing w:val="2"/>
                <w:szCs w:val="28"/>
                <w:bdr w:val="none" w:sz="0" w:space="0" w:color="auto" w:frame="1"/>
                <w:shd w:val="clear" w:color="auto" w:fill="FFFFFF"/>
              </w:rPr>
            </w:pPr>
            <w:r w:rsidRPr="00476444">
              <w:rPr>
                <w:rFonts w:cs="Times New Roman"/>
                <w:b/>
                <w:bCs/>
                <w:spacing w:val="2"/>
                <w:szCs w:val="28"/>
                <w:bdr w:val="none" w:sz="0" w:space="0" w:color="auto" w:frame="1"/>
                <w:shd w:val="clear" w:color="auto" w:fill="FFFFFF"/>
              </w:rPr>
              <w:t>10-28) жоқ;</w:t>
            </w:r>
          </w:p>
        </w:tc>
        <w:tc>
          <w:tcPr>
            <w:tcW w:w="4705" w:type="dxa"/>
            <w:gridSpan w:val="3"/>
          </w:tcPr>
          <w:p w:rsidR="002C457E" w:rsidRPr="00476444" w:rsidRDefault="002C457E" w:rsidP="006505DF">
            <w:pPr>
              <w:spacing w:line="20" w:lineRule="atLeast"/>
              <w:ind w:firstLine="170"/>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10-2-бап. Уәкілетті органның құзыреті</w:t>
            </w:r>
          </w:p>
          <w:p w:rsidR="002C457E" w:rsidRPr="00476444" w:rsidRDefault="002C457E" w:rsidP="006505DF">
            <w:pPr>
              <w:spacing w:line="20" w:lineRule="atLeast"/>
              <w:ind w:firstLine="170"/>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w:t>
            </w:r>
          </w:p>
          <w:p w:rsidR="002C457E" w:rsidRPr="00476444" w:rsidRDefault="002C457E" w:rsidP="006505DF">
            <w:pPr>
              <w:spacing w:line="20" w:lineRule="atLeast"/>
              <w:ind w:firstLine="170"/>
              <w:contextualSpacing/>
              <w:jc w:val="both"/>
              <w:rPr>
                <w:rFonts w:eastAsia="Times New Roman" w:cs="Times New Roman"/>
                <w:b/>
                <w:szCs w:val="28"/>
              </w:rPr>
            </w:pPr>
            <w:r w:rsidRPr="00476444">
              <w:rPr>
                <w:rFonts w:eastAsia="Times New Roman" w:cs="Times New Roman"/>
                <w:b/>
                <w:szCs w:val="28"/>
              </w:rPr>
              <w:t>10-28)</w:t>
            </w:r>
            <w:r w:rsidRPr="00476444">
              <w:rPr>
                <w:rFonts w:cs="Times New Roman"/>
                <w:szCs w:val="28"/>
              </w:rPr>
              <w:t xml:space="preserve"> </w:t>
            </w:r>
            <w:r w:rsidRPr="00476444">
              <w:rPr>
                <w:rFonts w:eastAsia="Times New Roman" w:cs="Times New Roman"/>
                <w:b/>
                <w:szCs w:val="28"/>
              </w:rPr>
              <w:t>тұрғын үйге мұқтаждарды есепке қою және тұрғын үй жағдайларын жақсартуға бағытталған мемлекеттік қолдау шараларын іске асыру тәртібін әзірлейді және бекітеді;</w:t>
            </w:r>
          </w:p>
        </w:tc>
        <w:tc>
          <w:tcPr>
            <w:tcW w:w="3089" w:type="dxa"/>
            <w:gridSpan w:val="3"/>
          </w:tcPr>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Азаматтарға тұрғын үй беру тәртібін әзірлеуге және бекітуге жауапты органды нақтылау</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45</w:t>
            </w:r>
          </w:p>
        </w:tc>
        <w:tc>
          <w:tcPr>
            <w:tcW w:w="1871" w:type="dxa"/>
            <w:gridSpan w:val="3"/>
          </w:tcPr>
          <w:p w:rsidR="002C457E" w:rsidRPr="00476444" w:rsidRDefault="002C457E" w:rsidP="006505DF">
            <w:pPr>
              <w:spacing w:line="20" w:lineRule="atLeast"/>
              <w:contextualSpacing/>
              <w:rPr>
                <w:rFonts w:cs="Times New Roman"/>
                <w:szCs w:val="28"/>
              </w:rPr>
            </w:pPr>
            <w:r w:rsidRPr="00476444">
              <w:rPr>
                <w:rFonts w:cs="Times New Roman"/>
                <w:bCs/>
                <w:spacing w:val="2"/>
                <w:szCs w:val="28"/>
                <w:bdr w:val="none" w:sz="0" w:space="0" w:color="auto" w:frame="1"/>
                <w:shd w:val="clear" w:color="auto" w:fill="FFFFFF"/>
              </w:rPr>
              <w:t>10-2-бап</w:t>
            </w:r>
          </w:p>
        </w:tc>
        <w:tc>
          <w:tcPr>
            <w:tcW w:w="4369" w:type="dxa"/>
            <w:gridSpan w:val="3"/>
          </w:tcPr>
          <w:p w:rsidR="002C457E" w:rsidRPr="00476444" w:rsidRDefault="002C457E" w:rsidP="006505DF">
            <w:pPr>
              <w:spacing w:line="20" w:lineRule="atLeast"/>
              <w:contextualSpacing/>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10-2-бап. Уәкілетті органның құзыреті</w:t>
            </w:r>
          </w:p>
          <w:p w:rsidR="002C457E" w:rsidRPr="00476444" w:rsidRDefault="002C457E" w:rsidP="006505DF">
            <w:pPr>
              <w:spacing w:line="20" w:lineRule="atLeast"/>
              <w:contextualSpacing/>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rPr>
                <w:rFonts w:cs="Times New Roman"/>
                <w:b/>
                <w:szCs w:val="28"/>
              </w:rPr>
            </w:pPr>
            <w:r w:rsidRPr="00476444">
              <w:rPr>
                <w:rFonts w:cs="Times New Roman"/>
                <w:b/>
                <w:bCs/>
                <w:spacing w:val="2"/>
                <w:szCs w:val="28"/>
                <w:bdr w:val="none" w:sz="0" w:space="0" w:color="auto" w:frame="1"/>
                <w:shd w:val="clear" w:color="auto" w:fill="FFFFFF"/>
              </w:rPr>
              <w:t>10-29) жоқ</w:t>
            </w:r>
          </w:p>
        </w:tc>
        <w:tc>
          <w:tcPr>
            <w:tcW w:w="4705" w:type="dxa"/>
            <w:gridSpan w:val="3"/>
          </w:tcPr>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10-2-бап. Уәкілетті органның құзыреті</w:t>
            </w: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
                <w:szCs w:val="28"/>
              </w:rPr>
            </w:pPr>
            <w:r w:rsidRPr="00476444">
              <w:rPr>
                <w:rFonts w:cs="Times New Roman"/>
                <w:b/>
                <w:szCs w:val="28"/>
              </w:rPr>
              <w:t>10-29) мемлекеттік мекемелер мен Мемлекеттік кәсіпорындардың тұрғын үй қорынан тұрғынжай қою және беру тәртібін әзірлейді және бекітеді;</w:t>
            </w:r>
          </w:p>
        </w:tc>
        <w:tc>
          <w:tcPr>
            <w:tcW w:w="3089" w:type="dxa"/>
            <w:gridSpan w:val="3"/>
          </w:tcPr>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Тәртібін әзірлеу және бекіту үшін жауапты органды нақтылау</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46</w:t>
            </w:r>
          </w:p>
        </w:tc>
        <w:tc>
          <w:tcPr>
            <w:tcW w:w="1871" w:type="dxa"/>
            <w:gridSpan w:val="3"/>
          </w:tcPr>
          <w:p w:rsidR="002C457E" w:rsidRPr="00476444" w:rsidRDefault="002C457E" w:rsidP="006505DF">
            <w:pPr>
              <w:spacing w:line="20" w:lineRule="atLeast"/>
              <w:contextualSpacing/>
              <w:rPr>
                <w:rFonts w:cs="Times New Roman"/>
                <w:szCs w:val="28"/>
              </w:rPr>
            </w:pPr>
            <w:r w:rsidRPr="00476444">
              <w:rPr>
                <w:rFonts w:cs="Times New Roman"/>
                <w:bCs/>
                <w:spacing w:val="2"/>
                <w:szCs w:val="28"/>
                <w:bdr w:val="none" w:sz="0" w:space="0" w:color="auto" w:frame="1"/>
                <w:shd w:val="clear" w:color="auto" w:fill="FFFFFF"/>
              </w:rPr>
              <w:t>10-2-бап</w:t>
            </w:r>
          </w:p>
        </w:tc>
        <w:tc>
          <w:tcPr>
            <w:tcW w:w="4369" w:type="dxa"/>
            <w:gridSpan w:val="3"/>
          </w:tcPr>
          <w:p w:rsidR="002C457E" w:rsidRPr="00476444" w:rsidRDefault="002C457E" w:rsidP="006505DF">
            <w:pPr>
              <w:spacing w:line="20" w:lineRule="atLeast"/>
              <w:contextualSpacing/>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10-2-бап. Уәкілетті органның құзыреті</w:t>
            </w:r>
          </w:p>
          <w:p w:rsidR="002C457E" w:rsidRPr="00476444" w:rsidRDefault="002C457E" w:rsidP="006505DF">
            <w:pPr>
              <w:spacing w:line="20" w:lineRule="atLeast"/>
              <w:contextualSpacing/>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rPr>
                <w:rFonts w:cs="Times New Roman"/>
                <w:b/>
                <w:szCs w:val="28"/>
              </w:rPr>
            </w:pPr>
            <w:r w:rsidRPr="00476444">
              <w:rPr>
                <w:rFonts w:cs="Times New Roman"/>
                <w:b/>
                <w:szCs w:val="28"/>
              </w:rPr>
              <w:t>10-30) жоқ</w:t>
            </w:r>
          </w:p>
        </w:tc>
        <w:tc>
          <w:tcPr>
            <w:tcW w:w="4705" w:type="dxa"/>
            <w:gridSpan w:val="3"/>
          </w:tcPr>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10-2-бап. Уәкілетті органның құзыреті</w:t>
            </w: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
                <w:szCs w:val="28"/>
              </w:rPr>
            </w:pPr>
            <w:r w:rsidRPr="00476444">
              <w:rPr>
                <w:rFonts w:cs="Times New Roman"/>
                <w:b/>
                <w:bCs/>
                <w:spacing w:val="2"/>
                <w:szCs w:val="28"/>
                <w:bdr w:val="none" w:sz="0" w:space="0" w:color="auto" w:frame="1"/>
                <w:shd w:val="clear" w:color="auto" w:fill="FFFFFF"/>
              </w:rPr>
              <w:t>10-30)</w:t>
            </w:r>
            <w:r w:rsidRPr="00476444">
              <w:rPr>
                <w:rFonts w:eastAsia="Times New Roman" w:cs="Times New Roman"/>
                <w:b/>
                <w:szCs w:val="28"/>
              </w:rPr>
              <w:t xml:space="preserve"> </w:t>
            </w:r>
            <w:r w:rsidRPr="00476444">
              <w:t xml:space="preserve"> </w:t>
            </w:r>
            <w:r w:rsidRPr="00476444">
              <w:rPr>
                <w:rFonts w:eastAsia="Times New Roman" w:cs="Times New Roman"/>
                <w:b/>
                <w:szCs w:val="28"/>
              </w:rPr>
              <w:t>ауылда, кентте, ауылдық округте тұрғын үй салған жұмыс берушілердің шығындарын субсидиялау қағидаларын және ауылда, кентте, ауылдық округте тұрғын үй салған жұмыс берушілердің шығындарын субсидиялау шартының үлгілік нысанын әзірлейді және бекітеді.</w:t>
            </w:r>
          </w:p>
        </w:tc>
        <w:tc>
          <w:tcPr>
            <w:tcW w:w="3089" w:type="dxa"/>
            <w:gridSpan w:val="3"/>
          </w:tcPr>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 xml:space="preserve">Тәртібін әзірлеу және бекіту үшін жауапты органды нақтылау </w:t>
            </w:r>
          </w:p>
          <w:p w:rsidR="002C457E" w:rsidRPr="00476444" w:rsidRDefault="002C457E" w:rsidP="006505DF">
            <w:pPr>
              <w:spacing w:line="20" w:lineRule="atLeast"/>
              <w:ind w:firstLine="170"/>
              <w:contextualSpacing/>
              <w:jc w:val="both"/>
              <w:rPr>
                <w:rFonts w:cs="Times New Roman"/>
                <w:szCs w:val="28"/>
              </w:rPr>
            </w:pP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47</w:t>
            </w:r>
          </w:p>
        </w:tc>
        <w:tc>
          <w:tcPr>
            <w:tcW w:w="1871" w:type="dxa"/>
            <w:gridSpan w:val="3"/>
          </w:tcPr>
          <w:p w:rsidR="002C457E" w:rsidRPr="00476444" w:rsidRDefault="002C457E" w:rsidP="006505DF">
            <w:pPr>
              <w:spacing w:line="20" w:lineRule="atLeast"/>
              <w:contextualSpacing/>
              <w:rPr>
                <w:rFonts w:cs="Times New Roman"/>
                <w:szCs w:val="28"/>
              </w:rPr>
            </w:pPr>
            <w:r w:rsidRPr="00476444">
              <w:rPr>
                <w:rFonts w:cs="Times New Roman"/>
                <w:bCs/>
                <w:spacing w:val="2"/>
                <w:szCs w:val="28"/>
                <w:bdr w:val="none" w:sz="0" w:space="0" w:color="auto" w:frame="1"/>
                <w:shd w:val="clear" w:color="auto" w:fill="FFFFFF"/>
              </w:rPr>
              <w:t>10-2-бап</w:t>
            </w:r>
          </w:p>
        </w:tc>
        <w:tc>
          <w:tcPr>
            <w:tcW w:w="4369" w:type="dxa"/>
            <w:gridSpan w:val="3"/>
          </w:tcPr>
          <w:p w:rsidR="002C457E" w:rsidRPr="00476444" w:rsidRDefault="002C457E" w:rsidP="006505DF">
            <w:pPr>
              <w:spacing w:line="20" w:lineRule="atLeast"/>
              <w:contextualSpacing/>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10-2-бап. Уәкілетті органның құзыреті</w:t>
            </w:r>
          </w:p>
          <w:p w:rsidR="002C457E" w:rsidRPr="00476444" w:rsidRDefault="002C457E" w:rsidP="006505DF">
            <w:pPr>
              <w:spacing w:line="20" w:lineRule="atLeast"/>
              <w:contextualSpacing/>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rPr>
                <w:rFonts w:cs="Times New Roman"/>
                <w:b/>
                <w:szCs w:val="28"/>
              </w:rPr>
            </w:pPr>
            <w:r w:rsidRPr="00476444">
              <w:rPr>
                <w:rFonts w:cs="Times New Roman"/>
                <w:b/>
                <w:bCs/>
                <w:spacing w:val="2"/>
                <w:szCs w:val="28"/>
                <w:bdr w:val="none" w:sz="0" w:space="0" w:color="auto" w:frame="1"/>
                <w:shd w:val="clear" w:color="auto" w:fill="FFFFFF"/>
              </w:rPr>
              <w:t>10-31) жоқ</w:t>
            </w:r>
          </w:p>
        </w:tc>
        <w:tc>
          <w:tcPr>
            <w:tcW w:w="4705" w:type="dxa"/>
            <w:gridSpan w:val="3"/>
          </w:tcPr>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10-2-бап. Уәкілетті органның құзыреті</w:t>
            </w: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
                <w:szCs w:val="28"/>
              </w:rPr>
            </w:pPr>
            <w:r w:rsidRPr="00476444">
              <w:rPr>
                <w:rFonts w:cs="Times New Roman"/>
                <w:b/>
                <w:bCs/>
                <w:spacing w:val="2"/>
                <w:szCs w:val="28"/>
                <w:bdr w:val="none" w:sz="0" w:space="0" w:color="auto" w:frame="1"/>
                <w:shd w:val="clear" w:color="auto" w:fill="FFFFFF"/>
              </w:rPr>
              <w:t>10-31)</w:t>
            </w:r>
            <w:r w:rsidRPr="00476444">
              <w:rPr>
                <w:rFonts w:cs="Times New Roman"/>
                <w:b/>
                <w:szCs w:val="28"/>
              </w:rPr>
              <w:t xml:space="preserve"> </w:t>
            </w:r>
            <w:r w:rsidRPr="00476444">
              <w:rPr>
                <w:rFonts w:cs="Times New Roman"/>
                <w:b/>
                <w:bCs/>
                <w:spacing w:val="2"/>
                <w:szCs w:val="28"/>
                <w:bdr w:val="none" w:sz="0" w:space="0" w:color="auto" w:frame="1"/>
                <w:shd w:val="clear" w:color="auto" w:fill="FFFFFF"/>
              </w:rPr>
              <w:t>ауылда, кентте, ауылдық округте жұмыскерлерге тұрғын үй салған жұмыс берушілердің шығындарын субсидиялауды жүзеге асырады;</w:t>
            </w:r>
          </w:p>
        </w:tc>
        <w:tc>
          <w:tcPr>
            <w:tcW w:w="3089" w:type="dxa"/>
            <w:gridSpan w:val="3"/>
          </w:tcPr>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Осы толықтыруды енгізу ЖҰЖ-ның 61-тармағын орындау үшін ЖАО-ға ауылда, кентте, ауылдық округте үйлер салу кезінде жұмыс берушілердің шығындарын субсидиялауды жүзеге асыру бойынша құзырет беру қажет</w:t>
            </w:r>
          </w:p>
        </w:tc>
      </w:tr>
      <w:tr w:rsidR="002C457E" w:rsidRPr="00476444" w:rsidTr="006505DF">
        <w:trPr>
          <w:trHeight w:val="2551"/>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48</w:t>
            </w:r>
          </w:p>
        </w:tc>
        <w:tc>
          <w:tcPr>
            <w:tcW w:w="1871" w:type="dxa"/>
            <w:gridSpan w:val="3"/>
          </w:tcPr>
          <w:p w:rsidR="002C457E" w:rsidRPr="00476444" w:rsidRDefault="002C457E" w:rsidP="006505DF">
            <w:pPr>
              <w:spacing w:line="20" w:lineRule="atLeast"/>
              <w:contextualSpacing/>
              <w:rPr>
                <w:rFonts w:cs="Times New Roman"/>
                <w:szCs w:val="28"/>
              </w:rPr>
            </w:pPr>
            <w:r w:rsidRPr="00476444">
              <w:rPr>
                <w:rFonts w:cs="Times New Roman"/>
                <w:bCs/>
                <w:spacing w:val="2"/>
                <w:szCs w:val="28"/>
                <w:bdr w:val="none" w:sz="0" w:space="0" w:color="auto" w:frame="1"/>
                <w:shd w:val="clear" w:color="auto" w:fill="FFFFFF"/>
              </w:rPr>
              <w:t>10-2-бап</w:t>
            </w:r>
          </w:p>
        </w:tc>
        <w:tc>
          <w:tcPr>
            <w:tcW w:w="4369" w:type="dxa"/>
            <w:gridSpan w:val="3"/>
          </w:tcPr>
          <w:p w:rsidR="002C457E" w:rsidRPr="00476444" w:rsidRDefault="002C457E" w:rsidP="006505DF">
            <w:pPr>
              <w:spacing w:line="20" w:lineRule="atLeast"/>
              <w:contextualSpacing/>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10-2-бап. Уәкілетті органның құзыреті</w:t>
            </w:r>
          </w:p>
          <w:p w:rsidR="002C457E" w:rsidRPr="00476444" w:rsidRDefault="002C457E" w:rsidP="006505DF">
            <w:pPr>
              <w:spacing w:line="20" w:lineRule="atLeast"/>
              <w:contextualSpacing/>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rPr>
                <w:rFonts w:cs="Times New Roman"/>
                <w:b/>
                <w:szCs w:val="28"/>
              </w:rPr>
            </w:pPr>
            <w:r w:rsidRPr="00476444">
              <w:rPr>
                <w:rFonts w:cs="Times New Roman"/>
                <w:b/>
                <w:bCs/>
                <w:spacing w:val="2"/>
                <w:szCs w:val="28"/>
                <w:bdr w:val="none" w:sz="0" w:space="0" w:color="auto" w:frame="1"/>
                <w:shd w:val="clear" w:color="auto" w:fill="FFFFFF"/>
              </w:rPr>
              <w:t>10-32) жоқ</w:t>
            </w:r>
          </w:p>
        </w:tc>
        <w:tc>
          <w:tcPr>
            <w:tcW w:w="4705" w:type="dxa"/>
            <w:gridSpan w:val="3"/>
          </w:tcPr>
          <w:p w:rsidR="002C457E" w:rsidRPr="00476444" w:rsidRDefault="002C457E" w:rsidP="006505DF">
            <w:pPr>
              <w:spacing w:line="20" w:lineRule="atLeast"/>
              <w:contextualSpacing/>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10-2-бап. Уәкілетті органның құзыреті</w:t>
            </w:r>
          </w:p>
          <w:p w:rsidR="002C457E" w:rsidRPr="00476444" w:rsidRDefault="002C457E" w:rsidP="006505DF">
            <w:pPr>
              <w:spacing w:line="20" w:lineRule="atLeast"/>
              <w:contextualSpacing/>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
                <w:szCs w:val="28"/>
              </w:rPr>
            </w:pPr>
            <w:r w:rsidRPr="00476444">
              <w:rPr>
                <w:rFonts w:cs="Times New Roman"/>
                <w:b/>
                <w:bCs/>
                <w:spacing w:val="2"/>
                <w:szCs w:val="28"/>
                <w:bdr w:val="none" w:sz="0" w:space="0" w:color="auto" w:frame="1"/>
                <w:shd w:val="clear" w:color="auto" w:fill="FFFFFF"/>
              </w:rPr>
              <w:t>10-32)</w:t>
            </w:r>
            <w:r w:rsidRPr="00476444">
              <w:rPr>
                <w:rFonts w:cs="Times New Roman"/>
                <w:b/>
                <w:szCs w:val="28"/>
              </w:rPr>
              <w:t xml:space="preserve"> </w:t>
            </w:r>
            <w:r w:rsidRPr="00476444">
              <w:rPr>
                <w:rFonts w:cs="Times New Roman"/>
                <w:b/>
                <w:bCs/>
                <w:spacing w:val="2"/>
                <w:szCs w:val="28"/>
                <w:bdr w:val="none" w:sz="0" w:space="0" w:color="auto" w:frame="1"/>
                <w:shd w:val="clear" w:color="auto" w:fill="FFFFFF"/>
              </w:rPr>
              <w:t xml:space="preserve">жергілікті атқарушы органдардың тұрғын үй құрылысы салынатын аудандарға тұрғын үй және инфрақұрылым салуды қаржыландыру, тұрғын үй </w:t>
            </w:r>
            <w:r w:rsidRPr="00476444">
              <w:rPr>
                <w:rFonts w:cs="Times New Roman"/>
                <w:b/>
                <w:bCs/>
                <w:spacing w:val="2"/>
                <w:szCs w:val="28"/>
                <w:bdr w:val="none" w:sz="0" w:space="0" w:color="auto" w:frame="1"/>
                <w:shd w:val="clear" w:color="auto" w:fill="FFFFFF"/>
              </w:rPr>
              <w:lastRenderedPageBreak/>
              <w:t>қорын дамыту және ұлғайту қағидаларын әзірлейді және бекітеді.</w:t>
            </w:r>
          </w:p>
        </w:tc>
        <w:tc>
          <w:tcPr>
            <w:tcW w:w="3089" w:type="dxa"/>
            <w:gridSpan w:val="3"/>
          </w:tcPr>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lastRenderedPageBreak/>
              <w:t>Тәртібін әзірлеу және бекіту үшін жауапты органды нақтылау</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49</w:t>
            </w:r>
          </w:p>
        </w:tc>
        <w:tc>
          <w:tcPr>
            <w:tcW w:w="1871" w:type="dxa"/>
            <w:gridSpan w:val="3"/>
          </w:tcPr>
          <w:p w:rsidR="002C457E" w:rsidRPr="00476444" w:rsidRDefault="002C457E" w:rsidP="006505DF">
            <w:pPr>
              <w:spacing w:line="20" w:lineRule="atLeast"/>
              <w:contextualSpacing/>
              <w:rPr>
                <w:rFonts w:cs="Times New Roman"/>
                <w:szCs w:val="28"/>
              </w:rPr>
            </w:pPr>
            <w:r w:rsidRPr="00476444">
              <w:rPr>
                <w:rFonts w:cs="Times New Roman"/>
                <w:bCs/>
                <w:spacing w:val="2"/>
                <w:szCs w:val="28"/>
                <w:bdr w:val="none" w:sz="0" w:space="0" w:color="auto" w:frame="1"/>
                <w:shd w:val="clear" w:color="auto" w:fill="FFFFFF"/>
              </w:rPr>
              <w:t>10-2-бап</w:t>
            </w:r>
          </w:p>
        </w:tc>
        <w:tc>
          <w:tcPr>
            <w:tcW w:w="4369" w:type="dxa"/>
            <w:gridSpan w:val="3"/>
          </w:tcPr>
          <w:p w:rsidR="002C457E" w:rsidRPr="00476444" w:rsidRDefault="002C457E" w:rsidP="006505DF">
            <w:pPr>
              <w:spacing w:line="20" w:lineRule="atLeast"/>
              <w:contextualSpacing/>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10-2-бап. Уәкілетті органның құзыреті</w:t>
            </w:r>
          </w:p>
          <w:p w:rsidR="002C457E" w:rsidRPr="00476444" w:rsidRDefault="002C457E" w:rsidP="006505DF">
            <w:pPr>
              <w:spacing w:line="20" w:lineRule="atLeast"/>
              <w:contextualSpacing/>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rPr>
                <w:rFonts w:cs="Times New Roman"/>
                <w:b/>
                <w:szCs w:val="28"/>
              </w:rPr>
            </w:pPr>
            <w:r w:rsidRPr="00476444">
              <w:rPr>
                <w:rFonts w:cs="Times New Roman"/>
                <w:b/>
                <w:bCs/>
                <w:spacing w:val="2"/>
                <w:szCs w:val="28"/>
                <w:bdr w:val="none" w:sz="0" w:space="0" w:color="auto" w:frame="1"/>
                <w:shd w:val="clear" w:color="auto" w:fill="FFFFFF"/>
              </w:rPr>
              <w:t>10-33) жоқ</w:t>
            </w:r>
          </w:p>
        </w:tc>
        <w:tc>
          <w:tcPr>
            <w:tcW w:w="4705" w:type="dxa"/>
            <w:gridSpan w:val="3"/>
          </w:tcPr>
          <w:p w:rsidR="002C457E" w:rsidRPr="00476444" w:rsidRDefault="002C457E" w:rsidP="006505DF">
            <w:pPr>
              <w:spacing w:line="20" w:lineRule="atLeast"/>
              <w:contextualSpacing/>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10-2-бап. Уәкілетті органның құзыреті</w:t>
            </w:r>
          </w:p>
          <w:p w:rsidR="002C457E" w:rsidRPr="00476444" w:rsidRDefault="002C457E" w:rsidP="006505DF">
            <w:pPr>
              <w:spacing w:line="20" w:lineRule="atLeast"/>
              <w:contextualSpacing/>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
                <w:szCs w:val="28"/>
              </w:rPr>
            </w:pPr>
            <w:r w:rsidRPr="00476444">
              <w:rPr>
                <w:rFonts w:cs="Times New Roman"/>
                <w:b/>
                <w:szCs w:val="28"/>
              </w:rPr>
              <w:t>10-33) жекеше жалға берілетін тұрғын үй нарығын дамыту және инвестициялық жобаларды квазимемлекеттік сектор субъектілері арқылы қаржыландыру жөніндегі шараларды іске асыру қағидаларын әзірлейді және бекітеді;</w:t>
            </w:r>
          </w:p>
        </w:tc>
        <w:tc>
          <w:tcPr>
            <w:tcW w:w="3089" w:type="dxa"/>
            <w:gridSpan w:val="3"/>
          </w:tcPr>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Тәртібін әзірлеу және бекіту үшін жауапты органды нақтылау</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50</w:t>
            </w:r>
          </w:p>
        </w:tc>
        <w:tc>
          <w:tcPr>
            <w:tcW w:w="1871" w:type="dxa"/>
            <w:gridSpan w:val="3"/>
          </w:tcPr>
          <w:p w:rsidR="002C457E" w:rsidRPr="00476444" w:rsidRDefault="002C457E" w:rsidP="006505DF">
            <w:pPr>
              <w:spacing w:line="20" w:lineRule="atLeast"/>
              <w:contextualSpacing/>
              <w:rPr>
                <w:rFonts w:cs="Times New Roman"/>
                <w:szCs w:val="28"/>
              </w:rPr>
            </w:pPr>
            <w:r w:rsidRPr="00476444">
              <w:rPr>
                <w:rFonts w:cs="Times New Roman"/>
                <w:bCs/>
                <w:spacing w:val="2"/>
                <w:szCs w:val="28"/>
                <w:bdr w:val="none" w:sz="0" w:space="0" w:color="auto" w:frame="1"/>
                <w:shd w:val="clear" w:color="auto" w:fill="FFFFFF"/>
              </w:rPr>
              <w:t>10-2-бап</w:t>
            </w:r>
          </w:p>
        </w:tc>
        <w:tc>
          <w:tcPr>
            <w:tcW w:w="4369" w:type="dxa"/>
            <w:gridSpan w:val="3"/>
          </w:tcPr>
          <w:p w:rsidR="002C457E" w:rsidRPr="00476444" w:rsidRDefault="002C457E" w:rsidP="006505DF">
            <w:pPr>
              <w:spacing w:line="20" w:lineRule="atLeast"/>
              <w:contextualSpacing/>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10-2-бап. Уәкілетті органның құзыреті</w:t>
            </w:r>
          </w:p>
          <w:p w:rsidR="002C457E" w:rsidRPr="00476444" w:rsidRDefault="002C457E" w:rsidP="006505DF">
            <w:pPr>
              <w:spacing w:line="20" w:lineRule="atLeast"/>
              <w:contextualSpacing/>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rPr>
                <w:rFonts w:cs="Times New Roman"/>
                <w:b/>
                <w:szCs w:val="28"/>
              </w:rPr>
            </w:pPr>
            <w:r w:rsidRPr="00476444">
              <w:rPr>
                <w:rFonts w:cs="Times New Roman"/>
                <w:b/>
                <w:bCs/>
                <w:spacing w:val="2"/>
                <w:szCs w:val="28"/>
                <w:bdr w:val="none" w:sz="0" w:space="0" w:color="auto" w:frame="1"/>
                <w:shd w:val="clear" w:color="auto" w:fill="FFFFFF"/>
              </w:rPr>
              <w:t>10-34) жоқ</w:t>
            </w:r>
          </w:p>
        </w:tc>
        <w:tc>
          <w:tcPr>
            <w:tcW w:w="4705" w:type="dxa"/>
            <w:gridSpan w:val="3"/>
          </w:tcPr>
          <w:p w:rsidR="002C457E" w:rsidRPr="00476444" w:rsidRDefault="002C457E" w:rsidP="006505DF">
            <w:pPr>
              <w:spacing w:line="20" w:lineRule="atLeast"/>
              <w:contextualSpacing/>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10-2-бап. Уәкілетті органның құзыреті</w:t>
            </w:r>
          </w:p>
          <w:p w:rsidR="002C457E" w:rsidRPr="00476444" w:rsidRDefault="002C457E" w:rsidP="006505DF">
            <w:pPr>
              <w:spacing w:line="20" w:lineRule="atLeast"/>
              <w:contextualSpacing/>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
                <w:szCs w:val="28"/>
              </w:rPr>
            </w:pPr>
            <w:r w:rsidRPr="00476444">
              <w:rPr>
                <w:rFonts w:cs="Times New Roman"/>
                <w:b/>
                <w:szCs w:val="28"/>
              </w:rPr>
              <w:t>10-34) ұлттық даму институт мәртебесіне ие тұрғын үй құрылысы жинақ банкінде есепте тұрған адамдарға жеке тұрғын үй қорынан жалға берілетін тұрғын үй үшін жалдау ақысының бір бөлігін субсидиялауды жүзеге асырады;</w:t>
            </w:r>
          </w:p>
        </w:tc>
        <w:tc>
          <w:tcPr>
            <w:tcW w:w="3089" w:type="dxa"/>
            <w:gridSpan w:val="3"/>
          </w:tcPr>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Тәртібін әзірлеу және бекіту үшін жауапты органды нақтылау</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51</w:t>
            </w:r>
          </w:p>
        </w:tc>
        <w:tc>
          <w:tcPr>
            <w:tcW w:w="1871" w:type="dxa"/>
            <w:gridSpan w:val="3"/>
          </w:tcPr>
          <w:p w:rsidR="002C457E" w:rsidRPr="00476444" w:rsidRDefault="002C457E" w:rsidP="006505DF">
            <w:pPr>
              <w:spacing w:line="20" w:lineRule="atLeast"/>
              <w:contextualSpacing/>
              <w:rPr>
                <w:rFonts w:cs="Times New Roman"/>
                <w:szCs w:val="28"/>
              </w:rPr>
            </w:pPr>
            <w:r w:rsidRPr="00476444">
              <w:rPr>
                <w:rFonts w:cs="Times New Roman"/>
                <w:bCs/>
                <w:spacing w:val="2"/>
                <w:szCs w:val="28"/>
                <w:bdr w:val="none" w:sz="0" w:space="0" w:color="auto" w:frame="1"/>
                <w:shd w:val="clear" w:color="auto" w:fill="FFFFFF"/>
              </w:rPr>
              <w:t>10-2-бап</w:t>
            </w:r>
          </w:p>
        </w:tc>
        <w:tc>
          <w:tcPr>
            <w:tcW w:w="4369" w:type="dxa"/>
            <w:gridSpan w:val="3"/>
          </w:tcPr>
          <w:p w:rsidR="002C457E" w:rsidRPr="00476444" w:rsidRDefault="002C457E" w:rsidP="006505DF">
            <w:pPr>
              <w:spacing w:line="20" w:lineRule="atLeast"/>
              <w:contextualSpacing/>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10-2-бап. Уәкілетті органның құзыреті</w:t>
            </w:r>
          </w:p>
          <w:p w:rsidR="002C457E" w:rsidRPr="00476444" w:rsidRDefault="002C457E" w:rsidP="006505DF">
            <w:pPr>
              <w:spacing w:line="20" w:lineRule="atLeast"/>
              <w:contextualSpacing/>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rPr>
                <w:rFonts w:cs="Times New Roman"/>
                <w:b/>
                <w:szCs w:val="28"/>
              </w:rPr>
            </w:pPr>
            <w:r w:rsidRPr="00476444">
              <w:rPr>
                <w:rFonts w:cs="Times New Roman"/>
                <w:b/>
                <w:bCs/>
                <w:spacing w:val="2"/>
                <w:szCs w:val="28"/>
                <w:bdr w:val="none" w:sz="0" w:space="0" w:color="auto" w:frame="1"/>
                <w:shd w:val="clear" w:color="auto" w:fill="FFFFFF"/>
              </w:rPr>
              <w:t>10-35) жоқ</w:t>
            </w:r>
          </w:p>
        </w:tc>
        <w:tc>
          <w:tcPr>
            <w:tcW w:w="4705" w:type="dxa"/>
            <w:gridSpan w:val="3"/>
          </w:tcPr>
          <w:p w:rsidR="002C457E" w:rsidRPr="00476444" w:rsidRDefault="002C457E" w:rsidP="006505DF">
            <w:pPr>
              <w:spacing w:line="20" w:lineRule="atLeast"/>
              <w:contextualSpacing/>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10-2-бап. Уәкілетті органның құзыреті</w:t>
            </w:r>
          </w:p>
          <w:p w:rsidR="002C457E" w:rsidRPr="00476444" w:rsidRDefault="002C457E" w:rsidP="006505DF">
            <w:pPr>
              <w:spacing w:line="20" w:lineRule="atLeast"/>
              <w:contextualSpacing/>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
                <w:bCs/>
                <w:spacing w:val="2"/>
                <w:szCs w:val="28"/>
                <w:bdr w:val="none" w:sz="0" w:space="0" w:color="auto" w:frame="1"/>
                <w:shd w:val="clear" w:color="auto" w:fill="FFFFFF"/>
              </w:rPr>
            </w:pPr>
            <w:r w:rsidRPr="00476444">
              <w:rPr>
                <w:rFonts w:cs="Times New Roman"/>
                <w:b/>
                <w:bCs/>
                <w:spacing w:val="2"/>
                <w:szCs w:val="28"/>
                <w:bdr w:val="none" w:sz="0" w:space="0" w:color="auto" w:frame="1"/>
                <w:shd w:val="clear" w:color="auto" w:fill="FFFFFF"/>
              </w:rPr>
              <w:t xml:space="preserve">10-35) </w:t>
            </w:r>
            <w:r w:rsidRPr="00476444">
              <w:rPr>
                <w:rFonts w:cs="Times New Roman"/>
                <w:b/>
                <w:spacing w:val="2"/>
                <w:szCs w:val="28"/>
                <w:shd w:val="clear" w:color="auto" w:fill="FFFFFF"/>
              </w:rPr>
              <w:t>бюджеттік жоспарлау жөніндегі орталық уәкілетті органмен келісу бойынша ұлттық даму институты мәртебесіне ие тұрғын үй құрылысы жинақ банкінде есепте тұрған адамдарға жеке тұрғын үй қорынан жалға берілетін тұрғын үй үшін жалдау ақысының бір бөлігін субсидиялау және жалдау ақысының мөлшерін айқындау тәртібін әзірлейді және бекітеді;</w:t>
            </w:r>
          </w:p>
        </w:tc>
        <w:tc>
          <w:tcPr>
            <w:tcW w:w="3089" w:type="dxa"/>
            <w:gridSpan w:val="3"/>
          </w:tcPr>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Тәртібін әзірлеу және бекіту үшін жауапты органды нақтылау</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52</w:t>
            </w:r>
          </w:p>
        </w:tc>
        <w:tc>
          <w:tcPr>
            <w:tcW w:w="1871" w:type="dxa"/>
            <w:gridSpan w:val="3"/>
          </w:tcPr>
          <w:p w:rsidR="002C457E" w:rsidRPr="00476444" w:rsidRDefault="002C457E" w:rsidP="006505DF">
            <w:pPr>
              <w:spacing w:line="20" w:lineRule="atLeast"/>
              <w:contextualSpacing/>
              <w:jc w:val="both"/>
              <w:rPr>
                <w:rFonts w:eastAsia="Times New Roman" w:cs="Times New Roman"/>
                <w:szCs w:val="28"/>
              </w:rPr>
            </w:pPr>
            <w:r w:rsidRPr="00476444">
              <w:rPr>
                <w:rFonts w:cs="Times New Roman"/>
                <w:szCs w:val="28"/>
              </w:rPr>
              <w:t>10-7-бап</w:t>
            </w:r>
          </w:p>
        </w:tc>
        <w:tc>
          <w:tcPr>
            <w:tcW w:w="4369" w:type="dxa"/>
            <w:gridSpan w:val="3"/>
          </w:tcPr>
          <w:p w:rsidR="002C457E" w:rsidRPr="00476444" w:rsidRDefault="002C457E" w:rsidP="006505DF">
            <w:pPr>
              <w:spacing w:line="20" w:lineRule="atLeast"/>
              <w:ind w:firstLine="170"/>
              <w:contextualSpacing/>
              <w:jc w:val="both"/>
              <w:rPr>
                <w:rFonts w:cs="Times New Roman"/>
                <w:b/>
                <w:szCs w:val="28"/>
              </w:rPr>
            </w:pPr>
            <w:r w:rsidRPr="00476444">
              <w:rPr>
                <w:rFonts w:cs="Times New Roman"/>
                <w:b/>
                <w:szCs w:val="28"/>
              </w:rPr>
              <w:t xml:space="preserve">10-7-бап. Жоқ. </w:t>
            </w:r>
          </w:p>
        </w:tc>
        <w:tc>
          <w:tcPr>
            <w:tcW w:w="4705" w:type="dxa"/>
            <w:gridSpan w:val="3"/>
          </w:tcPr>
          <w:p w:rsidR="002C457E" w:rsidRPr="00476444" w:rsidRDefault="002C457E" w:rsidP="006505DF">
            <w:pPr>
              <w:spacing w:line="20" w:lineRule="atLeast"/>
              <w:ind w:firstLine="170"/>
              <w:contextualSpacing/>
              <w:jc w:val="both"/>
              <w:rPr>
                <w:rFonts w:cs="Times New Roman"/>
                <w:b/>
                <w:szCs w:val="28"/>
              </w:rPr>
            </w:pPr>
            <w:r w:rsidRPr="00476444">
              <w:rPr>
                <w:rFonts w:cs="Times New Roman"/>
                <w:b/>
                <w:szCs w:val="28"/>
              </w:rPr>
              <w:t>10-7-бап. Ұлттық даму институты мәртебесіне ие тұрғын үй құрылыс жинақ банкі</w:t>
            </w:r>
          </w:p>
          <w:p w:rsidR="002C457E" w:rsidRPr="00476444" w:rsidRDefault="002C457E" w:rsidP="006505DF">
            <w:pPr>
              <w:spacing w:line="20" w:lineRule="atLeast"/>
              <w:ind w:firstLine="170"/>
              <w:contextualSpacing/>
              <w:jc w:val="both"/>
              <w:rPr>
                <w:rFonts w:cs="Times New Roman"/>
                <w:b/>
                <w:szCs w:val="28"/>
              </w:rPr>
            </w:pPr>
            <w:r w:rsidRPr="00476444">
              <w:rPr>
                <w:rFonts w:cs="Times New Roman"/>
                <w:b/>
                <w:szCs w:val="28"/>
              </w:rPr>
              <w:t>1. Ұлттық даму институты мәртебесіне ие тұрғын үй құрылысы жинақ банкі Қазақстан Республикасы Үкіметінің шешімі</w:t>
            </w:r>
            <w:r>
              <w:rPr>
                <w:rFonts w:cs="Times New Roman"/>
                <w:b/>
                <w:szCs w:val="28"/>
                <w:lang w:val="kk-KZ"/>
              </w:rPr>
              <w:t xml:space="preserve">мен </w:t>
            </w:r>
            <w:r w:rsidRPr="00476444">
              <w:rPr>
                <w:rFonts w:cs="Times New Roman"/>
                <w:b/>
                <w:szCs w:val="28"/>
              </w:rPr>
              <w:t>құрылған, қызметін Қазақстан Республикасының заңнамасына сәйкес жүзеге асыратын заңды тұлға болып табылады.</w:t>
            </w:r>
          </w:p>
          <w:p w:rsidR="002C457E" w:rsidRPr="00476444" w:rsidRDefault="002C457E" w:rsidP="006505DF">
            <w:pPr>
              <w:spacing w:line="20" w:lineRule="atLeast"/>
              <w:ind w:firstLine="170"/>
              <w:contextualSpacing/>
              <w:jc w:val="both"/>
              <w:rPr>
                <w:rFonts w:cs="Times New Roman"/>
                <w:b/>
                <w:szCs w:val="28"/>
              </w:rPr>
            </w:pPr>
            <w:r w:rsidRPr="00476444">
              <w:rPr>
                <w:rFonts w:cs="Times New Roman"/>
                <w:b/>
                <w:szCs w:val="28"/>
              </w:rPr>
              <w:t>2. Ұлттық даму институты мәртебесіне ие тұрғын үй құрылысы жинақ банкі мыналарды жүзеге асырады:</w:t>
            </w:r>
          </w:p>
          <w:p w:rsidR="002C457E" w:rsidRPr="00476444" w:rsidRDefault="002C457E" w:rsidP="006505DF">
            <w:pPr>
              <w:spacing w:line="20" w:lineRule="atLeast"/>
              <w:ind w:firstLine="170"/>
              <w:contextualSpacing/>
              <w:jc w:val="both"/>
              <w:rPr>
                <w:rFonts w:cs="Times New Roman"/>
                <w:b/>
                <w:szCs w:val="28"/>
              </w:rPr>
            </w:pPr>
            <w:r w:rsidRPr="00476444">
              <w:rPr>
                <w:rFonts w:cs="Times New Roman"/>
                <w:b/>
                <w:szCs w:val="28"/>
              </w:rPr>
              <w:lastRenderedPageBreak/>
              <w:t>1) Бірыңғай республикалық электро</w:t>
            </w:r>
            <w:r>
              <w:rPr>
                <w:rFonts w:cs="Times New Roman"/>
                <w:b/>
                <w:szCs w:val="28"/>
              </w:rPr>
              <w:t>ндық базаны жүргізу, мониторинг</w:t>
            </w:r>
            <w:r>
              <w:rPr>
                <w:rFonts w:cs="Times New Roman"/>
                <w:b/>
                <w:szCs w:val="28"/>
                <w:lang w:val="kk-KZ"/>
              </w:rPr>
              <w:t>т</w:t>
            </w:r>
            <w:r w:rsidRPr="00476444">
              <w:rPr>
                <w:rFonts w:cs="Times New Roman"/>
                <w:b/>
                <w:szCs w:val="28"/>
              </w:rPr>
              <w:t>еу және өзектендіру;</w:t>
            </w:r>
          </w:p>
          <w:p w:rsidR="002C457E" w:rsidRPr="00476444" w:rsidRDefault="002C457E" w:rsidP="006505DF">
            <w:pPr>
              <w:spacing w:line="20" w:lineRule="atLeast"/>
              <w:ind w:firstLine="170"/>
              <w:contextualSpacing/>
              <w:jc w:val="both"/>
              <w:rPr>
                <w:rFonts w:cs="Times New Roman"/>
                <w:b/>
                <w:szCs w:val="28"/>
              </w:rPr>
            </w:pPr>
            <w:r w:rsidRPr="00476444">
              <w:rPr>
                <w:rFonts w:cs="Times New Roman"/>
                <w:b/>
                <w:szCs w:val="28"/>
              </w:rPr>
              <w:t>2) «Тұрғын үймен қамтамасыз ету орталығы» базасын қал</w:t>
            </w:r>
            <w:r>
              <w:rPr>
                <w:rFonts w:cs="Times New Roman"/>
                <w:b/>
                <w:szCs w:val="28"/>
              </w:rPr>
              <w:t>ыптастыру, жүргізу, мониторингт</w:t>
            </w:r>
            <w:r w:rsidRPr="00476444">
              <w:rPr>
                <w:rFonts w:cs="Times New Roman"/>
                <w:b/>
                <w:szCs w:val="28"/>
              </w:rPr>
              <w:t>еу, өзектендіру;</w:t>
            </w:r>
          </w:p>
          <w:p w:rsidR="002C457E" w:rsidRPr="00476444" w:rsidRDefault="002C457E" w:rsidP="006505DF">
            <w:pPr>
              <w:spacing w:line="20" w:lineRule="atLeast"/>
              <w:ind w:firstLine="170"/>
              <w:contextualSpacing/>
              <w:jc w:val="both"/>
              <w:rPr>
                <w:rFonts w:cs="Times New Roman"/>
                <w:b/>
                <w:szCs w:val="28"/>
              </w:rPr>
            </w:pPr>
            <w:r w:rsidRPr="00476444">
              <w:rPr>
                <w:rFonts w:cs="Times New Roman"/>
                <w:b/>
                <w:szCs w:val="28"/>
              </w:rPr>
              <w:t>3) тұрғын үй жағдайларын жақсартуға бағытталған мемлекеттік қолдау шараларын іске асыруға құқығы бар.</w:t>
            </w:r>
          </w:p>
        </w:tc>
        <w:tc>
          <w:tcPr>
            <w:tcW w:w="3089" w:type="dxa"/>
            <w:gridSpan w:val="3"/>
          </w:tcPr>
          <w:p w:rsidR="002C457E" w:rsidRPr="00476444" w:rsidRDefault="002C457E" w:rsidP="006505DF">
            <w:pPr>
              <w:pStyle w:val="af0"/>
              <w:spacing w:line="20" w:lineRule="atLeast"/>
              <w:contextualSpacing/>
              <w:jc w:val="both"/>
              <w:rPr>
                <w:rFonts w:cs="Times New Roman"/>
                <w:sz w:val="28"/>
                <w:szCs w:val="28"/>
              </w:rPr>
            </w:pPr>
            <w:r w:rsidRPr="00476444">
              <w:rPr>
                <w:rFonts w:cs="Times New Roman"/>
                <w:sz w:val="28"/>
                <w:szCs w:val="28"/>
              </w:rPr>
              <w:lastRenderedPageBreak/>
              <w:t>Президент Қ-Ж. Тоқаевтың тапсырмасы бойынша мұқтаж азаматтарды тұрғын үймен қамтамасыз ету үшін «Қазақстанның тұрғын үй құрылыс жинақ банкі» АҚ базасында «Отбасы банкі» ұлттық даму институты құрылады</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53</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10-8-бап</w:t>
            </w:r>
          </w:p>
        </w:tc>
        <w:tc>
          <w:tcPr>
            <w:tcW w:w="4369" w:type="dxa"/>
            <w:gridSpan w:val="3"/>
          </w:tcPr>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bCs/>
                <w:color w:val="auto"/>
                <w:spacing w:val="2"/>
                <w:sz w:val="28"/>
                <w:szCs w:val="28"/>
                <w:bdr w:val="none" w:sz="0" w:space="0" w:color="auto" w:frame="1"/>
                <w:shd w:val="clear" w:color="auto" w:fill="FFFFFF"/>
              </w:rPr>
            </w:pPr>
            <w:r w:rsidRPr="00476444">
              <w:rPr>
                <w:rFonts w:ascii="Times New Roman" w:hAnsi="Times New Roman" w:cs="Times New Roman"/>
                <w:b/>
                <w:bCs/>
                <w:color w:val="auto"/>
                <w:spacing w:val="2"/>
                <w:sz w:val="28"/>
                <w:szCs w:val="28"/>
                <w:bdr w:val="none" w:sz="0" w:space="0" w:color="auto" w:frame="1"/>
                <w:shd w:val="clear" w:color="auto" w:fill="FFFFFF"/>
              </w:rPr>
              <w:t>10-8-бап. Жоқ</w:t>
            </w:r>
          </w:p>
        </w:tc>
        <w:tc>
          <w:tcPr>
            <w:tcW w:w="4705" w:type="dxa"/>
            <w:gridSpan w:val="3"/>
          </w:tcPr>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t>10-8-бап. Жеке тұрғын үй қорының жалға берілетін тұрғын үй нарығын дамыту және квазимемлекеттік сектор субъектілері арқылы инвестициялық жобаларды қаржыландыру жөніндегі шаралар</w:t>
            </w:r>
          </w:p>
          <w:p w:rsidR="002C457E" w:rsidRPr="00476444" w:rsidRDefault="002C457E" w:rsidP="006505DF">
            <w:pPr>
              <w:spacing w:line="20" w:lineRule="atLeast"/>
              <w:ind w:firstLine="147"/>
              <w:contextualSpacing/>
              <w:jc w:val="both"/>
              <w:rPr>
                <w:rFonts w:cs="Times New Roman"/>
                <w:b/>
                <w:szCs w:val="28"/>
              </w:rPr>
            </w:pPr>
          </w:p>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t>1. Бірыңғай тұрғын үй құрылысы операторы жалға берілетін тұрғын үй нарығын дамыту және тұрғын үй қорын ұлғайту мақсатында:</w:t>
            </w:r>
          </w:p>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t>1) заңды тұлғалардың инвестициялық жобаларын қаржыландыруды жүзеге асыруға құқылы;</w:t>
            </w:r>
          </w:p>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t>2) жеке тұрғын үй қорынан жылжымайтын мүлі</w:t>
            </w:r>
            <w:r>
              <w:rPr>
                <w:rFonts w:cs="Times New Roman"/>
                <w:b/>
                <w:szCs w:val="28"/>
              </w:rPr>
              <w:t>к объектілерін мүліктік жалдауды, (жалға алуды</w:t>
            </w:r>
            <w:r w:rsidRPr="00476444">
              <w:rPr>
                <w:rFonts w:cs="Times New Roman"/>
                <w:b/>
                <w:szCs w:val="28"/>
              </w:rPr>
              <w:t xml:space="preserve">) осы объектілерді кейіннен мүліктік </w:t>
            </w:r>
            <w:r w:rsidRPr="00476444">
              <w:rPr>
                <w:rFonts w:cs="Times New Roman"/>
                <w:b/>
                <w:szCs w:val="28"/>
              </w:rPr>
              <w:lastRenderedPageBreak/>
              <w:t>жалдауға (қосалқы жалға алуға) беру</w:t>
            </w:r>
            <w:r>
              <w:rPr>
                <w:rFonts w:cs="Times New Roman"/>
                <w:b/>
                <w:szCs w:val="28"/>
                <w:lang w:val="kk-KZ"/>
              </w:rPr>
              <w:t>ді жүзеге асыруға</w:t>
            </w:r>
            <w:r w:rsidRPr="00476444">
              <w:rPr>
                <w:rFonts w:cs="Times New Roman"/>
                <w:b/>
                <w:szCs w:val="28"/>
              </w:rPr>
              <w:t>;</w:t>
            </w:r>
          </w:p>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t>3) меншікті жылжымайтын мүлік объектілерін, оның ішінде кейін</w:t>
            </w:r>
            <w:r>
              <w:rPr>
                <w:rFonts w:cs="Times New Roman"/>
                <w:b/>
                <w:szCs w:val="28"/>
              </w:rPr>
              <w:t>нен сатып алу құқығымен мүлікті</w:t>
            </w:r>
            <w:r w:rsidRPr="00476444">
              <w:rPr>
                <w:rFonts w:cs="Times New Roman"/>
                <w:b/>
                <w:szCs w:val="28"/>
              </w:rPr>
              <w:t xml:space="preserve"> жалдауға (жалға алуға) беру</w:t>
            </w:r>
            <w:r>
              <w:rPr>
                <w:rFonts w:cs="Times New Roman"/>
                <w:b/>
                <w:szCs w:val="28"/>
                <w:lang w:val="kk-KZ"/>
              </w:rPr>
              <w:t>ге құқылы</w:t>
            </w:r>
            <w:r>
              <w:rPr>
                <w:rFonts w:cs="Times New Roman"/>
                <w:b/>
                <w:szCs w:val="28"/>
              </w:rPr>
              <w:t>.</w:t>
            </w:r>
          </w:p>
          <w:p w:rsidR="002C457E" w:rsidRPr="00476444" w:rsidRDefault="002C457E" w:rsidP="006505DF">
            <w:pPr>
              <w:spacing w:line="20" w:lineRule="atLeast"/>
              <w:ind w:firstLine="147"/>
              <w:contextualSpacing/>
              <w:jc w:val="both"/>
              <w:rPr>
                <w:rFonts w:cs="Times New Roman"/>
                <w:szCs w:val="28"/>
              </w:rPr>
            </w:pPr>
            <w:r w:rsidRPr="00476444">
              <w:rPr>
                <w:rFonts w:cs="Times New Roman"/>
                <w:b/>
                <w:szCs w:val="28"/>
              </w:rPr>
              <w:t>2. Жеке тұрғын үй қорының жалға берілетін тұрғын үй нарығын дамыту және инвестициялық жобаларды қаржыландыру жөніндегі шараларды тұрғын үй құрылысының бірыңғай операторы уәкілетті орган белгілеген тәртіппен жүзеге асырады.</w:t>
            </w:r>
          </w:p>
        </w:tc>
        <w:tc>
          <w:tcPr>
            <w:tcW w:w="3089" w:type="dxa"/>
            <w:gridSpan w:val="3"/>
          </w:tcPr>
          <w:p w:rsidR="002C457E" w:rsidRPr="00476444" w:rsidRDefault="002C457E" w:rsidP="006505DF">
            <w:pPr>
              <w:pStyle w:val="af0"/>
              <w:spacing w:line="20" w:lineRule="atLeast"/>
              <w:contextualSpacing/>
              <w:jc w:val="both"/>
              <w:rPr>
                <w:rFonts w:cs="Times New Roman"/>
                <w:sz w:val="28"/>
                <w:szCs w:val="28"/>
              </w:rPr>
            </w:pPr>
            <w:r w:rsidRPr="00476444">
              <w:rPr>
                <w:rFonts w:cs="Times New Roman"/>
                <w:sz w:val="28"/>
                <w:szCs w:val="28"/>
              </w:rPr>
              <w:lastRenderedPageBreak/>
              <w:t>Тұрғын үй құрылысының бірыңғай операторына Үкіметтің 2021 жылғы 23 ақпанда мақұлдаған тұрғын үй саясатының жаңа бағыттарын (жобалық қаржыландыру, халықтың әлеуметтік жағынан әлсіз топтарына жалдау төлемдерін субсидиялау тетігі) іске асыруға мүмкіндік беру мақсатында</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54</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10-9-бап</w:t>
            </w:r>
          </w:p>
        </w:tc>
        <w:tc>
          <w:tcPr>
            <w:tcW w:w="4369" w:type="dxa"/>
            <w:gridSpan w:val="3"/>
          </w:tcPr>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Cs/>
                <w:color w:val="auto"/>
                <w:spacing w:val="2"/>
                <w:sz w:val="28"/>
                <w:szCs w:val="28"/>
                <w:bdr w:val="none" w:sz="0" w:space="0" w:color="auto" w:frame="1"/>
                <w:shd w:val="clear" w:color="auto" w:fill="FFFFFF"/>
              </w:rPr>
            </w:pPr>
            <w:r w:rsidRPr="00476444">
              <w:rPr>
                <w:rFonts w:ascii="Times New Roman" w:eastAsiaTheme="minorHAnsi" w:hAnsi="Times New Roman" w:cs="Times New Roman"/>
                <w:b/>
                <w:color w:val="auto"/>
                <w:spacing w:val="0"/>
                <w:sz w:val="28"/>
                <w:szCs w:val="28"/>
                <w:lang w:eastAsia="en-US"/>
              </w:rPr>
              <w:t>10-9-бап-Жоқ</w:t>
            </w:r>
          </w:p>
        </w:tc>
        <w:tc>
          <w:tcPr>
            <w:tcW w:w="4705" w:type="dxa"/>
            <w:gridSpan w:val="3"/>
          </w:tcPr>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t>10-9 бап. Тұрғын үй жағдайларын жақсартуға бағытталған мемлекеттік қолдау шаралары</w:t>
            </w:r>
          </w:p>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t>Тұрғын үй жағдайларын жақсартуға бағытталған мемлекеттік қолдау шараларына мыналар жатады:</w:t>
            </w:r>
          </w:p>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t>1) жергілікті атқарушы органдардың коммуналдық тұрғын үй қорынан сатып алу құқығынсыз жалға берілетін тұрғын үй беру;</w:t>
            </w:r>
          </w:p>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t xml:space="preserve">2) жеке тұрғын үй қорынан жалға алынған тұрғын үйді жалдау </w:t>
            </w:r>
            <w:r w:rsidRPr="00476444">
              <w:rPr>
                <w:rFonts w:cs="Times New Roman"/>
                <w:b/>
                <w:szCs w:val="28"/>
              </w:rPr>
              <w:lastRenderedPageBreak/>
              <w:t>ақысының бір бөлігін субсидиялау;</w:t>
            </w:r>
          </w:p>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t>3) тұрғын үй құрылыс жинақтары жүйесі арқылы жеңілдікті ипотекалық тұрғын үй қарыздарын беру;</w:t>
            </w:r>
          </w:p>
          <w:p w:rsidR="002C457E" w:rsidRPr="00476444" w:rsidRDefault="002C457E" w:rsidP="006505DF">
            <w:pPr>
              <w:spacing w:line="20" w:lineRule="atLeast"/>
              <w:ind w:firstLine="147"/>
              <w:contextualSpacing/>
              <w:jc w:val="both"/>
              <w:rPr>
                <w:rFonts w:cs="Times New Roman"/>
                <w:szCs w:val="28"/>
              </w:rPr>
            </w:pPr>
            <w:r w:rsidRPr="00476444">
              <w:rPr>
                <w:rFonts w:cs="Times New Roman"/>
                <w:b/>
                <w:szCs w:val="28"/>
              </w:rPr>
              <w:t>4) тұрғын үй сертификаттарын беру.</w:t>
            </w:r>
          </w:p>
        </w:tc>
        <w:tc>
          <w:tcPr>
            <w:tcW w:w="3089" w:type="dxa"/>
            <w:gridSpan w:val="3"/>
          </w:tcPr>
          <w:p w:rsidR="002C457E" w:rsidRPr="00476444" w:rsidRDefault="002C457E" w:rsidP="006505DF">
            <w:pPr>
              <w:pStyle w:val="af0"/>
              <w:spacing w:line="20" w:lineRule="atLeast"/>
              <w:contextualSpacing/>
              <w:jc w:val="both"/>
              <w:rPr>
                <w:rFonts w:cs="Times New Roman"/>
                <w:sz w:val="28"/>
                <w:szCs w:val="28"/>
              </w:rPr>
            </w:pPr>
            <w:r w:rsidRPr="00476444">
              <w:rPr>
                <w:rFonts w:cs="Times New Roman"/>
                <w:sz w:val="28"/>
                <w:szCs w:val="28"/>
              </w:rPr>
              <w:lastRenderedPageBreak/>
              <w:t>Тұрғын үй жағдайларын жақсартуға бағытталған мемлекеттік қолдау шараларының тізімін анықтау мақсатында</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55</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13-баптың 8-тармағы</w:t>
            </w:r>
          </w:p>
        </w:tc>
        <w:tc>
          <w:tcPr>
            <w:tcW w:w="4369" w:type="dxa"/>
            <w:gridSpan w:val="3"/>
          </w:tcPr>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color w:val="auto"/>
                <w:spacing w:val="2"/>
                <w:sz w:val="28"/>
                <w:szCs w:val="28"/>
              </w:rPr>
            </w:pPr>
            <w:r w:rsidRPr="00476444">
              <w:rPr>
                <w:rFonts w:ascii="Times New Roman" w:hAnsi="Times New Roman" w:cs="Times New Roman"/>
                <w:bCs/>
                <w:color w:val="auto"/>
                <w:spacing w:val="2"/>
                <w:sz w:val="28"/>
                <w:szCs w:val="28"/>
                <w:bdr w:val="none" w:sz="0" w:space="0" w:color="auto" w:frame="1"/>
                <w:shd w:val="clear" w:color="auto" w:fill="FFFFFF"/>
              </w:rPr>
              <w:t>13-бап. Жалдаушының мемлекеттiк тұрғын үй қорындағы тұратын тұрғын үйiне жекешелендiру тәртiбiмен меншiк құқығын алуы</w:t>
            </w:r>
          </w:p>
          <w:p w:rsidR="002C457E" w:rsidRPr="00476444" w:rsidRDefault="002C457E" w:rsidP="006505DF">
            <w:pPr>
              <w:pStyle w:val="ac"/>
              <w:shd w:val="clear" w:color="auto" w:fill="FFFFFF"/>
              <w:spacing w:after="0" w:line="20" w:lineRule="atLeast"/>
              <w:contextualSpacing/>
              <w:jc w:val="both"/>
              <w:textAlignment w:val="baseline"/>
              <w:rPr>
                <w:rFonts w:ascii="Times New Roman" w:hAnsi="Times New Roman" w:cs="Times New Roman"/>
                <w:color w:val="auto"/>
                <w:spacing w:val="2"/>
                <w:sz w:val="28"/>
                <w:szCs w:val="28"/>
              </w:rPr>
            </w:pPr>
            <w:r w:rsidRPr="00476444">
              <w:rPr>
                <w:rFonts w:ascii="Times New Roman" w:hAnsi="Times New Roman" w:cs="Times New Roman"/>
                <w:color w:val="auto"/>
                <w:spacing w:val="2"/>
                <w:sz w:val="28"/>
                <w:szCs w:val="28"/>
              </w:rPr>
              <w:t>...</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2"/>
                <w:sz w:val="28"/>
                <w:szCs w:val="28"/>
              </w:rPr>
            </w:pPr>
            <w:r w:rsidRPr="00476444">
              <w:rPr>
                <w:rFonts w:ascii="Times New Roman" w:hAnsi="Times New Roman" w:cs="Times New Roman"/>
                <w:b/>
                <w:color w:val="auto"/>
                <w:spacing w:val="2"/>
                <w:sz w:val="28"/>
                <w:szCs w:val="28"/>
              </w:rPr>
              <w:t>8. Мемлекеттік тұрғын үй қорынан өздері тұратын тұрғын үйлерді меншігіне тегін алуға:</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2"/>
                <w:sz w:val="28"/>
                <w:szCs w:val="28"/>
              </w:rPr>
            </w:pPr>
            <w:r w:rsidRPr="00476444">
              <w:rPr>
                <w:rFonts w:ascii="Times New Roman" w:hAnsi="Times New Roman" w:cs="Times New Roman"/>
                <w:b/>
                <w:color w:val="auto"/>
                <w:spacing w:val="2"/>
                <w:sz w:val="28"/>
                <w:szCs w:val="28"/>
              </w:rPr>
              <w:t>1) Ұлы Отан соғысының ардагерлері құқылы. Тұрғын үй берілген Ұлы Отан соғысының ардагері қайтыс болған жағдайда, оны тегін алу құқығы оның отбасы мүшелеріне өтеді;</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2"/>
                <w:sz w:val="28"/>
                <w:szCs w:val="28"/>
              </w:rPr>
            </w:pPr>
            <w:r w:rsidRPr="00476444">
              <w:rPr>
                <w:rFonts w:ascii="Times New Roman" w:hAnsi="Times New Roman" w:cs="Times New Roman"/>
                <w:b/>
                <w:color w:val="auto"/>
                <w:spacing w:val="2"/>
                <w:sz w:val="28"/>
                <w:szCs w:val="28"/>
              </w:rPr>
              <w:t>2) 1 және 2-топтағы мүгедектер;</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2"/>
                <w:sz w:val="28"/>
                <w:szCs w:val="28"/>
              </w:rPr>
            </w:pPr>
            <w:r w:rsidRPr="00476444">
              <w:rPr>
                <w:rFonts w:ascii="Times New Roman" w:hAnsi="Times New Roman" w:cs="Times New Roman"/>
                <w:b/>
                <w:color w:val="auto"/>
                <w:spacing w:val="2"/>
                <w:sz w:val="28"/>
                <w:szCs w:val="28"/>
              </w:rPr>
              <w:t xml:space="preserve">3) Чернобыль атом электр станциясындағы апаттың, басқа да радиациялық апаттар мен азаматтық немесе әскери мақсаттағы объектiлердегі авариялардың салдарларын </w:t>
            </w:r>
            <w:r w:rsidRPr="00476444">
              <w:rPr>
                <w:rFonts w:ascii="Times New Roman" w:hAnsi="Times New Roman" w:cs="Times New Roman"/>
                <w:b/>
                <w:color w:val="auto"/>
                <w:spacing w:val="2"/>
                <w:sz w:val="28"/>
                <w:szCs w:val="28"/>
              </w:rPr>
              <w:lastRenderedPageBreak/>
              <w:t>жоюға қатысқан, сондай-ақ ядролық сынақтар мен оқу-жаттығуларға тікелей қатысқан адамдар;</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2"/>
                <w:sz w:val="28"/>
                <w:szCs w:val="28"/>
              </w:rPr>
            </w:pPr>
            <w:r w:rsidRPr="00476444">
              <w:rPr>
                <w:rFonts w:ascii="Times New Roman" w:hAnsi="Times New Roman" w:cs="Times New Roman"/>
                <w:b/>
                <w:color w:val="auto"/>
                <w:spacing w:val="2"/>
                <w:sz w:val="28"/>
                <w:szCs w:val="28"/>
              </w:rPr>
              <w:t>4) Семей ядролық сынақ полигонындағы ядролық сынақтардың салдарынан зардап шеккен Қазақстан Республикасының азаматтары;</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2"/>
                <w:sz w:val="28"/>
                <w:szCs w:val="28"/>
              </w:rPr>
            </w:pPr>
            <w:r w:rsidRPr="00476444">
              <w:rPr>
                <w:rFonts w:ascii="Times New Roman" w:hAnsi="Times New Roman" w:cs="Times New Roman"/>
                <w:b/>
                <w:color w:val="auto"/>
                <w:spacing w:val="2"/>
                <w:sz w:val="28"/>
                <w:szCs w:val="28"/>
              </w:rPr>
              <w:t>5) бұрынғы Кеңестік Социалистік Республикалар Одағын қорғау кезінде, әскери қызметтің өзге де міндеттерін басқа кезеңдерде орындау кезінде немесе майданда болуға байланысты ауруға шалдығу салдарынан, сондай-ақ Ауғанстанда немесе ұрыс қимылдары жүргiзiлген басқа да мемлекеттерде әскери қызметін өткеру кезiнде жаралану, контузия алу, мертiгу салдарынан мүгедек болған әскери қызметшілер;</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2"/>
                <w:sz w:val="28"/>
                <w:szCs w:val="28"/>
              </w:rPr>
            </w:pPr>
            <w:r w:rsidRPr="00476444">
              <w:rPr>
                <w:rFonts w:ascii="Times New Roman" w:hAnsi="Times New Roman" w:cs="Times New Roman"/>
                <w:b/>
                <w:color w:val="auto"/>
                <w:spacing w:val="2"/>
                <w:sz w:val="28"/>
                <w:szCs w:val="28"/>
              </w:rPr>
              <w:t>6) Арал маңындағы экологиялық қасірет салдарынан зардап шеккен Қазақстан Республикасының азаматтары;</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2"/>
                <w:sz w:val="28"/>
                <w:szCs w:val="28"/>
              </w:rPr>
            </w:pPr>
            <w:r w:rsidRPr="00476444">
              <w:rPr>
                <w:rFonts w:ascii="Times New Roman" w:hAnsi="Times New Roman" w:cs="Times New Roman"/>
                <w:b/>
                <w:color w:val="auto"/>
                <w:spacing w:val="2"/>
                <w:sz w:val="28"/>
                <w:szCs w:val="28"/>
              </w:rPr>
              <w:t xml:space="preserve">7) теріс себептер бойынша қызметтен шығарылған әскери </w:t>
            </w:r>
            <w:r w:rsidRPr="00476444">
              <w:rPr>
                <w:rFonts w:ascii="Times New Roman" w:hAnsi="Times New Roman" w:cs="Times New Roman"/>
                <w:b/>
                <w:color w:val="auto"/>
                <w:spacing w:val="2"/>
                <w:sz w:val="28"/>
                <w:szCs w:val="28"/>
              </w:rPr>
              <w:lastRenderedPageBreak/>
              <w:t>қызметшілерді және қызметкерлерді қоспағанда, күнтiзбемен есептегенде жиырма және одан да көп жыл еңбек сiңiрген әскери қызметшiлер, сондай-ақ арнаулы мемлекеттік органдардың қызметкерлері;</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2"/>
                <w:sz w:val="28"/>
                <w:szCs w:val="28"/>
              </w:rPr>
            </w:pPr>
            <w:r w:rsidRPr="00476444">
              <w:rPr>
                <w:rFonts w:ascii="Times New Roman" w:hAnsi="Times New Roman" w:cs="Times New Roman"/>
                <w:b/>
                <w:color w:val="auto"/>
                <w:spacing w:val="2"/>
                <w:sz w:val="28"/>
                <w:szCs w:val="28"/>
              </w:rPr>
              <w:t xml:space="preserve">7-1) «Қазақстан Республикасының арнаулы мемлекеттік органдары туралы» Қазақстан Республикасының Заңында көзделген жағдайды қоспағанда, арнаулы мемлекеттік органдарда қызмет өткеру кезінде қаза тапқан (қайтыс болған) арнаулы мемлекеттік орган қызметкерінің немесе əскери қызметшісінің отбасы мүшелері, еңбек сіңірген жылдарына қарамастан, əскери қызмет өткеру кезінде қаза тапқан (қайтыс болған) əскери қызметшінің отбасы мүшелері, сондай-ақ қаза тапқан (қайтыс болған) адамның еңбек сіңірген жылдарына қарамастан, ішкі істер органдарында қызмет өткеру кезінде қаза тапқан </w:t>
            </w:r>
            <w:r w:rsidRPr="00476444">
              <w:rPr>
                <w:rFonts w:ascii="Times New Roman" w:hAnsi="Times New Roman" w:cs="Times New Roman"/>
                <w:b/>
                <w:color w:val="auto"/>
                <w:spacing w:val="2"/>
                <w:sz w:val="28"/>
                <w:szCs w:val="28"/>
              </w:rPr>
              <w:lastRenderedPageBreak/>
              <w:t>(қайтыс болған) ішкі істер органдары қызметкерінің отбасы мүшелері;</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2"/>
                <w:sz w:val="28"/>
                <w:szCs w:val="28"/>
              </w:rPr>
            </w:pPr>
            <w:r w:rsidRPr="00476444">
              <w:rPr>
                <w:rFonts w:ascii="Times New Roman" w:hAnsi="Times New Roman" w:cs="Times New Roman"/>
                <w:b/>
                <w:color w:val="auto"/>
                <w:spacing w:val="2"/>
                <w:sz w:val="28"/>
                <w:szCs w:val="28"/>
              </w:rPr>
              <w:t>8) ғарышкерлікке кандидаттар, ғарышкерлер құқылы. Тұрғын үй берілген ғарышкерлікке кандидат, ғарышкер қаза тапқан (қайтыс болған) жағдайда, оны өтеусіз алу құқығы қаза тапқан (қайтыс болған) адамның мұрагерлеріне ауысады;</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2"/>
                <w:sz w:val="28"/>
                <w:szCs w:val="28"/>
              </w:rPr>
            </w:pPr>
            <w:r w:rsidRPr="00476444">
              <w:rPr>
                <w:rFonts w:ascii="Times New Roman" w:hAnsi="Times New Roman" w:cs="Times New Roman"/>
                <w:b/>
                <w:color w:val="auto"/>
                <w:spacing w:val="2"/>
                <w:sz w:val="28"/>
                <w:szCs w:val="28"/>
              </w:rPr>
              <w:t xml:space="preserve">9) саяси қуғын-сүргiндер құрбандары, сондай-ақ «Жаппай саяси қуғын-сүргiндер құрбандарын ақтау туралы» Қазақстан Республикасының </w:t>
            </w:r>
            <w:hyperlink r:id="rId9" w:anchor="z0" w:history="1">
              <w:r w:rsidRPr="00476444">
                <w:rPr>
                  <w:rFonts w:ascii="Times New Roman" w:hAnsi="Times New Roman" w:cs="Times New Roman"/>
                  <w:b/>
                  <w:color w:val="auto"/>
                  <w:spacing w:val="2"/>
                  <w:sz w:val="28"/>
                  <w:szCs w:val="28"/>
                </w:rPr>
                <w:t>Заңына</w:t>
              </w:r>
            </w:hyperlink>
            <w:r w:rsidRPr="00476444">
              <w:rPr>
                <w:color w:val="auto"/>
                <w:sz w:val="28"/>
                <w:szCs w:val="28"/>
              </w:rPr>
              <w:t xml:space="preserve"> </w:t>
            </w:r>
            <w:r w:rsidRPr="00476444">
              <w:rPr>
                <w:rFonts w:ascii="Times New Roman" w:hAnsi="Times New Roman" w:cs="Times New Roman"/>
                <w:b/>
                <w:color w:val="auto"/>
                <w:spacing w:val="2"/>
                <w:sz w:val="28"/>
                <w:szCs w:val="28"/>
              </w:rPr>
              <w:t>сәйкес ақталған, мүгедектігі бар немесе зейнеткерлер болып табылатын саяси қуғын-сүргiндерден зардап шеккен адамдар;</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color w:val="auto"/>
                <w:spacing w:val="2"/>
                <w:sz w:val="28"/>
                <w:szCs w:val="28"/>
              </w:rPr>
            </w:pPr>
            <w:r w:rsidRPr="00476444">
              <w:rPr>
                <w:rFonts w:ascii="Times New Roman" w:hAnsi="Times New Roman" w:cs="Times New Roman"/>
                <w:b/>
                <w:color w:val="auto"/>
                <w:spacing w:val="2"/>
                <w:sz w:val="28"/>
                <w:szCs w:val="28"/>
              </w:rPr>
              <w:t xml:space="preserve">10) ішкі істер органдарының күнтiзбелiк есеппен жиырма және одан да көп еңбек сiңiрген жылдары бар қызметкерлері және теріс себептер бойынша қызметтен шығарылғандарды қоспағанда, қызметтен шығарылған және күнтiзбелiк </w:t>
            </w:r>
            <w:r w:rsidRPr="00476444">
              <w:rPr>
                <w:rFonts w:ascii="Times New Roman" w:hAnsi="Times New Roman" w:cs="Times New Roman"/>
                <w:b/>
                <w:color w:val="auto"/>
                <w:spacing w:val="2"/>
                <w:sz w:val="28"/>
                <w:szCs w:val="28"/>
              </w:rPr>
              <w:lastRenderedPageBreak/>
              <w:t>есеппен жиырма және одан да көп еңбек сiңiрген жылдары бар қызметкерлер, сондай-ақ күнтiзбелiк есеппен он және одан да көп еңбек сiңiрген жылдары бар және мүгедек балаларды асырап-бағып отырған қызметкерлер құқылы. Ішкі істер органдарының берілген қызметтік тұрғын үйді жекешелендіруге құқығы бар зейнеткері қайтыс болған жағдайда, жекешелендіру құқығы қайтыс болған (қаза тапқан) адамның отбасы мүшелеріне өтеді.</w:t>
            </w:r>
          </w:p>
        </w:tc>
        <w:tc>
          <w:tcPr>
            <w:tcW w:w="4705"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13-бап. Жалдаушының мемлекеттiк тұрғын үй қорындағы тұратын тұрғын үйiне жекешелендiру тәртiбiмен меншiк құқығын алуы</w:t>
            </w: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t>8. Алып тасталсын.</w:t>
            </w:r>
          </w:p>
        </w:tc>
        <w:tc>
          <w:tcPr>
            <w:tcW w:w="3089" w:type="dxa"/>
            <w:gridSpan w:val="3"/>
          </w:tcPr>
          <w:p w:rsidR="002C457E" w:rsidRPr="00476444" w:rsidRDefault="002C457E" w:rsidP="006505DF">
            <w:pPr>
              <w:pStyle w:val="af0"/>
              <w:spacing w:line="20" w:lineRule="atLeast"/>
              <w:contextualSpacing/>
              <w:jc w:val="both"/>
              <w:rPr>
                <w:rFonts w:cs="Times New Roman"/>
                <w:sz w:val="28"/>
                <w:szCs w:val="28"/>
              </w:rPr>
            </w:pPr>
            <w:r w:rsidRPr="00476444">
              <w:rPr>
                <w:rFonts w:cs="Times New Roman"/>
                <w:sz w:val="28"/>
                <w:szCs w:val="28"/>
              </w:rPr>
              <w:t>Президент Қ-Ж. Тоқаевтың тапсырмасы бойынша мұқтаж азаматтарды тұрғын үймен қамтамасыз ету үшін «Қазақстанның тұрғын үй құрылыс жинақ банкі» АҚ базасында «Отбасы банкі» ұлттық даму институты құрылады.</w:t>
            </w:r>
          </w:p>
          <w:p w:rsidR="002C457E" w:rsidRPr="00476444" w:rsidRDefault="002C457E" w:rsidP="006505DF">
            <w:pPr>
              <w:pStyle w:val="af0"/>
              <w:spacing w:line="20" w:lineRule="atLeast"/>
              <w:contextualSpacing/>
              <w:jc w:val="both"/>
              <w:rPr>
                <w:rFonts w:cs="Times New Roman"/>
                <w:sz w:val="28"/>
                <w:szCs w:val="28"/>
              </w:rPr>
            </w:pPr>
            <w:r w:rsidRPr="00476444">
              <w:rPr>
                <w:rFonts w:cs="Times New Roman"/>
                <w:sz w:val="28"/>
                <w:szCs w:val="28"/>
              </w:rPr>
              <w:t xml:space="preserve">Өзгерістер Қазақстан Республикасы Президентінің  қолданыстағы тұрғын үй саясатына реформа жүргізуге, елдің мұқтаж халқына тұрғын үйге тең қол жеткізуді қамтамасыз ету үшін қолжетімді қаржы құралдарын жасауға, сондай-ақ жергілікті </w:t>
            </w:r>
            <w:r w:rsidRPr="00476444">
              <w:rPr>
                <w:rFonts w:cs="Times New Roman"/>
                <w:sz w:val="28"/>
                <w:szCs w:val="28"/>
              </w:rPr>
              <w:lastRenderedPageBreak/>
              <w:t>атқарушы органдардың тұрғын үйді есепке алу және бөлу жөніндегі функцияларын ұлттық даму институты мәртебесіне ие тұрғын үй құрылысы жинақ банкіне Кезекте тұрғандардың бірыңғай республикалық электрондық базасында тұратын азаматтарға беруге, сондай-ақ оның базасында «Тұрғын үймен қамтамасыз ету орталығын» құруға бағытталған</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56</w:t>
            </w:r>
          </w:p>
        </w:tc>
        <w:tc>
          <w:tcPr>
            <w:tcW w:w="1871" w:type="dxa"/>
            <w:gridSpan w:val="3"/>
          </w:tcPr>
          <w:p w:rsidR="002C457E" w:rsidRPr="00476444" w:rsidRDefault="002C457E" w:rsidP="006505DF">
            <w:pPr>
              <w:spacing w:line="20" w:lineRule="atLeast"/>
              <w:contextualSpacing/>
              <w:jc w:val="both"/>
              <w:rPr>
                <w:rFonts w:cs="Times New Roman"/>
                <w:spacing w:val="1"/>
                <w:szCs w:val="28"/>
              </w:rPr>
            </w:pPr>
            <w:r w:rsidRPr="00476444">
              <w:rPr>
                <w:rFonts w:cs="Times New Roman"/>
                <w:spacing w:val="1"/>
                <w:szCs w:val="28"/>
              </w:rPr>
              <w:t>14-1-баптың 1-тармағы</w:t>
            </w:r>
          </w:p>
        </w:tc>
        <w:tc>
          <w:tcPr>
            <w:tcW w:w="4369" w:type="dxa"/>
            <w:gridSpan w:val="3"/>
          </w:tcPr>
          <w:p w:rsidR="002C457E" w:rsidRPr="00476444" w:rsidRDefault="002C457E" w:rsidP="006505DF">
            <w:pPr>
              <w:pStyle w:val="ac"/>
              <w:spacing w:line="20" w:lineRule="atLeast"/>
              <w:ind w:firstLine="147"/>
              <w:contextualSpacing/>
              <w:jc w:val="both"/>
              <w:rPr>
                <w:rFonts w:ascii="Times New Roman" w:hAnsi="Times New Roman" w:cs="Times New Roman"/>
                <w:color w:val="auto"/>
                <w:sz w:val="28"/>
                <w:szCs w:val="28"/>
              </w:rPr>
            </w:pPr>
            <w:r w:rsidRPr="00476444">
              <w:rPr>
                <w:rFonts w:ascii="Times New Roman" w:hAnsi="Times New Roman" w:cs="Times New Roman"/>
                <w:color w:val="auto"/>
                <w:sz w:val="28"/>
                <w:szCs w:val="28"/>
              </w:rPr>
              <w:t>14-1-бап. Тұрғын үй сертификаттарын алу құқығын іске асыру</w:t>
            </w:r>
          </w:p>
          <w:p w:rsidR="002C457E" w:rsidRPr="00476444" w:rsidRDefault="002C457E" w:rsidP="006505DF">
            <w:pPr>
              <w:pStyle w:val="ac"/>
              <w:spacing w:after="0" w:line="20" w:lineRule="atLeast"/>
              <w:ind w:firstLine="147"/>
              <w:contextualSpacing/>
              <w:jc w:val="both"/>
              <w:rPr>
                <w:rFonts w:ascii="Times New Roman" w:hAnsi="Times New Roman" w:cs="Times New Roman"/>
                <w:color w:val="auto"/>
                <w:sz w:val="28"/>
                <w:szCs w:val="28"/>
              </w:rPr>
            </w:pPr>
            <w:r w:rsidRPr="00476444">
              <w:rPr>
                <w:rFonts w:ascii="Times New Roman" w:hAnsi="Times New Roman" w:cs="Times New Roman"/>
                <w:color w:val="auto"/>
                <w:sz w:val="28"/>
                <w:szCs w:val="28"/>
              </w:rPr>
              <w:t xml:space="preserve">1. Қазақстан Республикасының Ұлттық Банкі бекіткен ипотекалық бағдарлама және (немесе) Қазақстан Республикасының Үкіметі бекіткен тұрғын үй құрылысы мемлекеттік бағдарламасы шеңберінде ипотекалық тұрғын үй қарызын пайдалана отырып, азаматтардың тұрғын үйді меншігіне сатып алу құқығын іске </w:t>
            </w:r>
            <w:r w:rsidRPr="00476444">
              <w:rPr>
                <w:rFonts w:ascii="Times New Roman" w:hAnsi="Times New Roman" w:cs="Times New Roman"/>
                <w:color w:val="auto"/>
                <w:sz w:val="28"/>
                <w:szCs w:val="28"/>
              </w:rPr>
              <w:lastRenderedPageBreak/>
              <w:t>асыру үшін жергілікті атқарушы органдар бюджеттік кредит түріндегі әлеуметтік көмек немесе әлеуметтік қолдау ретінде тұрғын үй сертификаттарын береді</w:t>
            </w:r>
          </w:p>
        </w:tc>
        <w:tc>
          <w:tcPr>
            <w:tcW w:w="4705" w:type="dxa"/>
            <w:gridSpan w:val="3"/>
          </w:tcPr>
          <w:p w:rsidR="002C457E" w:rsidRPr="00476444" w:rsidRDefault="002C457E" w:rsidP="006505DF">
            <w:pPr>
              <w:pStyle w:val="ac"/>
              <w:spacing w:line="20" w:lineRule="atLeast"/>
              <w:ind w:firstLine="147"/>
              <w:contextualSpacing/>
              <w:jc w:val="both"/>
              <w:rPr>
                <w:rFonts w:ascii="Times New Roman" w:hAnsi="Times New Roman" w:cs="Times New Roman"/>
                <w:color w:val="auto"/>
                <w:sz w:val="28"/>
                <w:szCs w:val="28"/>
              </w:rPr>
            </w:pPr>
            <w:r w:rsidRPr="00476444">
              <w:rPr>
                <w:rFonts w:ascii="Times New Roman" w:hAnsi="Times New Roman" w:cs="Times New Roman"/>
                <w:color w:val="auto"/>
                <w:sz w:val="28"/>
                <w:szCs w:val="28"/>
              </w:rPr>
              <w:lastRenderedPageBreak/>
              <w:t>14-1 бап. Тұрғын үй сертификаттарын алу құқығын іске асыру</w:t>
            </w:r>
          </w:p>
          <w:p w:rsidR="002C457E" w:rsidRPr="00476444" w:rsidRDefault="002C457E" w:rsidP="006505DF">
            <w:pPr>
              <w:pStyle w:val="ac"/>
              <w:spacing w:after="0" w:line="20" w:lineRule="atLeast"/>
              <w:ind w:firstLine="147"/>
              <w:contextualSpacing/>
              <w:jc w:val="both"/>
              <w:rPr>
                <w:rFonts w:ascii="Times New Roman" w:hAnsi="Times New Roman" w:cs="Times New Roman"/>
                <w:color w:val="auto"/>
                <w:sz w:val="28"/>
                <w:szCs w:val="28"/>
              </w:rPr>
            </w:pPr>
            <w:r w:rsidRPr="00476444">
              <w:rPr>
                <w:rFonts w:ascii="Times New Roman" w:hAnsi="Times New Roman" w:cs="Times New Roman"/>
                <w:color w:val="auto"/>
                <w:sz w:val="28"/>
                <w:szCs w:val="28"/>
              </w:rPr>
              <w:t xml:space="preserve">1. Қазақстан Республикасының Ұлттық Банкі бекіткен ипотекалық бағдарлама шеңберінде ипотекалық тұрғын үй қарызын пайдалана отырып, азаматтардың тұрғын үйді меншігіне сатып алу құқығын іске асыру үшін </w:t>
            </w:r>
            <w:r w:rsidRPr="00476444">
              <w:rPr>
                <w:rFonts w:ascii="Times New Roman" w:hAnsi="Times New Roman" w:cs="Times New Roman"/>
                <w:b/>
                <w:color w:val="auto"/>
                <w:sz w:val="28"/>
                <w:szCs w:val="28"/>
              </w:rPr>
              <w:t>және осы Заңның шеңберінде мемлекеттік қолдау шараларын алған кезде</w:t>
            </w:r>
            <w:r w:rsidRPr="00476444">
              <w:rPr>
                <w:rFonts w:ascii="Times New Roman" w:hAnsi="Times New Roman" w:cs="Times New Roman"/>
                <w:color w:val="auto"/>
                <w:sz w:val="28"/>
                <w:szCs w:val="28"/>
              </w:rPr>
              <w:t xml:space="preserve"> жергілікті атқарушы органдар бюджеттік кредит түріндегі әлеуметтік көмек </w:t>
            </w:r>
            <w:r w:rsidRPr="00476444">
              <w:rPr>
                <w:rFonts w:ascii="Times New Roman" w:hAnsi="Times New Roman" w:cs="Times New Roman"/>
                <w:color w:val="auto"/>
                <w:sz w:val="28"/>
                <w:szCs w:val="28"/>
              </w:rPr>
              <w:lastRenderedPageBreak/>
              <w:t>немесе әлеуметтік қолдау ретінде тұрғын үй сертификаттарын береді</w:t>
            </w:r>
          </w:p>
        </w:tc>
        <w:tc>
          <w:tcPr>
            <w:tcW w:w="3089" w:type="dxa"/>
            <w:gridSpan w:val="3"/>
          </w:tcPr>
          <w:p w:rsidR="002C457E" w:rsidRPr="00476444" w:rsidRDefault="002C457E" w:rsidP="006505DF">
            <w:pPr>
              <w:pStyle w:val="ac"/>
              <w:spacing w:after="0" w:line="20" w:lineRule="atLeast"/>
              <w:ind w:firstLine="147"/>
              <w:contextualSpacing/>
              <w:jc w:val="both"/>
              <w:rPr>
                <w:rFonts w:ascii="Times New Roman" w:hAnsi="Times New Roman" w:cs="Times New Roman"/>
                <w:bCs/>
                <w:color w:val="auto"/>
                <w:sz w:val="28"/>
                <w:szCs w:val="28"/>
              </w:rPr>
            </w:pPr>
          </w:p>
        </w:tc>
      </w:tr>
      <w:tr w:rsidR="002C457E" w:rsidRPr="00476444" w:rsidTr="006505DF">
        <w:trPr>
          <w:trHeight w:val="1127"/>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57</w:t>
            </w:r>
          </w:p>
        </w:tc>
        <w:tc>
          <w:tcPr>
            <w:tcW w:w="1871" w:type="dxa"/>
            <w:gridSpan w:val="3"/>
          </w:tcPr>
          <w:p w:rsidR="002C457E" w:rsidRPr="00476444" w:rsidRDefault="002C457E" w:rsidP="006505DF">
            <w:pPr>
              <w:spacing w:line="20" w:lineRule="atLeast"/>
              <w:contextualSpacing/>
              <w:jc w:val="both"/>
              <w:rPr>
                <w:rFonts w:cs="Times New Roman"/>
                <w:bCs/>
                <w:szCs w:val="28"/>
              </w:rPr>
            </w:pPr>
            <w:r w:rsidRPr="00476444">
              <w:rPr>
                <w:rFonts w:cs="Times New Roman"/>
                <w:spacing w:val="1"/>
                <w:szCs w:val="28"/>
              </w:rPr>
              <w:t>21-бап.</w:t>
            </w:r>
          </w:p>
        </w:tc>
        <w:tc>
          <w:tcPr>
            <w:tcW w:w="4369" w:type="dxa"/>
            <w:gridSpan w:val="3"/>
          </w:tcPr>
          <w:p w:rsidR="002C457E" w:rsidRPr="00476444" w:rsidRDefault="002C457E" w:rsidP="006505DF">
            <w:pPr>
              <w:pStyle w:val="ac"/>
              <w:spacing w:after="0" w:line="20" w:lineRule="atLeast"/>
              <w:ind w:firstLine="147"/>
              <w:contextualSpacing/>
              <w:jc w:val="both"/>
              <w:rPr>
                <w:rFonts w:ascii="Times New Roman" w:hAnsi="Times New Roman" w:cs="Times New Roman"/>
                <w:color w:val="auto"/>
                <w:sz w:val="28"/>
                <w:szCs w:val="28"/>
              </w:rPr>
            </w:pPr>
            <w:r w:rsidRPr="00476444">
              <w:rPr>
                <w:rFonts w:ascii="Times New Roman" w:hAnsi="Times New Roman" w:cs="Times New Roman"/>
                <w:color w:val="auto"/>
                <w:sz w:val="28"/>
                <w:szCs w:val="28"/>
              </w:rPr>
              <w:t>21-бап. Тұрғын үй иесi отбасының мүшелерi</w:t>
            </w:r>
          </w:p>
          <w:p w:rsidR="002C457E" w:rsidRPr="00476444" w:rsidRDefault="002C457E" w:rsidP="006505DF">
            <w:pPr>
              <w:pStyle w:val="ac"/>
              <w:spacing w:after="0" w:line="20" w:lineRule="atLeast"/>
              <w:ind w:firstLine="147"/>
              <w:contextualSpacing/>
              <w:jc w:val="both"/>
              <w:rPr>
                <w:rFonts w:ascii="Times New Roman" w:hAnsi="Times New Roman" w:cs="Times New Roman"/>
                <w:b/>
                <w:color w:val="auto"/>
                <w:sz w:val="28"/>
                <w:szCs w:val="28"/>
              </w:rPr>
            </w:pPr>
            <w:r w:rsidRPr="00476444">
              <w:rPr>
                <w:rFonts w:ascii="Times New Roman" w:hAnsi="Times New Roman" w:cs="Times New Roman"/>
                <w:b/>
                <w:color w:val="auto"/>
                <w:sz w:val="28"/>
                <w:szCs w:val="28"/>
              </w:rPr>
              <w:t>1. Үнемi бiрге тұратын ерлi-зайыптылар мен олардың балалары тұрғын үй иесi отбасының мүшелерi деп танылады. Ерлi-зайыптылардың ата-аналары, сондай-ақ өздерiнiң отбасы бар және меншiк иесiмен үнемi бiрге тұратын балалары өзара келiсiм бойынша ғана меншiк иесi отбасының мүшелерi деп танылуы мүмкiн.</w:t>
            </w:r>
          </w:p>
          <w:p w:rsidR="002C457E" w:rsidRPr="00476444" w:rsidRDefault="002C457E" w:rsidP="006505DF">
            <w:pPr>
              <w:pStyle w:val="ac"/>
              <w:spacing w:after="0" w:line="20" w:lineRule="atLeast"/>
              <w:ind w:firstLine="147"/>
              <w:contextualSpacing/>
              <w:jc w:val="both"/>
              <w:rPr>
                <w:rFonts w:ascii="Times New Roman" w:hAnsi="Times New Roman" w:cs="Times New Roman"/>
                <w:color w:val="auto"/>
                <w:sz w:val="28"/>
                <w:szCs w:val="28"/>
              </w:rPr>
            </w:pPr>
            <w:r w:rsidRPr="00476444">
              <w:rPr>
                <w:rFonts w:ascii="Times New Roman" w:hAnsi="Times New Roman" w:cs="Times New Roman"/>
                <w:color w:val="auto"/>
                <w:sz w:val="28"/>
                <w:szCs w:val="28"/>
              </w:rPr>
              <w:t>2. Ерекше жағдайларда, егер меншiк иесiмен үнемi бiрге тұрса және онымен кемiнде бес жыл ортақ шаруашылық жүргiзсе, басқа адамдардың да тұрғын үй иесi отбасының мүшелерi деп танылуы мүмкiн. Еңбекке жарамсыз асырауындағылар, егер олар меншiк иесiмен үнемi бiрге тұрса, меншiк иесi отбасының мүшелерi болып табылады.</w:t>
            </w: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
                <w:szCs w:val="28"/>
              </w:rPr>
              <w:t>3. Жоқ.</w:t>
            </w:r>
          </w:p>
        </w:tc>
        <w:tc>
          <w:tcPr>
            <w:tcW w:w="4705" w:type="dxa"/>
            <w:gridSpan w:val="3"/>
          </w:tcPr>
          <w:p w:rsidR="002C457E" w:rsidRPr="00476444" w:rsidRDefault="002C457E" w:rsidP="006505DF">
            <w:pPr>
              <w:pStyle w:val="ac"/>
              <w:spacing w:after="0" w:line="20" w:lineRule="atLeast"/>
              <w:ind w:firstLine="147"/>
              <w:contextualSpacing/>
              <w:jc w:val="both"/>
              <w:rPr>
                <w:rFonts w:ascii="Times New Roman" w:hAnsi="Times New Roman" w:cs="Times New Roman"/>
                <w:color w:val="auto"/>
                <w:sz w:val="28"/>
                <w:szCs w:val="28"/>
              </w:rPr>
            </w:pPr>
            <w:r w:rsidRPr="00476444">
              <w:rPr>
                <w:rFonts w:ascii="Times New Roman" w:hAnsi="Times New Roman" w:cs="Times New Roman"/>
                <w:color w:val="auto"/>
                <w:sz w:val="28"/>
                <w:szCs w:val="28"/>
              </w:rPr>
              <w:t>21-бап. Тұрғын үй иесi отбасының мүшелерi</w:t>
            </w:r>
          </w:p>
          <w:p w:rsidR="002C457E" w:rsidRPr="00476444" w:rsidRDefault="002C457E" w:rsidP="006505DF">
            <w:pPr>
              <w:widowControl w:val="0"/>
              <w:pBdr>
                <w:bottom w:val="single" w:sz="4" w:space="22" w:color="FFFFFF"/>
              </w:pBdr>
              <w:adjustRightInd w:val="0"/>
              <w:spacing w:line="20" w:lineRule="atLeast"/>
              <w:ind w:firstLine="147"/>
              <w:contextualSpacing/>
              <w:jc w:val="both"/>
              <w:rPr>
                <w:rFonts w:eastAsia="Times New Roman" w:cs="Times New Roman"/>
                <w:b/>
                <w:szCs w:val="28"/>
                <w:lang w:eastAsia="ru-RU"/>
              </w:rPr>
            </w:pPr>
            <w:r w:rsidRPr="00476444">
              <w:rPr>
                <w:rFonts w:cs="Times New Roman"/>
                <w:b/>
                <w:szCs w:val="28"/>
              </w:rPr>
              <w:t>1</w:t>
            </w:r>
            <w:r w:rsidRPr="00476444">
              <w:rPr>
                <w:rFonts w:eastAsia="Times New Roman" w:cs="Times New Roman"/>
                <w:b/>
                <w:szCs w:val="28"/>
                <w:lang w:eastAsia="ru-RU"/>
              </w:rPr>
              <w:t>. Тұрақты бірге тұратын жұбайы (зайыбы), бірлескен немесе ерлі-зайыптылардың біреуі (оның ішінде асырап алған, асырауындағы немесе қорғаншылығындағы (қамқоршылығындағы) балалар (ерлі-зайыптылар) тұрғын үй иесінің отбасы мүшелері деп танылады.</w:t>
            </w:r>
          </w:p>
          <w:p w:rsidR="002C457E" w:rsidRPr="00476444" w:rsidRDefault="002C457E" w:rsidP="006505DF">
            <w:pPr>
              <w:widowControl w:val="0"/>
              <w:pBdr>
                <w:bottom w:val="single" w:sz="4" w:space="22" w:color="FFFFFF"/>
              </w:pBdr>
              <w:adjustRightInd w:val="0"/>
              <w:spacing w:line="20" w:lineRule="atLeast"/>
              <w:ind w:firstLine="147"/>
              <w:contextualSpacing/>
              <w:jc w:val="both"/>
              <w:rPr>
                <w:rFonts w:eastAsia="Times New Roman" w:cs="Times New Roman"/>
                <w:b/>
                <w:szCs w:val="28"/>
                <w:lang w:eastAsia="ru-RU"/>
              </w:rPr>
            </w:pPr>
            <w:r w:rsidRPr="00476444">
              <w:rPr>
                <w:rFonts w:eastAsia="Times New Roman" w:cs="Times New Roman"/>
                <w:b/>
                <w:szCs w:val="28"/>
                <w:lang w:eastAsia="ru-RU"/>
              </w:rPr>
              <w:t>Ерлі-зайыптылардың (ерлі-зайыптылардың) ата-аналары, сондай-ақ тұрғын үйдің меншік иесімен бірге тұратын осы тармақтың бірінші бөлігінде көрсетілген балалардың отбасылары тұрғын үй иесінің отбасы мүшелері деп өзара келісім бойынша ғана танылуы мүмкін.»</w:t>
            </w:r>
          </w:p>
          <w:p w:rsidR="002C457E" w:rsidRPr="00476444" w:rsidRDefault="002C457E" w:rsidP="006505DF">
            <w:pPr>
              <w:widowControl w:val="0"/>
              <w:pBdr>
                <w:bottom w:val="single" w:sz="4" w:space="22" w:color="FFFFFF"/>
              </w:pBdr>
              <w:adjustRightInd w:val="0"/>
              <w:spacing w:line="20" w:lineRule="atLeast"/>
              <w:ind w:firstLine="147"/>
              <w:contextualSpacing/>
              <w:jc w:val="both"/>
              <w:rPr>
                <w:rFonts w:cs="Times New Roman"/>
                <w:szCs w:val="28"/>
              </w:rPr>
            </w:pPr>
            <w:r w:rsidRPr="00476444">
              <w:rPr>
                <w:rFonts w:cs="Times New Roman"/>
                <w:szCs w:val="28"/>
              </w:rPr>
              <w:t xml:space="preserve">2. Ерекше жағдайларда, егер басқа адамдар </w:t>
            </w:r>
            <w:r w:rsidRPr="00476444">
              <w:rPr>
                <w:rFonts w:cs="Times New Roman"/>
                <w:b/>
                <w:szCs w:val="28"/>
              </w:rPr>
              <w:t>тұрғын үйдің</w:t>
            </w:r>
            <w:r w:rsidRPr="00476444">
              <w:rPr>
                <w:rFonts w:cs="Times New Roman"/>
                <w:szCs w:val="28"/>
              </w:rPr>
              <w:t xml:space="preserve"> меншік иесімен тұрақты тұрып, онымен кемінде бес жыл ортақ шаруашылық жүргізсе, олар тұрғын үй иесінің </w:t>
            </w:r>
            <w:r w:rsidRPr="00476444">
              <w:rPr>
                <w:rFonts w:cs="Times New Roman"/>
                <w:szCs w:val="28"/>
              </w:rPr>
              <w:lastRenderedPageBreak/>
              <w:t xml:space="preserve">отбасы мүшелері деп танылуы мүмкін. Еңбекке жарамсыз асырауындағылар, егер олар тұрғын үйдің меншік иесімен тұрақты тұратын болса, тұрғын үй иесінің отбасы мүшелері болып табылады. </w:t>
            </w:r>
          </w:p>
          <w:p w:rsidR="002C457E" w:rsidRPr="00476444" w:rsidRDefault="002C457E" w:rsidP="006505DF">
            <w:pPr>
              <w:widowControl w:val="0"/>
              <w:pBdr>
                <w:bottom w:val="single" w:sz="4" w:space="22" w:color="FFFFFF"/>
              </w:pBdr>
              <w:adjustRightInd w:val="0"/>
              <w:spacing w:line="20" w:lineRule="atLeast"/>
              <w:ind w:firstLine="147"/>
              <w:contextualSpacing/>
              <w:jc w:val="both"/>
              <w:rPr>
                <w:rFonts w:cs="Times New Roman"/>
                <w:szCs w:val="28"/>
              </w:rPr>
            </w:pPr>
            <w:r w:rsidRPr="00476444">
              <w:rPr>
                <w:rFonts w:cs="Times New Roman"/>
                <w:b/>
                <w:bCs/>
                <w:szCs w:val="28"/>
              </w:rPr>
              <w:t>3. Осы баптың ережелері жалдаушының (қосымша жалдаушының) отбасы мүшелеріне қолданылады.</w:t>
            </w:r>
          </w:p>
        </w:tc>
        <w:tc>
          <w:tcPr>
            <w:tcW w:w="3089" w:type="dxa"/>
            <w:gridSpan w:val="3"/>
          </w:tcPr>
          <w:p w:rsidR="002C457E" w:rsidRPr="00476444" w:rsidRDefault="002C457E" w:rsidP="006505DF">
            <w:pPr>
              <w:pStyle w:val="ac"/>
              <w:spacing w:after="0" w:line="20" w:lineRule="atLeast"/>
              <w:ind w:firstLine="147"/>
              <w:contextualSpacing/>
              <w:jc w:val="both"/>
              <w:rPr>
                <w:rFonts w:ascii="Times New Roman" w:hAnsi="Times New Roman" w:cs="Times New Roman"/>
                <w:bCs/>
                <w:color w:val="auto"/>
                <w:sz w:val="28"/>
                <w:szCs w:val="28"/>
              </w:rPr>
            </w:pPr>
            <w:r w:rsidRPr="00476444">
              <w:rPr>
                <w:rFonts w:ascii="Times New Roman" w:hAnsi="Times New Roman" w:cs="Times New Roman"/>
                <w:bCs/>
                <w:color w:val="auto"/>
                <w:sz w:val="28"/>
                <w:szCs w:val="28"/>
              </w:rPr>
              <w:lastRenderedPageBreak/>
              <w:t>Жалдау (қосымша жалдау) шартын жасасу кезінде тұрғын үйді жалдаушының (қосымша жалдаушының) отбасы мүшелерінің шеңберін айқындау мақсатында. Сондай-ақ осы Заңның 13-бабының 2-тармағында және 83-бабының 1-тармағында коллизияларды жою үшін, өйткені осы тармақтардың осы бапқа сілтеме нормасы бар</w:t>
            </w:r>
          </w:p>
          <w:p w:rsidR="002C457E" w:rsidRPr="00476444" w:rsidRDefault="002C457E" w:rsidP="006505DF">
            <w:pPr>
              <w:pStyle w:val="ac"/>
              <w:spacing w:after="0" w:line="20" w:lineRule="atLeast"/>
              <w:contextualSpacing/>
              <w:jc w:val="both"/>
              <w:rPr>
                <w:rFonts w:ascii="Times New Roman" w:hAnsi="Times New Roman" w:cs="Times New Roman"/>
                <w:color w:val="auto"/>
                <w:sz w:val="28"/>
                <w:szCs w:val="28"/>
              </w:rPr>
            </w:pPr>
          </w:p>
          <w:p w:rsidR="002C457E" w:rsidRPr="00476444" w:rsidRDefault="002C457E" w:rsidP="006505DF">
            <w:pPr>
              <w:spacing w:line="20" w:lineRule="atLeast"/>
              <w:ind w:firstLine="170"/>
              <w:contextualSpacing/>
              <w:jc w:val="both"/>
              <w:rPr>
                <w:rFonts w:cs="Times New Roman"/>
                <w:bCs/>
                <w:szCs w:val="28"/>
              </w:rPr>
            </w:pP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58</w:t>
            </w:r>
          </w:p>
        </w:tc>
        <w:tc>
          <w:tcPr>
            <w:tcW w:w="1871" w:type="dxa"/>
            <w:gridSpan w:val="3"/>
          </w:tcPr>
          <w:p w:rsidR="002C457E" w:rsidRPr="00476444" w:rsidRDefault="002C457E" w:rsidP="006505DF">
            <w:pPr>
              <w:spacing w:line="20" w:lineRule="atLeast"/>
              <w:contextualSpacing/>
              <w:jc w:val="both"/>
              <w:rPr>
                <w:rFonts w:cs="Times New Roman"/>
                <w:spacing w:val="1"/>
                <w:szCs w:val="28"/>
              </w:rPr>
            </w:pPr>
            <w:r w:rsidRPr="00476444">
              <w:rPr>
                <w:rFonts w:cs="Times New Roman"/>
                <w:spacing w:val="1"/>
                <w:szCs w:val="28"/>
              </w:rPr>
              <w:t>23-баптың 4-тармағы</w:t>
            </w:r>
          </w:p>
        </w:tc>
        <w:tc>
          <w:tcPr>
            <w:tcW w:w="4369" w:type="dxa"/>
            <w:gridSpan w:val="3"/>
          </w:tcPr>
          <w:p w:rsidR="002C457E" w:rsidRPr="00476444" w:rsidRDefault="002C457E" w:rsidP="006505DF">
            <w:pPr>
              <w:pStyle w:val="ac"/>
              <w:spacing w:line="20" w:lineRule="atLeast"/>
              <w:ind w:firstLine="147"/>
              <w:contextualSpacing/>
              <w:jc w:val="both"/>
              <w:rPr>
                <w:rFonts w:ascii="Times New Roman" w:hAnsi="Times New Roman" w:cs="Times New Roman"/>
                <w:color w:val="auto"/>
                <w:sz w:val="28"/>
                <w:szCs w:val="28"/>
              </w:rPr>
            </w:pPr>
            <w:r w:rsidRPr="00476444">
              <w:rPr>
                <w:rFonts w:ascii="Times New Roman" w:hAnsi="Times New Roman" w:cs="Times New Roman"/>
                <w:color w:val="auto"/>
                <w:sz w:val="28"/>
                <w:szCs w:val="28"/>
              </w:rPr>
              <w:t>23 бап. Меншік иесінің тұрғын үйді басқа тұлғаларға жалға беруі</w:t>
            </w:r>
          </w:p>
          <w:p w:rsidR="002C457E" w:rsidRPr="00476444" w:rsidRDefault="002C457E" w:rsidP="006505DF">
            <w:pPr>
              <w:pStyle w:val="ac"/>
              <w:spacing w:line="20" w:lineRule="atLeast"/>
              <w:ind w:firstLine="147"/>
              <w:contextualSpacing/>
              <w:jc w:val="both"/>
              <w:rPr>
                <w:rFonts w:ascii="Times New Roman" w:hAnsi="Times New Roman" w:cs="Times New Roman"/>
                <w:color w:val="auto"/>
                <w:sz w:val="28"/>
                <w:szCs w:val="28"/>
              </w:rPr>
            </w:pPr>
          </w:p>
          <w:p w:rsidR="002C457E" w:rsidRPr="00476444" w:rsidRDefault="002C457E" w:rsidP="006505DF">
            <w:pPr>
              <w:pStyle w:val="ac"/>
              <w:spacing w:after="0" w:line="20" w:lineRule="atLeast"/>
              <w:ind w:firstLine="147"/>
              <w:contextualSpacing/>
              <w:jc w:val="both"/>
              <w:rPr>
                <w:rFonts w:ascii="Times New Roman" w:hAnsi="Times New Roman" w:cs="Times New Roman"/>
                <w:color w:val="auto"/>
                <w:sz w:val="28"/>
                <w:szCs w:val="28"/>
              </w:rPr>
            </w:pPr>
            <w:r w:rsidRPr="00476444">
              <w:rPr>
                <w:rFonts w:ascii="Times New Roman" w:hAnsi="Times New Roman" w:cs="Times New Roman"/>
                <w:color w:val="auto"/>
                <w:sz w:val="28"/>
                <w:szCs w:val="28"/>
              </w:rPr>
              <w:t>4. Жергілікті атқарушы орган осы Заңның 67-бабында көрсетілген азаматтарға кейіннен беру үшін Қазақстан Республикасының заңнамасына сәйкес жеке тұрғын үй қорынан тұрғын үйді жалға алуға құқылы</w:t>
            </w:r>
          </w:p>
        </w:tc>
        <w:tc>
          <w:tcPr>
            <w:tcW w:w="4705" w:type="dxa"/>
            <w:gridSpan w:val="3"/>
          </w:tcPr>
          <w:p w:rsidR="002C457E" w:rsidRPr="00476444" w:rsidRDefault="002C457E" w:rsidP="006505DF">
            <w:pPr>
              <w:pStyle w:val="ac"/>
              <w:spacing w:line="20" w:lineRule="atLeast"/>
              <w:ind w:firstLine="147"/>
              <w:contextualSpacing/>
              <w:jc w:val="both"/>
              <w:rPr>
                <w:rFonts w:ascii="Times New Roman" w:hAnsi="Times New Roman" w:cs="Times New Roman"/>
                <w:color w:val="auto"/>
                <w:sz w:val="28"/>
                <w:szCs w:val="28"/>
              </w:rPr>
            </w:pPr>
            <w:r w:rsidRPr="00476444">
              <w:rPr>
                <w:rFonts w:ascii="Times New Roman" w:hAnsi="Times New Roman" w:cs="Times New Roman"/>
                <w:color w:val="auto"/>
                <w:sz w:val="28"/>
                <w:szCs w:val="28"/>
              </w:rPr>
              <w:t>23 бап. Меншік иесінің тұрғын үйді басқа тұлғаларға жалға беруі</w:t>
            </w:r>
          </w:p>
          <w:p w:rsidR="002C457E" w:rsidRPr="00476444" w:rsidRDefault="002C457E" w:rsidP="006505DF">
            <w:pPr>
              <w:pStyle w:val="ac"/>
              <w:spacing w:line="20" w:lineRule="atLeast"/>
              <w:ind w:firstLine="147"/>
              <w:contextualSpacing/>
              <w:jc w:val="both"/>
              <w:rPr>
                <w:rFonts w:ascii="Times New Roman" w:hAnsi="Times New Roman" w:cs="Times New Roman"/>
                <w:color w:val="auto"/>
                <w:sz w:val="28"/>
                <w:szCs w:val="28"/>
              </w:rPr>
            </w:pPr>
          </w:p>
          <w:p w:rsidR="002C457E" w:rsidRPr="00476444" w:rsidRDefault="002C457E" w:rsidP="006505DF">
            <w:pPr>
              <w:pStyle w:val="ac"/>
              <w:spacing w:after="0" w:line="20" w:lineRule="atLeast"/>
              <w:ind w:firstLine="147"/>
              <w:contextualSpacing/>
              <w:jc w:val="both"/>
              <w:rPr>
                <w:rFonts w:ascii="Times New Roman" w:hAnsi="Times New Roman" w:cs="Times New Roman"/>
                <w:color w:val="auto"/>
                <w:sz w:val="28"/>
                <w:szCs w:val="28"/>
              </w:rPr>
            </w:pPr>
            <w:r w:rsidRPr="00476444">
              <w:rPr>
                <w:rFonts w:ascii="Times New Roman" w:hAnsi="Times New Roman" w:cs="Times New Roman"/>
                <w:color w:val="auto"/>
                <w:sz w:val="28"/>
                <w:szCs w:val="28"/>
              </w:rPr>
              <w:t xml:space="preserve">4. Жергілікті атқарушы орган Қазақстан Республикасының заңнамасына сәйкес </w:t>
            </w:r>
            <w:r w:rsidRPr="00476444">
              <w:rPr>
                <w:rFonts w:ascii="Times New Roman" w:hAnsi="Times New Roman" w:cs="Times New Roman"/>
                <w:b/>
                <w:color w:val="auto"/>
                <w:sz w:val="28"/>
                <w:szCs w:val="28"/>
              </w:rPr>
              <w:t>уәкілетті орган белгілеген тәртіппен</w:t>
            </w:r>
            <w:r w:rsidRPr="00476444">
              <w:rPr>
                <w:rFonts w:ascii="Times New Roman" w:hAnsi="Times New Roman" w:cs="Times New Roman"/>
                <w:color w:val="auto"/>
                <w:sz w:val="28"/>
                <w:szCs w:val="28"/>
              </w:rPr>
              <w:t xml:space="preserve"> кейіннен жалға беру үшін тұрғын үйді жеке тұрғын үй қорынан жалға алуға құқылы.</w:t>
            </w:r>
          </w:p>
        </w:tc>
        <w:tc>
          <w:tcPr>
            <w:tcW w:w="3089" w:type="dxa"/>
            <w:gridSpan w:val="3"/>
          </w:tcPr>
          <w:p w:rsidR="002C457E" w:rsidRPr="00476444" w:rsidRDefault="002C457E" w:rsidP="006505DF">
            <w:pPr>
              <w:pStyle w:val="ac"/>
              <w:spacing w:after="0" w:line="20" w:lineRule="atLeast"/>
              <w:ind w:firstLine="147"/>
              <w:contextualSpacing/>
              <w:jc w:val="both"/>
              <w:rPr>
                <w:rFonts w:ascii="Times New Roman" w:hAnsi="Times New Roman" w:cs="Times New Roman"/>
                <w:bCs/>
                <w:color w:val="auto"/>
                <w:sz w:val="28"/>
                <w:szCs w:val="28"/>
              </w:rPr>
            </w:pP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59</w:t>
            </w:r>
          </w:p>
        </w:tc>
        <w:tc>
          <w:tcPr>
            <w:tcW w:w="1871" w:type="dxa"/>
            <w:gridSpan w:val="3"/>
          </w:tcPr>
          <w:p w:rsidR="002C457E" w:rsidRPr="00476444" w:rsidRDefault="002C457E" w:rsidP="006505DF">
            <w:pPr>
              <w:spacing w:line="20" w:lineRule="atLeast"/>
              <w:contextualSpacing/>
              <w:jc w:val="both"/>
              <w:rPr>
                <w:rFonts w:eastAsia="Times New Roman" w:cs="Times New Roman"/>
                <w:spacing w:val="1"/>
                <w:szCs w:val="28"/>
                <w:lang w:eastAsia="ru-RU"/>
              </w:rPr>
            </w:pPr>
            <w:r w:rsidRPr="00476444">
              <w:rPr>
                <w:rFonts w:eastAsia="Times New Roman" w:cs="Times New Roman"/>
                <w:spacing w:val="1"/>
                <w:szCs w:val="28"/>
                <w:lang w:eastAsia="ru-RU"/>
              </w:rPr>
              <w:t>29-баптың 4-тармағы</w:t>
            </w:r>
          </w:p>
        </w:tc>
        <w:tc>
          <w:tcPr>
            <w:tcW w:w="4369" w:type="dxa"/>
            <w:gridSpan w:val="3"/>
          </w:tcPr>
          <w:p w:rsidR="002C457E" w:rsidRPr="00476444" w:rsidRDefault="002C457E" w:rsidP="006505DF">
            <w:pPr>
              <w:pStyle w:val="ac"/>
              <w:spacing w:line="20" w:lineRule="atLeast"/>
              <w:ind w:firstLine="147"/>
              <w:contextualSpacing/>
              <w:jc w:val="both"/>
              <w:rPr>
                <w:rFonts w:ascii="Times New Roman" w:hAnsi="Times New Roman" w:cs="Times New Roman"/>
                <w:color w:val="auto"/>
                <w:sz w:val="28"/>
                <w:szCs w:val="28"/>
              </w:rPr>
            </w:pPr>
            <w:r w:rsidRPr="00476444">
              <w:rPr>
                <w:rFonts w:ascii="Times New Roman" w:hAnsi="Times New Roman" w:cs="Times New Roman"/>
                <w:color w:val="auto"/>
                <w:sz w:val="28"/>
                <w:szCs w:val="28"/>
              </w:rPr>
              <w:t>29-бап. Тұрғын үйге меншiк құқығын күштеп тоқтату</w:t>
            </w:r>
          </w:p>
          <w:p w:rsidR="002C457E" w:rsidRPr="00476444" w:rsidRDefault="002C457E" w:rsidP="006505DF">
            <w:pPr>
              <w:pStyle w:val="ac"/>
              <w:spacing w:line="20" w:lineRule="atLeast"/>
              <w:ind w:firstLine="147"/>
              <w:contextualSpacing/>
              <w:jc w:val="both"/>
              <w:rPr>
                <w:rFonts w:ascii="Times New Roman" w:hAnsi="Times New Roman" w:cs="Times New Roman"/>
                <w:color w:val="auto"/>
                <w:sz w:val="28"/>
                <w:szCs w:val="28"/>
              </w:rPr>
            </w:pPr>
          </w:p>
          <w:p w:rsidR="002C457E" w:rsidRPr="00476444" w:rsidRDefault="002C457E" w:rsidP="006505DF">
            <w:pPr>
              <w:pStyle w:val="ac"/>
              <w:spacing w:line="20" w:lineRule="atLeast"/>
              <w:ind w:firstLine="147"/>
              <w:contextualSpacing/>
              <w:jc w:val="both"/>
              <w:rPr>
                <w:rFonts w:ascii="Times New Roman" w:hAnsi="Times New Roman" w:cs="Times New Roman"/>
                <w:color w:val="auto"/>
                <w:sz w:val="28"/>
                <w:szCs w:val="28"/>
              </w:rPr>
            </w:pPr>
            <w:r w:rsidRPr="00476444">
              <w:rPr>
                <w:rFonts w:ascii="Times New Roman" w:hAnsi="Times New Roman" w:cs="Times New Roman"/>
                <w:color w:val="auto"/>
                <w:sz w:val="28"/>
                <w:szCs w:val="28"/>
              </w:rPr>
              <w:t xml:space="preserve">4. Осы баптың 1-тармағының 5) тармақшасында көзделген негіз бойынша тұрғын үйге меншiк құқығын мәжбүрлеп тоқтатқан кезде меншік иесіне осы Заңның </w:t>
            </w:r>
            <w:r w:rsidRPr="00476444">
              <w:rPr>
                <w:rFonts w:ascii="Times New Roman" w:hAnsi="Times New Roman" w:cs="Times New Roman"/>
                <w:color w:val="auto"/>
                <w:sz w:val="28"/>
                <w:szCs w:val="28"/>
              </w:rPr>
              <w:lastRenderedPageBreak/>
              <w:t>67-бабына сәйкес тұрғын үй беріледі.</w:t>
            </w:r>
          </w:p>
        </w:tc>
        <w:tc>
          <w:tcPr>
            <w:tcW w:w="4705" w:type="dxa"/>
            <w:gridSpan w:val="3"/>
          </w:tcPr>
          <w:p w:rsidR="002C457E" w:rsidRPr="00476444" w:rsidRDefault="002C457E" w:rsidP="006505DF">
            <w:pPr>
              <w:pStyle w:val="ac"/>
              <w:spacing w:line="20" w:lineRule="atLeast"/>
              <w:ind w:firstLine="147"/>
              <w:contextualSpacing/>
              <w:jc w:val="both"/>
              <w:rPr>
                <w:rFonts w:ascii="Times New Roman" w:hAnsi="Times New Roman" w:cs="Times New Roman"/>
                <w:color w:val="auto"/>
                <w:sz w:val="28"/>
                <w:szCs w:val="28"/>
              </w:rPr>
            </w:pPr>
            <w:r w:rsidRPr="00476444">
              <w:rPr>
                <w:rFonts w:ascii="Times New Roman" w:hAnsi="Times New Roman" w:cs="Times New Roman"/>
                <w:color w:val="auto"/>
                <w:sz w:val="28"/>
                <w:szCs w:val="28"/>
              </w:rPr>
              <w:lastRenderedPageBreak/>
              <w:t>29-бап. Тұрғын үйге меншiк құқығын күштеп тоқтату</w:t>
            </w:r>
          </w:p>
          <w:p w:rsidR="002C457E" w:rsidRPr="00476444" w:rsidRDefault="002C457E" w:rsidP="006505DF">
            <w:pPr>
              <w:pStyle w:val="ac"/>
              <w:spacing w:line="20" w:lineRule="atLeast"/>
              <w:ind w:firstLine="147"/>
              <w:contextualSpacing/>
              <w:jc w:val="both"/>
              <w:rPr>
                <w:rFonts w:ascii="Times New Roman" w:hAnsi="Times New Roman" w:cs="Times New Roman"/>
                <w:color w:val="auto"/>
                <w:sz w:val="28"/>
                <w:szCs w:val="28"/>
              </w:rPr>
            </w:pPr>
          </w:p>
          <w:p w:rsidR="002C457E" w:rsidRPr="00476444" w:rsidRDefault="002C457E" w:rsidP="006505DF">
            <w:pPr>
              <w:pStyle w:val="ac"/>
              <w:spacing w:line="20" w:lineRule="atLeast"/>
              <w:ind w:firstLine="147"/>
              <w:contextualSpacing/>
              <w:jc w:val="both"/>
              <w:rPr>
                <w:rFonts w:ascii="Times New Roman" w:hAnsi="Times New Roman" w:cs="Times New Roman"/>
                <w:color w:val="auto"/>
                <w:sz w:val="28"/>
                <w:szCs w:val="28"/>
              </w:rPr>
            </w:pPr>
            <w:r w:rsidRPr="00476444">
              <w:rPr>
                <w:rFonts w:ascii="Times New Roman" w:hAnsi="Times New Roman" w:cs="Times New Roman"/>
                <w:color w:val="auto"/>
                <w:sz w:val="28"/>
                <w:szCs w:val="28"/>
              </w:rPr>
              <w:t xml:space="preserve">4. Осы баптың 1-тармағының 5) тармақшасында көзделген негіз бойынша тұрғын үйге меншiк құқығын мәжбүрлеп тоқтатқан кезде меншік иесіне осы Заңның </w:t>
            </w:r>
            <w:r w:rsidRPr="00476444">
              <w:rPr>
                <w:rFonts w:ascii="Times New Roman" w:hAnsi="Times New Roman" w:cs="Times New Roman"/>
                <w:b/>
                <w:color w:val="auto"/>
                <w:sz w:val="28"/>
                <w:szCs w:val="28"/>
              </w:rPr>
              <w:t>71</w:t>
            </w:r>
            <w:r w:rsidRPr="00476444">
              <w:rPr>
                <w:rFonts w:ascii="Times New Roman" w:hAnsi="Times New Roman" w:cs="Times New Roman"/>
                <w:color w:val="auto"/>
                <w:sz w:val="28"/>
                <w:szCs w:val="28"/>
              </w:rPr>
              <w:t>-бабына сәйкес тұрғын үй беріледі.</w:t>
            </w:r>
          </w:p>
        </w:tc>
        <w:tc>
          <w:tcPr>
            <w:tcW w:w="3089" w:type="dxa"/>
            <w:gridSpan w:val="3"/>
          </w:tcPr>
          <w:p w:rsidR="002C457E" w:rsidRPr="00476444" w:rsidRDefault="002C457E" w:rsidP="006505DF">
            <w:pPr>
              <w:pStyle w:val="ac"/>
              <w:spacing w:after="0" w:line="20" w:lineRule="atLeast"/>
              <w:ind w:firstLine="147"/>
              <w:contextualSpacing/>
              <w:jc w:val="both"/>
              <w:rPr>
                <w:rFonts w:ascii="Times New Roman" w:hAnsi="Times New Roman" w:cs="Times New Roman"/>
                <w:bCs/>
                <w:color w:val="auto"/>
                <w:sz w:val="28"/>
                <w:szCs w:val="28"/>
              </w:rPr>
            </w:pP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60</w:t>
            </w:r>
          </w:p>
        </w:tc>
        <w:tc>
          <w:tcPr>
            <w:tcW w:w="1871" w:type="dxa"/>
            <w:gridSpan w:val="3"/>
          </w:tcPr>
          <w:p w:rsidR="002C457E" w:rsidRPr="00476444" w:rsidRDefault="002C457E" w:rsidP="006505DF">
            <w:pPr>
              <w:spacing w:line="20" w:lineRule="atLeast"/>
              <w:contextualSpacing/>
              <w:jc w:val="both"/>
              <w:rPr>
                <w:rFonts w:cs="Times New Roman"/>
                <w:bCs/>
                <w:szCs w:val="28"/>
              </w:rPr>
            </w:pPr>
            <w:r w:rsidRPr="00476444">
              <w:rPr>
                <w:rStyle w:val="s1"/>
                <w:rFonts w:cs="Times New Roman"/>
                <w:color w:val="auto"/>
                <w:szCs w:val="28"/>
              </w:rPr>
              <w:t>32-баптың 3, 4 және 7 тармақтары</w:t>
            </w:r>
          </w:p>
        </w:tc>
        <w:tc>
          <w:tcPr>
            <w:tcW w:w="4369" w:type="dxa"/>
            <w:gridSpan w:val="3"/>
          </w:tcPr>
          <w:p w:rsidR="002C457E" w:rsidRPr="00476444" w:rsidRDefault="002C457E" w:rsidP="006505DF">
            <w:pPr>
              <w:pStyle w:val="ac"/>
              <w:spacing w:after="0" w:line="20" w:lineRule="atLeast"/>
              <w:ind w:firstLine="147"/>
              <w:contextualSpacing/>
              <w:jc w:val="both"/>
              <w:rPr>
                <w:rFonts w:ascii="Times New Roman" w:eastAsiaTheme="minorHAnsi" w:hAnsi="Times New Roman" w:cs="Times New Roman"/>
                <w:color w:val="auto"/>
                <w:spacing w:val="0"/>
                <w:sz w:val="28"/>
                <w:szCs w:val="28"/>
                <w:lang w:eastAsia="en-US"/>
              </w:rPr>
            </w:pPr>
            <w:r w:rsidRPr="00476444">
              <w:rPr>
                <w:rFonts w:ascii="Times New Roman" w:eastAsiaTheme="minorHAnsi" w:hAnsi="Times New Roman" w:cs="Times New Roman"/>
                <w:color w:val="auto"/>
                <w:spacing w:val="0"/>
                <w:sz w:val="28"/>
                <w:szCs w:val="28"/>
                <w:lang w:eastAsia="en-US"/>
              </w:rPr>
              <w:t>32-бап. Кондоминиум объектісінің ортақ мүлкін күтіп-ұстау</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3. Мүліктің меншік иелері бірлестігінің төрағасы сайланған күннен бастап он бес жұмыс күні ішінде екінші деңгейдегі банкте:</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кондоминиум объектісін басқаруға және кондоминиум объектісінің ортақ мүлкін күтіп-ұстауға арналған шығыстар бойынша ақшаны есепке жатқызуға арналған ағымдағы шотты (ағымдағы шот);</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кондоминиум объектісінің ортақ мүлкін күрделі жөндеуге ақша жинақтауға арналған жинақ шотын (жинақ шоты) ашуға міндетті.</w:t>
            </w: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pStyle w:val="ac"/>
              <w:spacing w:after="0" w:line="20" w:lineRule="atLeast"/>
              <w:ind w:firstLine="147"/>
              <w:contextualSpacing/>
              <w:jc w:val="both"/>
              <w:rPr>
                <w:rFonts w:ascii="Times New Roman" w:eastAsiaTheme="minorHAnsi" w:hAnsi="Times New Roman" w:cs="Times New Roman"/>
                <w:color w:val="auto"/>
                <w:spacing w:val="0"/>
                <w:sz w:val="28"/>
                <w:szCs w:val="28"/>
                <w:lang w:eastAsia="en-US"/>
              </w:rPr>
            </w:pPr>
            <w:r w:rsidRPr="00476444">
              <w:rPr>
                <w:rFonts w:ascii="Times New Roman" w:eastAsiaTheme="minorHAnsi" w:hAnsi="Times New Roman" w:cs="Times New Roman"/>
                <w:color w:val="auto"/>
                <w:spacing w:val="0"/>
                <w:sz w:val="28"/>
                <w:szCs w:val="28"/>
                <w:lang w:eastAsia="en-US"/>
              </w:rPr>
              <w:t xml:space="preserve">4. Кондоминиум объектісін басқаруды пәтерлердің, тұрғын емес үй-жайлардың меншік иелері заңды тұлға құрмай өз бетінше жүзеге асырған жағдайда, екінші деңгейдегі банктерде шоттар ашуды жай серіктестіктің сенім білдірілген адамы Қазақстан </w:t>
            </w:r>
            <w:r w:rsidRPr="00476444">
              <w:rPr>
                <w:rFonts w:ascii="Times New Roman" w:eastAsiaTheme="minorHAnsi" w:hAnsi="Times New Roman" w:cs="Times New Roman"/>
                <w:color w:val="auto"/>
                <w:spacing w:val="0"/>
                <w:sz w:val="28"/>
                <w:szCs w:val="28"/>
                <w:lang w:eastAsia="en-US"/>
              </w:rPr>
              <w:lastRenderedPageBreak/>
              <w:t xml:space="preserve">Республикасының заңнамасына сәйкес ресімделген, жай серіктестіктің сенім білдірілген адамына пәтерлердің, тұрғын емес үй-жайлардың барлық меншік иесі екінші деңгейдегі банктерде шоттар ашуға уәкілеттік берген сенімхат негізінде жүзеге асырады. Жай серіктестіктің сенім білдірілген адамы ағымдағы және жинақ шоттарды осы Заңда айқындалған мақсаттарда ғана, жай серіктестік шартына қол қойылған күннен бастап он бес жұмыс күні ішінде ашады. </w:t>
            </w:r>
          </w:p>
          <w:p w:rsidR="002C457E" w:rsidRPr="00476444" w:rsidRDefault="002C457E" w:rsidP="006505DF">
            <w:pPr>
              <w:pStyle w:val="ac"/>
              <w:spacing w:after="0" w:line="20" w:lineRule="atLeast"/>
              <w:ind w:firstLine="147"/>
              <w:contextualSpacing/>
              <w:jc w:val="both"/>
              <w:rPr>
                <w:rFonts w:ascii="Times New Roman" w:eastAsiaTheme="minorHAnsi" w:hAnsi="Times New Roman" w:cs="Times New Roman"/>
                <w:color w:val="auto"/>
                <w:spacing w:val="0"/>
                <w:sz w:val="28"/>
                <w:szCs w:val="28"/>
                <w:lang w:eastAsia="en-US"/>
              </w:rPr>
            </w:pPr>
          </w:p>
          <w:p w:rsidR="002C457E" w:rsidRPr="00476444" w:rsidRDefault="002C457E" w:rsidP="006505DF">
            <w:pPr>
              <w:pStyle w:val="ac"/>
              <w:spacing w:after="0" w:line="20" w:lineRule="atLeast"/>
              <w:ind w:firstLine="147"/>
              <w:contextualSpacing/>
              <w:jc w:val="both"/>
              <w:rPr>
                <w:rFonts w:ascii="Times New Roman" w:eastAsiaTheme="minorHAnsi" w:hAnsi="Times New Roman" w:cs="Times New Roman"/>
                <w:color w:val="auto"/>
                <w:spacing w:val="0"/>
                <w:sz w:val="28"/>
                <w:szCs w:val="28"/>
                <w:lang w:eastAsia="en-US"/>
              </w:rPr>
            </w:pPr>
          </w:p>
          <w:p w:rsidR="002C457E" w:rsidRPr="00476444" w:rsidRDefault="002C457E" w:rsidP="006505DF">
            <w:pPr>
              <w:pStyle w:val="ac"/>
              <w:spacing w:after="0" w:line="20" w:lineRule="atLeast"/>
              <w:ind w:firstLine="147"/>
              <w:contextualSpacing/>
              <w:jc w:val="both"/>
              <w:rPr>
                <w:rFonts w:ascii="Times New Roman" w:eastAsiaTheme="minorHAnsi" w:hAnsi="Times New Roman" w:cs="Times New Roman"/>
                <w:color w:val="auto"/>
                <w:spacing w:val="0"/>
                <w:sz w:val="28"/>
                <w:szCs w:val="28"/>
                <w:lang w:eastAsia="en-US"/>
              </w:rPr>
            </w:pPr>
          </w:p>
          <w:p w:rsidR="002C457E" w:rsidRPr="00476444" w:rsidRDefault="002C457E" w:rsidP="006505DF">
            <w:pPr>
              <w:pStyle w:val="ac"/>
              <w:spacing w:after="0" w:line="20" w:lineRule="atLeast"/>
              <w:ind w:firstLine="147"/>
              <w:contextualSpacing/>
              <w:jc w:val="both"/>
              <w:rPr>
                <w:rFonts w:ascii="Times New Roman" w:eastAsiaTheme="minorHAnsi" w:hAnsi="Times New Roman" w:cs="Times New Roman"/>
                <w:color w:val="auto"/>
                <w:spacing w:val="0"/>
                <w:sz w:val="28"/>
                <w:szCs w:val="28"/>
                <w:lang w:eastAsia="en-US"/>
              </w:rPr>
            </w:pPr>
          </w:p>
          <w:p w:rsidR="002C457E" w:rsidRPr="00476444" w:rsidRDefault="002C457E" w:rsidP="006505DF">
            <w:pPr>
              <w:pStyle w:val="ac"/>
              <w:spacing w:after="0" w:line="20" w:lineRule="atLeast"/>
              <w:ind w:firstLine="147"/>
              <w:contextualSpacing/>
              <w:jc w:val="both"/>
              <w:rPr>
                <w:rFonts w:ascii="Times New Roman" w:eastAsiaTheme="minorHAnsi" w:hAnsi="Times New Roman" w:cs="Times New Roman"/>
                <w:color w:val="auto"/>
                <w:spacing w:val="0"/>
                <w:sz w:val="28"/>
                <w:szCs w:val="28"/>
                <w:lang w:eastAsia="en-US"/>
              </w:rPr>
            </w:pPr>
          </w:p>
          <w:p w:rsidR="002C457E" w:rsidRPr="00476444" w:rsidRDefault="002C457E" w:rsidP="006505DF">
            <w:pPr>
              <w:pStyle w:val="ac"/>
              <w:spacing w:after="0" w:line="20" w:lineRule="atLeast"/>
              <w:contextualSpacing/>
              <w:jc w:val="both"/>
              <w:rPr>
                <w:rFonts w:ascii="Times New Roman" w:eastAsiaTheme="minorHAnsi" w:hAnsi="Times New Roman" w:cs="Times New Roman"/>
                <w:color w:val="auto"/>
                <w:spacing w:val="0"/>
                <w:sz w:val="28"/>
                <w:szCs w:val="28"/>
                <w:lang w:eastAsia="en-US"/>
              </w:rPr>
            </w:pPr>
            <w:r w:rsidRPr="00476444">
              <w:rPr>
                <w:rFonts w:ascii="Times New Roman" w:eastAsiaTheme="minorHAnsi" w:hAnsi="Times New Roman" w:cs="Times New Roman"/>
                <w:color w:val="auto"/>
                <w:spacing w:val="0"/>
                <w:sz w:val="28"/>
                <w:szCs w:val="28"/>
                <w:lang w:eastAsia="en-US"/>
              </w:rPr>
              <w:t xml:space="preserve">7. Кондоминиум объектісінің ортақ мүлкіне күрделі жөндеу жүргізуге ақша жинақтау үшін пәтердің, тұрғын емес үй-жайдың меншік иесі өзіне тиесілі пәтердің, тұрғын емес үй-жайдың пайдалы алаңының бір шаршы метріне есептегенде республикалық бюджет туралы заңда тиісті қаржы жылына белгіленген айлық есептік көрсеткіштіктің кемінде 0,005 </w:t>
            </w:r>
            <w:r w:rsidRPr="00476444">
              <w:rPr>
                <w:rFonts w:ascii="Times New Roman" w:eastAsiaTheme="minorHAnsi" w:hAnsi="Times New Roman" w:cs="Times New Roman"/>
                <w:color w:val="auto"/>
                <w:spacing w:val="0"/>
                <w:sz w:val="28"/>
                <w:szCs w:val="28"/>
                <w:lang w:eastAsia="en-US"/>
              </w:rPr>
              <w:lastRenderedPageBreak/>
              <w:t>еселенген мөлшеріндегі ақшаны ай сайын жинақ шотына аударуға міндетті.</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Кондоминиум объектісінің ортақ мүлкін күрделі жөндеуге арналған ақша кондоминиум объектісінің ортақ мүлкін күрделі жөндеу мақсаттарына ғана, оның ішінде кондоминиум объектісінің ортақ мүлкін күрделі жөндеуге алынған тұрғын үй қарызын өтеуге талап етілуі мүмкін және кондоминиум объектісінің ортақ мүлкін күрделі жөндеуге арналған шарттарды қоспағанда, пәтерлер, тұрғын емес үй-жайлар меншік иелерінің міндеттемелері бойынша кепіл нысанасы бола алмайды. Жинақ шотында жинақталған ақшаны жұмсау жиналыстың шешімі бойынша ғана жүзеге асырылады.</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Екінші деңгейдегі банк жинақ шоттары бойынша әрбір пәтер, тұрғын емес үй-жай бойынша бөле отырып, ақшаның автоматтандырылған есепке алынуын жүргізеді, сондай-ақ Қазақстан Республикасы заңнамалық актілерінің банктік және заңмен қорғалатын өзге құпияны ашу </w:t>
            </w:r>
            <w:r w:rsidRPr="00476444">
              <w:rPr>
                <w:rFonts w:cs="Times New Roman"/>
                <w:szCs w:val="28"/>
              </w:rPr>
              <w:lastRenderedPageBreak/>
              <w:t>тәртібіне қойылатын талаптарын сақтай отырып, Қазақтан Республикасының заңнамасында айқындалған тәртіппен жинақ шоты бойынша ақпаратты тұрақты негізде орналастырады.</w:t>
            </w:r>
          </w:p>
        </w:tc>
        <w:tc>
          <w:tcPr>
            <w:tcW w:w="4705" w:type="dxa"/>
            <w:gridSpan w:val="3"/>
          </w:tcPr>
          <w:p w:rsidR="002C457E" w:rsidRPr="00476444" w:rsidRDefault="002C457E" w:rsidP="006505DF">
            <w:pPr>
              <w:pStyle w:val="ac"/>
              <w:spacing w:after="0" w:line="20" w:lineRule="atLeast"/>
              <w:ind w:firstLine="147"/>
              <w:contextualSpacing/>
              <w:jc w:val="both"/>
              <w:rPr>
                <w:rFonts w:ascii="Times New Roman" w:hAnsi="Times New Roman" w:cs="Times New Roman"/>
                <w:color w:val="auto"/>
                <w:sz w:val="28"/>
                <w:szCs w:val="28"/>
              </w:rPr>
            </w:pPr>
            <w:r w:rsidRPr="00476444">
              <w:rPr>
                <w:rFonts w:ascii="Times New Roman" w:hAnsi="Times New Roman" w:cs="Times New Roman"/>
                <w:color w:val="auto"/>
                <w:sz w:val="28"/>
                <w:szCs w:val="28"/>
              </w:rPr>
              <w:lastRenderedPageBreak/>
              <w:t>32-бап. Кондоминиум объектісінің ортақ мүлкін күтіп-ұстау</w:t>
            </w:r>
          </w:p>
          <w:p w:rsidR="002C457E" w:rsidRPr="00476444" w:rsidRDefault="002C457E" w:rsidP="006505DF">
            <w:pPr>
              <w:pStyle w:val="ac"/>
              <w:spacing w:after="0" w:line="20" w:lineRule="atLeast"/>
              <w:contextualSpacing/>
              <w:jc w:val="both"/>
              <w:rPr>
                <w:rFonts w:ascii="Times New Roman" w:hAnsi="Times New Roman" w:cs="Times New Roman"/>
                <w:color w:val="auto"/>
                <w:sz w:val="28"/>
                <w:szCs w:val="28"/>
              </w:rPr>
            </w:pPr>
            <w:r w:rsidRPr="00476444">
              <w:rPr>
                <w:rFonts w:ascii="Times New Roman" w:hAnsi="Times New Roman" w:cs="Times New Roman"/>
                <w:color w:val="auto"/>
                <w:spacing w:val="2"/>
                <w:sz w:val="28"/>
                <w:szCs w:val="28"/>
              </w:rPr>
              <w:t xml:space="preserve">   </w:t>
            </w:r>
            <w:r w:rsidRPr="00476444">
              <w:rPr>
                <w:rFonts w:ascii="Times New Roman" w:hAnsi="Times New Roman" w:cs="Times New Roman"/>
                <w:color w:val="auto"/>
                <w:sz w:val="28"/>
                <w:szCs w:val="28"/>
              </w:rPr>
              <w:t xml:space="preserve">3. Мүліктің меншік иелері бірлестігінің төрағасы сайланған күннен бастап он бес жұмыс күні ішінде екінші деңгейдегі банкте </w:t>
            </w:r>
            <w:r w:rsidRPr="00476444">
              <w:rPr>
                <w:rFonts w:ascii="Times New Roman" w:hAnsi="Times New Roman" w:cs="Times New Roman"/>
                <w:b/>
                <w:bCs/>
                <w:color w:val="auto"/>
                <w:sz w:val="28"/>
                <w:szCs w:val="28"/>
              </w:rPr>
              <w:t>немесе ұлттық даму институты мәртебесіне ие тұрғын үй құрылысы жинақ банкінде:</w:t>
            </w:r>
          </w:p>
          <w:p w:rsidR="002C457E" w:rsidRPr="00476444" w:rsidRDefault="002C457E" w:rsidP="006505DF">
            <w:pPr>
              <w:shd w:val="clear" w:color="auto" w:fill="FFFFFF"/>
              <w:spacing w:line="20" w:lineRule="atLeast"/>
              <w:contextualSpacing/>
              <w:jc w:val="both"/>
              <w:textAlignment w:val="baseline"/>
              <w:rPr>
                <w:rFonts w:eastAsia="Times New Roman" w:cs="Times New Roman"/>
                <w:spacing w:val="1"/>
                <w:szCs w:val="28"/>
                <w:lang w:eastAsia="ru-RU"/>
              </w:rPr>
            </w:pPr>
            <w:r w:rsidRPr="00476444">
              <w:rPr>
                <w:rFonts w:eastAsia="Times New Roman" w:cs="Times New Roman"/>
                <w:spacing w:val="1"/>
                <w:szCs w:val="28"/>
                <w:lang w:eastAsia="ru-RU"/>
              </w:rPr>
              <w:t xml:space="preserve">    кондоминиум объектісін басқаруға және кондоминиум объектісінің ортақ мүлкін күтіп-ұстауға арналған шығыстар бойынша ақшаны есепке жатқызуға арналған ағымдағы шотты (ағымдағы шот);</w:t>
            </w:r>
          </w:p>
          <w:p w:rsidR="002C457E" w:rsidRPr="00476444" w:rsidRDefault="002C457E" w:rsidP="006505DF">
            <w:pPr>
              <w:shd w:val="clear" w:color="auto" w:fill="FFFFFF"/>
              <w:spacing w:line="20" w:lineRule="atLeast"/>
              <w:contextualSpacing/>
              <w:jc w:val="both"/>
              <w:textAlignment w:val="baseline"/>
              <w:rPr>
                <w:rFonts w:eastAsia="Times New Roman" w:cs="Times New Roman"/>
                <w:spacing w:val="1"/>
                <w:szCs w:val="28"/>
                <w:lang w:eastAsia="ru-RU"/>
              </w:rPr>
            </w:pPr>
            <w:r w:rsidRPr="00476444">
              <w:rPr>
                <w:rFonts w:eastAsia="Times New Roman" w:cs="Times New Roman"/>
                <w:spacing w:val="1"/>
                <w:szCs w:val="28"/>
                <w:lang w:eastAsia="ru-RU"/>
              </w:rPr>
              <w:t xml:space="preserve">    кондоминиум объектісінің ортақ мүлкін күрделі жөндеуге ақша жинақтауға арналған жинақ шотын (жинақ шоты) ашуға міндетті.</w:t>
            </w:r>
          </w:p>
          <w:p w:rsidR="002C457E" w:rsidRPr="00476444" w:rsidRDefault="002C457E" w:rsidP="006505DF">
            <w:pPr>
              <w:shd w:val="clear" w:color="auto" w:fill="FFFFFF"/>
              <w:spacing w:line="20" w:lineRule="atLeast"/>
              <w:contextualSpacing/>
              <w:jc w:val="both"/>
              <w:textAlignment w:val="baseline"/>
              <w:rPr>
                <w:rFonts w:eastAsia="Times New Roman" w:cs="Times New Roman"/>
                <w:spacing w:val="1"/>
                <w:szCs w:val="28"/>
                <w:lang w:eastAsia="ru-RU"/>
              </w:rPr>
            </w:pPr>
          </w:p>
          <w:p w:rsidR="002C457E" w:rsidRPr="00476444" w:rsidRDefault="002C457E" w:rsidP="006505DF">
            <w:pPr>
              <w:pStyle w:val="ac"/>
              <w:spacing w:after="0" w:line="20" w:lineRule="atLeast"/>
              <w:ind w:firstLine="147"/>
              <w:contextualSpacing/>
              <w:jc w:val="both"/>
              <w:rPr>
                <w:rFonts w:ascii="Times New Roman" w:hAnsi="Times New Roman" w:cs="Times New Roman"/>
                <w:color w:val="auto"/>
                <w:sz w:val="28"/>
                <w:szCs w:val="28"/>
              </w:rPr>
            </w:pPr>
            <w:r w:rsidRPr="00476444">
              <w:rPr>
                <w:rFonts w:ascii="Times New Roman" w:hAnsi="Times New Roman" w:cs="Times New Roman"/>
                <w:color w:val="auto"/>
                <w:sz w:val="28"/>
                <w:szCs w:val="28"/>
              </w:rPr>
              <w:t>4. Кондоминиум объектісін басқаруды пәтерлердің, тұрғын емес үй-жайлардың меншік иелері заңды тұлға құрмай өз бетінше жүзеге асырған жағдайда, екінші деңгейдегі банктерде,</w:t>
            </w:r>
            <w:r w:rsidRPr="00476444">
              <w:rPr>
                <w:rFonts w:ascii="Times New Roman" w:hAnsi="Times New Roman" w:cs="Times New Roman"/>
                <w:b/>
                <w:bCs/>
                <w:color w:val="auto"/>
                <w:sz w:val="28"/>
                <w:szCs w:val="28"/>
              </w:rPr>
              <w:t xml:space="preserve"> ұлттық даму институты мәртебесіне ие тұрғын үй құрылысы жинақ банкінде </w:t>
            </w:r>
            <w:r w:rsidRPr="00476444">
              <w:rPr>
                <w:rFonts w:ascii="Times New Roman" w:hAnsi="Times New Roman" w:cs="Times New Roman"/>
                <w:color w:val="auto"/>
                <w:sz w:val="28"/>
                <w:szCs w:val="28"/>
              </w:rPr>
              <w:t xml:space="preserve">шоттар ашуды жай серіктестіктің сенім </w:t>
            </w:r>
            <w:r w:rsidRPr="00476444">
              <w:rPr>
                <w:rFonts w:ascii="Times New Roman" w:hAnsi="Times New Roman" w:cs="Times New Roman"/>
                <w:color w:val="auto"/>
                <w:sz w:val="28"/>
                <w:szCs w:val="28"/>
              </w:rPr>
              <w:lastRenderedPageBreak/>
              <w:t xml:space="preserve">білдірілген адамы Қазақстан Республикасының заңнамасына сәйкес ресімделген, жай серіктестіктің сенім білдірілген адамына </w:t>
            </w:r>
            <w:r w:rsidRPr="00476444">
              <w:rPr>
                <w:rFonts w:ascii="Times New Roman" w:hAnsi="Times New Roman" w:cs="Times New Roman"/>
                <w:b/>
                <w:color w:val="auto"/>
                <w:sz w:val="28"/>
                <w:szCs w:val="28"/>
              </w:rPr>
              <w:t>кондоминиум объектісі үйі кеңесінің мүшелері</w:t>
            </w:r>
            <w:r w:rsidRPr="00476444">
              <w:rPr>
                <w:rFonts w:ascii="Times New Roman" w:hAnsi="Times New Roman" w:cs="Times New Roman"/>
                <w:color w:val="auto"/>
                <w:sz w:val="28"/>
                <w:szCs w:val="28"/>
              </w:rPr>
              <w:t xml:space="preserve"> екінші деңгейдегі банктерде, </w:t>
            </w:r>
            <w:r w:rsidRPr="00476444">
              <w:rPr>
                <w:rFonts w:ascii="Times New Roman" w:hAnsi="Times New Roman" w:cs="Times New Roman"/>
                <w:b/>
                <w:bCs/>
                <w:color w:val="auto"/>
                <w:sz w:val="28"/>
                <w:szCs w:val="28"/>
              </w:rPr>
              <w:t xml:space="preserve">ұлттық даму институты мәртебесіне ие тұрғын үй құрылысы жинақ банкінде </w:t>
            </w:r>
            <w:r w:rsidRPr="00476444">
              <w:rPr>
                <w:rFonts w:ascii="Times New Roman" w:hAnsi="Times New Roman" w:cs="Times New Roman"/>
                <w:color w:val="auto"/>
                <w:sz w:val="28"/>
                <w:szCs w:val="28"/>
              </w:rPr>
              <w:t xml:space="preserve">шоттар ашуға уәкілеттік берген сенімхат негізінде жүзеге асырады. Жай серіктестіктің сенім білдірілген адамы ағымдағы және жинақ шоттарды осы Заңда айқындалған мақсаттарда ғана, жай серіктестік шартына қол қойылған күннен бастап он бес жұмыс күні ішінде ашады. </w:t>
            </w:r>
          </w:p>
          <w:p w:rsidR="002C457E" w:rsidRPr="00476444" w:rsidRDefault="002C457E" w:rsidP="006505DF">
            <w:pPr>
              <w:pStyle w:val="ac"/>
              <w:spacing w:after="0" w:line="20" w:lineRule="atLeast"/>
              <w:ind w:firstLine="147"/>
              <w:contextualSpacing/>
              <w:jc w:val="both"/>
              <w:rPr>
                <w:rFonts w:ascii="Times New Roman" w:hAnsi="Times New Roman" w:cs="Times New Roman"/>
                <w:color w:val="auto"/>
                <w:sz w:val="28"/>
                <w:szCs w:val="28"/>
              </w:rPr>
            </w:pPr>
          </w:p>
          <w:p w:rsidR="002C457E" w:rsidRPr="00476444" w:rsidRDefault="002C457E" w:rsidP="006505DF">
            <w:pPr>
              <w:pStyle w:val="ac"/>
              <w:spacing w:after="0" w:line="20" w:lineRule="atLeast"/>
              <w:ind w:firstLine="147"/>
              <w:contextualSpacing/>
              <w:jc w:val="both"/>
              <w:rPr>
                <w:rFonts w:ascii="Times New Roman" w:hAnsi="Times New Roman" w:cs="Times New Roman"/>
                <w:color w:val="auto"/>
                <w:sz w:val="28"/>
                <w:szCs w:val="28"/>
              </w:rPr>
            </w:pPr>
            <w:r w:rsidRPr="00476444">
              <w:rPr>
                <w:rFonts w:ascii="Times New Roman" w:hAnsi="Times New Roman" w:cs="Times New Roman"/>
                <w:color w:val="auto"/>
                <w:sz w:val="28"/>
                <w:szCs w:val="28"/>
              </w:rPr>
              <w:t xml:space="preserve">7. Кондоминиум объектісінің ортақ мүлкіне күрделі жөндеу жүргізуге ақша жинақтау үшін пәтердің, тұрғын емес үй-жайдың меншік иесі өзіне тиесілі пәтердің, тұрғын емес үй-жайдың пайдалы алаңының бір шаршы метріне есептегенде республикалық бюджет туралы заңда тиісті қаржы жылына белгіленген айлық есептік көрсеткіштіктің кемінде 0,005 еселенген </w:t>
            </w:r>
            <w:r w:rsidRPr="00476444">
              <w:rPr>
                <w:rFonts w:ascii="Times New Roman" w:hAnsi="Times New Roman" w:cs="Times New Roman"/>
                <w:color w:val="auto"/>
                <w:sz w:val="28"/>
                <w:szCs w:val="28"/>
              </w:rPr>
              <w:lastRenderedPageBreak/>
              <w:t>мөлшеріндегі ақшаны ай сайын жинақ шотына аударуға міндетті.</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Кондоминиум объектісінің ортақ мүлкін күрделі жөндеуге арналған ақша кондоминиум объектісінің ортақ мүлкін күрделі жөндеу мақсаттарына ғана, оның ішінде кондоминиум объектісінің ортақ мүлкін күрделі жөндеуге алынған тұрғын үй қарызын өтеуге талап етілуі мүмкін және кондоминиум объектісінің ортақ мүлкін күрделі жөндеуге арналған шарттарды қоспағанда, пәтерлер, тұрғын емес үй-жайлар меншік иелерінің міндеттемелері бойынша кепіл нысанасы бола алмайды. Жинақ шотында жинақталған ақшаны жұмсау жиналыстың шешімі бойынша ғана жүзеге асырылады.</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Екінші деңгейдегі банк, </w:t>
            </w:r>
            <w:r w:rsidRPr="00476444">
              <w:rPr>
                <w:rFonts w:cs="Times New Roman"/>
                <w:b/>
                <w:bCs/>
                <w:szCs w:val="28"/>
              </w:rPr>
              <w:t xml:space="preserve">ұлттық даму институты мәртебесіне ие тұрғын үй құрылысы жинақ банкінде </w:t>
            </w:r>
            <w:r w:rsidRPr="00476444">
              <w:rPr>
                <w:rFonts w:cs="Times New Roman"/>
                <w:szCs w:val="28"/>
              </w:rPr>
              <w:t xml:space="preserve">жинақ шоттары бойынша әрбір пәтер, тұрғын емес үй-жай бойынша бөле отырып, ақшаның автоматтандырылған есепке алынуын жүргізеді, сондай-ақ Қазақстан Республикасы заңнамалық актілерінің банктік және заңмен қорғалатын өзге құпияны ашу </w:t>
            </w:r>
            <w:r w:rsidRPr="00476444">
              <w:rPr>
                <w:rFonts w:cs="Times New Roman"/>
                <w:szCs w:val="28"/>
              </w:rPr>
              <w:lastRenderedPageBreak/>
              <w:t>тәртібіне қойылатын талаптарын сақтай отырып, Қазақтан Республикасының заңнамасында айқындалған тәртіппен жинақ шоты бойынша ақпаратты тұрақты негізде орналастырады.</w:t>
            </w:r>
          </w:p>
        </w:tc>
        <w:tc>
          <w:tcPr>
            <w:tcW w:w="3089" w:type="dxa"/>
            <w:gridSpan w:val="3"/>
          </w:tcPr>
          <w:p w:rsidR="002C457E" w:rsidRPr="00476444" w:rsidRDefault="002C457E" w:rsidP="006505DF">
            <w:pPr>
              <w:pStyle w:val="ac"/>
              <w:spacing w:after="0" w:line="20" w:lineRule="atLeast"/>
              <w:ind w:firstLine="147"/>
              <w:contextualSpacing/>
              <w:jc w:val="both"/>
              <w:rPr>
                <w:rFonts w:ascii="Times New Roman" w:hAnsi="Times New Roman" w:cs="Times New Roman"/>
                <w:color w:val="auto"/>
                <w:sz w:val="28"/>
                <w:szCs w:val="28"/>
              </w:rPr>
            </w:pPr>
            <w:r w:rsidRPr="00476444">
              <w:rPr>
                <w:rFonts w:ascii="Times New Roman" w:hAnsi="Times New Roman" w:cs="Times New Roman"/>
                <w:color w:val="auto"/>
                <w:sz w:val="28"/>
                <w:szCs w:val="28"/>
              </w:rPr>
              <w:lastRenderedPageBreak/>
              <w:t>Нормаларды ұлттық даму институты мәртебесіне ие және екінші деңгейдегі банк болып табылмайтын тұрғын үй құрылысы жинақ банкіне тарату мақсатында жүзеге асырылады.</w:t>
            </w:r>
          </w:p>
          <w:p w:rsidR="002C457E" w:rsidRPr="00476444" w:rsidRDefault="002C457E" w:rsidP="006505DF">
            <w:pPr>
              <w:pStyle w:val="ac"/>
              <w:spacing w:after="0" w:line="20" w:lineRule="atLeast"/>
              <w:ind w:firstLine="147"/>
              <w:contextualSpacing/>
              <w:jc w:val="both"/>
              <w:rPr>
                <w:rFonts w:ascii="Times New Roman" w:hAnsi="Times New Roman" w:cs="Times New Roman"/>
                <w:bCs/>
                <w:color w:val="auto"/>
                <w:sz w:val="28"/>
                <w:szCs w:val="28"/>
              </w:rPr>
            </w:pPr>
            <w:r w:rsidRPr="00476444">
              <w:rPr>
                <w:rFonts w:ascii="Times New Roman" w:hAnsi="Times New Roman" w:cs="Times New Roman"/>
                <w:color w:val="auto"/>
                <w:sz w:val="28"/>
                <w:szCs w:val="28"/>
              </w:rPr>
              <w:t xml:space="preserve">Пәтер иелерінің саны жүздеген және одан да көп адамға жетуі мүмкін екенін ескере отырып, біз барлық пәтер иелерінен нотариалды куәландырылған сенімхаттар беру өте қиын (мүмкін емес) және Заң талаптарын орындау мүмкін емес деп санаймыз, бұл үйді басқару нысанын таңдаған кезде үй иелерінің үй менеджментін таңдау құқығын шектейді МИБ барлық үй иелерінен нотариалды </w:t>
            </w:r>
            <w:r w:rsidRPr="00476444">
              <w:rPr>
                <w:rFonts w:ascii="Times New Roman" w:hAnsi="Times New Roman" w:cs="Times New Roman"/>
                <w:color w:val="auto"/>
                <w:sz w:val="28"/>
                <w:szCs w:val="28"/>
              </w:rPr>
              <w:lastRenderedPageBreak/>
              <w:t>куәландырылған сенімхат қажет емес</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61</w:t>
            </w:r>
          </w:p>
        </w:tc>
        <w:tc>
          <w:tcPr>
            <w:tcW w:w="1871" w:type="dxa"/>
            <w:gridSpan w:val="3"/>
          </w:tcPr>
          <w:p w:rsidR="002C457E" w:rsidRPr="00476444" w:rsidRDefault="002C457E" w:rsidP="006505DF">
            <w:pPr>
              <w:spacing w:line="20" w:lineRule="atLeast"/>
              <w:contextualSpacing/>
              <w:jc w:val="both"/>
              <w:rPr>
                <w:rFonts w:cs="Times New Roman"/>
                <w:bCs/>
                <w:szCs w:val="28"/>
              </w:rPr>
            </w:pPr>
            <w:r w:rsidRPr="00476444">
              <w:rPr>
                <w:rFonts w:cs="Times New Roman"/>
                <w:szCs w:val="28"/>
              </w:rPr>
              <w:t>42-1-баптың 2-тармағының 1) тармақшасы</w:t>
            </w:r>
          </w:p>
        </w:tc>
        <w:tc>
          <w:tcPr>
            <w:tcW w:w="4369" w:type="dxa"/>
            <w:gridSpan w:val="3"/>
          </w:tcPr>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42-1-бап. Жиналыс</w:t>
            </w:r>
          </w:p>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w:t>
            </w:r>
          </w:p>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2. Жиналыстың құзыретіне мынадай мәселелер жатады:</w:t>
            </w:r>
          </w:p>
          <w:p w:rsidR="002C457E" w:rsidRPr="00476444" w:rsidRDefault="002C457E" w:rsidP="006505DF">
            <w:pPr>
              <w:widowControl w:val="0"/>
              <w:spacing w:line="20" w:lineRule="atLeast"/>
              <w:ind w:firstLine="147"/>
              <w:contextualSpacing/>
              <w:jc w:val="both"/>
              <w:outlineLvl w:val="0"/>
              <w:rPr>
                <w:rFonts w:eastAsia="Times New Roman" w:cs="Times New Roman"/>
                <w:spacing w:val="1"/>
                <w:szCs w:val="28"/>
                <w:lang w:eastAsia="ru-RU"/>
              </w:rPr>
            </w:pPr>
            <w:r w:rsidRPr="00476444">
              <w:rPr>
                <w:rFonts w:eastAsia="Times New Roman" w:cs="Times New Roman"/>
                <w:spacing w:val="1"/>
                <w:szCs w:val="28"/>
                <w:lang w:eastAsia="ru-RU"/>
              </w:rPr>
              <w:t>1) үй кеңесінің мүшелерін сайлау, қайта сайлау, сондай-ақ олардың өкілеттіктерін мерзімінен бұрын тоқтату;</w:t>
            </w:r>
          </w:p>
          <w:p w:rsidR="002C457E" w:rsidRPr="00476444" w:rsidRDefault="002C457E" w:rsidP="006505DF">
            <w:pPr>
              <w:pStyle w:val="ac"/>
              <w:spacing w:after="0" w:line="20" w:lineRule="atLeast"/>
              <w:contextualSpacing/>
              <w:jc w:val="both"/>
              <w:rPr>
                <w:rFonts w:ascii="Times New Roman" w:hAnsi="Times New Roman" w:cs="Times New Roman"/>
                <w:color w:val="auto"/>
                <w:sz w:val="28"/>
                <w:szCs w:val="28"/>
              </w:rPr>
            </w:pPr>
          </w:p>
        </w:tc>
        <w:tc>
          <w:tcPr>
            <w:tcW w:w="4705" w:type="dxa"/>
            <w:gridSpan w:val="3"/>
          </w:tcPr>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42-1-бап. Жиналыс</w:t>
            </w:r>
          </w:p>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w:t>
            </w:r>
          </w:p>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2. Жиналыстың құзыретіне мынадай мәселелер жатады:</w:t>
            </w:r>
          </w:p>
          <w:p w:rsidR="002C457E" w:rsidRPr="00476444" w:rsidRDefault="002C457E" w:rsidP="006505DF">
            <w:pPr>
              <w:pStyle w:val="ac"/>
              <w:spacing w:after="0" w:line="20" w:lineRule="atLeast"/>
              <w:ind w:firstLine="147"/>
              <w:contextualSpacing/>
              <w:jc w:val="both"/>
              <w:rPr>
                <w:rFonts w:ascii="Times New Roman" w:hAnsi="Times New Roman" w:cs="Times New Roman"/>
                <w:color w:val="auto"/>
                <w:sz w:val="28"/>
                <w:szCs w:val="28"/>
              </w:rPr>
            </w:pPr>
            <w:r w:rsidRPr="00476444">
              <w:rPr>
                <w:rFonts w:ascii="Times New Roman" w:hAnsi="Times New Roman" w:cs="Times New Roman"/>
                <w:color w:val="auto"/>
                <w:sz w:val="28"/>
                <w:szCs w:val="28"/>
              </w:rPr>
              <w:t xml:space="preserve">1) </w:t>
            </w:r>
            <w:r w:rsidRPr="00476444">
              <w:rPr>
                <w:rFonts w:ascii="Times New Roman" w:hAnsi="Times New Roman" w:cs="Times New Roman"/>
                <w:b/>
                <w:color w:val="auto"/>
                <w:sz w:val="28"/>
                <w:szCs w:val="28"/>
              </w:rPr>
              <w:t>мүлік иелері бірлестігінің төрағасын, жай серіктестіктің сенім білдірілген тұлғасын,</w:t>
            </w:r>
            <w:r w:rsidRPr="00476444">
              <w:rPr>
                <w:rFonts w:ascii="Times New Roman" w:hAnsi="Times New Roman" w:cs="Times New Roman"/>
                <w:color w:val="auto"/>
                <w:sz w:val="28"/>
                <w:szCs w:val="28"/>
              </w:rPr>
              <w:t xml:space="preserve"> үй кеңесінің мүшелерін сайлау, қайта сайлау, сондай-ақ олардың өкілеттігін мерзімінен бұрын тоқтату ;</w:t>
            </w:r>
          </w:p>
        </w:tc>
        <w:tc>
          <w:tcPr>
            <w:tcW w:w="3089" w:type="dxa"/>
            <w:gridSpan w:val="3"/>
          </w:tcPr>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Тұрғын үй қатынастары туралы Заңның 42-1-бабының 1-тармағына сәйкес пәтерлердің, тұрғын емес үй-жайлардың меншік иелері жиналыста кондоминиум объектісін басқаруға және кондоминиум объектісінің ортақ мүлкін күтіп-ұстауға байланысты мәселелерді қарайды және шешімдер қабылдайды.</w:t>
            </w:r>
          </w:p>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 xml:space="preserve">Жиналысты қарайтын кондоминиум объектісін басқаруға байланысты негізгі мәселелердің бірі мүлік иелері бірлестігінің төрағасын, қарапайым серіктестіктің сенімді </w:t>
            </w:r>
            <w:r w:rsidRPr="00476444">
              <w:rPr>
                <w:rFonts w:cs="Times New Roman"/>
                <w:szCs w:val="28"/>
              </w:rPr>
              <w:lastRenderedPageBreak/>
              <w:t>өкілін сайлау болып табылады.</w:t>
            </w:r>
          </w:p>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Сонымен бірге бұл функция заңда жоқ.</w:t>
            </w:r>
          </w:p>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Осыған байланысты, біржақты түсіндіру мақсатында мүлік иелері бірлестігінің төрағасын, жай серіктестіктің сенім білдірілген тұлғасын сайлау жөніндегі функцияны көп пәтерлі тұрғын үйдің пәтер, тұрғын емес үй-жайлары меншік иелерінің жиналысына заңды түрде бекіту қажет.</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62</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42-1-баптың 10-тармағы</w:t>
            </w:r>
          </w:p>
        </w:tc>
        <w:tc>
          <w:tcPr>
            <w:tcW w:w="4369" w:type="dxa"/>
            <w:gridSpan w:val="3"/>
          </w:tcPr>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42-1-бап. Жиналыс</w:t>
            </w:r>
          </w:p>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eastAsiaTheme="minorHAnsi" w:hAnsi="Times New Roman" w:cs="Times New Roman"/>
                <w:color w:val="auto"/>
                <w:spacing w:val="0"/>
                <w:sz w:val="28"/>
                <w:szCs w:val="28"/>
                <w:lang w:eastAsia="en-US"/>
              </w:rPr>
            </w:pPr>
            <w:r w:rsidRPr="00476444">
              <w:rPr>
                <w:rFonts w:ascii="Times New Roman" w:eastAsiaTheme="minorHAnsi" w:hAnsi="Times New Roman" w:cs="Times New Roman"/>
                <w:color w:val="auto"/>
                <w:spacing w:val="0"/>
                <w:sz w:val="28"/>
                <w:szCs w:val="28"/>
                <w:lang w:eastAsia="en-US"/>
              </w:rPr>
              <w:t>10.</w:t>
            </w:r>
            <w:r w:rsidRPr="00476444">
              <w:rPr>
                <w:rFonts w:ascii="Times New Roman" w:hAnsi="Times New Roman" w:cs="Times New Roman"/>
                <w:color w:val="auto"/>
                <w:sz w:val="28"/>
                <w:szCs w:val="28"/>
              </w:rPr>
              <w:t xml:space="preserve"> </w:t>
            </w:r>
            <w:r w:rsidRPr="00476444">
              <w:rPr>
                <w:rFonts w:ascii="Times New Roman" w:eastAsiaTheme="minorHAnsi" w:hAnsi="Times New Roman" w:cs="Times New Roman"/>
                <w:color w:val="auto"/>
                <w:spacing w:val="0"/>
                <w:sz w:val="28"/>
                <w:szCs w:val="28"/>
                <w:lang w:eastAsia="en-US"/>
              </w:rPr>
              <w:t xml:space="preserve">Жиналыс жылына бір реттен сиретпей өткізіледі. Жиналыс үй кеңесінің, жай серіктестіктің сенім білдірілген адамының бастамасы бойынша не ревизиялық комиссияның талап етуі бойынша, не пәтерлер, тұрғын емес үй-жайлар меншік иелерінің кемінде он пайызының талап етуі бойынша </w:t>
            </w:r>
            <w:r w:rsidRPr="00476444">
              <w:rPr>
                <w:rFonts w:ascii="Times New Roman" w:eastAsiaTheme="minorHAnsi" w:hAnsi="Times New Roman" w:cs="Times New Roman"/>
                <w:color w:val="auto"/>
                <w:spacing w:val="0"/>
                <w:sz w:val="28"/>
                <w:szCs w:val="28"/>
                <w:lang w:eastAsia="en-US"/>
              </w:rPr>
              <w:lastRenderedPageBreak/>
              <w:t>не тұрғын үй инспекциясының бастамасы бойынша шақырылады.</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eastAsiaTheme="minorHAnsi" w:hAnsi="Times New Roman" w:cs="Times New Roman"/>
                <w:color w:val="auto"/>
                <w:spacing w:val="0"/>
                <w:sz w:val="28"/>
                <w:szCs w:val="28"/>
                <w:lang w:eastAsia="en-US"/>
              </w:rPr>
            </w:pPr>
            <w:r w:rsidRPr="00476444">
              <w:rPr>
                <w:rFonts w:ascii="Times New Roman" w:eastAsiaTheme="minorHAnsi" w:hAnsi="Times New Roman" w:cs="Times New Roman"/>
                <w:color w:val="auto"/>
                <w:spacing w:val="0"/>
                <w:sz w:val="28"/>
                <w:szCs w:val="28"/>
                <w:lang w:eastAsia="en-US"/>
              </w:rPr>
              <w:t>Жиналыстардың хаттамалары үй кеңесінде немесе жай серіктестіктің сенім білдірілген адамында сақталады. Жиналыс хаттамаларының көшірмелері пәтер, тұрғын емес үй-жай меншік иесінің талап етуі бойынша беріледі</w:t>
            </w:r>
          </w:p>
        </w:tc>
        <w:tc>
          <w:tcPr>
            <w:tcW w:w="4705" w:type="dxa"/>
            <w:gridSpan w:val="3"/>
          </w:tcPr>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lastRenderedPageBreak/>
              <w:t>42-1-бап. Жиналыс</w:t>
            </w:r>
          </w:p>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w:t>
            </w:r>
          </w:p>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 xml:space="preserve">10. Жиналыс жылына бір реттен сиретпей өткізіледі. Үй кеңесінің, </w:t>
            </w:r>
            <w:r w:rsidRPr="00476444">
              <w:rPr>
                <w:rFonts w:cs="Times New Roman"/>
                <w:b/>
                <w:szCs w:val="28"/>
              </w:rPr>
              <w:t>мүліктің меншік иесінің төрағасының</w:t>
            </w:r>
            <w:r w:rsidRPr="00476444">
              <w:rPr>
                <w:rFonts w:cs="Times New Roman"/>
                <w:szCs w:val="28"/>
              </w:rPr>
              <w:t xml:space="preserve">, жай серіктестіктің сенім білдірілген адамының бастамасы бойынша не  ревизиялық комиссиясының талап етуі бойынша не пәтерлер, тұрғын емес үй-жайлар меншік иелерінің кемінде он пайызының талап етуі бойынша не </w:t>
            </w:r>
            <w:r w:rsidRPr="00476444">
              <w:rPr>
                <w:rFonts w:cs="Times New Roman"/>
                <w:szCs w:val="28"/>
              </w:rPr>
              <w:lastRenderedPageBreak/>
              <w:t xml:space="preserve">тұрғын үй инспекциясының бастамасы бойынша  жиналыс шақырылады </w:t>
            </w:r>
            <w:r w:rsidRPr="00476444">
              <w:rPr>
                <w:rFonts w:cs="Times New Roman"/>
                <w:b/>
                <w:szCs w:val="28"/>
              </w:rPr>
              <w:t>немесе жазбаша сауалнама белгіленеді.</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eastAsiaTheme="minorHAnsi" w:hAnsi="Times New Roman" w:cs="Times New Roman"/>
                <w:color w:val="auto"/>
                <w:spacing w:val="0"/>
                <w:sz w:val="28"/>
                <w:szCs w:val="28"/>
                <w:lang w:eastAsia="en-US"/>
              </w:rPr>
            </w:pPr>
            <w:r w:rsidRPr="00476444">
              <w:rPr>
                <w:rFonts w:ascii="Times New Roman" w:eastAsiaTheme="minorHAnsi" w:hAnsi="Times New Roman" w:cs="Times New Roman"/>
                <w:color w:val="auto"/>
                <w:spacing w:val="0"/>
                <w:sz w:val="28"/>
                <w:szCs w:val="28"/>
                <w:lang w:eastAsia="en-US"/>
              </w:rPr>
              <w:t>Жиналыстардың хаттамалары үй кеңесінде немесе жай серіктестіктің сенім білдірілген адамында сақталады. Жиналыс хаттамаларының көшірмелері пәтер, тұрғын емес үй-жай меншік иесінің талап етуі бойынша беріледі</w:t>
            </w:r>
          </w:p>
        </w:tc>
        <w:tc>
          <w:tcPr>
            <w:tcW w:w="3089" w:type="dxa"/>
            <w:gridSpan w:val="3"/>
          </w:tcPr>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lastRenderedPageBreak/>
              <w:t xml:space="preserve">Карантиндік іс-шаралар кезеңінде келу тәртібі жиналыстарын өткізу проблемалы болды. Мұндай жиналыс болмаса, дереу жазбаша сауалнама жүргізу мүмкін болмады. Сонымен қатар, тұрғындар екінші кездесуге шығу үшін </w:t>
            </w:r>
            <w:r w:rsidRPr="00476444">
              <w:rPr>
                <w:rFonts w:cs="Times New Roman"/>
                <w:szCs w:val="28"/>
              </w:rPr>
              <w:lastRenderedPageBreak/>
              <w:t>бірінші жиналысты өткізуге уақыт жоғалтады.</w:t>
            </w:r>
          </w:p>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Пәтерлердің, тұрғын емес үй-жайлардың меншік иелеріне дереу жазбаша сауалнама жүргізуге, келу тәртібі бойынша жиналыс өткізуге мүмкіндік беру ұсынылады</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63</w:t>
            </w:r>
          </w:p>
        </w:tc>
        <w:tc>
          <w:tcPr>
            <w:tcW w:w="1871" w:type="dxa"/>
            <w:gridSpan w:val="3"/>
          </w:tcPr>
          <w:p w:rsidR="002C457E" w:rsidRPr="00476444" w:rsidRDefault="002C457E" w:rsidP="006505DF">
            <w:pPr>
              <w:spacing w:line="20" w:lineRule="atLeast"/>
              <w:contextualSpacing/>
              <w:jc w:val="both"/>
              <w:rPr>
                <w:rFonts w:cs="Times New Roman"/>
                <w:bCs/>
                <w:szCs w:val="28"/>
              </w:rPr>
            </w:pPr>
            <w:r w:rsidRPr="00476444">
              <w:rPr>
                <w:rFonts w:cs="Times New Roman"/>
                <w:szCs w:val="28"/>
              </w:rPr>
              <w:t>42-1-баптың 11-тармағы</w:t>
            </w:r>
          </w:p>
        </w:tc>
        <w:tc>
          <w:tcPr>
            <w:tcW w:w="4369" w:type="dxa"/>
            <w:gridSpan w:val="3"/>
          </w:tcPr>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42-1-бап. Жиналыс</w:t>
            </w:r>
          </w:p>
          <w:p w:rsidR="002C457E" w:rsidRPr="00476444" w:rsidRDefault="002C457E" w:rsidP="006505DF">
            <w:pPr>
              <w:overflowPunct w:val="0"/>
              <w:autoSpaceDE w:val="0"/>
              <w:autoSpaceDN w:val="0"/>
              <w:adjustRightInd w:val="0"/>
              <w:spacing w:line="20" w:lineRule="atLeast"/>
              <w:ind w:firstLine="147"/>
              <w:contextualSpacing/>
              <w:jc w:val="both"/>
              <w:rPr>
                <w:rFonts w:cs="Times New Roman"/>
                <w:bCs/>
                <w:szCs w:val="28"/>
              </w:rPr>
            </w:pPr>
            <w:r w:rsidRPr="00476444">
              <w:rPr>
                <w:rFonts w:cs="Times New Roman"/>
                <w:bCs/>
                <w:szCs w:val="28"/>
              </w:rPr>
              <w:t xml:space="preserve">……. </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bCs/>
                <w:color w:val="auto"/>
                <w:sz w:val="28"/>
                <w:szCs w:val="28"/>
              </w:rPr>
            </w:pPr>
            <w:r w:rsidRPr="00476444">
              <w:rPr>
                <w:rFonts w:ascii="Times New Roman" w:hAnsi="Times New Roman" w:cs="Times New Roman"/>
                <w:b/>
                <w:bCs/>
                <w:color w:val="auto"/>
                <w:sz w:val="28"/>
                <w:szCs w:val="28"/>
              </w:rPr>
              <w:t>11. Дауыс беру тұрғын үй қатынастары және тұрғын үй-коммуналдық шаруашылық саласындағы ақпараттандыру объектілері арқылы өткізілген кезде пәтердің, тұрғын емес үй-жайдың меншік иесі дауыс беруге шығарылған мәселе бойынша электрондық цифрлық қолтаңбасын пайдалана отырып дауыс береді немесе қағаз хаттамаға өзі қол қояды.</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bCs/>
                <w:color w:val="auto"/>
                <w:sz w:val="28"/>
                <w:szCs w:val="28"/>
              </w:rPr>
            </w:pPr>
            <w:r w:rsidRPr="00476444">
              <w:rPr>
                <w:rFonts w:ascii="Times New Roman" w:hAnsi="Times New Roman" w:cs="Times New Roman"/>
                <w:b/>
                <w:bCs/>
                <w:color w:val="auto"/>
                <w:sz w:val="28"/>
                <w:szCs w:val="28"/>
              </w:rPr>
              <w:t xml:space="preserve">Электрондық дауыс беру қорытындысы тұрғын үй қатынастары және тұрғын үй-коммуналдық шаруашылық </w:t>
            </w:r>
            <w:r w:rsidRPr="00476444">
              <w:rPr>
                <w:rFonts w:ascii="Times New Roman" w:hAnsi="Times New Roman" w:cs="Times New Roman"/>
                <w:b/>
                <w:bCs/>
                <w:color w:val="auto"/>
                <w:sz w:val="28"/>
                <w:szCs w:val="28"/>
              </w:rPr>
              <w:lastRenderedPageBreak/>
              <w:t>саласындағы ақпараттандыру объектілері арқылы тіркеледі.</w:t>
            </w:r>
          </w:p>
        </w:tc>
        <w:tc>
          <w:tcPr>
            <w:tcW w:w="4705" w:type="dxa"/>
            <w:gridSpan w:val="3"/>
          </w:tcPr>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lastRenderedPageBreak/>
              <w:t>42-1-бап. Жиналыс</w:t>
            </w:r>
          </w:p>
          <w:p w:rsidR="002C457E" w:rsidRPr="00476444" w:rsidRDefault="002C457E" w:rsidP="006505DF">
            <w:pPr>
              <w:overflowPunct w:val="0"/>
              <w:autoSpaceDE w:val="0"/>
              <w:autoSpaceDN w:val="0"/>
              <w:adjustRightInd w:val="0"/>
              <w:spacing w:line="20" w:lineRule="atLeast"/>
              <w:ind w:firstLine="147"/>
              <w:contextualSpacing/>
              <w:jc w:val="both"/>
              <w:rPr>
                <w:rFonts w:cs="Times New Roman"/>
                <w:bCs/>
                <w:szCs w:val="28"/>
              </w:rPr>
            </w:pPr>
            <w:r w:rsidRPr="00476444">
              <w:rPr>
                <w:rFonts w:cs="Times New Roman"/>
                <w:bCs/>
                <w:szCs w:val="28"/>
              </w:rPr>
              <w:t xml:space="preserve">……. </w:t>
            </w:r>
          </w:p>
          <w:p w:rsidR="002C457E" w:rsidRPr="00476444" w:rsidRDefault="002C457E" w:rsidP="006505DF">
            <w:pPr>
              <w:pStyle w:val="ac"/>
              <w:spacing w:after="0" w:line="20" w:lineRule="atLeast"/>
              <w:ind w:firstLine="147"/>
              <w:contextualSpacing/>
              <w:jc w:val="both"/>
              <w:rPr>
                <w:rFonts w:ascii="Times New Roman" w:hAnsi="Times New Roman" w:cs="Times New Roman"/>
                <w:b/>
                <w:bCs/>
                <w:color w:val="auto"/>
                <w:sz w:val="28"/>
                <w:szCs w:val="28"/>
              </w:rPr>
            </w:pPr>
            <w:r w:rsidRPr="00476444">
              <w:rPr>
                <w:rFonts w:ascii="Times New Roman" w:hAnsi="Times New Roman" w:cs="Times New Roman"/>
                <w:b/>
                <w:bCs/>
                <w:color w:val="auto"/>
                <w:sz w:val="28"/>
                <w:szCs w:val="28"/>
              </w:rPr>
              <w:t>11.</w:t>
            </w:r>
            <w:r w:rsidRPr="00476444">
              <w:rPr>
                <w:rFonts w:ascii="Times New Roman" w:hAnsi="Times New Roman" w:cs="Times New Roman"/>
                <w:bCs/>
                <w:color w:val="auto"/>
                <w:sz w:val="28"/>
                <w:szCs w:val="28"/>
              </w:rPr>
              <w:t xml:space="preserve"> </w:t>
            </w:r>
            <w:r w:rsidRPr="00476444">
              <w:rPr>
                <w:rFonts w:ascii="Times New Roman" w:hAnsi="Times New Roman" w:cs="Times New Roman"/>
                <w:color w:val="auto"/>
                <w:sz w:val="28"/>
                <w:szCs w:val="28"/>
              </w:rPr>
              <w:t xml:space="preserve"> </w:t>
            </w:r>
            <w:r w:rsidRPr="00476444">
              <w:rPr>
                <w:rFonts w:ascii="Times New Roman" w:hAnsi="Times New Roman" w:cs="Times New Roman"/>
                <w:b/>
                <w:bCs/>
                <w:color w:val="auto"/>
                <w:sz w:val="28"/>
                <w:szCs w:val="28"/>
              </w:rPr>
              <w:t>Пәтердің, тұрғын емес үй-жайдың меншік иесіне дауыс беру ақпараттандыру объектілері, бейнеконференцбайланыс, «Электрондық Үкімет» ұялы байланыстың абоненттік құрылғысы арқылы, сондай-ақ пәтердің, тұрғын емес үй-жайдың меншік иесін міндетті сәйкестендірумен Қазақстан Республикасының заңнамасында тыйым салынбаған өзге де тәсілдер пайдаланыла отырып жүзеге асырылуы мүмкін.</w:t>
            </w:r>
          </w:p>
          <w:p w:rsidR="002C457E" w:rsidRPr="00476444" w:rsidRDefault="002C457E" w:rsidP="006505DF">
            <w:pPr>
              <w:pStyle w:val="ac"/>
              <w:spacing w:after="0" w:line="20" w:lineRule="atLeast"/>
              <w:ind w:firstLine="147"/>
              <w:contextualSpacing/>
              <w:jc w:val="both"/>
              <w:rPr>
                <w:rFonts w:ascii="Times New Roman" w:hAnsi="Times New Roman" w:cs="Times New Roman"/>
                <w:b/>
                <w:bCs/>
                <w:color w:val="auto"/>
                <w:sz w:val="28"/>
                <w:szCs w:val="28"/>
              </w:rPr>
            </w:pPr>
            <w:r w:rsidRPr="00476444">
              <w:rPr>
                <w:rFonts w:ascii="Times New Roman" w:hAnsi="Times New Roman" w:cs="Times New Roman"/>
                <w:b/>
                <w:bCs/>
                <w:color w:val="auto"/>
                <w:sz w:val="28"/>
                <w:szCs w:val="28"/>
              </w:rPr>
              <w:t xml:space="preserve">Электрондық дауыс беру қорытындысы тұрғын үй қатынастары және тұрғын үй-коммуналдық шаруашылық </w:t>
            </w:r>
            <w:r w:rsidRPr="00476444">
              <w:rPr>
                <w:rFonts w:ascii="Times New Roman" w:hAnsi="Times New Roman" w:cs="Times New Roman"/>
                <w:b/>
                <w:bCs/>
                <w:color w:val="auto"/>
                <w:sz w:val="28"/>
                <w:szCs w:val="28"/>
              </w:rPr>
              <w:lastRenderedPageBreak/>
              <w:t>саласындағы ақпараттандыру объектілері арқылы тіркеледі.</w:t>
            </w:r>
          </w:p>
        </w:tc>
        <w:tc>
          <w:tcPr>
            <w:tcW w:w="3089" w:type="dxa"/>
            <w:gridSpan w:val="3"/>
          </w:tcPr>
          <w:p w:rsidR="002C457E" w:rsidRPr="00476444" w:rsidRDefault="002C457E" w:rsidP="006505DF">
            <w:pPr>
              <w:pStyle w:val="ac"/>
              <w:spacing w:after="0" w:line="20" w:lineRule="atLeast"/>
              <w:ind w:firstLine="147"/>
              <w:contextualSpacing/>
              <w:jc w:val="both"/>
              <w:rPr>
                <w:rFonts w:ascii="Times New Roman" w:hAnsi="Times New Roman" w:cs="Times New Roman"/>
                <w:bCs/>
                <w:color w:val="auto"/>
                <w:sz w:val="28"/>
                <w:szCs w:val="28"/>
              </w:rPr>
            </w:pPr>
            <w:r w:rsidRPr="00476444">
              <w:rPr>
                <w:rFonts w:ascii="Times New Roman" w:hAnsi="Times New Roman" w:cs="Times New Roman"/>
                <w:bCs/>
                <w:color w:val="auto"/>
                <w:sz w:val="28"/>
                <w:szCs w:val="28"/>
              </w:rPr>
              <w:lastRenderedPageBreak/>
              <w:t>Ақпараттандыру туралы заңнамада көзделген тетіктерді пайдалана отырып, пәтердің және тұрғын емес үй-жайдың меншік иесінің дауыс беру құқығын іске асыру мүмкіндігі мақсатында</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64</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42-2-баптың 1-тармағы</w:t>
            </w:r>
          </w:p>
        </w:tc>
        <w:tc>
          <w:tcPr>
            <w:tcW w:w="4369" w:type="dxa"/>
            <w:gridSpan w:val="3"/>
          </w:tcPr>
          <w:p w:rsidR="002C457E" w:rsidRPr="00476444" w:rsidRDefault="002C457E" w:rsidP="006505DF">
            <w:pPr>
              <w:widowControl w:val="0"/>
              <w:spacing w:line="20" w:lineRule="atLeast"/>
              <w:ind w:firstLine="147"/>
              <w:contextualSpacing/>
              <w:jc w:val="both"/>
              <w:outlineLvl w:val="0"/>
              <w:rPr>
                <w:rFonts w:cs="Times New Roman"/>
                <w:b/>
                <w:szCs w:val="28"/>
              </w:rPr>
            </w:pPr>
            <w:r w:rsidRPr="00476444">
              <w:rPr>
                <w:rFonts w:cs="Times New Roman"/>
                <w:szCs w:val="28"/>
              </w:rPr>
              <w:t>42-2-бап. Жазбаша сауалнама жүргізу</w:t>
            </w:r>
          </w:p>
          <w:p w:rsidR="002C457E" w:rsidRPr="00476444" w:rsidRDefault="002C457E" w:rsidP="006505DF">
            <w:pPr>
              <w:widowControl w:val="0"/>
              <w:spacing w:line="20" w:lineRule="atLeast"/>
              <w:ind w:firstLine="147"/>
              <w:contextualSpacing/>
              <w:jc w:val="both"/>
              <w:outlineLvl w:val="0"/>
              <w:rPr>
                <w:rFonts w:cs="Times New Roman"/>
                <w:b/>
                <w:szCs w:val="28"/>
              </w:rPr>
            </w:pPr>
            <w:r w:rsidRPr="00476444">
              <w:rPr>
                <w:rFonts w:cs="Times New Roman"/>
                <w:b/>
                <w:szCs w:val="28"/>
              </w:rPr>
              <w:t>1. Егер бұрын келу тәртібімен жарияланған жиналыс кворум болмағандықтан өтпесе, жиналыс жазбаша сауалнама арқылы өткізіледі. Жазбаша сауалнама жүргізу және оның мерзімдері туралы шешімді үй кеңесі қабылдайды .</w:t>
            </w:r>
          </w:p>
          <w:p w:rsidR="002C457E" w:rsidRPr="00476444" w:rsidRDefault="002C457E" w:rsidP="006505DF">
            <w:pPr>
              <w:widowControl w:val="0"/>
              <w:spacing w:line="20" w:lineRule="atLeast"/>
              <w:ind w:firstLine="147"/>
              <w:contextualSpacing/>
              <w:jc w:val="both"/>
              <w:outlineLvl w:val="0"/>
              <w:rPr>
                <w:rFonts w:cs="Times New Roman"/>
                <w:szCs w:val="28"/>
              </w:rPr>
            </w:pPr>
          </w:p>
          <w:p w:rsidR="002C457E" w:rsidRPr="00476444" w:rsidRDefault="002C457E" w:rsidP="006505DF">
            <w:pPr>
              <w:widowControl w:val="0"/>
              <w:spacing w:line="20" w:lineRule="atLeast"/>
              <w:ind w:firstLine="147"/>
              <w:contextualSpacing/>
              <w:jc w:val="both"/>
              <w:outlineLvl w:val="0"/>
              <w:rPr>
                <w:rFonts w:cs="Times New Roman"/>
                <w:szCs w:val="28"/>
              </w:rPr>
            </w:pPr>
          </w:p>
          <w:p w:rsidR="002C457E" w:rsidRPr="00476444" w:rsidRDefault="002C457E" w:rsidP="006505DF">
            <w:pPr>
              <w:overflowPunct w:val="0"/>
              <w:autoSpaceDE w:val="0"/>
              <w:autoSpaceDN w:val="0"/>
              <w:adjustRightInd w:val="0"/>
              <w:spacing w:line="20" w:lineRule="atLeast"/>
              <w:ind w:firstLine="317"/>
              <w:contextualSpacing/>
              <w:jc w:val="both"/>
              <w:rPr>
                <w:rFonts w:cs="Times New Roman"/>
                <w:bCs/>
                <w:szCs w:val="28"/>
              </w:rPr>
            </w:pPr>
          </w:p>
        </w:tc>
        <w:tc>
          <w:tcPr>
            <w:tcW w:w="4705" w:type="dxa"/>
            <w:gridSpan w:val="3"/>
          </w:tcPr>
          <w:p w:rsidR="002C457E" w:rsidRPr="00476444" w:rsidRDefault="002C457E" w:rsidP="006505DF">
            <w:pPr>
              <w:widowControl w:val="0"/>
              <w:spacing w:line="20" w:lineRule="atLeast"/>
              <w:ind w:firstLine="147"/>
              <w:contextualSpacing/>
              <w:jc w:val="both"/>
              <w:outlineLvl w:val="0"/>
              <w:rPr>
                <w:rFonts w:cs="Times New Roman"/>
                <w:b/>
                <w:szCs w:val="28"/>
              </w:rPr>
            </w:pPr>
            <w:r w:rsidRPr="00476444">
              <w:rPr>
                <w:rFonts w:cs="Times New Roman"/>
                <w:szCs w:val="28"/>
              </w:rPr>
              <w:t>42-2-бап. Жазбаша сауалнама жүргізу</w:t>
            </w:r>
          </w:p>
          <w:p w:rsidR="002C457E" w:rsidRPr="00476444" w:rsidRDefault="002C457E" w:rsidP="006505DF">
            <w:pPr>
              <w:widowControl w:val="0"/>
              <w:spacing w:line="20" w:lineRule="atLeast"/>
              <w:ind w:firstLine="147"/>
              <w:contextualSpacing/>
              <w:jc w:val="both"/>
              <w:outlineLvl w:val="0"/>
              <w:rPr>
                <w:rFonts w:cs="Times New Roman"/>
                <w:bCs/>
                <w:szCs w:val="28"/>
              </w:rPr>
            </w:pPr>
            <w:r w:rsidRPr="00476444">
              <w:rPr>
                <w:rFonts w:cs="Times New Roman"/>
                <w:b/>
                <w:szCs w:val="28"/>
              </w:rPr>
              <w:t>1. Жиналыс үй кеңесінің, мүліктің меншік иесінің төрағасының, жай серіктестіктің сенім білдірілген адамының бастамасы бойынша не тексеру комиссиясының талап етуі бойынша, не пәтер, тұрғын емес үй-жайлар меншік иелерінің кемінде он пайызының талап етуі бойынша, не тұрғын үй инспекциясының бастамасы бойынша жиналысты келу тәртібімен өткізбей, жазбаша сауалнама жүргізу арқылы өткізіледі.</w:t>
            </w:r>
          </w:p>
        </w:tc>
        <w:tc>
          <w:tcPr>
            <w:tcW w:w="3089" w:type="dxa"/>
            <w:gridSpan w:val="3"/>
          </w:tcPr>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Карантиндік іс-шаралар кезеңінде келу тәртібі жиналыстарын өткізу проблемалы болды. Мұндай жиналыс болмаса, дереу жазбаша сауалнама жүргізу мүмкін болмады.</w:t>
            </w:r>
          </w:p>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 xml:space="preserve">КТҮ тұрғындарына келу тәртібінің жиналысын өткізуге немесе бірден жазбаша сауалнамаға шығуға мүмкіндік беру ұсынылады, ол жай серіктестіктің сенімді тұлғасы үй кеңесінің бастамасымен не тексеру комиссиясының талабы бойынша, не пәтер, тұрғын емес үй-жайлар иелерінің кемінде он пайызының талабы бойынша, не тұрғын үй инспекциясының бастамасы бойынша бастамашылық жасай </w:t>
            </w:r>
            <w:r w:rsidRPr="00476444">
              <w:rPr>
                <w:rFonts w:cs="Times New Roman"/>
                <w:szCs w:val="28"/>
              </w:rPr>
              <w:lastRenderedPageBreak/>
              <w:t>алады</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65</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pacing w:val="2"/>
                <w:szCs w:val="28"/>
                <w:bdr w:val="none" w:sz="0" w:space="0" w:color="auto" w:frame="1"/>
              </w:rPr>
              <w:t>42-2-баптың 2-тармағы</w:t>
            </w:r>
          </w:p>
        </w:tc>
        <w:tc>
          <w:tcPr>
            <w:tcW w:w="4369" w:type="dxa"/>
            <w:gridSpan w:val="3"/>
          </w:tcPr>
          <w:p w:rsidR="002C457E" w:rsidRPr="00476444" w:rsidRDefault="002C457E" w:rsidP="006505DF">
            <w:pPr>
              <w:pStyle w:val="ac"/>
              <w:spacing w:after="0" w:line="20" w:lineRule="atLeast"/>
              <w:ind w:firstLine="147"/>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pacing w:val="0"/>
                <w:sz w:val="28"/>
                <w:szCs w:val="28"/>
              </w:rPr>
              <w:t>42-2-бап. Жазбаша сауалнама жүргізу</w:t>
            </w:r>
            <w:r w:rsidRPr="00476444">
              <w:rPr>
                <w:rFonts w:ascii="Times New Roman" w:hAnsi="Times New Roman" w:cs="Times New Roman"/>
                <w:b/>
                <w:color w:val="auto"/>
                <w:sz w:val="28"/>
                <w:szCs w:val="28"/>
              </w:rPr>
              <w:t xml:space="preserve">      </w:t>
            </w:r>
          </w:p>
          <w:p w:rsidR="002C457E" w:rsidRPr="00476444" w:rsidRDefault="002C457E" w:rsidP="006505DF">
            <w:pPr>
              <w:pStyle w:val="ac"/>
              <w:spacing w:after="0" w:line="20" w:lineRule="atLeast"/>
              <w:ind w:firstLine="147"/>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pacing w:val="2"/>
                <w:sz w:val="28"/>
                <w:szCs w:val="28"/>
                <w:bdr w:val="none" w:sz="0" w:space="0" w:color="auto" w:frame="1"/>
              </w:rPr>
              <w:t>….</w:t>
            </w:r>
          </w:p>
          <w:p w:rsidR="002C457E" w:rsidRPr="00476444" w:rsidRDefault="002C457E" w:rsidP="006505DF">
            <w:pPr>
              <w:pStyle w:val="ac"/>
              <w:spacing w:after="0" w:line="20" w:lineRule="atLeast"/>
              <w:ind w:firstLine="147"/>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pacing w:val="2"/>
                <w:sz w:val="28"/>
                <w:szCs w:val="28"/>
                <w:bdr w:val="none" w:sz="0" w:space="0" w:color="auto" w:frame="1"/>
              </w:rPr>
              <w:t xml:space="preserve">2. Үй кеңесі жазбаша сауалнама жүргізу арқылы жиналысты ұйымдастыру үшін пәтерлердің, тұрғын емес үй-жайлардың </w:t>
            </w:r>
            <w:r w:rsidRPr="00476444">
              <w:rPr>
                <w:rFonts w:ascii="Times New Roman" w:hAnsi="Times New Roman" w:cs="Times New Roman"/>
                <w:b/>
                <w:color w:val="auto"/>
                <w:spacing w:val="2"/>
                <w:sz w:val="28"/>
                <w:szCs w:val="28"/>
                <w:bdr w:val="none" w:sz="0" w:space="0" w:color="auto" w:frame="1"/>
              </w:rPr>
              <w:t>меншік иелері арасынан бастамашы топты айқындауға құқылы.</w:t>
            </w:r>
          </w:p>
          <w:p w:rsidR="002C457E" w:rsidRPr="00476444" w:rsidRDefault="002C457E" w:rsidP="006505DF">
            <w:pPr>
              <w:overflowPunct w:val="0"/>
              <w:autoSpaceDE w:val="0"/>
              <w:autoSpaceDN w:val="0"/>
              <w:adjustRightInd w:val="0"/>
              <w:spacing w:line="20" w:lineRule="atLeast"/>
              <w:ind w:firstLine="317"/>
              <w:contextualSpacing/>
              <w:jc w:val="both"/>
              <w:rPr>
                <w:rFonts w:cs="Times New Roman"/>
                <w:bCs/>
                <w:szCs w:val="28"/>
              </w:rPr>
            </w:pPr>
          </w:p>
        </w:tc>
        <w:tc>
          <w:tcPr>
            <w:tcW w:w="4705" w:type="dxa"/>
            <w:gridSpan w:val="3"/>
          </w:tcPr>
          <w:p w:rsidR="002C457E" w:rsidRPr="00476444" w:rsidRDefault="002C457E" w:rsidP="006505DF">
            <w:pPr>
              <w:pStyle w:val="ac"/>
              <w:spacing w:after="0" w:line="20" w:lineRule="atLeast"/>
              <w:ind w:firstLine="147"/>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pacing w:val="0"/>
                <w:sz w:val="28"/>
                <w:szCs w:val="28"/>
              </w:rPr>
              <w:t>42-2-бап. Жазбаша сауалнама жүргізу</w:t>
            </w:r>
            <w:r w:rsidRPr="00476444">
              <w:rPr>
                <w:rFonts w:ascii="Times New Roman" w:hAnsi="Times New Roman" w:cs="Times New Roman"/>
                <w:b/>
                <w:color w:val="auto"/>
                <w:sz w:val="28"/>
                <w:szCs w:val="28"/>
              </w:rPr>
              <w:t xml:space="preserve">      </w:t>
            </w:r>
            <w:r w:rsidRPr="00476444">
              <w:rPr>
                <w:rFonts w:ascii="Times New Roman" w:hAnsi="Times New Roman" w:cs="Times New Roman"/>
                <w:color w:val="auto"/>
                <w:spacing w:val="2"/>
                <w:sz w:val="28"/>
                <w:szCs w:val="28"/>
                <w:bdr w:val="none" w:sz="0" w:space="0" w:color="auto" w:frame="1"/>
              </w:rPr>
              <w:t>….</w:t>
            </w:r>
          </w:p>
          <w:p w:rsidR="002C457E" w:rsidRPr="00476444" w:rsidRDefault="002C457E" w:rsidP="006505DF">
            <w:pPr>
              <w:pStyle w:val="ac"/>
              <w:spacing w:after="0" w:line="20" w:lineRule="atLeast"/>
              <w:ind w:firstLine="147"/>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pacing w:val="2"/>
                <w:sz w:val="28"/>
                <w:szCs w:val="28"/>
                <w:bdr w:val="none" w:sz="0" w:space="0" w:color="auto" w:frame="1"/>
              </w:rPr>
              <w:t>2.</w:t>
            </w:r>
            <w:r w:rsidRPr="00476444">
              <w:rPr>
                <w:rFonts w:ascii="Times New Roman" w:hAnsi="Times New Roman" w:cs="Times New Roman"/>
                <w:color w:val="auto"/>
                <w:sz w:val="28"/>
                <w:szCs w:val="28"/>
              </w:rPr>
              <w:t xml:space="preserve"> </w:t>
            </w:r>
            <w:r w:rsidRPr="00476444">
              <w:rPr>
                <w:rFonts w:ascii="Times New Roman" w:hAnsi="Times New Roman" w:cs="Times New Roman"/>
                <w:color w:val="auto"/>
                <w:spacing w:val="2"/>
                <w:sz w:val="28"/>
                <w:szCs w:val="28"/>
                <w:bdr w:val="none" w:sz="0" w:space="0" w:color="auto" w:frame="1"/>
              </w:rPr>
              <w:t xml:space="preserve">Жазбаша сауалнама жүргізу арқылы жиналысты ұйымдастыру үшін пәтерлердің, тұрғын емес үй-жайлардың меншік иелері қатарынан </w:t>
            </w:r>
            <w:r w:rsidRPr="00476444">
              <w:rPr>
                <w:rFonts w:ascii="Times New Roman" w:hAnsi="Times New Roman" w:cs="Times New Roman"/>
                <w:b/>
                <w:color w:val="auto"/>
                <w:spacing w:val="2"/>
                <w:sz w:val="28"/>
                <w:szCs w:val="28"/>
                <w:bdr w:val="none" w:sz="0" w:space="0" w:color="auto" w:frame="1"/>
              </w:rPr>
              <w:t>бастамашыл топ айқындалады</w:t>
            </w:r>
            <w:r w:rsidRPr="00476444">
              <w:rPr>
                <w:rFonts w:ascii="Times New Roman" w:hAnsi="Times New Roman" w:cs="Times New Roman"/>
                <w:color w:val="auto"/>
                <w:spacing w:val="2"/>
                <w:sz w:val="28"/>
                <w:szCs w:val="28"/>
                <w:bdr w:val="none" w:sz="0" w:space="0" w:color="auto" w:frame="1"/>
              </w:rPr>
              <w:t xml:space="preserve"> .</w:t>
            </w:r>
          </w:p>
          <w:p w:rsidR="002C457E" w:rsidRPr="00476444" w:rsidRDefault="002C457E" w:rsidP="006505DF">
            <w:pPr>
              <w:overflowPunct w:val="0"/>
              <w:autoSpaceDE w:val="0"/>
              <w:autoSpaceDN w:val="0"/>
              <w:adjustRightInd w:val="0"/>
              <w:spacing w:line="20" w:lineRule="atLeast"/>
              <w:ind w:firstLine="317"/>
              <w:contextualSpacing/>
              <w:jc w:val="both"/>
              <w:rPr>
                <w:rFonts w:cs="Times New Roman"/>
                <w:bCs/>
                <w:szCs w:val="28"/>
              </w:rPr>
            </w:pPr>
          </w:p>
        </w:tc>
        <w:tc>
          <w:tcPr>
            <w:tcW w:w="3089" w:type="dxa"/>
            <w:gridSpan w:val="3"/>
          </w:tcPr>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Редакциялық түзету.</w:t>
            </w:r>
          </w:p>
          <w:p w:rsidR="002C457E" w:rsidRPr="00476444" w:rsidRDefault="002C457E" w:rsidP="006505DF">
            <w:pPr>
              <w:pStyle w:val="ac"/>
              <w:spacing w:after="0" w:line="20" w:lineRule="atLeast"/>
              <w:ind w:firstLine="147"/>
              <w:contextualSpacing/>
              <w:jc w:val="both"/>
              <w:rPr>
                <w:rFonts w:ascii="Times New Roman" w:hAnsi="Times New Roman" w:cs="Times New Roman"/>
                <w:bCs/>
                <w:color w:val="auto"/>
                <w:sz w:val="28"/>
                <w:szCs w:val="28"/>
              </w:rPr>
            </w:pPr>
            <w:r w:rsidRPr="00476444">
              <w:rPr>
                <w:rFonts w:ascii="Times New Roman" w:eastAsiaTheme="minorHAnsi" w:hAnsi="Times New Roman" w:cs="Times New Roman"/>
                <w:color w:val="auto"/>
                <w:spacing w:val="0"/>
                <w:sz w:val="28"/>
                <w:szCs w:val="28"/>
                <w:lang w:eastAsia="en-US"/>
              </w:rPr>
              <w:t>42-1-баптың 10-тармағына сәйкес бірінші жиналысқа, оның ішінде пәтер, тұрғын емес үй-жайлар иелерінің кемінде он пайызының талап етуі бойынша бастамашылық жасалады, тиісінше, бірінші жиналыста тұрғындар кворумы болмаған жағдайда бастамашыл топ жазбаша сауалнама ұйымдастыруға бастамашылық жасай алады</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66</w:t>
            </w:r>
          </w:p>
        </w:tc>
        <w:tc>
          <w:tcPr>
            <w:tcW w:w="1871" w:type="dxa"/>
            <w:gridSpan w:val="3"/>
          </w:tcPr>
          <w:p w:rsidR="002C457E" w:rsidRPr="00476444" w:rsidRDefault="002C457E" w:rsidP="006505DF">
            <w:pPr>
              <w:spacing w:line="20" w:lineRule="atLeast"/>
              <w:contextualSpacing/>
              <w:jc w:val="both"/>
              <w:rPr>
                <w:rFonts w:cs="Times New Roman"/>
                <w:spacing w:val="2"/>
                <w:szCs w:val="28"/>
                <w:bdr w:val="none" w:sz="0" w:space="0" w:color="auto" w:frame="1"/>
              </w:rPr>
            </w:pPr>
            <w:r w:rsidRPr="00476444">
              <w:rPr>
                <w:rFonts w:cs="Times New Roman"/>
                <w:spacing w:val="2"/>
                <w:szCs w:val="28"/>
                <w:bdr w:val="none" w:sz="0" w:space="0" w:color="auto" w:frame="1"/>
              </w:rPr>
              <w:t>42-2-баптың 3-тармағы</w:t>
            </w:r>
          </w:p>
        </w:tc>
        <w:tc>
          <w:tcPr>
            <w:tcW w:w="4369" w:type="dxa"/>
            <w:gridSpan w:val="3"/>
          </w:tcPr>
          <w:p w:rsidR="002C457E" w:rsidRPr="00476444" w:rsidRDefault="002C457E" w:rsidP="006505DF">
            <w:pPr>
              <w:pStyle w:val="ac"/>
              <w:spacing w:after="0" w:line="20" w:lineRule="atLeast"/>
              <w:ind w:firstLine="147"/>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pacing w:val="0"/>
                <w:sz w:val="28"/>
                <w:szCs w:val="28"/>
              </w:rPr>
              <w:t>42-2-бап. Жазбаша сауалнама жүргізу</w:t>
            </w:r>
          </w:p>
          <w:p w:rsidR="002C457E" w:rsidRPr="00476444" w:rsidRDefault="002C457E" w:rsidP="006505DF">
            <w:pPr>
              <w:pStyle w:val="ac"/>
              <w:spacing w:after="0" w:line="20" w:lineRule="atLeast"/>
              <w:ind w:firstLine="147"/>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pacing w:val="2"/>
                <w:sz w:val="28"/>
                <w:szCs w:val="28"/>
                <w:bdr w:val="none" w:sz="0" w:space="0" w:color="auto" w:frame="1"/>
              </w:rPr>
              <w:t xml:space="preserve">3. Жазбаша сауалнама жиналыс жарияланған күннен бастап </w:t>
            </w:r>
            <w:r w:rsidRPr="00476444">
              <w:rPr>
                <w:rFonts w:ascii="Times New Roman" w:hAnsi="Times New Roman" w:cs="Times New Roman"/>
                <w:b/>
                <w:color w:val="auto"/>
                <w:spacing w:val="2"/>
                <w:sz w:val="28"/>
                <w:szCs w:val="28"/>
                <w:bdr w:val="none" w:sz="0" w:space="0" w:color="auto" w:frame="1"/>
              </w:rPr>
              <w:t>бір айдан</w:t>
            </w:r>
            <w:r w:rsidRPr="00476444">
              <w:rPr>
                <w:rFonts w:ascii="Times New Roman" w:hAnsi="Times New Roman" w:cs="Times New Roman"/>
                <w:color w:val="auto"/>
                <w:spacing w:val="2"/>
                <w:sz w:val="28"/>
                <w:szCs w:val="28"/>
                <w:bdr w:val="none" w:sz="0" w:space="0" w:color="auto" w:frame="1"/>
              </w:rPr>
              <w:t xml:space="preserve"> аспайтын мерзімде жүргізіледі.</w:t>
            </w:r>
          </w:p>
        </w:tc>
        <w:tc>
          <w:tcPr>
            <w:tcW w:w="4705" w:type="dxa"/>
            <w:gridSpan w:val="3"/>
          </w:tcPr>
          <w:p w:rsidR="002C457E" w:rsidRPr="00476444" w:rsidRDefault="002C457E" w:rsidP="006505DF">
            <w:pPr>
              <w:pStyle w:val="ac"/>
              <w:spacing w:after="0" w:line="20" w:lineRule="atLeast"/>
              <w:ind w:firstLine="147"/>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pacing w:val="0"/>
                <w:sz w:val="28"/>
                <w:szCs w:val="28"/>
              </w:rPr>
              <w:t>42-2-бап. Жазбаша сауалнама жүргізу</w:t>
            </w:r>
          </w:p>
          <w:p w:rsidR="002C457E" w:rsidRPr="00476444" w:rsidRDefault="002C457E" w:rsidP="006505DF">
            <w:pPr>
              <w:pStyle w:val="ac"/>
              <w:spacing w:after="0" w:line="20" w:lineRule="atLeast"/>
              <w:ind w:firstLine="147"/>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pacing w:val="2"/>
                <w:sz w:val="28"/>
                <w:szCs w:val="28"/>
                <w:bdr w:val="none" w:sz="0" w:space="0" w:color="auto" w:frame="1"/>
              </w:rPr>
              <w:t>….</w:t>
            </w:r>
          </w:p>
          <w:p w:rsidR="002C457E" w:rsidRPr="00476444" w:rsidRDefault="002C457E" w:rsidP="006505DF">
            <w:pPr>
              <w:pStyle w:val="ac"/>
              <w:spacing w:after="0" w:line="20" w:lineRule="atLeast"/>
              <w:ind w:firstLine="147"/>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pacing w:val="2"/>
                <w:sz w:val="28"/>
                <w:szCs w:val="28"/>
                <w:bdr w:val="none" w:sz="0" w:space="0" w:color="auto" w:frame="1"/>
              </w:rPr>
              <w:t xml:space="preserve">3. Жазбаша сауалнама жиналыс жарияланған күннен бастап </w:t>
            </w:r>
            <w:r w:rsidRPr="00476444">
              <w:rPr>
                <w:rFonts w:ascii="Times New Roman" w:hAnsi="Times New Roman" w:cs="Times New Roman"/>
                <w:b/>
                <w:color w:val="auto"/>
                <w:spacing w:val="2"/>
                <w:sz w:val="28"/>
                <w:szCs w:val="28"/>
                <w:bdr w:val="none" w:sz="0" w:space="0" w:color="auto" w:frame="1"/>
              </w:rPr>
              <w:t>екі айдан</w:t>
            </w:r>
            <w:r w:rsidRPr="00476444">
              <w:rPr>
                <w:rFonts w:ascii="Times New Roman" w:hAnsi="Times New Roman" w:cs="Times New Roman"/>
                <w:color w:val="auto"/>
                <w:spacing w:val="2"/>
                <w:sz w:val="28"/>
                <w:szCs w:val="28"/>
                <w:bdr w:val="none" w:sz="0" w:space="0" w:color="auto" w:frame="1"/>
              </w:rPr>
              <w:t xml:space="preserve"> аспайтын мерзімде жүргізіледі.</w:t>
            </w:r>
          </w:p>
        </w:tc>
        <w:tc>
          <w:tcPr>
            <w:tcW w:w="3089" w:type="dxa"/>
            <w:gridSpan w:val="3"/>
          </w:tcPr>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Қазіргі уақытта заңда жазбаша сауалнама жүргізу мерзімі белгіленген – жиналыс жарияланған күннен бастап бір айдан аспайды.</w:t>
            </w:r>
          </w:p>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 xml:space="preserve">Жазбаша сауалнамалар жүргізу тәжірибесі осы уақыт аралығының </w:t>
            </w:r>
            <w:r w:rsidRPr="00476444">
              <w:rPr>
                <w:rFonts w:cs="Times New Roman"/>
                <w:szCs w:val="28"/>
              </w:rPr>
              <w:lastRenderedPageBreak/>
              <w:t>жеткіліксіздігін көрсетеді, өйткені пәтер иелерінің, тұрғын емес үй-жайлардың қолдарын жинау процесі көп уақытты қажет етеді және ұзаққа созылады. Бұл әсіресе 200 және одан да көп пәтерлері бар КТҮ қатысты.</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67</w:t>
            </w:r>
          </w:p>
        </w:tc>
        <w:tc>
          <w:tcPr>
            <w:tcW w:w="1871" w:type="dxa"/>
            <w:gridSpan w:val="3"/>
          </w:tcPr>
          <w:p w:rsidR="002C457E" w:rsidRPr="00476444" w:rsidRDefault="002C457E" w:rsidP="006505DF">
            <w:pPr>
              <w:spacing w:line="20" w:lineRule="atLeast"/>
              <w:contextualSpacing/>
              <w:jc w:val="both"/>
              <w:rPr>
                <w:rFonts w:cs="Times New Roman"/>
                <w:spacing w:val="2"/>
                <w:szCs w:val="28"/>
                <w:bdr w:val="none" w:sz="0" w:space="0" w:color="auto" w:frame="1"/>
              </w:rPr>
            </w:pPr>
            <w:r w:rsidRPr="00476444">
              <w:rPr>
                <w:rFonts w:cs="Times New Roman"/>
                <w:spacing w:val="2"/>
                <w:szCs w:val="28"/>
                <w:bdr w:val="none" w:sz="0" w:space="0" w:color="auto" w:frame="1"/>
              </w:rPr>
              <w:t>42-2-баптың 7-тармағы</w:t>
            </w:r>
          </w:p>
        </w:tc>
        <w:tc>
          <w:tcPr>
            <w:tcW w:w="4369" w:type="dxa"/>
            <w:gridSpan w:val="3"/>
          </w:tcPr>
          <w:p w:rsidR="002C457E" w:rsidRPr="00476444" w:rsidRDefault="002C457E" w:rsidP="006505DF">
            <w:pPr>
              <w:pStyle w:val="ac"/>
              <w:spacing w:after="0" w:line="20" w:lineRule="atLeast"/>
              <w:ind w:firstLine="147"/>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pacing w:val="2"/>
                <w:sz w:val="28"/>
                <w:szCs w:val="28"/>
                <w:bdr w:val="none" w:sz="0" w:space="0" w:color="auto" w:frame="1"/>
              </w:rPr>
              <w:t>42-2 бап. Жазбаша сауалнама жүргізу</w:t>
            </w:r>
          </w:p>
          <w:p w:rsidR="002C457E" w:rsidRPr="00476444" w:rsidRDefault="002C457E" w:rsidP="006505DF">
            <w:pPr>
              <w:pStyle w:val="ac"/>
              <w:spacing w:after="0" w:line="20" w:lineRule="atLeast"/>
              <w:ind w:firstLine="147"/>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pacing w:val="2"/>
                <w:sz w:val="28"/>
                <w:szCs w:val="28"/>
                <w:bdr w:val="none" w:sz="0" w:space="0" w:color="auto" w:frame="1"/>
              </w:rPr>
              <w:t>….</w:t>
            </w:r>
          </w:p>
          <w:p w:rsidR="002C457E" w:rsidRPr="00476444" w:rsidRDefault="002C457E" w:rsidP="006505DF">
            <w:pPr>
              <w:pStyle w:val="ac"/>
              <w:spacing w:after="0" w:line="20" w:lineRule="atLeast"/>
              <w:ind w:firstLine="147"/>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pacing w:val="2"/>
                <w:sz w:val="28"/>
                <w:szCs w:val="28"/>
                <w:bdr w:val="none" w:sz="0" w:space="0" w:color="auto" w:frame="1"/>
              </w:rPr>
              <w:t>7. Дауыс беру қорытындыларын шығару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(олар болған кезде) құрамында алқалы түрде жүзеге асырылады</w:t>
            </w:r>
          </w:p>
        </w:tc>
        <w:tc>
          <w:tcPr>
            <w:tcW w:w="4705" w:type="dxa"/>
            <w:gridSpan w:val="3"/>
          </w:tcPr>
          <w:p w:rsidR="002C457E" w:rsidRPr="00476444" w:rsidRDefault="002C457E" w:rsidP="006505DF">
            <w:pPr>
              <w:pStyle w:val="ac"/>
              <w:spacing w:after="0" w:line="20" w:lineRule="atLeast"/>
              <w:ind w:firstLine="147"/>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pacing w:val="2"/>
                <w:sz w:val="28"/>
                <w:szCs w:val="28"/>
                <w:bdr w:val="none" w:sz="0" w:space="0" w:color="auto" w:frame="1"/>
              </w:rPr>
              <w:t>42-2-бап. Жазбаша сауалнама жүргізу</w:t>
            </w:r>
          </w:p>
          <w:p w:rsidR="002C457E" w:rsidRPr="00476444" w:rsidRDefault="002C457E" w:rsidP="006505DF">
            <w:pPr>
              <w:pStyle w:val="ac"/>
              <w:spacing w:after="0" w:line="20" w:lineRule="atLeast"/>
              <w:ind w:firstLine="147"/>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pacing w:val="2"/>
                <w:sz w:val="28"/>
                <w:szCs w:val="28"/>
                <w:bdr w:val="none" w:sz="0" w:space="0" w:color="auto" w:frame="1"/>
              </w:rPr>
              <w:t>….</w:t>
            </w:r>
          </w:p>
          <w:p w:rsidR="002C457E" w:rsidRPr="00476444" w:rsidRDefault="002C457E" w:rsidP="006505DF">
            <w:pPr>
              <w:pStyle w:val="ac"/>
              <w:spacing w:after="0" w:line="20" w:lineRule="atLeast"/>
              <w:ind w:firstLine="147"/>
              <w:contextualSpacing/>
              <w:jc w:val="both"/>
              <w:textAlignment w:val="baseline"/>
              <w:rPr>
                <w:rFonts w:ascii="Times New Roman" w:hAnsi="Times New Roman" w:cs="Times New Roman"/>
                <w:color w:val="auto"/>
                <w:spacing w:val="2"/>
                <w:sz w:val="28"/>
                <w:szCs w:val="28"/>
                <w:shd w:val="clear" w:color="auto" w:fill="FFFFFF"/>
              </w:rPr>
            </w:pPr>
            <w:r w:rsidRPr="00476444">
              <w:rPr>
                <w:rFonts w:ascii="Times New Roman" w:hAnsi="Times New Roman" w:cs="Times New Roman"/>
                <w:color w:val="auto"/>
                <w:spacing w:val="2"/>
                <w:sz w:val="28"/>
                <w:szCs w:val="28"/>
                <w:bdr w:val="none" w:sz="0" w:space="0" w:color="auto" w:frame="1"/>
              </w:rPr>
              <w:t xml:space="preserve">7. Дауыс беру қорытындыларын шығару үй кеңесінің мүшелері, </w:t>
            </w:r>
            <w:r w:rsidRPr="00476444">
              <w:rPr>
                <w:rFonts w:ascii="Times New Roman" w:hAnsi="Times New Roman" w:cs="Times New Roman"/>
                <w:b/>
                <w:color w:val="auto"/>
                <w:spacing w:val="2"/>
                <w:sz w:val="28"/>
                <w:szCs w:val="28"/>
                <w:bdr w:val="none" w:sz="0" w:space="0" w:color="auto" w:frame="1"/>
              </w:rPr>
              <w:t>пәтерлер, тұрғын емес үй-жайлар иелері арасынан бастамашыл топ,</w:t>
            </w:r>
            <w:r w:rsidRPr="00476444">
              <w:rPr>
                <w:rFonts w:ascii="Times New Roman" w:hAnsi="Times New Roman" w:cs="Times New Roman"/>
                <w:color w:val="auto"/>
                <w:spacing w:val="2"/>
                <w:sz w:val="28"/>
                <w:szCs w:val="28"/>
                <w:bdr w:val="none" w:sz="0" w:space="0" w:color="auto" w:frame="1"/>
              </w:rPr>
              <w:t xml:space="preserve">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(олар болған кезде) құрамында алқалы түрде жүзеге асырылады</w:t>
            </w:r>
          </w:p>
        </w:tc>
        <w:tc>
          <w:tcPr>
            <w:tcW w:w="3089" w:type="dxa"/>
            <w:gridSpan w:val="3"/>
          </w:tcPr>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Редакциялық түзету.</w:t>
            </w:r>
          </w:p>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Үй кеңесінің мүшелері не осы тармақта көрсетілген басқа тұлғалар болмаған жағдайда, пәтерлердің, тұрғын емес үй-жайлардың меншік иелері қатарынан бастамашыл топтың дауыс беру қорытындыларын шығаруға қатысу мүмкіндігі мақсатында</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68</w:t>
            </w:r>
          </w:p>
        </w:tc>
        <w:tc>
          <w:tcPr>
            <w:tcW w:w="1871" w:type="dxa"/>
            <w:gridSpan w:val="3"/>
          </w:tcPr>
          <w:p w:rsidR="002C457E" w:rsidRPr="00476444" w:rsidRDefault="002C457E" w:rsidP="006505DF">
            <w:pPr>
              <w:spacing w:line="20" w:lineRule="atLeast"/>
              <w:contextualSpacing/>
              <w:jc w:val="both"/>
              <w:rPr>
                <w:rFonts w:cs="Times New Roman"/>
                <w:spacing w:val="2"/>
                <w:szCs w:val="28"/>
                <w:bdr w:val="none" w:sz="0" w:space="0" w:color="auto" w:frame="1"/>
              </w:rPr>
            </w:pPr>
            <w:r w:rsidRPr="00476444">
              <w:rPr>
                <w:rFonts w:cs="Times New Roman"/>
                <w:szCs w:val="28"/>
              </w:rPr>
              <w:t>43-баптың 4-тармағы</w:t>
            </w:r>
          </w:p>
        </w:tc>
        <w:tc>
          <w:tcPr>
            <w:tcW w:w="4369" w:type="dxa"/>
            <w:gridSpan w:val="3"/>
          </w:tcPr>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43-бап. Мүліктің меншік иелері бірлестігі</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xml:space="preserve">… </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xml:space="preserve">4. Мүліктің меншік иелері бірлестігінің төрағасы жиналыста </w:t>
            </w:r>
            <w:r w:rsidRPr="00476444">
              <w:rPr>
                <w:rFonts w:cs="Times New Roman"/>
                <w:szCs w:val="28"/>
              </w:rPr>
              <w:lastRenderedPageBreak/>
              <w:t xml:space="preserve">бір күнтізбелік жыл мерзімге сайланады. </w:t>
            </w:r>
          </w:p>
          <w:p w:rsidR="002C457E" w:rsidRPr="00476444" w:rsidRDefault="002C457E" w:rsidP="006505DF">
            <w:pPr>
              <w:pStyle w:val="ac"/>
              <w:spacing w:after="0" w:line="20" w:lineRule="atLeast"/>
              <w:ind w:firstLine="147"/>
              <w:contextualSpacing/>
              <w:jc w:val="both"/>
              <w:textAlignment w:val="baseline"/>
              <w:rPr>
                <w:rFonts w:ascii="Times New Roman" w:hAnsi="Times New Roman" w:cs="Times New Roman"/>
                <w:color w:val="auto"/>
                <w:spacing w:val="2"/>
                <w:sz w:val="28"/>
                <w:szCs w:val="28"/>
                <w:bdr w:val="none" w:sz="0" w:space="0" w:color="auto" w:frame="1"/>
              </w:rPr>
            </w:pPr>
          </w:p>
        </w:tc>
        <w:tc>
          <w:tcPr>
            <w:tcW w:w="4705" w:type="dxa"/>
            <w:gridSpan w:val="3"/>
          </w:tcPr>
          <w:p w:rsidR="002C457E" w:rsidRPr="00476444" w:rsidRDefault="002C457E" w:rsidP="006505DF">
            <w:pPr>
              <w:tabs>
                <w:tab w:val="left" w:pos="311"/>
                <w:tab w:val="right" w:pos="9355"/>
              </w:tabs>
              <w:spacing w:line="20" w:lineRule="atLeast"/>
              <w:ind w:firstLine="147"/>
              <w:contextualSpacing/>
              <w:jc w:val="both"/>
              <w:rPr>
                <w:rFonts w:eastAsia="Calibri" w:cs="Times New Roman"/>
                <w:szCs w:val="28"/>
              </w:rPr>
            </w:pPr>
            <w:r w:rsidRPr="00476444">
              <w:rPr>
                <w:rFonts w:cs="Times New Roman"/>
                <w:szCs w:val="28"/>
              </w:rPr>
              <w:lastRenderedPageBreak/>
              <w:t xml:space="preserve"> 43-бап. Мүліктің меншік иелері бірлестігі</w:t>
            </w:r>
          </w:p>
          <w:p w:rsidR="002C457E" w:rsidRPr="00476444" w:rsidRDefault="002C457E" w:rsidP="006505DF">
            <w:pPr>
              <w:spacing w:line="20" w:lineRule="atLeast"/>
              <w:contextualSpacing/>
              <w:jc w:val="both"/>
              <w:rPr>
                <w:rFonts w:cs="Times New Roman"/>
                <w:szCs w:val="28"/>
              </w:rPr>
            </w:pPr>
            <w:r w:rsidRPr="00476444">
              <w:rPr>
                <w:rFonts w:cs="Times New Roman"/>
                <w:szCs w:val="28"/>
              </w:rPr>
              <w:t xml:space="preserve">… </w:t>
            </w:r>
          </w:p>
          <w:p w:rsidR="002C457E" w:rsidRPr="00476444" w:rsidRDefault="002C457E" w:rsidP="006505DF">
            <w:pPr>
              <w:spacing w:line="20" w:lineRule="atLeast"/>
              <w:ind w:firstLine="147"/>
              <w:contextualSpacing/>
              <w:jc w:val="both"/>
              <w:rPr>
                <w:rFonts w:cs="Times New Roman"/>
                <w:b/>
                <w:szCs w:val="28"/>
              </w:rPr>
            </w:pPr>
            <w:r w:rsidRPr="00476444">
              <w:rPr>
                <w:rFonts w:cs="Times New Roman"/>
                <w:szCs w:val="28"/>
              </w:rPr>
              <w:t xml:space="preserve"> 4. Мүлік иелері бірлестігінің төрағасы жиналыста пәтерлер, </w:t>
            </w:r>
            <w:r w:rsidRPr="00476444">
              <w:rPr>
                <w:rFonts w:cs="Times New Roman"/>
                <w:b/>
                <w:szCs w:val="28"/>
              </w:rPr>
              <w:t xml:space="preserve">тұрғын емес үй-жайлар иелерінің </w:t>
            </w:r>
            <w:r w:rsidRPr="00476444">
              <w:rPr>
                <w:rFonts w:cs="Times New Roman"/>
                <w:b/>
                <w:szCs w:val="28"/>
              </w:rPr>
              <w:lastRenderedPageBreak/>
              <w:t>қатарынан</w:t>
            </w:r>
            <w:r w:rsidRPr="00476444">
              <w:rPr>
                <w:rFonts w:cs="Times New Roman"/>
                <w:szCs w:val="28"/>
              </w:rPr>
              <w:t xml:space="preserve"> күнтізбелік бір жыл мерзімге сайланады. </w:t>
            </w:r>
            <w:r w:rsidRPr="00476444">
              <w:rPr>
                <w:rFonts w:cs="Times New Roman"/>
                <w:b/>
                <w:szCs w:val="28"/>
              </w:rPr>
              <w:t>Мүлік иелері бірлестігінің төрағасы болып пәтер иесінің осы Заңның 21-бабының 1-тармағына сәйкес отбасы мүшесі болып табылатын, тұру орны бойынша тіркелген және осы көппәтерлі тұрғын үйде тұрақты тұратын тұлға сайлана  алады.</w:t>
            </w:r>
          </w:p>
          <w:p w:rsidR="002C457E" w:rsidRPr="00476444" w:rsidRDefault="002C457E" w:rsidP="006505DF">
            <w:pPr>
              <w:spacing w:line="20" w:lineRule="atLeast"/>
              <w:ind w:firstLine="147"/>
              <w:contextualSpacing/>
              <w:jc w:val="both"/>
              <w:rPr>
                <w:rFonts w:cs="Times New Roman"/>
                <w:b/>
                <w:szCs w:val="28"/>
              </w:rPr>
            </w:pPr>
          </w:p>
          <w:p w:rsidR="002C457E" w:rsidRPr="00476444" w:rsidRDefault="002C457E" w:rsidP="006505DF">
            <w:pPr>
              <w:spacing w:line="20" w:lineRule="atLeast"/>
              <w:ind w:firstLine="147"/>
              <w:contextualSpacing/>
              <w:jc w:val="both"/>
              <w:rPr>
                <w:rFonts w:cs="Times New Roman"/>
                <w:szCs w:val="28"/>
              </w:rPr>
            </w:pP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Өзгерісті  нақтылау.</w:t>
            </w:r>
          </w:p>
          <w:p w:rsidR="002C457E" w:rsidRPr="00476444" w:rsidRDefault="002C457E" w:rsidP="006505DF">
            <w:pPr>
              <w:widowControl w:val="0"/>
              <w:spacing w:line="20" w:lineRule="atLeast"/>
              <w:ind w:firstLine="147"/>
              <w:contextualSpacing/>
              <w:jc w:val="both"/>
              <w:rPr>
                <w:rFonts w:cs="Times New Roman"/>
                <w:szCs w:val="28"/>
              </w:rPr>
            </w:pPr>
            <w:r w:rsidRPr="00476444">
              <w:rPr>
                <w:rFonts w:cs="Times New Roman"/>
                <w:szCs w:val="28"/>
              </w:rPr>
              <w:t xml:space="preserve">«Тұрғын үй қатынастары туралы» Қазақстан Республикасы Заңының 43-бабында көп пәтерлі </w:t>
            </w:r>
            <w:r w:rsidRPr="00476444">
              <w:rPr>
                <w:rFonts w:cs="Times New Roman"/>
                <w:szCs w:val="28"/>
              </w:rPr>
              <w:lastRenderedPageBreak/>
              <w:t>тұрғын үйде мүлік иелерінің бірлестігін құру жөніндегі негізгі нормалар бекітілген, осы үй мүлкінің меншік иелерінің бірі ретінде мүлік иелері бірлестігі төрағасының негізгі функциялары айқындалған. Сонымен қатар, Заңда уәкілетті орган бекіткен біліктілік талаптарына сәйкес келетін көппәтерлі тұрғын үйді басқарушы - пәтердің, басқарылатын көппәтерлі тұрғын үйдегі тұрғын емес үй-жайдың меншік иесі болып табылмайтын Қазақстан Республикасының азаматы бойынша жеке бап берілген.</w:t>
            </w:r>
          </w:p>
          <w:p w:rsidR="002C457E" w:rsidRPr="00476444" w:rsidRDefault="002C457E" w:rsidP="006505DF">
            <w:pPr>
              <w:widowControl w:val="0"/>
              <w:spacing w:line="20" w:lineRule="atLeast"/>
              <w:ind w:firstLine="147"/>
              <w:contextualSpacing/>
              <w:jc w:val="both"/>
              <w:rPr>
                <w:rFonts w:cs="Times New Roman"/>
                <w:szCs w:val="28"/>
              </w:rPr>
            </w:pPr>
            <w:r w:rsidRPr="00476444">
              <w:rPr>
                <w:rFonts w:cs="Times New Roman"/>
                <w:szCs w:val="28"/>
              </w:rPr>
              <w:t xml:space="preserve">Мүлік иелерін біріктіру және көп пәтерлі тұрғын үйді басқару бойынша жеке баптардың болуын ескере отырып, </w:t>
            </w:r>
            <w:r w:rsidRPr="00476444">
              <w:rPr>
                <w:rFonts w:cs="Times New Roman"/>
                <w:szCs w:val="28"/>
              </w:rPr>
              <w:lastRenderedPageBreak/>
              <w:t>редакциялық түзету енгізу ұсынылады</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Сонымен қатар мүлік иелері бірлестігінің төрағасы болып пәтер иесінің осы Заңның 21-бабының 1-тармағына сәйкес отбасы мүшесі болып табылатын, тұру орны бойынша тіркелген және осы көппәтерлі тұрғын үйде тұрақты тұратын тұлға сайлануына мүмкіндік берілуде</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69</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43-баптың 7-тармағының 4) тармақшасы</w:t>
            </w:r>
          </w:p>
        </w:tc>
        <w:tc>
          <w:tcPr>
            <w:tcW w:w="4369" w:type="dxa"/>
            <w:gridSpan w:val="3"/>
          </w:tcPr>
          <w:p w:rsidR="002C457E" w:rsidRPr="00476444" w:rsidRDefault="002C457E" w:rsidP="006505DF">
            <w:pPr>
              <w:tabs>
                <w:tab w:val="left" w:pos="311"/>
                <w:tab w:val="right" w:pos="9355"/>
              </w:tabs>
              <w:spacing w:line="20" w:lineRule="atLeast"/>
              <w:ind w:firstLine="147"/>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43-бап. Мүліктің меншік иелері бірлестігі</w:t>
            </w:r>
          </w:p>
          <w:p w:rsidR="002C457E" w:rsidRPr="00476444" w:rsidRDefault="002C457E" w:rsidP="006505DF">
            <w:pPr>
              <w:tabs>
                <w:tab w:val="left" w:pos="311"/>
                <w:tab w:val="right" w:pos="9355"/>
              </w:tabs>
              <w:spacing w:line="20" w:lineRule="atLeast"/>
              <w:ind w:firstLine="147"/>
              <w:contextualSpacing/>
              <w:jc w:val="both"/>
              <w:rPr>
                <w:rFonts w:cs="Times New Roman"/>
                <w:b/>
                <w:bCs/>
                <w:spacing w:val="2"/>
                <w:szCs w:val="28"/>
                <w:bdr w:val="none" w:sz="0" w:space="0" w:color="auto" w:frame="1"/>
                <w:shd w:val="clear" w:color="auto" w:fill="FFFFFF"/>
              </w:rPr>
            </w:pPr>
            <w:r w:rsidRPr="00476444">
              <w:rPr>
                <w:rFonts w:cs="Times New Roman"/>
                <w:b/>
                <w:bCs/>
                <w:spacing w:val="2"/>
                <w:szCs w:val="28"/>
                <w:bdr w:val="none" w:sz="0" w:space="0" w:color="auto" w:frame="1"/>
                <w:shd w:val="clear" w:color="auto" w:fill="FFFFFF"/>
              </w:rPr>
              <w:t>........</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spacing w:val="2"/>
                <w:szCs w:val="28"/>
                <w:lang w:eastAsia="ru-RU"/>
              </w:rPr>
            </w:pPr>
            <w:r w:rsidRPr="00476444">
              <w:rPr>
                <w:rFonts w:eastAsia="Times New Roman" w:cs="Times New Roman"/>
                <w:spacing w:val="2"/>
                <w:szCs w:val="28"/>
                <w:lang w:eastAsia="ru-RU"/>
              </w:rPr>
              <w:t>7. Мүліктің меншік иелері бірлестігінің төрағасы мынадай функцияларды:</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spacing w:val="2"/>
                <w:szCs w:val="28"/>
                <w:lang w:eastAsia="ru-RU"/>
              </w:rPr>
            </w:pP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pacing w:val="2"/>
                <w:szCs w:val="28"/>
                <w:shd w:val="clear" w:color="auto" w:fill="FFFFFF"/>
              </w:rPr>
              <w:t>4) жиналыс пен үй кеңесі қабылдаған шешімдер туралы ақпаратты жалпыға қолжетімді жерлерде орналастыруды;</w:t>
            </w:r>
          </w:p>
        </w:tc>
        <w:tc>
          <w:tcPr>
            <w:tcW w:w="4705" w:type="dxa"/>
            <w:gridSpan w:val="3"/>
          </w:tcPr>
          <w:p w:rsidR="002C457E" w:rsidRPr="00476444" w:rsidRDefault="002C457E" w:rsidP="006505DF">
            <w:pPr>
              <w:tabs>
                <w:tab w:val="left" w:pos="311"/>
                <w:tab w:val="right" w:pos="9355"/>
              </w:tabs>
              <w:spacing w:line="20" w:lineRule="atLeast"/>
              <w:ind w:firstLine="147"/>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43-бап. Мүліктің меншік иелері бірлестігі</w:t>
            </w:r>
          </w:p>
          <w:p w:rsidR="002C457E" w:rsidRPr="00476444" w:rsidRDefault="002C457E" w:rsidP="006505DF">
            <w:pPr>
              <w:tabs>
                <w:tab w:val="left" w:pos="311"/>
                <w:tab w:val="right" w:pos="9355"/>
              </w:tabs>
              <w:spacing w:line="20" w:lineRule="atLeast"/>
              <w:ind w:firstLine="147"/>
              <w:contextualSpacing/>
              <w:jc w:val="both"/>
              <w:rPr>
                <w:rFonts w:cs="Times New Roman"/>
                <w:b/>
                <w:bCs/>
                <w:spacing w:val="2"/>
                <w:szCs w:val="28"/>
                <w:bdr w:val="none" w:sz="0" w:space="0" w:color="auto" w:frame="1"/>
                <w:shd w:val="clear" w:color="auto" w:fill="FFFFFF"/>
              </w:rPr>
            </w:pP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spacing w:val="2"/>
                <w:szCs w:val="28"/>
                <w:lang w:eastAsia="ru-RU"/>
              </w:rPr>
            </w:pPr>
            <w:r w:rsidRPr="00476444">
              <w:rPr>
                <w:rFonts w:eastAsia="Times New Roman" w:cs="Times New Roman"/>
                <w:spacing w:val="2"/>
                <w:szCs w:val="28"/>
                <w:lang w:eastAsia="ru-RU"/>
              </w:rPr>
              <w:t>7. Мүліктің меншік иелері бірлестігінің төрағасы мынадай функцияларды:</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spacing w:val="2"/>
                <w:szCs w:val="28"/>
                <w:lang w:eastAsia="ru-RU"/>
              </w:rPr>
            </w:pP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 xml:space="preserve">4) жиналыс және үй кеңесі қабылдаған шешімдер туралы ақпаратты </w:t>
            </w:r>
            <w:r w:rsidRPr="00476444">
              <w:rPr>
                <w:rFonts w:cs="Times New Roman"/>
                <w:b/>
                <w:szCs w:val="28"/>
              </w:rPr>
              <w:t>және Қазақстан Республикасының дербес деректер және оларды қорғау туралы заңнамасында белгіленген талаптарды ескере отырып, өзге де</w:t>
            </w:r>
            <w:r w:rsidRPr="00476444">
              <w:rPr>
                <w:rFonts w:cs="Times New Roman"/>
                <w:szCs w:val="28"/>
              </w:rPr>
              <w:t xml:space="preserve"> ақпаратты жалпыға қолжетімді орындарға орналастыру;</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Пәтер, тұрғын емес үй-жайлар иелерінің дербес деректерін қорғау мақсатында.</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70</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43-баптың 7-тармағының 5) тармақшасы</w:t>
            </w:r>
          </w:p>
        </w:tc>
        <w:tc>
          <w:tcPr>
            <w:tcW w:w="4369" w:type="dxa"/>
            <w:gridSpan w:val="3"/>
          </w:tcPr>
          <w:p w:rsidR="002C457E" w:rsidRPr="00476444" w:rsidRDefault="002C457E" w:rsidP="006505DF">
            <w:pPr>
              <w:tabs>
                <w:tab w:val="left" w:pos="311"/>
                <w:tab w:val="right" w:pos="9355"/>
              </w:tabs>
              <w:spacing w:line="20" w:lineRule="atLeast"/>
              <w:ind w:firstLine="147"/>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43-бап. Мүліктің меншік иелері бірлестігі</w:t>
            </w:r>
          </w:p>
          <w:p w:rsidR="002C457E" w:rsidRPr="00476444" w:rsidRDefault="002C457E" w:rsidP="006505DF">
            <w:pPr>
              <w:tabs>
                <w:tab w:val="left" w:pos="311"/>
                <w:tab w:val="right" w:pos="9355"/>
              </w:tabs>
              <w:spacing w:line="20" w:lineRule="atLeast"/>
              <w:ind w:firstLine="147"/>
              <w:contextualSpacing/>
              <w:jc w:val="both"/>
              <w:rPr>
                <w:rFonts w:cs="Times New Roman"/>
                <w:b/>
                <w:bCs/>
                <w:spacing w:val="2"/>
                <w:szCs w:val="28"/>
                <w:bdr w:val="none" w:sz="0" w:space="0" w:color="auto" w:frame="1"/>
                <w:shd w:val="clear" w:color="auto" w:fill="FFFFFF"/>
              </w:rPr>
            </w:pPr>
            <w:r w:rsidRPr="00476444">
              <w:rPr>
                <w:rFonts w:cs="Times New Roman"/>
                <w:b/>
                <w:bCs/>
                <w:spacing w:val="2"/>
                <w:szCs w:val="28"/>
                <w:bdr w:val="none" w:sz="0" w:space="0" w:color="auto" w:frame="1"/>
                <w:shd w:val="clear" w:color="auto" w:fill="FFFFFF"/>
              </w:rPr>
              <w:t>........</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spacing w:val="2"/>
                <w:szCs w:val="28"/>
                <w:lang w:eastAsia="ru-RU"/>
              </w:rPr>
            </w:pPr>
            <w:r w:rsidRPr="00476444">
              <w:rPr>
                <w:rFonts w:eastAsia="Times New Roman" w:cs="Times New Roman"/>
                <w:spacing w:val="2"/>
                <w:szCs w:val="28"/>
                <w:lang w:eastAsia="ru-RU"/>
              </w:rPr>
              <w:t>7. Мүліктің меншік иелері бірлестігінің төрағасы мынадай функцияларды:</w:t>
            </w:r>
          </w:p>
          <w:p w:rsidR="002C457E" w:rsidRPr="00476444" w:rsidRDefault="002C457E" w:rsidP="006505DF">
            <w:pPr>
              <w:tabs>
                <w:tab w:val="left" w:pos="311"/>
                <w:tab w:val="right" w:pos="9355"/>
              </w:tabs>
              <w:spacing w:line="20" w:lineRule="atLeast"/>
              <w:ind w:firstLine="147"/>
              <w:contextualSpacing/>
              <w:jc w:val="both"/>
              <w:rPr>
                <w:rFonts w:cs="Times New Roman"/>
                <w:bCs/>
                <w:spacing w:val="2"/>
                <w:szCs w:val="28"/>
                <w:bdr w:val="none" w:sz="0" w:space="0" w:color="auto" w:frame="1"/>
                <w:shd w:val="clear" w:color="auto" w:fill="FFFFFF"/>
              </w:rPr>
            </w:pPr>
          </w:p>
          <w:p w:rsidR="002C457E" w:rsidRPr="00476444" w:rsidRDefault="002C457E" w:rsidP="006505DF">
            <w:pPr>
              <w:tabs>
                <w:tab w:val="left" w:pos="311"/>
                <w:tab w:val="right" w:pos="9355"/>
              </w:tabs>
              <w:spacing w:line="20" w:lineRule="atLeast"/>
              <w:ind w:firstLine="147"/>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 xml:space="preserve">5) </w:t>
            </w:r>
            <w:r w:rsidRPr="00476444">
              <w:rPr>
                <w:rFonts w:cs="Times New Roman"/>
                <w:szCs w:val="28"/>
              </w:rPr>
              <w:t xml:space="preserve"> </w:t>
            </w:r>
            <w:r w:rsidRPr="00476444">
              <w:rPr>
                <w:rFonts w:cs="Times New Roman"/>
                <w:bCs/>
                <w:spacing w:val="2"/>
                <w:szCs w:val="28"/>
                <w:bdr w:val="none" w:sz="0" w:space="0" w:color="auto" w:frame="1"/>
                <w:shd w:val="clear" w:color="auto" w:fill="FFFFFF"/>
              </w:rPr>
              <w:t>Екінші деңгейдегі банктерде ағымдағы және жинақ шоттарын ашу;</w:t>
            </w:r>
          </w:p>
        </w:tc>
        <w:tc>
          <w:tcPr>
            <w:tcW w:w="4705" w:type="dxa"/>
            <w:gridSpan w:val="3"/>
          </w:tcPr>
          <w:p w:rsidR="002C457E" w:rsidRPr="00476444" w:rsidRDefault="002C457E" w:rsidP="006505DF">
            <w:pPr>
              <w:tabs>
                <w:tab w:val="left" w:pos="311"/>
                <w:tab w:val="right" w:pos="9355"/>
              </w:tabs>
              <w:spacing w:line="20" w:lineRule="atLeast"/>
              <w:ind w:firstLine="147"/>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43-бап. Мүліктің меншік иелері бірлестігі</w:t>
            </w:r>
          </w:p>
          <w:p w:rsidR="002C457E" w:rsidRPr="00476444" w:rsidRDefault="002C457E" w:rsidP="006505DF">
            <w:pPr>
              <w:tabs>
                <w:tab w:val="left" w:pos="311"/>
                <w:tab w:val="right" w:pos="9355"/>
              </w:tabs>
              <w:spacing w:line="20" w:lineRule="atLeast"/>
              <w:ind w:firstLine="147"/>
              <w:contextualSpacing/>
              <w:jc w:val="both"/>
              <w:rPr>
                <w:rFonts w:cs="Times New Roman"/>
                <w:b/>
                <w:bCs/>
                <w:spacing w:val="2"/>
                <w:szCs w:val="28"/>
                <w:bdr w:val="none" w:sz="0" w:space="0" w:color="auto" w:frame="1"/>
                <w:shd w:val="clear" w:color="auto" w:fill="FFFFFF"/>
              </w:rPr>
            </w:pPr>
            <w:r w:rsidRPr="00476444">
              <w:rPr>
                <w:rFonts w:cs="Times New Roman"/>
                <w:b/>
                <w:bCs/>
                <w:spacing w:val="2"/>
                <w:szCs w:val="28"/>
                <w:bdr w:val="none" w:sz="0" w:space="0" w:color="auto" w:frame="1"/>
                <w:shd w:val="clear" w:color="auto" w:fill="FFFFFF"/>
              </w:rPr>
              <w:t>........</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spacing w:val="2"/>
                <w:szCs w:val="28"/>
                <w:lang w:eastAsia="ru-RU"/>
              </w:rPr>
            </w:pPr>
            <w:r w:rsidRPr="00476444">
              <w:rPr>
                <w:rFonts w:eastAsia="Times New Roman" w:cs="Times New Roman"/>
                <w:spacing w:val="2"/>
                <w:szCs w:val="28"/>
                <w:lang w:eastAsia="ru-RU"/>
              </w:rPr>
              <w:t>7. Мүліктің меншік иелері бірлестігінің төрағасы мынадай функцияларды:</w:t>
            </w:r>
          </w:p>
          <w:p w:rsidR="002C457E" w:rsidRPr="00476444" w:rsidRDefault="002C457E" w:rsidP="006505DF">
            <w:pPr>
              <w:tabs>
                <w:tab w:val="left" w:pos="311"/>
                <w:tab w:val="right" w:pos="9355"/>
              </w:tabs>
              <w:spacing w:line="20" w:lineRule="atLeast"/>
              <w:ind w:firstLine="147"/>
              <w:contextualSpacing/>
              <w:jc w:val="both"/>
              <w:rPr>
                <w:rFonts w:cs="Times New Roman"/>
                <w:bCs/>
                <w:spacing w:val="2"/>
                <w:szCs w:val="28"/>
                <w:bdr w:val="none" w:sz="0" w:space="0" w:color="auto" w:frame="1"/>
                <w:shd w:val="clear" w:color="auto" w:fill="FFFFFF"/>
              </w:rPr>
            </w:pPr>
          </w:p>
          <w:p w:rsidR="002C457E" w:rsidRPr="00476444" w:rsidRDefault="002C457E" w:rsidP="006505DF">
            <w:pPr>
              <w:tabs>
                <w:tab w:val="left" w:pos="311"/>
                <w:tab w:val="right" w:pos="9355"/>
              </w:tabs>
              <w:spacing w:line="20" w:lineRule="atLeast"/>
              <w:ind w:firstLine="147"/>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 xml:space="preserve">5) </w:t>
            </w:r>
            <w:r w:rsidRPr="00476444">
              <w:rPr>
                <w:rFonts w:cs="Times New Roman"/>
                <w:szCs w:val="28"/>
              </w:rPr>
              <w:t xml:space="preserve"> </w:t>
            </w:r>
            <w:r w:rsidRPr="00476444">
              <w:rPr>
                <w:rFonts w:cs="Times New Roman"/>
                <w:bCs/>
                <w:spacing w:val="2"/>
                <w:szCs w:val="28"/>
                <w:bdr w:val="none" w:sz="0" w:space="0" w:color="auto" w:frame="1"/>
                <w:shd w:val="clear" w:color="auto" w:fill="FFFFFF"/>
              </w:rPr>
              <w:t xml:space="preserve">Екінші деңгейдегі банктерде, </w:t>
            </w:r>
            <w:r w:rsidRPr="00476444">
              <w:rPr>
                <w:rFonts w:cs="Times New Roman"/>
                <w:b/>
                <w:spacing w:val="2"/>
                <w:szCs w:val="28"/>
                <w:bdr w:val="none" w:sz="0" w:space="0" w:color="auto" w:frame="1"/>
                <w:shd w:val="clear" w:color="auto" w:fill="FFFFFF"/>
              </w:rPr>
              <w:t xml:space="preserve">ұлттық даму институты мәртебесіне ие тұрғын үй құрылысы жинақ банкінде </w:t>
            </w:r>
            <w:r w:rsidRPr="00476444">
              <w:rPr>
                <w:rFonts w:cs="Times New Roman"/>
                <w:bCs/>
                <w:spacing w:val="2"/>
                <w:szCs w:val="28"/>
                <w:bdr w:val="none" w:sz="0" w:space="0" w:color="auto" w:frame="1"/>
                <w:shd w:val="clear" w:color="auto" w:fill="FFFFFF"/>
              </w:rPr>
              <w:t>ағымдағы және жинақ шоттарын ашу;</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Норманы ұлттық даму институты мәртебесіне ие және екінші деңгейдегі банк болып табылмайтын тұрғын үй құрылысы жинақ банкіне тарату мақсатында жүзеге асырылады.</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71</w:t>
            </w:r>
          </w:p>
        </w:tc>
        <w:tc>
          <w:tcPr>
            <w:tcW w:w="1871" w:type="dxa"/>
            <w:gridSpan w:val="3"/>
          </w:tcPr>
          <w:p w:rsidR="002C457E" w:rsidRPr="00476444" w:rsidRDefault="002C457E" w:rsidP="006505DF">
            <w:pPr>
              <w:spacing w:line="20" w:lineRule="atLeast"/>
              <w:contextualSpacing/>
              <w:jc w:val="both"/>
              <w:rPr>
                <w:rFonts w:cs="Times New Roman"/>
                <w:spacing w:val="2"/>
                <w:szCs w:val="28"/>
                <w:bdr w:val="none" w:sz="0" w:space="0" w:color="auto" w:frame="1"/>
              </w:rPr>
            </w:pPr>
            <w:r w:rsidRPr="00476444">
              <w:rPr>
                <w:rFonts w:cs="Times New Roman"/>
                <w:szCs w:val="28"/>
              </w:rPr>
              <w:t>43-1-баптың 2-тармағының 2-абзацы</w:t>
            </w:r>
          </w:p>
        </w:tc>
        <w:tc>
          <w:tcPr>
            <w:tcW w:w="4369" w:type="dxa"/>
            <w:gridSpan w:val="3"/>
          </w:tcPr>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43-1-бап. Көппәтерлі тұрғын үйдің жай серіктестігі</w:t>
            </w: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w:t>
            </w: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 xml:space="preserve">2. </w:t>
            </w: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w:t>
            </w:r>
          </w:p>
          <w:p w:rsidR="002C457E" w:rsidRPr="00476444" w:rsidRDefault="002C457E" w:rsidP="006505DF">
            <w:pPr>
              <w:pStyle w:val="ac"/>
              <w:spacing w:after="0" w:line="20" w:lineRule="atLeast"/>
              <w:ind w:firstLine="147"/>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eastAsiaTheme="minorHAnsi" w:hAnsi="Times New Roman" w:cs="Times New Roman"/>
                <w:color w:val="auto"/>
                <w:spacing w:val="0"/>
                <w:sz w:val="28"/>
                <w:szCs w:val="28"/>
                <w:lang w:eastAsia="en-US"/>
              </w:rPr>
              <w:t>Пәтерлердің, тұрғын емес үй-жайлардың меншік иелері өз құрамынан бірлескен қызметке басшылық жасау үшін сенім білдірілген адамды айқындай алады, ол пәтерлердің, тұрғын емес үй-жайлардың барлық меншік иесі берген қарапайым жазбаша сенімхат негізінде әрекет етеді</w:t>
            </w:r>
            <w:r w:rsidRPr="00476444">
              <w:rPr>
                <w:rFonts w:ascii="Times New Roman" w:hAnsi="Times New Roman" w:cs="Times New Roman"/>
                <w:b/>
                <w:color w:val="auto"/>
                <w:sz w:val="28"/>
                <w:szCs w:val="28"/>
              </w:rPr>
              <w:t>.</w:t>
            </w:r>
          </w:p>
        </w:tc>
        <w:tc>
          <w:tcPr>
            <w:tcW w:w="4705" w:type="dxa"/>
            <w:gridSpan w:val="3"/>
          </w:tcPr>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43-1-бап. Көппәтерлі тұрғын үйдің жай серіктестігі</w:t>
            </w: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w:t>
            </w: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2.</w:t>
            </w: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 xml:space="preserve">…  </w:t>
            </w:r>
          </w:p>
          <w:p w:rsidR="002C457E" w:rsidRPr="00476444" w:rsidRDefault="002C457E" w:rsidP="006505DF">
            <w:pPr>
              <w:tabs>
                <w:tab w:val="left" w:pos="311"/>
                <w:tab w:val="right" w:pos="9355"/>
              </w:tabs>
              <w:spacing w:line="20" w:lineRule="atLeast"/>
              <w:ind w:firstLine="147"/>
              <w:contextualSpacing/>
              <w:jc w:val="both"/>
              <w:rPr>
                <w:rFonts w:cs="Times New Roman"/>
                <w:spacing w:val="2"/>
                <w:szCs w:val="28"/>
                <w:bdr w:val="none" w:sz="0" w:space="0" w:color="auto" w:frame="1"/>
              </w:rPr>
            </w:pPr>
            <w:r w:rsidRPr="00476444">
              <w:rPr>
                <w:rFonts w:cs="Times New Roman"/>
                <w:szCs w:val="28"/>
              </w:rPr>
              <w:t xml:space="preserve">Пәтерлердің, тұрғын емес үй-жайлардың меншік иелері өз құрамынан бірлескен қызмет туралы жай серіктестік шартының және жиналыс хаттамасының негізінде әрекет ететін бірлескен қызметке басшылық жасау үшін сенім білдірілген адамды айқындай алады. </w:t>
            </w:r>
            <w:r w:rsidRPr="00476444">
              <w:rPr>
                <w:rFonts w:cs="Times New Roman"/>
                <w:b/>
                <w:szCs w:val="28"/>
              </w:rPr>
              <w:t xml:space="preserve">Жай серіктестіктің сенім білдірілген адамы болып пәтер иесінің осы Заңның 21-бабының 1-тармағына сәйкес отбасы мүшесі болып табылатын, тұру орны </w:t>
            </w:r>
            <w:r w:rsidRPr="00476444">
              <w:rPr>
                <w:rFonts w:cs="Times New Roman"/>
                <w:b/>
                <w:szCs w:val="28"/>
              </w:rPr>
              <w:lastRenderedPageBreak/>
              <w:t>бойынша тіркелген және осы көппәтерлі тұрғын үйде тұрақты тұратын тұлға сайлана алады.</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 xml:space="preserve">Бұл норманы қолдану тәжірибесі қарапайым серіктестіктің қалыптасуының күрделілігін көрсетті, атап айтқанда, біріншіден, қарапайым серіктестік шартына қол қойылады, содан кейін екіншіден, пәтерлердің, тұрғын емес үй-жайлардың әрбір иесі сенім білдірілген адамға қарапайым жазбаша сенімхат жазуы керек. Үшіншіден, Екінші деңгейдегі банктерде </w:t>
            </w:r>
            <w:r w:rsidRPr="00476444">
              <w:rPr>
                <w:rFonts w:cs="Times New Roman"/>
                <w:szCs w:val="28"/>
              </w:rPr>
              <w:lastRenderedPageBreak/>
              <w:t>шоттар ашуды қарапайым серіктестіктің сенім білдірілген адамы Қазақстан Республикасының заңнамасына сәйкес ресімделген сенімхат негізінде жүзеге асырады, ол бойынша қарапайым серіктестіктің сенім білдірілген тұлғасына деңгейдегі банктерде шоттар ашуға пәтерлердің, тұрғын емес үй-жайлардың барлық меншік иелері уәкілеттік береді.</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Жоғарыда баяндалғанды ескере отырып, жай серіктестік құру және оның екінші деңгейдегі банктерде шоттар ашу тетіктерін оңайлату ұсынылады.</w:t>
            </w:r>
          </w:p>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 xml:space="preserve">Сонымен қатар </w:t>
            </w:r>
            <w:r w:rsidRPr="00476444">
              <w:rPr>
                <w:rFonts w:cs="Times New Roman"/>
                <w:b/>
                <w:szCs w:val="28"/>
              </w:rPr>
              <w:t xml:space="preserve">мүлік иелері бірлестігінің төрағасы болып пәтер иесінің осы Заңның </w:t>
            </w:r>
            <w:r w:rsidRPr="00476444">
              <w:rPr>
                <w:rFonts w:cs="Times New Roman"/>
                <w:b/>
                <w:szCs w:val="28"/>
              </w:rPr>
              <w:lastRenderedPageBreak/>
              <w:t>21-бабының 1-тармағына сәйкес отбасы мүшесі болып табылатын, тұру орны бойынша тіркелген және осы көппәтерлі тұрғын үйде тұрақты тұратын тұлға сайлануына мүмкіндік беріледі.</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72</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43-1-баптың 2-тармағының 3) тармақшасы</w:t>
            </w:r>
          </w:p>
        </w:tc>
        <w:tc>
          <w:tcPr>
            <w:tcW w:w="4369" w:type="dxa"/>
            <w:gridSpan w:val="3"/>
          </w:tcPr>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43-1-бап. Көппәтерлі тұрғын үйдің жай серіктестігі</w:t>
            </w: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w:t>
            </w: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 xml:space="preserve">2.     </w:t>
            </w: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Жай серіктестіктің сенім білдірілген адамы мынадай функцияларды:</w:t>
            </w: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w:t>
            </w: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3) жиналыс пен үй кеңесі қабылдаған шешімдер туралы ақпаратты жалпыға қолжетімді жерлерде орналастыруды;</w:t>
            </w:r>
          </w:p>
        </w:tc>
        <w:tc>
          <w:tcPr>
            <w:tcW w:w="4705" w:type="dxa"/>
            <w:gridSpan w:val="3"/>
          </w:tcPr>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43-1-бап. Көппәтерлі тұрғын үйдің жай серіктестігі</w:t>
            </w: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w:t>
            </w: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 xml:space="preserve">2.    </w:t>
            </w: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Жай серіктестіктің сенім білдірілген адамы мынадай функцияларды:</w:t>
            </w:r>
          </w:p>
          <w:p w:rsidR="002C457E" w:rsidRPr="00476444" w:rsidRDefault="002C457E" w:rsidP="006505DF">
            <w:pPr>
              <w:tabs>
                <w:tab w:val="left" w:pos="311"/>
                <w:tab w:val="right" w:pos="9355"/>
              </w:tabs>
              <w:spacing w:line="20" w:lineRule="atLeast"/>
              <w:ind w:firstLine="147"/>
              <w:contextualSpacing/>
              <w:jc w:val="both"/>
              <w:rPr>
                <w:rFonts w:cs="Times New Roman"/>
                <w:spacing w:val="2"/>
                <w:szCs w:val="28"/>
                <w:shd w:val="clear" w:color="auto" w:fill="FFFFFF"/>
              </w:rPr>
            </w:pPr>
            <w:r w:rsidRPr="00476444">
              <w:rPr>
                <w:rFonts w:cs="Times New Roman"/>
                <w:spacing w:val="2"/>
                <w:szCs w:val="28"/>
                <w:shd w:val="clear" w:color="auto" w:fill="FFFFFF"/>
              </w:rPr>
              <w:t>.....</w:t>
            </w: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 xml:space="preserve">3) жиналыс және үй кеңесі қабылдаған шешімдер туралы ақпаратты </w:t>
            </w:r>
            <w:r w:rsidRPr="00476444">
              <w:rPr>
                <w:rFonts w:cs="Times New Roman"/>
                <w:b/>
                <w:szCs w:val="28"/>
              </w:rPr>
              <w:t>және Қазақстан Республикасының дербес деректер және оларды қорғау туралы заңнамасында белгіленген талаптарды ескере отырып, өзге де</w:t>
            </w:r>
            <w:r w:rsidRPr="00476444">
              <w:rPr>
                <w:rFonts w:cs="Times New Roman"/>
                <w:szCs w:val="28"/>
              </w:rPr>
              <w:t xml:space="preserve"> ақпаратты жалпыға қолжетімді орындарға орналастыру;</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Пәтер, тұрғын емес үй-жайлар иелерінің дербес деректерін қорғау мақсатында</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73</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43-1-баптың 2-тармағының 3) тармақшасы</w:t>
            </w:r>
          </w:p>
        </w:tc>
        <w:tc>
          <w:tcPr>
            <w:tcW w:w="4369" w:type="dxa"/>
            <w:gridSpan w:val="3"/>
          </w:tcPr>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43-1-бап. Көппәтерлі тұрғын үйдің жай серіктестігі</w:t>
            </w: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w:t>
            </w: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 xml:space="preserve">2.     </w:t>
            </w: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lastRenderedPageBreak/>
              <w:t>Жай серіктестіктің сенім білдірілген адамы мынадай функцияларды:</w:t>
            </w: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bCs/>
                <w:spacing w:val="2"/>
                <w:szCs w:val="28"/>
                <w:bdr w:val="none" w:sz="0" w:space="0" w:color="auto" w:frame="1"/>
                <w:shd w:val="clear" w:color="auto" w:fill="FFFFFF"/>
              </w:rPr>
              <w:t>4) екінші деңгейдегі банктерде ағымдағы және жинақ шоттарын ашу;</w:t>
            </w:r>
          </w:p>
        </w:tc>
        <w:tc>
          <w:tcPr>
            <w:tcW w:w="4705" w:type="dxa"/>
            <w:gridSpan w:val="3"/>
          </w:tcPr>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lastRenderedPageBreak/>
              <w:t>43-1-бап. Көппәтерлі тұрғын үйдің жай серіктестігі</w:t>
            </w: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w:t>
            </w: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 xml:space="preserve">2.     </w:t>
            </w: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lastRenderedPageBreak/>
              <w:t>Жай серіктестіктің сенім білдірілген адамы мынадай функцияларды:</w:t>
            </w:r>
          </w:p>
          <w:p w:rsidR="002C457E" w:rsidRPr="00476444" w:rsidRDefault="002C457E" w:rsidP="006505DF">
            <w:pPr>
              <w:tabs>
                <w:tab w:val="left" w:pos="311"/>
                <w:tab w:val="right" w:pos="9355"/>
              </w:tabs>
              <w:spacing w:line="20" w:lineRule="atLeast"/>
              <w:ind w:firstLine="147"/>
              <w:contextualSpacing/>
              <w:jc w:val="both"/>
              <w:rPr>
                <w:rFonts w:cs="Times New Roman"/>
                <w:bCs/>
                <w:spacing w:val="2"/>
                <w:szCs w:val="28"/>
                <w:bdr w:val="none" w:sz="0" w:space="0" w:color="auto" w:frame="1"/>
                <w:shd w:val="clear" w:color="auto" w:fill="FFFFFF"/>
              </w:rPr>
            </w:pP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bCs/>
                <w:spacing w:val="2"/>
                <w:szCs w:val="28"/>
                <w:bdr w:val="none" w:sz="0" w:space="0" w:color="auto" w:frame="1"/>
                <w:shd w:val="clear" w:color="auto" w:fill="FFFFFF"/>
              </w:rPr>
              <w:t>4) екінші деңгейдегі банктерде</w:t>
            </w:r>
            <w:r w:rsidRPr="00476444">
              <w:rPr>
                <w:rFonts w:cs="Times New Roman"/>
                <w:b/>
                <w:spacing w:val="2"/>
                <w:szCs w:val="28"/>
                <w:bdr w:val="none" w:sz="0" w:space="0" w:color="auto" w:frame="1"/>
                <w:shd w:val="clear" w:color="auto" w:fill="FFFFFF"/>
              </w:rPr>
              <w:t>, ұлттық даму институты мәртебесіне ие тұрғын үй құрылысы жинақ банкінде</w:t>
            </w:r>
            <w:r w:rsidRPr="00476444">
              <w:rPr>
                <w:rFonts w:cs="Times New Roman"/>
                <w:bCs/>
                <w:spacing w:val="2"/>
                <w:szCs w:val="28"/>
                <w:bdr w:val="none" w:sz="0" w:space="0" w:color="auto" w:frame="1"/>
                <w:shd w:val="clear" w:color="auto" w:fill="FFFFFF"/>
              </w:rPr>
              <w:t xml:space="preserve"> ағымдағы және жинақ шоттарын ашу;</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 xml:space="preserve">Норманы ұлттық даму институты мәртебесіне ие және екінші деңгейдегі банк болып табылмайтын тұрғын </w:t>
            </w:r>
            <w:r w:rsidRPr="00476444">
              <w:rPr>
                <w:rFonts w:cs="Times New Roman"/>
                <w:szCs w:val="28"/>
              </w:rPr>
              <w:lastRenderedPageBreak/>
              <w:t>үй құрылысы жинақ банкіне тарату мақсатында жүзеге асырылады</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74</w:t>
            </w:r>
          </w:p>
        </w:tc>
        <w:tc>
          <w:tcPr>
            <w:tcW w:w="1871" w:type="dxa"/>
            <w:gridSpan w:val="3"/>
          </w:tcPr>
          <w:p w:rsidR="002C457E" w:rsidRPr="00476444" w:rsidRDefault="002C457E" w:rsidP="006505DF">
            <w:pPr>
              <w:spacing w:line="20" w:lineRule="atLeast"/>
              <w:contextualSpacing/>
              <w:jc w:val="both"/>
              <w:rPr>
                <w:rFonts w:cs="Times New Roman"/>
                <w:spacing w:val="2"/>
                <w:szCs w:val="28"/>
                <w:bdr w:val="none" w:sz="0" w:space="0" w:color="auto" w:frame="1"/>
              </w:rPr>
            </w:pPr>
            <w:r w:rsidRPr="00476444">
              <w:rPr>
                <w:rFonts w:cs="Times New Roman"/>
                <w:szCs w:val="28"/>
              </w:rPr>
              <w:t>47-баптың 4-тармағы</w:t>
            </w:r>
          </w:p>
        </w:tc>
        <w:tc>
          <w:tcPr>
            <w:tcW w:w="4369" w:type="dxa"/>
            <w:gridSpan w:val="3"/>
          </w:tcPr>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 xml:space="preserve">47-бап. </w:t>
            </w:r>
            <w:r w:rsidRPr="00476444">
              <w:rPr>
                <w:rFonts w:cs="Times New Roman"/>
                <w:b/>
                <w:bCs/>
                <w:spacing w:val="2"/>
                <w:szCs w:val="28"/>
                <w:bdr w:val="none" w:sz="0" w:space="0" w:color="auto" w:frame="1"/>
                <w:shd w:val="clear" w:color="auto" w:fill="FFFFFF"/>
              </w:rPr>
              <w:t xml:space="preserve"> </w:t>
            </w:r>
            <w:r w:rsidRPr="00476444">
              <w:rPr>
                <w:rFonts w:cs="Times New Roman"/>
                <w:szCs w:val="28"/>
              </w:rPr>
              <w:t>Үй-жайлар (пәтерлер) иелерi кооперативiнiң жоғары органы</w:t>
            </w: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w:t>
            </w:r>
          </w:p>
          <w:p w:rsidR="002C457E" w:rsidRPr="00476444" w:rsidRDefault="002C457E" w:rsidP="006505DF">
            <w:pPr>
              <w:tabs>
                <w:tab w:val="left" w:pos="311"/>
                <w:tab w:val="right" w:pos="9355"/>
              </w:tabs>
              <w:spacing w:line="20" w:lineRule="atLeast"/>
              <w:ind w:firstLine="147"/>
              <w:contextualSpacing/>
              <w:jc w:val="both"/>
              <w:rPr>
                <w:rFonts w:eastAsia="Times New Roman" w:cs="Times New Roman"/>
                <w:b/>
                <w:spacing w:val="1"/>
                <w:szCs w:val="28"/>
                <w:lang w:eastAsia="ru-RU"/>
              </w:rPr>
            </w:pPr>
            <w:r w:rsidRPr="00476444">
              <w:rPr>
                <w:rFonts w:cs="Times New Roman"/>
                <w:szCs w:val="28"/>
              </w:rPr>
              <w:t xml:space="preserve">     4. </w:t>
            </w:r>
            <w:r w:rsidRPr="00476444">
              <w:rPr>
                <w:rFonts w:eastAsia="Times New Roman" w:cs="Times New Roman"/>
                <w:spacing w:val="1"/>
                <w:szCs w:val="28"/>
                <w:lang w:eastAsia="ru-RU"/>
              </w:rPr>
              <w:t xml:space="preserve">Кооператив мүшелерiнiң жалпы жиналысы не олардың сенiм бiлдiрген адамдарының кемiнде елу процентi қатысқан ретте жиналыс заңды болады. </w:t>
            </w:r>
            <w:r w:rsidRPr="00476444">
              <w:rPr>
                <w:rFonts w:eastAsia="Times New Roman" w:cs="Times New Roman"/>
                <w:b/>
                <w:spacing w:val="1"/>
                <w:szCs w:val="28"/>
                <w:lang w:eastAsia="ru-RU"/>
              </w:rPr>
              <w:t xml:space="preserve">Мұндай кворум болмаған ретте осы Заңның 43-бабының 5-тармағында көзделген салдарлар туады. </w:t>
            </w:r>
          </w:p>
        </w:tc>
        <w:tc>
          <w:tcPr>
            <w:tcW w:w="4705" w:type="dxa"/>
            <w:gridSpan w:val="3"/>
          </w:tcPr>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47-бап. Үй-жайлар (пәтерлер) иелерi кооперативiнiң жоғары органы</w:t>
            </w: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w:t>
            </w:r>
          </w:p>
          <w:p w:rsidR="002C457E" w:rsidRPr="00476444" w:rsidRDefault="002C457E" w:rsidP="006505DF">
            <w:pPr>
              <w:pStyle w:val="ac"/>
              <w:spacing w:after="0" w:line="20" w:lineRule="atLeast"/>
              <w:ind w:firstLine="147"/>
              <w:contextualSpacing/>
              <w:jc w:val="both"/>
              <w:textAlignment w:val="baseline"/>
              <w:rPr>
                <w:rFonts w:ascii="Times New Roman" w:hAnsi="Times New Roman" w:cs="Times New Roman"/>
                <w:color w:val="auto"/>
                <w:spacing w:val="2"/>
                <w:sz w:val="28"/>
                <w:szCs w:val="28"/>
                <w:bdr w:val="none" w:sz="0" w:space="0" w:color="auto" w:frame="1"/>
              </w:rPr>
            </w:pPr>
            <w:r w:rsidRPr="00476444">
              <w:rPr>
                <w:rFonts w:ascii="Times New Roman" w:hAnsi="Times New Roman" w:cs="Times New Roman"/>
                <w:color w:val="auto"/>
                <w:sz w:val="28"/>
                <w:szCs w:val="28"/>
              </w:rPr>
              <w:t>4.  Кооператив мүшелерінің жалпы жиналысы кооператив мүшелерінің не олардың сенім білдірген адамдарының кемінде елу проценті болған кезде заңды болады .</w:t>
            </w:r>
          </w:p>
        </w:tc>
        <w:tc>
          <w:tcPr>
            <w:tcW w:w="3089" w:type="dxa"/>
            <w:gridSpan w:val="3"/>
          </w:tcPr>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«Мүлік иелерінің бірлестігі» 43-бабының жаңа редакциясында қабылдануына байланысты кондоминиум объектісін басқару, оны күтіп-ұстауды қаржыландыру және кондоминиум объектісінің ортақ мүлкін сақтауды қамтамасыз ету үшін бір көппәтерлі тұрғын үйдің пәтерлерінің, тұрғын емес үй-жайларының меншік иелері мүлік иелерінің бірлестігін құратыны айқындалған.</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75</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48-1-баптың 2-тармағы</w:t>
            </w:r>
          </w:p>
        </w:tc>
        <w:tc>
          <w:tcPr>
            <w:tcW w:w="4369" w:type="dxa"/>
            <w:gridSpan w:val="3"/>
          </w:tcPr>
          <w:p w:rsidR="002C457E" w:rsidRPr="00476444" w:rsidRDefault="002C457E" w:rsidP="006505DF">
            <w:pPr>
              <w:tabs>
                <w:tab w:val="left" w:pos="311"/>
                <w:tab w:val="right" w:pos="9355"/>
              </w:tabs>
              <w:spacing w:line="20" w:lineRule="atLeast"/>
              <w:ind w:firstLine="147"/>
              <w:contextualSpacing/>
              <w:jc w:val="both"/>
              <w:rPr>
                <w:rFonts w:eastAsia="Times New Roman" w:cs="Times New Roman"/>
                <w:spacing w:val="1"/>
                <w:szCs w:val="28"/>
                <w:lang w:eastAsia="ru-RU"/>
              </w:rPr>
            </w:pPr>
            <w:r w:rsidRPr="00476444">
              <w:rPr>
                <w:rFonts w:eastAsia="Times New Roman" w:cs="Times New Roman"/>
                <w:spacing w:val="1"/>
                <w:szCs w:val="28"/>
                <w:lang w:eastAsia="ru-RU"/>
              </w:rPr>
              <w:t>48-1-бап. Көппәтерлі тұрғын үйді басқарушы немесе басқарушы компания</w:t>
            </w:r>
          </w:p>
          <w:p w:rsidR="002C457E" w:rsidRPr="00476444" w:rsidRDefault="002C457E" w:rsidP="006505DF">
            <w:pPr>
              <w:tabs>
                <w:tab w:val="left" w:pos="311"/>
                <w:tab w:val="right" w:pos="9355"/>
              </w:tabs>
              <w:spacing w:line="20" w:lineRule="atLeast"/>
              <w:ind w:firstLine="147"/>
              <w:contextualSpacing/>
              <w:jc w:val="both"/>
              <w:rPr>
                <w:rFonts w:eastAsia="Times New Roman" w:cs="Times New Roman"/>
                <w:spacing w:val="1"/>
                <w:szCs w:val="28"/>
                <w:lang w:eastAsia="ru-RU"/>
              </w:rPr>
            </w:pPr>
            <w:r w:rsidRPr="00476444">
              <w:rPr>
                <w:rFonts w:eastAsia="Times New Roman" w:cs="Times New Roman"/>
                <w:spacing w:val="1"/>
                <w:szCs w:val="28"/>
                <w:lang w:eastAsia="ru-RU"/>
              </w:rPr>
              <w:t xml:space="preserve">    </w:t>
            </w:r>
          </w:p>
          <w:p w:rsidR="002C457E" w:rsidRPr="00476444" w:rsidRDefault="002C457E" w:rsidP="006505DF">
            <w:pPr>
              <w:tabs>
                <w:tab w:val="left" w:pos="311"/>
                <w:tab w:val="right" w:pos="9355"/>
              </w:tabs>
              <w:spacing w:line="20" w:lineRule="atLeast"/>
              <w:ind w:firstLine="147"/>
              <w:contextualSpacing/>
              <w:jc w:val="both"/>
              <w:rPr>
                <w:rFonts w:eastAsia="Times New Roman" w:cs="Times New Roman"/>
                <w:spacing w:val="1"/>
                <w:szCs w:val="28"/>
                <w:lang w:eastAsia="ru-RU"/>
              </w:rPr>
            </w:pPr>
            <w:r w:rsidRPr="00476444">
              <w:rPr>
                <w:rFonts w:eastAsia="Times New Roman" w:cs="Times New Roman"/>
                <w:spacing w:val="1"/>
                <w:szCs w:val="28"/>
                <w:lang w:eastAsia="ru-RU"/>
              </w:rPr>
              <w:t>2. Көппәтерлі тұрғын үйді басқарушы немесе басқарушы компания мынадай функцияларды:</w:t>
            </w:r>
          </w:p>
          <w:p w:rsidR="002C457E" w:rsidRPr="00476444" w:rsidRDefault="002C457E" w:rsidP="006505DF">
            <w:pPr>
              <w:tabs>
                <w:tab w:val="left" w:pos="311"/>
                <w:tab w:val="right" w:pos="9355"/>
              </w:tabs>
              <w:spacing w:line="20" w:lineRule="atLeast"/>
              <w:ind w:firstLine="147"/>
              <w:contextualSpacing/>
              <w:jc w:val="both"/>
              <w:rPr>
                <w:rFonts w:eastAsia="Times New Roman" w:cs="Times New Roman"/>
                <w:spacing w:val="1"/>
                <w:szCs w:val="28"/>
                <w:lang w:eastAsia="ru-RU"/>
              </w:rPr>
            </w:pPr>
            <w:r w:rsidRPr="00476444">
              <w:rPr>
                <w:rFonts w:eastAsia="Times New Roman" w:cs="Times New Roman"/>
                <w:spacing w:val="1"/>
                <w:szCs w:val="28"/>
                <w:lang w:eastAsia="ru-RU"/>
              </w:rPr>
              <w:t>.....</w:t>
            </w:r>
          </w:p>
          <w:p w:rsidR="002C457E" w:rsidRPr="00476444" w:rsidRDefault="002C457E" w:rsidP="006505DF">
            <w:pPr>
              <w:tabs>
                <w:tab w:val="left" w:pos="311"/>
                <w:tab w:val="right" w:pos="9355"/>
              </w:tabs>
              <w:spacing w:line="20" w:lineRule="atLeast"/>
              <w:ind w:firstLine="147"/>
              <w:contextualSpacing/>
              <w:jc w:val="both"/>
              <w:rPr>
                <w:rFonts w:cs="Times New Roman"/>
                <w:b/>
                <w:szCs w:val="28"/>
              </w:rPr>
            </w:pPr>
            <w:r w:rsidRPr="00476444">
              <w:rPr>
                <w:rFonts w:eastAsia="Times New Roman" w:cs="Times New Roman"/>
                <w:b/>
                <w:spacing w:val="1"/>
                <w:szCs w:val="28"/>
                <w:lang w:eastAsia="ru-RU"/>
              </w:rPr>
              <w:t>10) жоқ</w:t>
            </w:r>
          </w:p>
        </w:tc>
        <w:tc>
          <w:tcPr>
            <w:tcW w:w="4705" w:type="dxa"/>
            <w:gridSpan w:val="3"/>
          </w:tcPr>
          <w:p w:rsidR="002C457E" w:rsidRPr="00476444" w:rsidRDefault="002C457E" w:rsidP="006505DF">
            <w:pPr>
              <w:tabs>
                <w:tab w:val="left" w:pos="311"/>
                <w:tab w:val="right" w:pos="9355"/>
              </w:tabs>
              <w:spacing w:line="20" w:lineRule="atLeast"/>
              <w:ind w:firstLine="147"/>
              <w:contextualSpacing/>
              <w:jc w:val="both"/>
              <w:rPr>
                <w:rFonts w:eastAsia="Times New Roman" w:cs="Times New Roman"/>
                <w:spacing w:val="1"/>
                <w:szCs w:val="28"/>
                <w:lang w:eastAsia="ru-RU"/>
              </w:rPr>
            </w:pPr>
            <w:r w:rsidRPr="00476444">
              <w:rPr>
                <w:rFonts w:eastAsia="Times New Roman" w:cs="Times New Roman"/>
                <w:spacing w:val="1"/>
                <w:szCs w:val="28"/>
                <w:lang w:eastAsia="ru-RU"/>
              </w:rPr>
              <w:t>48-1-бап. Көппәтерлі тұрғын үйді басқарушы немесе басқарушы компания</w:t>
            </w:r>
          </w:p>
          <w:p w:rsidR="002C457E" w:rsidRPr="00476444" w:rsidRDefault="002C457E" w:rsidP="006505DF">
            <w:pPr>
              <w:tabs>
                <w:tab w:val="left" w:pos="311"/>
                <w:tab w:val="right" w:pos="9355"/>
              </w:tabs>
              <w:spacing w:line="20" w:lineRule="atLeast"/>
              <w:ind w:firstLine="147"/>
              <w:contextualSpacing/>
              <w:jc w:val="both"/>
              <w:rPr>
                <w:rFonts w:eastAsia="Times New Roman" w:cs="Times New Roman"/>
                <w:spacing w:val="1"/>
                <w:szCs w:val="28"/>
                <w:lang w:eastAsia="ru-RU"/>
              </w:rPr>
            </w:pPr>
            <w:r w:rsidRPr="00476444">
              <w:rPr>
                <w:rFonts w:eastAsia="Times New Roman" w:cs="Times New Roman"/>
                <w:spacing w:val="1"/>
                <w:szCs w:val="28"/>
                <w:lang w:eastAsia="ru-RU"/>
              </w:rPr>
              <w:t xml:space="preserve">    </w:t>
            </w:r>
          </w:p>
          <w:p w:rsidR="002C457E" w:rsidRPr="00476444" w:rsidRDefault="002C457E" w:rsidP="006505DF">
            <w:pPr>
              <w:tabs>
                <w:tab w:val="left" w:pos="311"/>
                <w:tab w:val="right" w:pos="9355"/>
              </w:tabs>
              <w:spacing w:line="20" w:lineRule="atLeast"/>
              <w:ind w:firstLine="147"/>
              <w:contextualSpacing/>
              <w:jc w:val="both"/>
              <w:rPr>
                <w:rFonts w:eastAsia="Times New Roman" w:cs="Times New Roman"/>
                <w:spacing w:val="1"/>
                <w:szCs w:val="28"/>
                <w:lang w:eastAsia="ru-RU"/>
              </w:rPr>
            </w:pPr>
            <w:r w:rsidRPr="00476444">
              <w:rPr>
                <w:rFonts w:eastAsia="Times New Roman" w:cs="Times New Roman"/>
                <w:spacing w:val="1"/>
                <w:szCs w:val="28"/>
                <w:lang w:eastAsia="ru-RU"/>
              </w:rPr>
              <w:t>2. Көппәтерлі тұрғын үйді басқарушы немесе басқарушы компания мынадай функцияларды:</w:t>
            </w:r>
          </w:p>
          <w:p w:rsidR="002C457E" w:rsidRPr="00476444" w:rsidRDefault="002C457E" w:rsidP="006505DF">
            <w:pPr>
              <w:tabs>
                <w:tab w:val="left" w:pos="311"/>
                <w:tab w:val="right" w:pos="9355"/>
              </w:tabs>
              <w:spacing w:line="20" w:lineRule="atLeast"/>
              <w:ind w:firstLine="147"/>
              <w:contextualSpacing/>
              <w:jc w:val="both"/>
              <w:rPr>
                <w:rFonts w:eastAsia="Times New Roman" w:cs="Times New Roman"/>
                <w:spacing w:val="1"/>
                <w:szCs w:val="28"/>
                <w:lang w:eastAsia="ru-RU"/>
              </w:rPr>
            </w:pPr>
            <w:r w:rsidRPr="00476444">
              <w:rPr>
                <w:rFonts w:eastAsia="Times New Roman" w:cs="Times New Roman"/>
                <w:spacing w:val="1"/>
                <w:szCs w:val="28"/>
                <w:lang w:eastAsia="ru-RU"/>
              </w:rPr>
              <w:t>.....</w:t>
            </w: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b/>
                <w:szCs w:val="28"/>
              </w:rPr>
              <w:t>10)</w:t>
            </w:r>
            <w:r w:rsidRPr="00476444">
              <w:rPr>
                <w:rFonts w:cs="Times New Roman"/>
                <w:szCs w:val="28"/>
              </w:rPr>
              <w:t xml:space="preserve"> </w:t>
            </w:r>
            <w:r w:rsidRPr="00476444">
              <w:rPr>
                <w:rFonts w:cs="Times New Roman"/>
                <w:b/>
                <w:szCs w:val="28"/>
              </w:rPr>
              <w:t>жиналыс және үй кеңесі қабылдаған шешімдер туралы ақпаратты және Қазақстан Республикасының дербес деректер және оларды қорғау туралы заңнамасында белгіленген талаптарды ескере отырып, өзге де ақпаратты жалпыға қолжетімді орындарға орналастыру;</w:t>
            </w:r>
          </w:p>
        </w:tc>
        <w:tc>
          <w:tcPr>
            <w:tcW w:w="3089" w:type="dxa"/>
            <w:gridSpan w:val="3"/>
          </w:tcPr>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Пәтер, тұрғын емес үй-жайлар иелерінің дербес деректерін қорғау мақсатында.</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76</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50-3-баптың 1-тармағы</w:t>
            </w:r>
          </w:p>
        </w:tc>
        <w:tc>
          <w:tcPr>
            <w:tcW w:w="4369" w:type="dxa"/>
            <w:gridSpan w:val="3"/>
          </w:tcPr>
          <w:p w:rsidR="002C457E" w:rsidRPr="00476444" w:rsidRDefault="002C457E" w:rsidP="006505DF">
            <w:pPr>
              <w:tabs>
                <w:tab w:val="left" w:pos="709"/>
              </w:tabs>
              <w:spacing w:line="20" w:lineRule="atLeast"/>
              <w:ind w:firstLine="147"/>
              <w:contextualSpacing/>
              <w:jc w:val="both"/>
              <w:rPr>
                <w:rFonts w:cs="Times New Roman"/>
                <w:szCs w:val="28"/>
              </w:rPr>
            </w:pPr>
            <w:r w:rsidRPr="00476444">
              <w:rPr>
                <w:rFonts w:cs="Times New Roman"/>
                <w:szCs w:val="28"/>
              </w:rPr>
              <w:t>50-3-бап. Кондоминиум объектісінің ортақ мүлкін күрделі жөндеуді қаржыландыру ерекшеліктері</w:t>
            </w: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 xml:space="preserve">1. Кондоминиум объектісінің ортақ мүлкін күрделі жөндеуге ақша жинақтау үшін мүліктің меншік иелері бірлестігінің төрағасы не жай серіктестіктің сенім білдірілген адамы екінші деңгейдегі банктердің бірінен жинақ шотын ашады, олардың тізбесін екінші деңгейдегі </w:t>
            </w:r>
            <w:r w:rsidRPr="00476444">
              <w:rPr>
                <w:rFonts w:cs="Times New Roman"/>
                <w:szCs w:val="28"/>
              </w:rPr>
              <w:lastRenderedPageBreak/>
              <w:t xml:space="preserve">банктермен жасалған шарттар негізінде күрделі жөндеуге кепілдік берудің мамандандырылған қоры айқындайды. </w:t>
            </w: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p>
        </w:tc>
        <w:tc>
          <w:tcPr>
            <w:tcW w:w="4705" w:type="dxa"/>
            <w:gridSpan w:val="3"/>
          </w:tcPr>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color w:val="auto"/>
                <w:spacing w:val="2"/>
                <w:sz w:val="28"/>
                <w:szCs w:val="28"/>
              </w:rPr>
            </w:pPr>
            <w:r w:rsidRPr="00476444">
              <w:rPr>
                <w:rFonts w:ascii="Times New Roman" w:hAnsi="Times New Roman" w:cs="Times New Roman"/>
                <w:color w:val="auto"/>
                <w:spacing w:val="0"/>
                <w:sz w:val="28"/>
                <w:szCs w:val="28"/>
              </w:rPr>
              <w:lastRenderedPageBreak/>
              <w:t>50-3-бап.</w:t>
            </w:r>
            <w:r w:rsidRPr="00476444">
              <w:rPr>
                <w:rFonts w:ascii="Times New Roman" w:hAnsi="Times New Roman" w:cs="Times New Roman"/>
                <w:color w:val="auto"/>
                <w:sz w:val="28"/>
                <w:szCs w:val="28"/>
              </w:rPr>
              <w:t xml:space="preserve"> </w:t>
            </w:r>
            <w:r w:rsidRPr="00476444">
              <w:rPr>
                <w:rFonts w:ascii="Times New Roman" w:hAnsi="Times New Roman" w:cs="Times New Roman"/>
                <w:color w:val="auto"/>
                <w:spacing w:val="0"/>
                <w:sz w:val="28"/>
                <w:szCs w:val="28"/>
              </w:rPr>
              <w:t>Кондоминиум объектісінің ортақ мүлкін күрделі жөндеуді қаржыландыру ерекшеліктері</w:t>
            </w:r>
            <w:r w:rsidRPr="00476444">
              <w:rPr>
                <w:rFonts w:ascii="Times New Roman" w:hAnsi="Times New Roman" w:cs="Times New Roman"/>
                <w:color w:val="auto"/>
                <w:spacing w:val="2"/>
                <w:sz w:val="28"/>
                <w:szCs w:val="28"/>
              </w:rPr>
              <w:t xml:space="preserve"> </w:t>
            </w: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 xml:space="preserve">1. Кондоминиум объектісінің ортақ мүлкін күрделі жөндеуге ақша жинақтау үшін мүлік иелері бірлестігінің төрағасы не жай серіктестіктің сенім білдірілген тұлғасы </w:t>
            </w:r>
            <w:r w:rsidRPr="00476444">
              <w:rPr>
                <w:rFonts w:cs="Times New Roman"/>
                <w:b/>
                <w:szCs w:val="28"/>
              </w:rPr>
              <w:t>уәкілетті орган белгіленген кредиттік рейтинг деңгейі және меншікті капиталдың ең төменгі мәні жөніндегі талаптарға сәйкес</w:t>
            </w:r>
            <w:r w:rsidRPr="00476444">
              <w:rPr>
                <w:rFonts w:cs="Times New Roman"/>
                <w:szCs w:val="28"/>
              </w:rPr>
              <w:t xml:space="preserve"> </w:t>
            </w:r>
            <w:r w:rsidRPr="00476444">
              <w:rPr>
                <w:rFonts w:cs="Times New Roman"/>
                <w:szCs w:val="28"/>
              </w:rPr>
              <w:lastRenderedPageBreak/>
              <w:t xml:space="preserve">келетін </w:t>
            </w:r>
            <w:r w:rsidRPr="00476444">
              <w:rPr>
                <w:rFonts w:cs="Times New Roman"/>
                <w:b/>
                <w:spacing w:val="2"/>
                <w:szCs w:val="28"/>
                <w:bdr w:val="none" w:sz="0" w:space="0" w:color="auto" w:frame="1"/>
                <w:shd w:val="clear" w:color="auto" w:fill="FFFFFF"/>
              </w:rPr>
              <w:t>ұлттық даму институты мәртебесіне ие тұрғын үй құрылысы жинақ банкінде,</w:t>
            </w:r>
            <w:r w:rsidRPr="00476444">
              <w:rPr>
                <w:rFonts w:cs="Times New Roman"/>
                <w:szCs w:val="28"/>
              </w:rPr>
              <w:t xml:space="preserve"> екінші деңгейдегі банктердің бірінде жинақ шотын ашады</w:t>
            </w:r>
            <w:r w:rsidRPr="00476444">
              <w:rPr>
                <w:rFonts w:cs="Times New Roman"/>
                <w:b/>
                <w:szCs w:val="28"/>
              </w:rPr>
              <w:t>.</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 xml:space="preserve">Қазіргі уақытта мемлекеттің кәсіпкерлік қызметке қатысуын қысқарту және жеке секторды дамыту үшін жағдай жасау мақсатында қабылданған «Квазимемлекеттік сектор субъектілерін құруға мораторий енгізу туралы» Қазақстан Республикасы </w:t>
            </w:r>
            <w:r w:rsidRPr="00476444">
              <w:rPr>
                <w:rFonts w:cs="Times New Roman"/>
                <w:szCs w:val="28"/>
              </w:rPr>
              <w:lastRenderedPageBreak/>
              <w:t>Президентінің 2019 жылғы 3 шілдедегі №51 Жарлығы қолданыста.</w:t>
            </w:r>
          </w:p>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Пәтерлердің, тұрғын емес үй-жайлардың меншік иелері жинақтарының сақталуын сенімді қамтамасыз ету қажеттілігіне байланысты қатысушы банктер үшін тұрғын үй қатынастары және тұрғын үй-коммуналдық шаруашылық саласында басшылықты және салааралық үйлестіруді жүзеге асыратын уәкілетті органның бұйрығымен бекітілетін ең төменгі халықаралық рейтинг және меншікті капиталдың мөлшері түріндегі өлшемшартты белгілеуді ұсынамыз.</w:t>
            </w:r>
          </w:p>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 xml:space="preserve">Норманы ұлттық даму институты мәртебесіне ие және екінші деңгейдегі банк болып </w:t>
            </w:r>
            <w:r w:rsidRPr="00476444">
              <w:rPr>
                <w:rFonts w:cs="Times New Roman"/>
                <w:szCs w:val="28"/>
              </w:rPr>
              <w:lastRenderedPageBreak/>
              <w:t>табылмайтын тұрғын үй құрылысы жинақ банкіне тарату мақсатында жүзеге асырылады</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77</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50-3-баптың 2-тармағы</w:t>
            </w:r>
          </w:p>
        </w:tc>
        <w:tc>
          <w:tcPr>
            <w:tcW w:w="4369" w:type="dxa"/>
            <w:gridSpan w:val="3"/>
          </w:tcPr>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eastAsiaTheme="minorHAnsi" w:hAnsi="Times New Roman" w:cs="Times New Roman"/>
                <w:color w:val="auto"/>
                <w:spacing w:val="0"/>
                <w:sz w:val="28"/>
                <w:szCs w:val="28"/>
                <w:lang w:eastAsia="en-US"/>
              </w:rPr>
            </w:pPr>
            <w:r w:rsidRPr="00476444">
              <w:rPr>
                <w:rFonts w:ascii="Times New Roman" w:eastAsiaTheme="minorHAnsi" w:hAnsi="Times New Roman" w:cs="Times New Roman"/>
                <w:color w:val="auto"/>
                <w:spacing w:val="0"/>
                <w:sz w:val="28"/>
                <w:szCs w:val="28"/>
                <w:lang w:eastAsia="en-US"/>
              </w:rPr>
              <w:t xml:space="preserve">50-3-бап. Кондоминиум объектісінің ортақ мүлкін күрделі жөндеуді қаржыландыру ерекшеліктері    </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eastAsiaTheme="minorHAnsi" w:hAnsi="Times New Roman" w:cs="Times New Roman"/>
                <w:color w:val="auto"/>
                <w:spacing w:val="0"/>
                <w:sz w:val="28"/>
                <w:szCs w:val="28"/>
                <w:lang w:eastAsia="en-US"/>
              </w:rPr>
            </w:pPr>
            <w:r w:rsidRPr="00476444">
              <w:rPr>
                <w:rFonts w:ascii="Times New Roman" w:eastAsiaTheme="minorHAnsi" w:hAnsi="Times New Roman" w:cs="Times New Roman"/>
                <w:color w:val="auto"/>
                <w:spacing w:val="0"/>
                <w:sz w:val="28"/>
                <w:szCs w:val="28"/>
                <w:lang w:eastAsia="en-US"/>
              </w:rPr>
              <w:t>…</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eastAsiaTheme="minorHAnsi" w:hAnsi="Times New Roman" w:cs="Times New Roman"/>
                <w:b/>
                <w:color w:val="auto"/>
                <w:spacing w:val="0"/>
                <w:sz w:val="28"/>
                <w:szCs w:val="28"/>
                <w:lang w:eastAsia="en-US"/>
              </w:rPr>
            </w:pPr>
            <w:r w:rsidRPr="00476444">
              <w:rPr>
                <w:rFonts w:ascii="Times New Roman" w:hAnsi="Times New Roman" w:cs="Times New Roman"/>
                <w:b/>
                <w:color w:val="auto"/>
                <w:sz w:val="28"/>
                <w:szCs w:val="28"/>
              </w:rPr>
              <w:t xml:space="preserve">2. </w:t>
            </w:r>
            <w:r w:rsidRPr="00476444">
              <w:rPr>
                <w:rFonts w:ascii="Times New Roman" w:eastAsiaTheme="minorHAnsi" w:hAnsi="Times New Roman" w:cs="Times New Roman"/>
                <w:b/>
                <w:color w:val="auto"/>
                <w:spacing w:val="0"/>
                <w:sz w:val="28"/>
                <w:szCs w:val="28"/>
                <w:lang w:eastAsia="en-US"/>
              </w:rPr>
              <w:t>Күрделі жөндеуге кепілдік берудің мамандандырылған қорын Қазақстан Республикасының Үкіметі мүліктің меншік иелері бірлестігінің немесе жай серіктестіктің кондоминиум объектісінің ортақ мүлкін күрделі жөндеуге алынған тұрғын үй қарызын өтеу жөніндегі міндеттемелерді орындауына, сондай-ақ Қазақстан Республикасының депозиттерге міндетті кепілдік беру туралы заңнамасында көзделген жағдайларды қоспағанда, кондоминиум объектісінің ортақ мүлкін күрделі жөндеуге арналған жинақтардың сақталуына кепілдік беру үшін айқындайды.</w:t>
            </w:r>
          </w:p>
          <w:p w:rsidR="002C457E" w:rsidRPr="00476444" w:rsidRDefault="002C457E" w:rsidP="006505DF">
            <w:pPr>
              <w:shd w:val="clear" w:color="auto" w:fill="FFFFFF"/>
              <w:spacing w:line="20" w:lineRule="atLeast"/>
              <w:ind w:firstLine="147"/>
              <w:contextualSpacing/>
              <w:jc w:val="both"/>
              <w:textAlignment w:val="baseline"/>
              <w:rPr>
                <w:rFonts w:cs="Times New Roman"/>
                <w:b/>
                <w:szCs w:val="28"/>
              </w:rPr>
            </w:pPr>
            <w:r w:rsidRPr="00476444">
              <w:rPr>
                <w:rFonts w:cs="Times New Roman"/>
                <w:b/>
                <w:szCs w:val="28"/>
              </w:rPr>
              <w:lastRenderedPageBreak/>
              <w:t>Кондоминиум объектісінің ортақ мүлкін күрделі жөндеу мақсатына алынған тұрғын үй қарызы шеңберінде қарыз алушы орындамаған міндеттемелер бойынша екінші деңгейдегі банктерге төлемдерді күрделі жөндеуге кепілдік берудің мамандандырылған қоры жүзеге асырады.</w:t>
            </w:r>
          </w:p>
        </w:tc>
        <w:tc>
          <w:tcPr>
            <w:tcW w:w="4705" w:type="dxa"/>
            <w:gridSpan w:val="3"/>
          </w:tcPr>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eastAsiaTheme="minorHAnsi" w:hAnsi="Times New Roman" w:cs="Times New Roman"/>
                <w:color w:val="auto"/>
                <w:spacing w:val="0"/>
                <w:sz w:val="28"/>
                <w:szCs w:val="28"/>
                <w:lang w:eastAsia="en-US"/>
              </w:rPr>
            </w:pPr>
            <w:r w:rsidRPr="00476444">
              <w:rPr>
                <w:rFonts w:ascii="Times New Roman" w:eastAsiaTheme="minorHAnsi" w:hAnsi="Times New Roman" w:cs="Times New Roman"/>
                <w:color w:val="auto"/>
                <w:spacing w:val="0"/>
                <w:sz w:val="28"/>
                <w:szCs w:val="28"/>
                <w:lang w:eastAsia="en-US"/>
              </w:rPr>
              <w:lastRenderedPageBreak/>
              <w:t xml:space="preserve">50-3-бап. Кондоминиум объектісінің ортақ мүлкін күрделі жөндеуді қаржыландыру ерекшеліктері    </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eastAsiaTheme="minorHAnsi" w:hAnsi="Times New Roman" w:cs="Times New Roman"/>
                <w:color w:val="auto"/>
                <w:spacing w:val="0"/>
                <w:sz w:val="28"/>
                <w:szCs w:val="28"/>
                <w:lang w:eastAsia="en-US"/>
              </w:rPr>
            </w:pPr>
            <w:r w:rsidRPr="00476444">
              <w:rPr>
                <w:rFonts w:ascii="Times New Roman" w:eastAsiaTheme="minorHAnsi" w:hAnsi="Times New Roman" w:cs="Times New Roman"/>
                <w:color w:val="auto"/>
                <w:spacing w:val="0"/>
                <w:sz w:val="28"/>
                <w:szCs w:val="28"/>
                <w:lang w:eastAsia="en-US"/>
              </w:rPr>
              <w:t>…</w:t>
            </w:r>
          </w:p>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b/>
                <w:szCs w:val="28"/>
              </w:rPr>
              <w:t xml:space="preserve">2. Мүлік меншік иелерінің бірлестіктеріне немесе жай серіктестіктерге кондоминиум объектісінің ортақ мүлкіне күрделі жөндеу жүргізу мақсатына берілетін тұрғын үй заемдары Қазақстан Республикасының заңнамасына сәйкес </w:t>
            </w:r>
            <w:r w:rsidRPr="00476444">
              <w:rPr>
                <w:rFonts w:cs="Times New Roman"/>
                <w:b/>
                <w:spacing w:val="2"/>
                <w:szCs w:val="28"/>
                <w:bdr w:val="none" w:sz="0" w:space="0" w:color="auto" w:frame="1"/>
                <w:shd w:val="clear" w:color="auto" w:fill="FFFFFF"/>
              </w:rPr>
              <w:t xml:space="preserve"> ұлттық даму институты мәртебесіне ие тұрғын үй құрылысы жинақ банкінде</w:t>
            </w:r>
            <w:r w:rsidRPr="00476444">
              <w:rPr>
                <w:rFonts w:cs="Times New Roman"/>
                <w:b/>
                <w:szCs w:val="28"/>
              </w:rPr>
              <w:t>, екінші деңгейдегі банктер айқындаған міндеттемелердің орындалуын қамтамасыз ету тәсілдерімен,</w:t>
            </w:r>
            <w:r w:rsidRPr="00476444">
              <w:rPr>
                <w:rFonts w:cs="Times New Roman"/>
                <w:b/>
                <w:spacing w:val="2"/>
                <w:szCs w:val="28"/>
                <w:bdr w:val="none" w:sz="0" w:space="0" w:color="auto" w:frame="1"/>
                <w:shd w:val="clear" w:color="auto" w:fill="FFFFFF"/>
              </w:rPr>
              <w:t xml:space="preserve"> ұлттық даму институты мәртебесіне ие тұрғын үй құрылысы жинақ банкінде</w:t>
            </w:r>
            <w:r w:rsidRPr="00476444">
              <w:rPr>
                <w:rFonts w:cs="Times New Roman"/>
                <w:b/>
                <w:szCs w:val="28"/>
              </w:rPr>
              <w:t>, ,екінші деңгейдегі банктердің ішкі құжаттарымен және (немесе) жергілікті атқарушы органдардың/әлеуметтік-</w:t>
            </w:r>
            <w:r w:rsidRPr="00476444">
              <w:rPr>
                <w:rFonts w:cs="Times New Roman"/>
                <w:b/>
                <w:szCs w:val="28"/>
              </w:rPr>
              <w:lastRenderedPageBreak/>
              <w:t>кәсіпкерлік корпорациялардың кепілдігімен қамтамасыз етіледі.</w:t>
            </w:r>
          </w:p>
        </w:tc>
        <w:tc>
          <w:tcPr>
            <w:tcW w:w="3089" w:type="dxa"/>
            <w:gridSpan w:val="3"/>
          </w:tcPr>
          <w:p w:rsidR="002C457E" w:rsidRPr="00476444" w:rsidRDefault="002C457E" w:rsidP="006505DF">
            <w:pPr>
              <w:spacing w:line="20" w:lineRule="atLeast"/>
              <w:ind w:firstLine="147"/>
              <w:contextualSpacing/>
              <w:jc w:val="both"/>
              <w:rPr>
                <w:rFonts w:eastAsia="Calibri" w:cs="Times New Roman"/>
                <w:bCs/>
                <w:szCs w:val="28"/>
              </w:rPr>
            </w:pPr>
            <w:r w:rsidRPr="00476444">
              <w:rPr>
                <w:rFonts w:eastAsia="Calibri" w:cs="Times New Roman"/>
                <w:bCs/>
                <w:szCs w:val="28"/>
              </w:rPr>
              <w:lastRenderedPageBreak/>
              <w:t>ТҚЖ туралы Заңның 9-бабының 1-тармағына сәйкес тұрғын үй қарызы жылжымайтын мүлік, оның ішінде сатып алынатын тұрғын үй кепілімен немесе Қазақстан Республикасының заңнамасына және тұрғын үй құрылысы жинақ банкінің ішкі кредиттік саясатына сәйкес тұрғын үй құрылысы жинақ банкі айқындаған міндеттеменің орындалуын қамтамасыз етудің басқа тәсілдерімен қамтамасыз етіледі.</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 xml:space="preserve">Жоғарыда айтылғандардан тұрғын үй заемын қамтамасыз етусіз (бланктік) беру мүмкін емес, демек, </w:t>
            </w:r>
            <w:r w:rsidRPr="00476444">
              <w:rPr>
                <w:rStyle w:val="s0"/>
                <w:rFonts w:cs="Times New Roman"/>
                <w:color w:val="auto"/>
                <w:szCs w:val="28"/>
              </w:rPr>
              <w:lastRenderedPageBreak/>
              <w:t>кепілмен қамтамасыз етуді ұсыну қажет.</w:t>
            </w:r>
          </w:p>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Норманы ұлттық даму институты мәртебесіне ие және екінші деңгейдегі банк болып табылмайтын тұрғын үй құрылысы жинақ банкіне тарату мақсатында жүзеге асырылады</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78</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50-3-баптың 3-тармағы</w:t>
            </w:r>
          </w:p>
        </w:tc>
        <w:tc>
          <w:tcPr>
            <w:tcW w:w="4369" w:type="dxa"/>
            <w:gridSpan w:val="3"/>
          </w:tcPr>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eastAsiaTheme="minorHAnsi" w:hAnsi="Times New Roman" w:cs="Times New Roman"/>
                <w:color w:val="auto"/>
                <w:spacing w:val="0"/>
                <w:sz w:val="28"/>
                <w:szCs w:val="28"/>
                <w:lang w:eastAsia="en-US"/>
              </w:rPr>
            </w:pPr>
            <w:r w:rsidRPr="00476444">
              <w:rPr>
                <w:rFonts w:ascii="Times New Roman" w:eastAsiaTheme="minorHAnsi" w:hAnsi="Times New Roman" w:cs="Times New Roman"/>
                <w:color w:val="auto"/>
                <w:spacing w:val="0"/>
                <w:sz w:val="28"/>
                <w:szCs w:val="28"/>
                <w:lang w:eastAsia="en-US"/>
              </w:rPr>
              <w:t xml:space="preserve">50-3-бап. Кондоминиум объектісінің ортақ мүлкін күрделі жөндеуді қаржыландыру ерекшеліктері    </w:t>
            </w:r>
          </w:p>
          <w:p w:rsidR="002C457E" w:rsidRPr="00476444" w:rsidRDefault="002C457E" w:rsidP="006505DF">
            <w:pPr>
              <w:spacing w:line="20" w:lineRule="atLeast"/>
              <w:ind w:firstLine="147"/>
              <w:contextualSpacing/>
              <w:jc w:val="both"/>
              <w:rPr>
                <w:rFonts w:cs="Times New Roman"/>
                <w:b/>
                <w:bCs/>
                <w:szCs w:val="28"/>
              </w:rPr>
            </w:pPr>
            <w:r w:rsidRPr="00476444">
              <w:rPr>
                <w:rFonts w:cs="Times New Roman"/>
                <w:b/>
                <w:bCs/>
                <w:szCs w:val="28"/>
              </w:rPr>
              <w:t>…</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bCs/>
                <w:color w:val="auto"/>
                <w:spacing w:val="2"/>
                <w:sz w:val="28"/>
                <w:szCs w:val="28"/>
              </w:rPr>
            </w:pPr>
            <w:r w:rsidRPr="00476444">
              <w:rPr>
                <w:rFonts w:ascii="Times New Roman" w:hAnsi="Times New Roman" w:cs="Times New Roman"/>
                <w:color w:val="auto"/>
                <w:spacing w:val="2"/>
                <w:sz w:val="28"/>
                <w:szCs w:val="28"/>
              </w:rPr>
              <w:t>3.</w:t>
            </w:r>
            <w:r w:rsidRPr="00476444">
              <w:rPr>
                <w:rFonts w:ascii="Times New Roman" w:hAnsi="Times New Roman" w:cs="Times New Roman"/>
                <w:b/>
                <w:bCs/>
                <w:color w:val="auto"/>
                <w:sz w:val="28"/>
                <w:szCs w:val="28"/>
              </w:rPr>
              <w:t xml:space="preserve"> </w:t>
            </w:r>
            <w:r w:rsidRPr="00476444">
              <w:rPr>
                <w:rFonts w:ascii="Times New Roman" w:hAnsi="Times New Roman" w:cs="Times New Roman"/>
                <w:b/>
                <w:bCs/>
                <w:color w:val="auto"/>
                <w:spacing w:val="2"/>
                <w:sz w:val="28"/>
                <w:szCs w:val="28"/>
              </w:rPr>
              <w:t>Жинақ шоттары ашылған екінші деңгейдегі банктер меншікті қаражаттары есебінен күрделі жөндеуге кепілдік берудің мамандандырылған қорына Қазақстан Республикасының заңнамасында белгіленген мөлшерде ай сайынғы жарналарды жүзеге асырады.</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spacing w:val="2"/>
                <w:szCs w:val="28"/>
                <w:lang w:eastAsia="ru-RU"/>
              </w:rPr>
            </w:pPr>
            <w:r w:rsidRPr="00476444">
              <w:rPr>
                <w:rFonts w:eastAsia="Times New Roman" w:cs="Times New Roman"/>
                <w:spacing w:val="2"/>
                <w:szCs w:val="28"/>
                <w:lang w:eastAsia="ru-RU"/>
              </w:rPr>
              <w:t xml:space="preserve">Кондоминиум объектісінің ортақ мүлкін күрделі жөндеуге қаражат жинақтауға қатысуға екінші деңгейдегі банктердің құқығы бар. Кондоминиум объектісінің </w:t>
            </w:r>
            <w:r w:rsidRPr="00476444">
              <w:rPr>
                <w:rFonts w:eastAsia="Times New Roman" w:cs="Times New Roman"/>
                <w:spacing w:val="2"/>
                <w:szCs w:val="28"/>
                <w:lang w:eastAsia="ru-RU"/>
              </w:rPr>
              <w:lastRenderedPageBreak/>
              <w:t>ортақ мүлкін күрделі жөндеуге қаражат жинақтауға олар қатысқан жағдайда, екінші деңгейдегі банктер осы Заңның талаптарын сақтауға тиіс.</w:t>
            </w:r>
          </w:p>
        </w:tc>
        <w:tc>
          <w:tcPr>
            <w:tcW w:w="4705" w:type="dxa"/>
            <w:gridSpan w:val="3"/>
          </w:tcPr>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eastAsiaTheme="minorHAnsi" w:hAnsi="Times New Roman" w:cs="Times New Roman"/>
                <w:color w:val="auto"/>
                <w:spacing w:val="0"/>
                <w:sz w:val="28"/>
                <w:szCs w:val="28"/>
                <w:lang w:eastAsia="en-US"/>
              </w:rPr>
            </w:pPr>
            <w:r w:rsidRPr="00476444">
              <w:rPr>
                <w:rFonts w:ascii="Times New Roman" w:eastAsiaTheme="minorHAnsi" w:hAnsi="Times New Roman" w:cs="Times New Roman"/>
                <w:color w:val="auto"/>
                <w:spacing w:val="0"/>
                <w:sz w:val="28"/>
                <w:szCs w:val="28"/>
                <w:lang w:eastAsia="en-US"/>
              </w:rPr>
              <w:lastRenderedPageBreak/>
              <w:t>50-3-бап. Кондоминиум объектісінің ортақ мүлкін күрделі жөндеуді қаржыландыру ерекшеліктері</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spacing w:val="2"/>
                <w:szCs w:val="28"/>
                <w:lang w:eastAsia="ru-RU"/>
              </w:rPr>
            </w:pPr>
            <w:r w:rsidRPr="00476444">
              <w:rPr>
                <w:rFonts w:eastAsia="Times New Roman" w:cs="Times New Roman"/>
                <w:spacing w:val="2"/>
                <w:szCs w:val="28"/>
                <w:lang w:eastAsia="ru-RU"/>
              </w:rPr>
              <w:t>3. Кондоминиум объектісінің ортақ мүлкін күрделі жөндеуге қаражат жинақтауға қатысуға екінші деңгейдегі банктердің құқығы бар. Кондоминиум объектісінің ортақ мүлкін күрделі жөндеуге қаражат жинақтауға олар қатысқан жағдайда, екінші деңгейдегі банктер осы Заңның талаптарын сақтауға тиіс.</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b/>
                <w:spacing w:val="2"/>
                <w:szCs w:val="28"/>
                <w:lang w:eastAsia="ru-RU"/>
              </w:rPr>
            </w:pPr>
          </w:p>
        </w:tc>
        <w:tc>
          <w:tcPr>
            <w:tcW w:w="3089" w:type="dxa"/>
            <w:gridSpan w:val="3"/>
          </w:tcPr>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Қазіргі уақытта мемлекеттің кәсіпкерлік қызметке қатысуын қысқарту және жеке секторды дамыту үшін жағдай жасау мақсатында қабылданған «Квазимемлекеттік сектор субъектілерін құруға мораторий енгізу туралы» Қазақстан Республикасы Президентінің 2019 жылғы 3 шілдедегі №51 Жарлығы қолданыста</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79</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50-3-баптың 6-тармағы</w:t>
            </w:r>
          </w:p>
        </w:tc>
        <w:tc>
          <w:tcPr>
            <w:tcW w:w="4369" w:type="dxa"/>
            <w:gridSpan w:val="3"/>
          </w:tcPr>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eastAsiaTheme="minorHAnsi" w:hAnsi="Times New Roman" w:cs="Times New Roman"/>
                <w:color w:val="auto"/>
                <w:spacing w:val="0"/>
                <w:sz w:val="28"/>
                <w:szCs w:val="28"/>
                <w:lang w:eastAsia="en-US"/>
              </w:rPr>
            </w:pPr>
            <w:r w:rsidRPr="00476444">
              <w:rPr>
                <w:rFonts w:ascii="Times New Roman" w:eastAsiaTheme="minorHAnsi" w:hAnsi="Times New Roman" w:cs="Times New Roman"/>
                <w:color w:val="auto"/>
                <w:spacing w:val="0"/>
                <w:sz w:val="28"/>
                <w:szCs w:val="28"/>
                <w:lang w:eastAsia="en-US"/>
              </w:rPr>
              <w:t xml:space="preserve">50-3-бап. Кондоминиум объектісінің ортақ мүлкін күрделі жөндеуді қаржыландыру ерекшеліктері    </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eastAsiaTheme="minorHAnsi" w:hAnsi="Times New Roman" w:cs="Times New Roman"/>
                <w:color w:val="auto"/>
                <w:spacing w:val="0"/>
                <w:sz w:val="28"/>
                <w:szCs w:val="28"/>
                <w:lang w:eastAsia="en-US"/>
              </w:rPr>
            </w:pP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eastAsiaTheme="minorHAnsi" w:hAnsi="Times New Roman" w:cs="Times New Roman"/>
                <w:color w:val="auto"/>
                <w:spacing w:val="0"/>
                <w:sz w:val="28"/>
                <w:szCs w:val="28"/>
                <w:lang w:eastAsia="en-US"/>
              </w:rPr>
            </w:pPr>
            <w:r w:rsidRPr="00476444">
              <w:rPr>
                <w:rFonts w:ascii="Times New Roman" w:hAnsi="Times New Roman" w:cs="Times New Roman"/>
                <w:color w:val="auto"/>
                <w:spacing w:val="2"/>
                <w:sz w:val="28"/>
                <w:szCs w:val="28"/>
              </w:rPr>
              <w:t xml:space="preserve">6. Кондоминиум объектісінің ортақ мүлкіне күрделі жөндеуді жүргізу үшін мердігер ұйымды таңдауды үй кеңесі жүзеге асырады. Үй кеңесі кондоминиум объектісінің ортақ мүлкін күрделі жөндеуге арналған ақшаның нысаналы жұмсалуын мониторингтеуді жүзеге асырады. Осы Заңның </w:t>
            </w:r>
            <w:hyperlink r:id="rId10" w:anchor="z41" w:history="1">
              <w:r w:rsidRPr="00476444">
                <w:rPr>
                  <w:rFonts w:ascii="Times New Roman" w:hAnsi="Times New Roman" w:cs="Times New Roman"/>
                  <w:color w:val="auto"/>
                  <w:sz w:val="28"/>
                  <w:szCs w:val="28"/>
                </w:rPr>
                <w:t>32-бабына</w:t>
              </w:r>
            </w:hyperlink>
            <w:r w:rsidRPr="00476444">
              <w:rPr>
                <w:rFonts w:ascii="Times New Roman" w:hAnsi="Times New Roman" w:cs="Times New Roman"/>
                <w:color w:val="auto"/>
                <w:spacing w:val="2"/>
                <w:sz w:val="28"/>
                <w:szCs w:val="28"/>
              </w:rPr>
              <w:t xml:space="preserve"> сәйкес жинақ шоттары ашылған екінші деңгейдегі банктер кондоминиум объектісінің ортақ мүлкін күрделі жөндеуге берілген тұрғын үй қарызының нысаналы пайдаланылуына жауапты болады.</w:t>
            </w:r>
          </w:p>
        </w:tc>
        <w:tc>
          <w:tcPr>
            <w:tcW w:w="4705" w:type="dxa"/>
            <w:gridSpan w:val="3"/>
          </w:tcPr>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eastAsiaTheme="minorHAnsi" w:hAnsi="Times New Roman" w:cs="Times New Roman"/>
                <w:color w:val="auto"/>
                <w:spacing w:val="0"/>
                <w:sz w:val="28"/>
                <w:szCs w:val="28"/>
                <w:lang w:eastAsia="en-US"/>
              </w:rPr>
            </w:pPr>
            <w:r w:rsidRPr="00476444">
              <w:rPr>
                <w:rFonts w:ascii="Times New Roman" w:eastAsiaTheme="minorHAnsi" w:hAnsi="Times New Roman" w:cs="Times New Roman"/>
                <w:color w:val="auto"/>
                <w:spacing w:val="0"/>
                <w:sz w:val="28"/>
                <w:szCs w:val="28"/>
                <w:lang w:eastAsia="en-US"/>
              </w:rPr>
              <w:t xml:space="preserve">50-3-бап. Кондоминиум объектісінің ортақ мүлкін күрделі жөндеуді қаржыландыру ерекшеліктері    </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eastAsiaTheme="minorHAnsi" w:hAnsi="Times New Roman" w:cs="Times New Roman"/>
                <w:color w:val="auto"/>
                <w:spacing w:val="0"/>
                <w:sz w:val="28"/>
                <w:szCs w:val="28"/>
                <w:lang w:eastAsia="en-US"/>
              </w:rPr>
            </w:pP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eastAsiaTheme="minorHAnsi" w:hAnsi="Times New Roman" w:cs="Times New Roman"/>
                <w:color w:val="auto"/>
                <w:spacing w:val="0"/>
                <w:sz w:val="28"/>
                <w:szCs w:val="28"/>
                <w:lang w:eastAsia="en-US"/>
              </w:rPr>
            </w:pPr>
            <w:r w:rsidRPr="00476444">
              <w:rPr>
                <w:rFonts w:ascii="Times New Roman" w:hAnsi="Times New Roman" w:cs="Times New Roman"/>
                <w:color w:val="auto"/>
                <w:spacing w:val="2"/>
                <w:sz w:val="28"/>
                <w:szCs w:val="28"/>
              </w:rPr>
              <w:t>6. Кондоминиум объектісінің ортақ мүлкіне күрделі жөндеуді жүргізу үшін мердігер ұйымды таңдауды үй кеңесі жүзеге асырады. Үй кеңесі кондоминиум объектісінің ортақ мүлкін күрделі жөндеуге арналған ақшаның нысаналы жұмсалуын мониторингтеуді жүзеге асырады. Осы Заңның </w:t>
            </w:r>
            <w:hyperlink r:id="rId11" w:anchor="z41" w:history="1">
              <w:r w:rsidRPr="00476444">
                <w:rPr>
                  <w:rFonts w:ascii="Times New Roman" w:hAnsi="Times New Roman" w:cs="Times New Roman"/>
                  <w:color w:val="auto"/>
                  <w:sz w:val="28"/>
                  <w:szCs w:val="28"/>
                </w:rPr>
                <w:t>32-бабына</w:t>
              </w:r>
            </w:hyperlink>
            <w:r w:rsidRPr="00476444">
              <w:rPr>
                <w:rFonts w:ascii="Times New Roman" w:hAnsi="Times New Roman" w:cs="Times New Roman"/>
                <w:color w:val="auto"/>
                <w:spacing w:val="2"/>
                <w:sz w:val="28"/>
                <w:szCs w:val="28"/>
              </w:rPr>
              <w:t> сәйкес жинақ шоттары ашылған екінші деңгейдегі банктер</w:t>
            </w:r>
            <w:r w:rsidRPr="00476444">
              <w:rPr>
                <w:rFonts w:ascii="Times New Roman" w:hAnsi="Times New Roman" w:cs="Times New Roman"/>
                <w:b/>
                <w:bCs/>
                <w:color w:val="auto"/>
                <w:spacing w:val="2"/>
                <w:sz w:val="28"/>
                <w:szCs w:val="28"/>
              </w:rPr>
              <w:t>,  ұлттық даму институты мәртебесіне ие тұрғын үй құрылысы жинақ банкінде</w:t>
            </w:r>
            <w:r w:rsidRPr="00476444">
              <w:rPr>
                <w:rFonts w:ascii="Times New Roman" w:hAnsi="Times New Roman" w:cs="Times New Roman"/>
                <w:color w:val="auto"/>
                <w:spacing w:val="2"/>
                <w:sz w:val="28"/>
                <w:szCs w:val="28"/>
              </w:rPr>
              <w:t xml:space="preserve"> кондоминиум объектісінің ортақ мүлкін күрделі жөндеуге берілген тұрғын үй қарызының нысаналы пайдаланылуына жауапты болады.</w:t>
            </w:r>
          </w:p>
        </w:tc>
        <w:tc>
          <w:tcPr>
            <w:tcW w:w="3089" w:type="dxa"/>
            <w:gridSpan w:val="3"/>
          </w:tcPr>
          <w:p w:rsidR="002C457E" w:rsidRPr="00476444" w:rsidRDefault="002C457E" w:rsidP="006505DF">
            <w:pPr>
              <w:widowControl w:val="0"/>
              <w:spacing w:line="20" w:lineRule="atLeast"/>
              <w:ind w:firstLine="147"/>
              <w:contextualSpacing/>
              <w:jc w:val="both"/>
              <w:outlineLvl w:val="0"/>
              <w:rPr>
                <w:rFonts w:cs="Times New Roman"/>
                <w:szCs w:val="28"/>
              </w:rPr>
            </w:pPr>
            <w:r w:rsidRPr="00476444">
              <w:rPr>
                <w:rFonts w:cs="Times New Roman"/>
                <w:szCs w:val="28"/>
              </w:rPr>
              <w:t>Норманы ұлттық даму институты мәртебесіне ие және екінші деңгейдегі банк болып табылмайтын тұрғын үй құрылысы жинақ банкіне тарату мақсатында жүзеге асырылады</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80</w:t>
            </w:r>
          </w:p>
        </w:tc>
        <w:tc>
          <w:tcPr>
            <w:tcW w:w="1871" w:type="dxa"/>
            <w:gridSpan w:val="3"/>
          </w:tcPr>
          <w:p w:rsidR="002C457E" w:rsidRPr="00476444" w:rsidRDefault="002C457E" w:rsidP="006505DF">
            <w:pPr>
              <w:spacing w:line="20" w:lineRule="atLeast"/>
              <w:contextualSpacing/>
              <w:jc w:val="both"/>
              <w:rPr>
                <w:rFonts w:cs="Times New Roman"/>
                <w:bCs/>
                <w:szCs w:val="28"/>
              </w:rPr>
            </w:pPr>
            <w:r w:rsidRPr="00476444">
              <w:rPr>
                <w:rFonts w:cs="Times New Roman"/>
                <w:szCs w:val="28"/>
              </w:rPr>
              <w:t>67-баптың 1-тармағы</w:t>
            </w:r>
          </w:p>
        </w:tc>
        <w:tc>
          <w:tcPr>
            <w:tcW w:w="4369" w:type="dxa"/>
            <w:gridSpan w:val="3"/>
          </w:tcPr>
          <w:p w:rsidR="002C457E" w:rsidRPr="00476444" w:rsidRDefault="002C457E" w:rsidP="006505DF">
            <w:pPr>
              <w:tabs>
                <w:tab w:val="left" w:pos="311"/>
                <w:tab w:val="right" w:pos="9355"/>
              </w:tabs>
              <w:spacing w:line="20" w:lineRule="atLeast"/>
              <w:ind w:firstLine="147"/>
              <w:contextualSpacing/>
              <w:jc w:val="both"/>
              <w:rPr>
                <w:rFonts w:cs="Times New Roman"/>
                <w:szCs w:val="28"/>
              </w:rPr>
            </w:pPr>
            <w:r w:rsidRPr="00476444">
              <w:rPr>
                <w:rFonts w:cs="Times New Roman"/>
                <w:szCs w:val="28"/>
              </w:rPr>
              <w:t>67-бап. Мемлекеттiк тұрғын үй қорынан тұрғын үйлер беру шарттары</w:t>
            </w: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eastAsiaTheme="minorHAnsi" w:hAnsi="Times New Roman" w:cs="Times New Roman"/>
                <w:color w:val="auto"/>
                <w:spacing w:val="0"/>
                <w:sz w:val="28"/>
                <w:szCs w:val="28"/>
                <w:lang w:eastAsia="en-US"/>
              </w:rPr>
            </w:pPr>
            <w:r w:rsidRPr="00476444">
              <w:rPr>
                <w:rFonts w:ascii="Times New Roman" w:eastAsiaTheme="minorHAnsi" w:hAnsi="Times New Roman" w:cs="Times New Roman"/>
                <w:color w:val="auto"/>
                <w:spacing w:val="0"/>
                <w:sz w:val="28"/>
                <w:szCs w:val="28"/>
                <w:lang w:eastAsia="en-US"/>
              </w:rPr>
              <w:lastRenderedPageBreak/>
              <w:t xml:space="preserve">1. Коммуналдық тұрғын үй қорынан тұрғынжайлар немесе жеке тұрғын үй қорынан жергілікті атқарушы орган жалдаған тұрғынжайлар осы елді мекенде тұрақты тұратын, тұрғын үйге мұқтаж Қазақстан Республикасының азаматтарына пайдалануға беріледі. </w:t>
            </w:r>
            <w:r w:rsidRPr="00476444">
              <w:rPr>
                <w:rFonts w:ascii="Times New Roman" w:eastAsiaTheme="minorHAnsi" w:hAnsi="Times New Roman" w:cs="Times New Roman"/>
                <w:b/>
                <w:color w:val="auto"/>
                <w:spacing w:val="0"/>
                <w:sz w:val="28"/>
                <w:szCs w:val="28"/>
                <w:lang w:eastAsia="en-US"/>
              </w:rPr>
              <w:t>Қазақстан Республикасының азаматтарын республикалық маңызы бар қалаларда, астанада есепке қою үшін кемінде үш жыл тұрақты тұруы талап етіледі.</w:t>
            </w:r>
          </w:p>
          <w:p w:rsidR="002C457E" w:rsidRPr="00476444" w:rsidRDefault="002C457E" w:rsidP="006505DF">
            <w:pPr>
              <w:shd w:val="clear" w:color="auto" w:fill="FFFFFF"/>
              <w:spacing w:line="20" w:lineRule="atLeast"/>
              <w:ind w:firstLine="147"/>
              <w:contextualSpacing/>
              <w:jc w:val="both"/>
              <w:textAlignment w:val="baseline"/>
              <w:rPr>
                <w:rFonts w:cs="Times New Roman"/>
                <w:szCs w:val="28"/>
              </w:rPr>
            </w:pPr>
            <w:r w:rsidRPr="00476444">
              <w:rPr>
                <w:rFonts w:cs="Times New Roman"/>
                <w:szCs w:val="28"/>
              </w:rPr>
              <w:t xml:space="preserve">Коммуналдық тұрғын үй қорынан тұрғынжайлар немесе жеке тұрғын үй қорынан жергілікті атқарушы орган жалдаған тұрғынжайлар тұрғын үйге мұқтаж және </w:t>
            </w:r>
            <w:r w:rsidRPr="00476444">
              <w:rPr>
                <w:rFonts w:cs="Times New Roman"/>
                <w:b/>
                <w:szCs w:val="28"/>
              </w:rPr>
              <w:t>есепте тұрған:</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eastAsiaTheme="minorHAnsi" w:hAnsi="Times New Roman" w:cs="Times New Roman"/>
                <w:b/>
                <w:color w:val="auto"/>
                <w:spacing w:val="0"/>
                <w:sz w:val="28"/>
                <w:szCs w:val="28"/>
                <w:lang w:eastAsia="en-US"/>
              </w:rPr>
            </w:pPr>
            <w:r w:rsidRPr="00476444">
              <w:rPr>
                <w:rFonts w:ascii="Times New Roman" w:eastAsiaTheme="minorHAnsi" w:hAnsi="Times New Roman" w:cs="Times New Roman"/>
                <w:color w:val="auto"/>
                <w:spacing w:val="0"/>
                <w:sz w:val="28"/>
                <w:szCs w:val="28"/>
                <w:lang w:eastAsia="en-US"/>
              </w:rPr>
              <w:t>1</w:t>
            </w:r>
            <w:r w:rsidRPr="00476444">
              <w:rPr>
                <w:rFonts w:ascii="Times New Roman" w:eastAsiaTheme="minorHAnsi" w:hAnsi="Times New Roman" w:cs="Times New Roman"/>
                <w:b/>
                <w:color w:val="auto"/>
                <w:spacing w:val="0"/>
                <w:sz w:val="28"/>
                <w:szCs w:val="28"/>
                <w:lang w:eastAsia="en-US"/>
              </w:rPr>
              <w:t>) Ұлы Отан соғысының ардагерлеріне;</w:t>
            </w:r>
          </w:p>
          <w:p w:rsidR="002C457E" w:rsidRPr="00476444" w:rsidRDefault="002C457E" w:rsidP="006505DF">
            <w:pPr>
              <w:shd w:val="clear" w:color="auto" w:fill="FFFFFF"/>
              <w:spacing w:line="20" w:lineRule="atLeast"/>
              <w:ind w:firstLine="147"/>
              <w:contextualSpacing/>
              <w:jc w:val="both"/>
              <w:textAlignment w:val="baseline"/>
              <w:rPr>
                <w:rFonts w:cs="Times New Roman"/>
                <w:b/>
                <w:szCs w:val="28"/>
              </w:rPr>
            </w:pPr>
            <w:r w:rsidRPr="00476444">
              <w:rPr>
                <w:rFonts w:cs="Times New Roman"/>
                <w:b/>
                <w:szCs w:val="28"/>
              </w:rPr>
              <w:t>1-1) жетiм балаларға, ата-анасының қамқорлығынсыз қалған балаларға;</w:t>
            </w:r>
          </w:p>
          <w:p w:rsidR="002C457E" w:rsidRPr="00476444" w:rsidRDefault="002C457E" w:rsidP="006505DF">
            <w:pPr>
              <w:shd w:val="clear" w:color="auto" w:fill="FFFFFF"/>
              <w:spacing w:line="20" w:lineRule="atLeast"/>
              <w:ind w:firstLine="147"/>
              <w:contextualSpacing/>
              <w:jc w:val="both"/>
              <w:textAlignment w:val="baseline"/>
              <w:rPr>
                <w:rFonts w:cs="Times New Roman"/>
                <w:b/>
                <w:szCs w:val="28"/>
              </w:rPr>
            </w:pPr>
            <w:r w:rsidRPr="00476444">
              <w:rPr>
                <w:rFonts w:cs="Times New Roman"/>
                <w:b/>
                <w:szCs w:val="28"/>
              </w:rPr>
              <w:t xml:space="preserve">1-2) «Алтын алқа», «Күміс алқа» алқаларымен наградталған немесе бұрын «Батыр ана» атағын алған, сондай-ақ I және II дәрежелі «Ана даңқы» ордендерімен </w:t>
            </w:r>
            <w:r w:rsidRPr="00476444">
              <w:rPr>
                <w:rFonts w:cs="Times New Roman"/>
                <w:b/>
                <w:szCs w:val="28"/>
              </w:rPr>
              <w:lastRenderedPageBreak/>
              <w:t>наградталған көпбалалы аналарға, көпбалалы отбасыларға жататын Қазақстан Республикасы азаматтарының пайдалануына беріледі. Азаматтардың аталған санаттарының жиынтық орташа айлық кірісі тұрғынжай беру туралы өтініш жасау алдындағы соңғы он екі айда отбасының әрбір мүшесіне республикалық бюджет туралы заңда тиісті қаржы жылына белгіленген ең төмен күнкөріс деңгейінің 3,1 еселенген мөлшерінен төмен болуға тиіс;</w:t>
            </w:r>
          </w:p>
          <w:p w:rsidR="002C457E" w:rsidRPr="00476444" w:rsidRDefault="002C457E" w:rsidP="006505DF">
            <w:pPr>
              <w:shd w:val="clear" w:color="auto" w:fill="FFFFFF"/>
              <w:spacing w:line="20" w:lineRule="atLeast"/>
              <w:ind w:firstLine="147"/>
              <w:contextualSpacing/>
              <w:jc w:val="both"/>
              <w:textAlignment w:val="baseline"/>
              <w:rPr>
                <w:rFonts w:cs="Times New Roman"/>
                <w:b/>
                <w:szCs w:val="28"/>
              </w:rPr>
            </w:pPr>
            <w:r w:rsidRPr="00476444">
              <w:rPr>
                <w:rFonts w:cs="Times New Roman"/>
                <w:b/>
                <w:szCs w:val="28"/>
              </w:rPr>
              <w:t xml:space="preserve">2) осы Заңның 68-бабының 1-1) – 5), 7,) 8), 10) және 11) тармақшаларында аталған, тұрғын үй беру туралы өтініш жасаудың алдында соңғы он екі ай ішінде жиынтық орташа айлық табысы отбасының әрбір мүшесіне республикалық бюджет туралы заңда тиісті қаржы жылына белгіленген ең төменгі күнкөріс деңгейінің 3,1 еселенген мөлшерінен төмен болатын, халықтың әлеуметтiк жағынан әлсіз топтарына жататын Қазақстан </w:t>
            </w:r>
            <w:r w:rsidRPr="00476444">
              <w:rPr>
                <w:rFonts w:cs="Times New Roman"/>
                <w:b/>
                <w:szCs w:val="28"/>
              </w:rPr>
              <w:lastRenderedPageBreak/>
              <w:t>Республикасы азаматтарының пайдалануына беріледі.</w:t>
            </w:r>
          </w:p>
          <w:p w:rsidR="002C457E" w:rsidRPr="00476444" w:rsidRDefault="002C457E" w:rsidP="006505DF">
            <w:pPr>
              <w:shd w:val="clear" w:color="auto" w:fill="FFFFFF"/>
              <w:spacing w:line="20" w:lineRule="atLeast"/>
              <w:ind w:firstLine="147"/>
              <w:contextualSpacing/>
              <w:jc w:val="both"/>
              <w:textAlignment w:val="baseline"/>
              <w:rPr>
                <w:rFonts w:cs="Times New Roman"/>
                <w:b/>
                <w:szCs w:val="28"/>
              </w:rPr>
            </w:pPr>
            <w:r w:rsidRPr="00476444">
              <w:rPr>
                <w:rFonts w:cs="Times New Roman"/>
                <w:b/>
                <w:szCs w:val="28"/>
              </w:rPr>
              <w:t>Ең төменгі күнкөріс деңгейінің 3,1 еселенген мөлшеріндегі коэффициент мүгедек балаларға қолданылмайды;</w:t>
            </w:r>
          </w:p>
          <w:p w:rsidR="002C457E" w:rsidRPr="00476444" w:rsidRDefault="002C457E" w:rsidP="006505DF">
            <w:pPr>
              <w:shd w:val="clear" w:color="auto" w:fill="FFFFFF"/>
              <w:spacing w:line="20" w:lineRule="atLeast"/>
              <w:ind w:firstLine="147"/>
              <w:contextualSpacing/>
              <w:jc w:val="both"/>
              <w:textAlignment w:val="baseline"/>
              <w:rPr>
                <w:rFonts w:cs="Times New Roman"/>
                <w:b/>
                <w:szCs w:val="28"/>
              </w:rPr>
            </w:pPr>
            <w:r w:rsidRPr="00476444">
              <w:rPr>
                <w:rFonts w:cs="Times New Roman"/>
                <w:b/>
                <w:szCs w:val="28"/>
              </w:rPr>
              <w:t>3) мемлекеттiк қызметшiлерге, бюджеттiк ұйымдардың қызметкерлерiне, әскери қызметшiлерге, ғарышкерлікке кандидаттарға, ғарышкерлерге, арнаулы мемлекеттік орган қызметкерлеріне және мемлекеттiк сайланбалы қызмет атқаратын адамдарға;</w:t>
            </w:r>
          </w:p>
          <w:p w:rsidR="002C457E" w:rsidRPr="00476444" w:rsidRDefault="002C457E" w:rsidP="006505DF">
            <w:pPr>
              <w:shd w:val="clear" w:color="auto" w:fill="FFFFFF"/>
              <w:spacing w:line="20" w:lineRule="atLeast"/>
              <w:ind w:firstLine="147"/>
              <w:contextualSpacing/>
              <w:jc w:val="both"/>
              <w:textAlignment w:val="baseline"/>
              <w:rPr>
                <w:rFonts w:cs="Times New Roman"/>
                <w:b/>
                <w:szCs w:val="28"/>
              </w:rPr>
            </w:pPr>
            <w:r w:rsidRPr="00476444">
              <w:rPr>
                <w:rFonts w:cs="Times New Roman"/>
                <w:b/>
                <w:szCs w:val="28"/>
              </w:rPr>
              <w:t>4) жалғыз тұрғын үйі Қазақстан Республикасының заңнамасында белгіленген тәртіппен авариялық жағдайда деп танылған Қазақстан Республикасының азаматтарына жататын Қазақстан Республикасы азаматтарының пайдалануына беріледі.</w:t>
            </w:r>
          </w:p>
          <w:p w:rsidR="002C457E" w:rsidRPr="00476444" w:rsidRDefault="002C457E" w:rsidP="006505DF">
            <w:pPr>
              <w:shd w:val="clear" w:color="auto" w:fill="FFFFFF"/>
              <w:spacing w:line="20" w:lineRule="atLeast"/>
              <w:ind w:firstLine="147"/>
              <w:contextualSpacing/>
              <w:jc w:val="both"/>
              <w:textAlignment w:val="baseline"/>
              <w:rPr>
                <w:rFonts w:cs="Times New Roman"/>
                <w:szCs w:val="28"/>
              </w:rPr>
            </w:pPr>
            <w:r w:rsidRPr="00476444">
              <w:rPr>
                <w:rFonts w:cs="Times New Roman"/>
                <w:szCs w:val="28"/>
              </w:rPr>
              <w:t xml:space="preserve">Жеке тұрғын үй қорынан жергiлiктi атқарушы орган жалдаған тұрғын үйлердi қоспағанда, мемлекеттiк қызметшiлерге, бюджеттiк ұйымдардың қызметкерлерiне, </w:t>
            </w:r>
            <w:r w:rsidRPr="00476444">
              <w:rPr>
                <w:rFonts w:cs="Times New Roman"/>
                <w:szCs w:val="28"/>
              </w:rPr>
              <w:lastRenderedPageBreak/>
              <w:t>әскери қызметшiлерге, ғарышкерлікке кандидаттарға, ғарышкерлерге, арнаулы мемлекеттік орган қызметкерлеріне және мемлекеттiк сайланбалы қызмет атқаратын адамдарға берiлетiн тұрғын үйлер қызметтiк тұрғын үйге теңестiрiледi.</w:t>
            </w:r>
          </w:p>
          <w:p w:rsidR="002C457E" w:rsidRPr="00476444" w:rsidRDefault="002C457E" w:rsidP="006505DF">
            <w:pPr>
              <w:shd w:val="clear" w:color="auto" w:fill="FFFFFF"/>
              <w:spacing w:line="20" w:lineRule="atLeast"/>
              <w:ind w:firstLine="147"/>
              <w:contextualSpacing/>
              <w:jc w:val="both"/>
              <w:textAlignment w:val="baseline"/>
              <w:rPr>
                <w:rFonts w:cs="Times New Roman"/>
                <w:b/>
                <w:szCs w:val="28"/>
              </w:rPr>
            </w:pPr>
            <w:r w:rsidRPr="00476444">
              <w:rPr>
                <w:rFonts w:cs="Times New Roman"/>
                <w:b/>
                <w:szCs w:val="28"/>
              </w:rPr>
              <w:t>Сатып алу құқығынсыз жалға берілетін тұрғынжай Қазақстан Республикасының азаматтарына Қазақстан Республикасы Мемлекеттік жоспарлау жүйесінің құжаттарына сәйкес беріледі.</w:t>
            </w:r>
          </w:p>
          <w:p w:rsidR="002C457E" w:rsidRPr="00476444" w:rsidRDefault="002C457E" w:rsidP="006505DF">
            <w:pPr>
              <w:spacing w:line="20" w:lineRule="atLeast"/>
              <w:contextualSpacing/>
              <w:jc w:val="both"/>
              <w:rPr>
                <w:rFonts w:cs="Times New Roman"/>
                <w:bCs/>
                <w:szCs w:val="28"/>
              </w:rPr>
            </w:pPr>
          </w:p>
        </w:tc>
        <w:tc>
          <w:tcPr>
            <w:tcW w:w="4705" w:type="dxa"/>
            <w:gridSpan w:val="3"/>
          </w:tcPr>
          <w:p w:rsidR="002C457E" w:rsidRPr="00476444" w:rsidRDefault="002C457E" w:rsidP="006505DF">
            <w:pPr>
              <w:tabs>
                <w:tab w:val="left" w:pos="311"/>
                <w:tab w:val="right" w:pos="9355"/>
              </w:tabs>
              <w:spacing w:line="20" w:lineRule="atLeast"/>
              <w:ind w:firstLine="147"/>
              <w:contextualSpacing/>
              <w:jc w:val="both"/>
              <w:rPr>
                <w:rFonts w:cs="Times New Roman"/>
                <w:b/>
                <w:szCs w:val="28"/>
              </w:rPr>
            </w:pPr>
            <w:r w:rsidRPr="00476444">
              <w:rPr>
                <w:rFonts w:cs="Times New Roman"/>
                <w:b/>
                <w:szCs w:val="28"/>
              </w:rPr>
              <w:lastRenderedPageBreak/>
              <w:t xml:space="preserve">67 бап. Мемлекеттік мекемелер мен Мемлекеттік кәсіпорындардың тұрғын үй </w:t>
            </w:r>
            <w:r w:rsidRPr="00476444">
              <w:rPr>
                <w:rFonts w:cs="Times New Roman"/>
                <w:b/>
                <w:szCs w:val="28"/>
              </w:rPr>
              <w:lastRenderedPageBreak/>
              <w:t>қорынан тұрғын үйді есепке алу және беру тәртібі</w:t>
            </w:r>
          </w:p>
          <w:p w:rsidR="002C457E" w:rsidRPr="00476444" w:rsidRDefault="002C457E" w:rsidP="006505DF">
            <w:pPr>
              <w:tabs>
                <w:tab w:val="left" w:pos="311"/>
                <w:tab w:val="right" w:pos="9355"/>
              </w:tabs>
              <w:spacing w:line="20" w:lineRule="atLeast"/>
              <w:ind w:firstLine="147"/>
              <w:contextualSpacing/>
              <w:jc w:val="both"/>
              <w:rPr>
                <w:rFonts w:cs="Times New Roman"/>
                <w:b/>
                <w:szCs w:val="28"/>
              </w:rPr>
            </w:pPr>
            <w:r w:rsidRPr="00476444">
              <w:rPr>
                <w:rFonts w:cs="Times New Roman"/>
                <w:b/>
                <w:szCs w:val="28"/>
              </w:rPr>
              <w:t>1. Мемлекеттік кәсіпорындар, мемлекеттік мекемелер тұрғын үйге мұқтаж қызметкерлердің кезектілік тізімдерін жүргізеді және тұрғын үй алған адамдардың тізімдерін олардың кезектілігін көрсете отырып, өздерінің интернет-ресурстарында жариялайды.</w:t>
            </w:r>
          </w:p>
          <w:p w:rsidR="002C457E" w:rsidRPr="00476444" w:rsidRDefault="002C457E" w:rsidP="006505DF">
            <w:pPr>
              <w:tabs>
                <w:tab w:val="left" w:pos="311"/>
                <w:tab w:val="right" w:pos="9355"/>
              </w:tabs>
              <w:spacing w:line="20" w:lineRule="atLeast"/>
              <w:ind w:firstLine="147"/>
              <w:contextualSpacing/>
              <w:jc w:val="both"/>
              <w:rPr>
                <w:rFonts w:cs="Times New Roman"/>
                <w:b/>
                <w:szCs w:val="28"/>
              </w:rPr>
            </w:pPr>
            <w:r w:rsidRPr="00476444">
              <w:rPr>
                <w:rFonts w:cs="Times New Roman"/>
                <w:b/>
                <w:szCs w:val="28"/>
              </w:rPr>
              <w:t>Жеке тұрғын үй қорынан жалға алынған тұрғын үйлерден басқа, мемлекеттік қызметшілерге, бюджеттік ұйымдардың қызметкерлеріне, әскери қызметшілерге, ғарышкерлікке кандидаттарға, ғарышкерлерге, арнаулы мемлекеттік, құқық қорғау органдарының қызметкерлеріне, сондай-ақ  мемлекеттік сайланбалы қызмет атқаратын адамдарға берілетін мемлекеттік тұрғын үй қорынан берілетін тұрғын үйлер қызметтік тұрғын үйлерге теңестіріледі.</w:t>
            </w:r>
          </w:p>
          <w:p w:rsidR="002C457E" w:rsidRPr="00476444" w:rsidRDefault="002C457E" w:rsidP="006505DF">
            <w:pPr>
              <w:tabs>
                <w:tab w:val="left" w:pos="311"/>
                <w:tab w:val="right" w:pos="9355"/>
              </w:tabs>
              <w:spacing w:line="20" w:lineRule="atLeast"/>
              <w:ind w:firstLine="147"/>
              <w:contextualSpacing/>
              <w:jc w:val="both"/>
              <w:rPr>
                <w:rFonts w:cs="Times New Roman"/>
                <w:b/>
                <w:szCs w:val="28"/>
              </w:rPr>
            </w:pPr>
            <w:r w:rsidRPr="00476444">
              <w:rPr>
                <w:rFonts w:cs="Times New Roman"/>
                <w:b/>
                <w:szCs w:val="28"/>
              </w:rPr>
              <w:t xml:space="preserve">2. Мемлекеттік кәсіпорындардың тұрғын үй қорынан тұрғын үйлер осы кәсіпорындардың қызметкерлерінің пайдалануына </w:t>
            </w:r>
            <w:r w:rsidRPr="00476444">
              <w:rPr>
                <w:rFonts w:cs="Times New Roman"/>
                <w:b/>
                <w:szCs w:val="28"/>
              </w:rPr>
              <w:lastRenderedPageBreak/>
              <w:t>беріледі және қызметтік тұрғын үйлерге теңестіріледі.</w:t>
            </w:r>
          </w:p>
          <w:p w:rsidR="002C457E" w:rsidRPr="00476444" w:rsidRDefault="002C457E" w:rsidP="006505DF">
            <w:pPr>
              <w:tabs>
                <w:tab w:val="left" w:pos="311"/>
                <w:tab w:val="right" w:pos="9355"/>
              </w:tabs>
              <w:spacing w:line="20" w:lineRule="atLeast"/>
              <w:ind w:firstLine="147"/>
              <w:contextualSpacing/>
              <w:jc w:val="both"/>
              <w:rPr>
                <w:rFonts w:cs="Times New Roman"/>
                <w:b/>
                <w:szCs w:val="28"/>
              </w:rPr>
            </w:pPr>
            <w:r w:rsidRPr="00476444">
              <w:rPr>
                <w:rFonts w:cs="Times New Roman"/>
                <w:b/>
                <w:szCs w:val="28"/>
              </w:rPr>
              <w:t>3. Осы баптың 4, 5, 6 және 7-тармақтарында көзделген жағдайларды қоспағанда, мемлекеттік мекемелердің тұрғын үй қорынан тұрғынжайлар осы мекеменің осы елді мекендегі тұрғынжайға мұқтаж қызметкерлерінің пайдалануына беріледі.</w:t>
            </w:r>
          </w:p>
          <w:p w:rsidR="002C457E" w:rsidRPr="00476444" w:rsidRDefault="002C457E" w:rsidP="006505DF">
            <w:pPr>
              <w:tabs>
                <w:tab w:val="left" w:pos="311"/>
                <w:tab w:val="right" w:pos="9355"/>
              </w:tabs>
              <w:spacing w:line="20" w:lineRule="atLeast"/>
              <w:ind w:firstLine="147"/>
              <w:contextualSpacing/>
              <w:jc w:val="both"/>
              <w:rPr>
                <w:rFonts w:cs="Times New Roman"/>
                <w:b/>
                <w:szCs w:val="28"/>
              </w:rPr>
            </w:pPr>
            <w:r w:rsidRPr="00476444">
              <w:rPr>
                <w:rFonts w:cs="Times New Roman"/>
                <w:b/>
                <w:szCs w:val="28"/>
              </w:rPr>
              <w:t>Мемлекеттік мекемелер беретін тұрғын үйлер қызметтік болып табылады.</w:t>
            </w:r>
          </w:p>
          <w:p w:rsidR="002C457E" w:rsidRPr="00476444" w:rsidRDefault="002C457E" w:rsidP="006505DF">
            <w:pPr>
              <w:tabs>
                <w:tab w:val="left" w:pos="311"/>
                <w:tab w:val="right" w:pos="9355"/>
              </w:tabs>
              <w:spacing w:line="20" w:lineRule="atLeast"/>
              <w:ind w:firstLine="147"/>
              <w:contextualSpacing/>
              <w:jc w:val="both"/>
              <w:rPr>
                <w:rFonts w:cs="Times New Roman"/>
                <w:b/>
                <w:szCs w:val="28"/>
              </w:rPr>
            </w:pPr>
            <w:r w:rsidRPr="00476444">
              <w:rPr>
                <w:rFonts w:cs="Times New Roman"/>
                <w:b/>
                <w:szCs w:val="28"/>
              </w:rPr>
              <w:t>Жұмыспен қамтуға жәрдемдесудің белсенді шараларын іске асыру мақсатында құрылған Мемлекеттік мекемелердің тұрғын үй қорынан тұрғынжайлар осы елді мекенде тұратынына қарамастан, Қазақстан Республикасының азаматтарына және Қазақстан Республикасының халықты жұмыспен қамту туралы заңнамасына сәйкес жұмыспен қамтуға жәрдемдесудің белсенді шараларына қатысатын қандастарға да беріледі.</w:t>
            </w:r>
          </w:p>
          <w:p w:rsidR="002C457E" w:rsidRPr="00476444" w:rsidRDefault="002C457E" w:rsidP="006505DF">
            <w:pPr>
              <w:tabs>
                <w:tab w:val="left" w:pos="311"/>
                <w:tab w:val="right" w:pos="9355"/>
              </w:tabs>
              <w:spacing w:line="20" w:lineRule="atLeast"/>
              <w:ind w:firstLine="147"/>
              <w:contextualSpacing/>
              <w:jc w:val="both"/>
              <w:rPr>
                <w:rFonts w:cs="Times New Roman"/>
                <w:b/>
                <w:szCs w:val="28"/>
              </w:rPr>
            </w:pPr>
            <w:r w:rsidRPr="00476444">
              <w:rPr>
                <w:rFonts w:cs="Times New Roman"/>
                <w:b/>
                <w:szCs w:val="28"/>
              </w:rPr>
              <w:t xml:space="preserve">Жұмыспен қамтуға жәрдемдесудің белсенді </w:t>
            </w:r>
            <w:r w:rsidRPr="00476444">
              <w:rPr>
                <w:rFonts w:cs="Times New Roman"/>
                <w:b/>
                <w:szCs w:val="28"/>
              </w:rPr>
              <w:lastRenderedPageBreak/>
              <w:t>шараларын іске асыру мақсатында құрылған Мемлекеттік мекемелердің тұрғын үй қорынан Қазақстан Республикасының азаматтарына және Қазақстан Республикасының халықты жұмыспен қамту туралы заңнамасына сәйкес жұмыспен қамтуға жәрдемдесудің белсенді шараларына қатысатын қандастарға тұрғынжай берудің міндетті шарты олардың отбасы мүшелерін қоса алғанда, жаңа тұрғылықты жері бойынша меншік құқығында тұрғынжайдың болмауы болып табылады.</w:t>
            </w:r>
          </w:p>
          <w:p w:rsidR="002C457E" w:rsidRPr="00476444" w:rsidRDefault="002C457E" w:rsidP="006505DF">
            <w:pPr>
              <w:tabs>
                <w:tab w:val="left" w:pos="311"/>
                <w:tab w:val="right" w:pos="9355"/>
              </w:tabs>
              <w:spacing w:line="20" w:lineRule="atLeast"/>
              <w:ind w:firstLine="147"/>
              <w:contextualSpacing/>
              <w:jc w:val="both"/>
              <w:rPr>
                <w:rFonts w:cs="Times New Roman"/>
                <w:b/>
                <w:szCs w:val="28"/>
              </w:rPr>
            </w:pPr>
            <w:r w:rsidRPr="00476444">
              <w:rPr>
                <w:rFonts w:cs="Times New Roman"/>
                <w:b/>
                <w:szCs w:val="28"/>
              </w:rPr>
              <w:t xml:space="preserve">4. Мемлекеттік мекемелердің тұрғын үй қорынан тұрғынжайлар Қазақстан Республикасы Президентінің, Қазақстан Республикасы Тұңғыш Президентінің - Елбасының Парламенті Палаталарының, Премьер-Министрінің және Үкіметінің қызметін қамтамасыз ететін мемлекеттік органдардың осы елді мекендегі тұрғын үйге мұқтаж және оқшауланған мүлікті жедел басқару құқығы жоқ мемлекеттік қызметшілерінің, </w:t>
            </w:r>
            <w:r w:rsidRPr="00476444">
              <w:rPr>
                <w:rFonts w:cs="Times New Roman"/>
                <w:b/>
                <w:szCs w:val="28"/>
              </w:rPr>
              <w:lastRenderedPageBreak/>
              <w:t>сондай-ақ Қазақстан Республикасының Президенті айқындайтын өзге де адамдардың пайдалануына беріледі.</w:t>
            </w:r>
          </w:p>
          <w:p w:rsidR="002C457E" w:rsidRPr="00476444" w:rsidRDefault="002C457E" w:rsidP="006505DF">
            <w:pPr>
              <w:tabs>
                <w:tab w:val="left" w:pos="311"/>
                <w:tab w:val="right" w:pos="9355"/>
              </w:tabs>
              <w:spacing w:line="20" w:lineRule="atLeast"/>
              <w:ind w:firstLine="147"/>
              <w:contextualSpacing/>
              <w:jc w:val="both"/>
              <w:rPr>
                <w:rFonts w:cs="Times New Roman"/>
                <w:b/>
                <w:szCs w:val="28"/>
              </w:rPr>
            </w:pPr>
            <w:r w:rsidRPr="00476444">
              <w:rPr>
                <w:rFonts w:cs="Times New Roman"/>
                <w:b/>
                <w:szCs w:val="28"/>
              </w:rPr>
              <w:t>5. Ведомстволық тұрғын үй қорынан тұрғынжайлар лауазымға ротациялау тәртібімен тағайындалған, осы елді мекендегі тұрғын үйге мұқтаж мемлекеттік қызметшілердің лауазымдық міндеттерін атқару кезеңіне пайдалануға беріледі.</w:t>
            </w:r>
          </w:p>
          <w:p w:rsidR="002C457E" w:rsidRPr="00476444" w:rsidRDefault="002C457E" w:rsidP="006505DF">
            <w:pPr>
              <w:tabs>
                <w:tab w:val="left" w:pos="311"/>
                <w:tab w:val="right" w:pos="9355"/>
              </w:tabs>
              <w:spacing w:line="20" w:lineRule="atLeast"/>
              <w:ind w:firstLine="147"/>
              <w:contextualSpacing/>
              <w:jc w:val="both"/>
              <w:rPr>
                <w:rFonts w:cs="Times New Roman"/>
                <w:b/>
                <w:szCs w:val="28"/>
              </w:rPr>
            </w:pPr>
            <w:r w:rsidRPr="00476444">
              <w:rPr>
                <w:rFonts w:cs="Times New Roman"/>
                <w:b/>
                <w:szCs w:val="28"/>
              </w:rPr>
              <w:t>6. Осы елді мекендегі Ұлттық қауіпсіздік органдары және ішкі істер органдары мемлекеттік мекемелерінің тұрғын үй қорының жатақханаларындағы қызметтік тұрғын үйлер тұрғын үйге мұқтаж деп танылған және тиісінше Ұлттық қауіпсіздік органдары мен ішкі істер органдарының кадрларында тұрған адамдарға қызмет өткеру кезеңіне беріледі.</w:t>
            </w:r>
          </w:p>
          <w:p w:rsidR="002C457E" w:rsidRPr="00476444" w:rsidRDefault="002C457E" w:rsidP="006505DF">
            <w:pPr>
              <w:spacing w:line="20" w:lineRule="atLeast"/>
              <w:ind w:firstLine="147"/>
              <w:contextualSpacing/>
              <w:jc w:val="both"/>
              <w:rPr>
                <w:rFonts w:eastAsia="Times New Roman" w:cs="Times New Roman"/>
                <w:szCs w:val="28"/>
              </w:rPr>
            </w:pPr>
            <w:r w:rsidRPr="00476444">
              <w:rPr>
                <w:rFonts w:cs="Times New Roman"/>
                <w:b/>
                <w:szCs w:val="28"/>
              </w:rPr>
              <w:t xml:space="preserve">7. Нұр-Сұлтан қаласының тұрғын үй қорын есепке алу және күтіп-ұстау саласындағы коммуналдық мемлекеттік мекеменің тұрғын үй қорынан тұрғынжайлар осы елді мекендегі тұрғын үйге мұқтаж мемлекеттік қызметшілердің және бюджеттік ұйымдар </w:t>
            </w:r>
            <w:r w:rsidRPr="00476444">
              <w:rPr>
                <w:rFonts w:cs="Times New Roman"/>
                <w:b/>
                <w:szCs w:val="28"/>
              </w:rPr>
              <w:lastRenderedPageBreak/>
              <w:t>қызметкерлерінің пайдалануына беріледі.</w:t>
            </w:r>
          </w:p>
        </w:tc>
        <w:tc>
          <w:tcPr>
            <w:tcW w:w="3089" w:type="dxa"/>
            <w:gridSpan w:val="3"/>
          </w:tcPr>
          <w:p w:rsidR="002C457E" w:rsidRPr="00476444" w:rsidRDefault="002C457E" w:rsidP="006505DF">
            <w:pPr>
              <w:spacing w:line="20" w:lineRule="atLeast"/>
              <w:ind w:firstLine="147"/>
              <w:contextualSpacing/>
              <w:jc w:val="both"/>
              <w:rPr>
                <w:rFonts w:eastAsia="Times New Roman" w:cs="Times New Roman"/>
                <w:szCs w:val="28"/>
              </w:rPr>
            </w:pPr>
            <w:r w:rsidRPr="00476444">
              <w:rPr>
                <w:rFonts w:eastAsia="Times New Roman" w:cs="Times New Roman"/>
                <w:szCs w:val="28"/>
              </w:rPr>
              <w:lastRenderedPageBreak/>
              <w:t xml:space="preserve">Өзгерістер Қазақстан Республикасы Президентінің елдің мұқтаж халқына тұрғын </w:t>
            </w:r>
            <w:r w:rsidRPr="00476444">
              <w:rPr>
                <w:rFonts w:eastAsia="Times New Roman" w:cs="Times New Roman"/>
                <w:szCs w:val="28"/>
              </w:rPr>
              <w:lastRenderedPageBreak/>
              <w:t>үйге тең қол жеткізуді қамтамасыз ету үшін қолжетімді қаржы құралдарын жасауға, сондай-ақ жергілікті атқарушы органдардың тұрғын үйді есепке алу және бөлу жөніндегі функцияларын ұлттық даму институты мәртебесіне ие тұрғын үй құрылысы жинақ банкіне Кезекте тұрғандардың бірыңғай республикалық электрондық базасында тұратын азаматтарға беруге, сондай-ақ оның базасында «Тұрғын үймен қамтамасыз ету орталығын» құруға бағытталған қолданыстағы тұрғын үй саясатына реформа жүргізу</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81</w:t>
            </w:r>
          </w:p>
        </w:tc>
        <w:tc>
          <w:tcPr>
            <w:tcW w:w="1871" w:type="dxa"/>
            <w:gridSpan w:val="3"/>
          </w:tcPr>
          <w:p w:rsidR="002C457E" w:rsidRPr="00476444" w:rsidRDefault="002C457E" w:rsidP="006505DF">
            <w:pPr>
              <w:spacing w:line="20" w:lineRule="atLeast"/>
              <w:contextualSpacing/>
              <w:jc w:val="both"/>
              <w:rPr>
                <w:rFonts w:eastAsia="Times New Roman" w:cs="Times New Roman"/>
                <w:szCs w:val="28"/>
              </w:rPr>
            </w:pPr>
            <w:r w:rsidRPr="00476444">
              <w:rPr>
                <w:rFonts w:cs="Times New Roman"/>
                <w:szCs w:val="28"/>
              </w:rPr>
              <w:t>69-бап</w:t>
            </w:r>
          </w:p>
        </w:tc>
        <w:tc>
          <w:tcPr>
            <w:tcW w:w="4369" w:type="dxa"/>
            <w:gridSpan w:val="3"/>
          </w:tcPr>
          <w:p w:rsidR="002C457E" w:rsidRPr="00476444" w:rsidRDefault="002C457E" w:rsidP="006505DF">
            <w:pPr>
              <w:spacing w:line="20" w:lineRule="atLeast"/>
              <w:ind w:firstLine="147"/>
              <w:contextualSpacing/>
              <w:jc w:val="both"/>
              <w:rPr>
                <w:rFonts w:eastAsia="Times New Roman" w:cs="Times New Roman"/>
                <w:b/>
                <w:szCs w:val="28"/>
              </w:rPr>
            </w:pPr>
            <w:r w:rsidRPr="00476444">
              <w:rPr>
                <w:rFonts w:eastAsia="Times New Roman" w:cs="Times New Roman"/>
                <w:b/>
                <w:szCs w:val="28"/>
              </w:rPr>
              <w:t>69-бап. Қазақстан Республикасының азаматтарын мемлекеттік тұрғын үй қорынан тұрғын үйге мұқтаж деп тану</w:t>
            </w:r>
          </w:p>
          <w:p w:rsidR="002C457E" w:rsidRPr="00476444" w:rsidRDefault="002C457E" w:rsidP="006505DF">
            <w:pPr>
              <w:spacing w:line="20" w:lineRule="atLeast"/>
              <w:ind w:firstLine="147"/>
              <w:contextualSpacing/>
              <w:jc w:val="both"/>
              <w:rPr>
                <w:rFonts w:eastAsia="Times New Roman" w:cs="Times New Roman"/>
                <w:b/>
                <w:szCs w:val="28"/>
                <w:lang w:eastAsia="ru-RU"/>
              </w:rPr>
            </w:pP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color w:val="auto"/>
                <w:spacing w:val="2"/>
                <w:sz w:val="28"/>
                <w:szCs w:val="28"/>
              </w:rPr>
            </w:pPr>
            <w:r w:rsidRPr="00476444">
              <w:rPr>
                <w:rFonts w:ascii="Times New Roman" w:hAnsi="Times New Roman" w:cs="Times New Roman"/>
                <w:color w:val="auto"/>
                <w:spacing w:val="2"/>
                <w:sz w:val="28"/>
                <w:szCs w:val="28"/>
              </w:rPr>
              <w:t>Осы елді мекенде тұрақты пайдалануында коммуналдық тұрғын үй қорынан берілген тұрғынжайы жоқ Қазақстан Республикасының азаматтары, егер:</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color w:val="auto"/>
                <w:spacing w:val="2"/>
                <w:sz w:val="28"/>
                <w:szCs w:val="28"/>
              </w:rPr>
            </w:pPr>
            <w:r w:rsidRPr="00476444">
              <w:rPr>
                <w:rFonts w:ascii="Times New Roman" w:hAnsi="Times New Roman" w:cs="Times New Roman"/>
                <w:color w:val="auto"/>
                <w:spacing w:val="2"/>
                <w:sz w:val="28"/>
                <w:szCs w:val="28"/>
              </w:rPr>
              <w:t>1) есепке қойған кезде және коммуналдық тұрғын үй қорынан немесе мемлекеттік кәсіпорынның тұрғын үй қорынан тұрғын үй берген кезде Қазақстан Республикасының аумағында меншiк құқығында олардың тұрғын үйi болмаса;</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color w:val="auto"/>
                <w:spacing w:val="2"/>
                <w:sz w:val="28"/>
                <w:szCs w:val="28"/>
              </w:rPr>
            </w:pPr>
            <w:r w:rsidRPr="00476444">
              <w:rPr>
                <w:rFonts w:ascii="Times New Roman" w:hAnsi="Times New Roman" w:cs="Times New Roman"/>
                <w:color w:val="auto"/>
                <w:spacing w:val="2"/>
                <w:sz w:val="28"/>
                <w:szCs w:val="28"/>
              </w:rPr>
              <w:t>2) есепке қойған кезде және мемлекеттік мекеменің тұрғын үй қорынан тұрғын үй берген кезде осы елдi мекенде меншiк құқығында тұрғын үйі болмаса;</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color w:val="auto"/>
                <w:spacing w:val="2"/>
                <w:sz w:val="28"/>
                <w:szCs w:val="28"/>
              </w:rPr>
            </w:pPr>
            <w:r w:rsidRPr="00476444">
              <w:rPr>
                <w:rFonts w:ascii="Times New Roman" w:hAnsi="Times New Roman" w:cs="Times New Roman"/>
                <w:color w:val="auto"/>
                <w:spacing w:val="2"/>
                <w:sz w:val="28"/>
                <w:szCs w:val="28"/>
              </w:rPr>
              <w:t>2-1) өздеріне берілген сатып алу құқығынсыз жалға берілетін тұрғынжайы болмаса;</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color w:val="auto"/>
                <w:spacing w:val="2"/>
                <w:sz w:val="28"/>
                <w:szCs w:val="28"/>
              </w:rPr>
            </w:pPr>
            <w:r w:rsidRPr="00476444">
              <w:rPr>
                <w:rFonts w:ascii="Times New Roman" w:hAnsi="Times New Roman" w:cs="Times New Roman"/>
                <w:color w:val="auto"/>
                <w:spacing w:val="2"/>
                <w:sz w:val="28"/>
                <w:szCs w:val="28"/>
              </w:rPr>
              <w:t xml:space="preserve">3) алып тасталды - ҚР 29.12.2014 № 270-V Заңымен (алғашқы </w:t>
            </w:r>
            <w:r w:rsidRPr="00476444">
              <w:rPr>
                <w:rFonts w:ascii="Times New Roman" w:hAnsi="Times New Roman" w:cs="Times New Roman"/>
                <w:color w:val="auto"/>
                <w:spacing w:val="2"/>
                <w:sz w:val="28"/>
                <w:szCs w:val="28"/>
              </w:rPr>
              <w:lastRenderedPageBreak/>
              <w:t>ресми жарияланған күнінен кейiн күнтiзбелiк он күн өткен соң қолданысқа енгiзiледi);</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color w:val="auto"/>
                <w:spacing w:val="2"/>
                <w:sz w:val="28"/>
                <w:szCs w:val="28"/>
              </w:rPr>
            </w:pPr>
            <w:r w:rsidRPr="00476444">
              <w:rPr>
                <w:rFonts w:ascii="Times New Roman" w:hAnsi="Times New Roman" w:cs="Times New Roman"/>
                <w:color w:val="auto"/>
                <w:spacing w:val="2"/>
                <w:sz w:val="28"/>
                <w:szCs w:val="28"/>
              </w:rPr>
              <w:t>4) өздерінің тұрып жатқан тұрғынжайы белгіленген санитариялық-эпидемиологиялық және техникалық талаптарға сай келмесе;</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color w:val="auto"/>
                <w:spacing w:val="2"/>
                <w:sz w:val="28"/>
                <w:szCs w:val="28"/>
              </w:rPr>
            </w:pPr>
            <w:r w:rsidRPr="00476444">
              <w:rPr>
                <w:rFonts w:ascii="Times New Roman" w:hAnsi="Times New Roman" w:cs="Times New Roman"/>
                <w:color w:val="auto"/>
                <w:spacing w:val="2"/>
                <w:sz w:val="28"/>
                <w:szCs w:val="28"/>
              </w:rPr>
              <w:t>5) жапсарлас, оқшауланбаған тұрғын үй-жайларда екi және одан да көп отбасы тұрып жатса;</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color w:val="auto"/>
                <w:spacing w:val="2"/>
                <w:sz w:val="28"/>
                <w:szCs w:val="28"/>
              </w:rPr>
            </w:pPr>
            <w:r w:rsidRPr="00476444">
              <w:rPr>
                <w:rFonts w:ascii="Times New Roman" w:hAnsi="Times New Roman" w:cs="Times New Roman"/>
                <w:color w:val="auto"/>
                <w:spacing w:val="2"/>
                <w:sz w:val="28"/>
                <w:szCs w:val="28"/>
              </w:rPr>
              <w:t>6) отбасы құрамында кейбiр созылмалы аурулардың (Қазақстан Республикасының Үкіметі бекіткен аурулардың тiзiмi бойынша) ауыр түрлерiмен ауыратын науқастар болып, бiр үй-жайда (пәтерде) олармен бiрге тұру мүмкiн болмаса, мемлекеттік тұрғын үй қорынан тұрғынжайға мұқтаж деп танылады.</w:t>
            </w:r>
          </w:p>
          <w:p w:rsidR="002C457E" w:rsidRPr="00476444" w:rsidRDefault="002C457E" w:rsidP="006505DF">
            <w:pPr>
              <w:spacing w:line="20" w:lineRule="atLeast"/>
              <w:ind w:firstLine="147"/>
              <w:contextualSpacing/>
              <w:jc w:val="both"/>
              <w:rPr>
                <w:rFonts w:eastAsia="Times New Roman" w:cs="Times New Roman"/>
                <w:b/>
                <w:szCs w:val="28"/>
                <w:lang w:eastAsia="ru-RU"/>
              </w:rPr>
            </w:pPr>
          </w:p>
        </w:tc>
        <w:tc>
          <w:tcPr>
            <w:tcW w:w="4705" w:type="dxa"/>
            <w:gridSpan w:val="3"/>
          </w:tcPr>
          <w:p w:rsidR="002C457E" w:rsidRPr="00476444" w:rsidRDefault="002C457E" w:rsidP="006505DF">
            <w:pPr>
              <w:spacing w:line="20" w:lineRule="atLeast"/>
              <w:ind w:firstLine="147"/>
              <w:contextualSpacing/>
              <w:jc w:val="both"/>
              <w:rPr>
                <w:rFonts w:eastAsia="Times New Roman" w:cs="Times New Roman"/>
                <w:b/>
                <w:szCs w:val="28"/>
              </w:rPr>
            </w:pPr>
            <w:r w:rsidRPr="00476444">
              <w:rPr>
                <w:rFonts w:eastAsia="Times New Roman" w:cs="Times New Roman"/>
                <w:b/>
                <w:szCs w:val="28"/>
              </w:rPr>
              <w:lastRenderedPageBreak/>
              <w:t>69-бап. Қазақстан Республикасының азаматтарын тұрғын үйге мұқтаж деп тану</w:t>
            </w:r>
          </w:p>
          <w:p w:rsidR="002C457E" w:rsidRPr="00476444" w:rsidRDefault="002C457E" w:rsidP="006505DF">
            <w:pPr>
              <w:spacing w:line="20" w:lineRule="atLeast"/>
              <w:ind w:firstLine="147"/>
              <w:contextualSpacing/>
              <w:jc w:val="both"/>
              <w:rPr>
                <w:rFonts w:eastAsia="Times New Roman" w:cs="Times New Roman"/>
                <w:b/>
                <w:szCs w:val="28"/>
              </w:rPr>
            </w:pPr>
            <w:r w:rsidRPr="00476444">
              <w:rPr>
                <w:rFonts w:eastAsia="Times New Roman" w:cs="Times New Roman"/>
                <w:b/>
                <w:szCs w:val="28"/>
              </w:rPr>
              <w:t>1. Қазақстан Республикасының кәмелетке толған азаматтары, егер тұрғын үйге мұқтаж деп танылса:</w:t>
            </w:r>
          </w:p>
          <w:p w:rsidR="002C457E" w:rsidRPr="00476444" w:rsidRDefault="002C457E" w:rsidP="006505DF">
            <w:pPr>
              <w:spacing w:line="20" w:lineRule="atLeast"/>
              <w:ind w:firstLine="147"/>
              <w:contextualSpacing/>
              <w:jc w:val="both"/>
              <w:rPr>
                <w:rFonts w:eastAsia="Times New Roman" w:cs="Times New Roman"/>
                <w:b/>
                <w:szCs w:val="28"/>
              </w:rPr>
            </w:pPr>
            <w:r w:rsidRPr="00476444">
              <w:rPr>
                <w:rFonts w:eastAsia="Times New Roman" w:cs="Times New Roman"/>
                <w:b/>
                <w:szCs w:val="28"/>
              </w:rPr>
              <w:t>1) «тұрғын үймен қамтамасыз ету орталығы»электрондық базасында есепке қою кезінде соңғы он жыл ішінде олардың Қазақстан Республикасының аумағында меншік құқығында тұрғынжайы болмаса, тұрғын үймен қамтамасыз етіледі.;</w:t>
            </w:r>
          </w:p>
          <w:p w:rsidR="002C457E" w:rsidRPr="00476444" w:rsidRDefault="002C457E" w:rsidP="006505DF">
            <w:pPr>
              <w:spacing w:line="20" w:lineRule="atLeast"/>
              <w:ind w:firstLine="147"/>
              <w:contextualSpacing/>
              <w:jc w:val="both"/>
              <w:rPr>
                <w:rFonts w:eastAsia="Times New Roman" w:cs="Times New Roman"/>
                <w:b/>
                <w:szCs w:val="28"/>
              </w:rPr>
            </w:pPr>
            <w:r w:rsidRPr="00476444">
              <w:rPr>
                <w:rFonts w:eastAsia="Times New Roman" w:cs="Times New Roman"/>
                <w:b/>
                <w:szCs w:val="28"/>
              </w:rPr>
              <w:t>2) есепке қою кезінде және тұрғын үйді беру сәтінде коммуналдық тұрғын үй қорынан немесе мемлекеттік кәсіпорынның тұрғын үй қорынан олардың Қазақстан Республикасының аумағында меншік құқығында тұрғынжайы болмаса;</w:t>
            </w:r>
          </w:p>
          <w:p w:rsidR="002C457E" w:rsidRPr="00476444" w:rsidRDefault="002C457E" w:rsidP="006505DF">
            <w:pPr>
              <w:spacing w:line="20" w:lineRule="atLeast"/>
              <w:ind w:firstLine="147"/>
              <w:contextualSpacing/>
              <w:jc w:val="both"/>
              <w:rPr>
                <w:rFonts w:eastAsia="Times New Roman" w:cs="Times New Roman"/>
                <w:b/>
                <w:szCs w:val="28"/>
              </w:rPr>
            </w:pPr>
            <w:r w:rsidRPr="00476444">
              <w:rPr>
                <w:rFonts w:eastAsia="Times New Roman" w:cs="Times New Roman"/>
                <w:b/>
                <w:szCs w:val="28"/>
              </w:rPr>
              <w:t>3) есепке қою кезінде және мемлекеттік мекеменің тұрғын үй қорынан тұрғынжай беру сәтінде олардың осы елді мекенде меншік құқығында тұрғынжайы болмаса;</w:t>
            </w:r>
          </w:p>
          <w:p w:rsidR="002C457E" w:rsidRPr="00476444" w:rsidRDefault="002C457E" w:rsidP="006505DF">
            <w:pPr>
              <w:spacing w:line="20" w:lineRule="atLeast"/>
              <w:ind w:firstLine="147"/>
              <w:contextualSpacing/>
              <w:jc w:val="both"/>
              <w:rPr>
                <w:rFonts w:eastAsia="Times New Roman" w:cs="Times New Roman"/>
                <w:b/>
                <w:szCs w:val="28"/>
              </w:rPr>
            </w:pPr>
            <w:r w:rsidRPr="00476444">
              <w:rPr>
                <w:rFonts w:eastAsia="Times New Roman" w:cs="Times New Roman"/>
                <w:b/>
                <w:szCs w:val="28"/>
              </w:rPr>
              <w:t xml:space="preserve">4) олардың сатып алу құқығынсыз немесе жеке тұрғын </w:t>
            </w:r>
            <w:r w:rsidRPr="00476444">
              <w:rPr>
                <w:rFonts w:eastAsia="Times New Roman" w:cs="Times New Roman"/>
                <w:b/>
                <w:szCs w:val="28"/>
              </w:rPr>
              <w:lastRenderedPageBreak/>
              <w:t>үй қорынан пайдалануға берілген жалға берілетін тұрғын үйі болса;</w:t>
            </w:r>
          </w:p>
          <w:p w:rsidR="002C457E" w:rsidRPr="00476444" w:rsidRDefault="002C457E" w:rsidP="006505DF">
            <w:pPr>
              <w:spacing w:line="20" w:lineRule="atLeast"/>
              <w:ind w:firstLine="147"/>
              <w:contextualSpacing/>
              <w:jc w:val="both"/>
              <w:rPr>
                <w:rFonts w:eastAsia="Times New Roman" w:cs="Times New Roman"/>
                <w:b/>
                <w:szCs w:val="28"/>
              </w:rPr>
            </w:pPr>
            <w:r w:rsidRPr="00476444">
              <w:rPr>
                <w:rFonts w:eastAsia="Times New Roman" w:cs="Times New Roman"/>
                <w:b/>
                <w:szCs w:val="28"/>
              </w:rPr>
              <w:t>5) жалғыз тұрғын үйі Қазақстан Республикасының заңнамасында көзделген тәртіппен авариялық деп танылған, оларды есепке алуды осы тұрғын үйдің орналасқан жері бойынша жергілікті атқарушы органдар жүзеге асырады.</w:t>
            </w:r>
          </w:p>
          <w:p w:rsidR="002C457E" w:rsidRPr="00476444" w:rsidRDefault="002C457E" w:rsidP="006505DF">
            <w:pPr>
              <w:spacing w:line="20" w:lineRule="atLeast"/>
              <w:ind w:firstLine="147"/>
              <w:contextualSpacing/>
              <w:jc w:val="both"/>
              <w:rPr>
                <w:rFonts w:eastAsia="Times New Roman" w:cs="Times New Roman"/>
                <w:b/>
                <w:szCs w:val="28"/>
              </w:rPr>
            </w:pPr>
            <w:r w:rsidRPr="00476444">
              <w:rPr>
                <w:rFonts w:eastAsia="Times New Roman" w:cs="Times New Roman"/>
                <w:b/>
                <w:szCs w:val="28"/>
              </w:rPr>
              <w:t>Коммуналдық тұрғын үй қорынан тұрғын үй алған жалдаушының отбасы мүшелері тұрғын үйді жалдаушы сияқты негіздер бойынша коммуналдық тұрғын үй қорынан тұрғын үйге мұқтаж деп таныла алмайды.</w:t>
            </w:r>
          </w:p>
          <w:p w:rsidR="002C457E" w:rsidRPr="00476444" w:rsidRDefault="002C457E" w:rsidP="006505DF">
            <w:pPr>
              <w:spacing w:line="20" w:lineRule="atLeast"/>
              <w:ind w:firstLine="147"/>
              <w:contextualSpacing/>
              <w:jc w:val="both"/>
              <w:rPr>
                <w:rFonts w:eastAsia="Times New Roman" w:cs="Times New Roman"/>
                <w:b/>
                <w:szCs w:val="28"/>
              </w:rPr>
            </w:pPr>
            <w:r w:rsidRPr="00476444">
              <w:rPr>
                <w:rFonts w:eastAsia="Times New Roman" w:cs="Times New Roman"/>
                <w:b/>
                <w:szCs w:val="28"/>
              </w:rPr>
              <w:t>Жалғыз тұрғын үйі авариялық деп танылған Қазақстан Республикасының азаматтары меншік құқығындағы авариялық тұрғын үйді Қазақстан Республикасының азаматтық заңнамасына сәйкес коммуналдық меншікке береді</w:t>
            </w:r>
          </w:p>
          <w:p w:rsidR="002C457E" w:rsidRPr="00476444" w:rsidRDefault="002C457E" w:rsidP="006505DF">
            <w:pPr>
              <w:spacing w:line="20" w:lineRule="atLeast"/>
              <w:ind w:firstLine="147"/>
              <w:contextualSpacing/>
              <w:jc w:val="both"/>
              <w:rPr>
                <w:rFonts w:eastAsia="Times New Roman" w:cs="Times New Roman"/>
                <w:b/>
                <w:szCs w:val="28"/>
              </w:rPr>
            </w:pPr>
            <w:r w:rsidRPr="00476444">
              <w:rPr>
                <w:rFonts w:eastAsia="Times New Roman" w:cs="Times New Roman"/>
                <w:b/>
                <w:szCs w:val="28"/>
              </w:rPr>
              <w:t>2. Кәмелетке толған жасқа жету туралы талап мынадай азаматтарға қолданылмайды:</w:t>
            </w:r>
          </w:p>
          <w:p w:rsidR="002C457E" w:rsidRPr="00476444" w:rsidRDefault="002C457E" w:rsidP="006505DF">
            <w:pPr>
              <w:spacing w:line="20" w:lineRule="atLeast"/>
              <w:ind w:firstLine="147"/>
              <w:contextualSpacing/>
              <w:jc w:val="both"/>
              <w:rPr>
                <w:rFonts w:eastAsia="Times New Roman" w:cs="Times New Roman"/>
                <w:b/>
                <w:szCs w:val="28"/>
              </w:rPr>
            </w:pPr>
            <w:r w:rsidRPr="00476444">
              <w:rPr>
                <w:rFonts w:eastAsia="Times New Roman" w:cs="Times New Roman"/>
                <w:b/>
                <w:szCs w:val="28"/>
              </w:rPr>
              <w:t>1) мүгедек балалар;</w:t>
            </w:r>
          </w:p>
          <w:p w:rsidR="002C457E" w:rsidRPr="00476444" w:rsidRDefault="002C457E" w:rsidP="006505DF">
            <w:pPr>
              <w:spacing w:line="20" w:lineRule="atLeast"/>
              <w:ind w:firstLine="147"/>
              <w:contextualSpacing/>
              <w:jc w:val="both"/>
              <w:rPr>
                <w:rFonts w:eastAsia="Times New Roman" w:cs="Times New Roman"/>
                <w:b/>
                <w:szCs w:val="28"/>
              </w:rPr>
            </w:pPr>
            <w:r w:rsidRPr="00476444">
              <w:rPr>
                <w:rFonts w:eastAsia="Times New Roman" w:cs="Times New Roman"/>
                <w:b/>
                <w:szCs w:val="28"/>
              </w:rPr>
              <w:t xml:space="preserve">2) Қазақстан Республикасының Үкіметі бекітетін аурулар тізімінде </w:t>
            </w:r>
            <w:r w:rsidRPr="00476444">
              <w:rPr>
                <w:rFonts w:eastAsia="Times New Roman" w:cs="Times New Roman"/>
                <w:b/>
                <w:szCs w:val="28"/>
              </w:rPr>
              <w:lastRenderedPageBreak/>
              <w:t>аталған кейбір созылмалы аурулардың ауыр түрлерімен ауыратын балалар жатады;</w:t>
            </w:r>
          </w:p>
          <w:p w:rsidR="002C457E" w:rsidRPr="00476444" w:rsidRDefault="002C457E" w:rsidP="006505DF">
            <w:pPr>
              <w:spacing w:line="20" w:lineRule="atLeast"/>
              <w:ind w:firstLine="147"/>
              <w:contextualSpacing/>
              <w:jc w:val="both"/>
              <w:rPr>
                <w:rFonts w:eastAsia="Times New Roman" w:cs="Times New Roman"/>
                <w:b/>
                <w:szCs w:val="28"/>
              </w:rPr>
            </w:pPr>
            <w:r w:rsidRPr="00476444">
              <w:rPr>
                <w:rFonts w:eastAsia="Times New Roman" w:cs="Times New Roman"/>
                <w:b/>
                <w:szCs w:val="28"/>
              </w:rPr>
              <w:t>3) Кәмелетке толғанға дейін ата-анасынан айырылған жетім балалар мен ата-анасының қамқорлығынсыз қалған балалар. Мұндай адамдар әскери қызметке шақырылған кезде жасы мерзімді әскери қызметтен өту мерзіміне ұзартылады.</w:t>
            </w:r>
          </w:p>
        </w:tc>
        <w:tc>
          <w:tcPr>
            <w:tcW w:w="3089" w:type="dxa"/>
            <w:gridSpan w:val="3"/>
          </w:tcPr>
          <w:p w:rsidR="002C457E" w:rsidRPr="00476444" w:rsidRDefault="002C457E" w:rsidP="006505DF">
            <w:pPr>
              <w:spacing w:line="20" w:lineRule="atLeast"/>
              <w:ind w:firstLine="147"/>
              <w:contextualSpacing/>
              <w:jc w:val="both"/>
              <w:rPr>
                <w:rFonts w:eastAsia="Times New Roman" w:cs="Times New Roman"/>
                <w:szCs w:val="28"/>
              </w:rPr>
            </w:pPr>
            <w:r w:rsidRPr="00476444">
              <w:rPr>
                <w:rFonts w:eastAsia="Times New Roman" w:cs="Times New Roman"/>
                <w:szCs w:val="28"/>
              </w:rPr>
              <w:lastRenderedPageBreak/>
              <w:t>Құқықтық реттеу тұрғысынан және қақтығыстардың пайда болуын болдырмау үшін кәмелетке толған жасқа жету азаматтардың белгілі бір санатына қолданылмайды, олар өздеріне тәуелді емес өмірлік жағдайларға байланысты кәмелетке толғанға дейін тұрғын үйге мұқтаж деп танылуы керек.</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82</w:t>
            </w:r>
          </w:p>
        </w:tc>
        <w:tc>
          <w:tcPr>
            <w:tcW w:w="1871" w:type="dxa"/>
            <w:gridSpan w:val="3"/>
          </w:tcPr>
          <w:p w:rsidR="002C457E" w:rsidRPr="00476444" w:rsidRDefault="002C457E" w:rsidP="006505DF">
            <w:pPr>
              <w:spacing w:line="20" w:lineRule="atLeast"/>
              <w:contextualSpacing/>
              <w:jc w:val="both"/>
              <w:rPr>
                <w:rFonts w:eastAsia="Times New Roman" w:cs="Times New Roman"/>
                <w:szCs w:val="28"/>
              </w:rPr>
            </w:pPr>
            <w:r w:rsidRPr="00476444">
              <w:rPr>
                <w:rFonts w:cs="Times New Roman"/>
                <w:szCs w:val="28"/>
              </w:rPr>
              <w:t>71-бап</w:t>
            </w:r>
          </w:p>
        </w:tc>
        <w:tc>
          <w:tcPr>
            <w:tcW w:w="4369" w:type="dxa"/>
            <w:gridSpan w:val="3"/>
          </w:tcPr>
          <w:p w:rsidR="002C457E" w:rsidRPr="00476444" w:rsidRDefault="002C457E" w:rsidP="006505DF">
            <w:pPr>
              <w:autoSpaceDE w:val="0"/>
              <w:autoSpaceDN w:val="0"/>
              <w:spacing w:line="20" w:lineRule="atLeast"/>
              <w:ind w:firstLine="147"/>
              <w:contextualSpacing/>
              <w:jc w:val="both"/>
              <w:rPr>
                <w:rFonts w:cs="Times New Roman"/>
                <w:b/>
                <w:szCs w:val="28"/>
              </w:rPr>
            </w:pPr>
            <w:r w:rsidRPr="00476444">
              <w:rPr>
                <w:rFonts w:cs="Times New Roman"/>
                <w:b/>
                <w:szCs w:val="28"/>
              </w:rPr>
              <w:t>71-бап. Мемлекеттiк тұрғын үй қорынан тұрғын үй немесе жеке тұрғын үй қорынан жергiлiктi атқарушы орган жалдаған тұрғын үй беруге болатын Қазақстан Республикасының азаматтарын есепке алу</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2"/>
                <w:sz w:val="28"/>
                <w:szCs w:val="28"/>
              </w:rPr>
            </w:pPr>
            <w:r w:rsidRPr="00476444">
              <w:rPr>
                <w:rStyle w:val="s0"/>
                <w:rFonts w:ascii="Times New Roman" w:hAnsi="Times New Roman" w:cs="Times New Roman"/>
                <w:b/>
                <w:color w:val="auto"/>
                <w:sz w:val="28"/>
                <w:szCs w:val="28"/>
              </w:rPr>
              <w:t xml:space="preserve">1. </w:t>
            </w:r>
            <w:r w:rsidRPr="00476444">
              <w:rPr>
                <w:rFonts w:ascii="Times New Roman" w:hAnsi="Times New Roman" w:cs="Times New Roman"/>
                <w:b/>
                <w:color w:val="auto"/>
                <w:spacing w:val="2"/>
                <w:sz w:val="28"/>
                <w:szCs w:val="28"/>
              </w:rPr>
              <w:t xml:space="preserve">Коммуналдық тұрғын үй қорынан тұрғын үй немесе жеке тұрғын үй қорынан жергiлiктi атқарушы орган жалдаған тұрғын үй беруге болатын Қазақстан Республикасының азаматтарын есепке алуды тұрғылықты жерi бойынша ауданның, облыстық маңызы бар қаланың, республикалық маңызы бар қаланың, астананың жергiлiктi </w:t>
            </w:r>
            <w:r w:rsidRPr="00476444">
              <w:rPr>
                <w:rFonts w:ascii="Times New Roman" w:hAnsi="Times New Roman" w:cs="Times New Roman"/>
                <w:b/>
                <w:color w:val="auto"/>
                <w:spacing w:val="2"/>
                <w:sz w:val="28"/>
                <w:szCs w:val="28"/>
              </w:rPr>
              <w:lastRenderedPageBreak/>
              <w:t>атқарушы органы жүзеге асырады.</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b/>
                <w:spacing w:val="2"/>
                <w:szCs w:val="28"/>
                <w:lang w:eastAsia="ru-RU"/>
              </w:rPr>
            </w:pPr>
            <w:r w:rsidRPr="00476444">
              <w:rPr>
                <w:rFonts w:eastAsia="Times New Roman" w:cs="Times New Roman"/>
                <w:b/>
                <w:spacing w:val="2"/>
                <w:szCs w:val="28"/>
                <w:lang w:eastAsia="ru-RU"/>
              </w:rPr>
              <w:t>      Есепке осы Заңның 67-бабының 1-тармағында аталған Қазақстан Республикасының азаматтары қойылады.</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b/>
                <w:spacing w:val="2"/>
                <w:szCs w:val="28"/>
                <w:lang w:eastAsia="ru-RU"/>
              </w:rPr>
            </w:pPr>
            <w:r w:rsidRPr="00476444">
              <w:rPr>
                <w:rFonts w:eastAsia="Times New Roman" w:cs="Times New Roman"/>
                <w:b/>
                <w:spacing w:val="2"/>
                <w:szCs w:val="28"/>
                <w:lang w:eastAsia="ru-RU"/>
              </w:rPr>
              <w:t>      Жалғыз тұрғынжайы Қазақстан Республикасының заңнамасында көзделген тәртіппен авариялық деп танылған азаматтарды есепке алу осы тұрғынжайдың орналасқан жері бойынша жүзеге асырылады.</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b/>
                <w:szCs w:val="28"/>
              </w:rPr>
            </w:pPr>
            <w:r w:rsidRPr="00476444">
              <w:rPr>
                <w:rFonts w:eastAsia="Times New Roman" w:cs="Times New Roman"/>
                <w:b/>
                <w:spacing w:val="2"/>
                <w:szCs w:val="28"/>
                <w:lang w:eastAsia="ru-RU"/>
              </w:rPr>
              <w:t xml:space="preserve">      Жетім балалардың, ата-анасының қамқорлығынсыз қалған балалардың заңды өкілдері жетім балалар, ата-анасының қамқорлығынсыз қалған балалар білім беру ұйымына, медициналық немесе басқа да ұйымға келіп түскен күннен бастап немесе осындай балаларға қорғаншылық немесе қамқоршылық белгіленген күннен бастап не патронат тәрбиешімен шарт </w:t>
            </w:r>
            <w:r w:rsidRPr="00476444">
              <w:rPr>
                <w:rFonts w:eastAsia="Times New Roman" w:cs="Times New Roman"/>
                <w:b/>
                <w:szCs w:val="28"/>
              </w:rPr>
              <w:t>жасасқан күннен бастап алты ай ішінде баланы тұрғын үй алу үшін жергілікті атқарушы органда есепке қоюға міндетті.</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b/>
                <w:szCs w:val="28"/>
              </w:rPr>
            </w:pPr>
            <w:r w:rsidRPr="00476444">
              <w:rPr>
                <w:rFonts w:eastAsia="Times New Roman" w:cs="Times New Roman"/>
                <w:b/>
                <w:szCs w:val="28"/>
              </w:rPr>
              <w:lastRenderedPageBreak/>
              <w:t>      2. Мемлекеттік кәсіпорынның тұрғын үй қорынан тұрғын үй беруге болатын Қазақстан Республикасының азаматтарын есепке алу мемлекеттік кәсіпорындағы жұмыс орны бойынша жүзеге асырылады.</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b/>
                <w:szCs w:val="28"/>
              </w:rPr>
            </w:pPr>
            <w:r w:rsidRPr="00476444">
              <w:rPr>
                <w:rFonts w:eastAsia="Times New Roman" w:cs="Times New Roman"/>
                <w:b/>
                <w:szCs w:val="28"/>
              </w:rPr>
              <w:t>  Есепке осы Заңның 67-бабының 2-тармағында аталған Қазақстан Республикасының азаматтары қойылады.</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b/>
                <w:szCs w:val="28"/>
              </w:rPr>
            </w:pPr>
            <w:r w:rsidRPr="00476444">
              <w:rPr>
                <w:rFonts w:eastAsia="Times New Roman" w:cs="Times New Roman"/>
                <w:b/>
                <w:szCs w:val="28"/>
              </w:rPr>
              <w:t>  3. Мемлекеттік мекеменің тұрғын үй қорынан тұрғын үй беруге болатын Қазақстан Республикасының азаматтарын есепке алу мемлекеттік мекемедегі жұмыс орны бойынша жүзеге асырылады.</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b/>
                <w:szCs w:val="28"/>
              </w:rPr>
            </w:pPr>
            <w:r w:rsidRPr="00476444">
              <w:rPr>
                <w:rFonts w:eastAsia="Times New Roman" w:cs="Times New Roman"/>
                <w:b/>
                <w:szCs w:val="28"/>
              </w:rPr>
              <w:t>  Есепке осы Заңның 67-бабының 3-тармағында аталған Қазақстан Республикасының азаматтары қойылады.</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b/>
                <w:szCs w:val="28"/>
              </w:rPr>
            </w:pPr>
            <w:r w:rsidRPr="00476444">
              <w:rPr>
                <w:rFonts w:eastAsia="Times New Roman" w:cs="Times New Roman"/>
                <w:b/>
                <w:szCs w:val="28"/>
              </w:rPr>
              <w:t xml:space="preserve">  4. Мемлекеттiк тұрғын үй қорынан тұрғын үйге немесе жеке тұрғын үй қорынан жергiлiктi атқарушы орган жалдаған тұрғын үйге мұқтаж Қазақстан Республикасының азаматтарын есепке қою тәртібін Қазақстан </w:t>
            </w:r>
            <w:r w:rsidRPr="00476444">
              <w:rPr>
                <w:rFonts w:eastAsia="Times New Roman" w:cs="Times New Roman"/>
                <w:b/>
                <w:szCs w:val="28"/>
              </w:rPr>
              <w:lastRenderedPageBreak/>
              <w:t>Республикасының Үкіметі айқындайды.</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b/>
                <w:szCs w:val="28"/>
              </w:rPr>
            </w:pPr>
            <w:r w:rsidRPr="00476444">
              <w:rPr>
                <w:rFonts w:eastAsia="Times New Roman" w:cs="Times New Roman"/>
                <w:b/>
                <w:szCs w:val="28"/>
              </w:rPr>
              <w:t>  5. Аудандардың, облыстық маңызы бар қалалардың, республикалық маңызы бар қалалардың, астананың жергiлiктi атқарушы органдары коммуналдық тұрғын үй қорынан тұрғынжайға мұқтаждар есебінде тұрған Қазақстан Республикасы азаматтарының кезектілік тізімдеріне, оның ішінде мемлекеттік тұрғын үй қорынан тұрғынжайға немесе жеке тұрғын үй қорынан жергілікті атқарушы орган жалға алған тұрғынжайға мұқтаж азаматтарды есепке қоюдың және кезектілігінің электрондық базасын пайдалана отырып, жыл сайын түгендеу жүргізеді</w:t>
            </w:r>
          </w:p>
          <w:p w:rsidR="002C457E" w:rsidRPr="00476444" w:rsidRDefault="002C457E" w:rsidP="006505DF">
            <w:pPr>
              <w:spacing w:line="20" w:lineRule="atLeast"/>
              <w:ind w:firstLine="147"/>
              <w:contextualSpacing/>
              <w:jc w:val="both"/>
              <w:rPr>
                <w:rFonts w:eastAsia="Times New Roman" w:cs="Times New Roman"/>
                <w:b/>
                <w:szCs w:val="28"/>
                <w:lang w:eastAsia="ru-RU"/>
              </w:rPr>
            </w:pPr>
          </w:p>
          <w:p w:rsidR="002C457E" w:rsidRPr="00476444" w:rsidRDefault="002C457E" w:rsidP="006505DF">
            <w:pPr>
              <w:spacing w:line="20" w:lineRule="atLeast"/>
              <w:ind w:firstLine="147"/>
              <w:contextualSpacing/>
              <w:jc w:val="both"/>
              <w:rPr>
                <w:rFonts w:eastAsia="Times New Roman" w:cs="Times New Roman"/>
                <w:b/>
                <w:szCs w:val="28"/>
                <w:lang w:eastAsia="ru-RU"/>
              </w:rPr>
            </w:pPr>
          </w:p>
        </w:tc>
        <w:tc>
          <w:tcPr>
            <w:tcW w:w="4705" w:type="dxa"/>
            <w:gridSpan w:val="3"/>
          </w:tcPr>
          <w:p w:rsidR="002C457E" w:rsidRPr="00476444" w:rsidRDefault="002C457E" w:rsidP="006505DF">
            <w:pPr>
              <w:autoSpaceDE w:val="0"/>
              <w:autoSpaceDN w:val="0"/>
              <w:spacing w:line="20" w:lineRule="atLeast"/>
              <w:ind w:firstLine="147"/>
              <w:contextualSpacing/>
              <w:jc w:val="both"/>
              <w:rPr>
                <w:rFonts w:cs="Times New Roman"/>
                <w:b/>
                <w:szCs w:val="28"/>
              </w:rPr>
            </w:pPr>
            <w:r w:rsidRPr="00476444">
              <w:rPr>
                <w:rFonts w:cs="Times New Roman"/>
                <w:b/>
                <w:szCs w:val="28"/>
              </w:rPr>
              <w:lastRenderedPageBreak/>
              <w:t>71-бап. Ұлттық даму институты мәртебесіне ие тұрғын үй құрылысы жинақ банкінің тұрғын үйге мұқтаж азаматтарды есепке қою тәртібі</w:t>
            </w:r>
          </w:p>
          <w:p w:rsidR="002C457E" w:rsidRPr="00476444" w:rsidRDefault="002C457E" w:rsidP="006505DF">
            <w:pPr>
              <w:autoSpaceDE w:val="0"/>
              <w:autoSpaceDN w:val="0"/>
              <w:spacing w:line="20" w:lineRule="atLeast"/>
              <w:ind w:firstLine="147"/>
              <w:contextualSpacing/>
              <w:jc w:val="both"/>
              <w:rPr>
                <w:rFonts w:cs="Times New Roman"/>
                <w:b/>
                <w:szCs w:val="28"/>
              </w:rPr>
            </w:pPr>
          </w:p>
          <w:p w:rsidR="002C457E" w:rsidRPr="00476444" w:rsidRDefault="002C457E" w:rsidP="006505DF">
            <w:pPr>
              <w:autoSpaceDE w:val="0"/>
              <w:autoSpaceDN w:val="0"/>
              <w:spacing w:line="20" w:lineRule="atLeast"/>
              <w:ind w:firstLine="147"/>
              <w:contextualSpacing/>
              <w:jc w:val="both"/>
              <w:rPr>
                <w:rFonts w:cs="Times New Roman"/>
                <w:b/>
                <w:szCs w:val="28"/>
              </w:rPr>
            </w:pPr>
            <w:r w:rsidRPr="00476444">
              <w:rPr>
                <w:rFonts w:cs="Times New Roman"/>
                <w:b/>
                <w:szCs w:val="28"/>
              </w:rPr>
              <w:t xml:space="preserve">1. Осы Заңның 69-бабына сәйкес тұрғын үйге мұқтаж деп танылған және мемлекеттік қолдау шарасы ұсынылуы мүмкін Қазақстан Республикасының азаматтарын есепке қоюды «тұрғын үймен қамтамасыз ету орталығы» электрондық базасында тұрғын үйге мұқтаждарды есепке қою және уәкілетті органдар бекітетін тұрғын үй жағдайларын жақсартуға бағытталған мемлекеттік қолдау шараларын ұсыну тәртібіне сәйкес ұлттық </w:t>
            </w:r>
            <w:r w:rsidRPr="00476444">
              <w:rPr>
                <w:rFonts w:cs="Times New Roman"/>
                <w:b/>
                <w:szCs w:val="28"/>
              </w:rPr>
              <w:lastRenderedPageBreak/>
              <w:t>даму институты мәртебесі бар тұрғын үй құрылысы жинақ банкі осы елді мекенде тіркелген жері бойынша жүзеге асырады. .</w:t>
            </w:r>
          </w:p>
          <w:p w:rsidR="002C457E" w:rsidRPr="00476444" w:rsidRDefault="002C457E" w:rsidP="006505DF">
            <w:pPr>
              <w:autoSpaceDE w:val="0"/>
              <w:autoSpaceDN w:val="0"/>
              <w:spacing w:line="20" w:lineRule="atLeast"/>
              <w:ind w:firstLine="147"/>
              <w:contextualSpacing/>
              <w:jc w:val="both"/>
              <w:rPr>
                <w:rFonts w:cs="Times New Roman"/>
                <w:b/>
                <w:szCs w:val="28"/>
              </w:rPr>
            </w:pPr>
            <w:r w:rsidRPr="00476444">
              <w:rPr>
                <w:rFonts w:cs="Times New Roman"/>
                <w:b/>
                <w:szCs w:val="28"/>
              </w:rPr>
              <w:t>Тұрғын үйге мұқтаж азаматтарды Бірыңғай Республикалық электрондық базаға есепке қою жүргізілмейді.</w:t>
            </w:r>
          </w:p>
          <w:p w:rsidR="002C457E" w:rsidRPr="00476444" w:rsidRDefault="002C457E" w:rsidP="006505DF">
            <w:pPr>
              <w:autoSpaceDE w:val="0"/>
              <w:autoSpaceDN w:val="0"/>
              <w:spacing w:line="20" w:lineRule="atLeast"/>
              <w:ind w:firstLine="147"/>
              <w:contextualSpacing/>
              <w:jc w:val="both"/>
              <w:rPr>
                <w:rFonts w:cs="Times New Roman"/>
                <w:b/>
                <w:szCs w:val="28"/>
              </w:rPr>
            </w:pPr>
            <w:r w:rsidRPr="00476444">
              <w:rPr>
                <w:rFonts w:cs="Times New Roman"/>
                <w:b/>
                <w:szCs w:val="28"/>
              </w:rPr>
              <w:t>2. Осы Заңның 69-бабының 2-тармағында көрсетілген адамдарды қоспағанда, Қазақстан Республикасының азаматтарын Республикалық маңызы бар қалаларда, астанада есепке қою үшін осы қалаларда кемінде үш жыл тұрақты тіркеу талап етіледі.</w:t>
            </w:r>
          </w:p>
          <w:p w:rsidR="002C457E" w:rsidRPr="00476444" w:rsidRDefault="002C457E" w:rsidP="006505DF">
            <w:pPr>
              <w:autoSpaceDE w:val="0"/>
              <w:autoSpaceDN w:val="0"/>
              <w:spacing w:line="20" w:lineRule="atLeast"/>
              <w:ind w:firstLine="147"/>
              <w:contextualSpacing/>
              <w:jc w:val="both"/>
              <w:rPr>
                <w:rFonts w:cs="Times New Roman"/>
                <w:b/>
                <w:szCs w:val="28"/>
              </w:rPr>
            </w:pPr>
            <w:r w:rsidRPr="00476444">
              <w:rPr>
                <w:rFonts w:cs="Times New Roman"/>
                <w:b/>
                <w:szCs w:val="28"/>
              </w:rPr>
              <w:t>3. Жетім балалардың, ата-аналарының қамқорлығынсыз қалған балалардың заңды өкілдері жетім балалар, ата-аналарының қамқорлығынсыз қалған балалар білім беру ұйымына, медициналық немесе басқа да ұйымға келіп түскен күннен бастап немесе осындай балалар қорғаншылыққа немесе қамқоршылыққа алынған күннен бастап не патронат тәрбиешімен шарт жасалған күннен бастап үш ай ішінде баланы есепке қоюға міндетті.</w:t>
            </w:r>
          </w:p>
          <w:p w:rsidR="002C457E" w:rsidRPr="00476444" w:rsidRDefault="002C457E" w:rsidP="006505DF">
            <w:pPr>
              <w:autoSpaceDE w:val="0"/>
              <w:autoSpaceDN w:val="0"/>
              <w:spacing w:line="20" w:lineRule="atLeast"/>
              <w:ind w:firstLine="147"/>
              <w:contextualSpacing/>
              <w:jc w:val="both"/>
              <w:rPr>
                <w:rFonts w:cs="Times New Roman"/>
                <w:b/>
                <w:szCs w:val="28"/>
              </w:rPr>
            </w:pPr>
            <w:r w:rsidRPr="00476444">
              <w:rPr>
                <w:rFonts w:cs="Times New Roman"/>
                <w:b/>
                <w:szCs w:val="28"/>
              </w:rPr>
              <w:lastRenderedPageBreak/>
              <w:t>Жетім балаларды және ата-анасының қамқорлығынсыз қалған балаларды есепке қою облыс шегінде үш реттен асырмай жүзеге асырылады.</w:t>
            </w:r>
          </w:p>
          <w:p w:rsidR="002C457E" w:rsidRPr="00476444" w:rsidRDefault="002C457E" w:rsidP="006505DF">
            <w:pPr>
              <w:autoSpaceDE w:val="0"/>
              <w:autoSpaceDN w:val="0"/>
              <w:spacing w:line="20" w:lineRule="atLeast"/>
              <w:ind w:firstLine="147"/>
              <w:contextualSpacing/>
              <w:jc w:val="both"/>
              <w:rPr>
                <w:rFonts w:cs="Times New Roman"/>
                <w:b/>
                <w:szCs w:val="28"/>
              </w:rPr>
            </w:pPr>
            <w:r w:rsidRPr="00476444">
              <w:rPr>
                <w:rFonts w:cs="Times New Roman"/>
                <w:b/>
                <w:szCs w:val="28"/>
              </w:rPr>
              <w:t>Жетім балалар мен ата-анасының қамқорлығынсыз қалған балаларды облыстан тыс жерлерге есепке қою осы баптың 1, 2-тармақтарында белгіленген тәртіппен жүзеге асырылады.</w:t>
            </w:r>
          </w:p>
          <w:p w:rsidR="002C457E" w:rsidRPr="00476444" w:rsidRDefault="002C457E" w:rsidP="006505DF">
            <w:pPr>
              <w:autoSpaceDE w:val="0"/>
              <w:autoSpaceDN w:val="0"/>
              <w:spacing w:line="20" w:lineRule="atLeast"/>
              <w:ind w:firstLine="147"/>
              <w:contextualSpacing/>
              <w:jc w:val="both"/>
              <w:rPr>
                <w:rFonts w:cs="Times New Roman"/>
                <w:b/>
                <w:szCs w:val="28"/>
              </w:rPr>
            </w:pPr>
            <w:r w:rsidRPr="00476444">
              <w:rPr>
                <w:rFonts w:cs="Times New Roman"/>
                <w:b/>
                <w:szCs w:val="28"/>
              </w:rPr>
              <w:t>4. Мемлекеттік мекемелер мен қазыналық кәсіпорындар шаруашылық жүргізу құқығындағы мемлекеттік кәсіпорындар болып қайта ұйымдастырылған жағдайда, «бюджеттік ұйымдардың қызметкерлері» санаты бойынша тұрғынжайға мұқтаждардың есебінде тұрған Қазақстан Республикасының азаматтары бюджеттік ұйымдардың қызметкерлеріне теңестіріледі.</w:t>
            </w:r>
          </w:p>
          <w:p w:rsidR="002C457E" w:rsidRPr="00476444" w:rsidRDefault="002C457E" w:rsidP="006505DF">
            <w:pPr>
              <w:autoSpaceDE w:val="0"/>
              <w:autoSpaceDN w:val="0"/>
              <w:spacing w:line="20" w:lineRule="atLeast"/>
              <w:ind w:firstLine="147"/>
              <w:contextualSpacing/>
              <w:jc w:val="both"/>
              <w:rPr>
                <w:rFonts w:cs="Times New Roman"/>
                <w:b/>
                <w:szCs w:val="28"/>
              </w:rPr>
            </w:pPr>
            <w:r w:rsidRPr="00476444">
              <w:rPr>
                <w:rFonts w:cs="Times New Roman"/>
                <w:b/>
                <w:szCs w:val="28"/>
              </w:rPr>
              <w:t>5. Азаматтарды» «Тұрғын үймен қамтамасыз ету орталығы « базасына есепке қоюға жол берілмейді:</w:t>
            </w:r>
          </w:p>
          <w:p w:rsidR="002C457E" w:rsidRPr="00476444" w:rsidRDefault="002C457E" w:rsidP="006505DF">
            <w:pPr>
              <w:autoSpaceDE w:val="0"/>
              <w:autoSpaceDN w:val="0"/>
              <w:spacing w:line="20" w:lineRule="atLeast"/>
              <w:ind w:firstLine="147"/>
              <w:contextualSpacing/>
              <w:jc w:val="both"/>
              <w:rPr>
                <w:rFonts w:cs="Times New Roman"/>
                <w:b/>
                <w:szCs w:val="28"/>
              </w:rPr>
            </w:pPr>
            <w:r w:rsidRPr="00476444">
              <w:rPr>
                <w:rFonts w:cs="Times New Roman"/>
                <w:b/>
                <w:szCs w:val="28"/>
              </w:rPr>
              <w:t>1) бірыңғай республикалық электрондық базада тұрғандар үшін;</w:t>
            </w:r>
          </w:p>
          <w:p w:rsidR="002C457E" w:rsidRPr="00476444" w:rsidRDefault="002C457E" w:rsidP="006505DF">
            <w:pPr>
              <w:autoSpaceDE w:val="0"/>
              <w:autoSpaceDN w:val="0"/>
              <w:spacing w:line="20" w:lineRule="atLeast"/>
              <w:ind w:firstLine="147"/>
              <w:contextualSpacing/>
              <w:jc w:val="both"/>
              <w:rPr>
                <w:rFonts w:cs="Times New Roman"/>
                <w:b/>
                <w:szCs w:val="28"/>
              </w:rPr>
            </w:pPr>
            <w:r w:rsidRPr="00476444">
              <w:rPr>
                <w:rFonts w:cs="Times New Roman"/>
                <w:b/>
                <w:szCs w:val="28"/>
              </w:rPr>
              <w:lastRenderedPageBreak/>
              <w:t>2) мемлекеттік тұрғын үй қорынан тұрғынжай немесе жеке тұрғын үй қорынан жалға алынған тұрғынжай беру үшін негіздері жоқ, мемлекеттік тұрғын үй қорынан тұрғынжай алу нәтижесінде алып тасталған;</w:t>
            </w:r>
          </w:p>
          <w:p w:rsidR="002C457E" w:rsidRPr="00476444" w:rsidRDefault="002C457E" w:rsidP="006505DF">
            <w:pPr>
              <w:autoSpaceDE w:val="0"/>
              <w:autoSpaceDN w:val="0"/>
              <w:spacing w:line="20" w:lineRule="atLeast"/>
              <w:ind w:firstLine="147"/>
              <w:contextualSpacing/>
              <w:jc w:val="both"/>
              <w:rPr>
                <w:rFonts w:cs="Times New Roman"/>
                <w:b/>
                <w:szCs w:val="28"/>
              </w:rPr>
            </w:pPr>
            <w:r w:rsidRPr="00476444">
              <w:rPr>
                <w:rFonts w:cs="Times New Roman"/>
                <w:b/>
                <w:szCs w:val="28"/>
              </w:rPr>
              <w:t>3) жер учаскесін алған және өз тұрғын үйінің құрылысын аяқтаған немесе тұрғынжай сатып алған жағдайларда жол беріледі.</w:t>
            </w:r>
          </w:p>
          <w:p w:rsidR="002C457E" w:rsidRPr="00476444" w:rsidRDefault="002C457E" w:rsidP="006505DF">
            <w:pPr>
              <w:spacing w:line="20" w:lineRule="atLeast"/>
              <w:ind w:firstLine="147"/>
              <w:contextualSpacing/>
              <w:jc w:val="both"/>
              <w:rPr>
                <w:rFonts w:eastAsia="Times New Roman" w:cs="Times New Roman"/>
                <w:b/>
                <w:szCs w:val="28"/>
                <w:lang w:eastAsia="ru-RU"/>
              </w:rPr>
            </w:pPr>
            <w:r w:rsidRPr="00476444">
              <w:rPr>
                <w:rFonts w:cs="Times New Roman"/>
                <w:b/>
                <w:szCs w:val="28"/>
              </w:rPr>
              <w:t>6. Тізімдік кезектілікті түгендеу ұлттық даму институты мәртебесіне ие тұрғын үй құрылыс жинақ банкінің интернет ресурсында өзектендірілген тізімдерді жариялай отырып, тоқсанына кемінде 1 (бір) рет жүргізіледі.</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 xml:space="preserve">Өзгерістер Қазақстан Республикасы Президентінің елдің мұқтаж халқына тұрғын үйге тең қол жеткізуді қамтамасыз ету үшін қолжетімді қаржы құралдарын жасауға, сондай-ақ жергілікті атқарушы органдардың тұрғын үйді есепке алу және бөлу жөніндегі функцияларын ұлттық даму институты мәртебесіне ие тұрғын үй құрылысы жинақ банкіне Кезекте тұрғандардың бірыңғай республикалық электрондық базасында </w:t>
            </w:r>
            <w:r w:rsidRPr="00476444">
              <w:rPr>
                <w:rFonts w:cs="Times New Roman"/>
                <w:szCs w:val="28"/>
              </w:rPr>
              <w:lastRenderedPageBreak/>
              <w:t>тұратын азаматтарға беруге, сондай-ақ оның базасында «Тұрғын үймен қамтамасыз ету орталығын»құруға бағытталған қолданыстағы тұрғын үй саясатына реформа жүргізуге сәйкес әзірленді. Сонымен қатар, ҚР Конституциясының 25-бабының 2-тармағына сәйкес Қазақстан Республикасында азаматтарды тұрғын үймен қамтамасыз ету үшін жағдайлар жасалуда. Заңда көрсетілген санаттағы мұқтаж азаматтарға тұрғын үй заңмен белгіленген нормаларға сәйкес мемлекеттік тұрғын үй қорларынан олардың шама-шарқы көтеретін ақыға беріледі.</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xml:space="preserve">Сондықтан ұсынылып отырған модельге ТҚО базасына республика </w:t>
            </w:r>
            <w:r w:rsidRPr="00476444">
              <w:rPr>
                <w:rFonts w:cs="Times New Roman"/>
                <w:szCs w:val="28"/>
              </w:rPr>
              <w:lastRenderedPageBreak/>
              <w:t>аумағында өткен 10-жыл ішінде тұрғын үйі жоқ және санаттарға (мемлекеттік қызметшілер, көп балалы отбасылар, толық емес отбасылар және т. б.) тиесілігіне қарамастан оларды қосуға өтінім берген Қазақстан Республикасының кәмелетке толған азаматтары, сондай-ақ кәмелетке толмаған азаматтар енгізілетін болады:</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1) 1 және 2 топтағы мүгедектер;</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xml:space="preserve">2) кәмелетке толғанға дейін ата-анасынан айырылған жиырма тоғыз жасқа толмаған жетім балалар мен ата-анасының қамқорлығынсыз қалған балалар жатады. Мұндай адамдар әскери қызметке шақырылған кезде жасы мерзімді </w:t>
            </w:r>
            <w:r w:rsidRPr="00476444">
              <w:rPr>
                <w:rFonts w:cs="Times New Roman"/>
                <w:szCs w:val="28"/>
              </w:rPr>
              <w:lastRenderedPageBreak/>
              <w:t>әскери қызметті өткеру мерзіміне ұзартылады;</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3) Қазақстан Республикасының Үкіметі бекітетін аурулар тізімінде аталған кейбір созылмалы аурулардың ауыр түрлерімен ауыратын адамдар жатады.</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«Мониторинг» ұғымы «түгендеу» ұғымымен бірдей емес.</w:t>
            </w:r>
          </w:p>
          <w:p w:rsidR="002C457E" w:rsidRPr="00476444" w:rsidRDefault="002C457E" w:rsidP="006505DF">
            <w:pPr>
              <w:pStyle w:val="af0"/>
              <w:spacing w:line="20" w:lineRule="atLeast"/>
              <w:ind w:firstLine="147"/>
              <w:contextualSpacing/>
              <w:jc w:val="both"/>
              <w:rPr>
                <w:rFonts w:cs="Times New Roman"/>
                <w:sz w:val="28"/>
                <w:szCs w:val="28"/>
              </w:rPr>
            </w:pPr>
            <w:r w:rsidRPr="00476444">
              <w:rPr>
                <w:rFonts w:cs="Times New Roman"/>
                <w:sz w:val="28"/>
                <w:szCs w:val="28"/>
              </w:rPr>
              <w:t xml:space="preserve">Мониторинг «Қазақстанның тұрғын үй құрылыс жинақ банкі» АҚ үшін Кезекте тұрғандардың бірыңғай республикалық электрондық базасында, сондай-ақ клиенттердің өтініштері, мониторинг нәтижелері бойынша анықталған қателер бойынша және т.б. «Тұрғын үймен қамтамасыз ету орталығы» базасында есептік мәліметтерді </w:t>
            </w:r>
            <w:r w:rsidRPr="00476444">
              <w:rPr>
                <w:rFonts w:cs="Times New Roman"/>
                <w:sz w:val="28"/>
                <w:szCs w:val="28"/>
              </w:rPr>
              <w:lastRenderedPageBreak/>
              <w:t>түзетуді жүргізу мүмкіндігі болуы үшін қажет</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83</w:t>
            </w:r>
          </w:p>
        </w:tc>
        <w:tc>
          <w:tcPr>
            <w:tcW w:w="1871" w:type="dxa"/>
            <w:gridSpan w:val="3"/>
          </w:tcPr>
          <w:p w:rsidR="002C457E" w:rsidRPr="00476444" w:rsidRDefault="002C457E" w:rsidP="006505DF">
            <w:pPr>
              <w:spacing w:line="20" w:lineRule="atLeast"/>
              <w:contextualSpacing/>
              <w:jc w:val="both"/>
              <w:rPr>
                <w:rFonts w:eastAsia="Times New Roman" w:cs="Times New Roman"/>
                <w:szCs w:val="28"/>
              </w:rPr>
            </w:pPr>
            <w:r w:rsidRPr="00476444">
              <w:rPr>
                <w:rStyle w:val="s0"/>
                <w:rFonts w:cs="Times New Roman"/>
                <w:color w:val="auto"/>
                <w:szCs w:val="28"/>
              </w:rPr>
              <w:t>72-бап.</w:t>
            </w:r>
          </w:p>
        </w:tc>
        <w:tc>
          <w:tcPr>
            <w:tcW w:w="4369" w:type="dxa"/>
            <w:gridSpan w:val="3"/>
          </w:tcPr>
          <w:p w:rsidR="002C457E" w:rsidRPr="00476444" w:rsidRDefault="002C457E" w:rsidP="006505DF">
            <w:pPr>
              <w:spacing w:line="20" w:lineRule="atLeast"/>
              <w:ind w:firstLine="147"/>
              <w:contextualSpacing/>
              <w:jc w:val="both"/>
              <w:rPr>
                <w:rStyle w:val="s0"/>
                <w:rFonts w:cs="Times New Roman"/>
                <w:b/>
                <w:bCs/>
                <w:color w:val="auto"/>
                <w:szCs w:val="28"/>
              </w:rPr>
            </w:pPr>
            <w:r w:rsidRPr="00476444">
              <w:rPr>
                <w:rStyle w:val="s0"/>
                <w:rFonts w:cs="Times New Roman"/>
                <w:color w:val="auto"/>
                <w:szCs w:val="28"/>
              </w:rPr>
              <w:t>72-бап. Мемлекеттiк тұрғын үй қорынан тұрғын үй немесе жеке тұрғын үй қорынан жергiлiктi атқарушы орган жалдаған тұрғын үй беру үшiн есепке қоюдан бас тарту негiздерi</w:t>
            </w:r>
          </w:p>
          <w:p w:rsidR="002C457E" w:rsidRPr="00476444" w:rsidRDefault="002C457E" w:rsidP="006505DF">
            <w:pPr>
              <w:spacing w:line="20" w:lineRule="atLeast"/>
              <w:ind w:firstLine="147"/>
              <w:contextualSpacing/>
              <w:jc w:val="both"/>
              <w:rPr>
                <w:rStyle w:val="s0"/>
                <w:rFonts w:cs="Times New Roman"/>
                <w:b/>
                <w:color w:val="auto"/>
                <w:szCs w:val="28"/>
              </w:rPr>
            </w:pPr>
          </w:p>
          <w:p w:rsidR="002C457E" w:rsidRPr="00476444" w:rsidRDefault="002C457E" w:rsidP="006505DF">
            <w:pPr>
              <w:spacing w:line="20" w:lineRule="atLeast"/>
              <w:ind w:firstLine="147"/>
              <w:contextualSpacing/>
              <w:jc w:val="both"/>
              <w:rPr>
                <w:rStyle w:val="s0"/>
                <w:rFonts w:cs="Times New Roman"/>
                <w:b/>
                <w:color w:val="auto"/>
                <w:szCs w:val="28"/>
              </w:rPr>
            </w:pP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spacing w:val="2"/>
                <w:szCs w:val="28"/>
                <w:lang w:eastAsia="ru-RU"/>
              </w:rPr>
            </w:pPr>
            <w:r w:rsidRPr="00476444">
              <w:rPr>
                <w:rFonts w:eastAsia="Times New Roman" w:cs="Times New Roman"/>
                <w:spacing w:val="2"/>
                <w:szCs w:val="28"/>
                <w:lang w:eastAsia="ru-RU"/>
              </w:rPr>
              <w:t>Жалғыз тұрғынжайы Қазақстан Республикасының заңнамасында көзделген тәртіппен авариялық деп танылған азаматтарға тұрғынжайы авариялық деп танылған елді мекеннен тыс жерде өтініш білдірген кезде, сондай-ақ, егер азаматтың соңғы бес жылдың iшiнде өз тұрғын үй жағдайларын қасақана нашарлатуы салдарынан мынадай жолдармен мұқтажға айналғаны:</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spacing w:val="2"/>
                <w:szCs w:val="28"/>
                <w:lang w:eastAsia="ru-RU"/>
              </w:rPr>
            </w:pPr>
            <w:r w:rsidRPr="00476444">
              <w:rPr>
                <w:rFonts w:eastAsia="Times New Roman" w:cs="Times New Roman"/>
                <w:spacing w:val="2"/>
                <w:szCs w:val="28"/>
                <w:lang w:eastAsia="ru-RU"/>
              </w:rPr>
              <w:t>1) тұрғын үй-жайын ауыстырғаны;</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spacing w:val="2"/>
                <w:szCs w:val="28"/>
                <w:lang w:eastAsia="ru-RU"/>
              </w:rPr>
            </w:pPr>
            <w:r w:rsidRPr="00476444">
              <w:rPr>
                <w:rFonts w:eastAsia="Times New Roman" w:cs="Times New Roman"/>
                <w:spacing w:val="2"/>
                <w:szCs w:val="28"/>
                <w:lang w:eastAsia="ru-RU"/>
              </w:rPr>
              <w:t xml:space="preserve">2) оның Қазақстан Республикасының белгiлi бiр елдi мекенiнде орналасуына қарамастан, өзiне меншiк құқығымен тиесiлi, тұру үшiн жарамды тұрғын үйдi, жергiлiктi </w:t>
            </w:r>
            <w:r w:rsidRPr="00476444">
              <w:rPr>
                <w:rFonts w:eastAsia="Times New Roman" w:cs="Times New Roman"/>
                <w:spacing w:val="2"/>
                <w:szCs w:val="28"/>
                <w:lang w:eastAsia="ru-RU"/>
              </w:rPr>
              <w:lastRenderedPageBreak/>
              <w:t>атқарушы орган тұрғын үйдi осы Заңның 98-1-бабына сәйкес сатып алғаннан басқа жағдайларда, иелiгiнен шығаруы;</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spacing w:val="2"/>
                <w:szCs w:val="28"/>
                <w:lang w:eastAsia="ru-RU"/>
              </w:rPr>
            </w:pPr>
            <w:r w:rsidRPr="00476444">
              <w:rPr>
                <w:rFonts w:eastAsia="Times New Roman" w:cs="Times New Roman"/>
                <w:spacing w:val="2"/>
                <w:szCs w:val="28"/>
                <w:lang w:eastAsia="ru-RU"/>
              </w:rPr>
              <w:t>3) тұрғын үйдiң өз кiнәсiнен бұзылуы немесе бүлiнуi;</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spacing w:val="2"/>
                <w:szCs w:val="28"/>
                <w:lang w:eastAsia="ru-RU"/>
              </w:rPr>
            </w:pPr>
            <w:r w:rsidRPr="00476444">
              <w:rPr>
                <w:rFonts w:eastAsia="Times New Roman" w:cs="Times New Roman"/>
                <w:spacing w:val="2"/>
                <w:szCs w:val="28"/>
                <w:lang w:eastAsia="ru-RU"/>
              </w:rPr>
              <w:t>4) тұрған кезiнде оның мемлекеттiк тұрғын үй қорынан тұрғын үй немесе жеке тұрғын үй қорынан жергiлiктi атқарушы орган жалдаған тұрғын үйге мұқтаж болмаған кезде тұрғын үйiнен кетуi;</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spacing w:val="2"/>
                <w:szCs w:val="28"/>
                <w:lang w:eastAsia="ru-RU"/>
              </w:rPr>
            </w:pPr>
            <w:r w:rsidRPr="00476444">
              <w:rPr>
                <w:rFonts w:eastAsia="Times New Roman" w:cs="Times New Roman"/>
                <w:spacing w:val="2"/>
                <w:szCs w:val="28"/>
                <w:lang w:eastAsia="ru-RU"/>
              </w:rPr>
              <w:t>5) жұбайынан, кәмелетке толмаған және еңбекке жарамсыз балаларынан, сондай-ақ еңбекке жарамсыз ата-аналарынан басқа адамдарды тұрғызғаны анықталса, мемлекеттiк тұрғын үй қорынан тұрғынжай немесе жеке тұрғын үй қорынан жергiлiктi атқарушы орган жалдаған тұрғынжай беру үшiн есепке қоюдан бас тартылады.</w:t>
            </w:r>
          </w:p>
          <w:p w:rsidR="002C457E" w:rsidRPr="00476444" w:rsidRDefault="002C457E" w:rsidP="006505DF">
            <w:pPr>
              <w:spacing w:line="20" w:lineRule="atLeast"/>
              <w:ind w:firstLine="147"/>
              <w:contextualSpacing/>
              <w:jc w:val="both"/>
              <w:rPr>
                <w:rFonts w:eastAsia="Times New Roman" w:cs="Times New Roman"/>
                <w:b/>
                <w:szCs w:val="28"/>
                <w:lang w:eastAsia="ru-RU"/>
              </w:rPr>
            </w:pPr>
          </w:p>
        </w:tc>
        <w:tc>
          <w:tcPr>
            <w:tcW w:w="4705" w:type="dxa"/>
            <w:gridSpan w:val="3"/>
          </w:tcPr>
          <w:p w:rsidR="002C457E" w:rsidRPr="00476444" w:rsidRDefault="002C457E" w:rsidP="006505DF">
            <w:pPr>
              <w:spacing w:line="20" w:lineRule="atLeast"/>
              <w:ind w:firstLine="147"/>
              <w:contextualSpacing/>
              <w:jc w:val="both"/>
              <w:rPr>
                <w:rStyle w:val="s0"/>
                <w:rFonts w:cs="Times New Roman"/>
                <w:b/>
                <w:bCs/>
                <w:color w:val="auto"/>
                <w:szCs w:val="28"/>
              </w:rPr>
            </w:pPr>
            <w:r w:rsidRPr="00476444">
              <w:rPr>
                <w:rStyle w:val="s0"/>
                <w:rFonts w:cs="Times New Roman"/>
                <w:b/>
                <w:color w:val="auto"/>
                <w:szCs w:val="28"/>
              </w:rPr>
              <w:lastRenderedPageBreak/>
              <w:t>72-бап. Е</w:t>
            </w:r>
            <w:r w:rsidRPr="00476444">
              <w:rPr>
                <w:rStyle w:val="s0"/>
                <w:rFonts w:cs="Times New Roman"/>
                <w:b/>
                <w:bCs/>
                <w:color w:val="auto"/>
                <w:szCs w:val="28"/>
              </w:rPr>
              <w:t>сепке қоюдан бас тарту негіздері</w:t>
            </w:r>
          </w:p>
          <w:p w:rsidR="002C457E" w:rsidRPr="00476444" w:rsidRDefault="002C457E" w:rsidP="006505DF">
            <w:pPr>
              <w:spacing w:line="20" w:lineRule="atLeast"/>
              <w:ind w:firstLine="147"/>
              <w:contextualSpacing/>
              <w:jc w:val="both"/>
              <w:rPr>
                <w:rStyle w:val="s0"/>
                <w:rFonts w:cs="Times New Roman"/>
                <w:bCs/>
                <w:color w:val="auto"/>
                <w:szCs w:val="28"/>
              </w:rPr>
            </w:pPr>
          </w:p>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t>Есепке қоюдан бас тартылады, егер:</w:t>
            </w:r>
          </w:p>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t>1) «тұрғын үймен қамтамасыз ету орталығы» базасына есепке қою кезінде олардың соңғы он жыл ішінде Қазақстан Республикасының аумағында меншік құқығында тұрғынжайлары болса немесе бұрын болса;</w:t>
            </w:r>
          </w:p>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t>2) есепке қою кезінде және мемлекеттік кәсіпорынның тұрғын үй қорынан тұрғынжай беру сәтінде олардың Қазақстан Республикасында меншік құқығында тұрғынжайлары болса;</w:t>
            </w:r>
          </w:p>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t>3) есепке қою кезінде және мемлекеттік мекеменің тұрғын үй қорынан тұрғынжай беру сәтінде олардың Қазақстан Республикасында меншік құқығында тұрғынжайлары болса;</w:t>
            </w:r>
          </w:p>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t xml:space="preserve">4) олардың коммуналдық тұрғын үй қорынан сатып алу </w:t>
            </w:r>
            <w:r w:rsidRPr="00476444">
              <w:rPr>
                <w:rFonts w:cs="Times New Roman"/>
                <w:b/>
                <w:szCs w:val="28"/>
              </w:rPr>
              <w:lastRenderedPageBreak/>
              <w:t>құқығынмен жалға алған тұрғын үйі болса;</w:t>
            </w:r>
          </w:p>
          <w:p w:rsidR="002C457E" w:rsidRPr="00476444" w:rsidRDefault="002C457E" w:rsidP="006505DF">
            <w:pPr>
              <w:spacing w:line="20" w:lineRule="atLeast"/>
              <w:ind w:firstLine="147"/>
              <w:contextualSpacing/>
              <w:jc w:val="both"/>
              <w:rPr>
                <w:rFonts w:eastAsia="Times New Roman" w:cs="Times New Roman"/>
                <w:b/>
                <w:szCs w:val="28"/>
                <w:lang w:eastAsia="ru-RU"/>
              </w:rPr>
            </w:pPr>
            <w:r w:rsidRPr="00476444">
              <w:rPr>
                <w:rFonts w:cs="Times New Roman"/>
                <w:b/>
                <w:szCs w:val="28"/>
              </w:rPr>
              <w:t>5) Қазақстан Республикасының азаматы берген, шындыққа сәйкес келмейтін мәліметтер анықталған жағдайларда тоқтатылады.</w:t>
            </w:r>
          </w:p>
        </w:tc>
        <w:tc>
          <w:tcPr>
            <w:tcW w:w="3089" w:type="dxa"/>
            <w:gridSpan w:val="3"/>
          </w:tcPr>
          <w:p w:rsidR="002C457E" w:rsidRPr="00476444" w:rsidRDefault="002C457E" w:rsidP="006505DF">
            <w:pPr>
              <w:spacing w:line="20" w:lineRule="atLeast"/>
              <w:ind w:firstLine="147"/>
              <w:contextualSpacing/>
              <w:jc w:val="both"/>
              <w:rPr>
                <w:rFonts w:eastAsia="Times New Roman" w:cs="Times New Roman"/>
                <w:szCs w:val="28"/>
              </w:rPr>
            </w:pPr>
            <w:r w:rsidRPr="00476444">
              <w:rPr>
                <w:rFonts w:eastAsia="Times New Roman" w:cs="Times New Roman"/>
                <w:szCs w:val="28"/>
              </w:rPr>
              <w:lastRenderedPageBreak/>
              <w:t xml:space="preserve">Өзгерістер Қазақстан Республикасы Президентінің елдің мұқтаж халқына тұрғын үйге тең қол жеткізуді қамтамасыз ету үшін қолжетімді қаржы құралдарын жасауға, сондай-ақ жергілікті атқарушы органдардың тұрғын үйді есепке алу және бөлу жөніндегі функцияларын ұлттық даму институты мәртебесіне ие тұрғын үй құрылысы жинақ банкіне Кезекте тұрғандардың бірыңғай республикалық электрондық базасында тұратын азаматтарға беруге, сондай-ақ оның базасында «Тұрғын үймен қамтамасыз ету орталығын»құруға бағытталған қолданыстағы тұрғын үй саясатына реформа </w:t>
            </w:r>
            <w:r w:rsidRPr="00476444">
              <w:rPr>
                <w:rFonts w:eastAsia="Times New Roman" w:cs="Times New Roman"/>
                <w:szCs w:val="28"/>
              </w:rPr>
              <w:lastRenderedPageBreak/>
              <w:t>жүргізуге сәйкес енгізілді.</w:t>
            </w:r>
          </w:p>
          <w:p w:rsidR="002C457E" w:rsidRPr="00476444" w:rsidRDefault="002C457E" w:rsidP="006505DF">
            <w:pPr>
              <w:spacing w:line="20" w:lineRule="atLeast"/>
              <w:ind w:firstLine="147"/>
              <w:contextualSpacing/>
              <w:jc w:val="both"/>
              <w:rPr>
                <w:rFonts w:eastAsia="Times New Roman" w:cs="Times New Roman"/>
                <w:szCs w:val="28"/>
              </w:rPr>
            </w:pP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84</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73-баптың        1-тармағы</w:t>
            </w:r>
          </w:p>
        </w:tc>
        <w:tc>
          <w:tcPr>
            <w:tcW w:w="4369" w:type="dxa"/>
            <w:gridSpan w:val="3"/>
          </w:tcPr>
          <w:p w:rsidR="002C457E" w:rsidRPr="00476444" w:rsidRDefault="002C457E" w:rsidP="006505DF">
            <w:pPr>
              <w:spacing w:line="20" w:lineRule="atLeast"/>
              <w:ind w:firstLine="147"/>
              <w:contextualSpacing/>
              <w:jc w:val="both"/>
              <w:rPr>
                <w:rStyle w:val="s0"/>
                <w:rFonts w:cs="Times New Roman"/>
                <w:bCs/>
                <w:color w:val="auto"/>
                <w:szCs w:val="28"/>
              </w:rPr>
            </w:pPr>
            <w:r w:rsidRPr="00476444">
              <w:rPr>
                <w:rFonts w:cs="Times New Roman"/>
                <w:bCs/>
                <w:spacing w:val="2"/>
                <w:szCs w:val="28"/>
                <w:bdr w:val="none" w:sz="0" w:space="0" w:color="auto" w:frame="1"/>
                <w:shd w:val="clear" w:color="auto" w:fill="FFFFFF"/>
              </w:rPr>
              <w:t xml:space="preserve">73-бап. Азаматтарды мемлекеттiк тұрғын үй қорынан тұрғын үй немесе жеке тұрғын үй қорынан жергiлiктi атқарушы орган жалдаған тұрғын үйге </w:t>
            </w:r>
            <w:r w:rsidRPr="00476444">
              <w:rPr>
                <w:rFonts w:cs="Times New Roman"/>
                <w:bCs/>
                <w:spacing w:val="2"/>
                <w:szCs w:val="28"/>
                <w:bdr w:val="none" w:sz="0" w:space="0" w:color="auto" w:frame="1"/>
                <w:shd w:val="clear" w:color="auto" w:fill="FFFFFF"/>
              </w:rPr>
              <w:lastRenderedPageBreak/>
              <w:t>мұқтаждар есебiнен шығару негiздерi</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color w:val="auto"/>
                <w:spacing w:val="2"/>
                <w:sz w:val="28"/>
                <w:szCs w:val="28"/>
              </w:rPr>
            </w:pPr>
            <w:r w:rsidRPr="00476444">
              <w:rPr>
                <w:rFonts w:ascii="Times New Roman" w:hAnsi="Times New Roman" w:cs="Times New Roman"/>
                <w:color w:val="auto"/>
                <w:spacing w:val="2"/>
                <w:sz w:val="28"/>
                <w:szCs w:val="28"/>
              </w:rPr>
              <w:t>1. Азаматтар:</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b/>
                <w:spacing w:val="2"/>
                <w:szCs w:val="28"/>
                <w:lang w:eastAsia="ru-RU"/>
              </w:rPr>
            </w:pPr>
            <w:r w:rsidRPr="00476444">
              <w:rPr>
                <w:rFonts w:eastAsia="Times New Roman" w:cs="Times New Roman"/>
                <w:b/>
                <w:spacing w:val="2"/>
                <w:szCs w:val="28"/>
                <w:lang w:eastAsia="ru-RU"/>
              </w:rPr>
              <w:t>1) егер мемлекеттiк тұрғын үй қорынан тұрғын үй немесе жеке тұрғын үй қорынан жергiлiктi атқарушы орган жалдаған тұрғын үй берiлуi үшiн негiздер жойылған;</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b/>
                <w:spacing w:val="2"/>
                <w:szCs w:val="28"/>
                <w:lang w:eastAsia="ru-RU"/>
              </w:rPr>
            </w:pPr>
            <w:r w:rsidRPr="00476444">
              <w:rPr>
                <w:rFonts w:eastAsia="Times New Roman" w:cs="Times New Roman"/>
                <w:b/>
                <w:spacing w:val="2"/>
                <w:szCs w:val="28"/>
                <w:lang w:eastAsia="ru-RU"/>
              </w:rPr>
              <w:t>2) басқа елдi мекенге тұрақты тұру үшiн кеткен немесе мемлекеттік кәсіпорындағы немесе мемлекеттік мекемедегі еңбек қатынастарын тоқтатқан;</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b/>
                <w:spacing w:val="2"/>
                <w:szCs w:val="28"/>
                <w:lang w:eastAsia="ru-RU"/>
              </w:rPr>
            </w:pPr>
            <w:r w:rsidRPr="00476444">
              <w:rPr>
                <w:rFonts w:eastAsia="Times New Roman" w:cs="Times New Roman"/>
                <w:b/>
                <w:spacing w:val="2"/>
                <w:szCs w:val="28"/>
                <w:lang w:eastAsia="ru-RU"/>
              </w:rPr>
              <w:t>3) азамат мемлекеттiк тұрғын үй қорынан тұрғын үй немесе жеке тұрғын үй қорынан жергiлiктi атқарушы орган жалдаған тұрғын үй берiлуiне мұқтаждығы туралы шындыққа сай келмейтiн мәлiметтер берген;</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b/>
                <w:spacing w:val="2"/>
                <w:szCs w:val="28"/>
                <w:lang w:eastAsia="ru-RU"/>
              </w:rPr>
            </w:pPr>
            <w:r w:rsidRPr="00476444">
              <w:rPr>
                <w:rFonts w:eastAsia="Times New Roman" w:cs="Times New Roman"/>
                <w:b/>
                <w:spacing w:val="2"/>
                <w:szCs w:val="28"/>
                <w:lang w:eastAsia="ru-RU"/>
              </w:rPr>
              <w:t>4) жер учаскесiн алған және өзiнiң тұрғын үйiн салуды аяқтаған немесе тұрғын үй сатып алған;</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b/>
                <w:spacing w:val="2"/>
                <w:szCs w:val="28"/>
                <w:lang w:eastAsia="ru-RU"/>
              </w:rPr>
            </w:pPr>
            <w:r w:rsidRPr="00476444">
              <w:rPr>
                <w:rFonts w:eastAsia="Times New Roman" w:cs="Times New Roman"/>
                <w:b/>
                <w:spacing w:val="2"/>
                <w:szCs w:val="28"/>
                <w:lang w:eastAsia="ru-RU"/>
              </w:rPr>
              <w:t xml:space="preserve">5) сатып алу құқығынсыз жалға берілетін тұрғынжай алған жағдайларда, оларды мемлекеттiк тұрғын үй </w:t>
            </w:r>
            <w:r w:rsidRPr="00476444">
              <w:rPr>
                <w:rFonts w:eastAsia="Times New Roman" w:cs="Times New Roman"/>
                <w:b/>
                <w:spacing w:val="2"/>
                <w:szCs w:val="28"/>
                <w:lang w:eastAsia="ru-RU"/>
              </w:rPr>
              <w:lastRenderedPageBreak/>
              <w:t>қорынан тұрғынжайға немесе жеке тұрғын үй қорынан жергiлiктi атқарушы орган жалдаған тұрғынжайға мұқтаж адамдар есебiнен шығару жүзеге асырылады.</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b/>
                <w:spacing w:val="2"/>
                <w:szCs w:val="28"/>
                <w:lang w:eastAsia="ru-RU"/>
              </w:rPr>
            </w:pPr>
            <w:r w:rsidRPr="00476444">
              <w:rPr>
                <w:rFonts w:eastAsia="Times New Roman" w:cs="Times New Roman"/>
                <w:b/>
                <w:spacing w:val="2"/>
                <w:szCs w:val="28"/>
                <w:lang w:eastAsia="ru-RU"/>
              </w:rPr>
              <w:t>Осы Заңда белгіленген тәртіппен тұрғынжайға мұқтаж деп танылған және есепке қойылған жетім балалар және ата-анасының қамқорлығынсыз қалған балалар, толық емес отбасылар,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 тұрғынжай алғанға дейін есептен шығарып тастауға жатпайды</w:t>
            </w:r>
          </w:p>
          <w:p w:rsidR="002C457E" w:rsidRPr="00476444" w:rsidRDefault="002C457E" w:rsidP="006505DF">
            <w:pPr>
              <w:spacing w:line="20" w:lineRule="atLeast"/>
              <w:ind w:firstLine="147"/>
              <w:contextualSpacing/>
              <w:jc w:val="both"/>
              <w:rPr>
                <w:rStyle w:val="s0"/>
                <w:rFonts w:cs="Times New Roman"/>
                <w:bCs/>
                <w:color w:val="auto"/>
                <w:szCs w:val="28"/>
              </w:rPr>
            </w:pPr>
          </w:p>
        </w:tc>
        <w:tc>
          <w:tcPr>
            <w:tcW w:w="4705" w:type="dxa"/>
            <w:gridSpan w:val="3"/>
          </w:tcPr>
          <w:p w:rsidR="002C457E" w:rsidRPr="00476444" w:rsidRDefault="002C457E" w:rsidP="006505DF">
            <w:pPr>
              <w:spacing w:line="20" w:lineRule="atLeast"/>
              <w:ind w:firstLine="147"/>
              <w:contextualSpacing/>
              <w:jc w:val="both"/>
              <w:rPr>
                <w:rStyle w:val="s0"/>
                <w:rFonts w:cs="Times New Roman"/>
                <w:b/>
                <w:bCs/>
                <w:color w:val="auto"/>
                <w:szCs w:val="28"/>
              </w:rPr>
            </w:pPr>
            <w:r w:rsidRPr="00476444">
              <w:rPr>
                <w:rFonts w:cs="Times New Roman"/>
                <w:b/>
                <w:bCs/>
                <w:spacing w:val="2"/>
                <w:szCs w:val="28"/>
                <w:bdr w:val="none" w:sz="0" w:space="0" w:color="auto" w:frame="1"/>
                <w:shd w:val="clear" w:color="auto" w:fill="FFFFFF"/>
              </w:rPr>
              <w:lastRenderedPageBreak/>
              <w:t>73-бап.</w:t>
            </w:r>
            <w:r w:rsidRPr="00476444">
              <w:rPr>
                <w:rFonts w:cs="Times New Roman"/>
                <w:b/>
                <w:szCs w:val="28"/>
              </w:rPr>
              <w:t xml:space="preserve"> </w:t>
            </w:r>
            <w:r w:rsidRPr="00476444">
              <w:rPr>
                <w:rStyle w:val="s0"/>
                <w:rFonts w:cs="Times New Roman"/>
                <w:b/>
                <w:bCs/>
                <w:color w:val="auto"/>
                <w:szCs w:val="28"/>
              </w:rPr>
              <w:t>Тұрғын үйге мұқтаж азаматтарды есептен шығару негіздері</w:t>
            </w:r>
          </w:p>
          <w:p w:rsidR="002C457E" w:rsidRPr="00476444" w:rsidRDefault="002C457E" w:rsidP="006505DF">
            <w:pPr>
              <w:spacing w:line="20" w:lineRule="atLeast"/>
              <w:ind w:firstLine="147"/>
              <w:contextualSpacing/>
              <w:jc w:val="both"/>
              <w:rPr>
                <w:rStyle w:val="s0"/>
                <w:rFonts w:cs="Times New Roman"/>
                <w:b/>
                <w:bCs/>
                <w:color w:val="auto"/>
                <w:szCs w:val="28"/>
              </w:rPr>
            </w:pPr>
          </w:p>
          <w:p w:rsidR="002C457E" w:rsidRPr="00476444" w:rsidRDefault="002C457E" w:rsidP="006505DF">
            <w:pPr>
              <w:spacing w:line="20" w:lineRule="atLeast"/>
              <w:ind w:firstLine="147"/>
              <w:contextualSpacing/>
              <w:jc w:val="both"/>
              <w:rPr>
                <w:rStyle w:val="s0"/>
                <w:rFonts w:cs="Times New Roman"/>
                <w:b/>
                <w:bCs/>
                <w:color w:val="auto"/>
                <w:szCs w:val="28"/>
              </w:rPr>
            </w:pPr>
            <w:r w:rsidRPr="00476444">
              <w:rPr>
                <w:rStyle w:val="s0"/>
                <w:rFonts w:cs="Times New Roman"/>
                <w:b/>
                <w:bCs/>
                <w:color w:val="auto"/>
                <w:szCs w:val="28"/>
              </w:rPr>
              <w:t xml:space="preserve">1. Тұрғын үйге мұқтаж азаматтарды есептен шығару </w:t>
            </w:r>
            <w:r w:rsidRPr="00476444">
              <w:rPr>
                <w:rStyle w:val="s0"/>
                <w:rFonts w:cs="Times New Roman"/>
                <w:b/>
                <w:bCs/>
                <w:color w:val="auto"/>
                <w:szCs w:val="28"/>
              </w:rPr>
              <w:lastRenderedPageBreak/>
              <w:t>мынадай жағдайларда жүзеге асырылады:</w:t>
            </w:r>
          </w:p>
          <w:p w:rsidR="002C457E" w:rsidRPr="00476444" w:rsidRDefault="002C457E" w:rsidP="006505DF">
            <w:pPr>
              <w:spacing w:line="20" w:lineRule="atLeast"/>
              <w:ind w:firstLine="147"/>
              <w:contextualSpacing/>
              <w:jc w:val="both"/>
              <w:rPr>
                <w:rStyle w:val="s0"/>
                <w:rFonts w:cs="Times New Roman"/>
                <w:b/>
                <w:bCs/>
                <w:color w:val="auto"/>
                <w:szCs w:val="28"/>
              </w:rPr>
            </w:pPr>
            <w:r w:rsidRPr="00476444">
              <w:rPr>
                <w:rStyle w:val="s0"/>
                <w:rFonts w:cs="Times New Roman"/>
                <w:b/>
                <w:bCs/>
                <w:color w:val="auto"/>
                <w:szCs w:val="28"/>
              </w:rPr>
              <w:t>1) Заңның 69-бабына сәйкес тұрғын үйге мұқтаждығын растау болмаған кезде;</w:t>
            </w:r>
          </w:p>
          <w:p w:rsidR="002C457E" w:rsidRPr="00476444" w:rsidRDefault="002C457E" w:rsidP="006505DF">
            <w:pPr>
              <w:spacing w:line="20" w:lineRule="atLeast"/>
              <w:ind w:firstLine="147"/>
              <w:contextualSpacing/>
              <w:jc w:val="both"/>
              <w:rPr>
                <w:rStyle w:val="s0"/>
                <w:rFonts w:cs="Times New Roman"/>
                <w:b/>
                <w:bCs/>
                <w:color w:val="auto"/>
                <w:szCs w:val="28"/>
              </w:rPr>
            </w:pPr>
            <w:r w:rsidRPr="00476444">
              <w:rPr>
                <w:rStyle w:val="s0"/>
                <w:rFonts w:cs="Times New Roman"/>
                <w:b/>
                <w:bCs/>
                <w:color w:val="auto"/>
                <w:szCs w:val="28"/>
              </w:rPr>
              <w:t>2) Қазақстан Республикасының  басқа елді мекеніне, тұрақты тұруға кеткен немесе мемлекеттік кәсіпорында немесе мемлекеттік мекемеде еңбек қатынастарын тоқтатқан жағдайларда тоқтатылады;</w:t>
            </w:r>
          </w:p>
          <w:p w:rsidR="002C457E" w:rsidRPr="00476444" w:rsidRDefault="002C457E" w:rsidP="006505DF">
            <w:pPr>
              <w:spacing w:line="20" w:lineRule="atLeast"/>
              <w:ind w:firstLine="147"/>
              <w:contextualSpacing/>
              <w:jc w:val="both"/>
              <w:rPr>
                <w:rStyle w:val="s0"/>
                <w:rFonts w:cs="Times New Roman"/>
                <w:b/>
                <w:bCs/>
                <w:color w:val="auto"/>
                <w:szCs w:val="28"/>
              </w:rPr>
            </w:pPr>
            <w:r w:rsidRPr="00476444">
              <w:rPr>
                <w:rStyle w:val="s0"/>
                <w:rFonts w:cs="Times New Roman"/>
                <w:b/>
                <w:bCs/>
                <w:color w:val="auto"/>
                <w:szCs w:val="28"/>
              </w:rPr>
              <w:t>3) тұрғын үйге мұқтаждығы туралы шындыққа сәйкес келмейтін мәліметтер ұсынылған жағдайларда жүргізіледі;</w:t>
            </w:r>
          </w:p>
          <w:p w:rsidR="002C457E" w:rsidRPr="00476444" w:rsidRDefault="002C457E" w:rsidP="006505DF">
            <w:pPr>
              <w:spacing w:line="20" w:lineRule="atLeast"/>
              <w:ind w:firstLine="147"/>
              <w:contextualSpacing/>
              <w:jc w:val="both"/>
              <w:rPr>
                <w:rStyle w:val="s0"/>
                <w:rFonts w:cs="Times New Roman"/>
                <w:b/>
                <w:bCs/>
                <w:color w:val="auto"/>
                <w:szCs w:val="28"/>
              </w:rPr>
            </w:pPr>
            <w:r w:rsidRPr="00476444">
              <w:rPr>
                <w:rStyle w:val="s0"/>
                <w:rFonts w:cs="Times New Roman"/>
                <w:b/>
                <w:bCs/>
                <w:color w:val="auto"/>
                <w:szCs w:val="28"/>
              </w:rPr>
              <w:t>4) жер учаскесін алған және өз тұрғын үйін салуды аяқтаған немесе тұрғынжай сатып алған жағдайларда жол беріледі.</w:t>
            </w:r>
          </w:p>
          <w:p w:rsidR="002C457E" w:rsidRPr="00476444" w:rsidRDefault="002C457E" w:rsidP="006505DF">
            <w:pPr>
              <w:spacing w:line="20" w:lineRule="atLeast"/>
              <w:ind w:firstLine="147"/>
              <w:contextualSpacing/>
              <w:jc w:val="both"/>
              <w:rPr>
                <w:rStyle w:val="s0"/>
                <w:rFonts w:cs="Times New Roman"/>
                <w:b/>
                <w:bCs/>
                <w:color w:val="auto"/>
                <w:szCs w:val="28"/>
              </w:rPr>
            </w:pPr>
            <w:r w:rsidRPr="00476444">
              <w:rPr>
                <w:rStyle w:val="s0"/>
                <w:rFonts w:cs="Times New Roman"/>
                <w:b/>
                <w:bCs/>
                <w:color w:val="auto"/>
                <w:szCs w:val="28"/>
              </w:rPr>
              <w:t>Осы Заңның 69-бабына сәйкес тұрғын үйге мұқтаж деп танылған, тұрғын үй алғанға дейін осы Заңда белгіленген тәртіппен есептен шығаруға жатпайды:</w:t>
            </w:r>
          </w:p>
          <w:p w:rsidR="002C457E" w:rsidRPr="00476444" w:rsidRDefault="002C457E" w:rsidP="006505DF">
            <w:pPr>
              <w:spacing w:line="20" w:lineRule="atLeast"/>
              <w:ind w:firstLine="147"/>
              <w:contextualSpacing/>
              <w:jc w:val="both"/>
              <w:rPr>
                <w:rStyle w:val="s0"/>
                <w:rFonts w:cs="Times New Roman"/>
                <w:b/>
                <w:bCs/>
                <w:color w:val="auto"/>
                <w:szCs w:val="28"/>
              </w:rPr>
            </w:pPr>
            <w:r w:rsidRPr="00476444">
              <w:rPr>
                <w:rStyle w:val="s0"/>
                <w:rFonts w:cs="Times New Roman"/>
                <w:b/>
                <w:bCs/>
                <w:color w:val="auto"/>
                <w:szCs w:val="28"/>
              </w:rPr>
              <w:t>1) жетім балалар және кәмелетке толғаннан кейін ата-анасының қамқорлығынсыз қалған балалар;</w:t>
            </w:r>
          </w:p>
          <w:p w:rsidR="002C457E" w:rsidRPr="00476444" w:rsidRDefault="002C457E" w:rsidP="006505DF">
            <w:pPr>
              <w:spacing w:line="20" w:lineRule="atLeast"/>
              <w:ind w:firstLine="147"/>
              <w:contextualSpacing/>
              <w:jc w:val="both"/>
              <w:rPr>
                <w:rStyle w:val="s0"/>
                <w:rFonts w:cs="Times New Roman"/>
                <w:b/>
                <w:bCs/>
                <w:color w:val="auto"/>
                <w:szCs w:val="28"/>
              </w:rPr>
            </w:pPr>
            <w:r w:rsidRPr="00476444">
              <w:rPr>
                <w:rStyle w:val="s0"/>
                <w:rFonts w:cs="Times New Roman"/>
                <w:b/>
                <w:bCs/>
                <w:color w:val="auto"/>
                <w:szCs w:val="28"/>
              </w:rPr>
              <w:t xml:space="preserve">2) кәмелетке толғаннан кейін не олар қайтыс болғаннан кейін </w:t>
            </w:r>
            <w:r w:rsidRPr="00476444">
              <w:rPr>
                <w:rStyle w:val="s0"/>
                <w:rFonts w:cs="Times New Roman"/>
                <w:b/>
                <w:bCs/>
                <w:color w:val="auto"/>
                <w:szCs w:val="28"/>
              </w:rPr>
              <w:lastRenderedPageBreak/>
              <w:t>мүгедек балалары бар немесе оларды тәрбиелеуші отбасылар;</w:t>
            </w:r>
          </w:p>
          <w:p w:rsidR="002C457E" w:rsidRPr="00476444" w:rsidRDefault="002C457E" w:rsidP="006505DF">
            <w:pPr>
              <w:spacing w:line="20" w:lineRule="atLeast"/>
              <w:ind w:firstLine="147"/>
              <w:contextualSpacing/>
              <w:jc w:val="both"/>
              <w:rPr>
                <w:rStyle w:val="s0"/>
                <w:rFonts w:cs="Times New Roman"/>
                <w:b/>
                <w:bCs/>
                <w:color w:val="auto"/>
                <w:szCs w:val="28"/>
              </w:rPr>
            </w:pPr>
            <w:r w:rsidRPr="00476444">
              <w:rPr>
                <w:rStyle w:val="s0"/>
                <w:rFonts w:cs="Times New Roman"/>
                <w:b/>
                <w:bCs/>
                <w:color w:val="auto"/>
                <w:szCs w:val="28"/>
              </w:rPr>
              <w:t>3) балалары кәмелетке толғаннан немесе олар қайтыс болғаннан кейін көп балалы отбасылар;</w:t>
            </w:r>
          </w:p>
          <w:p w:rsidR="002C457E" w:rsidRPr="00476444" w:rsidRDefault="002C457E" w:rsidP="006505DF">
            <w:pPr>
              <w:spacing w:line="20" w:lineRule="atLeast"/>
              <w:ind w:firstLine="147"/>
              <w:contextualSpacing/>
              <w:jc w:val="both"/>
              <w:rPr>
                <w:rStyle w:val="s0"/>
                <w:rFonts w:cs="Times New Roman"/>
                <w:b/>
                <w:bCs/>
                <w:color w:val="auto"/>
                <w:szCs w:val="28"/>
              </w:rPr>
            </w:pPr>
            <w:r w:rsidRPr="00476444">
              <w:rPr>
                <w:rStyle w:val="s0"/>
                <w:rFonts w:cs="Times New Roman"/>
                <w:b/>
                <w:bCs/>
                <w:color w:val="auto"/>
                <w:szCs w:val="28"/>
              </w:rPr>
              <w:t>4) балалары кәмелетке толғаннан немесе олар қайтыс болғаннан кейін толық емес отбасылар;</w:t>
            </w:r>
          </w:p>
          <w:p w:rsidR="002C457E" w:rsidRPr="00476444" w:rsidRDefault="002C457E" w:rsidP="006505DF">
            <w:pPr>
              <w:spacing w:line="20" w:lineRule="atLeast"/>
              <w:ind w:firstLine="147"/>
              <w:contextualSpacing/>
              <w:jc w:val="both"/>
              <w:rPr>
                <w:rStyle w:val="s0"/>
                <w:rFonts w:cs="Times New Roman"/>
                <w:b/>
                <w:color w:val="auto"/>
                <w:szCs w:val="28"/>
              </w:rPr>
            </w:pPr>
            <w:r w:rsidRPr="00476444">
              <w:rPr>
                <w:rStyle w:val="s0"/>
                <w:rFonts w:cs="Times New Roman"/>
                <w:b/>
                <w:bCs/>
                <w:color w:val="auto"/>
                <w:szCs w:val="28"/>
              </w:rPr>
              <w:t>5) Қазақстан Республикасының Үкіметі айқындайтын өңірлерге қоныс аударған жағдайда Қазақстан Республикасының азаматтығын алған қандастар жатады.</w:t>
            </w:r>
          </w:p>
          <w:p w:rsidR="002C457E" w:rsidRPr="00476444" w:rsidRDefault="002C457E" w:rsidP="006505DF">
            <w:pPr>
              <w:spacing w:line="20" w:lineRule="atLeast"/>
              <w:ind w:firstLine="147"/>
              <w:contextualSpacing/>
              <w:jc w:val="both"/>
              <w:rPr>
                <w:rStyle w:val="s0"/>
                <w:rFonts w:cs="Times New Roman"/>
                <w:color w:val="auto"/>
                <w:szCs w:val="28"/>
              </w:rPr>
            </w:pPr>
          </w:p>
        </w:tc>
        <w:tc>
          <w:tcPr>
            <w:tcW w:w="3089" w:type="dxa"/>
            <w:gridSpan w:val="3"/>
          </w:tcPr>
          <w:p w:rsidR="002C457E" w:rsidRPr="00476444" w:rsidRDefault="002C457E" w:rsidP="006505DF">
            <w:pPr>
              <w:spacing w:line="20" w:lineRule="atLeast"/>
              <w:ind w:firstLine="147"/>
              <w:contextualSpacing/>
              <w:jc w:val="both"/>
              <w:rPr>
                <w:rFonts w:eastAsia="Times New Roman" w:cs="Times New Roman"/>
                <w:szCs w:val="28"/>
              </w:rPr>
            </w:pPr>
            <w:r w:rsidRPr="00476444">
              <w:rPr>
                <w:rFonts w:eastAsia="Times New Roman" w:cs="Times New Roman"/>
                <w:szCs w:val="28"/>
              </w:rPr>
              <w:lastRenderedPageBreak/>
              <w:t xml:space="preserve">Өзгерістер Қазақстан Республикасы Президентінің елдің мұқтаж халқына тұрғын үйге тең қол жеткізуді қамтамасыз ету үшін </w:t>
            </w:r>
            <w:r w:rsidRPr="00476444">
              <w:rPr>
                <w:rFonts w:eastAsia="Times New Roman" w:cs="Times New Roman"/>
                <w:szCs w:val="28"/>
              </w:rPr>
              <w:lastRenderedPageBreak/>
              <w:t>қолжетімді қаржы құралдарын жасауға, сондай-ақ жергілікті атқарушы органдардың тұрғын үйді есепке алу және бөлу жөніндегі функцияларын ұлттық даму институты мәртебесіне ие тұрғын үй құрылысы жинақ банкіне Кезекте тұрғандардың бірыңғай республикалық электрондық базасында тұратын азаматтарға беруге, сондай-ақ оның базасында «Тұрғын үймен қамтамасыз ету орталығын» құруға бағытталған қолданыстағы тұрғын үй саясатына реформа жүргізуге сәйкес енгізілді.</w:t>
            </w:r>
          </w:p>
          <w:p w:rsidR="002C457E" w:rsidRPr="00476444" w:rsidRDefault="002C457E" w:rsidP="006505DF">
            <w:pPr>
              <w:spacing w:line="20" w:lineRule="atLeast"/>
              <w:ind w:firstLine="147"/>
              <w:contextualSpacing/>
              <w:jc w:val="both"/>
              <w:rPr>
                <w:rFonts w:eastAsia="Times New Roman" w:cs="Times New Roman"/>
                <w:szCs w:val="28"/>
              </w:rPr>
            </w:pPr>
            <w:r w:rsidRPr="00476444">
              <w:rPr>
                <w:rFonts w:eastAsia="Times New Roman" w:cs="Times New Roman"/>
                <w:szCs w:val="28"/>
              </w:rPr>
              <w:t xml:space="preserve">Этникалық қазақтар қандас мәртебесін алғаннан кейін «Тұрғын үй қатынастары туралы» ҚР Заңының 68-бабының «қандас» санаты бойынша </w:t>
            </w:r>
            <w:r w:rsidRPr="00476444">
              <w:rPr>
                <w:rFonts w:eastAsia="Times New Roman" w:cs="Times New Roman"/>
                <w:szCs w:val="28"/>
              </w:rPr>
              <w:lastRenderedPageBreak/>
              <w:t>мемлекеттік тұрғын үй қорынан тұрғын үй алуға өтініш бере алады. Бұл ретте қандас мәртебесі Қазақстан Республикасының азаматтығын алғанға дейін немесе қандас мәртебесін алған күннен бастап бір жыл өткен соң қолданыста болатынын атап өту қажет («Халықтың көші-қоны туралы» ҚРЗ 25-бабы). Қандас мәртебесі тоқтатылған сәттен бастап өз күшін жоғалтады және қандастар «Тұрғын үй қатынастары туралы» ҚР Заңының 68-бабында көзделген жеңілдіктерден айырылады</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85</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Style w:val="s0"/>
                <w:rFonts w:cs="Times New Roman"/>
                <w:color w:val="auto"/>
                <w:szCs w:val="28"/>
              </w:rPr>
              <w:t>74-бап.</w:t>
            </w:r>
          </w:p>
        </w:tc>
        <w:tc>
          <w:tcPr>
            <w:tcW w:w="4369" w:type="dxa"/>
            <w:gridSpan w:val="3"/>
          </w:tcPr>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 xml:space="preserve">74-бап. Азаматтарға мемлекеттiк тұрғын үй қорынан тұрғын үй немесе жеке тұрғын үй қорынан жергiлiктi атқарушы орган жалдаған тұрғын үй </w:t>
            </w:r>
            <w:r w:rsidRPr="00476444">
              <w:rPr>
                <w:rStyle w:val="s0"/>
                <w:rFonts w:cs="Times New Roman"/>
                <w:b/>
                <w:color w:val="auto"/>
                <w:szCs w:val="28"/>
              </w:rPr>
              <w:t xml:space="preserve">беру кезегi </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2"/>
                <w:sz w:val="28"/>
                <w:szCs w:val="28"/>
              </w:rPr>
            </w:pPr>
            <w:r w:rsidRPr="00476444">
              <w:rPr>
                <w:rStyle w:val="s0"/>
                <w:rFonts w:ascii="Times New Roman" w:hAnsi="Times New Roman" w:cs="Times New Roman"/>
                <w:b/>
                <w:color w:val="auto"/>
                <w:sz w:val="28"/>
                <w:szCs w:val="28"/>
              </w:rPr>
              <w:t xml:space="preserve">1. </w:t>
            </w:r>
            <w:r w:rsidRPr="00476444">
              <w:rPr>
                <w:rFonts w:ascii="Times New Roman" w:hAnsi="Times New Roman" w:cs="Times New Roman"/>
                <w:b/>
                <w:color w:val="auto"/>
                <w:spacing w:val="2"/>
                <w:sz w:val="28"/>
                <w:szCs w:val="28"/>
              </w:rPr>
              <w:t xml:space="preserve">Мұқтаждар есебiнде тұратын азаматтарға </w:t>
            </w:r>
            <w:r w:rsidRPr="00476444">
              <w:rPr>
                <w:rFonts w:ascii="Times New Roman" w:hAnsi="Times New Roman" w:cs="Times New Roman"/>
                <w:b/>
                <w:color w:val="auto"/>
                <w:spacing w:val="2"/>
                <w:sz w:val="28"/>
                <w:szCs w:val="28"/>
              </w:rPr>
              <w:lastRenderedPageBreak/>
              <w:t>мемлекеттiк тұрғын үй қорынан тұрғынжай немесе жеке тұрғын үй қорынан жергiлiктi атқарушы орган жалдаған тұрғынжай, осы Заңның 98-1-бабында көзделген жағдайларды қоспағанда, барлық қажеттi құжаттармен бiрге өтiнiш берiлген кезден бастап тiзiмдерде белгiленген кезектілік тəртібімен берiледi.</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2"/>
                <w:sz w:val="28"/>
                <w:szCs w:val="28"/>
              </w:rPr>
            </w:pPr>
            <w:r w:rsidRPr="00476444">
              <w:rPr>
                <w:rFonts w:ascii="Times New Roman" w:hAnsi="Times New Roman" w:cs="Times New Roman"/>
                <w:b/>
                <w:color w:val="auto"/>
                <w:spacing w:val="2"/>
                <w:sz w:val="28"/>
                <w:szCs w:val="28"/>
              </w:rPr>
              <w:t>2. Ауданның, облыстық маңызы бар қаланың, республикалық маңызы бар қаланың, астананың жергілікті атқарушы органдары коммуналдық тұрғын үй қорынан тұрғынжайға немесе жеке тұрғын үй қорынан жергілікті атқарушы орган жалдаған тұрғынжайға мұқтаж мынадай адамдар есебінің бөлек тізімдерін жүргізеді:</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2"/>
                <w:sz w:val="28"/>
                <w:szCs w:val="28"/>
              </w:rPr>
            </w:pPr>
            <w:r w:rsidRPr="00476444">
              <w:rPr>
                <w:rFonts w:ascii="Times New Roman" w:hAnsi="Times New Roman" w:cs="Times New Roman"/>
                <w:b/>
                <w:color w:val="auto"/>
                <w:spacing w:val="2"/>
                <w:sz w:val="28"/>
                <w:szCs w:val="28"/>
              </w:rPr>
              <w:t>1) Ұлы Отан соғысының ардагерлері;</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2"/>
                <w:sz w:val="28"/>
                <w:szCs w:val="28"/>
              </w:rPr>
            </w:pPr>
            <w:r w:rsidRPr="00476444">
              <w:rPr>
                <w:rFonts w:ascii="Times New Roman" w:hAnsi="Times New Roman" w:cs="Times New Roman"/>
                <w:b/>
                <w:color w:val="auto"/>
                <w:spacing w:val="2"/>
                <w:sz w:val="28"/>
                <w:szCs w:val="28"/>
              </w:rPr>
              <w:t>2) жетiм балалар, ата-анасының қамқорлығынсыз қалған балалар;</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2"/>
                <w:sz w:val="28"/>
                <w:szCs w:val="28"/>
              </w:rPr>
            </w:pPr>
            <w:r w:rsidRPr="00476444">
              <w:rPr>
                <w:rFonts w:ascii="Times New Roman" w:hAnsi="Times New Roman" w:cs="Times New Roman"/>
                <w:b/>
                <w:color w:val="auto"/>
                <w:spacing w:val="2"/>
                <w:sz w:val="28"/>
                <w:szCs w:val="28"/>
              </w:rPr>
              <w:t xml:space="preserve">3) «Алтын алқа», «Күміс алқа» алқаларымен наградталған немесе бұрын «Батыр ана» </w:t>
            </w:r>
            <w:r w:rsidRPr="00476444">
              <w:rPr>
                <w:rFonts w:ascii="Times New Roman" w:hAnsi="Times New Roman" w:cs="Times New Roman"/>
                <w:b/>
                <w:color w:val="auto"/>
                <w:spacing w:val="2"/>
                <w:sz w:val="28"/>
                <w:szCs w:val="28"/>
              </w:rPr>
              <w:lastRenderedPageBreak/>
              <w:t>атағын алған, сондай-ақ I және II дәрежелі «Ана даңқы» ордендерімен наградталған көпбалалы аналар, көпбалалы отбасылар;</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2"/>
                <w:sz w:val="28"/>
                <w:szCs w:val="28"/>
              </w:rPr>
            </w:pPr>
            <w:r w:rsidRPr="00476444">
              <w:rPr>
                <w:rFonts w:ascii="Times New Roman" w:hAnsi="Times New Roman" w:cs="Times New Roman"/>
                <w:b/>
                <w:color w:val="auto"/>
                <w:spacing w:val="2"/>
                <w:sz w:val="28"/>
                <w:szCs w:val="28"/>
              </w:rPr>
              <w:t xml:space="preserve">4) осы Заңның </w:t>
            </w:r>
            <w:hyperlink r:id="rId12" w:anchor="z81" w:history="1">
              <w:r w:rsidRPr="00476444">
                <w:rPr>
                  <w:rStyle w:val="a9"/>
                  <w:rFonts w:ascii="Times New Roman" w:hAnsi="Times New Roman" w:cs="Times New Roman"/>
                  <w:b/>
                  <w:color w:val="auto"/>
                  <w:spacing w:val="2"/>
                  <w:sz w:val="28"/>
                  <w:szCs w:val="28"/>
                </w:rPr>
                <w:t>68-бабының</w:t>
              </w:r>
            </w:hyperlink>
            <w:r w:rsidRPr="00476444">
              <w:rPr>
                <w:rFonts w:ascii="Times New Roman" w:hAnsi="Times New Roman" w:cs="Times New Roman"/>
                <w:b/>
                <w:color w:val="auto"/>
                <w:spacing w:val="2"/>
                <w:sz w:val="28"/>
                <w:szCs w:val="28"/>
              </w:rPr>
              <w:t>1-1) – 5), 7), 8), 10) және 11) тармақшаларында аталған халықтың әлеуметтік жағынан әлсіз топтары;</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2"/>
                <w:sz w:val="28"/>
                <w:szCs w:val="28"/>
              </w:rPr>
            </w:pPr>
            <w:r w:rsidRPr="00476444">
              <w:rPr>
                <w:rFonts w:ascii="Times New Roman" w:hAnsi="Times New Roman" w:cs="Times New Roman"/>
                <w:b/>
                <w:color w:val="auto"/>
                <w:spacing w:val="2"/>
                <w:sz w:val="28"/>
                <w:szCs w:val="28"/>
              </w:rPr>
              <w:t>5) мемлекеттiк қызметшiлер, бюджеттiк ұйымдардың қызметкерлерi, әскери қызметшiлер, ғарышкерлікке кандидаттар, ғарышкерлер, арнаулы мемлекеттік органдардың қызметкерлері және мемлекеттiк сайланбалы қызмет атқаратын адамдар;</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2"/>
                <w:sz w:val="28"/>
                <w:szCs w:val="28"/>
              </w:rPr>
            </w:pPr>
            <w:r w:rsidRPr="00476444">
              <w:rPr>
                <w:rFonts w:ascii="Times New Roman" w:hAnsi="Times New Roman" w:cs="Times New Roman"/>
                <w:b/>
                <w:color w:val="auto"/>
                <w:spacing w:val="2"/>
                <w:sz w:val="28"/>
                <w:szCs w:val="28"/>
              </w:rPr>
              <w:t>6) жалғыз тұрғынжайы Қазақстан Республикасының заңнамасында айқындалған тәртіппен авариялық жағдайда деп танылған азаматтар.</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2"/>
                <w:sz w:val="28"/>
                <w:szCs w:val="28"/>
              </w:rPr>
            </w:pPr>
            <w:r w:rsidRPr="00476444">
              <w:rPr>
                <w:rFonts w:ascii="Times New Roman" w:hAnsi="Times New Roman" w:cs="Times New Roman"/>
                <w:b/>
                <w:color w:val="auto"/>
                <w:spacing w:val="2"/>
                <w:sz w:val="28"/>
                <w:szCs w:val="28"/>
              </w:rPr>
              <w:t xml:space="preserve">Ұлы Отан соғысының ардагерлерін, жетім балаларды, ата-анасының қамқорлығынсыз қалған балаларды, «Алтын алқа», «Күміс алқа» алқаларымен наградталған немесе бұрын </w:t>
            </w:r>
            <w:r w:rsidRPr="00476444">
              <w:rPr>
                <w:rFonts w:ascii="Times New Roman" w:hAnsi="Times New Roman" w:cs="Times New Roman"/>
                <w:b/>
                <w:color w:val="auto"/>
                <w:spacing w:val="2"/>
                <w:sz w:val="28"/>
                <w:szCs w:val="28"/>
              </w:rPr>
              <w:lastRenderedPageBreak/>
              <w:t xml:space="preserve">«Батыр ана» атағын алған, сондай-ақ I және II дәрежелі «Ана даңқы» ордендерімен наградталған көпбалалы аналарды, көпбалалы отбасыларды қоспағанда, коммуналдық тұрғын үй қорынан тұрғынжайларды (жаңадан пайдалануға берілген немесе тұрғындар босатқан) немесе жеке тұрғын үй қорынан жергілікті атқарушы орган жалдаған тұрғынжайларды бөлек тізімдер бойынша бөлуді ауданның, облыстық маңызы бар қаланың, республикалық маңызы бар қаланың, астананың жергілікті атқарушы органдары, оның ішінде тұрғынжайды бөлудің орталықтандырылған есепке алу бағдарламасын пайдалана отырып, егер осы Заңда немесе Қазақстан Республикасының басқа да заңнамалық актілерінде өзгеше белгіленбесе, бөлек тізімдердің, сондай-ақ мемлекеттік кәсіпорында және (немесе) мемлекеттік мекемеде, осы Заңның 67-бабының </w:t>
            </w:r>
            <w:hyperlink r:id="rId13" w:anchor="z846" w:history="1">
              <w:r w:rsidRPr="00476444">
                <w:rPr>
                  <w:rFonts w:ascii="Times New Roman" w:hAnsi="Times New Roman" w:cs="Times New Roman"/>
                  <w:b/>
                  <w:color w:val="auto"/>
                  <w:spacing w:val="2"/>
                  <w:sz w:val="28"/>
                  <w:szCs w:val="28"/>
                </w:rPr>
                <w:t>3-1-тармағында</w:t>
              </w:r>
            </w:hyperlink>
            <w:r w:rsidRPr="00476444">
              <w:rPr>
                <w:rFonts w:ascii="Times New Roman" w:hAnsi="Times New Roman" w:cs="Times New Roman"/>
                <w:b/>
                <w:color w:val="auto"/>
                <w:spacing w:val="2"/>
                <w:sz w:val="28"/>
                <w:szCs w:val="28"/>
              </w:rPr>
              <w:t xml:space="preserve"> көрсетілген </w:t>
            </w:r>
            <w:r w:rsidRPr="00476444">
              <w:rPr>
                <w:rFonts w:ascii="Times New Roman" w:hAnsi="Times New Roman" w:cs="Times New Roman"/>
                <w:b/>
                <w:color w:val="auto"/>
                <w:spacing w:val="2"/>
                <w:sz w:val="28"/>
                <w:szCs w:val="28"/>
              </w:rPr>
              <w:lastRenderedPageBreak/>
              <w:t>мемлекеттік органдарда есепте тұрған, тұрғынжайға мұқтаж адамдар тізімдерінің санына пропорционалды түрде жүргізеді.</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2"/>
                <w:sz w:val="28"/>
                <w:szCs w:val="28"/>
              </w:rPr>
            </w:pPr>
            <w:r w:rsidRPr="00476444">
              <w:rPr>
                <w:rFonts w:ascii="Times New Roman" w:hAnsi="Times New Roman" w:cs="Times New Roman"/>
                <w:b/>
                <w:color w:val="auto"/>
                <w:spacing w:val="2"/>
                <w:sz w:val="28"/>
                <w:szCs w:val="28"/>
              </w:rPr>
              <w:t>Ауданның, облыстық маңызы бар қаланың, республикалық маңызы бар қаланың, астананың жергілікті атқарушы органдары ауданның, облыстық маңызы бар қаланың, республикалық маңызы бар қаланың, астананың аумағында шығатын мерзімді баспасөз басылымдарында және өздерінің интернет-ресурстарында:</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2"/>
                <w:sz w:val="28"/>
                <w:szCs w:val="28"/>
              </w:rPr>
            </w:pPr>
            <w:r w:rsidRPr="00476444">
              <w:rPr>
                <w:rFonts w:ascii="Times New Roman" w:hAnsi="Times New Roman" w:cs="Times New Roman"/>
                <w:b/>
                <w:color w:val="auto"/>
                <w:spacing w:val="2"/>
                <w:sz w:val="28"/>
                <w:szCs w:val="28"/>
              </w:rPr>
              <w:t>1) жыл сайын бірінші тоқсанда – коммуналдық тұрғын үй қорынан тұрғынжайға немесе жеке тұрғын үй қорынан жергілікті атқарушы орган жалдаған тұрғынжайға мұқтаждарды есепке алудың бөлек тізімдерін;</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2"/>
                <w:sz w:val="28"/>
                <w:szCs w:val="28"/>
              </w:rPr>
            </w:pPr>
            <w:r w:rsidRPr="00476444">
              <w:rPr>
                <w:rFonts w:ascii="Times New Roman" w:hAnsi="Times New Roman" w:cs="Times New Roman"/>
                <w:b/>
                <w:color w:val="auto"/>
                <w:spacing w:val="2"/>
                <w:sz w:val="28"/>
                <w:szCs w:val="28"/>
              </w:rPr>
              <w:t xml:space="preserve">2) жергілікті атқарушы органның тұрғынжай беру туралы шешім қабылдаған күнінен бастап он жұмыс күні ішінде – тұрғынжай алған </w:t>
            </w:r>
            <w:r w:rsidRPr="00476444">
              <w:rPr>
                <w:rFonts w:ascii="Times New Roman" w:hAnsi="Times New Roman" w:cs="Times New Roman"/>
                <w:b/>
                <w:color w:val="auto"/>
                <w:spacing w:val="2"/>
                <w:sz w:val="28"/>
                <w:szCs w:val="28"/>
              </w:rPr>
              <w:lastRenderedPageBreak/>
              <w:t>адамдардың тізімдерін тұрғын үй беруге мұқтаждарды есепке алу тізімдерінде белгіленген олардың кезектілігін көрсете отырып жариялауға міндетті.</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color w:val="auto"/>
                <w:spacing w:val="2"/>
                <w:sz w:val="28"/>
                <w:szCs w:val="28"/>
              </w:rPr>
            </w:pPr>
            <w:r w:rsidRPr="00476444">
              <w:rPr>
                <w:rFonts w:ascii="Times New Roman" w:hAnsi="Times New Roman" w:cs="Times New Roman"/>
                <w:b/>
                <w:color w:val="auto"/>
                <w:spacing w:val="2"/>
                <w:sz w:val="28"/>
                <w:szCs w:val="28"/>
              </w:rPr>
              <w:t>2-1.</w:t>
            </w:r>
            <w:r w:rsidRPr="00476444">
              <w:rPr>
                <w:rFonts w:ascii="Times New Roman" w:hAnsi="Times New Roman" w:cs="Times New Roman"/>
                <w:color w:val="auto"/>
                <w:spacing w:val="2"/>
                <w:sz w:val="28"/>
                <w:szCs w:val="28"/>
              </w:rPr>
              <w:t xml:space="preserve"> Мемлекеттік кәсіпорындар мемлекеттік кәсіпорынның тұрғын үй қорынан тұрғынжайға мұқтаж Қазақстан Республикасы азаматтарының кезектілік тізімдерін жүргізеді және тұрғынжай алған адамдардың тізімдерін олардың кезектілігін көрсете отырып, өздерінің интернет-ресурстарында жариялайды.</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color w:val="auto"/>
                <w:spacing w:val="2"/>
                <w:sz w:val="28"/>
                <w:szCs w:val="28"/>
              </w:rPr>
            </w:pPr>
            <w:r w:rsidRPr="00476444">
              <w:rPr>
                <w:rFonts w:ascii="Times New Roman" w:hAnsi="Times New Roman" w:cs="Times New Roman"/>
                <w:b/>
                <w:color w:val="auto"/>
                <w:spacing w:val="2"/>
                <w:sz w:val="28"/>
                <w:szCs w:val="28"/>
              </w:rPr>
              <w:t>2-2</w:t>
            </w:r>
            <w:r w:rsidRPr="00476444">
              <w:rPr>
                <w:rFonts w:ascii="Times New Roman" w:hAnsi="Times New Roman" w:cs="Times New Roman"/>
                <w:color w:val="auto"/>
                <w:spacing w:val="2"/>
                <w:sz w:val="28"/>
                <w:szCs w:val="28"/>
              </w:rPr>
              <w:t xml:space="preserve">. Мемлекеттік мекемелер мемлекеттік мекеменің тұрғын үй қорынан тұрғынжайға мұқтаж Қазақстан Республикасы азаматтарының кезектілік тізімдерін жүргізеді және тұрғынжай алған адамдардың тізімдерін олардың кезектілігін көрсете отырып, өздерінің </w:t>
            </w:r>
            <w:r w:rsidRPr="00476444">
              <w:rPr>
                <w:rFonts w:ascii="Times New Roman" w:hAnsi="Times New Roman" w:cs="Times New Roman"/>
                <w:b/>
                <w:color w:val="auto"/>
                <w:spacing w:val="2"/>
                <w:sz w:val="28"/>
                <w:szCs w:val="28"/>
              </w:rPr>
              <w:t>интернет-ресурстарында жариялайды.</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2"/>
                <w:sz w:val="28"/>
                <w:szCs w:val="28"/>
              </w:rPr>
            </w:pPr>
            <w:r w:rsidRPr="00476444">
              <w:rPr>
                <w:rFonts w:ascii="Times New Roman" w:hAnsi="Times New Roman" w:cs="Times New Roman"/>
                <w:b/>
                <w:color w:val="auto"/>
                <w:spacing w:val="2"/>
                <w:sz w:val="28"/>
                <w:szCs w:val="28"/>
              </w:rPr>
              <w:t xml:space="preserve">3. Көрсетілген тізімдерге енгізілген азаматтардың құқықтары тең деп танылады. Егер осы Заңда өзгеше </w:t>
            </w:r>
            <w:r w:rsidRPr="00476444">
              <w:rPr>
                <w:rFonts w:ascii="Times New Roman" w:hAnsi="Times New Roman" w:cs="Times New Roman"/>
                <w:b/>
                <w:color w:val="auto"/>
                <w:spacing w:val="2"/>
                <w:sz w:val="28"/>
                <w:szCs w:val="28"/>
              </w:rPr>
              <w:lastRenderedPageBreak/>
              <w:t>көзделмесе, мемлекеттік тұрғын үй қорынан тұрғынжай немесе жеке тұрғын үй қорынан жергілікті атқарушы орган жалдаған тұрғынжай алуға осы тізімдерге енгізілген басқалар алдында, Ұлы Отан соғысының ардагерлерін, жетiм балаларды, ата-анасының қамқорлығынсыз қалған балаларды,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аналарды, көпбалалы отбасыларды қоспағанда, ешкімнің де басым құқығы болмайды.</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2"/>
                <w:sz w:val="28"/>
                <w:szCs w:val="28"/>
              </w:rPr>
            </w:pPr>
            <w:r w:rsidRPr="00476444">
              <w:rPr>
                <w:rFonts w:ascii="Times New Roman" w:hAnsi="Times New Roman" w:cs="Times New Roman"/>
                <w:b/>
                <w:color w:val="auto"/>
                <w:spacing w:val="2"/>
                <w:sz w:val="28"/>
                <w:szCs w:val="28"/>
              </w:rPr>
              <w:t xml:space="preserve">4. Ұлы Отан соғысының ардагерлерінің, жетiм балалардың және ата-анасының қамқорлығынсыз қалған балалардың, «Алтын алқа», «Күміс алқа» алқаларымен наградталған немесе бұрын «Батыр ана» атағын алған, сондай-ақ I және II дәрежелі «Ана даңқы» </w:t>
            </w:r>
            <w:r w:rsidRPr="00476444">
              <w:rPr>
                <w:rFonts w:ascii="Times New Roman" w:hAnsi="Times New Roman" w:cs="Times New Roman"/>
                <w:b/>
                <w:color w:val="auto"/>
                <w:spacing w:val="2"/>
                <w:sz w:val="28"/>
                <w:szCs w:val="28"/>
              </w:rPr>
              <w:lastRenderedPageBreak/>
              <w:t>ордендерімен наградталған көпбалалы аналардың, көпбалалы отбасылардың мемлекеттік тұрғын үй қорынан тұрғынжайды немесе жеке тұрғын үй қорынан жергілікті атқарушы орган жалдаған тұрғынжайды бірінші кезекте алуға құқығы бар. Мемлекеттік тұрғын үй қорынан тұрғынжайлар (жаңадан пайдалануға берілген немесе тұрғындар босатқан) немесе жеке тұрғын үй қорынан жергілікті атқарушы орган жалдаған тұрғынжайлар бөлген кезде жетім балаларға және ата-анасының қамқорлығынсыз қалған балаларға коммуналдық тұрғын үй қорынан тұрғынжайлардың немесе жеке тұрғын үй қорынан жергілікті атқарушы орган жалдаған тұрғынжайлардың жалпы санының кемінде жиырма пайызы бөлінеді.</w:t>
            </w:r>
          </w:p>
          <w:p w:rsidR="002C457E" w:rsidRPr="00476444" w:rsidRDefault="002C457E" w:rsidP="006505DF">
            <w:pPr>
              <w:pStyle w:val="ac"/>
              <w:shd w:val="clear" w:color="auto" w:fill="FFFFFF"/>
              <w:spacing w:after="0" w:line="20" w:lineRule="atLeast"/>
              <w:ind w:firstLine="147"/>
              <w:contextualSpacing/>
              <w:jc w:val="both"/>
              <w:textAlignment w:val="baseline"/>
              <w:rPr>
                <w:rStyle w:val="s0"/>
                <w:rFonts w:ascii="Times New Roman" w:hAnsi="Times New Roman" w:cs="Times New Roman"/>
                <w:b/>
                <w:color w:val="auto"/>
                <w:spacing w:val="2"/>
                <w:sz w:val="28"/>
                <w:szCs w:val="28"/>
              </w:rPr>
            </w:pPr>
            <w:r w:rsidRPr="00476444">
              <w:rPr>
                <w:rFonts w:ascii="Times New Roman" w:hAnsi="Times New Roman" w:cs="Times New Roman"/>
                <w:b/>
                <w:color w:val="auto"/>
                <w:spacing w:val="2"/>
                <w:sz w:val="28"/>
                <w:szCs w:val="28"/>
              </w:rPr>
              <w:t xml:space="preserve">«Алтын алқа», «Күміс алқа» алқаларымен наградталған немесе бұрын «Батыр ана» атағын алған, сондай-ақ I және II дәрежелі «Ана даңқы» </w:t>
            </w:r>
            <w:r w:rsidRPr="00476444">
              <w:rPr>
                <w:rFonts w:ascii="Times New Roman" w:hAnsi="Times New Roman" w:cs="Times New Roman"/>
                <w:b/>
                <w:color w:val="auto"/>
                <w:spacing w:val="2"/>
                <w:sz w:val="28"/>
                <w:szCs w:val="28"/>
              </w:rPr>
              <w:lastRenderedPageBreak/>
              <w:t>ордендерімен наградталған көпбалалы аналарға, көпбалалы отбасыларға ұсынылатын сатып алу құқығынсыз жалға берілетін тұрғынжай көлемі Қазақстан Республикасы Мемлекеттік жоспарлау жүйесінің құжаттарына сәйкес айқындалады.</w:t>
            </w:r>
          </w:p>
        </w:tc>
        <w:tc>
          <w:tcPr>
            <w:tcW w:w="4705" w:type="dxa"/>
            <w:gridSpan w:val="3"/>
          </w:tcPr>
          <w:p w:rsidR="002C457E" w:rsidRPr="00476444" w:rsidRDefault="002C457E" w:rsidP="006505DF">
            <w:pPr>
              <w:spacing w:line="20" w:lineRule="atLeast"/>
              <w:ind w:firstLine="147"/>
              <w:contextualSpacing/>
              <w:jc w:val="both"/>
              <w:rPr>
                <w:rStyle w:val="s0"/>
                <w:rFonts w:cs="Times New Roman"/>
                <w:b/>
                <w:color w:val="auto"/>
                <w:szCs w:val="28"/>
              </w:rPr>
            </w:pPr>
            <w:r w:rsidRPr="00476444">
              <w:rPr>
                <w:rStyle w:val="s0"/>
                <w:rFonts w:cs="Times New Roman"/>
                <w:b/>
                <w:color w:val="auto"/>
                <w:szCs w:val="28"/>
              </w:rPr>
              <w:lastRenderedPageBreak/>
              <w:t>74-бап. Тұрғын үй жағдайларын жақсартуға бағытталған мемлекеттік қолдау шараларын іске асыру тәртібі</w:t>
            </w:r>
          </w:p>
          <w:p w:rsidR="002C457E" w:rsidRPr="00476444" w:rsidRDefault="002C457E" w:rsidP="006505DF">
            <w:pPr>
              <w:spacing w:line="20" w:lineRule="atLeast"/>
              <w:ind w:firstLine="147"/>
              <w:contextualSpacing/>
              <w:jc w:val="both"/>
              <w:rPr>
                <w:rStyle w:val="s0"/>
                <w:rFonts w:cs="Times New Roman"/>
                <w:b/>
                <w:color w:val="auto"/>
                <w:szCs w:val="28"/>
              </w:rPr>
            </w:pPr>
          </w:p>
          <w:p w:rsidR="002C457E" w:rsidRPr="00476444" w:rsidRDefault="002C457E" w:rsidP="006505DF">
            <w:pPr>
              <w:spacing w:line="20" w:lineRule="atLeast"/>
              <w:ind w:firstLine="147"/>
              <w:contextualSpacing/>
              <w:jc w:val="both"/>
              <w:rPr>
                <w:rStyle w:val="s0"/>
                <w:rFonts w:cs="Times New Roman"/>
                <w:b/>
                <w:color w:val="auto"/>
                <w:szCs w:val="28"/>
              </w:rPr>
            </w:pPr>
            <w:r w:rsidRPr="00476444">
              <w:rPr>
                <w:rStyle w:val="s0"/>
                <w:rFonts w:cs="Times New Roman"/>
                <w:b/>
                <w:color w:val="auto"/>
                <w:szCs w:val="28"/>
              </w:rPr>
              <w:t xml:space="preserve">1. Тұрғын үй жағдайларын жақсартуға бағытталған </w:t>
            </w:r>
            <w:r w:rsidRPr="00476444">
              <w:rPr>
                <w:rStyle w:val="s0"/>
                <w:rFonts w:cs="Times New Roman"/>
                <w:b/>
                <w:color w:val="auto"/>
                <w:szCs w:val="28"/>
              </w:rPr>
              <w:lastRenderedPageBreak/>
              <w:t>мемлекеттік қолдау шараларын іске асыру уәкілетті орган бекітетін тәртіпке сәйкес кірістері мен есепке қойылған күні ескеріле отырып, бірыңғай республикалық базада есепте тұрған азаматтар үшін жүзеге асырылады</w:t>
            </w:r>
          </w:p>
          <w:p w:rsidR="002C457E" w:rsidRPr="00476444" w:rsidRDefault="002C457E" w:rsidP="006505DF">
            <w:pPr>
              <w:spacing w:line="20" w:lineRule="atLeast"/>
              <w:ind w:firstLine="147"/>
              <w:contextualSpacing/>
              <w:jc w:val="both"/>
              <w:rPr>
                <w:rStyle w:val="s0"/>
                <w:rFonts w:cs="Times New Roman"/>
                <w:b/>
                <w:color w:val="auto"/>
                <w:szCs w:val="28"/>
              </w:rPr>
            </w:pPr>
            <w:r w:rsidRPr="00476444">
              <w:rPr>
                <w:rStyle w:val="s0"/>
                <w:rFonts w:cs="Times New Roman"/>
                <w:b/>
                <w:color w:val="auto"/>
                <w:szCs w:val="28"/>
              </w:rPr>
              <w:t>Жеке тұрғын үй қорынан жалға алынған тұрғын үйді жалдау ақысының бір бөлігін субсидиялау түріндегі мемлекеттік қолдау шарасы осы тармақшаларда көзделген санаттарға сәйкес келген кезде «тұрғын үймен қамтамасыз ету орталығы» электрондық базасында есепте тұрған азаматтарға да қолданылады 1-2), 2), 3), 4), 6) және 9) Осы Заңның 68-бабының ережелері.</w:t>
            </w:r>
          </w:p>
          <w:p w:rsidR="002C457E" w:rsidRPr="00476444" w:rsidRDefault="002C457E" w:rsidP="006505DF">
            <w:pPr>
              <w:spacing w:line="20" w:lineRule="atLeast"/>
              <w:ind w:firstLine="147"/>
              <w:contextualSpacing/>
              <w:jc w:val="both"/>
              <w:rPr>
                <w:rStyle w:val="s0"/>
                <w:rFonts w:cs="Times New Roman"/>
                <w:b/>
                <w:color w:val="auto"/>
                <w:szCs w:val="28"/>
              </w:rPr>
            </w:pPr>
            <w:r w:rsidRPr="00476444">
              <w:rPr>
                <w:rStyle w:val="s0"/>
                <w:rFonts w:cs="Times New Roman"/>
                <w:b/>
                <w:color w:val="auto"/>
                <w:szCs w:val="28"/>
              </w:rPr>
              <w:t>2. «Тұрғын үймен қамтамасыз ету орталығы» электрондық базасында есепте тұрған азаматтарға тұрғын үй құрылысы жинақтары жүйесі арқылы жеңілдікті ипотекалық тұрғын үй қарыздары түріндегі мемлекеттік қолдау шараларын іске асыру уәкілетті орган бекітетін тәртіпке сәйкес кірістер мен балдық жүйе ескеріле отырып ұсынылады.</w:t>
            </w:r>
          </w:p>
          <w:p w:rsidR="002C457E" w:rsidRPr="00476444" w:rsidRDefault="002C457E" w:rsidP="006505DF">
            <w:pPr>
              <w:spacing w:line="20" w:lineRule="atLeast"/>
              <w:ind w:firstLine="147"/>
              <w:contextualSpacing/>
              <w:jc w:val="both"/>
              <w:rPr>
                <w:rStyle w:val="s0"/>
                <w:rFonts w:cs="Times New Roman"/>
                <w:b/>
                <w:color w:val="auto"/>
                <w:szCs w:val="28"/>
              </w:rPr>
            </w:pPr>
            <w:r w:rsidRPr="00476444">
              <w:rPr>
                <w:rStyle w:val="s0"/>
                <w:rFonts w:cs="Times New Roman"/>
                <w:b/>
                <w:color w:val="auto"/>
                <w:szCs w:val="28"/>
              </w:rPr>
              <w:lastRenderedPageBreak/>
              <w:t>Осы Заңның 68-бабында көзделген санаттарға сәйкес келетін азаматтарға уәкілетті орган бекітетін тәртіпке сәйкес қосымша балдар есептелетін болады</w:t>
            </w:r>
          </w:p>
          <w:p w:rsidR="002C457E" w:rsidRPr="00476444" w:rsidRDefault="002C457E" w:rsidP="006505DF">
            <w:pPr>
              <w:spacing w:line="20" w:lineRule="atLeast"/>
              <w:ind w:firstLine="147"/>
              <w:contextualSpacing/>
              <w:jc w:val="both"/>
              <w:rPr>
                <w:rStyle w:val="s0"/>
                <w:rFonts w:cs="Times New Roman"/>
                <w:b/>
                <w:color w:val="auto"/>
                <w:szCs w:val="28"/>
              </w:rPr>
            </w:pPr>
            <w:r w:rsidRPr="00476444">
              <w:rPr>
                <w:rStyle w:val="s0"/>
                <w:rFonts w:cs="Times New Roman"/>
                <w:b/>
                <w:color w:val="auto"/>
                <w:szCs w:val="28"/>
              </w:rPr>
              <w:t>3. Мемлекеттік қолдау шараларын айқындау кезінде табысқа әлеуметтік төлемдер, білім беру ұйымдарында, жетім балалар, ата-анасының қамқорлығынсыз қалған балалар алатын мемлекеттік стипендиялар енгізілмейді.</w:t>
            </w:r>
          </w:p>
          <w:p w:rsidR="002C457E" w:rsidRPr="00476444" w:rsidRDefault="002C457E" w:rsidP="006505DF">
            <w:pPr>
              <w:spacing w:line="20" w:lineRule="atLeast"/>
              <w:ind w:firstLine="147"/>
              <w:contextualSpacing/>
              <w:jc w:val="both"/>
              <w:rPr>
                <w:rStyle w:val="s0"/>
                <w:rFonts w:cs="Times New Roman"/>
                <w:b/>
                <w:color w:val="auto"/>
                <w:szCs w:val="28"/>
              </w:rPr>
            </w:pPr>
            <w:r w:rsidRPr="00476444">
              <w:rPr>
                <w:rStyle w:val="s0"/>
                <w:rFonts w:cs="Times New Roman"/>
                <w:b/>
                <w:color w:val="auto"/>
                <w:szCs w:val="28"/>
              </w:rPr>
              <w:t>4. Республикалық маңызы бар қалаларда, астанада мемлекеттік қолдау шарасын алу үшін Қазақстан Республикасының азаматтарына, осы Заңның 69-бабының 2-тармағында көрсетілген адамдарды қоспағанда, осы қалаларда кемінде үш жыл тұрақты тіркелгенін растау талап етіледі.</w:t>
            </w:r>
          </w:p>
          <w:p w:rsidR="002C457E" w:rsidRPr="00476444" w:rsidRDefault="002C457E" w:rsidP="006505DF">
            <w:pPr>
              <w:spacing w:line="20" w:lineRule="atLeast"/>
              <w:ind w:firstLine="147"/>
              <w:contextualSpacing/>
              <w:jc w:val="both"/>
              <w:rPr>
                <w:rStyle w:val="s0"/>
                <w:rFonts w:cs="Times New Roman"/>
                <w:b/>
                <w:color w:val="auto"/>
                <w:szCs w:val="28"/>
              </w:rPr>
            </w:pPr>
            <w:r w:rsidRPr="00476444">
              <w:rPr>
                <w:rStyle w:val="s0"/>
                <w:rFonts w:cs="Times New Roman"/>
                <w:b/>
                <w:color w:val="auto"/>
                <w:szCs w:val="28"/>
              </w:rPr>
              <w:t xml:space="preserve">5. Бірыңғай Республикалық электрондық базада және «Тұрғын үймен қамтамасыз ету орталығы» электрондық базасында тұратын және осы Заңның 68-бабының 10) тармақшасында айқындалған санатқа жататын азаматтарды </w:t>
            </w:r>
            <w:r w:rsidRPr="00476444">
              <w:rPr>
                <w:rStyle w:val="s0"/>
                <w:rFonts w:cs="Times New Roman"/>
                <w:b/>
                <w:color w:val="auto"/>
                <w:szCs w:val="28"/>
              </w:rPr>
              <w:lastRenderedPageBreak/>
              <w:t>тұрғылықты жері бойынша жергілікті атқарушы органдар бір жылдан кешіктірмей тұрғын үймен қамтамасыз етеді.</w:t>
            </w:r>
          </w:p>
          <w:p w:rsidR="002C457E" w:rsidRPr="00476444" w:rsidRDefault="002C457E" w:rsidP="006505DF">
            <w:pPr>
              <w:spacing w:line="20" w:lineRule="atLeast"/>
              <w:ind w:firstLine="147"/>
              <w:contextualSpacing/>
              <w:jc w:val="both"/>
              <w:rPr>
                <w:rStyle w:val="s0"/>
                <w:rFonts w:cs="Times New Roman"/>
                <w:bCs/>
                <w:color w:val="auto"/>
                <w:szCs w:val="28"/>
              </w:rPr>
            </w:pPr>
            <w:r w:rsidRPr="00476444">
              <w:rPr>
                <w:rStyle w:val="s0"/>
                <w:rFonts w:cs="Times New Roman"/>
                <w:b/>
                <w:color w:val="auto"/>
                <w:szCs w:val="28"/>
              </w:rPr>
              <w:t>6. Мемлекеттік қолдау шарасын ұсыну туралы шешімді уәкілетті орган бекітетін тәртіпке сәйкес ұлттық даму институты мәртебесіне ие тұрғын үй құрылысы жинақ банкі қабылдайды.</w:t>
            </w:r>
          </w:p>
        </w:tc>
        <w:tc>
          <w:tcPr>
            <w:tcW w:w="3089" w:type="dxa"/>
            <w:gridSpan w:val="3"/>
          </w:tcPr>
          <w:p w:rsidR="002C457E" w:rsidRPr="00476444" w:rsidRDefault="002C457E" w:rsidP="006505DF">
            <w:pPr>
              <w:pStyle w:val="ae"/>
              <w:spacing w:line="20" w:lineRule="atLeast"/>
              <w:ind w:firstLine="147"/>
              <w:contextualSpacing/>
              <w:jc w:val="both"/>
              <w:rPr>
                <w:rFonts w:ascii="Times New Roman" w:hAnsi="Times New Roman"/>
                <w:szCs w:val="28"/>
              </w:rPr>
            </w:pPr>
            <w:r w:rsidRPr="00476444">
              <w:rPr>
                <w:rFonts w:ascii="Times New Roman" w:hAnsi="Times New Roman"/>
                <w:szCs w:val="28"/>
              </w:rPr>
              <w:lastRenderedPageBreak/>
              <w:t>Әлеуметтік тұрғын үйді беру және бөлу бойынша жаңа тәсілдерді енгізуге байланысты.</w:t>
            </w:r>
          </w:p>
          <w:p w:rsidR="002C457E" w:rsidRPr="00476444" w:rsidRDefault="002C457E" w:rsidP="006505DF">
            <w:pPr>
              <w:shd w:val="clear" w:color="auto" w:fill="FFFFFF"/>
              <w:spacing w:line="20" w:lineRule="atLeast"/>
              <w:ind w:firstLine="147"/>
              <w:contextualSpacing/>
              <w:jc w:val="both"/>
              <w:textAlignment w:val="baseline"/>
              <w:rPr>
                <w:rFonts w:cs="Times New Roman"/>
                <w:szCs w:val="28"/>
              </w:rPr>
            </w:pP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86</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bCs/>
                <w:szCs w:val="28"/>
              </w:rPr>
              <w:t>75-баптың 4-тармағы</w:t>
            </w:r>
          </w:p>
        </w:tc>
        <w:tc>
          <w:tcPr>
            <w:tcW w:w="4369" w:type="dxa"/>
            <w:gridSpan w:val="3"/>
          </w:tcPr>
          <w:p w:rsidR="002C457E" w:rsidRPr="00476444" w:rsidRDefault="002C457E" w:rsidP="006505DF">
            <w:pPr>
              <w:spacing w:line="20" w:lineRule="atLeast"/>
              <w:ind w:firstLine="147"/>
              <w:contextualSpacing/>
              <w:jc w:val="both"/>
              <w:rPr>
                <w:rFonts w:eastAsia="Times New Roman" w:cs="Times New Roman"/>
                <w:bCs/>
                <w:szCs w:val="28"/>
              </w:rPr>
            </w:pPr>
            <w:r w:rsidRPr="00476444">
              <w:rPr>
                <w:rFonts w:eastAsia="Times New Roman" w:cs="Times New Roman"/>
                <w:bCs/>
                <w:szCs w:val="28"/>
              </w:rPr>
              <w:t>75-бап. Мемлекеттiк тұрғын үй қорынан тұрғын үй немесе жеке тұрғын үй қорынан жергiлiктi атқарушы орган жалдаған тұрғын үй беру нормасы</w:t>
            </w:r>
          </w:p>
          <w:p w:rsidR="002C457E" w:rsidRPr="00476444" w:rsidRDefault="002C457E" w:rsidP="006505DF">
            <w:pPr>
              <w:spacing w:line="20" w:lineRule="atLeast"/>
              <w:ind w:firstLine="147"/>
              <w:contextualSpacing/>
              <w:jc w:val="both"/>
              <w:rPr>
                <w:rFonts w:eastAsia="Times New Roman" w:cs="Times New Roman"/>
                <w:szCs w:val="28"/>
              </w:rPr>
            </w:pPr>
            <w:r w:rsidRPr="00476444">
              <w:rPr>
                <w:rFonts w:eastAsia="Times New Roman" w:cs="Times New Roman"/>
                <w:szCs w:val="28"/>
              </w:rPr>
              <w:t>…</w:t>
            </w:r>
          </w:p>
          <w:p w:rsidR="002C457E" w:rsidRPr="00476444" w:rsidRDefault="002C457E" w:rsidP="006505DF">
            <w:pPr>
              <w:spacing w:line="20" w:lineRule="atLeast"/>
              <w:ind w:firstLine="147"/>
              <w:contextualSpacing/>
              <w:jc w:val="both"/>
              <w:rPr>
                <w:rStyle w:val="s0"/>
                <w:rFonts w:cs="Times New Roman"/>
                <w:strike/>
                <w:color w:val="auto"/>
                <w:szCs w:val="28"/>
              </w:rPr>
            </w:pPr>
            <w:r w:rsidRPr="00476444">
              <w:rPr>
                <w:rFonts w:eastAsia="Times New Roman" w:cs="Times New Roman"/>
                <w:szCs w:val="28"/>
              </w:rPr>
              <w:t xml:space="preserve">4. </w:t>
            </w:r>
            <w:r w:rsidRPr="00476444">
              <w:rPr>
                <w:rFonts w:eastAsia="Times New Roman" w:cs="Times New Roman"/>
                <w:bCs/>
                <w:szCs w:val="28"/>
              </w:rPr>
              <w:t>Қазақстан Республикасының Үкіметі </w:t>
            </w:r>
            <w:hyperlink r:id="rId14" w:anchor="z3" w:history="1">
              <w:r w:rsidRPr="00476444">
                <w:rPr>
                  <w:rFonts w:eastAsia="Times New Roman" w:cs="Times New Roman"/>
                  <w:bCs/>
                  <w:szCs w:val="28"/>
                </w:rPr>
                <w:t>бекiткен</w:t>
              </w:r>
            </w:hyperlink>
            <w:r w:rsidRPr="00476444">
              <w:rPr>
                <w:rFonts w:eastAsia="Times New Roman" w:cs="Times New Roman"/>
                <w:bCs/>
                <w:szCs w:val="28"/>
              </w:rPr>
              <w:t xml:space="preserve"> мүгедектердiң жекелеген санаттарына және аурулар тiзiмiнде аталған кейбiр созылмалы аурулардың ауыр түрлерiмен ауыратын азаматтарға дара (бөлек) қосымша бөлме берiледi. Аталған қосымша алаң артық деп есептелмейдi</w:t>
            </w:r>
          </w:p>
        </w:tc>
        <w:tc>
          <w:tcPr>
            <w:tcW w:w="4705" w:type="dxa"/>
            <w:gridSpan w:val="3"/>
          </w:tcPr>
          <w:p w:rsidR="002C457E" w:rsidRPr="00476444" w:rsidRDefault="002C457E" w:rsidP="006505DF">
            <w:pPr>
              <w:spacing w:line="20" w:lineRule="atLeast"/>
              <w:ind w:firstLine="147"/>
              <w:contextualSpacing/>
              <w:jc w:val="both"/>
              <w:rPr>
                <w:rFonts w:eastAsia="Times New Roman" w:cs="Times New Roman"/>
                <w:bCs/>
                <w:szCs w:val="28"/>
              </w:rPr>
            </w:pPr>
            <w:r w:rsidRPr="00476444">
              <w:rPr>
                <w:rFonts w:eastAsia="Times New Roman" w:cs="Times New Roman"/>
                <w:bCs/>
                <w:szCs w:val="28"/>
              </w:rPr>
              <w:t xml:space="preserve">75-бап. Мемлекеттік тұрғын үй қорынан тұрғын үй немесе жеке тұрғын үй қорынан жергілікті атқарушы орган </w:t>
            </w:r>
            <w:r w:rsidRPr="00476444">
              <w:rPr>
                <w:rFonts w:eastAsia="Times New Roman" w:cs="Times New Roman"/>
                <w:b/>
                <w:bCs/>
                <w:szCs w:val="28"/>
              </w:rPr>
              <w:t>және/немесе бірыңғай тұрғын үй құрылысы операторы</w:t>
            </w:r>
            <w:r w:rsidRPr="00476444">
              <w:rPr>
                <w:rFonts w:eastAsia="Times New Roman" w:cs="Times New Roman"/>
                <w:bCs/>
                <w:szCs w:val="28"/>
              </w:rPr>
              <w:t xml:space="preserve"> жалдаған тұрғын үй беру нормасы</w:t>
            </w:r>
          </w:p>
          <w:p w:rsidR="002C457E" w:rsidRPr="00476444" w:rsidRDefault="002C457E" w:rsidP="006505DF">
            <w:pPr>
              <w:spacing w:line="20" w:lineRule="atLeast"/>
              <w:ind w:firstLine="147"/>
              <w:contextualSpacing/>
              <w:jc w:val="both"/>
              <w:rPr>
                <w:rFonts w:eastAsia="Times New Roman" w:cs="Times New Roman"/>
                <w:szCs w:val="28"/>
              </w:rPr>
            </w:pPr>
            <w:r w:rsidRPr="00476444">
              <w:rPr>
                <w:rFonts w:eastAsia="Times New Roman" w:cs="Times New Roman"/>
                <w:szCs w:val="28"/>
              </w:rPr>
              <w:t>…</w:t>
            </w:r>
          </w:p>
          <w:p w:rsidR="002C457E" w:rsidRPr="00476444" w:rsidRDefault="002C457E" w:rsidP="006505DF">
            <w:pPr>
              <w:spacing w:line="20" w:lineRule="atLeast"/>
              <w:ind w:firstLine="147"/>
              <w:contextualSpacing/>
              <w:jc w:val="both"/>
              <w:rPr>
                <w:rStyle w:val="s0"/>
                <w:rFonts w:cs="Times New Roman"/>
                <w:strike/>
                <w:color w:val="auto"/>
                <w:szCs w:val="28"/>
              </w:rPr>
            </w:pPr>
            <w:r w:rsidRPr="00476444">
              <w:rPr>
                <w:rFonts w:eastAsia="Times New Roman" w:cs="Times New Roman"/>
                <w:szCs w:val="28"/>
              </w:rPr>
              <w:t xml:space="preserve">4. Қазақстан Республикасының Үкіметі бекіткен аурулар тізімінде аталған кейбір созылмалы аурулардың ауыр түрлерімен ауыратын азаматтарға, </w:t>
            </w:r>
            <w:r w:rsidRPr="00476444">
              <w:rPr>
                <w:rFonts w:eastAsia="Times New Roman" w:cs="Times New Roman"/>
                <w:b/>
                <w:szCs w:val="28"/>
              </w:rPr>
              <w:t>сондай-ақ мүгедек балалары бар немесе оларды тәрбиелеуші отбасыларға</w:t>
            </w:r>
            <w:r w:rsidRPr="00476444">
              <w:rPr>
                <w:rFonts w:eastAsia="Times New Roman" w:cs="Times New Roman"/>
                <w:szCs w:val="28"/>
              </w:rPr>
              <w:t xml:space="preserve"> жеке қосымша бөлме беріледі. Көрсетілген қосымша алаң артық деп есептелмейді</w:t>
            </w:r>
          </w:p>
        </w:tc>
        <w:tc>
          <w:tcPr>
            <w:tcW w:w="3089" w:type="dxa"/>
            <w:gridSpan w:val="3"/>
          </w:tcPr>
          <w:p w:rsidR="002C457E" w:rsidRPr="00476444" w:rsidRDefault="002C457E" w:rsidP="006505DF">
            <w:pPr>
              <w:spacing w:line="20" w:lineRule="atLeast"/>
              <w:ind w:firstLine="147"/>
              <w:contextualSpacing/>
              <w:jc w:val="both"/>
              <w:rPr>
                <w:rFonts w:eastAsia="Times New Roman" w:cs="Times New Roman"/>
                <w:strike/>
                <w:szCs w:val="28"/>
              </w:rPr>
            </w:pPr>
            <w:r w:rsidRPr="00476444">
              <w:rPr>
                <w:rFonts w:cs="Times New Roman"/>
                <w:bCs/>
                <w:szCs w:val="28"/>
              </w:rPr>
              <w:t xml:space="preserve">Мүгедек балалардың ауру дәрежесін ескере отырып, жеке қосымша бөлме қажет </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87</w:t>
            </w:r>
          </w:p>
        </w:tc>
        <w:tc>
          <w:tcPr>
            <w:tcW w:w="1871" w:type="dxa"/>
            <w:gridSpan w:val="3"/>
          </w:tcPr>
          <w:p w:rsidR="002C457E" w:rsidRPr="00476444" w:rsidRDefault="002C457E" w:rsidP="006505DF">
            <w:pPr>
              <w:spacing w:line="20" w:lineRule="atLeast"/>
              <w:contextualSpacing/>
              <w:jc w:val="both"/>
              <w:rPr>
                <w:rFonts w:cs="Times New Roman"/>
                <w:bCs/>
                <w:szCs w:val="28"/>
              </w:rPr>
            </w:pPr>
            <w:r w:rsidRPr="00476444">
              <w:rPr>
                <w:rFonts w:cs="Times New Roman"/>
                <w:bCs/>
                <w:szCs w:val="28"/>
              </w:rPr>
              <w:t>75-бап</w:t>
            </w:r>
          </w:p>
        </w:tc>
        <w:tc>
          <w:tcPr>
            <w:tcW w:w="4369" w:type="dxa"/>
            <w:gridSpan w:val="3"/>
          </w:tcPr>
          <w:p w:rsidR="002C457E" w:rsidRPr="00476444" w:rsidRDefault="002C457E" w:rsidP="006505DF">
            <w:pPr>
              <w:spacing w:line="20" w:lineRule="atLeast"/>
              <w:ind w:firstLine="147"/>
              <w:contextualSpacing/>
              <w:jc w:val="both"/>
              <w:rPr>
                <w:rFonts w:eastAsia="Times New Roman" w:cs="Times New Roman"/>
                <w:bCs/>
                <w:szCs w:val="28"/>
              </w:rPr>
            </w:pPr>
            <w:r w:rsidRPr="00476444">
              <w:rPr>
                <w:rFonts w:eastAsia="Times New Roman" w:cs="Times New Roman"/>
                <w:bCs/>
                <w:szCs w:val="28"/>
              </w:rPr>
              <w:t xml:space="preserve">75-бап. Мемлекеттiк тұрғын үй қорынан тұрғын үй немесе жеке тұрғын үй қорынан жергiлiктi </w:t>
            </w:r>
            <w:r w:rsidRPr="00476444">
              <w:rPr>
                <w:rFonts w:eastAsia="Times New Roman" w:cs="Times New Roman"/>
                <w:bCs/>
                <w:szCs w:val="28"/>
              </w:rPr>
              <w:lastRenderedPageBreak/>
              <w:t>атқарушы орган жалдаған тұрғын үй беру нормасы</w:t>
            </w:r>
          </w:p>
          <w:p w:rsidR="002C457E" w:rsidRPr="00476444" w:rsidRDefault="002C457E" w:rsidP="006505DF">
            <w:pPr>
              <w:spacing w:line="20" w:lineRule="atLeast"/>
              <w:ind w:firstLine="147"/>
              <w:contextualSpacing/>
              <w:jc w:val="both"/>
              <w:rPr>
                <w:rFonts w:eastAsia="Times New Roman" w:cs="Times New Roman"/>
                <w:b/>
                <w:bCs/>
                <w:szCs w:val="28"/>
              </w:rPr>
            </w:pPr>
          </w:p>
          <w:p w:rsidR="002C457E" w:rsidRPr="00476444" w:rsidRDefault="002C457E" w:rsidP="006505DF">
            <w:pPr>
              <w:spacing w:line="20" w:lineRule="atLeast"/>
              <w:ind w:firstLine="147"/>
              <w:contextualSpacing/>
              <w:jc w:val="both"/>
              <w:rPr>
                <w:rFonts w:eastAsia="Times New Roman" w:cs="Times New Roman"/>
                <w:b/>
                <w:bCs/>
                <w:szCs w:val="28"/>
              </w:rPr>
            </w:pPr>
            <w:r w:rsidRPr="00476444">
              <w:rPr>
                <w:rFonts w:eastAsia="Times New Roman" w:cs="Times New Roman"/>
                <w:b/>
                <w:bCs/>
                <w:szCs w:val="28"/>
              </w:rPr>
              <w:t>6-1. жоқ.</w:t>
            </w:r>
          </w:p>
        </w:tc>
        <w:tc>
          <w:tcPr>
            <w:tcW w:w="4705" w:type="dxa"/>
            <w:gridSpan w:val="3"/>
          </w:tcPr>
          <w:p w:rsidR="002C457E" w:rsidRPr="00476444" w:rsidRDefault="002C457E" w:rsidP="006505DF">
            <w:pPr>
              <w:spacing w:line="20" w:lineRule="atLeast"/>
              <w:ind w:firstLine="147"/>
              <w:contextualSpacing/>
              <w:jc w:val="both"/>
              <w:rPr>
                <w:rFonts w:eastAsia="Times New Roman" w:cs="Times New Roman"/>
                <w:bCs/>
                <w:szCs w:val="28"/>
              </w:rPr>
            </w:pPr>
            <w:r w:rsidRPr="00476444">
              <w:rPr>
                <w:rFonts w:eastAsia="Times New Roman" w:cs="Times New Roman"/>
                <w:bCs/>
                <w:szCs w:val="28"/>
              </w:rPr>
              <w:lastRenderedPageBreak/>
              <w:t xml:space="preserve">75-бап. Мемлекеттiк тұрғын үй қорынан тұрғын үй немесе жеке тұрғын үй қорынан жергiлiктi </w:t>
            </w:r>
            <w:r w:rsidRPr="00476444">
              <w:rPr>
                <w:rFonts w:eastAsia="Times New Roman" w:cs="Times New Roman"/>
                <w:bCs/>
                <w:szCs w:val="28"/>
              </w:rPr>
              <w:lastRenderedPageBreak/>
              <w:t xml:space="preserve">атқарушы орган </w:t>
            </w:r>
            <w:r w:rsidRPr="00476444">
              <w:rPr>
                <w:rFonts w:eastAsia="Times New Roman" w:cs="Times New Roman"/>
                <w:b/>
                <w:bCs/>
                <w:szCs w:val="28"/>
              </w:rPr>
              <w:t>және/немесе бірыңғай тұрғын үй құрылысы операторы</w:t>
            </w:r>
            <w:r w:rsidRPr="00476444">
              <w:rPr>
                <w:rFonts w:eastAsia="Times New Roman" w:cs="Times New Roman"/>
                <w:bCs/>
                <w:szCs w:val="28"/>
              </w:rPr>
              <w:t xml:space="preserve"> жалдаған тұрғын үй беру нормасы</w:t>
            </w:r>
          </w:p>
          <w:p w:rsidR="002C457E" w:rsidRPr="00476444" w:rsidRDefault="002C457E" w:rsidP="006505DF">
            <w:pPr>
              <w:spacing w:line="20" w:lineRule="atLeast"/>
              <w:contextualSpacing/>
              <w:jc w:val="both"/>
              <w:rPr>
                <w:rFonts w:eastAsia="Times New Roman" w:cs="Times New Roman"/>
                <w:b/>
                <w:bCs/>
                <w:szCs w:val="28"/>
              </w:rPr>
            </w:pPr>
          </w:p>
          <w:p w:rsidR="002C457E" w:rsidRPr="00476444" w:rsidRDefault="002C457E" w:rsidP="006505DF">
            <w:pPr>
              <w:spacing w:line="20" w:lineRule="atLeast"/>
              <w:ind w:firstLine="147"/>
              <w:contextualSpacing/>
              <w:jc w:val="both"/>
              <w:rPr>
                <w:rFonts w:eastAsia="Times New Roman" w:cs="Times New Roman"/>
                <w:b/>
                <w:bCs/>
                <w:szCs w:val="28"/>
              </w:rPr>
            </w:pPr>
            <w:r w:rsidRPr="00476444">
              <w:rPr>
                <w:rFonts w:eastAsia="Times New Roman" w:cs="Times New Roman"/>
                <w:b/>
                <w:bCs/>
                <w:szCs w:val="28"/>
              </w:rPr>
              <w:t>6-1. Осы баптың 5-1-тармағында көзделген жағдайларды қоспағанда, азаматтардың меншік құқығындағы тұрғын үйлердің тұрғын үйге мұқтаждығын анықтау мақсатында олардың жеткілікті болуын бағалау үшін осы бапта белгіленген тұрғын үй алаңының нормалары қолданылмайды</w:t>
            </w:r>
          </w:p>
        </w:tc>
        <w:tc>
          <w:tcPr>
            <w:tcW w:w="3089" w:type="dxa"/>
            <w:gridSpan w:val="3"/>
          </w:tcPr>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lastRenderedPageBreak/>
              <w:t xml:space="preserve">Заңның 75-бабын осы бапта белгіленген қолда бар тұрғын үйді бағалау </w:t>
            </w:r>
            <w:r w:rsidRPr="00476444">
              <w:rPr>
                <w:rFonts w:cs="Times New Roman"/>
                <w:bCs/>
                <w:szCs w:val="28"/>
              </w:rPr>
              <w:lastRenderedPageBreak/>
              <w:t>үшін тұрғын үй алаңының нормаларын кеңінен қолдануды болдырмау мақсатында 6-1-тармақпен толықтыру ұсынылады. Осылайша, қалыптасқан құқық қолдану практикасында ҚР соттары Заңның осы нормасын тұрғын үйдің, оның ішінде халықтың әлеуметтік осал топтары үшін ең төменгі алаңын айқындайтын ретінде түсіндіреді. Соттардың күшіне енген шешімдерімен мемлекеттік тұрғын үй қорынан тұрғын үйге үміткер азаматтың отбасы құрамы көп болған жағдайда жатақханалардағы бөлмелер немесе толыққанды пәтерлер жиі ескерілмейді</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88</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eastAsia="Times New Roman" w:cs="Times New Roman"/>
                <w:szCs w:val="28"/>
              </w:rPr>
              <w:t>76-баптың 3-тармағы</w:t>
            </w:r>
          </w:p>
        </w:tc>
        <w:tc>
          <w:tcPr>
            <w:tcW w:w="4369" w:type="dxa"/>
            <w:gridSpan w:val="3"/>
          </w:tcPr>
          <w:p w:rsidR="002C457E" w:rsidRPr="00476444" w:rsidRDefault="002C457E" w:rsidP="006505DF">
            <w:pPr>
              <w:spacing w:line="20" w:lineRule="atLeast"/>
              <w:ind w:firstLine="147"/>
              <w:contextualSpacing/>
              <w:jc w:val="both"/>
              <w:rPr>
                <w:rFonts w:eastAsia="Times New Roman" w:cs="Times New Roman"/>
                <w:bCs/>
                <w:szCs w:val="28"/>
              </w:rPr>
            </w:pPr>
            <w:r w:rsidRPr="00476444">
              <w:rPr>
                <w:rFonts w:eastAsia="Times New Roman" w:cs="Times New Roman"/>
                <w:bCs/>
                <w:szCs w:val="28"/>
              </w:rPr>
              <w:t xml:space="preserve">76-бап. Мемлекеттiк тұрғын үй қорының тұрғын үйлерiне немесе жеке тұрғын үй қорынан </w:t>
            </w:r>
            <w:r w:rsidRPr="00476444">
              <w:rPr>
                <w:rFonts w:eastAsia="Times New Roman" w:cs="Times New Roman"/>
                <w:bCs/>
                <w:szCs w:val="28"/>
              </w:rPr>
              <w:lastRenderedPageBreak/>
              <w:t>жергiлiктi атқарушы орган жалдаған тұрғын үйлерiне қойылатын талаптар</w:t>
            </w:r>
          </w:p>
          <w:p w:rsidR="002C457E" w:rsidRPr="00476444" w:rsidRDefault="002C457E" w:rsidP="006505DF">
            <w:pPr>
              <w:spacing w:line="20" w:lineRule="atLeast"/>
              <w:ind w:firstLine="147"/>
              <w:contextualSpacing/>
              <w:jc w:val="both"/>
              <w:rPr>
                <w:rFonts w:eastAsia="Times New Roman" w:cs="Times New Roman"/>
                <w:szCs w:val="28"/>
              </w:rPr>
            </w:pPr>
            <w:r w:rsidRPr="00476444">
              <w:rPr>
                <w:rFonts w:eastAsia="Times New Roman" w:cs="Times New Roman"/>
                <w:szCs w:val="28"/>
              </w:rPr>
              <w:t>…</w:t>
            </w:r>
          </w:p>
          <w:p w:rsidR="002C457E" w:rsidRPr="00476444" w:rsidRDefault="002C457E" w:rsidP="006505DF">
            <w:pPr>
              <w:pStyle w:val="ac"/>
              <w:shd w:val="clear" w:color="auto" w:fill="FFFFFF"/>
              <w:spacing w:after="0" w:line="20" w:lineRule="atLeast"/>
              <w:ind w:firstLine="147"/>
              <w:contextualSpacing/>
              <w:jc w:val="both"/>
              <w:textAlignment w:val="baseline"/>
              <w:rPr>
                <w:rStyle w:val="s0"/>
                <w:rFonts w:ascii="Times New Roman" w:hAnsi="Times New Roman" w:cs="Times New Roman"/>
                <w:strike/>
                <w:color w:val="auto"/>
                <w:sz w:val="28"/>
                <w:szCs w:val="28"/>
              </w:rPr>
            </w:pPr>
            <w:r w:rsidRPr="00476444">
              <w:rPr>
                <w:rFonts w:ascii="Times New Roman" w:hAnsi="Times New Roman" w:cs="Times New Roman"/>
                <w:color w:val="auto"/>
                <w:sz w:val="28"/>
                <w:szCs w:val="28"/>
              </w:rPr>
              <w:t>3. М</w:t>
            </w:r>
            <w:r w:rsidRPr="00476444">
              <w:rPr>
                <w:rFonts w:ascii="Times New Roman" w:hAnsi="Times New Roman" w:cs="Times New Roman"/>
                <w:color w:val="auto"/>
                <w:spacing w:val="2"/>
                <w:sz w:val="28"/>
                <w:szCs w:val="28"/>
              </w:rPr>
              <w:t>үгедектерге, қарттарға, жүрек-қан тамырлары және басқа да асқынған аурулармен ауыратын адамдарға мемлекеттік тұрғын үй қорынан тұрғынжай немесе жеке тұрғын үй қорынан жергілікті атқарушы орган жалдаған тұрғынжай – олардың тілегі ескеріліп, төменгі қабаттардан немесе лифтілері бар тұрғын үйлерден, ал тірек-қимыл аппараты бұзылған мүгедектерге екіншіден жоғары емес қабаттан беріледі.  </w:t>
            </w:r>
          </w:p>
        </w:tc>
        <w:tc>
          <w:tcPr>
            <w:tcW w:w="4705" w:type="dxa"/>
            <w:gridSpan w:val="3"/>
          </w:tcPr>
          <w:p w:rsidR="002C457E" w:rsidRPr="00476444" w:rsidRDefault="002C457E" w:rsidP="006505DF">
            <w:pPr>
              <w:spacing w:line="20" w:lineRule="atLeast"/>
              <w:ind w:firstLine="147"/>
              <w:contextualSpacing/>
              <w:jc w:val="both"/>
              <w:rPr>
                <w:rFonts w:eastAsia="Times New Roman" w:cs="Times New Roman"/>
                <w:bCs/>
                <w:szCs w:val="28"/>
              </w:rPr>
            </w:pPr>
            <w:r w:rsidRPr="00476444">
              <w:rPr>
                <w:rFonts w:eastAsia="Times New Roman" w:cs="Times New Roman"/>
                <w:bCs/>
                <w:szCs w:val="28"/>
              </w:rPr>
              <w:lastRenderedPageBreak/>
              <w:t xml:space="preserve">76-бап. Мемлекеттік тұрғын үй қорынан берілген тұрғын үйлерге немесе жеке тұрғын үй қорынан </w:t>
            </w:r>
            <w:r w:rsidRPr="00476444">
              <w:rPr>
                <w:rFonts w:eastAsia="Times New Roman" w:cs="Times New Roman"/>
                <w:bCs/>
                <w:szCs w:val="28"/>
              </w:rPr>
              <w:lastRenderedPageBreak/>
              <w:t xml:space="preserve">жергілікті атқарушы орган </w:t>
            </w:r>
            <w:r w:rsidRPr="00476444">
              <w:rPr>
                <w:rFonts w:eastAsia="Times New Roman" w:cs="Times New Roman"/>
                <w:b/>
                <w:bCs/>
                <w:szCs w:val="28"/>
              </w:rPr>
              <w:t>және/немесе бірыңғай тұрғын үй құрылысы операторы</w:t>
            </w:r>
            <w:r w:rsidRPr="00476444">
              <w:rPr>
                <w:rFonts w:eastAsia="Times New Roman" w:cs="Times New Roman"/>
                <w:bCs/>
                <w:szCs w:val="28"/>
              </w:rPr>
              <w:t xml:space="preserve"> жалдаған тұрғын үйлерге қойылатын талаптар</w:t>
            </w:r>
          </w:p>
          <w:p w:rsidR="002C457E" w:rsidRPr="00476444" w:rsidRDefault="002C457E" w:rsidP="006505DF">
            <w:pPr>
              <w:spacing w:line="20" w:lineRule="atLeast"/>
              <w:ind w:firstLine="147"/>
              <w:contextualSpacing/>
              <w:jc w:val="both"/>
              <w:rPr>
                <w:rFonts w:eastAsia="Times New Roman" w:cs="Times New Roman"/>
                <w:szCs w:val="28"/>
              </w:rPr>
            </w:pPr>
            <w:r w:rsidRPr="00476444">
              <w:rPr>
                <w:rFonts w:eastAsia="Times New Roman" w:cs="Times New Roman"/>
                <w:szCs w:val="28"/>
              </w:rPr>
              <w:t>…</w:t>
            </w:r>
          </w:p>
          <w:p w:rsidR="002C457E" w:rsidRPr="00476444" w:rsidRDefault="002C457E" w:rsidP="006505DF">
            <w:pPr>
              <w:spacing w:line="20" w:lineRule="atLeast"/>
              <w:ind w:firstLine="147"/>
              <w:contextualSpacing/>
              <w:jc w:val="both"/>
              <w:rPr>
                <w:rStyle w:val="s0"/>
                <w:rFonts w:cs="Times New Roman"/>
                <w:strike/>
                <w:color w:val="auto"/>
                <w:szCs w:val="28"/>
              </w:rPr>
            </w:pPr>
            <w:r w:rsidRPr="00476444">
              <w:rPr>
                <w:rFonts w:eastAsia="Times New Roman" w:cs="Times New Roman"/>
                <w:szCs w:val="28"/>
              </w:rPr>
              <w:t xml:space="preserve">3. Мүгедектерге, </w:t>
            </w:r>
            <w:r w:rsidRPr="00476444">
              <w:rPr>
                <w:rFonts w:eastAsia="Times New Roman" w:cs="Times New Roman"/>
                <w:b/>
                <w:szCs w:val="28"/>
              </w:rPr>
              <w:t>сондай-ақ мүгедек балалары бар немесе оларды тәрбиелеуші отбасыларға</w:t>
            </w:r>
            <w:r w:rsidRPr="00476444">
              <w:rPr>
                <w:rFonts w:eastAsia="Times New Roman" w:cs="Times New Roman"/>
                <w:szCs w:val="28"/>
              </w:rPr>
              <w:t xml:space="preserve">, қарттарға, жүрек-қан тамырлары және басқа да ауыр аурулармен ауыратын науқастарға мемлекеттік тұрғын үй қорынан тұрғынжай немесе жеке тұрғын үй қорынан жергілікті атқарушы орган </w:t>
            </w:r>
            <w:r w:rsidRPr="00476444">
              <w:rPr>
                <w:rFonts w:eastAsia="Times New Roman" w:cs="Times New Roman"/>
                <w:b/>
                <w:szCs w:val="28"/>
              </w:rPr>
              <w:t>және/немесе бірыңғай тұрғын үй құрылысы операторы</w:t>
            </w:r>
            <w:r w:rsidRPr="00476444">
              <w:rPr>
                <w:rFonts w:eastAsia="Times New Roman" w:cs="Times New Roman"/>
                <w:szCs w:val="28"/>
              </w:rPr>
              <w:t xml:space="preserve"> жалдаған тұрғынжай-олардың тілегі ескеріле отырып, төменгі қабаттардан немесе лифтілері бар тұрғын үйлерден, ал тірек-қимыл аппараты бұзылған мүгедектерге екіншіден жоғары емес қабаттан беріледі.</w:t>
            </w:r>
          </w:p>
        </w:tc>
        <w:tc>
          <w:tcPr>
            <w:tcW w:w="3089" w:type="dxa"/>
            <w:gridSpan w:val="3"/>
          </w:tcPr>
          <w:p w:rsidR="002C457E" w:rsidRPr="00476444" w:rsidRDefault="002C457E" w:rsidP="006505DF">
            <w:pPr>
              <w:spacing w:line="20" w:lineRule="atLeast"/>
              <w:ind w:firstLine="147"/>
              <w:contextualSpacing/>
              <w:jc w:val="both"/>
              <w:rPr>
                <w:rFonts w:eastAsia="Times New Roman" w:cs="Times New Roman"/>
                <w:szCs w:val="28"/>
              </w:rPr>
            </w:pPr>
            <w:r w:rsidRPr="00476444">
              <w:rPr>
                <w:rFonts w:cs="Times New Roman"/>
                <w:bCs/>
                <w:szCs w:val="28"/>
              </w:rPr>
              <w:lastRenderedPageBreak/>
              <w:t xml:space="preserve">Мүгедек балалардың ауру дәрежесін ескере отырып, олардың </w:t>
            </w:r>
            <w:r w:rsidRPr="00476444">
              <w:rPr>
                <w:rFonts w:cs="Times New Roman"/>
                <w:bCs/>
                <w:szCs w:val="28"/>
              </w:rPr>
              <w:lastRenderedPageBreak/>
              <w:t>төменгі қабаттарда қалауын ескере отырып, тұрғын үй беру талап етіледі</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89</w:t>
            </w:r>
          </w:p>
        </w:tc>
        <w:tc>
          <w:tcPr>
            <w:tcW w:w="1871" w:type="dxa"/>
            <w:gridSpan w:val="3"/>
          </w:tcPr>
          <w:p w:rsidR="002C457E" w:rsidRPr="00476444" w:rsidRDefault="002C457E" w:rsidP="006505DF">
            <w:pPr>
              <w:spacing w:line="20" w:lineRule="atLeast"/>
              <w:contextualSpacing/>
              <w:jc w:val="both"/>
              <w:rPr>
                <w:rFonts w:eastAsia="Times New Roman" w:cs="Times New Roman"/>
                <w:szCs w:val="28"/>
              </w:rPr>
            </w:pPr>
            <w:r w:rsidRPr="00476444">
              <w:rPr>
                <w:rFonts w:cs="Times New Roman"/>
                <w:szCs w:val="28"/>
              </w:rPr>
              <w:t>77-баптың 1-тармағы</w:t>
            </w:r>
          </w:p>
        </w:tc>
        <w:tc>
          <w:tcPr>
            <w:tcW w:w="4369" w:type="dxa"/>
            <w:gridSpan w:val="3"/>
          </w:tcPr>
          <w:p w:rsidR="002C457E" w:rsidRPr="00476444" w:rsidRDefault="002C457E" w:rsidP="006505DF">
            <w:pPr>
              <w:spacing w:line="20" w:lineRule="atLeast"/>
              <w:ind w:firstLine="147"/>
              <w:contextualSpacing/>
              <w:jc w:val="both"/>
              <w:rPr>
                <w:rFonts w:eastAsia="Times New Roman" w:cs="Times New Roman"/>
                <w:bCs/>
                <w:szCs w:val="28"/>
              </w:rPr>
            </w:pPr>
            <w:r w:rsidRPr="00476444">
              <w:rPr>
                <w:rFonts w:eastAsia="Times New Roman" w:cs="Times New Roman"/>
                <w:bCs/>
                <w:szCs w:val="28"/>
              </w:rPr>
              <w:t>77-бап. Мемлекеттiк тұрғын үй қорынан тұрғын үй немесе жеке тұрғын үй қорынан жергiлiктi атқарушы орган жалдаған тұрғын үй беру туралы шешiм</w:t>
            </w:r>
          </w:p>
          <w:p w:rsidR="002C457E" w:rsidRPr="00476444" w:rsidRDefault="002C457E" w:rsidP="006505DF">
            <w:pPr>
              <w:spacing w:line="20" w:lineRule="atLeast"/>
              <w:ind w:firstLine="147"/>
              <w:contextualSpacing/>
              <w:jc w:val="both"/>
              <w:rPr>
                <w:rFonts w:eastAsia="Times New Roman" w:cs="Times New Roman"/>
                <w:b/>
                <w:szCs w:val="28"/>
                <w:lang w:eastAsia="ru-RU"/>
              </w:rPr>
            </w:pPr>
            <w:r w:rsidRPr="00476444">
              <w:rPr>
                <w:rStyle w:val="s0"/>
                <w:rFonts w:cs="Times New Roman"/>
                <w:color w:val="auto"/>
                <w:szCs w:val="28"/>
              </w:rPr>
              <w:t xml:space="preserve">1. Коммуналдық тұрғын үй қорынан тұрғын үй немесе жеке тұрғын үй қорынан жергiлiктi атқарушы орган жалдаған тұрғын </w:t>
            </w:r>
            <w:r w:rsidRPr="00476444">
              <w:rPr>
                <w:rStyle w:val="s0"/>
                <w:rFonts w:cs="Times New Roman"/>
                <w:color w:val="auto"/>
                <w:szCs w:val="28"/>
              </w:rPr>
              <w:lastRenderedPageBreak/>
              <w:t>үй, тұрғын үй комиссиясы шешімінің негізінде,</w:t>
            </w:r>
            <w:r w:rsidRPr="00476444">
              <w:rPr>
                <w:rStyle w:val="s0"/>
                <w:rFonts w:cs="Times New Roman"/>
                <w:b/>
                <w:color w:val="auto"/>
                <w:szCs w:val="28"/>
              </w:rPr>
              <w:t xml:space="preserve"> өтініш берушiнiң тұрғылықты жерi бойынша жергiлiктi атқарушы органның шешiмiмен берiледi.</w:t>
            </w:r>
          </w:p>
        </w:tc>
        <w:tc>
          <w:tcPr>
            <w:tcW w:w="4705" w:type="dxa"/>
            <w:gridSpan w:val="3"/>
          </w:tcPr>
          <w:p w:rsidR="002C457E" w:rsidRPr="00476444" w:rsidRDefault="002C457E" w:rsidP="006505DF">
            <w:pPr>
              <w:spacing w:line="20" w:lineRule="atLeast"/>
              <w:ind w:firstLine="147"/>
              <w:contextualSpacing/>
              <w:jc w:val="both"/>
              <w:rPr>
                <w:rFonts w:eastAsia="Times New Roman" w:cs="Times New Roman"/>
                <w:b/>
                <w:bCs/>
                <w:szCs w:val="28"/>
              </w:rPr>
            </w:pPr>
            <w:r w:rsidRPr="00476444">
              <w:rPr>
                <w:rFonts w:eastAsia="Times New Roman" w:cs="Times New Roman"/>
                <w:b/>
                <w:bCs/>
                <w:szCs w:val="28"/>
              </w:rPr>
              <w:lastRenderedPageBreak/>
              <w:t>77-бап. Мемлекеттік мекемелердің немесе Мемлекеттік кәсіпорындардың мемлекеттік тұрғын үй қорынан тұрғын үй беру туралы шешімі</w:t>
            </w:r>
          </w:p>
          <w:p w:rsidR="002C457E" w:rsidRPr="00476444" w:rsidRDefault="002C457E" w:rsidP="006505DF">
            <w:pPr>
              <w:spacing w:line="20" w:lineRule="atLeast"/>
              <w:ind w:firstLine="147"/>
              <w:contextualSpacing/>
              <w:jc w:val="both"/>
              <w:rPr>
                <w:rFonts w:eastAsia="Times New Roman" w:cs="Times New Roman"/>
                <w:b/>
                <w:bCs/>
                <w:szCs w:val="28"/>
              </w:rPr>
            </w:pPr>
            <w:r w:rsidRPr="00476444">
              <w:rPr>
                <w:rFonts w:eastAsia="Times New Roman" w:cs="Times New Roman"/>
                <w:b/>
                <w:bCs/>
                <w:szCs w:val="28"/>
              </w:rPr>
              <w:t xml:space="preserve">1. Мемлекеттік кәсіпорынның тұрғын үй қорынан тұрғын үй мемлекеттік кәсіпорынның тұрғын үй комиссиясының тұрғын </w:t>
            </w:r>
            <w:r w:rsidRPr="00476444">
              <w:rPr>
                <w:rFonts w:eastAsia="Times New Roman" w:cs="Times New Roman"/>
                <w:b/>
                <w:bCs/>
                <w:szCs w:val="28"/>
              </w:rPr>
              <w:lastRenderedPageBreak/>
              <w:t>үй беру туралы шешімінің және үш данада жасалатын тұрғын үйді жалдау шартының негізінде беріледі. Тұрғын үйді жалдау шартының бір данасы мемлекеттік кәсіпорынның әкімшілігінде сақталады, екіншісі жергілікті атқарушы органға беріледі, ол қатаң есептілік құжаты ретінде сақталады, үшіншісі өтініш берушіге беріледі және тұрғын үйде тұру құқығын беретін жалғыз құжат болып табылады.</w:t>
            </w:r>
          </w:p>
          <w:p w:rsidR="002C457E" w:rsidRPr="00476444" w:rsidRDefault="002C457E" w:rsidP="006505DF">
            <w:pPr>
              <w:spacing w:line="20" w:lineRule="atLeast"/>
              <w:ind w:firstLine="147"/>
              <w:contextualSpacing/>
              <w:jc w:val="both"/>
              <w:rPr>
                <w:rFonts w:eastAsia="Times New Roman" w:cs="Times New Roman"/>
                <w:b/>
                <w:bCs/>
                <w:szCs w:val="28"/>
              </w:rPr>
            </w:pPr>
            <w:r w:rsidRPr="00476444">
              <w:rPr>
                <w:rFonts w:eastAsia="Times New Roman" w:cs="Times New Roman"/>
                <w:b/>
                <w:bCs/>
                <w:szCs w:val="28"/>
              </w:rPr>
              <w:t>2. Мемлекеттік мекеменің тұрғын үй қорынан тұрғын үй мемлекеттік мекеменің тұрғын үй комиссиясының тұрғын үй беру туралы шешімінің және үш данада жасалатын тұрғын үйді жалдау шартының негізінде беріледі. Тұрғын үйді жалдау шартының бір данасы мемлекеттік мекеменің әкімшілігінде сақталады, екіншісі жергілікті атқарушы органға беріледі, ол қатаң есептілік құжаты ретінде сақталады, үшіншісі өтініш берушіге беріледі және тұрғын үйде тұру құқығын беретін жалғыз құжат болып табылады.</w:t>
            </w:r>
          </w:p>
          <w:p w:rsidR="002C457E" w:rsidRPr="00476444" w:rsidRDefault="002C457E" w:rsidP="006505DF">
            <w:pPr>
              <w:spacing w:line="20" w:lineRule="atLeast"/>
              <w:ind w:firstLine="147"/>
              <w:contextualSpacing/>
              <w:jc w:val="both"/>
              <w:rPr>
                <w:rFonts w:eastAsia="Times New Roman" w:cs="Times New Roman"/>
                <w:b/>
                <w:bCs/>
                <w:szCs w:val="28"/>
              </w:rPr>
            </w:pPr>
            <w:r w:rsidRPr="00476444">
              <w:rPr>
                <w:rFonts w:eastAsia="Times New Roman" w:cs="Times New Roman"/>
                <w:b/>
                <w:bCs/>
                <w:szCs w:val="28"/>
              </w:rPr>
              <w:t xml:space="preserve">3. Осы Заңның 67-бабының 4-тармағында көрсетілген </w:t>
            </w:r>
            <w:r w:rsidRPr="00476444">
              <w:rPr>
                <w:rFonts w:eastAsia="Times New Roman" w:cs="Times New Roman"/>
                <w:b/>
                <w:bCs/>
                <w:szCs w:val="28"/>
              </w:rPr>
              <w:lastRenderedPageBreak/>
              <w:t>мемлекеттік органдар тұрғынжай беретін органға тұрғын үй комиссиясы бекіткен тұрғынжайға мұқтаждардың тізімдерін жібереді. Тұрғынжай беретін мемлекеттік органның тұрғын үй комиссиясының шешімі тұрғынжайға мұқтаждардың ұсынылған тізімдері негізінде қабылданады.</w:t>
            </w:r>
          </w:p>
          <w:p w:rsidR="002C457E" w:rsidRPr="00476444" w:rsidRDefault="002C457E" w:rsidP="006505DF">
            <w:pPr>
              <w:spacing w:line="20" w:lineRule="atLeast"/>
              <w:ind w:firstLine="147"/>
              <w:contextualSpacing/>
              <w:jc w:val="both"/>
              <w:rPr>
                <w:rFonts w:eastAsia="Times New Roman" w:cs="Times New Roman"/>
                <w:b/>
                <w:bCs/>
                <w:szCs w:val="28"/>
              </w:rPr>
            </w:pPr>
            <w:r w:rsidRPr="00476444">
              <w:rPr>
                <w:rFonts w:eastAsia="Times New Roman" w:cs="Times New Roman"/>
                <w:b/>
                <w:bCs/>
                <w:szCs w:val="28"/>
              </w:rPr>
              <w:t>4. Қарулы Күштердің, басқа да әскерлер мен әскери құралымдардың, сондай-ақ арнаулы мемлекеттік органдардың мемлекеттік мекемелерінің тұрғын үй қорынан қызметтік тұрғын үй тұрғын үй беру туралы тұрғын үй комиссиясының шешімі негізінде беріледі.</w:t>
            </w:r>
          </w:p>
          <w:p w:rsidR="002C457E" w:rsidRPr="00476444" w:rsidRDefault="002C457E" w:rsidP="006505DF">
            <w:pPr>
              <w:spacing w:line="20" w:lineRule="atLeast"/>
              <w:ind w:firstLine="147"/>
              <w:contextualSpacing/>
              <w:jc w:val="both"/>
              <w:rPr>
                <w:rFonts w:cs="Times New Roman"/>
                <w:b/>
                <w:szCs w:val="28"/>
              </w:rPr>
            </w:pPr>
            <w:r w:rsidRPr="00476444">
              <w:rPr>
                <w:rFonts w:eastAsia="Times New Roman" w:cs="Times New Roman"/>
                <w:b/>
                <w:bCs/>
                <w:szCs w:val="28"/>
              </w:rPr>
              <w:t>Қарулы Күштердің, басқа да әскерлер мен әскери құралымдардың, сондай-ақ арнаулы мемлекеттік органдардың тұрғын үй комиссиялары қызметінің тәртібін уәкілетті мемлекеттік органның басшысы айқындайды.</w:t>
            </w:r>
          </w:p>
        </w:tc>
        <w:tc>
          <w:tcPr>
            <w:tcW w:w="3089" w:type="dxa"/>
            <w:gridSpan w:val="3"/>
          </w:tcPr>
          <w:p w:rsidR="002C457E" w:rsidRPr="00476444" w:rsidRDefault="002C457E" w:rsidP="006505DF">
            <w:pPr>
              <w:spacing w:line="20" w:lineRule="atLeast"/>
              <w:ind w:firstLine="147"/>
              <w:contextualSpacing/>
              <w:jc w:val="both"/>
              <w:rPr>
                <w:rFonts w:eastAsia="Times New Roman" w:cs="Times New Roman"/>
                <w:szCs w:val="28"/>
              </w:rPr>
            </w:pPr>
            <w:r w:rsidRPr="00476444">
              <w:rPr>
                <w:rFonts w:eastAsia="Times New Roman" w:cs="Times New Roman"/>
                <w:szCs w:val="28"/>
              </w:rPr>
              <w:lastRenderedPageBreak/>
              <w:t xml:space="preserve">Өзгерістер Қазақстан Республикасы Президентінің елдің мұқтаж халқына тұрғын үйге тең қол жеткізуді қамтамасыз ету үшін қолжетімді қаржы құралдарын жасауға, сондай-ақ жергілікті </w:t>
            </w:r>
            <w:r w:rsidRPr="00476444">
              <w:rPr>
                <w:rFonts w:eastAsia="Times New Roman" w:cs="Times New Roman"/>
                <w:szCs w:val="28"/>
              </w:rPr>
              <w:lastRenderedPageBreak/>
              <w:t>атқарушы органдардың тұрғын үйді есепке алу және бөлу жөніндегі функцияларын ұлттық даму институты мәртебесіне ие тұрғын үй құрылысы жинақ банкіне Кезекте тұрғандардың бірыңғай республикалық электрондық базасында тұратын азаматтарға беруге, сондай-ақ оның базасында «Тұрғын үймен қамтамасыз ету орталығын» құруға бағытталған қолданыстағы тұрғын үй саясатына реформа жүргізуге сәйкес енгізілді</w:t>
            </w:r>
          </w:p>
          <w:p w:rsidR="002C457E" w:rsidRPr="00476444" w:rsidRDefault="002C457E" w:rsidP="006505DF">
            <w:pPr>
              <w:spacing w:line="20" w:lineRule="atLeast"/>
              <w:ind w:firstLine="147"/>
              <w:contextualSpacing/>
              <w:jc w:val="both"/>
              <w:rPr>
                <w:rFonts w:cs="Times New Roman"/>
                <w:szCs w:val="28"/>
              </w:rPr>
            </w:pP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90</w:t>
            </w:r>
          </w:p>
        </w:tc>
        <w:tc>
          <w:tcPr>
            <w:tcW w:w="1871" w:type="dxa"/>
            <w:gridSpan w:val="3"/>
          </w:tcPr>
          <w:p w:rsidR="002C457E" w:rsidRPr="00476444" w:rsidRDefault="002C457E" w:rsidP="006505DF">
            <w:pPr>
              <w:spacing w:line="20" w:lineRule="atLeast"/>
              <w:contextualSpacing/>
              <w:jc w:val="both"/>
              <w:rPr>
                <w:rFonts w:eastAsia="Times New Roman" w:cs="Times New Roman"/>
                <w:szCs w:val="28"/>
              </w:rPr>
            </w:pPr>
            <w:r w:rsidRPr="00476444">
              <w:rPr>
                <w:rFonts w:cs="Times New Roman"/>
                <w:szCs w:val="28"/>
              </w:rPr>
              <w:t>78-бап.</w:t>
            </w:r>
          </w:p>
        </w:tc>
        <w:tc>
          <w:tcPr>
            <w:tcW w:w="4369" w:type="dxa"/>
            <w:gridSpan w:val="3"/>
          </w:tcPr>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t xml:space="preserve">78-бап. Мемлекеттiк тұрғын үй қорынан тұрғынжай немесе жеке тұрғын үй қорынан жергiлiктi атқарушы орган </w:t>
            </w:r>
            <w:r w:rsidRPr="00476444">
              <w:rPr>
                <w:rFonts w:cs="Times New Roman"/>
                <w:b/>
                <w:szCs w:val="28"/>
              </w:rPr>
              <w:lastRenderedPageBreak/>
              <w:t>жалдаған тұрғынжай берудiң жариялылығы мен ашықтығы</w:t>
            </w:r>
          </w:p>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t xml:space="preserve">Мемлекеттiк тұрғын үй қорынан тұрғын үй немесе жеке тұрғын үй қорынан жергiлiктi атқарушы орган жалдаған </w:t>
            </w:r>
            <w:r w:rsidRPr="00476444">
              <w:rPr>
                <w:rFonts w:cs="Times New Roman"/>
                <w:szCs w:val="28"/>
              </w:rPr>
              <w:t>тұрғын үй алу есебiнде тұрған адамдардың тiзiмi</w:t>
            </w:r>
            <w:r w:rsidRPr="00476444">
              <w:rPr>
                <w:rFonts w:cs="Times New Roman"/>
                <w:b/>
                <w:szCs w:val="28"/>
              </w:rPr>
              <w:t>,</w:t>
            </w:r>
            <w:r w:rsidRPr="00476444">
              <w:rPr>
                <w:rFonts w:cs="Times New Roman"/>
                <w:szCs w:val="28"/>
              </w:rPr>
              <w:t xml:space="preserve"> сондай-ақ мемлекеттiк тұрғын үй қорынан </w:t>
            </w:r>
            <w:r w:rsidRPr="00476444">
              <w:rPr>
                <w:rFonts w:cs="Times New Roman"/>
                <w:b/>
                <w:szCs w:val="28"/>
              </w:rPr>
              <w:t xml:space="preserve">соңғы жиырма төрт ай iшiнде </w:t>
            </w:r>
            <w:r w:rsidRPr="00476444">
              <w:rPr>
                <w:rFonts w:cs="Times New Roman"/>
                <w:szCs w:val="28"/>
              </w:rPr>
              <w:t>тұрғын үй алған адамдардың тiзiмi осы тiзiмдерде тұрған адамдардың талап етуi бойынша танысу үшiн берiледi және осы жергілікті атқарушы органның интернет-ресурсында жарияланады. Мұндай тiзiмдердiң нысанына отбасының құрамы, есепке қойылған уақыты, мемлекеттiк тұрғын үй қорынан тұрғын үй немесе жеке тұрғын үй қорынан жергiлiктi атқарушы орган жалдаған тұрғын үй алуға арналған негiздер және оның көлемi, тұрғын үй берiлген уақыт туралы мәлiметтер мiндеттi түрде енгiзiлуге тиiс.</w:t>
            </w:r>
          </w:p>
        </w:tc>
        <w:tc>
          <w:tcPr>
            <w:tcW w:w="4705" w:type="dxa"/>
            <w:gridSpan w:val="3"/>
          </w:tcPr>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lastRenderedPageBreak/>
              <w:t xml:space="preserve">78 бап. Тұрғын үй жағдайларын жақсартуға бағытталған мемлекеттік қолдау шараларын </w:t>
            </w:r>
            <w:r w:rsidRPr="00476444">
              <w:rPr>
                <w:rFonts w:cs="Times New Roman"/>
                <w:b/>
                <w:szCs w:val="28"/>
              </w:rPr>
              <w:lastRenderedPageBreak/>
              <w:t>ұсынудың жариялылығы мен ашықтығы</w:t>
            </w:r>
          </w:p>
          <w:p w:rsidR="002C457E" w:rsidRPr="00476444" w:rsidRDefault="002C457E" w:rsidP="006505DF">
            <w:pPr>
              <w:spacing w:line="20" w:lineRule="atLeast"/>
              <w:ind w:firstLine="147"/>
              <w:contextualSpacing/>
              <w:jc w:val="both"/>
              <w:rPr>
                <w:rFonts w:cs="Times New Roman"/>
                <w:b/>
                <w:bCs/>
                <w:spacing w:val="2"/>
                <w:szCs w:val="28"/>
                <w:bdr w:val="none" w:sz="0" w:space="0" w:color="auto" w:frame="1"/>
                <w:shd w:val="clear" w:color="auto" w:fill="FFFFFF"/>
              </w:rPr>
            </w:pPr>
            <w:r w:rsidRPr="00476444">
              <w:rPr>
                <w:rFonts w:cs="Times New Roman"/>
                <w:b/>
                <w:bCs/>
                <w:spacing w:val="2"/>
                <w:szCs w:val="28"/>
                <w:bdr w:val="none" w:sz="0" w:space="0" w:color="auto" w:frame="1"/>
                <w:shd w:val="clear" w:color="auto" w:fill="FFFFFF"/>
              </w:rPr>
              <w:t>Ұлттық институт мәртебесі бар тұрғын үй құрылысы жинақ банкінде есепте тұрған азаматтардың тізімдері және мемлекеттік қолдау шаралары шеңберінде соңғы жиырма төрт айда тұрғын үй алған азаматтардың тізімдері танысу үшін осы тізімдерде тұрған адамдардың талап етуі бойынша беріледі және ай сайын ұлттық даму институты мәртебесі бар тұрғын үй құрылысы жинақ банкінің интернет-ресурсында жарияланады.</w:t>
            </w:r>
          </w:p>
          <w:p w:rsidR="002C457E" w:rsidRPr="00476444" w:rsidRDefault="002C457E" w:rsidP="006505DF">
            <w:pPr>
              <w:spacing w:line="20" w:lineRule="atLeast"/>
              <w:ind w:firstLine="147"/>
              <w:contextualSpacing/>
              <w:jc w:val="both"/>
              <w:rPr>
                <w:rFonts w:eastAsia="Times New Roman" w:cs="Times New Roman"/>
                <w:b/>
                <w:szCs w:val="28"/>
                <w:lang w:eastAsia="ru-RU"/>
              </w:rPr>
            </w:pPr>
            <w:r w:rsidRPr="00476444">
              <w:rPr>
                <w:rFonts w:cs="Times New Roman"/>
                <w:b/>
                <w:szCs w:val="28"/>
              </w:rPr>
              <w:t>Мұндай тізімдердің нысандары міндетті түрде отбасының құрамы, есепке қою уақыты, мемлекеттік қолдау шарасын алу негіздері, оның түрі, мөлшері және берілу уақыты туралы мәліметтерді қамтуға тиіс</w:t>
            </w:r>
          </w:p>
        </w:tc>
        <w:tc>
          <w:tcPr>
            <w:tcW w:w="3089" w:type="dxa"/>
            <w:gridSpan w:val="3"/>
          </w:tcPr>
          <w:p w:rsidR="002C457E" w:rsidRPr="00476444" w:rsidRDefault="002C457E" w:rsidP="006505DF">
            <w:pPr>
              <w:spacing w:line="20" w:lineRule="atLeast"/>
              <w:ind w:firstLine="147"/>
              <w:contextualSpacing/>
              <w:jc w:val="both"/>
              <w:rPr>
                <w:rFonts w:eastAsia="Times New Roman" w:cs="Times New Roman"/>
                <w:szCs w:val="28"/>
              </w:rPr>
            </w:pPr>
            <w:r w:rsidRPr="00476444">
              <w:rPr>
                <w:rFonts w:eastAsia="Times New Roman" w:cs="Times New Roman"/>
                <w:szCs w:val="28"/>
              </w:rPr>
              <w:lastRenderedPageBreak/>
              <w:t xml:space="preserve">Өзгерістер Қазақстан Республикасы Президентінің елдің мұқтаж халқына тұрғын </w:t>
            </w:r>
            <w:r w:rsidRPr="00476444">
              <w:rPr>
                <w:rFonts w:eastAsia="Times New Roman" w:cs="Times New Roman"/>
                <w:szCs w:val="28"/>
              </w:rPr>
              <w:lastRenderedPageBreak/>
              <w:t>үйге тең қол жеткізуді қамтамасыз ету үшін қолжетімді қаржы құралдарын жасауға, сондай-ақ жергілікті атқарушы органдардың тұрғын үйді есепке алу және бөлу жөніндегі функцияларын ұлттық даму институты мәртебесіне ие тұрғын үй құрылысы жинақ банкіне Кезекте тұрғандардың бірыңғай республикалық электрондық базасында тұратын азаматтарға беруге, сондай-ақ оның базасында «Тұрғын үймен қамтамасыз ету орталығын»құруға бағытталған қолданыстағы тұрғын үй саясатына реформа жүргізуге сәйкес енгізілді</w:t>
            </w:r>
          </w:p>
          <w:p w:rsidR="002C457E" w:rsidRPr="00476444" w:rsidRDefault="002C457E" w:rsidP="006505DF">
            <w:pPr>
              <w:spacing w:line="20" w:lineRule="atLeast"/>
              <w:ind w:firstLine="147"/>
              <w:contextualSpacing/>
              <w:jc w:val="both"/>
              <w:rPr>
                <w:rFonts w:cs="Times New Roman"/>
                <w:szCs w:val="28"/>
              </w:rPr>
            </w:pPr>
          </w:p>
        </w:tc>
      </w:tr>
      <w:tr w:rsidR="002C457E" w:rsidRPr="00476444" w:rsidTr="006505DF">
        <w:tc>
          <w:tcPr>
            <w:tcW w:w="776" w:type="dxa"/>
          </w:tcPr>
          <w:p w:rsidR="002C457E" w:rsidRPr="00476444" w:rsidRDefault="002C457E" w:rsidP="006505DF">
            <w:pPr>
              <w:spacing w:line="20" w:lineRule="atLeast"/>
              <w:contextualSpacing/>
              <w:rPr>
                <w:rFonts w:eastAsia="Times New Roman" w:cs="Times New Roman"/>
                <w:szCs w:val="28"/>
                <w:lang w:eastAsia="ru-RU"/>
              </w:rPr>
            </w:pPr>
            <w:r w:rsidRPr="00476444">
              <w:rPr>
                <w:rFonts w:eastAsia="Times New Roman" w:cs="Times New Roman"/>
                <w:szCs w:val="28"/>
                <w:lang w:eastAsia="ru-RU"/>
              </w:rPr>
              <w:lastRenderedPageBreak/>
              <w:t>91</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80-баптың 2-тармағы</w:t>
            </w:r>
          </w:p>
        </w:tc>
        <w:tc>
          <w:tcPr>
            <w:tcW w:w="4369" w:type="dxa"/>
            <w:gridSpan w:val="3"/>
          </w:tcPr>
          <w:p w:rsidR="002C457E" w:rsidRPr="00476444" w:rsidRDefault="002C457E" w:rsidP="006505DF">
            <w:pPr>
              <w:spacing w:line="20" w:lineRule="atLeast"/>
              <w:ind w:firstLine="147"/>
              <w:contextualSpacing/>
              <w:jc w:val="both"/>
              <w:rPr>
                <w:rFonts w:cs="Times New Roman"/>
                <w:b/>
                <w:bCs/>
                <w:spacing w:val="2"/>
                <w:szCs w:val="28"/>
                <w:bdr w:val="none" w:sz="0" w:space="0" w:color="auto" w:frame="1"/>
                <w:shd w:val="clear" w:color="auto" w:fill="FFFFFF"/>
              </w:rPr>
            </w:pPr>
            <w:bookmarkStart w:id="1" w:name="sub1002197277"/>
            <w:r w:rsidRPr="00476444">
              <w:rPr>
                <w:rFonts w:cs="Times New Roman"/>
                <w:b/>
                <w:szCs w:val="28"/>
              </w:rPr>
              <w:t>80-бап</w:t>
            </w:r>
            <w:r w:rsidRPr="00476444">
              <w:rPr>
                <w:rFonts w:cs="Times New Roman"/>
                <w:b/>
                <w:bCs/>
                <w:spacing w:val="2"/>
                <w:szCs w:val="28"/>
                <w:bdr w:val="none" w:sz="0" w:space="0" w:color="auto" w:frame="1"/>
                <w:shd w:val="clear" w:color="auto" w:fill="FFFFFF"/>
              </w:rPr>
              <w:t xml:space="preserve">. Мемлекеттiк тұрғын үй қорынан тұрғын үйдi немесе жеке тұрғын үй қорынан жергiлiктi атқарушы орган </w:t>
            </w:r>
            <w:r w:rsidRPr="00476444">
              <w:rPr>
                <w:rFonts w:cs="Times New Roman"/>
                <w:b/>
                <w:bCs/>
                <w:spacing w:val="2"/>
                <w:szCs w:val="28"/>
                <w:bdr w:val="none" w:sz="0" w:space="0" w:color="auto" w:frame="1"/>
                <w:shd w:val="clear" w:color="auto" w:fill="FFFFFF"/>
              </w:rPr>
              <w:lastRenderedPageBreak/>
              <w:t>жалдаған тұрғын үйдi жалдау (қосымша жалдау) шарты</w:t>
            </w:r>
          </w:p>
          <w:p w:rsidR="002C457E" w:rsidRPr="00476444" w:rsidRDefault="002C457E" w:rsidP="006505DF">
            <w:pPr>
              <w:spacing w:line="20" w:lineRule="atLeast"/>
              <w:ind w:firstLine="147"/>
              <w:contextualSpacing/>
              <w:jc w:val="both"/>
              <w:rPr>
                <w:rFonts w:cs="Times New Roman"/>
                <w:b/>
                <w:bCs/>
                <w:spacing w:val="2"/>
                <w:szCs w:val="28"/>
                <w:bdr w:val="none" w:sz="0" w:space="0" w:color="auto" w:frame="1"/>
                <w:shd w:val="clear" w:color="auto" w:fill="FFFFFF"/>
              </w:rPr>
            </w:pPr>
          </w:p>
          <w:p w:rsidR="002C457E" w:rsidRPr="00476444" w:rsidRDefault="002C457E" w:rsidP="006505DF">
            <w:pPr>
              <w:spacing w:line="20" w:lineRule="atLeast"/>
              <w:ind w:firstLine="147"/>
              <w:contextualSpacing/>
              <w:jc w:val="both"/>
              <w:rPr>
                <w:rFonts w:cs="Times New Roman"/>
                <w:b/>
                <w:bCs/>
                <w:spacing w:val="2"/>
                <w:szCs w:val="28"/>
                <w:bdr w:val="none" w:sz="0" w:space="0" w:color="auto" w:frame="1"/>
                <w:shd w:val="clear" w:color="auto" w:fill="FFFFFF"/>
              </w:rPr>
            </w:pPr>
          </w:p>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t xml:space="preserve">2. </w:t>
            </w:r>
            <w:bookmarkEnd w:id="1"/>
            <w:r w:rsidRPr="00476444">
              <w:rPr>
                <w:rFonts w:cs="Times New Roman"/>
                <w:b/>
                <w:szCs w:val="28"/>
              </w:rPr>
              <w:t>Мемлекеттiк тұрғын үй қорынан тұрғын үйдi немесе жеке тұрғын үй қорынан жергiлiктi атқарушы орган жалдаған тұрғын үйдi жалдаудың (қосымша жалдаудың) үлгi шартын, мемлекеттiк тұрғын үй қорынан тұрғын үйдi немесе жеке тұрғын үй қорынан жергiлiктi атқарушы орган жалдаған тұрғын үйдi беру және оларды пайдалану тәртібін Қазақстан Республикасының Үкiметi бекiтедi</w:t>
            </w:r>
          </w:p>
        </w:tc>
        <w:tc>
          <w:tcPr>
            <w:tcW w:w="4705" w:type="dxa"/>
            <w:gridSpan w:val="3"/>
          </w:tcPr>
          <w:p w:rsidR="002C457E" w:rsidRPr="00476444" w:rsidRDefault="002C457E" w:rsidP="006505DF">
            <w:pPr>
              <w:spacing w:line="20" w:lineRule="atLeast"/>
              <w:ind w:firstLine="147"/>
              <w:contextualSpacing/>
              <w:jc w:val="both"/>
              <w:rPr>
                <w:rFonts w:cs="Times New Roman"/>
                <w:b/>
                <w:bCs/>
                <w:spacing w:val="2"/>
                <w:szCs w:val="28"/>
                <w:bdr w:val="none" w:sz="0" w:space="0" w:color="auto" w:frame="1"/>
                <w:shd w:val="clear" w:color="auto" w:fill="FFFFFF"/>
              </w:rPr>
            </w:pPr>
            <w:r w:rsidRPr="00476444">
              <w:rPr>
                <w:rFonts w:cs="Times New Roman"/>
                <w:b/>
                <w:bCs/>
                <w:spacing w:val="2"/>
                <w:szCs w:val="28"/>
                <w:bdr w:val="none" w:sz="0" w:space="0" w:color="auto" w:frame="1"/>
                <w:shd w:val="clear" w:color="auto" w:fill="FFFFFF"/>
              </w:rPr>
              <w:lastRenderedPageBreak/>
              <w:t>80</w:t>
            </w:r>
            <w:r w:rsidRPr="00476444">
              <w:rPr>
                <w:rFonts w:cs="Times New Roman"/>
                <w:b/>
                <w:szCs w:val="28"/>
              </w:rPr>
              <w:t>-</w:t>
            </w:r>
            <w:r w:rsidRPr="00476444">
              <w:rPr>
                <w:rFonts w:cs="Times New Roman"/>
                <w:b/>
                <w:bCs/>
                <w:spacing w:val="2"/>
                <w:szCs w:val="28"/>
                <w:bdr w:val="none" w:sz="0" w:space="0" w:color="auto" w:frame="1"/>
                <w:shd w:val="clear" w:color="auto" w:fill="FFFFFF"/>
              </w:rPr>
              <w:t>бап. Тұрғын үйді жалдау (қосымша жалдау) шарты</w:t>
            </w:r>
          </w:p>
          <w:p w:rsidR="002C457E" w:rsidRPr="00476444" w:rsidRDefault="002C457E" w:rsidP="006505DF">
            <w:pPr>
              <w:spacing w:line="20" w:lineRule="atLeast"/>
              <w:ind w:firstLine="147"/>
              <w:contextualSpacing/>
              <w:jc w:val="both"/>
              <w:rPr>
                <w:rFonts w:cs="Times New Roman"/>
                <w:b/>
                <w:bCs/>
                <w:spacing w:val="2"/>
                <w:szCs w:val="28"/>
                <w:bdr w:val="none" w:sz="0" w:space="0" w:color="auto" w:frame="1"/>
                <w:shd w:val="clear" w:color="auto" w:fill="FFFFFF"/>
              </w:rPr>
            </w:pPr>
          </w:p>
          <w:p w:rsidR="002C457E" w:rsidRPr="00476444" w:rsidRDefault="002C457E" w:rsidP="006505DF">
            <w:pPr>
              <w:spacing w:line="20" w:lineRule="atLeast"/>
              <w:ind w:firstLine="147"/>
              <w:contextualSpacing/>
              <w:jc w:val="both"/>
              <w:rPr>
                <w:rFonts w:cs="Times New Roman"/>
                <w:szCs w:val="28"/>
              </w:rPr>
            </w:pPr>
            <w:r w:rsidRPr="00476444">
              <w:rPr>
                <w:rFonts w:cs="Times New Roman"/>
                <w:b/>
                <w:bCs/>
                <w:spacing w:val="2"/>
                <w:szCs w:val="28"/>
                <w:bdr w:val="none" w:sz="0" w:space="0" w:color="auto" w:frame="1"/>
                <w:shd w:val="clear" w:color="auto" w:fill="FFFFFF"/>
              </w:rPr>
              <w:lastRenderedPageBreak/>
              <w:t>2. Тұрғын үйді жалдаудың (қосымша жалдаудың) үлгі шартын уәкілетті орган бекітеді.</w:t>
            </w:r>
          </w:p>
        </w:tc>
        <w:tc>
          <w:tcPr>
            <w:tcW w:w="3089" w:type="dxa"/>
            <w:gridSpan w:val="3"/>
          </w:tcPr>
          <w:p w:rsidR="002C457E" w:rsidRPr="00476444" w:rsidRDefault="002C457E" w:rsidP="006505DF">
            <w:pPr>
              <w:spacing w:line="20" w:lineRule="atLeast"/>
              <w:ind w:firstLine="147"/>
              <w:contextualSpacing/>
              <w:jc w:val="both"/>
              <w:rPr>
                <w:rFonts w:eastAsia="Times New Roman" w:cs="Times New Roman"/>
                <w:szCs w:val="28"/>
              </w:rPr>
            </w:pPr>
            <w:r w:rsidRPr="00476444">
              <w:rPr>
                <w:rFonts w:eastAsia="Times New Roman" w:cs="Times New Roman"/>
                <w:szCs w:val="28"/>
              </w:rPr>
              <w:lastRenderedPageBreak/>
              <w:t xml:space="preserve">Өзгерістер Қазақстан Республикасы Президентінің елдің мұқтаж халқына тұрғын </w:t>
            </w:r>
            <w:r w:rsidRPr="00476444">
              <w:rPr>
                <w:rFonts w:eastAsia="Times New Roman" w:cs="Times New Roman"/>
                <w:szCs w:val="28"/>
              </w:rPr>
              <w:lastRenderedPageBreak/>
              <w:t>үйге тең қол жеткізуді қамтамасыз ету үшін қолжетімді қаржы құралдарын жасауға, сондай-ақ жергілікті атқарушы органдардың тұрғын үйді есепке алу және бөлу жөніндегі функцияларын ұлттық даму институты мәртебесіне ие тұрғын үй құрылысы жинақ банкіне Кезекте тұрғандардың бірыңғай республикалық электрондық базасында тұратын азаматтарға беруге, сондай-ақ оның базасында «Тұрғын үймен қамтамасыз ету орталығын» құруға бағытталған қолданыстағы тұрғын үй саясатына реформа жүргізуге сәйкес енгізілді</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92</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eastAsia="Times New Roman" w:cs="Times New Roman"/>
                <w:szCs w:val="28"/>
                <w:lang w:eastAsia="ru-RU"/>
              </w:rPr>
              <w:t>90-баптың 1-тармағының бірінші бөлігі</w:t>
            </w:r>
          </w:p>
        </w:tc>
        <w:tc>
          <w:tcPr>
            <w:tcW w:w="436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xml:space="preserve">90-бап. Уақытша болмаған </w:t>
            </w:r>
            <w:r w:rsidRPr="00476444">
              <w:rPr>
                <w:rFonts w:cs="Times New Roman"/>
                <w:b/>
                <w:szCs w:val="28"/>
              </w:rPr>
              <w:t>азаматқа</w:t>
            </w:r>
            <w:r w:rsidRPr="00476444">
              <w:rPr>
                <w:rFonts w:cs="Times New Roman"/>
                <w:szCs w:val="28"/>
              </w:rPr>
              <w:t xml:space="preserve"> тиесiлi</w:t>
            </w:r>
            <w:r w:rsidRPr="00476444">
              <w:rPr>
                <w:rFonts w:cs="Times New Roman"/>
                <w:b/>
                <w:bCs/>
                <w:spacing w:val="3"/>
                <w:szCs w:val="28"/>
                <w:bdr w:val="none" w:sz="0" w:space="0" w:color="auto" w:frame="1"/>
                <w:shd w:val="clear" w:color="auto" w:fill="FFFFFF"/>
              </w:rPr>
              <w:t xml:space="preserve"> </w:t>
            </w:r>
            <w:r w:rsidRPr="00476444">
              <w:rPr>
                <w:rFonts w:cs="Times New Roman"/>
                <w:szCs w:val="28"/>
              </w:rPr>
              <w:t>мемлекеттiк тұрғын үй қорындағы тұрғын үйдiң пайдаланылуы</w:t>
            </w:r>
          </w:p>
          <w:p w:rsidR="002C457E" w:rsidRPr="00476444" w:rsidRDefault="002C457E" w:rsidP="006505DF">
            <w:pPr>
              <w:spacing w:line="20" w:lineRule="atLeast"/>
              <w:ind w:firstLine="147"/>
              <w:contextualSpacing/>
              <w:jc w:val="both"/>
              <w:rPr>
                <w:rFonts w:eastAsia="Times New Roman" w:cs="Times New Roman"/>
                <w:szCs w:val="28"/>
                <w:lang w:eastAsia="ru-RU"/>
              </w:rPr>
            </w:pPr>
          </w:p>
          <w:p w:rsidR="002C457E" w:rsidRPr="00476444" w:rsidRDefault="002C457E" w:rsidP="006505DF">
            <w:pPr>
              <w:spacing w:line="20" w:lineRule="atLeast"/>
              <w:ind w:firstLine="147"/>
              <w:contextualSpacing/>
              <w:jc w:val="both"/>
              <w:rPr>
                <w:rFonts w:cs="Times New Roman"/>
                <w:b/>
                <w:bCs/>
                <w:spacing w:val="2"/>
                <w:szCs w:val="28"/>
                <w:bdr w:val="none" w:sz="0" w:space="0" w:color="auto" w:frame="1"/>
                <w:shd w:val="clear" w:color="auto" w:fill="FFFFFF"/>
              </w:rPr>
            </w:pPr>
            <w:r w:rsidRPr="00476444">
              <w:rPr>
                <w:rFonts w:eastAsia="Times New Roman" w:cs="Times New Roman"/>
                <w:b/>
                <w:szCs w:val="28"/>
                <w:lang w:eastAsia="ru-RU"/>
              </w:rPr>
              <w:lastRenderedPageBreak/>
              <w:t>1. Егер мемлекеттiк тұрғын үй қорындағы тұрғын үйде осы Заңның 85 және 86-баптарына сәйкес тұрғын үй сақталатын уақытша болмаған жалға алушының отбасы мүшелерi тұрмайтын болса, жалға алушы сақталған тұрғын үйге қосымша жалдау шарты бойынша тұрғындарды кiргiзуге не тұрғын үйдiң сақталу мерзiмiнде уақытша тұрғындар тұрғызуға құқылы.</w:t>
            </w:r>
          </w:p>
        </w:tc>
        <w:tc>
          <w:tcPr>
            <w:tcW w:w="4705" w:type="dxa"/>
            <w:gridSpan w:val="3"/>
          </w:tcPr>
          <w:p w:rsidR="002C457E" w:rsidRPr="00476444" w:rsidRDefault="002C457E" w:rsidP="006505DF">
            <w:pPr>
              <w:pStyle w:val="j110"/>
              <w:shd w:val="clear" w:color="auto" w:fill="FFFFFF"/>
              <w:spacing w:before="0" w:beforeAutospacing="0" w:after="0" w:afterAutospacing="0" w:line="20" w:lineRule="atLeast"/>
              <w:ind w:left="34" w:firstLine="147"/>
              <w:contextualSpacing/>
              <w:jc w:val="both"/>
              <w:textAlignment w:val="baseline"/>
              <w:rPr>
                <w:sz w:val="28"/>
                <w:szCs w:val="28"/>
              </w:rPr>
            </w:pPr>
            <w:r w:rsidRPr="00476444">
              <w:rPr>
                <w:sz w:val="28"/>
                <w:szCs w:val="28"/>
              </w:rPr>
              <w:lastRenderedPageBreak/>
              <w:t xml:space="preserve">90-бап. Мемлекеттік тұрғын үй қорындағы тұрғын үйді </w:t>
            </w:r>
            <w:r w:rsidRPr="00476444">
              <w:rPr>
                <w:b/>
                <w:sz w:val="28"/>
                <w:szCs w:val="28"/>
              </w:rPr>
              <w:t>немесе жеке тұрғын үй қорынан жергілікті атқарушы орган жалдаған</w:t>
            </w:r>
            <w:r w:rsidRPr="00476444">
              <w:rPr>
                <w:sz w:val="28"/>
                <w:szCs w:val="28"/>
              </w:rPr>
              <w:t xml:space="preserve">, </w:t>
            </w:r>
            <w:r w:rsidRPr="00476444">
              <w:rPr>
                <w:sz w:val="28"/>
                <w:szCs w:val="28"/>
              </w:rPr>
              <w:lastRenderedPageBreak/>
              <w:t xml:space="preserve">уақытша болмаған </w:t>
            </w:r>
            <w:r w:rsidRPr="00476444">
              <w:rPr>
                <w:b/>
                <w:sz w:val="28"/>
                <w:szCs w:val="28"/>
              </w:rPr>
              <w:t>жалдаушыға</w:t>
            </w:r>
            <w:r w:rsidRPr="00476444">
              <w:rPr>
                <w:sz w:val="28"/>
                <w:szCs w:val="28"/>
              </w:rPr>
              <w:t xml:space="preserve"> тиесілі тұрғын үйді пайдалану</w:t>
            </w:r>
          </w:p>
          <w:p w:rsidR="002C457E" w:rsidRPr="00476444" w:rsidRDefault="002C457E" w:rsidP="006505DF">
            <w:pPr>
              <w:spacing w:line="20" w:lineRule="atLeast"/>
              <w:ind w:firstLine="147"/>
              <w:contextualSpacing/>
              <w:jc w:val="both"/>
              <w:rPr>
                <w:rFonts w:cs="Times New Roman"/>
                <w:b/>
                <w:szCs w:val="28"/>
              </w:rPr>
            </w:pPr>
            <w:r w:rsidRPr="00476444">
              <w:rPr>
                <w:rFonts w:eastAsia="Times New Roman" w:cs="Times New Roman"/>
                <w:szCs w:val="28"/>
                <w:lang w:eastAsia="ru-RU"/>
              </w:rPr>
              <w:t xml:space="preserve">1. Егер мемлекеттік тұрғын үй қорынан берілген тұрғын үйде немесе жеке тұрғын үй қорынан жергілікті атқарушы орган жалдаған тұрғын үйде осы Заңның 85 және 86-баптарына сәйкес тұрғын үйі сақталатын уақытша болмаған жалға алушының отбасы мүшелері тұрмаса, жалға алушы </w:t>
            </w:r>
            <w:r w:rsidRPr="00476444">
              <w:rPr>
                <w:rFonts w:eastAsia="Times New Roman" w:cs="Times New Roman"/>
                <w:b/>
                <w:szCs w:val="28"/>
                <w:lang w:eastAsia="ru-RU"/>
              </w:rPr>
              <w:t>Қазақстан Республикасының заңнамасында белгіленген тәртіппен жалға берушіге жазбаша хабарлай отырып</w:t>
            </w:r>
            <w:r w:rsidRPr="00476444">
              <w:rPr>
                <w:rFonts w:eastAsia="Times New Roman" w:cs="Times New Roman"/>
                <w:szCs w:val="28"/>
                <w:lang w:eastAsia="ru-RU"/>
              </w:rPr>
              <w:t>, тұрғын үйді сақтау мерзіміне уақытша тұрғындарды қосымша жалдау шарты бойынша сақталатын тұрғын үйді қоныстандыруға құқылы</w:t>
            </w:r>
          </w:p>
          <w:p w:rsidR="002C457E" w:rsidRPr="00476444" w:rsidRDefault="002C457E" w:rsidP="006505DF">
            <w:pPr>
              <w:spacing w:line="20" w:lineRule="atLeast"/>
              <w:ind w:firstLine="147"/>
              <w:contextualSpacing/>
              <w:jc w:val="both"/>
              <w:rPr>
                <w:rFonts w:cs="Times New Roman"/>
                <w:b/>
                <w:bCs/>
                <w:spacing w:val="2"/>
                <w:szCs w:val="28"/>
                <w:bdr w:val="none" w:sz="0" w:space="0" w:color="auto" w:frame="1"/>
                <w:shd w:val="clear" w:color="auto" w:fill="FFFFFF"/>
              </w:rPr>
            </w:pPr>
          </w:p>
        </w:tc>
        <w:tc>
          <w:tcPr>
            <w:tcW w:w="3089" w:type="dxa"/>
            <w:gridSpan w:val="3"/>
          </w:tcPr>
          <w:p w:rsidR="002C457E" w:rsidRPr="00476444" w:rsidRDefault="002C457E" w:rsidP="006505DF">
            <w:pPr>
              <w:pStyle w:val="a7"/>
              <w:spacing w:after="0" w:line="20" w:lineRule="atLeast"/>
              <w:ind w:left="0" w:firstLine="147"/>
              <w:jc w:val="both"/>
              <w:rPr>
                <w:rFonts w:ascii="Times New Roman" w:hAnsi="Times New Roman" w:cs="Times New Roman"/>
                <w:sz w:val="28"/>
                <w:szCs w:val="28"/>
              </w:rPr>
            </w:pPr>
            <w:r w:rsidRPr="00476444">
              <w:rPr>
                <w:rFonts w:ascii="Times New Roman" w:hAnsi="Times New Roman" w:cs="Times New Roman"/>
                <w:sz w:val="28"/>
                <w:szCs w:val="28"/>
              </w:rPr>
              <w:lastRenderedPageBreak/>
              <w:t xml:space="preserve">Жергілікті атқарушы органдар тұрғын үйдің нысаналы пайдаланылуын тексеру бойынша </w:t>
            </w:r>
            <w:r w:rsidRPr="00476444">
              <w:rPr>
                <w:rFonts w:ascii="Times New Roman" w:hAnsi="Times New Roman" w:cs="Times New Roman"/>
                <w:sz w:val="28"/>
                <w:szCs w:val="28"/>
              </w:rPr>
              <w:lastRenderedPageBreak/>
              <w:t>жалдау шарты талаптарының орындалуы бойынша мониторинг жүргізеді. Оның барысында пайда алу мақсатында тұрғын үйлерін қосымша жалға беретін бірқатар жосықсыз азаматтар анықталды. Сот органдарына талап-арыз беру кезінде, соттар өз шешімін тұрғын үйді қосымша жалға беру фактісі дәлелденуі тиіс деп дәлелдей отырып, шарттарды бұзудан бас тартады. Осылайша, аталған түзетулер енгізілген жағдайда жергілікті атқарушы органдар жалға алушыдан қосымша жалға беруге келісім алуды және тұрғын үйді сақтау мерзімдеріне бақылау жүргізуді талап етуге құқылы.</w:t>
            </w:r>
          </w:p>
          <w:p w:rsidR="002C457E" w:rsidRPr="00476444" w:rsidRDefault="002C457E" w:rsidP="006505DF">
            <w:pPr>
              <w:pStyle w:val="a7"/>
              <w:spacing w:after="0" w:line="20" w:lineRule="atLeast"/>
              <w:ind w:left="0" w:firstLine="147"/>
              <w:jc w:val="both"/>
              <w:rPr>
                <w:rFonts w:ascii="Times New Roman" w:hAnsi="Times New Roman" w:cs="Times New Roman"/>
                <w:sz w:val="28"/>
                <w:szCs w:val="28"/>
              </w:rPr>
            </w:pPr>
            <w:r w:rsidRPr="00476444">
              <w:rPr>
                <w:rFonts w:ascii="Times New Roman" w:hAnsi="Times New Roman" w:cs="Times New Roman"/>
                <w:sz w:val="28"/>
                <w:szCs w:val="28"/>
              </w:rPr>
              <w:t xml:space="preserve">Бұдан басқа, бұл норма жалдаушының </w:t>
            </w:r>
            <w:r w:rsidRPr="00476444">
              <w:rPr>
                <w:rFonts w:ascii="Times New Roman" w:hAnsi="Times New Roman" w:cs="Times New Roman"/>
                <w:sz w:val="28"/>
                <w:szCs w:val="28"/>
              </w:rPr>
              <w:lastRenderedPageBreak/>
              <w:t>да, қосымша жалдаушының да жауапкершілігін күшейтуге мүмкіндік береді.</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93</w:t>
            </w:r>
          </w:p>
        </w:tc>
        <w:tc>
          <w:tcPr>
            <w:tcW w:w="1871" w:type="dxa"/>
            <w:gridSpan w:val="3"/>
          </w:tcPr>
          <w:p w:rsidR="002C457E" w:rsidRPr="00476444" w:rsidRDefault="002C457E" w:rsidP="006505DF">
            <w:pPr>
              <w:spacing w:line="20" w:lineRule="atLeast"/>
              <w:contextualSpacing/>
              <w:jc w:val="both"/>
              <w:rPr>
                <w:rFonts w:eastAsia="Times New Roman" w:cs="Times New Roman"/>
                <w:szCs w:val="28"/>
                <w:lang w:eastAsia="ru-RU"/>
              </w:rPr>
            </w:pPr>
            <w:r w:rsidRPr="00476444">
              <w:rPr>
                <w:rFonts w:cs="Times New Roman"/>
                <w:szCs w:val="28"/>
              </w:rPr>
              <w:t>95-бап.</w:t>
            </w:r>
          </w:p>
        </w:tc>
        <w:tc>
          <w:tcPr>
            <w:tcW w:w="4369" w:type="dxa"/>
            <w:gridSpan w:val="3"/>
          </w:tcPr>
          <w:p w:rsidR="002C457E" w:rsidRPr="00476444" w:rsidRDefault="002C457E" w:rsidP="006505DF">
            <w:pPr>
              <w:pStyle w:val="j110"/>
              <w:shd w:val="clear" w:color="auto" w:fill="FFFFFF"/>
              <w:spacing w:before="0" w:beforeAutospacing="0" w:after="0" w:afterAutospacing="0" w:line="20" w:lineRule="atLeast"/>
              <w:ind w:left="33" w:firstLine="147"/>
              <w:contextualSpacing/>
              <w:jc w:val="both"/>
              <w:textAlignment w:val="baseline"/>
              <w:rPr>
                <w:sz w:val="28"/>
                <w:szCs w:val="28"/>
              </w:rPr>
            </w:pPr>
            <w:r w:rsidRPr="00476444">
              <w:rPr>
                <w:sz w:val="28"/>
                <w:szCs w:val="28"/>
              </w:rPr>
              <w:t>95-бап. Отбасының басқа мүшесiн жалға алушы (қосымша жалға алушы) деп танудың салдарынан шарттың өзгертiлуi</w:t>
            </w:r>
          </w:p>
          <w:p w:rsidR="002C457E" w:rsidRPr="00476444" w:rsidRDefault="002C457E" w:rsidP="006505DF">
            <w:pPr>
              <w:spacing w:line="20" w:lineRule="atLeast"/>
              <w:ind w:firstLine="147"/>
              <w:contextualSpacing/>
              <w:jc w:val="both"/>
              <w:rPr>
                <w:rFonts w:cs="Times New Roman"/>
                <w:spacing w:val="3"/>
                <w:szCs w:val="28"/>
                <w:shd w:val="clear" w:color="auto" w:fill="FFFFFF"/>
              </w:rPr>
            </w:pPr>
            <w:r w:rsidRPr="00476444">
              <w:rPr>
                <w:rFonts w:cs="Times New Roman"/>
                <w:spacing w:val="3"/>
                <w:szCs w:val="28"/>
                <w:shd w:val="clear" w:color="auto" w:fill="FFFFFF"/>
              </w:rPr>
              <w:t>Жалға алушы (қосымша жалға алушы) отбасының кәмелетке толған мүшесi жалға алушының (қосымша жалға алушының) және отбасының кәмелетке толған басқа мүшелерiнiң келiсiмiмен бұрын жасалған жалға алу шарты бойынша алғашқы жалға алушының (қосымша жалға алушының) орнына оны жалға алушы (қосымша жалға алушы) деп тануды талап ете алады. Жалға алушы (қосымша жалға алушы) қайтыс болған жағдайда қайтыс болған (қаза тапқан) адамның отбасының кәмелетке толған кез келген мүшесiне нақ осындай құқық берiледi.</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cs="Times New Roman"/>
                <w:spacing w:val="3"/>
                <w:szCs w:val="28"/>
                <w:shd w:val="clear" w:color="auto" w:fill="FFFFFF"/>
              </w:rPr>
              <w:t xml:space="preserve">Жалға алушының (қосымша жалға алушының) өзгеруi тұрғын үйдi жалдау (қосымша жалдау) </w:t>
            </w:r>
            <w:r w:rsidRPr="00476444">
              <w:rPr>
                <w:rFonts w:cs="Times New Roman"/>
                <w:spacing w:val="3"/>
                <w:szCs w:val="28"/>
                <w:shd w:val="clear" w:color="auto" w:fill="FFFFFF"/>
              </w:rPr>
              <w:lastRenderedPageBreak/>
              <w:t>шартын қайта ресiмдеуге әкеп соғады</w:t>
            </w:r>
          </w:p>
        </w:tc>
        <w:tc>
          <w:tcPr>
            <w:tcW w:w="4705" w:type="dxa"/>
            <w:gridSpan w:val="3"/>
          </w:tcPr>
          <w:p w:rsidR="002C457E" w:rsidRPr="00476444" w:rsidRDefault="002C457E" w:rsidP="006505DF">
            <w:pPr>
              <w:pStyle w:val="j110"/>
              <w:shd w:val="clear" w:color="auto" w:fill="FFFFFF"/>
              <w:spacing w:before="0" w:beforeAutospacing="0" w:after="0" w:afterAutospacing="0" w:line="20" w:lineRule="atLeast"/>
              <w:ind w:left="33" w:firstLine="147"/>
              <w:contextualSpacing/>
              <w:jc w:val="both"/>
              <w:textAlignment w:val="baseline"/>
              <w:rPr>
                <w:sz w:val="28"/>
                <w:szCs w:val="28"/>
              </w:rPr>
            </w:pPr>
            <w:r w:rsidRPr="00476444">
              <w:rPr>
                <w:sz w:val="28"/>
                <w:szCs w:val="28"/>
              </w:rPr>
              <w:lastRenderedPageBreak/>
              <w:t xml:space="preserve">95-бап. Жалдаушының (қосымша жалдаушының) отбасының басқа мүшесін тануы салдарынан </w:t>
            </w:r>
            <w:r w:rsidRPr="00476444">
              <w:rPr>
                <w:b/>
                <w:sz w:val="28"/>
                <w:szCs w:val="28"/>
              </w:rPr>
              <w:t>жалдау (қосымша жалдау)</w:t>
            </w:r>
            <w:r w:rsidRPr="00476444">
              <w:rPr>
                <w:sz w:val="28"/>
                <w:szCs w:val="28"/>
              </w:rPr>
              <w:t xml:space="preserve"> шартының өзгеруі  </w:t>
            </w:r>
          </w:p>
          <w:p w:rsidR="002C457E" w:rsidRPr="00476444" w:rsidRDefault="002C457E" w:rsidP="006505DF">
            <w:pPr>
              <w:pStyle w:val="j110"/>
              <w:shd w:val="clear" w:color="auto" w:fill="FFFFFF"/>
              <w:spacing w:before="0" w:beforeAutospacing="0" w:after="0" w:afterAutospacing="0" w:line="20" w:lineRule="atLeast"/>
              <w:ind w:left="33" w:firstLine="147"/>
              <w:contextualSpacing/>
              <w:jc w:val="both"/>
              <w:textAlignment w:val="baseline"/>
              <w:rPr>
                <w:sz w:val="28"/>
                <w:szCs w:val="28"/>
              </w:rPr>
            </w:pPr>
            <w:r w:rsidRPr="00476444">
              <w:rPr>
                <w:sz w:val="28"/>
                <w:szCs w:val="28"/>
              </w:rPr>
              <w:t xml:space="preserve">Жалдау (қосымша жалдау) шартында көрсетілген жалдаушының (қосымша жалдаушының) отбасының кәмелетке толған мүшесі жалдаушының (қосымша жалдаушының) және отбасының қалған кәмелетке толған мүшелерінің келісімімен жалға берушіден оны бастапқы жалдаушының (қосымша жалдаушының) орнына бұрын жасалған жалдау (қосымша жалдау) шарты бойынша жалдаушы (қосымша жалдаушы) деп тануды талап ете алады. Жалға алушы (қосымша жалға алушы) қайтыс болған (қаза тапқан) жағдайда қайтыс болған (қаза тапқан) адамның отбасының жалдау (қосымша жалдау) шартында көрсетілген кез </w:t>
            </w:r>
            <w:r w:rsidRPr="00476444">
              <w:rPr>
                <w:sz w:val="28"/>
                <w:szCs w:val="28"/>
              </w:rPr>
              <w:lastRenderedPageBreak/>
              <w:t>келген кәмелетке толған мүшесіне де осындай құқық тиесілі болады.</w:t>
            </w:r>
          </w:p>
          <w:p w:rsidR="002C457E" w:rsidRPr="00476444" w:rsidRDefault="002C457E" w:rsidP="006505DF">
            <w:pPr>
              <w:pStyle w:val="j110"/>
              <w:shd w:val="clear" w:color="auto" w:fill="FFFFFF"/>
              <w:spacing w:before="0" w:beforeAutospacing="0" w:after="0" w:afterAutospacing="0" w:line="20" w:lineRule="atLeast"/>
              <w:ind w:left="34" w:firstLine="147"/>
              <w:contextualSpacing/>
              <w:jc w:val="both"/>
              <w:textAlignment w:val="baseline"/>
              <w:rPr>
                <w:sz w:val="28"/>
                <w:szCs w:val="28"/>
              </w:rPr>
            </w:pPr>
            <w:r w:rsidRPr="00476444">
              <w:rPr>
                <w:sz w:val="28"/>
                <w:szCs w:val="28"/>
              </w:rPr>
              <w:t xml:space="preserve">Жалға алушыны (қосымша жалға алушыны) </w:t>
            </w:r>
            <w:r w:rsidRPr="00476444">
              <w:rPr>
                <w:b/>
                <w:sz w:val="28"/>
                <w:szCs w:val="28"/>
              </w:rPr>
              <w:t>ауыстыру</w:t>
            </w:r>
            <w:r w:rsidRPr="00476444">
              <w:rPr>
                <w:sz w:val="28"/>
                <w:szCs w:val="28"/>
              </w:rPr>
              <w:t xml:space="preserve"> </w:t>
            </w:r>
            <w:r w:rsidRPr="00476444">
              <w:rPr>
                <w:b/>
                <w:sz w:val="28"/>
                <w:szCs w:val="28"/>
              </w:rPr>
              <w:t>мемлекеттік тұрғын үй қорынан берілетін тұрғын үйді немесе жеке тұрғын үй қорынан жергілікті атқарушы орган жалдаған тұрғын үйді</w:t>
            </w:r>
            <w:r w:rsidRPr="00476444">
              <w:rPr>
                <w:sz w:val="28"/>
                <w:szCs w:val="28"/>
              </w:rPr>
              <w:t xml:space="preserve"> жалдау (қосымша жалдау) шартын қайта ресімдеуге әкеп соғады</w:t>
            </w:r>
          </w:p>
        </w:tc>
        <w:tc>
          <w:tcPr>
            <w:tcW w:w="3089" w:type="dxa"/>
            <w:gridSpan w:val="3"/>
          </w:tcPr>
          <w:p w:rsidR="002C457E" w:rsidRPr="00476444" w:rsidRDefault="002C457E" w:rsidP="006505DF">
            <w:pPr>
              <w:pStyle w:val="a7"/>
              <w:spacing w:after="0" w:line="20" w:lineRule="atLeast"/>
              <w:ind w:left="0" w:firstLine="147"/>
              <w:jc w:val="both"/>
              <w:rPr>
                <w:rFonts w:ascii="Times New Roman" w:hAnsi="Times New Roman" w:cs="Times New Roman"/>
                <w:sz w:val="28"/>
                <w:szCs w:val="28"/>
              </w:rPr>
            </w:pPr>
            <w:r w:rsidRPr="00476444">
              <w:rPr>
                <w:rFonts w:ascii="Times New Roman" w:eastAsia="Times New Roman" w:hAnsi="Times New Roman" w:cs="Times New Roman"/>
                <w:sz w:val="28"/>
                <w:szCs w:val="28"/>
                <w:lang w:eastAsia="ru-RU"/>
              </w:rPr>
              <w:lastRenderedPageBreak/>
              <w:t>Жалға алушы (қосымша жалға алушы) қайтыс болған (қаза тапқан) адамның отбасының жалдау (қосымша жалдау) шартында көрсетілген кез келген кәмелетке толған мүшесіне қайтыс болған жағдайда отбасы мүшелеріне тұрғын үйді пайдаланудың басым құқығын сақтау мақсатында</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94</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97-бап</w:t>
            </w:r>
          </w:p>
        </w:tc>
        <w:tc>
          <w:tcPr>
            <w:tcW w:w="436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97- бап. Мемлекеттiк тұрғын үй қорынан тұрғынжайды және жеке тұрғын үй қорынан жергiлiктi атқарушы орган жалға алған тұрғынжайды пайдаланғаны үшін төлемақы және аз қамтылған отбасыларға (азаматтарға) тұрғын үй көмегін көрсету</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w:t>
            </w:r>
          </w:p>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t>3-1. Жоқ</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w:t>
            </w:r>
          </w:p>
        </w:tc>
        <w:tc>
          <w:tcPr>
            <w:tcW w:w="4705"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xml:space="preserve">97-бап. Мемлекеттік тұрғын үй қорынан тұрғын үйді және жеке тұрғын үй қорынан жергілікті атқарушы орган </w:t>
            </w:r>
            <w:r w:rsidRPr="00476444">
              <w:rPr>
                <w:rFonts w:cs="Times New Roman"/>
                <w:b/>
                <w:szCs w:val="28"/>
              </w:rPr>
              <w:t xml:space="preserve">және/немесе бірыңғай тұрғын үй құрылысы операторы </w:t>
            </w:r>
            <w:r w:rsidRPr="00476444">
              <w:rPr>
                <w:rFonts w:cs="Times New Roman"/>
                <w:szCs w:val="28"/>
              </w:rPr>
              <w:t>жалдаған тұрғын үйді пайдаланғаны және аз қамтылған отбасыларға (азаматтарға) тұрғын үй көмегін көрсеткені үшін төлемақы</w:t>
            </w:r>
          </w:p>
          <w:p w:rsidR="002C457E" w:rsidRPr="00476444" w:rsidRDefault="002C457E" w:rsidP="006505DF">
            <w:pPr>
              <w:spacing w:line="20" w:lineRule="atLeast"/>
              <w:ind w:firstLine="147"/>
              <w:contextualSpacing/>
              <w:jc w:val="both"/>
              <w:rPr>
                <w:b/>
                <w:szCs w:val="28"/>
              </w:rPr>
            </w:pPr>
            <w:r w:rsidRPr="00476444">
              <w:rPr>
                <w:b/>
                <w:szCs w:val="28"/>
              </w:rPr>
              <w:t>3-1. Ұлттық даму институты мәртебесіне ие тұрғын үй құрылыс жинақ банкі бірыңғай республикалық электрондық базасына және «Тұрғын үймен қамтамасыз ету орталығы» электрондық базасына енгізілген азаматтардың жалдау ақысын субсидиялауды жүргізеді.</w:t>
            </w:r>
          </w:p>
          <w:p w:rsidR="002C457E" w:rsidRPr="00476444" w:rsidRDefault="002C457E" w:rsidP="006505DF">
            <w:pPr>
              <w:pStyle w:val="af4"/>
              <w:spacing w:line="20" w:lineRule="atLeast"/>
              <w:ind w:firstLine="147"/>
              <w:rPr>
                <w:rFonts w:eastAsiaTheme="minorHAnsi"/>
                <w:b/>
                <w:color w:val="auto"/>
                <w:lang w:eastAsia="en-US"/>
              </w:rPr>
            </w:pPr>
            <w:r w:rsidRPr="00476444">
              <w:rPr>
                <w:rFonts w:eastAsiaTheme="minorHAnsi"/>
                <w:b/>
                <w:color w:val="auto"/>
                <w:lang w:eastAsia="en-US"/>
              </w:rPr>
              <w:t>Азаматтар үшін жалдау ақысын субсидиялау</w:t>
            </w:r>
            <w:r w:rsidRPr="00476444">
              <w:rPr>
                <w:color w:val="auto"/>
              </w:rPr>
              <w:t xml:space="preserve"> </w:t>
            </w:r>
            <w:r w:rsidRPr="00476444">
              <w:rPr>
                <w:rFonts w:eastAsiaTheme="minorHAnsi"/>
                <w:b/>
                <w:color w:val="auto"/>
                <w:lang w:eastAsia="en-US"/>
              </w:rPr>
              <w:t xml:space="preserve">уәкілетті орган </w:t>
            </w:r>
            <w:r w:rsidRPr="00476444">
              <w:rPr>
                <w:rFonts w:eastAsiaTheme="minorHAnsi"/>
                <w:b/>
                <w:color w:val="auto"/>
                <w:lang w:eastAsia="en-US"/>
              </w:rPr>
              <w:lastRenderedPageBreak/>
              <w:t>бекіткен тәртіпке сәйкес кірістер ескеріле отырып айқындалады.</w:t>
            </w:r>
          </w:p>
          <w:p w:rsidR="002C457E" w:rsidRPr="00476444" w:rsidRDefault="002C457E" w:rsidP="006505DF">
            <w:pPr>
              <w:pStyle w:val="af4"/>
              <w:spacing w:line="20" w:lineRule="atLeast"/>
              <w:ind w:firstLine="147"/>
              <w:rPr>
                <w:rFonts w:eastAsiaTheme="minorHAnsi"/>
                <w:b/>
                <w:color w:val="auto"/>
                <w:lang w:eastAsia="en-US"/>
              </w:rPr>
            </w:pPr>
            <w:r w:rsidRPr="00476444">
              <w:rPr>
                <w:rFonts w:eastAsiaTheme="minorHAnsi"/>
                <w:b/>
                <w:color w:val="auto"/>
                <w:lang w:eastAsia="en-US"/>
              </w:rPr>
              <w:t>Бұл ретте, табысына жетім балалар, ата-анасының қамқорлығынсыз қалған балалар білім беру ұйымдарында алатын әлеуметтік төлемдер, мемлекеттік стипендиялар енгізілмейді.</w:t>
            </w:r>
          </w:p>
          <w:p w:rsidR="002C457E" w:rsidRPr="00476444" w:rsidRDefault="002C457E" w:rsidP="006505DF">
            <w:pPr>
              <w:pStyle w:val="af4"/>
              <w:spacing w:line="20" w:lineRule="atLeast"/>
              <w:ind w:firstLine="147"/>
              <w:rPr>
                <w:rFonts w:eastAsiaTheme="minorHAnsi"/>
                <w:b/>
                <w:color w:val="auto"/>
                <w:lang w:eastAsia="en-US"/>
              </w:rPr>
            </w:pPr>
            <w:r w:rsidRPr="00476444">
              <w:rPr>
                <w:rFonts w:eastAsiaTheme="minorHAnsi"/>
                <w:b/>
                <w:color w:val="auto"/>
                <w:lang w:eastAsia="en-US"/>
              </w:rPr>
              <w:t>Жеке тұрғын үй қорындағы тұрғын үй үшін жалдау ақысын субсидиялау бірыңғай республикалық электрондық базасында тұрған азаматтардың барлық санаттары үшін жүзеге асырылатын болады.</w:t>
            </w:r>
          </w:p>
          <w:p w:rsidR="002C457E" w:rsidRPr="00476444" w:rsidRDefault="002C457E" w:rsidP="006505DF">
            <w:pPr>
              <w:pStyle w:val="af4"/>
              <w:spacing w:line="20" w:lineRule="atLeast"/>
              <w:ind w:firstLine="147"/>
              <w:rPr>
                <w:rFonts w:eastAsiaTheme="minorHAnsi"/>
                <w:b/>
                <w:color w:val="auto"/>
                <w:lang w:eastAsia="en-US"/>
              </w:rPr>
            </w:pPr>
            <w:r w:rsidRPr="00476444">
              <w:rPr>
                <w:rFonts w:eastAsiaTheme="minorHAnsi"/>
                <w:b/>
                <w:color w:val="auto"/>
                <w:lang w:eastAsia="en-US"/>
              </w:rPr>
              <w:t>«Тұрғын үймен қамтамасыз ету орталығында» тұрған азаматтарға жеке тұрғын үй қорындағы тұрғын үй үшін жалдау ақысын субсидиялау осы тармақшаларда көзделген азаматтар санаттары үшін ғана жүзеге асырылатын болады. 1-2), 2), 3), 4), 6) және 9) Осы Заңның 68-бабының ережелері.</w:t>
            </w:r>
          </w:p>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t>Жергілікті атқарушы орган салған жалға берілетін тұрғын үйде тұратын Кезекте тұрғандардың жалға алу төлемдері субсидиялауға жатпайды.</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Тұрғын үйге мұқтаж азаматтардың жалдау ақысын субсидиялау тетігін енгізу себебінен «Отбасы Банк» ұлттық даму институты</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95</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101-1баптың 2-тармағы</w:t>
            </w:r>
          </w:p>
        </w:tc>
        <w:tc>
          <w:tcPr>
            <w:tcW w:w="4369" w:type="dxa"/>
            <w:gridSpan w:val="3"/>
          </w:tcPr>
          <w:p w:rsidR="002C457E" w:rsidRPr="00476444" w:rsidRDefault="002C457E" w:rsidP="006505DF">
            <w:pPr>
              <w:spacing w:line="20" w:lineRule="atLeast"/>
              <w:ind w:firstLine="147"/>
              <w:contextualSpacing/>
              <w:jc w:val="both"/>
              <w:rPr>
                <w:rFonts w:eastAsia="Times New Roman" w:cs="Times New Roman"/>
                <w:bCs/>
                <w:spacing w:val="1"/>
                <w:szCs w:val="28"/>
                <w:lang w:eastAsia="ru-RU"/>
              </w:rPr>
            </w:pPr>
            <w:r w:rsidRPr="00476444">
              <w:rPr>
                <w:rFonts w:eastAsia="Times New Roman" w:cs="Times New Roman"/>
                <w:bCs/>
                <w:spacing w:val="1"/>
                <w:szCs w:val="28"/>
                <w:lang w:eastAsia="ru-RU"/>
              </w:rPr>
              <w:t>  101-1-бап. Арнаулы мемлекеттік органдар және сыбайлас жемқорлыққа қарсы іс-қимыл жөніндегі уәкілетті органның жедел-тергеу бөлімшелері қызметкерлерінің тұрғынжай құқығын іске асыруы</w:t>
            </w:r>
          </w:p>
          <w:p w:rsidR="002C457E" w:rsidRPr="00476444" w:rsidRDefault="002C457E" w:rsidP="006505DF">
            <w:pPr>
              <w:spacing w:line="20" w:lineRule="atLeast"/>
              <w:ind w:firstLine="147"/>
              <w:contextualSpacing/>
              <w:jc w:val="both"/>
              <w:rPr>
                <w:rFonts w:eastAsia="Times New Roman" w:cs="Times New Roman"/>
                <w:bCs/>
                <w:spacing w:val="1"/>
                <w:szCs w:val="28"/>
                <w:lang w:eastAsia="ru-RU"/>
              </w:rPr>
            </w:pPr>
          </w:p>
          <w:p w:rsidR="002C457E" w:rsidRPr="00476444" w:rsidRDefault="002C457E" w:rsidP="006505DF">
            <w:pPr>
              <w:shd w:val="clear" w:color="auto" w:fill="FFFFFF"/>
              <w:spacing w:line="20" w:lineRule="atLeast"/>
              <w:contextualSpacing/>
              <w:jc w:val="both"/>
              <w:textAlignment w:val="baseline"/>
              <w:rPr>
                <w:rFonts w:eastAsia="Times New Roman" w:cs="Times New Roman"/>
                <w:bCs/>
                <w:spacing w:val="1"/>
                <w:szCs w:val="28"/>
                <w:lang w:eastAsia="ru-RU"/>
              </w:rPr>
            </w:pPr>
            <w:r w:rsidRPr="00476444">
              <w:rPr>
                <w:rFonts w:eastAsia="Times New Roman" w:cs="Times New Roman"/>
                <w:bCs/>
                <w:spacing w:val="1"/>
                <w:szCs w:val="28"/>
                <w:lang w:eastAsia="ru-RU"/>
              </w:rPr>
              <w:t xml:space="preserve">   2. Осы баптың 1-тармағының бесінші бөлігінде көзделген ерекше тәртіппен жүзеге асырылатын тұрғын үй төлемдерін қоспағанда, тұрғын үй төлемдері арнаулы мемлекеттік орган қызметкерінің немесе сыбайлас жемқорлыққа қарсы іс-қимыл жөніндегі уәкілетті органның жедел-тергеу бөлімшесі қызметкерінің таңдауы бойынша екінші деңгейдегі банктердің бірінде ашылған оның жеке арнайы шотына аудару арқылы ай сайынғы негізде жүргізіледі.</w:t>
            </w:r>
          </w:p>
          <w:p w:rsidR="002C457E" w:rsidRPr="00476444" w:rsidRDefault="002C457E" w:rsidP="006505DF">
            <w:pPr>
              <w:shd w:val="clear" w:color="auto" w:fill="FFFFFF"/>
              <w:spacing w:line="20" w:lineRule="atLeast"/>
              <w:contextualSpacing/>
              <w:jc w:val="both"/>
              <w:textAlignment w:val="baseline"/>
              <w:rPr>
                <w:rFonts w:eastAsia="Times New Roman" w:cs="Times New Roman"/>
                <w:bCs/>
                <w:spacing w:val="1"/>
                <w:szCs w:val="28"/>
                <w:lang w:eastAsia="ru-RU"/>
              </w:rPr>
            </w:pPr>
            <w:r w:rsidRPr="00476444">
              <w:rPr>
                <w:rFonts w:eastAsia="Times New Roman" w:cs="Times New Roman"/>
                <w:bCs/>
                <w:spacing w:val="1"/>
                <w:szCs w:val="28"/>
                <w:lang w:eastAsia="ru-RU"/>
              </w:rPr>
              <w:t xml:space="preserve">   Арнаулы мемлекеттік органның әрбір қызметкері немесе сыбайлас жемқорлыққа қарсы іс-қимыл жөніндегі уәкілетті органның жедел-тергеу бөлімшесінің әрбір қызметкері жеке арнайы шотты өз бетінше ашады және оған қызмет көрсетеді.</w:t>
            </w:r>
          </w:p>
          <w:p w:rsidR="002C457E" w:rsidRPr="00476444" w:rsidRDefault="002C457E" w:rsidP="006505DF">
            <w:pPr>
              <w:spacing w:line="20" w:lineRule="atLeast"/>
              <w:ind w:firstLine="147"/>
              <w:contextualSpacing/>
              <w:jc w:val="both"/>
              <w:rPr>
                <w:rFonts w:eastAsia="Times New Roman" w:cs="Times New Roman"/>
                <w:bCs/>
                <w:spacing w:val="1"/>
                <w:szCs w:val="28"/>
                <w:lang w:eastAsia="ru-RU"/>
              </w:rPr>
            </w:pPr>
          </w:p>
        </w:tc>
        <w:tc>
          <w:tcPr>
            <w:tcW w:w="4705" w:type="dxa"/>
            <w:gridSpan w:val="3"/>
          </w:tcPr>
          <w:p w:rsidR="002C457E" w:rsidRPr="00476444" w:rsidRDefault="002C457E" w:rsidP="006505DF">
            <w:pPr>
              <w:spacing w:line="20" w:lineRule="atLeast"/>
              <w:ind w:firstLine="147"/>
              <w:contextualSpacing/>
              <w:jc w:val="both"/>
              <w:rPr>
                <w:rFonts w:eastAsia="Times New Roman" w:cs="Times New Roman"/>
                <w:bCs/>
                <w:spacing w:val="1"/>
                <w:szCs w:val="28"/>
                <w:lang w:eastAsia="ru-RU"/>
              </w:rPr>
            </w:pPr>
            <w:r w:rsidRPr="00476444">
              <w:rPr>
                <w:rFonts w:eastAsia="Times New Roman" w:cs="Times New Roman"/>
                <w:bCs/>
                <w:spacing w:val="1"/>
                <w:szCs w:val="28"/>
                <w:lang w:eastAsia="ru-RU"/>
              </w:rPr>
              <w:lastRenderedPageBreak/>
              <w:t>101-1-бап. Арнаулы мемлекеттік органдар және сыбайлас жемқорлыққа қарсы іс-қимыл жөніндегі уәкілетті органның жедел-тергеу бөлімшелері қызметкерлерінің тұрғынжай құқығын іске асыруы</w:t>
            </w:r>
          </w:p>
          <w:p w:rsidR="002C457E" w:rsidRPr="00476444" w:rsidRDefault="002C457E" w:rsidP="006505DF">
            <w:pPr>
              <w:spacing w:line="20" w:lineRule="atLeast"/>
              <w:ind w:firstLine="147"/>
              <w:contextualSpacing/>
              <w:jc w:val="both"/>
              <w:rPr>
                <w:rFonts w:eastAsia="Times New Roman" w:cs="Times New Roman"/>
                <w:bCs/>
                <w:spacing w:val="1"/>
                <w:szCs w:val="28"/>
                <w:lang w:eastAsia="ru-RU"/>
              </w:rPr>
            </w:pPr>
          </w:p>
          <w:p w:rsidR="002C457E" w:rsidRPr="00476444" w:rsidRDefault="002C457E" w:rsidP="006505DF">
            <w:pPr>
              <w:shd w:val="clear" w:color="auto" w:fill="FFFFFF"/>
              <w:spacing w:line="20" w:lineRule="atLeast"/>
              <w:contextualSpacing/>
              <w:jc w:val="both"/>
              <w:textAlignment w:val="baseline"/>
              <w:rPr>
                <w:rFonts w:eastAsia="Times New Roman" w:cs="Times New Roman"/>
                <w:bCs/>
                <w:spacing w:val="1"/>
                <w:szCs w:val="28"/>
                <w:lang w:eastAsia="ru-RU"/>
              </w:rPr>
            </w:pPr>
            <w:r w:rsidRPr="00476444">
              <w:rPr>
                <w:rFonts w:eastAsia="Times New Roman" w:cs="Times New Roman"/>
                <w:bCs/>
                <w:spacing w:val="1"/>
                <w:szCs w:val="28"/>
                <w:lang w:eastAsia="ru-RU"/>
              </w:rPr>
              <w:t xml:space="preserve">   2. Осы баптың 1-тармағының бесінші бөлігінде көзделген ерекше тәртіппен жүзеге асырылатын тұрғын үй төлемдерін қоспағанда, тұрғын үй төлемдері арнаулы мемлекеттік орган қызметкерінің немесе сыбайлас жемқорлыққа қарсы іс-қимыл жөніндегі уәкілетті органның жедел-тергеу бөлімшесі қызметкерінің таңдауы бойынша </w:t>
            </w:r>
            <w:r w:rsidRPr="00476444">
              <w:rPr>
                <w:rFonts w:eastAsia="Times New Roman" w:cs="Times New Roman"/>
                <w:b/>
                <w:spacing w:val="1"/>
                <w:szCs w:val="28"/>
                <w:lang w:eastAsia="ru-RU"/>
              </w:rPr>
              <w:t>ұлттық даму институты мәртебесіне ие тұрғын үй құрылысы жинақ банкінде немесе екінші деңгейдегі банктердің бірінде ашылған</w:t>
            </w:r>
            <w:r w:rsidRPr="00476444">
              <w:rPr>
                <w:rFonts w:eastAsia="Times New Roman" w:cs="Times New Roman"/>
                <w:bCs/>
                <w:spacing w:val="1"/>
                <w:szCs w:val="28"/>
                <w:lang w:eastAsia="ru-RU"/>
              </w:rPr>
              <w:t xml:space="preserve"> оның жеке арнайы шотына аудару арқылы ай сайынғы негізде жүргізіледі.</w:t>
            </w:r>
          </w:p>
          <w:p w:rsidR="002C457E" w:rsidRPr="00476444" w:rsidRDefault="002C457E" w:rsidP="006505DF">
            <w:pPr>
              <w:shd w:val="clear" w:color="auto" w:fill="FFFFFF"/>
              <w:spacing w:line="20" w:lineRule="atLeast"/>
              <w:contextualSpacing/>
              <w:jc w:val="both"/>
              <w:textAlignment w:val="baseline"/>
              <w:rPr>
                <w:rFonts w:eastAsia="Times New Roman" w:cs="Times New Roman"/>
                <w:bCs/>
                <w:spacing w:val="1"/>
                <w:szCs w:val="28"/>
                <w:lang w:eastAsia="ru-RU"/>
              </w:rPr>
            </w:pPr>
            <w:r w:rsidRPr="00476444">
              <w:rPr>
                <w:rFonts w:eastAsia="Times New Roman" w:cs="Times New Roman"/>
                <w:bCs/>
                <w:spacing w:val="1"/>
                <w:szCs w:val="28"/>
                <w:lang w:eastAsia="ru-RU"/>
              </w:rPr>
              <w:t xml:space="preserve">   Арнаулы мемлекеттік органның әрбір қызметкері немесе сыбайлас жемқорлыққа қарсы іс-қимыл жөніндегі уәкілетті органның жедел-тергеу бөлімшесінің әрбір қызметкері жеке арнайы шотты өз </w:t>
            </w:r>
            <w:r w:rsidRPr="00476444">
              <w:rPr>
                <w:rFonts w:eastAsia="Times New Roman" w:cs="Times New Roman"/>
                <w:bCs/>
                <w:spacing w:val="1"/>
                <w:szCs w:val="28"/>
                <w:lang w:eastAsia="ru-RU"/>
              </w:rPr>
              <w:lastRenderedPageBreak/>
              <w:t>бетінше ашады және оған қызмет көрсетеді.</w:t>
            </w:r>
          </w:p>
          <w:p w:rsidR="002C457E" w:rsidRPr="00476444" w:rsidRDefault="002C457E" w:rsidP="006505DF">
            <w:pPr>
              <w:spacing w:line="20" w:lineRule="atLeast"/>
              <w:ind w:firstLine="147"/>
              <w:contextualSpacing/>
              <w:jc w:val="both"/>
              <w:rPr>
                <w:rFonts w:cs="Times New Roman"/>
                <w:szCs w:val="28"/>
              </w:rPr>
            </w:pP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Норманы ұлттық даму институты мәртебесіне ие және екінші деңгейдегі банк болып табылмайтын тұрғын үй құрылысы жинақ банкіне тарату мақсатында жүзеге асырылады</w:t>
            </w:r>
          </w:p>
        </w:tc>
      </w:tr>
      <w:tr w:rsidR="002C457E" w:rsidRPr="00476444" w:rsidTr="006505DF">
        <w:trPr>
          <w:trHeight w:val="416"/>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96</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101-2-баптың 2-тармағы</w:t>
            </w:r>
          </w:p>
        </w:tc>
        <w:tc>
          <w:tcPr>
            <w:tcW w:w="4369" w:type="dxa"/>
            <w:gridSpan w:val="3"/>
          </w:tcPr>
          <w:p w:rsidR="002C457E" w:rsidRPr="00476444" w:rsidRDefault="002C457E" w:rsidP="006505DF">
            <w:pPr>
              <w:spacing w:line="20" w:lineRule="atLeast"/>
              <w:ind w:firstLine="147"/>
              <w:contextualSpacing/>
              <w:jc w:val="both"/>
              <w:rPr>
                <w:rFonts w:eastAsia="Times New Roman" w:cs="Times New Roman"/>
                <w:bCs/>
                <w:spacing w:val="1"/>
                <w:szCs w:val="28"/>
                <w:lang w:eastAsia="ru-RU"/>
              </w:rPr>
            </w:pPr>
            <w:r w:rsidRPr="00476444">
              <w:rPr>
                <w:rFonts w:eastAsia="Times New Roman" w:cs="Times New Roman"/>
                <w:bCs/>
                <w:spacing w:val="1"/>
                <w:szCs w:val="28"/>
                <w:lang w:eastAsia="ru-RU"/>
              </w:rPr>
              <w:t>101-2-бап. Әскери қызметшілердің тұрғынжай құқығын іске асыруы </w:t>
            </w:r>
          </w:p>
          <w:p w:rsidR="002C457E" w:rsidRPr="00476444" w:rsidRDefault="002C457E" w:rsidP="006505DF">
            <w:pPr>
              <w:spacing w:line="20" w:lineRule="atLeast"/>
              <w:ind w:firstLine="147"/>
              <w:contextualSpacing/>
              <w:jc w:val="both"/>
              <w:rPr>
                <w:rFonts w:eastAsia="Times New Roman" w:cs="Times New Roman"/>
                <w:bCs/>
                <w:spacing w:val="1"/>
                <w:szCs w:val="28"/>
                <w:lang w:eastAsia="ru-RU"/>
              </w:rPr>
            </w:pPr>
          </w:p>
          <w:p w:rsidR="002C457E" w:rsidRPr="00476444" w:rsidRDefault="002C457E" w:rsidP="006505DF">
            <w:pPr>
              <w:spacing w:line="20" w:lineRule="atLeast"/>
              <w:ind w:firstLine="147"/>
              <w:contextualSpacing/>
              <w:jc w:val="both"/>
              <w:rPr>
                <w:rFonts w:eastAsia="Times New Roman" w:cs="Times New Roman"/>
                <w:bCs/>
                <w:spacing w:val="1"/>
                <w:szCs w:val="28"/>
                <w:lang w:eastAsia="ru-RU"/>
              </w:rPr>
            </w:pPr>
            <w:r w:rsidRPr="00476444">
              <w:rPr>
                <w:rFonts w:eastAsia="Times New Roman" w:cs="Times New Roman"/>
                <w:bCs/>
                <w:spacing w:val="1"/>
                <w:szCs w:val="28"/>
                <w:lang w:eastAsia="ru-RU"/>
              </w:rPr>
              <w:t>2. Осы баптың 1-тармағының төртінші бөлігінде көзделген ерекше тәртіппен жүзеге асырылатын тұрғын үй төлемдерін қоспағанда, тұрғын үй төлемдері әскери қызметшінің таңдауы бойынша екінші деңгейдегі банктердің бірінде ашылған оның жеке арнайы шотына аудару арқылы ай сайынғы негізде жүргізіледі.</w:t>
            </w:r>
          </w:p>
        </w:tc>
        <w:tc>
          <w:tcPr>
            <w:tcW w:w="4705" w:type="dxa"/>
            <w:gridSpan w:val="3"/>
          </w:tcPr>
          <w:p w:rsidR="002C457E" w:rsidRPr="00476444" w:rsidRDefault="002C457E" w:rsidP="006505DF">
            <w:pPr>
              <w:spacing w:line="20" w:lineRule="atLeast"/>
              <w:ind w:firstLine="147"/>
              <w:contextualSpacing/>
              <w:jc w:val="both"/>
              <w:rPr>
                <w:rFonts w:eastAsia="Times New Roman" w:cs="Times New Roman"/>
                <w:bCs/>
                <w:spacing w:val="1"/>
                <w:szCs w:val="28"/>
                <w:lang w:eastAsia="ru-RU"/>
              </w:rPr>
            </w:pPr>
            <w:r w:rsidRPr="00476444">
              <w:rPr>
                <w:rFonts w:eastAsia="Times New Roman" w:cs="Times New Roman"/>
                <w:bCs/>
                <w:spacing w:val="1"/>
                <w:szCs w:val="28"/>
                <w:lang w:eastAsia="ru-RU"/>
              </w:rPr>
              <w:t>101-2-бап. Әскери қызметшілердің тұрғынжай құқығын іске асыруы </w:t>
            </w:r>
          </w:p>
          <w:p w:rsidR="002C457E" w:rsidRPr="00476444" w:rsidRDefault="002C457E" w:rsidP="006505DF">
            <w:pPr>
              <w:spacing w:line="20" w:lineRule="atLeast"/>
              <w:ind w:firstLine="147"/>
              <w:contextualSpacing/>
              <w:jc w:val="both"/>
              <w:rPr>
                <w:rFonts w:eastAsia="Times New Roman" w:cs="Times New Roman"/>
                <w:bCs/>
                <w:spacing w:val="1"/>
                <w:szCs w:val="28"/>
                <w:lang w:eastAsia="ru-RU"/>
              </w:rPr>
            </w:pPr>
          </w:p>
          <w:p w:rsidR="002C457E" w:rsidRPr="00476444" w:rsidRDefault="002C457E" w:rsidP="006505DF">
            <w:pPr>
              <w:spacing w:line="20" w:lineRule="atLeast"/>
              <w:ind w:firstLine="147"/>
              <w:contextualSpacing/>
              <w:jc w:val="both"/>
              <w:rPr>
                <w:rFonts w:eastAsia="Times New Roman" w:cs="Times New Roman"/>
                <w:bCs/>
                <w:spacing w:val="1"/>
                <w:szCs w:val="28"/>
                <w:lang w:eastAsia="ru-RU"/>
              </w:rPr>
            </w:pPr>
            <w:r w:rsidRPr="00476444">
              <w:rPr>
                <w:rFonts w:eastAsia="Times New Roman" w:cs="Times New Roman"/>
                <w:bCs/>
                <w:spacing w:val="1"/>
                <w:szCs w:val="28"/>
                <w:lang w:eastAsia="ru-RU"/>
              </w:rPr>
              <w:t>2. Осы баптың 1-тармағының төртінші бөлігінде көзделген ерекше тәртіппен жүзеге асырылатын тұрғын үй төлемдерін қоспағанда, тұрғын үй төлемдері әскери қызметшінің таңдауы бойынша</w:t>
            </w:r>
            <w:r w:rsidRPr="00476444">
              <w:rPr>
                <w:rFonts w:cs="Times New Roman"/>
                <w:b/>
                <w:szCs w:val="28"/>
              </w:rPr>
              <w:t xml:space="preserve"> </w:t>
            </w:r>
            <w:r w:rsidRPr="00476444">
              <w:rPr>
                <w:rFonts w:eastAsia="Times New Roman" w:cs="Times New Roman"/>
                <w:b/>
                <w:spacing w:val="1"/>
                <w:szCs w:val="28"/>
                <w:lang w:eastAsia="ru-RU"/>
              </w:rPr>
              <w:t xml:space="preserve">ұлттық даму институты мәртебесіне ие тұрғын үй құрылысы жинақ банкінде ашылған немесе </w:t>
            </w:r>
            <w:r w:rsidRPr="00476444">
              <w:rPr>
                <w:rFonts w:eastAsia="Times New Roman" w:cs="Times New Roman"/>
                <w:bCs/>
                <w:spacing w:val="1"/>
                <w:szCs w:val="28"/>
                <w:lang w:eastAsia="ru-RU"/>
              </w:rPr>
              <w:t>екінші деңгейдегі банктердің бірінде ашылған оның жеке арнайы шотына аудару арқылы ай сайынғы негізде жүргізіледі</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«Отбасы Банк» АҚ-ның даму институты ретінде жұмыс істеуіне қатысты ҚР ҰБ-ның 2021 жылғы 15 сәуірдегі. №06-2-03/799 хаты</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97</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101-6-баптың  4) тармақшасы</w:t>
            </w:r>
          </w:p>
        </w:tc>
        <w:tc>
          <w:tcPr>
            <w:tcW w:w="4369" w:type="dxa"/>
            <w:gridSpan w:val="3"/>
          </w:tcPr>
          <w:p w:rsidR="002C457E" w:rsidRPr="00476444" w:rsidRDefault="002C457E" w:rsidP="006505DF">
            <w:pPr>
              <w:spacing w:line="20" w:lineRule="atLeast"/>
              <w:ind w:firstLine="147"/>
              <w:contextualSpacing/>
              <w:jc w:val="both"/>
              <w:rPr>
                <w:rFonts w:eastAsia="Times New Roman" w:cs="Times New Roman"/>
                <w:bCs/>
                <w:spacing w:val="1"/>
                <w:szCs w:val="28"/>
                <w:lang w:eastAsia="ru-RU"/>
              </w:rPr>
            </w:pPr>
            <w:r w:rsidRPr="00476444">
              <w:rPr>
                <w:rFonts w:eastAsia="Times New Roman" w:cs="Times New Roman"/>
                <w:bCs/>
                <w:spacing w:val="1"/>
                <w:szCs w:val="28"/>
                <w:lang w:eastAsia="ru-RU"/>
              </w:rPr>
              <w:t>101-6-бап. Тұрғын үй төлемдерін алушының құқықтары</w:t>
            </w:r>
          </w:p>
          <w:p w:rsidR="002C457E" w:rsidRPr="00476444" w:rsidRDefault="002C457E" w:rsidP="006505DF">
            <w:pPr>
              <w:spacing w:line="20" w:lineRule="atLeast"/>
              <w:ind w:firstLine="147"/>
              <w:contextualSpacing/>
              <w:jc w:val="both"/>
              <w:rPr>
                <w:rFonts w:eastAsia="Times New Roman" w:cs="Times New Roman"/>
                <w:bCs/>
                <w:spacing w:val="1"/>
                <w:szCs w:val="28"/>
                <w:lang w:eastAsia="ru-RU"/>
              </w:rPr>
            </w:pPr>
            <w:r w:rsidRPr="00476444">
              <w:rPr>
                <w:rFonts w:eastAsia="Times New Roman" w:cs="Times New Roman"/>
                <w:bCs/>
                <w:spacing w:val="1"/>
                <w:szCs w:val="28"/>
                <w:lang w:eastAsia="ru-RU"/>
              </w:rPr>
              <w:t>Тұрғын үй төлемдерін алушы:</w:t>
            </w:r>
          </w:p>
          <w:p w:rsidR="002C457E" w:rsidRPr="00476444" w:rsidRDefault="002C457E" w:rsidP="006505DF">
            <w:pPr>
              <w:spacing w:line="20" w:lineRule="atLeast"/>
              <w:ind w:firstLine="147"/>
              <w:contextualSpacing/>
              <w:jc w:val="both"/>
              <w:rPr>
                <w:rFonts w:eastAsia="Times New Roman" w:cs="Times New Roman"/>
                <w:bCs/>
                <w:spacing w:val="1"/>
                <w:szCs w:val="28"/>
                <w:lang w:eastAsia="ru-RU"/>
              </w:rPr>
            </w:pPr>
          </w:p>
          <w:p w:rsidR="002C457E" w:rsidRPr="00476444" w:rsidRDefault="002C457E" w:rsidP="006505DF">
            <w:pPr>
              <w:spacing w:line="20" w:lineRule="atLeast"/>
              <w:ind w:firstLine="147"/>
              <w:contextualSpacing/>
              <w:jc w:val="both"/>
              <w:rPr>
                <w:rFonts w:eastAsia="Times New Roman" w:cs="Times New Roman"/>
                <w:bCs/>
                <w:spacing w:val="1"/>
                <w:szCs w:val="28"/>
                <w:lang w:eastAsia="ru-RU"/>
              </w:rPr>
            </w:pPr>
            <w:r w:rsidRPr="00476444">
              <w:rPr>
                <w:rFonts w:eastAsia="Times New Roman" w:cs="Times New Roman"/>
                <w:bCs/>
                <w:spacing w:val="1"/>
                <w:szCs w:val="28"/>
                <w:lang w:eastAsia="ru-RU"/>
              </w:rPr>
              <w:t xml:space="preserve">4) арнаулы мемлекеттік органның, ішкі істер органының, сыбайлас жемқорлыққа қарсы іс-қимыл жөніндегі уәкілетті органның немесе Қарулы Күштер, басқа да әскерлер мен әскери құралымдар мемлекеттік мекемесінің және жеке арнайы </w:t>
            </w:r>
            <w:r w:rsidRPr="00476444">
              <w:rPr>
                <w:rFonts w:eastAsia="Times New Roman" w:cs="Times New Roman"/>
                <w:bCs/>
                <w:spacing w:val="1"/>
                <w:szCs w:val="28"/>
                <w:lang w:eastAsia="ru-RU"/>
              </w:rPr>
              <w:lastRenderedPageBreak/>
              <w:t>шот ашылған банктің келісімімен тұрғын үй төлемдерінің пайдаланылмаған сомасын екінші деңгейдегі бір банктен басқасына олардың нысаналы мақсатын өзгертпестен аударуға құқылы</w:t>
            </w:r>
          </w:p>
        </w:tc>
        <w:tc>
          <w:tcPr>
            <w:tcW w:w="4705" w:type="dxa"/>
            <w:gridSpan w:val="3"/>
          </w:tcPr>
          <w:p w:rsidR="002C457E" w:rsidRPr="00476444" w:rsidRDefault="002C457E" w:rsidP="006505DF">
            <w:pPr>
              <w:spacing w:line="20" w:lineRule="atLeast"/>
              <w:ind w:firstLine="147"/>
              <w:contextualSpacing/>
              <w:jc w:val="both"/>
              <w:rPr>
                <w:rFonts w:eastAsia="Times New Roman" w:cs="Times New Roman"/>
                <w:bCs/>
                <w:spacing w:val="1"/>
                <w:szCs w:val="28"/>
                <w:lang w:eastAsia="ru-RU"/>
              </w:rPr>
            </w:pPr>
            <w:r w:rsidRPr="00476444">
              <w:rPr>
                <w:rFonts w:eastAsia="Times New Roman" w:cs="Times New Roman"/>
                <w:bCs/>
                <w:spacing w:val="1"/>
                <w:szCs w:val="28"/>
                <w:lang w:eastAsia="ru-RU"/>
              </w:rPr>
              <w:lastRenderedPageBreak/>
              <w:t>101-6-бап. Тұрғын үй төлемдерін алушының құқықтары</w:t>
            </w:r>
          </w:p>
          <w:p w:rsidR="002C457E" w:rsidRPr="00476444" w:rsidRDefault="002C457E" w:rsidP="006505DF">
            <w:pPr>
              <w:spacing w:line="20" w:lineRule="atLeast"/>
              <w:ind w:firstLine="147"/>
              <w:contextualSpacing/>
              <w:jc w:val="both"/>
              <w:rPr>
                <w:rFonts w:eastAsia="Times New Roman" w:cs="Times New Roman"/>
                <w:bCs/>
                <w:spacing w:val="1"/>
                <w:szCs w:val="28"/>
                <w:lang w:eastAsia="ru-RU"/>
              </w:rPr>
            </w:pPr>
            <w:r w:rsidRPr="00476444">
              <w:rPr>
                <w:rFonts w:eastAsia="Times New Roman" w:cs="Times New Roman"/>
                <w:bCs/>
                <w:spacing w:val="1"/>
                <w:szCs w:val="28"/>
                <w:lang w:eastAsia="ru-RU"/>
              </w:rPr>
              <w:t>Тұрғын үй төлемдерін алушы:</w:t>
            </w:r>
          </w:p>
          <w:p w:rsidR="002C457E" w:rsidRPr="00476444" w:rsidRDefault="002C457E" w:rsidP="006505DF">
            <w:pPr>
              <w:spacing w:line="20" w:lineRule="atLeast"/>
              <w:ind w:firstLine="147"/>
              <w:contextualSpacing/>
              <w:jc w:val="both"/>
              <w:rPr>
                <w:rFonts w:eastAsia="Times New Roman" w:cs="Times New Roman"/>
                <w:bCs/>
                <w:spacing w:val="1"/>
                <w:szCs w:val="28"/>
                <w:lang w:eastAsia="ru-RU"/>
              </w:rPr>
            </w:pPr>
          </w:p>
          <w:p w:rsidR="002C457E" w:rsidRPr="00476444" w:rsidRDefault="002C457E" w:rsidP="006505DF">
            <w:pPr>
              <w:spacing w:line="20" w:lineRule="atLeast"/>
              <w:ind w:firstLine="147"/>
              <w:contextualSpacing/>
              <w:jc w:val="both"/>
              <w:rPr>
                <w:rFonts w:eastAsia="Times New Roman" w:cs="Times New Roman"/>
                <w:bCs/>
                <w:spacing w:val="1"/>
                <w:szCs w:val="28"/>
                <w:lang w:eastAsia="ru-RU"/>
              </w:rPr>
            </w:pPr>
            <w:r w:rsidRPr="00476444">
              <w:rPr>
                <w:rFonts w:eastAsia="Times New Roman" w:cs="Times New Roman"/>
                <w:bCs/>
                <w:spacing w:val="1"/>
                <w:szCs w:val="28"/>
                <w:lang w:eastAsia="ru-RU"/>
              </w:rPr>
              <w:t xml:space="preserve">4) арнаулы мемлекеттік органның, ішкі істер органының, сыбайлас жемқорлыққа қарсы іс-қимыл жөніндегі уәкілетті органның немесе Қарулы Күштер, басқа да әскерлер мен әскери құралымдар мемлекеттік мекемесінің және жеке арнайы шот ашылған банктің келісімімен тұрғын </w:t>
            </w:r>
            <w:r w:rsidRPr="00476444">
              <w:rPr>
                <w:rFonts w:eastAsia="Times New Roman" w:cs="Times New Roman"/>
                <w:bCs/>
                <w:spacing w:val="1"/>
                <w:szCs w:val="28"/>
                <w:lang w:eastAsia="ru-RU"/>
              </w:rPr>
              <w:lastRenderedPageBreak/>
              <w:t xml:space="preserve">үй төлемдерінің пайдаланылмаған сомасын екінші деңгейдегі бір банктен, </w:t>
            </w:r>
            <w:r w:rsidRPr="00476444">
              <w:rPr>
                <w:rFonts w:eastAsia="Times New Roman" w:cs="Times New Roman"/>
                <w:b/>
                <w:spacing w:val="1"/>
                <w:szCs w:val="28"/>
                <w:lang w:eastAsia="ru-RU"/>
              </w:rPr>
              <w:t xml:space="preserve"> ұлттық даму институты мәртебесіне ие тұрғын үй құрылысы жинақ банкінде</w:t>
            </w:r>
            <w:r w:rsidRPr="00476444">
              <w:rPr>
                <w:rFonts w:eastAsia="Times New Roman" w:cs="Times New Roman"/>
                <w:bCs/>
                <w:spacing w:val="1"/>
                <w:szCs w:val="28"/>
                <w:lang w:eastAsia="ru-RU"/>
              </w:rPr>
              <w:t xml:space="preserve">  басқасына олардың нысаналы мақсатын өзгертпестен аударуға құқылы</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Норманы ұлттық даму институты мәртебесіне ие және екінші деңгейдегі банк болып табылмайтын тұрғын үй құрылысы жинақ банкіне тарату мақсатында жүзеге асырылады</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98</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101-7-баптың 3) тармақшасы</w:t>
            </w:r>
          </w:p>
        </w:tc>
        <w:tc>
          <w:tcPr>
            <w:tcW w:w="4369" w:type="dxa"/>
            <w:gridSpan w:val="3"/>
          </w:tcPr>
          <w:p w:rsidR="002C457E" w:rsidRPr="00476444" w:rsidRDefault="002C457E" w:rsidP="006505DF">
            <w:pPr>
              <w:shd w:val="clear" w:color="auto" w:fill="FFFFFF"/>
              <w:spacing w:line="20" w:lineRule="atLeast"/>
              <w:contextualSpacing/>
              <w:jc w:val="both"/>
              <w:textAlignment w:val="baseline"/>
              <w:rPr>
                <w:rFonts w:eastAsia="Times New Roman" w:cs="Times New Roman"/>
                <w:bCs/>
                <w:spacing w:val="1"/>
                <w:szCs w:val="28"/>
                <w:lang w:eastAsia="ru-RU"/>
              </w:rPr>
            </w:pPr>
            <w:r w:rsidRPr="00476444">
              <w:rPr>
                <w:rFonts w:eastAsia="Times New Roman" w:cs="Times New Roman"/>
                <w:spacing w:val="2"/>
                <w:szCs w:val="28"/>
                <w:lang w:eastAsia="ru-RU"/>
              </w:rPr>
              <w:t xml:space="preserve"> </w:t>
            </w:r>
            <w:r w:rsidRPr="00476444">
              <w:rPr>
                <w:rFonts w:eastAsia="Times New Roman" w:cs="Times New Roman"/>
                <w:bCs/>
                <w:spacing w:val="1"/>
                <w:szCs w:val="28"/>
                <w:lang w:eastAsia="ru-RU"/>
              </w:rPr>
              <w:t>101-7-бап. Тұрғын үй төлемдерін алушының міндеттері</w:t>
            </w: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bCs/>
                <w:spacing w:val="1"/>
                <w:szCs w:val="28"/>
                <w:lang w:eastAsia="ru-RU"/>
              </w:rPr>
            </w:pPr>
            <w:r w:rsidRPr="00476444">
              <w:rPr>
                <w:rFonts w:eastAsia="Times New Roman" w:cs="Times New Roman"/>
                <w:bCs/>
                <w:spacing w:val="1"/>
                <w:szCs w:val="28"/>
                <w:lang w:eastAsia="ru-RU"/>
              </w:rPr>
              <w:t xml:space="preserve"> Тұрғын үй төлемдерін алушы:</w:t>
            </w: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bCs/>
                <w:spacing w:val="1"/>
                <w:szCs w:val="28"/>
                <w:lang w:eastAsia="ru-RU"/>
              </w:rPr>
            </w:pPr>
            <w:r w:rsidRPr="00476444">
              <w:rPr>
                <w:rFonts w:eastAsia="Times New Roman" w:cs="Times New Roman"/>
                <w:bCs/>
                <w:spacing w:val="1"/>
                <w:szCs w:val="28"/>
                <w:lang w:eastAsia="ru-RU"/>
              </w:rPr>
              <w:t xml:space="preserve">    3) арнаулы мемлекеттік орган, арнаулы мемлекеттік органның қызметкері, ішкі істер органы, ішкі істер органының қызметкері арасында, сондай-ақ сыбайлас жемқорлыққа қарсы іс-қимыл жөніндегі уәкілетті орган, сыбайлас жемқорлыққа қарсы іс-қимыл жөніндегі уәкілетті органның жедел-тергеу бөлімшесінің қызметкері немесе Қарулы Күштердің, басқа да әскерлер мен әскери құралымдардың мемлекеттік мекемесі, әскери қызметші және арнаулы мемлекеттік орган, ішкі істер органы, сыбайлас жемқорлыққа қарсы іс-қимыл жөніндегі уәкілетті органның жедел-тергеу бөлімшесі </w:t>
            </w:r>
            <w:r w:rsidRPr="00476444">
              <w:rPr>
                <w:rFonts w:eastAsia="Times New Roman" w:cs="Times New Roman"/>
                <w:bCs/>
                <w:spacing w:val="1"/>
                <w:szCs w:val="28"/>
                <w:lang w:eastAsia="ru-RU"/>
              </w:rPr>
              <w:lastRenderedPageBreak/>
              <w:t>қызметкерінің немесе әскери қызметшінің жеке арнайы шоты ашылған екінші деңгейдегі банк арасында жасалатын шартқа сәйкес оларды осы Заңның 101-5-бабында көзделген мақсаттарға жұмсауға міндетті.</w:t>
            </w:r>
          </w:p>
        </w:tc>
        <w:tc>
          <w:tcPr>
            <w:tcW w:w="4705" w:type="dxa"/>
            <w:gridSpan w:val="3"/>
          </w:tcPr>
          <w:p w:rsidR="002C457E" w:rsidRPr="00476444" w:rsidRDefault="002C457E" w:rsidP="006505DF">
            <w:pPr>
              <w:shd w:val="clear" w:color="auto" w:fill="FFFFFF"/>
              <w:spacing w:line="20" w:lineRule="atLeast"/>
              <w:contextualSpacing/>
              <w:jc w:val="both"/>
              <w:textAlignment w:val="baseline"/>
              <w:rPr>
                <w:rFonts w:eastAsia="Times New Roman" w:cs="Times New Roman"/>
                <w:bCs/>
                <w:spacing w:val="1"/>
                <w:szCs w:val="28"/>
                <w:lang w:eastAsia="ru-RU"/>
              </w:rPr>
            </w:pPr>
            <w:r w:rsidRPr="00476444">
              <w:rPr>
                <w:rFonts w:eastAsia="Times New Roman" w:cs="Times New Roman"/>
                <w:bCs/>
                <w:spacing w:val="1"/>
                <w:szCs w:val="28"/>
                <w:lang w:eastAsia="ru-RU"/>
              </w:rPr>
              <w:lastRenderedPageBreak/>
              <w:t xml:space="preserve">  101-7-бап. Тұрғын үй төлемдерін алушының міндеттері</w:t>
            </w: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bCs/>
                <w:spacing w:val="1"/>
                <w:szCs w:val="28"/>
                <w:lang w:eastAsia="ru-RU"/>
              </w:rPr>
            </w:pPr>
            <w:r w:rsidRPr="00476444">
              <w:rPr>
                <w:rFonts w:eastAsia="Times New Roman" w:cs="Times New Roman"/>
                <w:bCs/>
                <w:spacing w:val="1"/>
                <w:szCs w:val="28"/>
                <w:lang w:eastAsia="ru-RU"/>
              </w:rPr>
              <w:t xml:space="preserve"> Тұрғын үй төлемдерін алушы:</w:t>
            </w: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bCs/>
                <w:spacing w:val="1"/>
                <w:szCs w:val="28"/>
                <w:lang w:eastAsia="ru-RU"/>
              </w:rPr>
            </w:pPr>
            <w:r w:rsidRPr="00476444">
              <w:rPr>
                <w:rFonts w:eastAsia="Times New Roman" w:cs="Times New Roman"/>
                <w:bCs/>
                <w:spacing w:val="1"/>
                <w:szCs w:val="28"/>
                <w:lang w:eastAsia="ru-RU"/>
              </w:rPr>
              <w:t xml:space="preserve">    3) арнаулы мемлекеттік орган, арнаулы мемлекеттік органның қызметкері, ішкі істер органы, ішкі істер органының қызметкері арасында, сондай-ақ сыбайлас жемқорлыққа қарсы іс-қимыл жөніндегі уәкілетті орган, сыбайлас жемқорлыққа қарсы іс-қимыл жөніндегі уәкілетті органның жедел-тергеу бөлімшесінің қызметкері немесе Қарулы Күштердің, басқа да әскерлер мен әскери құралымдардың мемлекеттік мекемесі, әскери қызметші және арнаулы мемлекеттік орган, ішкі істер органы, сыбайлас жемқорлыққа қарсы іс-қимыл жөніндегі уәкілетті органның жедел-тергеу бөлімшесі қызметкерінің немесе әскери қызметшінің жеке арнайы шоты ашылған екінші </w:t>
            </w:r>
            <w:r w:rsidRPr="00476444">
              <w:rPr>
                <w:rFonts w:eastAsia="Times New Roman" w:cs="Times New Roman"/>
                <w:bCs/>
                <w:spacing w:val="1"/>
                <w:szCs w:val="28"/>
                <w:lang w:eastAsia="ru-RU"/>
              </w:rPr>
              <w:lastRenderedPageBreak/>
              <w:t>деңгейдегі банк</w:t>
            </w:r>
            <w:r w:rsidRPr="00476444">
              <w:rPr>
                <w:rFonts w:eastAsia="Times New Roman" w:cs="Times New Roman"/>
                <w:b/>
                <w:spacing w:val="1"/>
                <w:szCs w:val="28"/>
                <w:lang w:eastAsia="ru-RU"/>
              </w:rPr>
              <w:t xml:space="preserve"> немесе ұлттық даму институты мәртебесіне ие тұрғын үй құрылысы жинақ банкінде</w:t>
            </w:r>
            <w:r w:rsidRPr="00476444">
              <w:rPr>
                <w:rFonts w:eastAsia="Times New Roman" w:cs="Times New Roman"/>
                <w:bCs/>
                <w:spacing w:val="1"/>
                <w:szCs w:val="28"/>
                <w:lang w:eastAsia="ru-RU"/>
              </w:rPr>
              <w:t xml:space="preserve">  арасында жасалатын шартқа сәйкес оларды осы Заңның 101-5-бабында көзделген мақсаттарға жұмсауға міндетті.</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Норманы ұлттық даму институты мәртебесіне ие және екінші деңгейдегі банк болып табылмайтын тұрғын үй құрылысы жинақ банкіне тарату мақсатында жүзеге асырылады</w:t>
            </w:r>
          </w:p>
        </w:tc>
      </w:tr>
      <w:tr w:rsidR="002C457E" w:rsidRPr="00476444" w:rsidTr="006505DF">
        <w:trPr>
          <w:trHeight w:val="843"/>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99</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101-11-баптың 2-тармағы</w:t>
            </w:r>
          </w:p>
        </w:tc>
        <w:tc>
          <w:tcPr>
            <w:tcW w:w="4369" w:type="dxa"/>
            <w:gridSpan w:val="3"/>
          </w:tcPr>
          <w:p w:rsidR="002C457E" w:rsidRPr="00476444" w:rsidRDefault="002C457E" w:rsidP="006505DF">
            <w:pPr>
              <w:shd w:val="clear" w:color="auto" w:fill="FFFFFF"/>
              <w:spacing w:line="20" w:lineRule="atLeast"/>
              <w:contextualSpacing/>
              <w:jc w:val="both"/>
              <w:textAlignment w:val="baseline"/>
              <w:rPr>
                <w:rFonts w:eastAsia="Times New Roman" w:cs="Times New Roman"/>
                <w:bCs/>
                <w:spacing w:val="1"/>
                <w:szCs w:val="28"/>
                <w:lang w:eastAsia="ru-RU"/>
              </w:rPr>
            </w:pPr>
            <w:r w:rsidRPr="00476444">
              <w:rPr>
                <w:rFonts w:eastAsia="Times New Roman" w:cs="Times New Roman"/>
                <w:bCs/>
                <w:spacing w:val="1"/>
                <w:szCs w:val="28"/>
                <w:lang w:eastAsia="ru-RU"/>
              </w:rPr>
              <w:t>101-11-бап. Ішкі істер органдары қызметкерлерінің тұрғынжай құқығын іске асыруы</w:t>
            </w: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bCs/>
                <w:spacing w:val="1"/>
                <w:szCs w:val="28"/>
                <w:lang w:eastAsia="ru-RU"/>
              </w:rPr>
            </w:pPr>
            <w:r w:rsidRPr="00476444">
              <w:rPr>
                <w:rFonts w:eastAsia="Times New Roman" w:cs="Times New Roman"/>
                <w:bCs/>
                <w:spacing w:val="1"/>
                <w:szCs w:val="28"/>
                <w:lang w:eastAsia="ru-RU"/>
              </w:rPr>
              <w:t xml:space="preserve">   2. Тұрғын үй төлемдері ішкі істер органы қызметкерінің таңдауы бойынша екінші деңгейдегі банктердің бірінде ашылған оның жеке арнайы шотына аудару арқылы ай сайынғы негізде жүргізіледі.</w:t>
            </w:r>
          </w:p>
          <w:p w:rsidR="002C457E" w:rsidRPr="00476444" w:rsidRDefault="002C457E" w:rsidP="006505DF">
            <w:pPr>
              <w:shd w:val="clear" w:color="auto" w:fill="FFFFFF"/>
              <w:spacing w:after="360" w:line="20" w:lineRule="atLeast"/>
              <w:contextualSpacing/>
              <w:jc w:val="both"/>
              <w:textAlignment w:val="baseline"/>
              <w:rPr>
                <w:rFonts w:eastAsia="Times New Roman" w:cs="Times New Roman"/>
                <w:bCs/>
                <w:spacing w:val="1"/>
                <w:szCs w:val="28"/>
                <w:lang w:eastAsia="ru-RU"/>
              </w:rPr>
            </w:pPr>
            <w:r w:rsidRPr="00476444">
              <w:rPr>
                <w:rFonts w:eastAsia="Times New Roman" w:cs="Times New Roman"/>
                <w:bCs/>
                <w:spacing w:val="1"/>
                <w:szCs w:val="28"/>
                <w:lang w:eastAsia="ru-RU"/>
              </w:rPr>
              <w:t xml:space="preserve">   Ішкі істер органының әрбір қызметкері жеке арнайы шотты өз бетінше ашады және оған қызмет көрсетеді.</w:t>
            </w:r>
          </w:p>
        </w:tc>
        <w:tc>
          <w:tcPr>
            <w:tcW w:w="4705" w:type="dxa"/>
            <w:gridSpan w:val="3"/>
          </w:tcPr>
          <w:p w:rsidR="002C457E" w:rsidRPr="00476444" w:rsidRDefault="002C457E" w:rsidP="006505DF">
            <w:pPr>
              <w:shd w:val="clear" w:color="auto" w:fill="FFFFFF"/>
              <w:spacing w:line="20" w:lineRule="atLeast"/>
              <w:contextualSpacing/>
              <w:jc w:val="both"/>
              <w:textAlignment w:val="baseline"/>
              <w:rPr>
                <w:rFonts w:eastAsia="Times New Roman" w:cs="Times New Roman"/>
                <w:bCs/>
                <w:spacing w:val="1"/>
                <w:szCs w:val="28"/>
                <w:lang w:eastAsia="ru-RU"/>
              </w:rPr>
            </w:pPr>
            <w:r w:rsidRPr="00476444">
              <w:rPr>
                <w:rFonts w:eastAsia="Times New Roman" w:cs="Times New Roman"/>
                <w:bCs/>
                <w:spacing w:val="1"/>
                <w:szCs w:val="28"/>
                <w:lang w:eastAsia="ru-RU"/>
              </w:rPr>
              <w:t>101-11-бап. Ішкі істер органдары қызметкерлерінің тұрғынжай құқығын іске асыруы</w:t>
            </w:r>
          </w:p>
          <w:p w:rsidR="002C457E" w:rsidRPr="00476444" w:rsidRDefault="002C457E" w:rsidP="006505DF">
            <w:pPr>
              <w:shd w:val="clear" w:color="auto" w:fill="FFFFFF"/>
              <w:spacing w:line="20" w:lineRule="atLeast"/>
              <w:contextualSpacing/>
              <w:jc w:val="both"/>
              <w:textAlignment w:val="baseline"/>
              <w:rPr>
                <w:rFonts w:eastAsia="Times New Roman" w:cs="Times New Roman"/>
                <w:bCs/>
                <w:spacing w:val="1"/>
                <w:szCs w:val="28"/>
                <w:lang w:eastAsia="ru-RU"/>
              </w:rPr>
            </w:pPr>
            <w:r w:rsidRPr="00476444">
              <w:rPr>
                <w:rFonts w:eastAsia="Times New Roman" w:cs="Times New Roman"/>
                <w:bCs/>
                <w:spacing w:val="1"/>
                <w:szCs w:val="28"/>
                <w:lang w:eastAsia="ru-RU"/>
              </w:rPr>
              <w:t xml:space="preserve">   2. Тұрғын үй төлемдері ішкі істер органы қызметкерінің таңдауы бойынша екінші деңгейдегі банктердің бірінде </w:t>
            </w:r>
            <w:r w:rsidRPr="00476444">
              <w:rPr>
                <w:rFonts w:eastAsia="Times New Roman" w:cs="Times New Roman"/>
                <w:b/>
                <w:spacing w:val="1"/>
                <w:szCs w:val="28"/>
                <w:lang w:eastAsia="ru-RU"/>
              </w:rPr>
              <w:t>немесе ұлттық даму институты мәртебесіне ие тұрғын үй құрылысы жинақ банкінде</w:t>
            </w:r>
            <w:r w:rsidRPr="00476444">
              <w:rPr>
                <w:rFonts w:eastAsia="Times New Roman" w:cs="Times New Roman"/>
                <w:bCs/>
                <w:spacing w:val="1"/>
                <w:szCs w:val="28"/>
                <w:lang w:eastAsia="ru-RU"/>
              </w:rPr>
              <w:t xml:space="preserve">  ашылған оның жеке арнайы шотына аудару арқылы ай сайынғы негізде жүргізіледі.</w:t>
            </w:r>
          </w:p>
          <w:p w:rsidR="002C457E" w:rsidRPr="00476444" w:rsidRDefault="002C457E" w:rsidP="006505DF">
            <w:pPr>
              <w:shd w:val="clear" w:color="auto" w:fill="FFFFFF"/>
              <w:spacing w:line="20" w:lineRule="atLeast"/>
              <w:contextualSpacing/>
              <w:jc w:val="both"/>
              <w:textAlignment w:val="baseline"/>
              <w:rPr>
                <w:rFonts w:eastAsia="Times New Roman" w:cs="Times New Roman"/>
                <w:bCs/>
                <w:spacing w:val="1"/>
                <w:szCs w:val="28"/>
                <w:lang w:eastAsia="ru-RU"/>
              </w:rPr>
            </w:pPr>
            <w:r w:rsidRPr="00476444">
              <w:rPr>
                <w:rFonts w:eastAsia="Times New Roman" w:cs="Times New Roman"/>
                <w:bCs/>
                <w:spacing w:val="1"/>
                <w:szCs w:val="28"/>
                <w:lang w:eastAsia="ru-RU"/>
              </w:rPr>
              <w:t>Ішкі істер органының әрбір қызметкері жеке арнайы шотты өздігімен ашады және оған қызмет көрсетеді.</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Норманы ұлттық даму институты мәртебесіне ие және екінші деңгейдегі банк болып табылмайтын тұрғын үй құрылысы жинақ банкіне тарату мақсатында жүзеге асырылады</w:t>
            </w:r>
          </w:p>
        </w:tc>
      </w:tr>
      <w:tr w:rsidR="002C457E" w:rsidRPr="00476444" w:rsidTr="006505DF">
        <w:tc>
          <w:tcPr>
            <w:tcW w:w="776" w:type="dxa"/>
          </w:tcPr>
          <w:p w:rsidR="002C457E" w:rsidRPr="00476444" w:rsidRDefault="002C457E" w:rsidP="006505DF">
            <w:pPr>
              <w:spacing w:line="20" w:lineRule="atLeast"/>
              <w:contextualSpacing/>
              <w:rPr>
                <w:rFonts w:eastAsia="Times New Roman" w:cs="Times New Roman"/>
                <w:szCs w:val="28"/>
                <w:lang w:eastAsia="ru-RU"/>
              </w:rPr>
            </w:pPr>
            <w:r w:rsidRPr="00476444">
              <w:rPr>
                <w:rFonts w:eastAsia="Times New Roman" w:cs="Times New Roman"/>
                <w:szCs w:val="28"/>
                <w:lang w:eastAsia="ru-RU"/>
              </w:rPr>
              <w:t>100</w:t>
            </w:r>
          </w:p>
        </w:tc>
        <w:tc>
          <w:tcPr>
            <w:tcW w:w="1871" w:type="dxa"/>
            <w:gridSpan w:val="3"/>
          </w:tcPr>
          <w:p w:rsidR="002C457E" w:rsidRPr="00476444" w:rsidRDefault="002C457E" w:rsidP="006505DF">
            <w:pPr>
              <w:spacing w:line="20" w:lineRule="atLeast"/>
              <w:contextualSpacing/>
              <w:jc w:val="center"/>
              <w:rPr>
                <w:rFonts w:cs="Times New Roman"/>
                <w:bCs/>
                <w:szCs w:val="28"/>
              </w:rPr>
            </w:pPr>
            <w:r w:rsidRPr="00476444">
              <w:rPr>
                <w:rFonts w:cs="Times New Roman"/>
                <w:b/>
                <w:spacing w:val="1"/>
                <w:szCs w:val="28"/>
              </w:rPr>
              <w:t>107-бап</w:t>
            </w:r>
          </w:p>
          <w:p w:rsidR="002C457E" w:rsidRPr="00476444" w:rsidRDefault="002C457E" w:rsidP="006505DF">
            <w:pPr>
              <w:spacing w:line="20" w:lineRule="atLeast"/>
              <w:contextualSpacing/>
              <w:jc w:val="both"/>
              <w:rPr>
                <w:rFonts w:cs="Times New Roman"/>
                <w:szCs w:val="28"/>
              </w:rPr>
            </w:pPr>
          </w:p>
        </w:tc>
        <w:tc>
          <w:tcPr>
            <w:tcW w:w="4369" w:type="dxa"/>
            <w:gridSpan w:val="3"/>
          </w:tcPr>
          <w:p w:rsidR="002C457E" w:rsidRPr="00476444" w:rsidRDefault="002C457E" w:rsidP="006505DF">
            <w:pPr>
              <w:pStyle w:val="ac"/>
              <w:spacing w:after="0" w:line="20" w:lineRule="atLeast"/>
              <w:ind w:firstLine="147"/>
              <w:contextualSpacing/>
              <w:jc w:val="both"/>
              <w:rPr>
                <w:rFonts w:ascii="Times New Roman" w:hAnsi="Times New Roman" w:cs="Times New Roman"/>
                <w:b/>
                <w:color w:val="auto"/>
                <w:sz w:val="28"/>
                <w:szCs w:val="28"/>
              </w:rPr>
            </w:pPr>
            <w:r w:rsidRPr="00476444">
              <w:rPr>
                <w:rFonts w:ascii="Times New Roman" w:hAnsi="Times New Roman" w:cs="Times New Roman"/>
                <w:b/>
                <w:color w:val="auto"/>
                <w:sz w:val="28"/>
                <w:szCs w:val="28"/>
              </w:rPr>
              <w:t>107-бап. Мемлекеттiк тұрғын үй қорынан немесе жеке тұрғын үй қорынан жергiлiктi атқарушы орган жалдаған тұрғын үйден басқа тұрғын үй берiлмей шығару негiздерi</w:t>
            </w:r>
          </w:p>
          <w:p w:rsidR="002C457E" w:rsidRPr="00476444" w:rsidRDefault="002C457E" w:rsidP="006505DF">
            <w:pPr>
              <w:pStyle w:val="ac"/>
              <w:spacing w:after="0" w:line="20" w:lineRule="atLeast"/>
              <w:ind w:firstLine="147"/>
              <w:contextualSpacing/>
              <w:jc w:val="both"/>
              <w:rPr>
                <w:rFonts w:ascii="Times New Roman" w:hAnsi="Times New Roman" w:cs="Times New Roman"/>
                <w:b/>
                <w:color w:val="auto"/>
                <w:sz w:val="28"/>
                <w:szCs w:val="28"/>
              </w:rPr>
            </w:pP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3"/>
                <w:sz w:val="28"/>
                <w:szCs w:val="28"/>
              </w:rPr>
            </w:pPr>
            <w:r w:rsidRPr="00476444">
              <w:rPr>
                <w:rFonts w:ascii="Times New Roman" w:hAnsi="Times New Roman" w:cs="Times New Roman"/>
                <w:b/>
                <w:color w:val="auto"/>
                <w:spacing w:val="3"/>
                <w:sz w:val="28"/>
                <w:szCs w:val="28"/>
              </w:rPr>
              <w:lastRenderedPageBreak/>
              <w:t>Жалдаушыны (қосымша жалдаушыны), оның отбасы мүшелерiн немесе онымен бiрге тұратын басқа адамдарды басқа тұрғын үй бермей шығаруға, егер:</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3"/>
                <w:sz w:val="28"/>
                <w:szCs w:val="28"/>
              </w:rPr>
            </w:pPr>
            <w:r w:rsidRPr="00476444">
              <w:rPr>
                <w:rFonts w:ascii="Times New Roman" w:hAnsi="Times New Roman" w:cs="Times New Roman"/>
                <w:b/>
                <w:color w:val="auto"/>
                <w:spacing w:val="3"/>
                <w:sz w:val="28"/>
                <w:szCs w:val="28"/>
              </w:rPr>
              <w:t>1) олар тұрғын үйдi үнемi қиратса немесе бүлдiрсе;</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3"/>
                <w:sz w:val="28"/>
                <w:szCs w:val="28"/>
              </w:rPr>
            </w:pPr>
            <w:r w:rsidRPr="00476444">
              <w:rPr>
                <w:rFonts w:ascii="Times New Roman" w:hAnsi="Times New Roman" w:cs="Times New Roman"/>
                <w:b/>
                <w:color w:val="auto"/>
                <w:spacing w:val="3"/>
                <w:sz w:val="28"/>
                <w:szCs w:val="28"/>
              </w:rPr>
              <w:t>      2) олар тұрған үйдi осы Заңның 4-бабының талаптарын бұза отырып пайдаланса;</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3"/>
                <w:sz w:val="28"/>
                <w:szCs w:val="28"/>
              </w:rPr>
            </w:pPr>
            <w:r w:rsidRPr="00476444">
              <w:rPr>
                <w:rFonts w:ascii="Times New Roman" w:hAnsi="Times New Roman" w:cs="Times New Roman"/>
                <w:b/>
                <w:color w:val="auto"/>
                <w:spacing w:val="3"/>
                <w:sz w:val="28"/>
                <w:szCs w:val="28"/>
              </w:rPr>
              <w:t>3) олар жатақхана ережелерiн үнемi бұзу арқылы басқалардың өздерiмен бiр бөлмеде немесе бiр тұрғын үйдi тұруына мүмкiндiк бермейтiн болса;</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3"/>
                <w:sz w:val="28"/>
                <w:szCs w:val="28"/>
              </w:rPr>
            </w:pPr>
            <w:r w:rsidRPr="00476444">
              <w:rPr>
                <w:rFonts w:ascii="Times New Roman" w:hAnsi="Times New Roman" w:cs="Times New Roman"/>
                <w:b/>
                <w:color w:val="auto"/>
                <w:spacing w:val="3"/>
                <w:sz w:val="28"/>
                <w:szCs w:val="28"/>
              </w:rPr>
              <w:t>4) олар дәлелдi себептерсiз тұрғын үйдi пайдаланғаны үшiн ақы төлеуден қатарынан алты ай бойы жалтарса;</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3"/>
                <w:sz w:val="28"/>
                <w:szCs w:val="28"/>
              </w:rPr>
            </w:pPr>
            <w:r w:rsidRPr="00476444">
              <w:rPr>
                <w:rFonts w:ascii="Times New Roman" w:hAnsi="Times New Roman" w:cs="Times New Roman"/>
                <w:b/>
                <w:color w:val="auto"/>
                <w:spacing w:val="3"/>
                <w:sz w:val="28"/>
                <w:szCs w:val="28"/>
              </w:rPr>
              <w:t>5) адамдар ата-аналық құқығынан айырылған болса және олардың ата-аналық құқықтарынан айырылуына байланысты балаларымен бiрге тұруы мүмкiн емес деп танылса;</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3"/>
                <w:sz w:val="28"/>
                <w:szCs w:val="28"/>
              </w:rPr>
            </w:pPr>
            <w:r w:rsidRPr="00476444">
              <w:rPr>
                <w:rFonts w:ascii="Times New Roman" w:hAnsi="Times New Roman" w:cs="Times New Roman"/>
                <w:b/>
                <w:color w:val="auto"/>
                <w:spacing w:val="3"/>
                <w:sz w:val="28"/>
                <w:szCs w:val="28"/>
              </w:rPr>
              <w:t>6) адам тұрғын үйге өз бетiмен басып кiрiп алса;</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3"/>
                <w:sz w:val="28"/>
                <w:szCs w:val="28"/>
              </w:rPr>
            </w:pPr>
            <w:r w:rsidRPr="00476444">
              <w:rPr>
                <w:rFonts w:ascii="Times New Roman" w:hAnsi="Times New Roman" w:cs="Times New Roman"/>
                <w:b/>
                <w:color w:val="auto"/>
                <w:spacing w:val="3"/>
                <w:sz w:val="28"/>
                <w:szCs w:val="28"/>
              </w:rPr>
              <w:lastRenderedPageBreak/>
              <w:t>7) тұрғын үйдi жалдау (қосымша жалдау) шарты осы Заңның 108-бабындағы 1-тармақта көзделген негiздер бойынша жарамсыз деп танылса;</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3"/>
                <w:sz w:val="28"/>
                <w:szCs w:val="28"/>
              </w:rPr>
            </w:pPr>
            <w:r w:rsidRPr="00476444">
              <w:rPr>
                <w:rFonts w:ascii="Times New Roman" w:hAnsi="Times New Roman" w:cs="Times New Roman"/>
                <w:b/>
                <w:color w:val="auto"/>
                <w:spacing w:val="3"/>
                <w:sz w:val="28"/>
                <w:szCs w:val="28"/>
              </w:rPr>
              <w:t>8) олар меншiк құқығымен орналасқан жерiне қарамастан өзге тұрғын үйдi сатып алған болса;</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3"/>
                <w:sz w:val="28"/>
                <w:szCs w:val="28"/>
              </w:rPr>
            </w:pPr>
            <w:r w:rsidRPr="00476444">
              <w:rPr>
                <w:rFonts w:ascii="Times New Roman" w:hAnsi="Times New Roman" w:cs="Times New Roman"/>
                <w:b/>
                <w:color w:val="auto"/>
                <w:spacing w:val="3"/>
                <w:sz w:val="28"/>
                <w:szCs w:val="28"/>
              </w:rPr>
              <w:t>8-1) олар тұрғын үй-құрылыс кооперативіне қатысу арқылы сол елді мекенде орналасқан көппәтерлі тұрғын үйдегі пәтерді меншікке сатып алған болса;</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b/>
                <w:color w:val="auto"/>
                <w:spacing w:val="3"/>
                <w:sz w:val="28"/>
                <w:szCs w:val="28"/>
              </w:rPr>
            </w:pPr>
            <w:r w:rsidRPr="00476444">
              <w:rPr>
                <w:rFonts w:ascii="Times New Roman" w:hAnsi="Times New Roman" w:cs="Times New Roman"/>
                <w:b/>
                <w:color w:val="auto"/>
                <w:spacing w:val="3"/>
                <w:sz w:val="28"/>
                <w:szCs w:val="28"/>
              </w:rPr>
              <w:t>9) Осы Заңның 111 (101-баптың 3-тармағында, 109-баптың 2-тармағында көзделген реттердi қоспағанда) және 114-баптарында көзделген негiздер пайда болса, басқа тұрғын үй берiлместен шығаруға жол берiледi.</w:t>
            </w:r>
          </w:p>
        </w:tc>
        <w:tc>
          <w:tcPr>
            <w:tcW w:w="4705" w:type="dxa"/>
            <w:gridSpan w:val="3"/>
          </w:tcPr>
          <w:p w:rsidR="002C457E" w:rsidRPr="00476444" w:rsidRDefault="002C457E" w:rsidP="006505DF">
            <w:pPr>
              <w:pStyle w:val="ac"/>
              <w:spacing w:after="0" w:line="20" w:lineRule="atLeast"/>
              <w:ind w:firstLine="147"/>
              <w:contextualSpacing/>
              <w:jc w:val="both"/>
              <w:rPr>
                <w:rFonts w:ascii="Times New Roman" w:hAnsi="Times New Roman" w:cs="Times New Roman"/>
                <w:b/>
                <w:color w:val="auto"/>
                <w:sz w:val="28"/>
                <w:szCs w:val="28"/>
              </w:rPr>
            </w:pPr>
            <w:r w:rsidRPr="00476444">
              <w:rPr>
                <w:rFonts w:ascii="Times New Roman" w:hAnsi="Times New Roman" w:cs="Times New Roman"/>
                <w:b/>
                <w:color w:val="auto"/>
                <w:sz w:val="28"/>
                <w:szCs w:val="28"/>
              </w:rPr>
              <w:lastRenderedPageBreak/>
              <w:t>107-бап. Мемлекеттік тұрғын үй қорынан басқа тұрғын үй немесе жеке тұрғын үй қорынан жергілікті атқарушы орган жалдаған тұрғын үй бермей шығару негіздері</w:t>
            </w:r>
          </w:p>
          <w:p w:rsidR="002C457E" w:rsidRPr="00476444" w:rsidRDefault="002C457E" w:rsidP="006505DF">
            <w:pPr>
              <w:pStyle w:val="ac"/>
              <w:spacing w:after="0" w:line="20" w:lineRule="atLeast"/>
              <w:ind w:firstLine="147"/>
              <w:contextualSpacing/>
              <w:jc w:val="both"/>
              <w:rPr>
                <w:rFonts w:ascii="Times New Roman" w:hAnsi="Times New Roman" w:cs="Times New Roman"/>
                <w:b/>
                <w:color w:val="auto"/>
                <w:sz w:val="28"/>
                <w:szCs w:val="28"/>
              </w:rPr>
            </w:pPr>
          </w:p>
          <w:p w:rsidR="002C457E" w:rsidRPr="00476444" w:rsidRDefault="002C457E" w:rsidP="006505DF">
            <w:pPr>
              <w:pStyle w:val="ac"/>
              <w:spacing w:after="0" w:line="20" w:lineRule="atLeast"/>
              <w:ind w:firstLine="147"/>
              <w:contextualSpacing/>
              <w:jc w:val="both"/>
              <w:rPr>
                <w:rFonts w:ascii="Times New Roman" w:hAnsi="Times New Roman" w:cs="Times New Roman"/>
                <w:b/>
                <w:color w:val="auto"/>
                <w:sz w:val="28"/>
                <w:szCs w:val="28"/>
              </w:rPr>
            </w:pPr>
            <w:r w:rsidRPr="00476444">
              <w:rPr>
                <w:rFonts w:ascii="Times New Roman" w:hAnsi="Times New Roman" w:cs="Times New Roman"/>
                <w:b/>
                <w:color w:val="auto"/>
                <w:sz w:val="28"/>
                <w:szCs w:val="28"/>
              </w:rPr>
              <w:lastRenderedPageBreak/>
              <w:t>Мемлекеттік тұрғын үй қорынан басқа тұрғын үй немесе жеке тұрғын үй қорынан жергілікті атқарушы орган жалдаған тұрғын үй бермей шығаруға, егер:</w:t>
            </w:r>
          </w:p>
          <w:p w:rsidR="002C457E" w:rsidRPr="00476444" w:rsidRDefault="002C457E" w:rsidP="006505DF">
            <w:pPr>
              <w:pStyle w:val="ac"/>
              <w:spacing w:after="0" w:line="20" w:lineRule="atLeast"/>
              <w:ind w:firstLine="147"/>
              <w:contextualSpacing/>
              <w:jc w:val="both"/>
              <w:rPr>
                <w:rFonts w:ascii="Times New Roman" w:hAnsi="Times New Roman" w:cs="Times New Roman"/>
                <w:b/>
                <w:color w:val="auto"/>
                <w:sz w:val="28"/>
                <w:szCs w:val="28"/>
              </w:rPr>
            </w:pPr>
            <w:r w:rsidRPr="00476444">
              <w:rPr>
                <w:rFonts w:ascii="Times New Roman" w:hAnsi="Times New Roman" w:cs="Times New Roman"/>
                <w:b/>
                <w:color w:val="auto"/>
                <w:sz w:val="28"/>
                <w:szCs w:val="28"/>
              </w:rPr>
              <w:t>1) жалдаушы (қосымша жалдаушы), оның отбасы мүшелері тұрғын үйді жүйелі түрде бұзады немесе бүлдіреді;</w:t>
            </w:r>
          </w:p>
          <w:p w:rsidR="002C457E" w:rsidRPr="00476444" w:rsidRDefault="002C457E" w:rsidP="006505DF">
            <w:pPr>
              <w:pStyle w:val="ac"/>
              <w:spacing w:after="0" w:line="20" w:lineRule="atLeast"/>
              <w:ind w:firstLine="147"/>
              <w:contextualSpacing/>
              <w:jc w:val="both"/>
              <w:rPr>
                <w:rFonts w:ascii="Times New Roman" w:hAnsi="Times New Roman" w:cs="Times New Roman"/>
                <w:b/>
                <w:color w:val="auto"/>
                <w:sz w:val="28"/>
                <w:szCs w:val="28"/>
              </w:rPr>
            </w:pPr>
            <w:r w:rsidRPr="00476444">
              <w:rPr>
                <w:rFonts w:ascii="Times New Roman" w:hAnsi="Times New Roman" w:cs="Times New Roman"/>
                <w:b/>
                <w:color w:val="auto"/>
                <w:sz w:val="28"/>
                <w:szCs w:val="28"/>
              </w:rPr>
              <w:t>2) жалдаушы (қосымша жалдаушы), оның отбасы мүшелері тұру (болу) шарттарын жүйелі түрде бұзу басқа адамдардың бір тұрғын үйде немесе бір көппәтерлі тұрғын үйде олармен бірге тұруына мүмкіндік бермесе, тыйым салынады;</w:t>
            </w:r>
          </w:p>
          <w:p w:rsidR="002C457E" w:rsidRPr="00476444" w:rsidRDefault="002C457E" w:rsidP="006505DF">
            <w:pPr>
              <w:pStyle w:val="ac"/>
              <w:spacing w:after="0" w:line="20" w:lineRule="atLeast"/>
              <w:ind w:firstLine="147"/>
              <w:contextualSpacing/>
              <w:jc w:val="both"/>
              <w:rPr>
                <w:rFonts w:ascii="Times New Roman" w:hAnsi="Times New Roman" w:cs="Times New Roman"/>
                <w:b/>
                <w:color w:val="auto"/>
                <w:sz w:val="28"/>
                <w:szCs w:val="28"/>
              </w:rPr>
            </w:pPr>
            <w:r w:rsidRPr="00476444">
              <w:rPr>
                <w:rFonts w:ascii="Times New Roman" w:hAnsi="Times New Roman" w:cs="Times New Roman"/>
                <w:b/>
                <w:color w:val="auto"/>
                <w:sz w:val="28"/>
                <w:szCs w:val="28"/>
              </w:rPr>
              <w:t>3) жалдаушы (қосымша жалдаушы), оның отбасы мүшелері дәлелсіз себептермен Қатарынан алты ай бойы тұрғын үйді пайдаланғаны үшін ақы төлеуден жалтарса;</w:t>
            </w:r>
          </w:p>
          <w:p w:rsidR="002C457E" w:rsidRPr="00476444" w:rsidRDefault="002C457E" w:rsidP="006505DF">
            <w:pPr>
              <w:pStyle w:val="ac"/>
              <w:spacing w:after="0" w:line="20" w:lineRule="atLeast"/>
              <w:ind w:firstLine="147"/>
              <w:contextualSpacing/>
              <w:jc w:val="both"/>
              <w:rPr>
                <w:rFonts w:ascii="Times New Roman" w:hAnsi="Times New Roman" w:cs="Times New Roman"/>
                <w:b/>
                <w:color w:val="auto"/>
                <w:sz w:val="28"/>
                <w:szCs w:val="28"/>
              </w:rPr>
            </w:pPr>
            <w:r w:rsidRPr="00476444">
              <w:rPr>
                <w:rFonts w:ascii="Times New Roman" w:hAnsi="Times New Roman" w:cs="Times New Roman"/>
                <w:b/>
                <w:color w:val="auto"/>
                <w:sz w:val="28"/>
                <w:szCs w:val="28"/>
              </w:rPr>
              <w:t>4) адамдар ата-ана құқықтарынан айрылған және өздеріне қатысты ата-ана құқықтарынан айрылған балаларымен бірге тұру мүмкін емес деп танылған жағдайларда ата-ана құқықтарынан айырылады;</w:t>
            </w:r>
          </w:p>
          <w:p w:rsidR="002C457E" w:rsidRPr="00476444" w:rsidRDefault="002C457E" w:rsidP="006505DF">
            <w:pPr>
              <w:pStyle w:val="ac"/>
              <w:spacing w:after="0" w:line="20" w:lineRule="atLeast"/>
              <w:ind w:firstLine="147"/>
              <w:contextualSpacing/>
              <w:jc w:val="both"/>
              <w:rPr>
                <w:rFonts w:ascii="Times New Roman" w:hAnsi="Times New Roman" w:cs="Times New Roman"/>
                <w:b/>
                <w:color w:val="auto"/>
                <w:sz w:val="28"/>
                <w:szCs w:val="28"/>
              </w:rPr>
            </w:pPr>
            <w:r w:rsidRPr="00476444">
              <w:rPr>
                <w:rFonts w:ascii="Times New Roman" w:hAnsi="Times New Roman" w:cs="Times New Roman"/>
                <w:b/>
                <w:color w:val="auto"/>
                <w:sz w:val="28"/>
                <w:szCs w:val="28"/>
              </w:rPr>
              <w:lastRenderedPageBreak/>
              <w:t>5) адам өздігімен тұрғын үйге ие болса;</w:t>
            </w:r>
          </w:p>
          <w:p w:rsidR="002C457E" w:rsidRPr="00476444" w:rsidRDefault="002C457E" w:rsidP="006505DF">
            <w:pPr>
              <w:pStyle w:val="ac"/>
              <w:spacing w:after="0" w:line="20" w:lineRule="atLeast"/>
              <w:ind w:firstLine="147"/>
              <w:contextualSpacing/>
              <w:jc w:val="both"/>
              <w:rPr>
                <w:rFonts w:ascii="Times New Roman" w:hAnsi="Times New Roman" w:cs="Times New Roman"/>
                <w:b/>
                <w:color w:val="auto"/>
                <w:sz w:val="28"/>
                <w:szCs w:val="28"/>
              </w:rPr>
            </w:pPr>
            <w:r w:rsidRPr="00476444">
              <w:rPr>
                <w:rFonts w:ascii="Times New Roman" w:hAnsi="Times New Roman" w:cs="Times New Roman"/>
                <w:b/>
                <w:color w:val="auto"/>
                <w:sz w:val="28"/>
                <w:szCs w:val="28"/>
              </w:rPr>
              <w:t>6) тұрғын үйді жалдау (қосымша жалдау) шарты осы Заңның 108-бабының 1-тармағында көзделген негіздер бойынша жарамсыз деп танылса, тоқтатыла тұрады;</w:t>
            </w:r>
          </w:p>
          <w:p w:rsidR="002C457E" w:rsidRPr="00476444" w:rsidRDefault="002C457E" w:rsidP="006505DF">
            <w:pPr>
              <w:pStyle w:val="ac"/>
              <w:spacing w:after="0" w:line="20" w:lineRule="atLeast"/>
              <w:ind w:firstLine="147"/>
              <w:contextualSpacing/>
              <w:jc w:val="both"/>
              <w:rPr>
                <w:rFonts w:ascii="Times New Roman" w:hAnsi="Times New Roman" w:cs="Times New Roman"/>
                <w:b/>
                <w:color w:val="auto"/>
                <w:sz w:val="28"/>
                <w:szCs w:val="28"/>
              </w:rPr>
            </w:pPr>
            <w:r w:rsidRPr="00476444">
              <w:rPr>
                <w:rFonts w:ascii="Times New Roman" w:hAnsi="Times New Roman" w:cs="Times New Roman"/>
                <w:b/>
                <w:color w:val="auto"/>
                <w:sz w:val="28"/>
                <w:szCs w:val="28"/>
              </w:rPr>
              <w:t>7) жалдаушы (қосымша жалдаушы), жалдаушының (қосымша жалдаушының) жұбайы (зайыбы) мұрагерлік, сыйға тарту тәртібімен тұрғынжайды меншікке сатып алуды қоспағанда, Қазақстан Республикасының аумағында орналасқан жеріне қарамастан меншік құқығымен тұрғынжайды сатып алған;</w:t>
            </w:r>
          </w:p>
          <w:p w:rsidR="002C457E" w:rsidRPr="00476444" w:rsidRDefault="002C457E" w:rsidP="006505DF">
            <w:pPr>
              <w:pStyle w:val="a7"/>
              <w:shd w:val="clear" w:color="auto" w:fill="FFFFFF" w:themeFill="background1"/>
              <w:spacing w:line="240" w:lineRule="auto"/>
              <w:ind w:left="34" w:firstLine="459"/>
              <w:jc w:val="both"/>
              <w:rPr>
                <w:rStyle w:val="label"/>
                <w:rFonts w:ascii="Times New Roman" w:hAnsi="Times New Roman" w:cs="Times New Roman"/>
                <w:b/>
                <w:sz w:val="28"/>
                <w:szCs w:val="28"/>
              </w:rPr>
            </w:pPr>
            <w:r w:rsidRPr="00476444">
              <w:rPr>
                <w:rStyle w:val="label"/>
                <w:rFonts w:ascii="Times New Roman" w:hAnsi="Times New Roman" w:cs="Times New Roman"/>
                <w:b/>
                <w:sz w:val="28"/>
                <w:szCs w:val="28"/>
              </w:rPr>
              <w:t xml:space="preserve">Егер сыйға тарту тәртібімен алынған тұрғынжай тұрақты тұратын жерінде болса және отбасының әрбір мүшесіне шаққанда тұрғын үйдің ең аз алаңы туралы талаптарды ескере отырып, азаматтың тұрғын үй жағдайын едәуір жақсартса, жалдаушы (қосымша жалдаушы), жалдаушының (қосымша жалдаушының) жұбайы (зайыбы), (қосымша жалдаушы) 12 (он екі) ай ішінде аталған тұрғын үйді </w:t>
            </w:r>
            <w:r w:rsidRPr="00476444">
              <w:rPr>
                <w:rStyle w:val="label"/>
                <w:rFonts w:ascii="Times New Roman" w:hAnsi="Times New Roman" w:cs="Times New Roman"/>
                <w:b/>
                <w:sz w:val="28"/>
                <w:szCs w:val="28"/>
              </w:rPr>
              <w:lastRenderedPageBreak/>
              <w:t>иеліктен шығаруға не мемлекеттік тұрғын үй қорынан алынған тұрғын үйді қайтаруға міндетті;</w:t>
            </w:r>
          </w:p>
          <w:p w:rsidR="002C457E" w:rsidRPr="00476444" w:rsidRDefault="002C457E" w:rsidP="006505DF">
            <w:pPr>
              <w:pStyle w:val="a7"/>
              <w:shd w:val="clear" w:color="auto" w:fill="FFFFFF" w:themeFill="background1"/>
              <w:spacing w:line="240" w:lineRule="auto"/>
              <w:ind w:left="34" w:firstLine="459"/>
              <w:jc w:val="both"/>
              <w:rPr>
                <w:rFonts w:ascii="Times New Roman" w:hAnsi="Times New Roman" w:cs="Times New Roman"/>
                <w:b/>
                <w:sz w:val="28"/>
                <w:szCs w:val="28"/>
              </w:rPr>
            </w:pPr>
            <w:r w:rsidRPr="00476444">
              <w:rPr>
                <w:rFonts w:ascii="Times New Roman" w:hAnsi="Times New Roman" w:cs="Times New Roman"/>
                <w:b/>
                <w:sz w:val="28"/>
                <w:szCs w:val="28"/>
              </w:rPr>
              <w:t>8) Осы Заңның 111 (101-бабының 3-тармағында, 109-бабының 2-тармағында көзделген жағдайларды қоспағанда) және 114-баптарында көзделген негіздер туындаса;</w:t>
            </w:r>
          </w:p>
          <w:p w:rsidR="002C457E" w:rsidRPr="00476444" w:rsidRDefault="002C457E" w:rsidP="006505DF">
            <w:pPr>
              <w:pStyle w:val="a7"/>
              <w:shd w:val="clear" w:color="auto" w:fill="FFFFFF" w:themeFill="background1"/>
              <w:spacing w:line="240" w:lineRule="auto"/>
              <w:ind w:left="34" w:firstLine="459"/>
              <w:jc w:val="both"/>
              <w:rPr>
                <w:rFonts w:ascii="Times New Roman" w:hAnsi="Times New Roman" w:cs="Times New Roman"/>
                <w:b/>
                <w:sz w:val="28"/>
                <w:szCs w:val="28"/>
              </w:rPr>
            </w:pPr>
            <w:r w:rsidRPr="00476444">
              <w:rPr>
                <w:rFonts w:ascii="Times New Roman" w:hAnsi="Times New Roman" w:cs="Times New Roman"/>
                <w:b/>
                <w:sz w:val="28"/>
                <w:szCs w:val="28"/>
              </w:rPr>
              <w:t>9) осы Заңның 85 және 86-баптарында көзделген жағдайларды қоспағанда, жалдаушы (қосымша жалдаушы) жергілікті атқарушы органнан тұрғын үйді жалдау (қосымша жалдау) шартын жаңа мерзімге қайта жасасу туралы хабарлама алған күннен бастап үш ай ішінде жалтарады.».</w:t>
            </w:r>
          </w:p>
        </w:tc>
        <w:tc>
          <w:tcPr>
            <w:tcW w:w="3089" w:type="dxa"/>
            <w:gridSpan w:val="3"/>
          </w:tcPr>
          <w:p w:rsidR="002C457E" w:rsidRPr="00476444" w:rsidRDefault="002C457E" w:rsidP="006505DF">
            <w:pPr>
              <w:pStyle w:val="Default"/>
              <w:spacing w:line="20" w:lineRule="atLeast"/>
              <w:ind w:firstLine="147"/>
              <w:contextualSpacing/>
              <w:jc w:val="both"/>
              <w:rPr>
                <w:color w:val="auto"/>
                <w:sz w:val="28"/>
                <w:szCs w:val="28"/>
              </w:rPr>
            </w:pPr>
            <w:r w:rsidRPr="00476444">
              <w:rPr>
                <w:color w:val="auto"/>
                <w:sz w:val="28"/>
                <w:szCs w:val="28"/>
              </w:rPr>
              <w:lastRenderedPageBreak/>
              <w:t>Осы баптың 1) тармақшасының қайталануын болдырмау мақсатында.</w:t>
            </w:r>
          </w:p>
          <w:p w:rsidR="002C457E" w:rsidRPr="00476444" w:rsidRDefault="002C457E" w:rsidP="006505DF">
            <w:pPr>
              <w:pStyle w:val="Default"/>
              <w:spacing w:line="20" w:lineRule="atLeast"/>
              <w:ind w:firstLine="147"/>
              <w:contextualSpacing/>
              <w:jc w:val="both"/>
              <w:rPr>
                <w:color w:val="auto"/>
                <w:sz w:val="28"/>
                <w:szCs w:val="28"/>
              </w:rPr>
            </w:pPr>
            <w:r w:rsidRPr="00476444">
              <w:rPr>
                <w:color w:val="auto"/>
                <w:sz w:val="28"/>
                <w:szCs w:val="28"/>
              </w:rPr>
              <w:t xml:space="preserve">Қазақстан Республикасы Конституциялық Кеңесінің 2020 жылғы </w:t>
            </w:r>
            <w:r w:rsidRPr="00476444">
              <w:rPr>
                <w:color w:val="auto"/>
                <w:sz w:val="28"/>
                <w:szCs w:val="28"/>
              </w:rPr>
              <w:lastRenderedPageBreak/>
              <w:t>21 қаңтардағы № 1 нормативтік қаулысына сәйкес «Тұрғын үй қатынастары туралы» 1997 жылғы 16 сәуірдегі  Қазақстан Республикасы Заңы 107-бабының 8)тармақшасы конституциялық емес деп танылды.</w:t>
            </w:r>
          </w:p>
          <w:p w:rsidR="002C457E" w:rsidRPr="00476444" w:rsidRDefault="002C457E" w:rsidP="006505DF">
            <w:pPr>
              <w:pStyle w:val="Default"/>
              <w:spacing w:line="20" w:lineRule="atLeast"/>
              <w:ind w:firstLine="147"/>
              <w:contextualSpacing/>
              <w:jc w:val="both"/>
              <w:rPr>
                <w:color w:val="auto"/>
                <w:sz w:val="28"/>
                <w:szCs w:val="28"/>
              </w:rPr>
            </w:pPr>
            <w:r w:rsidRPr="00476444">
              <w:rPr>
                <w:color w:val="auto"/>
                <w:sz w:val="28"/>
                <w:szCs w:val="28"/>
              </w:rPr>
              <w:t>Осыған байланысты, Қазақстан Республикасы Конституциясының 74-бабының 2-тармағына сәйкес конституциялық емес деп танылған, оның ішінде адамның және азаматтың Конституцияда баянды етілген құқықтары мен бостандықтарына қысым жасайтын заңдар мен өзге де құқықтық актілердің күші жойылады және қолданылуға жатпайды.</w:t>
            </w:r>
          </w:p>
          <w:p w:rsidR="002C457E" w:rsidRPr="00476444" w:rsidRDefault="002C457E" w:rsidP="006505DF">
            <w:pPr>
              <w:pStyle w:val="Default"/>
              <w:spacing w:line="20" w:lineRule="atLeast"/>
              <w:ind w:firstLine="147"/>
              <w:contextualSpacing/>
              <w:jc w:val="both"/>
              <w:rPr>
                <w:color w:val="auto"/>
                <w:sz w:val="28"/>
                <w:szCs w:val="28"/>
              </w:rPr>
            </w:pPr>
            <w:r w:rsidRPr="00476444">
              <w:rPr>
                <w:color w:val="auto"/>
                <w:sz w:val="28"/>
                <w:szCs w:val="28"/>
              </w:rPr>
              <w:t xml:space="preserve">Тұрғын үйді жалдау (қосымша жалдау) шартын жаңа мерзімге </w:t>
            </w:r>
            <w:r w:rsidRPr="00476444">
              <w:rPr>
                <w:color w:val="auto"/>
                <w:sz w:val="28"/>
                <w:szCs w:val="28"/>
              </w:rPr>
              <w:lastRenderedPageBreak/>
              <w:t>уақтылы қайта жасасу мақсатында.</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xml:space="preserve">Жалдау (қосымша жалдау) шарты болмаған кезеңде тұрғын үйді ұстау ауыртпалығын (коммуналдық қызметтер, жалға алу төлемі) жергілікті атқарушы органдар жергілікті бюджет есебінен көтереді. Бұдан басқа, жалдау шарты болмаған кезеңде жергілікті атқарушы органдар жалға алушыдан жалдау ақысын талап етуге құқылы емес. Осылайша, шарттың мерзімі аяқталғаннан кейін шартты қайта жасасу туралы өтінішпен жергілікті атқарушы органдарға әдейі жүгінбейтін бірқатар жалдаушылар бар. Шығару туралы сот органдарына жүгінген кезде соттар 107-бапта </w:t>
            </w:r>
            <w:r w:rsidRPr="00476444">
              <w:rPr>
                <w:rFonts w:cs="Times New Roman"/>
                <w:szCs w:val="28"/>
              </w:rPr>
              <w:lastRenderedPageBreak/>
              <w:t>шығару үшін негіз болмауымен өз шешімін дәлелдей отырып, мұндай азаматтарды шығарудан бас тартады.</w:t>
            </w:r>
          </w:p>
        </w:tc>
      </w:tr>
      <w:tr w:rsidR="002C457E" w:rsidRPr="00476444" w:rsidTr="006505DF">
        <w:tc>
          <w:tcPr>
            <w:tcW w:w="14810" w:type="dxa"/>
            <w:gridSpan w:val="13"/>
          </w:tcPr>
          <w:p w:rsidR="002C457E" w:rsidRPr="00476444" w:rsidRDefault="002C457E" w:rsidP="006505DF">
            <w:pPr>
              <w:pStyle w:val="Default"/>
              <w:spacing w:line="20" w:lineRule="atLeast"/>
              <w:ind w:firstLine="147"/>
              <w:contextualSpacing/>
              <w:jc w:val="center"/>
              <w:rPr>
                <w:b/>
                <w:bCs/>
                <w:color w:val="auto"/>
                <w:sz w:val="28"/>
                <w:szCs w:val="28"/>
              </w:rPr>
            </w:pPr>
            <w:r w:rsidRPr="00476444">
              <w:rPr>
                <w:b/>
                <w:bCs/>
                <w:color w:val="auto"/>
                <w:sz w:val="28"/>
                <w:szCs w:val="28"/>
              </w:rPr>
              <w:lastRenderedPageBreak/>
              <w:t>9. 1997 жылғы 14 шілдедегі «Нотариат туралы» Қазақстан Республикасының Заңы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101</w:t>
            </w:r>
          </w:p>
        </w:tc>
        <w:tc>
          <w:tcPr>
            <w:tcW w:w="1837" w:type="dxa"/>
            <w:gridSpan w:val="2"/>
          </w:tcPr>
          <w:p w:rsidR="002C457E" w:rsidRPr="00476444" w:rsidRDefault="002C457E" w:rsidP="006505DF">
            <w:pPr>
              <w:spacing w:line="20" w:lineRule="atLeast"/>
              <w:contextualSpacing/>
              <w:jc w:val="both"/>
              <w:rPr>
                <w:rFonts w:cs="Times New Roman"/>
                <w:spacing w:val="1"/>
                <w:szCs w:val="28"/>
              </w:rPr>
            </w:pPr>
            <w:r w:rsidRPr="00476444">
              <w:rPr>
                <w:rFonts w:cs="Times New Roman"/>
                <w:spacing w:val="1"/>
                <w:szCs w:val="28"/>
              </w:rPr>
              <w:t>54-баптың 3-тармағы</w:t>
            </w:r>
          </w:p>
        </w:tc>
        <w:tc>
          <w:tcPr>
            <w:tcW w:w="4369" w:type="dxa"/>
            <w:gridSpan w:val="2"/>
          </w:tcPr>
          <w:p w:rsidR="002C457E" w:rsidRPr="00476444" w:rsidRDefault="002C457E" w:rsidP="006505DF">
            <w:pPr>
              <w:pStyle w:val="Default"/>
              <w:spacing w:line="20" w:lineRule="atLeast"/>
              <w:ind w:firstLine="147"/>
              <w:contextualSpacing/>
              <w:jc w:val="both"/>
              <w:rPr>
                <w:color w:val="auto"/>
                <w:sz w:val="28"/>
                <w:szCs w:val="28"/>
              </w:rPr>
            </w:pPr>
            <w:r w:rsidRPr="00476444">
              <w:rPr>
                <w:color w:val="auto"/>
                <w:sz w:val="28"/>
                <w:szCs w:val="28"/>
              </w:rPr>
              <w:t>54-бап. Тiркелуге жататын мүлiктi иелiктен алу және кепiлге салу туралы шарттарды куәландыру</w:t>
            </w:r>
          </w:p>
          <w:p w:rsidR="002C457E" w:rsidRPr="00476444" w:rsidRDefault="002C457E" w:rsidP="006505DF">
            <w:pPr>
              <w:pStyle w:val="Default"/>
              <w:spacing w:line="20" w:lineRule="atLeast"/>
              <w:ind w:firstLine="147"/>
              <w:contextualSpacing/>
              <w:jc w:val="both"/>
              <w:rPr>
                <w:color w:val="auto"/>
                <w:sz w:val="28"/>
                <w:szCs w:val="28"/>
              </w:rPr>
            </w:pPr>
          </w:p>
          <w:p w:rsidR="002C457E" w:rsidRPr="00476444" w:rsidRDefault="002C457E" w:rsidP="006505DF">
            <w:pPr>
              <w:pStyle w:val="Default"/>
              <w:spacing w:line="20" w:lineRule="atLeast"/>
              <w:ind w:firstLine="147"/>
              <w:contextualSpacing/>
              <w:jc w:val="both"/>
              <w:rPr>
                <w:color w:val="auto"/>
                <w:sz w:val="28"/>
                <w:szCs w:val="28"/>
              </w:rPr>
            </w:pPr>
            <w:r w:rsidRPr="00476444">
              <w:rPr>
                <w:color w:val="auto"/>
                <w:sz w:val="28"/>
                <w:szCs w:val="28"/>
              </w:rPr>
              <w:t xml:space="preserve">3. Жылжымайтын мүлiктi иелiктен шығару шарттарын куәландыру кезінде нотариус иелiктен шығарылған жылжымайтын объектілер </w:t>
            </w:r>
            <w:r w:rsidRPr="00476444">
              <w:rPr>
                <w:color w:val="auto"/>
                <w:sz w:val="28"/>
                <w:szCs w:val="28"/>
              </w:rPr>
              <w:lastRenderedPageBreak/>
              <w:t>орналасқан жер учаскесінің құқықтық режимін белгілеуге тиіс.</w:t>
            </w:r>
          </w:p>
          <w:p w:rsidR="002C457E" w:rsidRPr="00476444" w:rsidRDefault="002C457E" w:rsidP="006505DF">
            <w:pPr>
              <w:pStyle w:val="Default"/>
              <w:spacing w:line="20" w:lineRule="atLeast"/>
              <w:ind w:firstLine="147"/>
              <w:contextualSpacing/>
              <w:jc w:val="both"/>
              <w:rPr>
                <w:color w:val="auto"/>
                <w:sz w:val="28"/>
                <w:szCs w:val="28"/>
              </w:rPr>
            </w:pPr>
            <w:r w:rsidRPr="00476444">
              <w:rPr>
                <w:color w:val="auto"/>
                <w:sz w:val="28"/>
                <w:szCs w:val="28"/>
              </w:rPr>
              <w:t> Жылжымайтын мүлiктi иелiктен шығару шарттарын куәландыру кезінде нотариус жер учаскесіне құқықты белгілейтін құжаттарды талап етеді және жер учаскесі меншік иесінің (жер пайдаланушының) өзіне тиесілі құқықтарын иелiктен шығару жөніндегі өкілеттіктерін айқындайды.</w:t>
            </w:r>
          </w:p>
          <w:p w:rsidR="002C457E" w:rsidRPr="00476444" w:rsidRDefault="002C457E" w:rsidP="006505DF">
            <w:pPr>
              <w:pStyle w:val="Default"/>
              <w:spacing w:line="20" w:lineRule="atLeast"/>
              <w:ind w:firstLine="147"/>
              <w:contextualSpacing/>
              <w:jc w:val="both"/>
              <w:rPr>
                <w:color w:val="auto"/>
                <w:sz w:val="28"/>
                <w:szCs w:val="28"/>
              </w:rPr>
            </w:pPr>
            <w:r w:rsidRPr="00476444">
              <w:rPr>
                <w:color w:val="auto"/>
                <w:sz w:val="28"/>
                <w:szCs w:val="28"/>
              </w:rPr>
              <w:t> Жер учаскесіне құқықты белгілейтін құжаттар кондоминиум құрамындағы тұрғын және тұрғын емес үй-жайларды иелiктен шығарған кезде талап етілмейді.</w:t>
            </w:r>
          </w:p>
          <w:p w:rsidR="002C457E" w:rsidRPr="00476444" w:rsidRDefault="002C457E" w:rsidP="006505DF">
            <w:pPr>
              <w:pStyle w:val="Default"/>
              <w:spacing w:line="20" w:lineRule="atLeast"/>
              <w:contextualSpacing/>
              <w:jc w:val="both"/>
              <w:rPr>
                <w:color w:val="auto"/>
                <w:sz w:val="28"/>
                <w:szCs w:val="28"/>
              </w:rPr>
            </w:pPr>
            <w:r w:rsidRPr="00476444">
              <w:rPr>
                <w:color w:val="auto"/>
                <w:sz w:val="28"/>
                <w:szCs w:val="28"/>
              </w:rPr>
              <w:t xml:space="preserve">  Жылжымайтын мүлікпен мәміле бойынша есеп айырысуды қолма-қол ақшасыз нысанда жүзеге асырған кезде тараптардың келісімімен нотариус мәмілені қамтамасыз ету мақсатында банктік шот ашылған екінші деңгейдегі банкке немесе Ұлттық пошта операторына мәмілені куәландыру туралы мәліметтерді, сондай-ақ тіркеуші органның жылжымайтын мүлікке құқықтарға жүргізілген тіркеу </w:t>
            </w:r>
            <w:r w:rsidRPr="00476444">
              <w:rPr>
                <w:color w:val="auto"/>
                <w:sz w:val="28"/>
                <w:szCs w:val="28"/>
              </w:rPr>
              <w:lastRenderedPageBreak/>
              <w:t>туралы не мемлекеттік тіркеуден бас тарту немесе оны тоқтата тұру туралы ақпаратты бірыңғай нотариаттық ақпараттық жүйе арқылы береді.</w:t>
            </w:r>
          </w:p>
        </w:tc>
        <w:tc>
          <w:tcPr>
            <w:tcW w:w="4705" w:type="dxa"/>
            <w:gridSpan w:val="4"/>
          </w:tcPr>
          <w:p w:rsidR="002C457E" w:rsidRPr="00476444" w:rsidRDefault="002C457E" w:rsidP="006505DF">
            <w:pPr>
              <w:pStyle w:val="Default"/>
              <w:spacing w:line="20" w:lineRule="atLeast"/>
              <w:ind w:firstLine="147"/>
              <w:contextualSpacing/>
              <w:jc w:val="both"/>
              <w:rPr>
                <w:color w:val="auto"/>
                <w:sz w:val="28"/>
                <w:szCs w:val="28"/>
              </w:rPr>
            </w:pPr>
            <w:r w:rsidRPr="00476444">
              <w:rPr>
                <w:color w:val="auto"/>
                <w:sz w:val="28"/>
                <w:szCs w:val="28"/>
              </w:rPr>
              <w:lastRenderedPageBreak/>
              <w:t>54-бап. Тiркелуге жататын мүлiктi иелiктен алу және кепiлге салу туралы шарттарды куәландыру</w:t>
            </w:r>
          </w:p>
          <w:p w:rsidR="002C457E" w:rsidRPr="00476444" w:rsidRDefault="002C457E" w:rsidP="006505DF">
            <w:pPr>
              <w:pStyle w:val="Default"/>
              <w:spacing w:line="20" w:lineRule="atLeast"/>
              <w:ind w:firstLine="147"/>
              <w:contextualSpacing/>
              <w:jc w:val="both"/>
              <w:rPr>
                <w:color w:val="auto"/>
                <w:sz w:val="28"/>
                <w:szCs w:val="28"/>
              </w:rPr>
            </w:pPr>
          </w:p>
          <w:p w:rsidR="002C457E" w:rsidRPr="00476444" w:rsidRDefault="002C457E" w:rsidP="006505DF">
            <w:pPr>
              <w:pStyle w:val="Default"/>
              <w:spacing w:line="20" w:lineRule="atLeast"/>
              <w:ind w:firstLine="147"/>
              <w:contextualSpacing/>
              <w:jc w:val="both"/>
              <w:rPr>
                <w:color w:val="auto"/>
                <w:sz w:val="28"/>
                <w:szCs w:val="28"/>
              </w:rPr>
            </w:pPr>
            <w:r w:rsidRPr="00476444">
              <w:rPr>
                <w:color w:val="auto"/>
                <w:sz w:val="28"/>
                <w:szCs w:val="28"/>
              </w:rPr>
              <w:t xml:space="preserve">3. Жылжымайтын мүлiктi иелiктен шығару шарттарын куәландыру кезінде нотариус иелiктен шығарылған жылжымайтын объектілер орналасқан жер </w:t>
            </w:r>
            <w:r w:rsidRPr="00476444">
              <w:rPr>
                <w:color w:val="auto"/>
                <w:sz w:val="28"/>
                <w:szCs w:val="28"/>
              </w:rPr>
              <w:lastRenderedPageBreak/>
              <w:t>учаскесінің құқықтық режимін белгілеуге тиіс.</w:t>
            </w:r>
          </w:p>
          <w:p w:rsidR="002C457E" w:rsidRPr="00476444" w:rsidRDefault="002C457E" w:rsidP="006505DF">
            <w:pPr>
              <w:pStyle w:val="Default"/>
              <w:spacing w:line="20" w:lineRule="atLeast"/>
              <w:ind w:firstLine="147"/>
              <w:contextualSpacing/>
              <w:jc w:val="both"/>
              <w:rPr>
                <w:color w:val="auto"/>
                <w:sz w:val="28"/>
                <w:szCs w:val="28"/>
              </w:rPr>
            </w:pPr>
            <w:r w:rsidRPr="00476444">
              <w:rPr>
                <w:color w:val="auto"/>
                <w:sz w:val="28"/>
                <w:szCs w:val="28"/>
              </w:rPr>
              <w:t>Жылжымайтын мүлiктi иелiктен шығару шарттарын куәландыру кезінде нотариус жер учаскесіне құқықты белгілейтін құжаттарды талап етеді және жер учаскесі меншік иесінің (жер пайдаланушының) өзіне тиесілі құқықтарын иелiктен шығару жөніндегі өкілеттіктерін айқындайды.</w:t>
            </w:r>
          </w:p>
          <w:p w:rsidR="002C457E" w:rsidRPr="00476444" w:rsidRDefault="002C457E" w:rsidP="006505DF">
            <w:pPr>
              <w:pStyle w:val="Default"/>
              <w:spacing w:line="20" w:lineRule="atLeast"/>
              <w:ind w:firstLine="147"/>
              <w:contextualSpacing/>
              <w:jc w:val="both"/>
              <w:rPr>
                <w:color w:val="auto"/>
                <w:sz w:val="28"/>
                <w:szCs w:val="28"/>
              </w:rPr>
            </w:pPr>
            <w:r w:rsidRPr="00476444">
              <w:rPr>
                <w:color w:val="auto"/>
                <w:sz w:val="28"/>
                <w:szCs w:val="28"/>
              </w:rPr>
              <w:t>Жер учаскесіне құқықты белгілейтін құжаттар кондоминиум құрамындағы тұрғын және тұрғын емес үй-жайларды иелiктен шығарған кезде талап етілмейді.</w:t>
            </w:r>
          </w:p>
          <w:p w:rsidR="002C457E" w:rsidRPr="00476444" w:rsidRDefault="002C457E" w:rsidP="006505DF">
            <w:pPr>
              <w:pStyle w:val="ac"/>
              <w:spacing w:after="0" w:line="20" w:lineRule="atLeast"/>
              <w:ind w:firstLine="147"/>
              <w:contextualSpacing/>
              <w:jc w:val="both"/>
              <w:rPr>
                <w:rFonts w:ascii="Times New Roman" w:hAnsi="Times New Roman" w:cs="Times New Roman"/>
                <w:b/>
                <w:color w:val="auto"/>
                <w:sz w:val="28"/>
                <w:szCs w:val="28"/>
              </w:rPr>
            </w:pPr>
            <w:r w:rsidRPr="00476444">
              <w:rPr>
                <w:rFonts w:ascii="Times New Roman" w:hAnsi="Times New Roman" w:cs="Times New Roman"/>
                <w:color w:val="auto"/>
                <w:sz w:val="28"/>
                <w:szCs w:val="28"/>
              </w:rPr>
              <w:t xml:space="preserve"> </w:t>
            </w:r>
            <w:r w:rsidRPr="00476444">
              <w:rPr>
                <w:rFonts w:ascii="Times New Roman" w:hAnsi="Times New Roman" w:cs="Times New Roman"/>
                <w:color w:val="auto"/>
                <w:spacing w:val="0"/>
                <w:sz w:val="28"/>
                <w:szCs w:val="28"/>
              </w:rPr>
              <w:t xml:space="preserve"> Жылжымайтын мүлікпен мәміле бойынша есеп айырысуды қолма-қол ақшасыз нысанда жүзеге асырған кезде тараптардың келісімімен нотариус мәмілені қамтамасыз ету мақсатында банктік шот ашылған екінші деңгейдегі банкке, </w:t>
            </w:r>
            <w:r w:rsidRPr="00476444">
              <w:rPr>
                <w:rFonts w:ascii="Times New Roman" w:hAnsi="Times New Roman" w:cs="Times New Roman"/>
                <w:b/>
                <w:bCs/>
                <w:color w:val="auto"/>
                <w:sz w:val="28"/>
                <w:szCs w:val="28"/>
              </w:rPr>
              <w:t xml:space="preserve"> </w:t>
            </w:r>
            <w:r w:rsidRPr="00476444">
              <w:rPr>
                <w:rFonts w:ascii="Times New Roman" w:hAnsi="Times New Roman" w:cs="Times New Roman"/>
                <w:b/>
                <w:bCs/>
                <w:color w:val="auto"/>
                <w:spacing w:val="0"/>
                <w:sz w:val="28"/>
                <w:szCs w:val="28"/>
              </w:rPr>
              <w:t xml:space="preserve">ұлттық даму институты мәртебесіне ие тұрғын үй құрылыс жинақ банкіне </w:t>
            </w:r>
            <w:r w:rsidRPr="00476444">
              <w:rPr>
                <w:rFonts w:ascii="Times New Roman" w:hAnsi="Times New Roman" w:cs="Times New Roman"/>
                <w:color w:val="auto"/>
                <w:spacing w:val="0"/>
                <w:sz w:val="28"/>
                <w:szCs w:val="28"/>
              </w:rPr>
              <w:t xml:space="preserve">немесе Ұлттық пошта операторына мәмілені куәландыру туралы мәліметтерді, сондай-ақ тіркеуші органның жылжымайтын мүлікке құқықтарға жүргізілген тіркеу туралы не мемлекеттік тіркеуден бас </w:t>
            </w:r>
            <w:r w:rsidRPr="00476444">
              <w:rPr>
                <w:rFonts w:ascii="Times New Roman" w:hAnsi="Times New Roman" w:cs="Times New Roman"/>
                <w:color w:val="auto"/>
                <w:spacing w:val="0"/>
                <w:sz w:val="28"/>
                <w:szCs w:val="28"/>
              </w:rPr>
              <w:lastRenderedPageBreak/>
              <w:t>тарту немесе оны тоқтата тұру туралы ақпаратты бірыңғай нотариаттық ақпараттық жүйе арқылы береді.</w:t>
            </w:r>
          </w:p>
        </w:tc>
        <w:tc>
          <w:tcPr>
            <w:tcW w:w="3089" w:type="dxa"/>
            <w:gridSpan w:val="3"/>
          </w:tcPr>
          <w:p w:rsidR="002C457E" w:rsidRPr="00476444" w:rsidRDefault="002C457E" w:rsidP="006505DF">
            <w:pPr>
              <w:pStyle w:val="Default"/>
              <w:spacing w:line="20" w:lineRule="atLeast"/>
              <w:ind w:firstLine="147"/>
              <w:contextualSpacing/>
              <w:jc w:val="both"/>
              <w:rPr>
                <w:color w:val="auto"/>
                <w:sz w:val="28"/>
                <w:szCs w:val="28"/>
              </w:rPr>
            </w:pPr>
            <w:r w:rsidRPr="00476444">
              <w:rPr>
                <w:color w:val="auto"/>
                <w:sz w:val="28"/>
                <w:szCs w:val="28"/>
              </w:rPr>
              <w:lastRenderedPageBreak/>
              <w:t>Норманы ұлттық даму институты мәртебесіне ие, деңгейдегі банк болып табылмайтын тұрғын үй құрылысы жинақ банкіне тарату мақсатында жүзеге асырылады.</w:t>
            </w:r>
          </w:p>
        </w:tc>
      </w:tr>
      <w:tr w:rsidR="002C457E" w:rsidRPr="00476444" w:rsidTr="006505DF">
        <w:tc>
          <w:tcPr>
            <w:tcW w:w="14810" w:type="dxa"/>
            <w:gridSpan w:val="13"/>
          </w:tcPr>
          <w:p w:rsidR="002C457E" w:rsidRPr="00476444" w:rsidRDefault="002C457E" w:rsidP="006505DF">
            <w:pPr>
              <w:spacing w:line="20" w:lineRule="atLeast"/>
              <w:ind w:firstLine="147"/>
              <w:contextualSpacing/>
              <w:jc w:val="center"/>
              <w:rPr>
                <w:rFonts w:eastAsia="Calibri" w:cs="Times New Roman"/>
                <w:bCs/>
                <w:szCs w:val="28"/>
              </w:rPr>
            </w:pPr>
            <w:r w:rsidRPr="00476444">
              <w:rPr>
                <w:rFonts w:eastAsia="Times New Roman" w:cs="Times New Roman"/>
                <w:b/>
                <w:szCs w:val="28"/>
              </w:rPr>
              <w:lastRenderedPageBreak/>
              <w:t>10. 2000 жылғы 7 желтоқсандағы «Қазақстан Республикасындағы тұрғын үй құрылысы жинақ ақшасы туралы» Қазақстан Республикасының Заңы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102</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2-баптың 4) тармақшасы</w:t>
            </w:r>
          </w:p>
        </w:tc>
        <w:tc>
          <w:tcPr>
            <w:tcW w:w="4393" w:type="dxa"/>
            <w:gridSpan w:val="3"/>
          </w:tcPr>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2-бап. Осы Заңда қолданылатын негiзгi ұғымдар</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Осы Заңда мынадай негiзгi ұғымдар қолданылады:</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4) жинақталған ақша сомасы - салымшының өз салымдарынан, оларға тұрғын үй құрылысы жинақ банкі есептеген сыйақылардан және мемлекеттің сыйлықақыларынан тұратын іс жүзінде жинақтаған ақшасы;</w:t>
            </w:r>
          </w:p>
          <w:p w:rsidR="002C457E" w:rsidRPr="00476444" w:rsidRDefault="002C457E" w:rsidP="006505DF">
            <w:pPr>
              <w:spacing w:line="20" w:lineRule="atLeast"/>
              <w:ind w:firstLine="147"/>
              <w:contextualSpacing/>
              <w:jc w:val="both"/>
              <w:rPr>
                <w:rFonts w:cs="Times New Roman"/>
                <w:szCs w:val="28"/>
              </w:rPr>
            </w:pPr>
          </w:p>
        </w:tc>
        <w:tc>
          <w:tcPr>
            <w:tcW w:w="4681" w:type="dxa"/>
            <w:gridSpan w:val="3"/>
          </w:tcPr>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2-бап. Осы Заңда қолданылатын негiзгi ұғымдар</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Осы Заңда мынадай негiзгi ұғымдар қолданылады:</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w:t>
            </w:r>
          </w:p>
          <w:p w:rsidR="002C457E" w:rsidRPr="00476444" w:rsidRDefault="002C457E" w:rsidP="006505DF">
            <w:pPr>
              <w:spacing w:line="20" w:lineRule="atLeast"/>
              <w:ind w:firstLine="147"/>
              <w:contextualSpacing/>
              <w:jc w:val="both"/>
              <w:rPr>
                <w:rFonts w:cs="Times New Roman"/>
                <w:szCs w:val="28"/>
              </w:rPr>
            </w:pPr>
            <w:r w:rsidRPr="00476444">
              <w:rPr>
                <w:rStyle w:val="s0"/>
                <w:rFonts w:cs="Times New Roman"/>
                <w:color w:val="auto"/>
                <w:szCs w:val="28"/>
              </w:rPr>
              <w:t xml:space="preserve">4) жинақталған ақша сомасы - </w:t>
            </w:r>
            <w:r w:rsidRPr="00476444">
              <w:rPr>
                <w:rStyle w:val="s0"/>
                <w:rFonts w:cs="Times New Roman"/>
                <w:b/>
                <w:color w:val="auto"/>
                <w:szCs w:val="28"/>
              </w:rPr>
              <w:t>осы Заңның 10-бабы 1-тармағының екінші бөлігінде көзделген мемлекет сыйлықақысын есепке жазу жөніндегі шектеуді ескере отырып</w:t>
            </w:r>
            <w:r w:rsidRPr="00476444">
              <w:rPr>
                <w:rStyle w:val="s0"/>
                <w:rFonts w:cs="Times New Roman"/>
                <w:color w:val="auto"/>
                <w:szCs w:val="28"/>
              </w:rPr>
              <w:t xml:space="preserve">, салымшының, </w:t>
            </w:r>
            <w:r w:rsidRPr="00476444">
              <w:rPr>
                <w:rStyle w:val="s0"/>
                <w:rFonts w:cs="Times New Roman"/>
                <w:b/>
                <w:color w:val="auto"/>
                <w:szCs w:val="28"/>
              </w:rPr>
              <w:t>кондоминиум объектісінің ортақ мүлкін күрделі жөндеуге</w:t>
            </w:r>
            <w:r w:rsidRPr="00476444">
              <w:rPr>
                <w:rStyle w:val="s0"/>
                <w:rFonts w:cs="Times New Roman"/>
                <w:color w:val="auto"/>
                <w:szCs w:val="28"/>
              </w:rPr>
              <w:t xml:space="preserve"> арналған қаражат жинақтарының салымшысының оның салымдарынан, оларға тұрғын үй құрылысы жинақ банкі есептеген сыйақылардан және мемлекеттің сыйлықақыларынан тұратын нақты жинақталған ақша;</w:t>
            </w:r>
          </w:p>
        </w:tc>
        <w:tc>
          <w:tcPr>
            <w:tcW w:w="3089" w:type="dxa"/>
            <w:gridSpan w:val="3"/>
          </w:tcPr>
          <w:p w:rsidR="002C457E" w:rsidRPr="00476444" w:rsidRDefault="002C457E" w:rsidP="006505DF">
            <w:pPr>
              <w:spacing w:line="20" w:lineRule="atLeast"/>
              <w:ind w:firstLine="147"/>
              <w:contextualSpacing/>
              <w:jc w:val="both"/>
              <w:rPr>
                <w:rFonts w:eastAsia="Times New Roman" w:cs="Times New Roman"/>
                <w:szCs w:val="28"/>
              </w:rPr>
            </w:pPr>
            <w:r w:rsidRPr="00476444">
              <w:rPr>
                <w:rFonts w:cs="Times New Roman"/>
                <w:szCs w:val="28"/>
              </w:rPr>
              <w:t>Салымшылардың кондоминиум объектісінің ортақ мүлкін күрделі жөндеуге арналған қаражат жүйесін енгізуіне байланысты «Қазақстан Республикасындағы тұрғын үй құрылысы жинақ ақшасы туралы» Қазақстан Республикасының Заңына өзгерістер енгізіледі</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103</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 xml:space="preserve">2-баптың 5) тармақшасы   </w:t>
            </w:r>
          </w:p>
        </w:tc>
        <w:tc>
          <w:tcPr>
            <w:tcW w:w="4393" w:type="dxa"/>
            <w:gridSpan w:val="3"/>
          </w:tcPr>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2-бап. Осы Заңда қолданылатын негiзгi ұғымдар</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Осы Заңда мынадай негiзгi ұғымдар қолданылады:</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lastRenderedPageBreak/>
              <w:t>…</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5) жинақталған ақшаның ең төменгі қажетті мөлшері - тұрғын үй заемын алу үшін тұрғын үй құрылысы жинақ ақшасы туралы шартта айқындалған ақша;</w:t>
            </w:r>
          </w:p>
        </w:tc>
        <w:tc>
          <w:tcPr>
            <w:tcW w:w="4681" w:type="dxa"/>
            <w:gridSpan w:val="3"/>
          </w:tcPr>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lastRenderedPageBreak/>
              <w:t>2-бап. Осы Заңда қолданылатын негiзгi ұғымдар</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Осы Заңда мынадай негiзгi ұғымдар қолданылады:</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lastRenderedPageBreak/>
              <w:t>…</w:t>
            </w:r>
          </w:p>
          <w:p w:rsidR="002C457E" w:rsidRPr="00476444" w:rsidRDefault="002C457E" w:rsidP="006505DF">
            <w:pPr>
              <w:spacing w:line="20" w:lineRule="atLeast"/>
              <w:ind w:firstLine="147"/>
              <w:contextualSpacing/>
              <w:jc w:val="both"/>
              <w:rPr>
                <w:rFonts w:eastAsia="Calibri" w:cs="Times New Roman"/>
                <w:szCs w:val="28"/>
              </w:rPr>
            </w:pPr>
            <w:r w:rsidRPr="00476444">
              <w:rPr>
                <w:rFonts w:cs="Times New Roman"/>
                <w:szCs w:val="28"/>
              </w:rPr>
              <w:t xml:space="preserve">5) жинақталған ақшаның ең төменгі қажетті мөлшері - тұрғын үй заемын алу үшін тұрғын үй құрылысы жинақ ақшасы туралы </w:t>
            </w:r>
            <w:r w:rsidRPr="00476444">
              <w:rPr>
                <w:rFonts w:cs="Times New Roman"/>
                <w:b/>
                <w:szCs w:val="28"/>
              </w:rPr>
              <w:t>немесе кондоминиум объектісінің ортақ мүлкін күрделі жөндеуге қаражат жинақтау</w:t>
            </w:r>
            <w:r w:rsidRPr="00476444">
              <w:rPr>
                <w:rFonts w:cs="Times New Roman"/>
                <w:szCs w:val="28"/>
              </w:rPr>
              <w:t xml:space="preserve"> туралы шарттарда айқындалған ақша;</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 xml:space="preserve">Кондоминиум объектісінің ортақ мүлкін күрделі жөндеуге қаражат </w:t>
            </w:r>
            <w:r w:rsidRPr="00476444">
              <w:rPr>
                <w:rFonts w:cs="Times New Roman"/>
                <w:szCs w:val="28"/>
              </w:rPr>
              <w:lastRenderedPageBreak/>
              <w:t>салымшыларының мүддесінде қолданыстағы редакцияны нақтылау.</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104</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 xml:space="preserve">2-баптың 6)  тармақшасы    </w:t>
            </w:r>
          </w:p>
        </w:tc>
        <w:tc>
          <w:tcPr>
            <w:tcW w:w="4393" w:type="dxa"/>
            <w:gridSpan w:val="3"/>
          </w:tcPr>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2-бап. Осы Заңда қолданылатын негiзгi ұғымдар</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Осы Заңда мынадай негiзгi ұғымдар қолданылады:</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6) жинақтау мерзімі - салымшы тұрғын үй құрылысы жинақ ақшасын жинақтайтын уақыт кезеңі;</w:t>
            </w:r>
          </w:p>
          <w:p w:rsidR="002C457E" w:rsidRPr="00476444" w:rsidRDefault="002C457E" w:rsidP="006505DF">
            <w:pPr>
              <w:spacing w:line="20" w:lineRule="atLeast"/>
              <w:ind w:firstLine="147"/>
              <w:contextualSpacing/>
              <w:jc w:val="both"/>
              <w:rPr>
                <w:rFonts w:eastAsia="Calibri" w:cs="Times New Roman"/>
                <w:szCs w:val="28"/>
              </w:rPr>
            </w:pPr>
          </w:p>
        </w:tc>
        <w:tc>
          <w:tcPr>
            <w:tcW w:w="4681" w:type="dxa"/>
            <w:gridSpan w:val="3"/>
          </w:tcPr>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2-бап. Осы Заңда қолданылатын негiзгi ұғымдар</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Осы Заңда мынадай негiзгi ұғымдар қолданылады:</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w:t>
            </w:r>
          </w:p>
          <w:p w:rsidR="002C457E" w:rsidRPr="00476444" w:rsidRDefault="002C457E" w:rsidP="006505DF">
            <w:pPr>
              <w:spacing w:line="20" w:lineRule="atLeast"/>
              <w:ind w:firstLine="147"/>
              <w:contextualSpacing/>
              <w:jc w:val="both"/>
              <w:rPr>
                <w:rFonts w:eastAsia="Calibri" w:cs="Times New Roman"/>
                <w:szCs w:val="28"/>
              </w:rPr>
            </w:pPr>
            <w:r w:rsidRPr="00476444">
              <w:rPr>
                <w:rStyle w:val="s0"/>
                <w:rFonts w:cs="Times New Roman"/>
                <w:color w:val="auto"/>
                <w:szCs w:val="28"/>
              </w:rPr>
              <w:t>6) жинақтау мерзімі-</w:t>
            </w:r>
            <w:r w:rsidRPr="00476444">
              <w:rPr>
                <w:rStyle w:val="s0"/>
                <w:rFonts w:cs="Times New Roman"/>
                <w:b/>
                <w:color w:val="auto"/>
                <w:szCs w:val="28"/>
              </w:rPr>
              <w:t>кондоминиум объектісінің ортақ мүлкін күрделі жөндеуге қаражат жинақтаудың салымшысы</w:t>
            </w:r>
            <w:r w:rsidRPr="00476444">
              <w:rPr>
                <w:rStyle w:val="s0"/>
                <w:rFonts w:cs="Times New Roman"/>
                <w:color w:val="auto"/>
                <w:szCs w:val="28"/>
              </w:rPr>
              <w:t>, салымшысы тұрғын үй құрылысы жинақтарын жинақтауды жүргізетін уақыт кезеңі;</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Кондоминиум объектісінің ортақ мүлкін күрделі жөндеуге қаражат салымшыларының мүддесінде қолданыстағы редакцияны нақтылау</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105</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 xml:space="preserve">2-баптың 7)  тармақшасы     </w:t>
            </w:r>
          </w:p>
        </w:tc>
        <w:tc>
          <w:tcPr>
            <w:tcW w:w="4393" w:type="dxa"/>
            <w:gridSpan w:val="3"/>
          </w:tcPr>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2-бап. Осы Заңда қолданылатын негiзгi ұғымдар</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Осы Заңда мынадай негiзгi ұғымдар қолданылады:</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w:t>
            </w:r>
          </w:p>
          <w:p w:rsidR="002C457E" w:rsidRPr="00476444" w:rsidRDefault="002C457E" w:rsidP="006505DF">
            <w:pPr>
              <w:spacing w:line="20" w:lineRule="atLeast"/>
              <w:ind w:firstLine="147"/>
              <w:contextualSpacing/>
              <w:jc w:val="both"/>
              <w:rPr>
                <w:rFonts w:cs="Times New Roman"/>
                <w:szCs w:val="28"/>
              </w:rPr>
            </w:pPr>
            <w:r w:rsidRPr="00476444">
              <w:rPr>
                <w:rStyle w:val="s0"/>
                <w:rFonts w:cs="Times New Roman"/>
                <w:color w:val="auto"/>
                <w:szCs w:val="28"/>
              </w:rPr>
              <w:t>7)</w:t>
            </w:r>
            <w:r w:rsidRPr="00476444">
              <w:rPr>
                <w:rFonts w:cs="Times New Roman"/>
                <w:spacing w:val="3"/>
                <w:szCs w:val="28"/>
                <w:shd w:val="clear" w:color="auto" w:fill="FFFFFF"/>
              </w:rPr>
              <w:t xml:space="preserve"> </w:t>
            </w:r>
            <w:r w:rsidRPr="00476444">
              <w:rPr>
                <w:rStyle w:val="s0"/>
                <w:rFonts w:cs="Times New Roman"/>
                <w:color w:val="auto"/>
                <w:szCs w:val="28"/>
              </w:rPr>
              <w:t xml:space="preserve">заем бойынша сыйақы ставкасы - тұрғын үй құрылысы жинақ банкіне тиесілі ақшаның жылдық мөлшерін есептеуден негізгі борышқа проценттік қатынаста тұрғын үй құрылысы </w:t>
            </w:r>
            <w:r w:rsidRPr="00476444">
              <w:rPr>
                <w:rStyle w:val="s0"/>
                <w:rFonts w:cs="Times New Roman"/>
                <w:color w:val="auto"/>
                <w:szCs w:val="28"/>
              </w:rPr>
              <w:lastRenderedPageBreak/>
              <w:t>жинақ банкі берген заем үшін тұрғын үй құрылысы жинақ ақшасы мен банк заемы туралы шарттар бойынша салымшы төлейтін проценттік ставка;</w:t>
            </w:r>
          </w:p>
          <w:p w:rsidR="002C457E" w:rsidRPr="00476444" w:rsidRDefault="002C457E" w:rsidP="006505DF">
            <w:pPr>
              <w:spacing w:line="20" w:lineRule="atLeast"/>
              <w:ind w:firstLine="147"/>
              <w:contextualSpacing/>
              <w:jc w:val="both"/>
              <w:rPr>
                <w:rFonts w:eastAsia="Calibri" w:cs="Times New Roman"/>
                <w:szCs w:val="28"/>
              </w:rPr>
            </w:pPr>
          </w:p>
        </w:tc>
        <w:tc>
          <w:tcPr>
            <w:tcW w:w="4681" w:type="dxa"/>
            <w:gridSpan w:val="3"/>
          </w:tcPr>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lastRenderedPageBreak/>
              <w:t>2-бап. Осы Заңда қолданылатын негiзгi ұғымдар</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Осы Заңда мынадай негiзгi ұғымдар қолданылады:</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w:t>
            </w:r>
          </w:p>
          <w:p w:rsidR="002C457E" w:rsidRPr="00476444" w:rsidRDefault="002C457E" w:rsidP="006505DF">
            <w:pPr>
              <w:spacing w:line="20" w:lineRule="atLeast"/>
              <w:ind w:firstLine="147"/>
              <w:contextualSpacing/>
              <w:jc w:val="both"/>
              <w:rPr>
                <w:rFonts w:eastAsia="Calibri" w:cs="Times New Roman"/>
                <w:szCs w:val="28"/>
              </w:rPr>
            </w:pPr>
            <w:r w:rsidRPr="00476444">
              <w:rPr>
                <w:rStyle w:val="s0"/>
                <w:rFonts w:cs="Times New Roman"/>
                <w:color w:val="auto"/>
                <w:szCs w:val="28"/>
              </w:rPr>
              <w:t xml:space="preserve">7) заем бойынша сыйақы ставкасы  -тұрғын үй құрылысы жинақ ақшасы туралы шарттар бойынша </w:t>
            </w:r>
            <w:r w:rsidRPr="00476444">
              <w:rPr>
                <w:rStyle w:val="s0"/>
                <w:rFonts w:cs="Times New Roman"/>
                <w:b/>
                <w:color w:val="auto"/>
                <w:szCs w:val="28"/>
              </w:rPr>
              <w:t xml:space="preserve">кондоминиум объектісінің ортақ мүлкін күрделі жөндеуге, кондоминиум объектісінің ортақ </w:t>
            </w:r>
            <w:r w:rsidRPr="00476444">
              <w:rPr>
                <w:rStyle w:val="s0"/>
                <w:rFonts w:cs="Times New Roman"/>
                <w:b/>
                <w:color w:val="auto"/>
                <w:szCs w:val="28"/>
              </w:rPr>
              <w:lastRenderedPageBreak/>
              <w:t>мүлкін күрделі жөндеуге қаражат жинақтау туралы</w:t>
            </w:r>
            <w:r w:rsidRPr="00476444">
              <w:rPr>
                <w:rStyle w:val="s0"/>
                <w:rFonts w:cs="Times New Roman"/>
                <w:color w:val="auto"/>
                <w:szCs w:val="28"/>
              </w:rPr>
              <w:t xml:space="preserve"> және тұрғын үй құрылысы жинақ банкіне тиесілі ақшаның жылдық мөлшері есебінен тұрғын үй құрылысы жинақ банкі берген негізгі борышқа пайыздық мәндегі қарыз үшін банктік қарыз бойынша салымшы, жинақтау салымшысы төлейтін пайыздық мөлшерлеме;</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Кондоминиум объектісінің ортақ мүлкін күрделі жөндеуге қаражат салымшыларының мүддесінде қолданыстағы редакцияны нақтылау</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106</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2-баптың 7-1) тармақшасы</w:t>
            </w:r>
          </w:p>
        </w:tc>
        <w:tc>
          <w:tcPr>
            <w:tcW w:w="4393" w:type="dxa"/>
            <w:gridSpan w:val="3"/>
          </w:tcPr>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Жоқ</w:t>
            </w:r>
          </w:p>
        </w:tc>
        <w:tc>
          <w:tcPr>
            <w:tcW w:w="4681" w:type="dxa"/>
            <w:gridSpan w:val="3"/>
          </w:tcPr>
          <w:p w:rsidR="002C457E" w:rsidRPr="00476444" w:rsidRDefault="002C457E" w:rsidP="006505DF">
            <w:pPr>
              <w:shd w:val="clear" w:color="auto" w:fill="FFFFFF" w:themeFill="background1"/>
              <w:jc w:val="both"/>
              <w:rPr>
                <w:rStyle w:val="s0"/>
                <w:rFonts w:cs="Times New Roman"/>
                <w:b/>
                <w:szCs w:val="28"/>
              </w:rPr>
            </w:pPr>
            <w:r w:rsidRPr="00476444">
              <w:rPr>
                <w:rStyle w:val="s0"/>
                <w:rFonts w:cs="Times New Roman"/>
                <w:b/>
                <w:szCs w:val="28"/>
              </w:rPr>
              <w:t>7-1) кепілдік өтем – ұлттық даму институты мәртебесіне ие тұрғын үй құрылысы жинақ банкінің салымшысына осы Заңға сәйкес мемлекет төлеуге тиіс ақша сомасы.</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Тұрғын үй құрылыс банкін ерекше мәртебемен бөлуге байланысты. Салымшылардың салымдарың сақтау эөніндегі міндет Қазақстан Республикасы Үкіметіне жүктеледі.</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107</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2-баптың 8) тармақшасы</w:t>
            </w:r>
          </w:p>
        </w:tc>
        <w:tc>
          <w:tcPr>
            <w:tcW w:w="4393" w:type="dxa"/>
            <w:gridSpan w:val="3"/>
          </w:tcPr>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2-бап. Осы Заңда қолданылатын негiзгi ұғымдар</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Осы Заңда мынадай негiзгi ұғымдар қолданылады:</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8) комиссиялық алым - тұрғын үй құрылысы жинақ ақшасы туралы шарт жасасу бойынша көрсеткен қызметі үшін тұрғын үй құрылысы жинақ банкіне салымшы төлейтін ақша;</w:t>
            </w:r>
          </w:p>
          <w:p w:rsidR="002C457E" w:rsidRPr="00476444" w:rsidRDefault="002C457E" w:rsidP="006505DF">
            <w:pPr>
              <w:spacing w:line="20" w:lineRule="atLeast"/>
              <w:ind w:firstLine="147"/>
              <w:contextualSpacing/>
              <w:jc w:val="both"/>
              <w:rPr>
                <w:rStyle w:val="s0"/>
                <w:rFonts w:cs="Times New Roman"/>
                <w:color w:val="auto"/>
                <w:szCs w:val="28"/>
              </w:rPr>
            </w:pPr>
          </w:p>
        </w:tc>
        <w:tc>
          <w:tcPr>
            <w:tcW w:w="4681" w:type="dxa"/>
            <w:gridSpan w:val="3"/>
          </w:tcPr>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lastRenderedPageBreak/>
              <w:t>2-бап. Осы Заңда қолданылатын негiзгi ұғымдар</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Осы Заңда мынадай негiзгi ұғымдар қолданылады:</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w:t>
            </w:r>
          </w:p>
          <w:p w:rsidR="002C457E" w:rsidRPr="00476444" w:rsidRDefault="002C457E" w:rsidP="006505DF">
            <w:pPr>
              <w:spacing w:line="20" w:lineRule="atLeast"/>
              <w:ind w:firstLine="147"/>
              <w:contextualSpacing/>
              <w:jc w:val="both"/>
              <w:rPr>
                <w:rFonts w:eastAsia="Calibri" w:cs="Times New Roman"/>
                <w:szCs w:val="28"/>
              </w:rPr>
            </w:pPr>
            <w:r w:rsidRPr="00476444">
              <w:rPr>
                <w:rStyle w:val="s0"/>
                <w:rFonts w:cs="Times New Roman"/>
                <w:color w:val="auto"/>
                <w:szCs w:val="28"/>
              </w:rPr>
              <w:t xml:space="preserve">8) комиссиялық алым - тұрғын үй құрылысы жинақ ақшасы туралы немесе </w:t>
            </w:r>
            <w:r w:rsidRPr="00476444">
              <w:rPr>
                <w:rStyle w:val="s0"/>
                <w:rFonts w:cs="Times New Roman"/>
                <w:b/>
                <w:color w:val="auto"/>
                <w:szCs w:val="28"/>
              </w:rPr>
              <w:t>кондоминиум объектісінің ортақ мүлкін күрделі жөндеуге қаражат жинақтау туралы</w:t>
            </w:r>
            <w:r w:rsidRPr="00476444">
              <w:rPr>
                <w:rStyle w:val="s0"/>
                <w:rFonts w:cs="Times New Roman"/>
                <w:color w:val="auto"/>
                <w:szCs w:val="28"/>
              </w:rPr>
              <w:t xml:space="preserve"> шарт жасасу жөніндегі қызметтер үшін </w:t>
            </w:r>
            <w:r w:rsidRPr="00476444">
              <w:rPr>
                <w:rStyle w:val="s0"/>
                <w:rFonts w:cs="Times New Roman"/>
                <w:color w:val="auto"/>
                <w:szCs w:val="28"/>
              </w:rPr>
              <w:lastRenderedPageBreak/>
              <w:t xml:space="preserve">тұрғын үй құрылысы жинақ банкіне </w:t>
            </w:r>
            <w:r w:rsidRPr="00476444">
              <w:rPr>
                <w:rStyle w:val="s0"/>
                <w:rFonts w:cs="Times New Roman"/>
                <w:b/>
                <w:color w:val="auto"/>
                <w:szCs w:val="28"/>
              </w:rPr>
              <w:t>кондоминиум объектісінің ортақ мүлкін күрделі жөндеуге қаражат жинақтау</w:t>
            </w:r>
            <w:r w:rsidRPr="00476444">
              <w:rPr>
                <w:rStyle w:val="s0"/>
                <w:rFonts w:cs="Times New Roman"/>
                <w:color w:val="auto"/>
                <w:szCs w:val="28"/>
              </w:rPr>
              <w:t xml:space="preserve"> салымшысы төлейтін ақша;</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Кондоминиум объектісінің ортақ мүлкін күрделі жөндеуге қаражат салымшыларының мүддесінде қолданыстағы редакцияны нақтылау</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108</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2-</w:t>
            </w:r>
            <w:r w:rsidRPr="00476444">
              <w:rPr>
                <w:rStyle w:val="s0"/>
                <w:rFonts w:cs="Times New Roman"/>
                <w:color w:val="auto"/>
                <w:szCs w:val="28"/>
              </w:rPr>
              <w:t>бап</w:t>
            </w:r>
          </w:p>
        </w:tc>
        <w:tc>
          <w:tcPr>
            <w:tcW w:w="4393" w:type="dxa"/>
            <w:gridSpan w:val="3"/>
          </w:tcPr>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2-бап. Осы Заңда қолданылатын негiзгi ұғымдар</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Осы Заңда мынадай негiзгi ұғымдар қолданылады:</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w:t>
            </w:r>
          </w:p>
          <w:p w:rsidR="002C457E" w:rsidRPr="00476444" w:rsidRDefault="002C457E" w:rsidP="006505DF">
            <w:pPr>
              <w:spacing w:line="20" w:lineRule="atLeast"/>
              <w:ind w:firstLine="147"/>
              <w:contextualSpacing/>
              <w:jc w:val="both"/>
              <w:rPr>
                <w:rFonts w:eastAsia="Calibri" w:cs="Times New Roman"/>
                <w:b/>
                <w:szCs w:val="28"/>
              </w:rPr>
            </w:pPr>
            <w:r w:rsidRPr="00476444">
              <w:rPr>
                <w:rStyle w:val="s0"/>
                <w:rFonts w:cs="Times New Roman"/>
                <w:b/>
                <w:color w:val="auto"/>
                <w:szCs w:val="28"/>
              </w:rPr>
              <w:t>8-2) жоқ;</w:t>
            </w:r>
          </w:p>
        </w:tc>
        <w:tc>
          <w:tcPr>
            <w:tcW w:w="4681" w:type="dxa"/>
            <w:gridSpan w:val="3"/>
          </w:tcPr>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2-бап. Осы Заңда қолданылатын негiзгi ұғымдар</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Осы Заңда мынадай негiзгi ұғымдар қолданылады:</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 xml:space="preserve">  …</w:t>
            </w:r>
          </w:p>
          <w:p w:rsidR="002C457E" w:rsidRPr="00476444" w:rsidRDefault="002C457E" w:rsidP="006505DF">
            <w:pPr>
              <w:spacing w:line="20" w:lineRule="atLeast"/>
              <w:ind w:firstLine="147"/>
              <w:contextualSpacing/>
              <w:jc w:val="both"/>
              <w:rPr>
                <w:rFonts w:eastAsia="Calibri" w:cs="Times New Roman"/>
                <w:szCs w:val="28"/>
              </w:rPr>
            </w:pPr>
            <w:r w:rsidRPr="00476444">
              <w:rPr>
                <w:rStyle w:val="s0"/>
                <w:rFonts w:cs="Times New Roman"/>
                <w:b/>
                <w:color w:val="auto"/>
                <w:szCs w:val="28"/>
              </w:rPr>
              <w:t xml:space="preserve">8-2) </w:t>
            </w:r>
            <w:r w:rsidRPr="00476444">
              <w:rPr>
                <w:rFonts w:cs="Times New Roman"/>
                <w:b/>
                <w:szCs w:val="28"/>
              </w:rPr>
              <w:t>кондоминиум объектісінің ортақ мүлкін күрделі жөндеуге қаражат жинақтау туралы шарт-кондоминиум объектісінің ортақ мүлкін күрделі жөндеуге қаражат жинақтау салымшысы мен тұрғын үй құрылысы жинақ банкі арасында жасалатын кондоминиум объектісінің ортақ мүлкін күрделі жөндеуге қаражат жинақтау туралы шарт</w:t>
            </w:r>
            <w:r w:rsidRPr="00476444">
              <w:rPr>
                <w:rFonts w:cs="Times New Roman"/>
                <w:szCs w:val="28"/>
              </w:rPr>
              <w:t>;</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Салымшылардың кондоминиум объектісінің ортақ мүлкін күрделі жөндеуге қаражат жинақтау жүйесін енгізуіне байланысты «Қазақстан Республикасының кейбір заңнамалық актілеріне тұрғын үй-коммуналдық шаруашылық мәселелері бойынша өзгерістер мен толықтырулар енгізу туралы» Қазақстан Республикасының заңына сәйкес келтіру.</w:t>
            </w:r>
          </w:p>
        </w:tc>
      </w:tr>
      <w:tr w:rsidR="002C457E" w:rsidRPr="00476444" w:rsidTr="006505DF">
        <w:trPr>
          <w:gridAfter w:val="1"/>
          <w:wAfter w:w="34" w:type="dxa"/>
          <w:trHeight w:val="1126"/>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109</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 xml:space="preserve"> 2-баптың 10) тармақшасы</w:t>
            </w:r>
          </w:p>
        </w:tc>
        <w:tc>
          <w:tcPr>
            <w:tcW w:w="4393"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2-бап. Осы Заңда қолданылатын негiзгi ұғымдар</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Осы Заңда мынадай негiзгi ұғымдар қолданылады:</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xml:space="preserve">10) салым бойынша сыйақы ставкасы - тұрғын үй құрылысы </w:t>
            </w:r>
            <w:r w:rsidRPr="00476444">
              <w:rPr>
                <w:rFonts w:cs="Times New Roman"/>
                <w:szCs w:val="28"/>
              </w:rPr>
              <w:lastRenderedPageBreak/>
              <w:t>жинақ банкінің ішкі құжаттарына сәйкес жыл қорытындылары бойынша салымның іс жүзінде жинақталған қалдығына тұрғын үй құрылысы жинақ ақшасы туралы шарт бойынша тұрғын үй құрылысы жинақ банкі есептейтін проценттік ставка;</w:t>
            </w:r>
          </w:p>
        </w:tc>
        <w:tc>
          <w:tcPr>
            <w:tcW w:w="4681" w:type="dxa"/>
            <w:gridSpan w:val="3"/>
          </w:tcPr>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lastRenderedPageBreak/>
              <w:t>2-бап. Осы Заңда қолданылатын негiзгi ұғымдар</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Осы Заңда мынадай негiзгi ұғымдар қолданылады:</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w:t>
            </w:r>
          </w:p>
          <w:p w:rsidR="002C457E" w:rsidRPr="00476444" w:rsidRDefault="002C457E" w:rsidP="006505DF">
            <w:pPr>
              <w:spacing w:line="20" w:lineRule="atLeast"/>
              <w:ind w:firstLine="147"/>
              <w:contextualSpacing/>
              <w:jc w:val="both"/>
              <w:rPr>
                <w:rFonts w:eastAsia="Calibri" w:cs="Times New Roman"/>
                <w:szCs w:val="28"/>
              </w:rPr>
            </w:pPr>
            <w:r w:rsidRPr="00476444">
              <w:rPr>
                <w:rFonts w:cs="Times New Roman"/>
                <w:szCs w:val="28"/>
              </w:rPr>
              <w:t xml:space="preserve">10) салым бойынша сыйақы ставкасы - тұрғын үй құрылысы </w:t>
            </w:r>
            <w:r w:rsidRPr="00476444">
              <w:rPr>
                <w:rFonts w:cs="Times New Roman"/>
                <w:szCs w:val="28"/>
              </w:rPr>
              <w:lastRenderedPageBreak/>
              <w:t xml:space="preserve">жинақ банкінің ішкі құжаттарына сәйкес жыл қорытындылары бойынша салымның іс жүзінде жинақталған қалдығына тұрғын үй құрылысы жинақ ақшасы туралы </w:t>
            </w:r>
            <w:r w:rsidRPr="00476444">
              <w:rPr>
                <w:rFonts w:cs="Times New Roman"/>
                <w:b/>
                <w:szCs w:val="28"/>
              </w:rPr>
              <w:t xml:space="preserve"> немесе </w:t>
            </w:r>
            <w:r w:rsidRPr="00476444">
              <w:rPr>
                <w:rStyle w:val="s0"/>
                <w:rFonts w:cs="Times New Roman"/>
                <w:color w:val="auto"/>
                <w:szCs w:val="28"/>
              </w:rPr>
              <w:t xml:space="preserve"> </w:t>
            </w:r>
            <w:r w:rsidRPr="00476444">
              <w:rPr>
                <w:rStyle w:val="s0"/>
                <w:rFonts w:cs="Times New Roman"/>
                <w:b/>
                <w:color w:val="auto"/>
                <w:szCs w:val="28"/>
              </w:rPr>
              <w:t>кондоминиум объектісінің ортақ мүлкін күрделі жөндеуге қаражат жинақтау туралы</w:t>
            </w:r>
            <w:r w:rsidRPr="00476444">
              <w:rPr>
                <w:rFonts w:cs="Times New Roman"/>
                <w:szCs w:val="28"/>
              </w:rPr>
              <w:t xml:space="preserve"> шарт бойынша тұрғын үй құрылысы жинақ банкі есептейтін проценттік ставка;</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 xml:space="preserve">Кондоминиум объектісінің ортақ мүлкін күрделі жөндеуге қаражат салымшыларының мүддесінде </w:t>
            </w:r>
            <w:r w:rsidRPr="00476444">
              <w:rPr>
                <w:rFonts w:cs="Times New Roman"/>
                <w:szCs w:val="28"/>
              </w:rPr>
              <w:lastRenderedPageBreak/>
              <w:t>қолданыстағы редакцияны нақтылау</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110</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2-баптың 13) тармақшасы</w:t>
            </w:r>
          </w:p>
        </w:tc>
        <w:tc>
          <w:tcPr>
            <w:tcW w:w="4393" w:type="dxa"/>
            <w:gridSpan w:val="3"/>
          </w:tcPr>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2-бап. Осы Заңда қолданылатын негiзгi ұғымдар</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Осы Заңда мынадай негiзгi ұғымдар қолданылады:</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13) тұрғын үй құрылысы жинақ ақшасы - салымшылардың тұрғын үй жағдайын жақсарту жөніндегі іс-шараларды жүргізу мақсатында салым бойынша сыйақы ставкасы мен мемлекеттің сыйлықақысы есептелген тұрғын үй заемын алу үшін тұрғын үй құрылысы жинақ банктерінде жинақтаған ақшасы;</w:t>
            </w:r>
          </w:p>
        </w:tc>
        <w:tc>
          <w:tcPr>
            <w:tcW w:w="4681" w:type="dxa"/>
            <w:gridSpan w:val="3"/>
          </w:tcPr>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2-бап. Осы Заңда қолданылатын негiзгi ұғымдар</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Осы Заңда мынадай негiзгi ұғымдар қолданылады:</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 xml:space="preserve">    …</w:t>
            </w:r>
          </w:p>
          <w:p w:rsidR="002C457E" w:rsidRPr="00476444" w:rsidRDefault="002C457E" w:rsidP="006505DF">
            <w:pPr>
              <w:spacing w:line="20" w:lineRule="atLeast"/>
              <w:ind w:firstLine="147"/>
              <w:contextualSpacing/>
              <w:jc w:val="both"/>
              <w:rPr>
                <w:rFonts w:eastAsia="Calibri" w:cs="Times New Roman"/>
                <w:szCs w:val="28"/>
              </w:rPr>
            </w:pPr>
            <w:r w:rsidRPr="00476444">
              <w:rPr>
                <w:rStyle w:val="s0"/>
                <w:rFonts w:cs="Times New Roman"/>
                <w:color w:val="auto"/>
                <w:szCs w:val="28"/>
              </w:rPr>
              <w:t xml:space="preserve">13) Тұрғын үй құрылысы жинақ ақшасы - </w:t>
            </w:r>
            <w:r w:rsidRPr="00476444">
              <w:rPr>
                <w:rStyle w:val="s0"/>
                <w:rFonts w:cs="Times New Roman"/>
                <w:b/>
                <w:color w:val="auto"/>
                <w:szCs w:val="28"/>
              </w:rPr>
              <w:t>осы Заңның 10-бабы 1-тармағының екінші бөлігінде көзделген мемлекеттің сыйлықақысын есепке жазу жөніндегі шектеулерді ескере отырып,</w:t>
            </w:r>
            <w:r w:rsidRPr="00476444">
              <w:rPr>
                <w:rStyle w:val="s0"/>
                <w:rFonts w:cs="Times New Roman"/>
                <w:color w:val="auto"/>
                <w:szCs w:val="28"/>
              </w:rPr>
              <w:t xml:space="preserve"> тұрғын үй жағдайларын жақсарту жөніндегі іс-шараларды жүргізу мақсатында салым бойынша есептелген сыйақы мөлшерлемесімен және мемлекеттің сыйлықақысымен тұрғын үй қарызын алу үшін тұрғын үй құрылысы жинақ банктеріндегі </w:t>
            </w:r>
            <w:r w:rsidRPr="00476444">
              <w:rPr>
                <w:rStyle w:val="s0"/>
                <w:rFonts w:cs="Times New Roman"/>
                <w:b/>
                <w:color w:val="auto"/>
                <w:szCs w:val="28"/>
              </w:rPr>
              <w:t xml:space="preserve">кондоминиум объектісінің ортақ мүлкін күрделі жөндеуге арналған </w:t>
            </w:r>
            <w:r w:rsidRPr="00476444">
              <w:rPr>
                <w:rStyle w:val="s0"/>
                <w:rFonts w:cs="Times New Roman"/>
                <w:b/>
                <w:color w:val="auto"/>
                <w:szCs w:val="28"/>
              </w:rPr>
              <w:lastRenderedPageBreak/>
              <w:t>қаражат салымшылары</w:t>
            </w:r>
            <w:r w:rsidRPr="00476444">
              <w:rPr>
                <w:rStyle w:val="s0"/>
                <w:rFonts w:cs="Times New Roman"/>
                <w:color w:val="auto"/>
                <w:szCs w:val="28"/>
              </w:rPr>
              <w:t>, салымшылары жинақтаған ақша;</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Кондоминиум объектісінің ортақ мүлкін күрделі жөндеуге қаражат салымшыларының мүддесінде қолданыстағы редакцияны нақтылау.</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b/>
                <w:szCs w:val="28"/>
                <w:lang w:eastAsia="ru-RU"/>
              </w:rPr>
            </w:pPr>
            <w:r w:rsidRPr="00476444">
              <w:rPr>
                <w:rFonts w:eastAsia="Times New Roman" w:cs="Times New Roman"/>
                <w:szCs w:val="28"/>
                <w:lang w:eastAsia="ru-RU"/>
              </w:rPr>
              <w:t>111</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2-баптың 14) тармақшасы</w:t>
            </w:r>
          </w:p>
        </w:tc>
        <w:tc>
          <w:tcPr>
            <w:tcW w:w="4393" w:type="dxa"/>
            <w:gridSpan w:val="3"/>
          </w:tcPr>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2-бап. Осы Заңда қолданылатын негiзгi ұғымдар</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Осы Заңда мынадай негiзгi ұғымдар қолданылады:</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w:t>
            </w:r>
          </w:p>
          <w:p w:rsidR="002C457E" w:rsidRPr="00476444" w:rsidRDefault="002C457E" w:rsidP="006505DF">
            <w:pPr>
              <w:spacing w:line="20" w:lineRule="atLeast"/>
              <w:ind w:firstLine="147"/>
              <w:contextualSpacing/>
              <w:jc w:val="both"/>
              <w:rPr>
                <w:rFonts w:eastAsia="Calibri" w:cs="Times New Roman"/>
                <w:szCs w:val="28"/>
              </w:rPr>
            </w:pPr>
            <w:r w:rsidRPr="00476444">
              <w:rPr>
                <w:rStyle w:val="s0"/>
                <w:rFonts w:cs="Times New Roman"/>
                <w:color w:val="auto"/>
                <w:szCs w:val="28"/>
              </w:rPr>
              <w:t>14) тұрғын үй құрылысы жинақ ақшасы жүйесі - осы Заңға және тұрғын үй құрылысы жинақ ақшасы туралы шарттың талаптарына сәйкес тұрғын үй құрылысы жинақ ақшасына салымшылардың ақшасын тартуға, оған есептелген мемлекеттің сыйлықақыларына және оларға тұрғын үй заемдарын беруге негізделген тұрғын үй жағдайын жақсарту жөніндегі іс-шараларды қаржыландырудың тұйықталған жүйесі;</w:t>
            </w:r>
          </w:p>
        </w:tc>
        <w:tc>
          <w:tcPr>
            <w:tcW w:w="4681" w:type="dxa"/>
            <w:gridSpan w:val="3"/>
          </w:tcPr>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2-бап. Осы Заңда қолданылатын негiзгi ұғымдар</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Осы Заңда мынадай негiзгi ұғымдар қолданылады:</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w:t>
            </w:r>
          </w:p>
          <w:p w:rsidR="002C457E" w:rsidRPr="00476444" w:rsidRDefault="002C457E" w:rsidP="006505DF">
            <w:pPr>
              <w:spacing w:line="20" w:lineRule="atLeast"/>
              <w:ind w:firstLine="147"/>
              <w:contextualSpacing/>
              <w:jc w:val="both"/>
              <w:rPr>
                <w:rFonts w:eastAsia="Calibri" w:cs="Times New Roman"/>
                <w:szCs w:val="28"/>
              </w:rPr>
            </w:pPr>
            <w:r w:rsidRPr="00476444">
              <w:rPr>
                <w:rStyle w:val="s0"/>
                <w:rFonts w:cs="Times New Roman"/>
                <w:color w:val="auto"/>
                <w:szCs w:val="28"/>
              </w:rPr>
              <w:t xml:space="preserve">14) тұрғын үй құрылыс жинақ жүйесі - осы Заңның 10-бабы 1-тармағының екінші бөлігін қоспағанда, салымшылардың, </w:t>
            </w:r>
            <w:r w:rsidRPr="00476444">
              <w:rPr>
                <w:rStyle w:val="s0"/>
                <w:rFonts w:cs="Times New Roman"/>
                <w:b/>
                <w:color w:val="auto"/>
                <w:szCs w:val="28"/>
              </w:rPr>
              <w:t>кондоминиум объектісінің ортақ мүлкін күрделі жөндеуге қаражат жинақтары салымшыларының</w:t>
            </w:r>
            <w:r w:rsidRPr="00476444">
              <w:rPr>
                <w:rStyle w:val="s0"/>
                <w:rFonts w:cs="Times New Roman"/>
                <w:color w:val="auto"/>
                <w:szCs w:val="28"/>
              </w:rPr>
              <w:t xml:space="preserve"> ақшасын тұрғын үй құрылысы жинақ ақшасына, оларға есептелген мемлекет сыйлықақыларына тартуға және осы Заңға және тұрғын үй құрылысы жинақ ақшасы туралы </w:t>
            </w:r>
            <w:r w:rsidRPr="00476444">
              <w:rPr>
                <w:rStyle w:val="s0"/>
                <w:rFonts w:cs="Times New Roman"/>
                <w:b/>
                <w:color w:val="auto"/>
                <w:szCs w:val="28"/>
              </w:rPr>
              <w:t>немесе кондоминиум объектісінің ортақ мүлкін күрделі жөндеуге қаражат жинақтау туралы</w:t>
            </w:r>
            <w:r w:rsidRPr="00476444">
              <w:rPr>
                <w:rStyle w:val="s0"/>
                <w:rFonts w:cs="Times New Roman"/>
                <w:color w:val="auto"/>
                <w:szCs w:val="28"/>
              </w:rPr>
              <w:t xml:space="preserve"> шарттардың талаптарына сәйкес оларға тұрғын үй қарыздарын беруге негізделген тұрғын үй жағдайларын жақсарту жөніндегі іс-шараларды қаржыландырудың тұйық жүйесі;</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Кондоминиум объектісінің ортақ мүлкін күрделі жөндеуге қаражат салымшыларының мүддесінде қолданыстағы редакцияны нақтылау.</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112</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2-баптың 16) тармақшасы</w:t>
            </w:r>
          </w:p>
        </w:tc>
        <w:tc>
          <w:tcPr>
            <w:tcW w:w="4393" w:type="dxa"/>
            <w:gridSpan w:val="3"/>
          </w:tcPr>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2-бап. Осы Заңда қолданылатын негiзгi ұғымдар</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Осы Заңда мынадай негiзгi ұғымдар қолданылады:</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lastRenderedPageBreak/>
              <w:t>…</w:t>
            </w:r>
          </w:p>
          <w:p w:rsidR="002C457E" w:rsidRPr="00476444" w:rsidRDefault="002C457E" w:rsidP="006505DF">
            <w:pPr>
              <w:spacing w:line="20" w:lineRule="atLeast"/>
              <w:ind w:firstLine="147"/>
              <w:contextualSpacing/>
              <w:jc w:val="both"/>
              <w:rPr>
                <w:rFonts w:eastAsia="Calibri" w:cs="Times New Roman"/>
                <w:szCs w:val="28"/>
              </w:rPr>
            </w:pPr>
            <w:r w:rsidRPr="00476444">
              <w:rPr>
                <w:rStyle w:val="s0"/>
                <w:rFonts w:cs="Times New Roman"/>
                <w:color w:val="auto"/>
                <w:szCs w:val="28"/>
              </w:rPr>
              <w:t>16) тұрғын үй құрылысы жинақ ақшасына салым (депозит) - тұрғын үй құрылысы жинақ ақшасы туралы шарттың талаптарына сәйкес салымшының тұрғын үй құрылысы жинақ банкінде ашылған шотына салымшы немесе үшінші тұлғалар салатын ақша;</w:t>
            </w:r>
          </w:p>
        </w:tc>
        <w:tc>
          <w:tcPr>
            <w:tcW w:w="4681" w:type="dxa"/>
            <w:gridSpan w:val="3"/>
          </w:tcPr>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lastRenderedPageBreak/>
              <w:t>2-бап. Осы Заңда қолданылатын негiзгi ұғымдар</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Осы Заңда мынадай негiзгi ұғымдар қолданылады:</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lastRenderedPageBreak/>
              <w:t>…</w:t>
            </w:r>
          </w:p>
          <w:p w:rsidR="002C457E" w:rsidRPr="00476444" w:rsidRDefault="002C457E" w:rsidP="006505DF">
            <w:pPr>
              <w:spacing w:line="20" w:lineRule="atLeast"/>
              <w:ind w:firstLine="147"/>
              <w:contextualSpacing/>
              <w:jc w:val="both"/>
              <w:rPr>
                <w:rFonts w:eastAsia="Calibri" w:cs="Times New Roman"/>
                <w:szCs w:val="28"/>
              </w:rPr>
            </w:pPr>
            <w:r w:rsidRPr="00476444">
              <w:rPr>
                <w:rStyle w:val="s0"/>
                <w:rFonts w:cs="Times New Roman"/>
                <w:color w:val="auto"/>
                <w:szCs w:val="28"/>
              </w:rPr>
              <w:t>16)</w:t>
            </w:r>
            <w:r w:rsidRPr="00476444">
              <w:rPr>
                <w:rFonts w:cs="Times New Roman"/>
                <w:szCs w:val="28"/>
              </w:rPr>
              <w:t xml:space="preserve"> </w:t>
            </w:r>
            <w:r w:rsidRPr="00476444">
              <w:rPr>
                <w:rStyle w:val="s0"/>
                <w:rFonts w:cs="Times New Roman"/>
                <w:color w:val="auto"/>
                <w:szCs w:val="28"/>
              </w:rPr>
              <w:t xml:space="preserve">тұрғын үй құрылысы жинақ ақшасына салым (депозит) - тұрғын үй құрылысы жинақ ақшасы туралы </w:t>
            </w:r>
            <w:r w:rsidRPr="00476444">
              <w:rPr>
                <w:rStyle w:val="s0"/>
                <w:rFonts w:cs="Times New Roman"/>
                <w:b/>
                <w:color w:val="auto"/>
                <w:szCs w:val="28"/>
              </w:rPr>
              <w:t>немесе кондоминиум объектісінің ортақ мүлкін күрделі жөндеуге қаражат жинақтау туралы</w:t>
            </w:r>
            <w:r w:rsidRPr="00476444">
              <w:rPr>
                <w:rStyle w:val="s0"/>
                <w:rFonts w:cs="Times New Roman"/>
                <w:color w:val="auto"/>
                <w:szCs w:val="28"/>
              </w:rPr>
              <w:t xml:space="preserve"> шарттардың талаптарына сәйкес тұрғын үй құрылысы жинақ банкінде ашылған </w:t>
            </w:r>
            <w:r w:rsidRPr="00476444">
              <w:rPr>
                <w:rStyle w:val="s0"/>
                <w:rFonts w:cs="Times New Roman"/>
                <w:b/>
                <w:color w:val="auto"/>
                <w:szCs w:val="28"/>
              </w:rPr>
              <w:t>кондоминиум объектісінің ортақ мүлкін күрделі жөндеуге қаражат жинақтау салымшысының</w:t>
            </w:r>
            <w:r w:rsidRPr="00476444">
              <w:rPr>
                <w:rStyle w:val="s0"/>
                <w:rFonts w:cs="Times New Roman"/>
                <w:color w:val="auto"/>
                <w:szCs w:val="28"/>
              </w:rPr>
              <w:t>, салымшының шотына немесе үшінші тұлғалардың кондоминиум объектісінің ортақ мүлкін күрделі жөндеуге қаражат жинақтау салымшысының енгізетін ақшасы;</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 xml:space="preserve">Кондоминиум объектісінің ортақ мүлкін күрделі жөндеуге қаражат </w:t>
            </w:r>
            <w:r w:rsidRPr="00476444">
              <w:rPr>
                <w:rFonts w:cs="Times New Roman"/>
                <w:szCs w:val="28"/>
              </w:rPr>
              <w:lastRenderedPageBreak/>
              <w:t>салымшыларының мүддесінде қолданыстағы редакцияны нақтылау</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113</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2-баптың 19) тармақшасы</w:t>
            </w:r>
          </w:p>
        </w:tc>
        <w:tc>
          <w:tcPr>
            <w:tcW w:w="4393" w:type="dxa"/>
            <w:gridSpan w:val="3"/>
          </w:tcPr>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2-бап. Осы Заңда қолданылатын негiзгi ұғымдар</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Осы Заңда мынадай негiзгi ұғымдар қолданылады:</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w:t>
            </w:r>
          </w:p>
          <w:p w:rsidR="002C457E" w:rsidRPr="00476444" w:rsidRDefault="002C457E" w:rsidP="006505DF">
            <w:pPr>
              <w:spacing w:line="20" w:lineRule="atLeast"/>
              <w:ind w:firstLine="147"/>
              <w:contextualSpacing/>
              <w:jc w:val="both"/>
              <w:rPr>
                <w:rFonts w:eastAsia="Calibri" w:cs="Times New Roman"/>
                <w:szCs w:val="28"/>
              </w:rPr>
            </w:pPr>
            <w:r w:rsidRPr="00476444">
              <w:rPr>
                <w:rStyle w:val="s0"/>
                <w:rFonts w:cs="Times New Roman"/>
                <w:color w:val="auto"/>
                <w:szCs w:val="28"/>
              </w:rPr>
              <w:t xml:space="preserve">19) </w:t>
            </w:r>
            <w:r w:rsidRPr="00476444">
              <w:rPr>
                <w:rFonts w:cs="Times New Roman"/>
                <w:spacing w:val="3"/>
                <w:szCs w:val="28"/>
                <w:shd w:val="clear" w:color="auto" w:fill="FFFFFF"/>
              </w:rPr>
              <w:t>шарттық сома - салымшыға тұрғын үй жағдайын жақсарту жөніндегі іс-шараларды жүргізу үшін қажетті, тұрғын үй құрылысы жинақ ақшасынан және тұрғын үй заемынан тұратын ақша сомасы.</w:t>
            </w:r>
          </w:p>
        </w:tc>
        <w:tc>
          <w:tcPr>
            <w:tcW w:w="4681" w:type="dxa"/>
            <w:gridSpan w:val="3"/>
          </w:tcPr>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2-бап. Осы Заңда қолданылатын негiзгi ұғымдар</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Осы Заңда мынадай негiзгi ұғымдар қолданылады:</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w:t>
            </w:r>
          </w:p>
          <w:p w:rsidR="002C457E" w:rsidRPr="00476444" w:rsidRDefault="002C457E" w:rsidP="006505DF">
            <w:pPr>
              <w:spacing w:line="20" w:lineRule="atLeast"/>
              <w:ind w:firstLine="147"/>
              <w:contextualSpacing/>
              <w:jc w:val="both"/>
              <w:rPr>
                <w:rFonts w:eastAsia="Calibri" w:cs="Times New Roman"/>
                <w:szCs w:val="28"/>
              </w:rPr>
            </w:pPr>
            <w:r w:rsidRPr="00476444">
              <w:rPr>
                <w:rStyle w:val="s0"/>
                <w:rFonts w:cs="Times New Roman"/>
                <w:color w:val="auto"/>
                <w:szCs w:val="28"/>
              </w:rPr>
              <w:t xml:space="preserve">19) шарттық сома-тұрғын үй құрылыс жинақтары мен тұрғын үй заемынан тұратын, тұрғын үй жағдайларын жақсарту жөніндегі іс-шараларды жүргізу үшін </w:t>
            </w:r>
            <w:r w:rsidRPr="00476444">
              <w:rPr>
                <w:rStyle w:val="s0"/>
                <w:rFonts w:cs="Times New Roman"/>
                <w:b/>
                <w:color w:val="auto"/>
                <w:szCs w:val="28"/>
              </w:rPr>
              <w:t xml:space="preserve">кондоминиум объектісінің ортақ мүлкін күрделі жөндеуге қаражат </w:t>
            </w:r>
            <w:r w:rsidRPr="00476444">
              <w:rPr>
                <w:rStyle w:val="s0"/>
                <w:rFonts w:cs="Times New Roman"/>
                <w:b/>
                <w:color w:val="auto"/>
                <w:szCs w:val="28"/>
              </w:rPr>
              <w:lastRenderedPageBreak/>
              <w:t xml:space="preserve">жинақтаудың салымшысына </w:t>
            </w:r>
            <w:r w:rsidRPr="00476444">
              <w:rPr>
                <w:rStyle w:val="s0"/>
                <w:rFonts w:cs="Times New Roman"/>
                <w:color w:val="auto"/>
                <w:szCs w:val="28"/>
              </w:rPr>
              <w:t>қажетті ақша сомасы;</w:t>
            </w:r>
          </w:p>
        </w:tc>
        <w:tc>
          <w:tcPr>
            <w:tcW w:w="3089" w:type="dxa"/>
            <w:gridSpan w:val="3"/>
          </w:tcPr>
          <w:p w:rsidR="002C457E" w:rsidRPr="00476444" w:rsidRDefault="002C457E" w:rsidP="006505DF">
            <w:pPr>
              <w:spacing w:line="20" w:lineRule="atLeast"/>
              <w:ind w:firstLine="147"/>
              <w:contextualSpacing/>
              <w:rPr>
                <w:rFonts w:cs="Times New Roman"/>
                <w:szCs w:val="28"/>
              </w:rPr>
            </w:pPr>
            <w:r w:rsidRPr="00476444">
              <w:rPr>
                <w:rFonts w:cs="Times New Roman"/>
                <w:szCs w:val="28"/>
              </w:rPr>
              <w:lastRenderedPageBreak/>
              <w:t>Кондоминиум объектісінің ортақ мүлкін күрделі жөндеуге қаражат салымшыларының мүддесінде қолданыстағы редакцияны нақтылау</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114</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3-баптың 1-тармағы</w:t>
            </w:r>
          </w:p>
        </w:tc>
        <w:tc>
          <w:tcPr>
            <w:tcW w:w="4393" w:type="dxa"/>
            <w:gridSpan w:val="3"/>
          </w:tcPr>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3-бап. Тұрғын үй құрылысы жинақ ақшасы жүйесi</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1. Тұрғын үй құрылысы жинақ банктері, осы банктердің салымшылары және республикалық бюджеттен мемлекеттiң сыйлықақыларын төлеудi қамтамасыз ететiн мемлекет тұрғын үй құрылысы жинақ ақшасы жүйесiнің субъектiлерi болып табылады.</w:t>
            </w:r>
          </w:p>
        </w:tc>
        <w:tc>
          <w:tcPr>
            <w:tcW w:w="4681"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bCs/>
                <w:spacing w:val="3"/>
                <w:szCs w:val="28"/>
                <w:bdr w:val="none" w:sz="0" w:space="0" w:color="auto" w:frame="1"/>
                <w:shd w:val="clear" w:color="auto" w:fill="FFFFFF"/>
              </w:rPr>
              <w:t>3-бап. Тұрғын үй құрылысы жинақ ақшасы жүйесi</w:t>
            </w:r>
          </w:p>
          <w:p w:rsidR="002C457E" w:rsidRPr="00476444" w:rsidRDefault="002C457E" w:rsidP="006505DF">
            <w:pPr>
              <w:spacing w:line="20" w:lineRule="atLeast"/>
              <w:ind w:firstLine="147"/>
              <w:contextualSpacing/>
              <w:jc w:val="both"/>
              <w:rPr>
                <w:rFonts w:eastAsia="Calibri" w:cs="Times New Roman"/>
                <w:szCs w:val="28"/>
              </w:rPr>
            </w:pPr>
            <w:r w:rsidRPr="00476444">
              <w:rPr>
                <w:rFonts w:eastAsia="Calibri" w:cs="Times New Roman"/>
                <w:szCs w:val="28"/>
              </w:rPr>
              <w:t xml:space="preserve">1. Тұрғын үй құрылысы жинақ банктері, салымшылар, осы банктердің </w:t>
            </w:r>
            <w:r w:rsidRPr="00476444">
              <w:rPr>
                <w:rFonts w:eastAsia="Calibri" w:cs="Times New Roman"/>
                <w:b/>
                <w:szCs w:val="28"/>
              </w:rPr>
              <w:t>кондоминиум объектісінің ортақ мүлкін күрделі жөндеуге</w:t>
            </w:r>
            <w:r w:rsidRPr="00476444">
              <w:rPr>
                <w:rFonts w:eastAsia="Calibri" w:cs="Times New Roman"/>
                <w:szCs w:val="28"/>
              </w:rPr>
              <w:t xml:space="preserve"> арналған қаражат жинақтарының салымшылары және ұлттық даму институты мәртебесіне ие тұрғын үй құрылысы жинақ банкі салымшыларының тұрғын үй құрылысы жинақ ақшасы бойынша республикалық бюджеттен мемлекет сыйлықақысын төлеуді және </w:t>
            </w:r>
            <w:r w:rsidRPr="00476444">
              <w:rPr>
                <w:rFonts w:eastAsia="Calibri" w:cs="Times New Roman"/>
                <w:b/>
                <w:szCs w:val="28"/>
              </w:rPr>
              <w:t>кепілдік беруді қамтамасыз ететін мемлекет тұрғын үй құрылысы жинақ ақшасы жүйесінің субъектілері болып табылады.</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Кондоминиум объектісінің ортақ мүлкін күрделі жөндеуге қаражат салымшыларының мүддесінде қолданыстағы редакцияны нақтылау.</w:t>
            </w: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Салымдардың сақталуын қамтамасыз ету жөніндегі міндеттемелерді Үкіметке бекітуге байланысты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115</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3-бап</w:t>
            </w:r>
          </w:p>
        </w:tc>
        <w:tc>
          <w:tcPr>
            <w:tcW w:w="4393" w:type="dxa"/>
            <w:gridSpan w:val="3"/>
          </w:tcPr>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3-бап. Тұрғын үй құрылысы жинақ ақшасы жүйесi</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szCs w:val="28"/>
                <w:lang w:eastAsia="ru-RU"/>
              </w:rPr>
            </w:pPr>
            <w:r w:rsidRPr="00476444">
              <w:rPr>
                <w:rFonts w:eastAsia="Times New Roman" w:cs="Times New Roman"/>
                <w:szCs w:val="28"/>
                <w:lang w:eastAsia="ru-RU"/>
              </w:rPr>
              <w:t>3.</w:t>
            </w:r>
            <w:r w:rsidRPr="00476444">
              <w:rPr>
                <w:rFonts w:eastAsia="Times New Roman" w:cs="Times New Roman"/>
                <w:b/>
                <w:bCs/>
                <w:szCs w:val="28"/>
                <w:lang w:eastAsia="ru-RU"/>
              </w:rPr>
              <w:t xml:space="preserve"> Екінші деңгейдегі кез келген банкте бір ғана жинақ шотын ашатын, кондоминиум объектісінің ортақ мүлкін күрделі жөндеуге қаражат жинақтарының салымшыларын қоспағанда</w:t>
            </w:r>
            <w:r w:rsidRPr="00476444">
              <w:rPr>
                <w:rFonts w:eastAsia="Times New Roman" w:cs="Times New Roman"/>
                <w:szCs w:val="28"/>
                <w:lang w:eastAsia="ru-RU"/>
              </w:rPr>
              <w:t xml:space="preserve">, салымшы әрбір тұрғын үй </w:t>
            </w:r>
            <w:r w:rsidRPr="00476444">
              <w:rPr>
                <w:rFonts w:eastAsia="Times New Roman" w:cs="Times New Roman"/>
                <w:szCs w:val="28"/>
                <w:lang w:eastAsia="ru-RU"/>
              </w:rPr>
              <w:lastRenderedPageBreak/>
              <w:t>құрылысы жинақ банкінде тұрғын үй құрылысы жинақ ақшасына салым бойынша бірнеше шотқа ие болуға құқылы. Бұл ретте, мемлекет сыйлықақысы салымшының таңдауы бойынша бір тұрғын үй құрылысы жинақ банкіндегі бiр шотына ғана есепке жазылады.</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szCs w:val="28"/>
                <w:lang w:eastAsia="ru-RU"/>
              </w:rPr>
            </w:pP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szCs w:val="28"/>
                <w:lang w:eastAsia="ru-RU"/>
              </w:rPr>
            </w:pPr>
            <w:r w:rsidRPr="00476444">
              <w:rPr>
                <w:rFonts w:eastAsia="Times New Roman" w:cs="Times New Roman"/>
                <w:b/>
                <w:szCs w:val="28"/>
                <w:lang w:eastAsia="ru-RU"/>
              </w:rPr>
              <w:t>3-1.</w:t>
            </w:r>
            <w:r w:rsidRPr="00476444">
              <w:rPr>
                <w:rFonts w:eastAsia="Times New Roman" w:cs="Times New Roman"/>
                <w:szCs w:val="28"/>
                <w:lang w:eastAsia="ru-RU"/>
              </w:rPr>
              <w:t xml:space="preserve"> Шарттық соманың ең төменгі мөлшері тиісті қаржы жылына арналған республикалық бюджет туралы заңмен белгіленген бес жүз айлық есептік көрсеткіштен кем болмауға тиіс.</w:t>
            </w:r>
          </w:p>
          <w:p w:rsidR="002C457E" w:rsidRPr="00476444" w:rsidRDefault="002C457E" w:rsidP="006505DF">
            <w:pPr>
              <w:spacing w:line="20" w:lineRule="atLeast"/>
              <w:ind w:firstLine="147"/>
              <w:contextualSpacing/>
              <w:jc w:val="both"/>
              <w:rPr>
                <w:rFonts w:eastAsia="Times New Roman" w:cs="Times New Roman"/>
                <w:szCs w:val="28"/>
                <w:lang w:eastAsia="ru-RU"/>
              </w:rPr>
            </w:pPr>
          </w:p>
        </w:tc>
        <w:tc>
          <w:tcPr>
            <w:tcW w:w="4681"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bCs/>
                <w:spacing w:val="3"/>
                <w:szCs w:val="28"/>
                <w:bdr w:val="none" w:sz="0" w:space="0" w:color="auto" w:frame="1"/>
                <w:shd w:val="clear" w:color="auto" w:fill="FFFFFF"/>
              </w:rPr>
              <w:lastRenderedPageBreak/>
              <w:t>3-бап. Тұрғын үй құрылысы жинақ ақшасы жүйесi</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spacing w:val="2"/>
                <w:szCs w:val="28"/>
                <w:lang w:eastAsia="ru-RU"/>
              </w:rPr>
            </w:pPr>
            <w:r w:rsidRPr="00476444">
              <w:rPr>
                <w:rFonts w:eastAsia="Times New Roman" w:cs="Times New Roman"/>
                <w:spacing w:val="2"/>
                <w:szCs w:val="28"/>
                <w:lang w:eastAsia="ru-RU"/>
              </w:rPr>
              <w:t xml:space="preserve">3. Салымшы әрбір тұрғын үй құрылысы жинақ банкінде тұрғын үй құрылысы жинақ ақшасына салым бойынша бірнеше шотқа ие болуға құқылы. Бұл ретте, мемлекет сыйлықақысы салымшының таңдауы бойынша бір тұрғын үй </w:t>
            </w:r>
            <w:r w:rsidRPr="00476444">
              <w:rPr>
                <w:rFonts w:eastAsia="Times New Roman" w:cs="Times New Roman"/>
                <w:spacing w:val="2"/>
                <w:szCs w:val="28"/>
                <w:lang w:eastAsia="ru-RU"/>
              </w:rPr>
              <w:lastRenderedPageBreak/>
              <w:t>құрылысы жинақ банкіндегі бiр шотына ғана есепке жазылады.</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spacing w:val="2"/>
                <w:szCs w:val="28"/>
                <w:lang w:eastAsia="ru-RU"/>
              </w:rPr>
            </w:pP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spacing w:val="2"/>
                <w:szCs w:val="28"/>
                <w:lang w:eastAsia="ru-RU"/>
              </w:rPr>
            </w:pP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spacing w:val="2"/>
                <w:szCs w:val="28"/>
                <w:lang w:eastAsia="ru-RU"/>
              </w:rPr>
            </w:pP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spacing w:val="2"/>
                <w:szCs w:val="28"/>
                <w:lang w:eastAsia="ru-RU"/>
              </w:rPr>
            </w:pP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spacing w:val="2"/>
                <w:szCs w:val="28"/>
                <w:lang w:eastAsia="ru-RU"/>
              </w:rPr>
            </w:pP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spacing w:val="2"/>
                <w:szCs w:val="28"/>
                <w:lang w:eastAsia="ru-RU"/>
              </w:rPr>
            </w:pP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spacing w:val="2"/>
                <w:szCs w:val="28"/>
                <w:lang w:eastAsia="ru-RU"/>
              </w:rPr>
            </w:pP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spacing w:val="2"/>
                <w:szCs w:val="28"/>
                <w:lang w:eastAsia="ru-RU"/>
              </w:rPr>
            </w:pP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spacing w:val="2"/>
                <w:szCs w:val="28"/>
                <w:lang w:eastAsia="ru-RU"/>
              </w:rPr>
            </w:pPr>
          </w:p>
          <w:p w:rsidR="002C457E" w:rsidRPr="00476444" w:rsidRDefault="002C457E" w:rsidP="006505DF">
            <w:pPr>
              <w:spacing w:line="20" w:lineRule="atLeast"/>
              <w:ind w:firstLine="147"/>
              <w:contextualSpacing/>
              <w:jc w:val="both"/>
              <w:rPr>
                <w:rFonts w:cs="Times New Roman"/>
                <w:b/>
                <w:bCs/>
                <w:szCs w:val="28"/>
              </w:rPr>
            </w:pPr>
            <w:r w:rsidRPr="00476444">
              <w:rPr>
                <w:rFonts w:cs="Times New Roman"/>
                <w:b/>
                <w:bCs/>
                <w:szCs w:val="28"/>
              </w:rPr>
              <w:t>3-1. Кондоминиум объектісінің ортақ мүлкін күрделі жөндеуге қаражат жинақтаудың салымшысы бір-бірінің қасында орналасқан көппәтерлі тұрғын үйлердің бірыңғай іргетасы және/немесе бірыңғай үйге ортақ инженерлік жүйелері болған жағдайларды қоспағанда, екінші деңгейдегі банктердің кез келгенінде,  ұлттық даму институты мәртебесіне ие тұрғын үй құрылысы жинақ банкінде бір ғана жинақ шотын ашады, кондоминиум объектісінің ортақ мүлкін күрделі жөндеуге қаражат жинақтаудың салымшысы әрбір көппәтерлі тұрғын үйге жеке жинақ шотын ашады.</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spacing w:val="2"/>
                <w:szCs w:val="28"/>
                <w:lang w:eastAsia="ru-RU"/>
              </w:rPr>
            </w:pPr>
            <w:r w:rsidRPr="00476444">
              <w:rPr>
                <w:rFonts w:eastAsia="Times New Roman" w:cs="Times New Roman"/>
                <w:b/>
                <w:spacing w:val="2"/>
                <w:szCs w:val="28"/>
                <w:lang w:eastAsia="ru-RU"/>
              </w:rPr>
              <w:lastRenderedPageBreak/>
              <w:t>3-2.</w:t>
            </w:r>
            <w:r w:rsidRPr="00476444">
              <w:rPr>
                <w:rFonts w:eastAsia="Times New Roman" w:cs="Times New Roman"/>
                <w:spacing w:val="2"/>
                <w:szCs w:val="28"/>
                <w:lang w:eastAsia="ru-RU"/>
              </w:rPr>
              <w:t xml:space="preserve"> Шарттық соманың ең төменгі мөлшері тиісті қаржы жылына арналған республикалық бюджет туралы заңмен белгіленген бес жүз айлық есептік көрсеткіштен кем болмауға тиіс.</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 xml:space="preserve">Қазіргі уақытта бірыңғай инженерлік желілер болған және/немесе Заңның көрсетілген тармағына сәйкес бірыңғай іргетасы болған жағдайда мүлік иелерінің бірлестігі бірнеше үйдің кондоминиум </w:t>
            </w:r>
            <w:r w:rsidRPr="00476444">
              <w:rPr>
                <w:rFonts w:cs="Times New Roman"/>
                <w:szCs w:val="28"/>
              </w:rPr>
              <w:lastRenderedPageBreak/>
              <w:t>объектісін басқаруды жүзеге асырады. Бірнеше көп пәтерлі тұрғын үйлердің бір жинақ шоты бойынша есеп жүргізу белгілі бір қиындықтарды тудырады, мысалы:</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әрбір үй бойынша жалпы соманы жүргізу;</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жинақ шотынан ақшаны ішінара алу кезінде жалпы соманы жүргізу;</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МИБ үйлерінің біріне банктік қарыздар МИБ беру кезінде жинақ шотындағы ақша қалдықтарының есебін жүргізу.</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және басқа да мәселелер</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Норманы ұлттық даму институты мәртебесіне ие, екінші деңгейдегі банк болып табылмайтын тұрғын үй құрылысы жинақ банкіне тарату мақсатында жүзеге  асырылады.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116</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3-баптың 5-тармағының бірінші және екінші абзацтары</w:t>
            </w:r>
          </w:p>
        </w:tc>
        <w:tc>
          <w:tcPr>
            <w:tcW w:w="4393" w:type="dxa"/>
            <w:gridSpan w:val="3"/>
          </w:tcPr>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3-бап. Тұрғын үй құрылысы жинақ ақшасы жүйесi</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w:t>
            </w:r>
          </w:p>
          <w:p w:rsidR="002C457E" w:rsidRPr="00476444" w:rsidRDefault="002C457E" w:rsidP="006505DF">
            <w:pPr>
              <w:pStyle w:val="ac"/>
              <w:shd w:val="clear" w:color="auto" w:fill="FFFFFF"/>
              <w:spacing w:after="0" w:line="20" w:lineRule="atLeast"/>
              <w:ind w:firstLine="147"/>
              <w:contextualSpacing/>
              <w:jc w:val="both"/>
              <w:textAlignment w:val="baseline"/>
              <w:rPr>
                <w:rFonts w:ascii="Times New Roman" w:hAnsi="Times New Roman" w:cs="Times New Roman"/>
                <w:color w:val="auto"/>
                <w:spacing w:val="0"/>
                <w:sz w:val="28"/>
                <w:szCs w:val="28"/>
              </w:rPr>
            </w:pPr>
            <w:r w:rsidRPr="00476444">
              <w:rPr>
                <w:rFonts w:ascii="Times New Roman" w:hAnsi="Times New Roman" w:cs="Times New Roman"/>
                <w:color w:val="auto"/>
                <w:spacing w:val="0"/>
                <w:sz w:val="28"/>
                <w:szCs w:val="28"/>
              </w:rPr>
              <w:t>5. Салымшы өз бастамасымен бір тарифтiк бағдарламадан басқа тарифтiк бағдарламаға өткен кезде салым бойынша сыйақы ставкасының мөлшері тұрғын үй құрылысы жинақ ақшасы туралы шарт қолданылатын бүкiл мерзімде тұрғын үй құрылысы жинақ банкі анықтаған талаптармен өзгертiлуi мүмкін.</w:t>
            </w:r>
          </w:p>
          <w:p w:rsidR="002C457E" w:rsidRPr="00476444" w:rsidRDefault="002C457E" w:rsidP="006505DF">
            <w:pPr>
              <w:shd w:val="clear" w:color="auto" w:fill="FFFFFF"/>
              <w:spacing w:line="20" w:lineRule="atLeast"/>
              <w:ind w:firstLine="147"/>
              <w:contextualSpacing/>
              <w:jc w:val="both"/>
              <w:textAlignment w:val="baseline"/>
              <w:rPr>
                <w:rFonts w:eastAsia="Times New Roman" w:cs="Times New Roman"/>
                <w:szCs w:val="28"/>
                <w:lang w:eastAsia="ru-RU"/>
              </w:rPr>
            </w:pPr>
            <w:r w:rsidRPr="00476444">
              <w:rPr>
                <w:rFonts w:eastAsia="Times New Roman" w:cs="Times New Roman"/>
                <w:szCs w:val="28"/>
                <w:lang w:eastAsia="ru-RU"/>
              </w:rPr>
              <w:t>Тұрғын үй заемы бойынша сыйақы ставкасының мөлшері тұрғын үй құрылысы жинақ ақшасына салым бойынша сыйақы ставкасынан жылдық үш проценттен аспауға тиіс.</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w:t>
            </w:r>
          </w:p>
          <w:p w:rsidR="002C457E" w:rsidRPr="00476444" w:rsidRDefault="002C457E" w:rsidP="006505DF">
            <w:pPr>
              <w:spacing w:line="20" w:lineRule="atLeast"/>
              <w:ind w:firstLine="147"/>
              <w:contextualSpacing/>
              <w:jc w:val="both"/>
              <w:rPr>
                <w:rFonts w:eastAsia="Times New Roman" w:cs="Times New Roman"/>
                <w:szCs w:val="28"/>
                <w:lang w:eastAsia="ru-RU"/>
              </w:rPr>
            </w:pPr>
          </w:p>
        </w:tc>
        <w:tc>
          <w:tcPr>
            <w:tcW w:w="4681"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bCs/>
                <w:spacing w:val="3"/>
                <w:szCs w:val="28"/>
                <w:bdr w:val="none" w:sz="0" w:space="0" w:color="auto" w:frame="1"/>
                <w:shd w:val="clear" w:color="auto" w:fill="FFFFFF"/>
              </w:rPr>
              <w:t>3-бап. Тұрғын үй құрылысы жинақ ақшасы жүйесi</w:t>
            </w:r>
          </w:p>
          <w:p w:rsidR="002C457E" w:rsidRPr="00476444" w:rsidRDefault="002C457E" w:rsidP="006505DF">
            <w:pPr>
              <w:tabs>
                <w:tab w:val="left" w:pos="418"/>
                <w:tab w:val="left" w:pos="1127"/>
              </w:tabs>
              <w:spacing w:line="20" w:lineRule="atLeast"/>
              <w:ind w:firstLine="147"/>
              <w:contextualSpacing/>
              <w:jc w:val="both"/>
              <w:rPr>
                <w:rFonts w:cs="Times New Roman"/>
                <w:szCs w:val="28"/>
              </w:rPr>
            </w:pPr>
            <w:r w:rsidRPr="00476444">
              <w:rPr>
                <w:rFonts w:cs="Times New Roman"/>
                <w:szCs w:val="28"/>
              </w:rPr>
              <w:t>…</w:t>
            </w:r>
          </w:p>
          <w:p w:rsidR="002C457E" w:rsidRPr="00476444" w:rsidRDefault="002C457E" w:rsidP="006505DF">
            <w:pPr>
              <w:tabs>
                <w:tab w:val="left" w:pos="418"/>
                <w:tab w:val="left" w:pos="1127"/>
              </w:tabs>
              <w:spacing w:line="20" w:lineRule="atLeast"/>
              <w:ind w:firstLine="147"/>
              <w:contextualSpacing/>
              <w:jc w:val="both"/>
              <w:rPr>
                <w:rFonts w:cs="Times New Roman"/>
                <w:szCs w:val="28"/>
              </w:rPr>
            </w:pPr>
            <w:r w:rsidRPr="00476444">
              <w:rPr>
                <w:rFonts w:cs="Times New Roman"/>
                <w:szCs w:val="28"/>
              </w:rPr>
              <w:t xml:space="preserve">5. Салым бойынша сыйақы мөлшерлемесінің және қарыз бойынша сыйақы мөлшерлемесінің мөлшері тұрғын үй құрылысы жинақ ақшасы туралы </w:t>
            </w:r>
            <w:r w:rsidRPr="00476444">
              <w:rPr>
                <w:rFonts w:cs="Times New Roman"/>
                <w:b/>
                <w:szCs w:val="28"/>
              </w:rPr>
              <w:t>немесе кондоминиум объектісінің ортақ мүлкін күрделі жөндеуге қаражат жинақтау туралы шарттар</w:t>
            </w:r>
            <w:r w:rsidRPr="00476444">
              <w:rPr>
                <w:rFonts w:cs="Times New Roman"/>
                <w:szCs w:val="28"/>
              </w:rPr>
              <w:t xml:space="preserve"> жасалған кезде белгіленеді және шарттың бүкіл қолданылу мерзімі ішінде тұрақты болып қалады.</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xml:space="preserve">Салымшы, қаражат жинақтаушысы өз бастамасы бойынша кондоминиум объектісінің ортақ мүлкін күрделі жөндеуге бір тарифтік бағдарламадан екіншісіне ауысқан кезде салым бойынша сыйақы мөлшерлемесінің мөлшері тұрғын үй құрылысы жинақ ақшасы туралы </w:t>
            </w:r>
            <w:r w:rsidRPr="00476444">
              <w:rPr>
                <w:rFonts w:cs="Times New Roman"/>
                <w:b/>
                <w:szCs w:val="28"/>
              </w:rPr>
              <w:t>немесе кондоминиум объектісінің ортақ мүлкін күрделі жөндеуге қаражат жинақтау туралы</w:t>
            </w:r>
            <w:r w:rsidRPr="00476444">
              <w:rPr>
                <w:rFonts w:cs="Times New Roman"/>
                <w:szCs w:val="28"/>
              </w:rPr>
              <w:t xml:space="preserve"> </w:t>
            </w:r>
            <w:r w:rsidRPr="00476444">
              <w:rPr>
                <w:rFonts w:cs="Times New Roman"/>
                <w:szCs w:val="28"/>
              </w:rPr>
              <w:lastRenderedPageBreak/>
              <w:t>шарттың бүкіл қолданылу мерзімі ішінде тұрғын үй құрылысы жинақ банкі айқындаған талаптарда өзгертілуі мүмкін.</w:t>
            </w:r>
          </w:p>
          <w:p w:rsidR="002C457E" w:rsidRPr="00476444" w:rsidRDefault="002C457E" w:rsidP="006505DF">
            <w:pPr>
              <w:spacing w:line="20" w:lineRule="atLeast"/>
              <w:ind w:firstLine="147"/>
              <w:contextualSpacing/>
              <w:jc w:val="both"/>
              <w:rPr>
                <w:rFonts w:cs="Times New Roman"/>
                <w:szCs w:val="28"/>
              </w:rPr>
            </w:pP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Кондоминиум объектісінің ортақ мүлкін күрделі жөндеуге қаражат салымшыларының мүддесінде қолданыстағы редакцияны нақтылау</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117</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3-баптың 9-тармағы</w:t>
            </w:r>
          </w:p>
        </w:tc>
        <w:tc>
          <w:tcPr>
            <w:tcW w:w="4393" w:type="dxa"/>
            <w:gridSpan w:val="3"/>
          </w:tcPr>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3-бап. Тұрғын үй құрылысы жинақ ақшасы жүйесi</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9. Қазақстан Республикасының Азаматтық кодексінде және «Тұрғын үй қатынастары туралы» Қазақстан Республикасының Заңында көзделген жағдайларды қоспағанда, салымшының тұрғын үй құрылысы жинақ ақшасы туралы шартты мерзiмiнен бұрын бұзуға және салымды, тұрғын үй құрылысы жинақ банкi оның есебіне жазған сыйақыны алуға құқығы бар. Бұл ретте салымшының тұрғын үй құрылысы жинақ ақшасы туралы шартта белгiленген талаптарда салымды үш жылдан астам жинақтаған кезде мемлекеттің сыйлықақысын алуға құқығы бар.</w:t>
            </w:r>
          </w:p>
        </w:tc>
        <w:tc>
          <w:tcPr>
            <w:tcW w:w="4681"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bCs/>
                <w:spacing w:val="3"/>
                <w:szCs w:val="28"/>
                <w:bdr w:val="none" w:sz="0" w:space="0" w:color="auto" w:frame="1"/>
                <w:shd w:val="clear" w:color="auto" w:fill="FFFFFF"/>
              </w:rPr>
              <w:t>3-бап. Тұрғын үй құрылысы жинақ ақшасы жүйесi</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xml:space="preserve">9. Қазақстан Республикасының Азаматтық кодексінде және  Қазақстан Республикасының  «Тұрғын үй қатынастары туралы» Заңында көзделген жағдайларды қоспағанда, салымшының, </w:t>
            </w:r>
            <w:r w:rsidRPr="00476444">
              <w:rPr>
                <w:rFonts w:cs="Times New Roman"/>
                <w:b/>
                <w:szCs w:val="28"/>
              </w:rPr>
              <w:t>кондоминиум объектісінің ортақ мүлкін күрделі жөндеуге қаражат жинақтаушының</w:t>
            </w:r>
            <w:r w:rsidRPr="00476444">
              <w:rPr>
                <w:rFonts w:cs="Times New Roman"/>
                <w:szCs w:val="28"/>
              </w:rPr>
              <w:t xml:space="preserve"> тұрғын үй құрылысы жинақ ақшасы туралы </w:t>
            </w:r>
            <w:r w:rsidRPr="00476444">
              <w:rPr>
                <w:rFonts w:cs="Times New Roman"/>
                <w:b/>
                <w:szCs w:val="28"/>
              </w:rPr>
              <w:t>немесе кондоминиум объектісінің ортақ мүлкін күрделі жөндеуге қаражат жинақтау туралы</w:t>
            </w:r>
            <w:r w:rsidRPr="00476444">
              <w:rPr>
                <w:rFonts w:cs="Times New Roman"/>
                <w:szCs w:val="28"/>
              </w:rPr>
              <w:t xml:space="preserve"> шартты мерзімінен бұрын бұзуға және салымды, оған тұрғын үй құрылысы жинақ банкі есептеген сыйақыны алуға құқығы бар. Бұл ретте салымшының тұрғын үй құрылысы жинақ ақшасы туралы шартта белгіленген талаптарда салым үш жылдан астам жинақталған кезде мемлекет сыйлықақысын алуға құқығы бар.</w:t>
            </w:r>
          </w:p>
          <w:p w:rsidR="002C457E" w:rsidRPr="00476444" w:rsidRDefault="002C457E" w:rsidP="006505DF">
            <w:pPr>
              <w:spacing w:line="20" w:lineRule="atLeast"/>
              <w:ind w:firstLine="147"/>
              <w:contextualSpacing/>
              <w:jc w:val="both"/>
              <w:rPr>
                <w:rFonts w:cs="Times New Roman"/>
                <w:szCs w:val="28"/>
              </w:rPr>
            </w:pP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Кондоминиум объектісінің ортақ мүлкін күрделі жөндеуге қаражат салымшыларының мүддесінде қолданыстағы редакцияны нақтылау</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118</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4-бап</w:t>
            </w:r>
          </w:p>
        </w:tc>
        <w:tc>
          <w:tcPr>
            <w:tcW w:w="4393" w:type="dxa"/>
            <w:gridSpan w:val="3"/>
          </w:tcPr>
          <w:p w:rsidR="002C457E" w:rsidRPr="00476444" w:rsidRDefault="002C457E" w:rsidP="006505DF">
            <w:pPr>
              <w:shd w:val="clear" w:color="auto" w:fill="FFFFFF"/>
              <w:spacing w:line="20" w:lineRule="atLeast"/>
              <w:contextualSpacing/>
              <w:jc w:val="both"/>
              <w:textAlignment w:val="baseline"/>
              <w:rPr>
                <w:rFonts w:eastAsia="Times New Roman" w:cs="Times New Roman"/>
                <w:szCs w:val="28"/>
                <w:lang w:eastAsia="ru-RU"/>
              </w:rPr>
            </w:pPr>
            <w:r w:rsidRPr="00476444">
              <w:rPr>
                <w:rFonts w:eastAsia="Times New Roman" w:cs="Times New Roman"/>
                <w:szCs w:val="28"/>
                <w:lang w:eastAsia="ru-RU"/>
              </w:rPr>
              <w:t>4-бап. Тұрғын үй құрылысы жинақ банкiнiң құқықтық мәртебесi</w:t>
            </w:r>
          </w:p>
          <w:p w:rsidR="002C457E" w:rsidRPr="00476444" w:rsidRDefault="002C457E" w:rsidP="006505DF">
            <w:pPr>
              <w:shd w:val="clear" w:color="auto" w:fill="FFFFFF"/>
              <w:spacing w:line="20" w:lineRule="atLeast"/>
              <w:contextualSpacing/>
              <w:jc w:val="both"/>
              <w:textAlignment w:val="baseline"/>
              <w:rPr>
                <w:rFonts w:eastAsia="Times New Roman" w:cs="Times New Roman"/>
                <w:szCs w:val="28"/>
                <w:lang w:eastAsia="ru-RU"/>
              </w:rPr>
            </w:pPr>
            <w:r w:rsidRPr="00476444">
              <w:rPr>
                <w:rFonts w:eastAsia="Times New Roman" w:cs="Times New Roman"/>
                <w:szCs w:val="28"/>
                <w:lang w:eastAsia="ru-RU"/>
              </w:rPr>
              <w:t>      1. Тұрғын үй құрылысы жинақ банкi - қаржы нарығы мен қаржы ұйымдарын реттеу, бақылау және қадағалау жөніндегі уәкілетті органның осы Заңның 5-бабында көзделген қызметтi жүзеге асыруға арналған лицензиясы бар банк.</w:t>
            </w:r>
          </w:p>
          <w:p w:rsidR="002C457E" w:rsidRPr="00476444" w:rsidRDefault="002C457E" w:rsidP="006505DF">
            <w:pPr>
              <w:shd w:val="clear" w:color="auto" w:fill="FFFFFF"/>
              <w:spacing w:line="20" w:lineRule="atLeast"/>
              <w:contextualSpacing/>
              <w:jc w:val="both"/>
              <w:textAlignment w:val="baseline"/>
              <w:rPr>
                <w:rFonts w:eastAsia="Times New Roman" w:cs="Times New Roman"/>
                <w:szCs w:val="28"/>
                <w:lang w:eastAsia="ru-RU"/>
              </w:rPr>
            </w:pPr>
            <w:r w:rsidRPr="00476444">
              <w:rPr>
                <w:rFonts w:eastAsia="Times New Roman" w:cs="Times New Roman"/>
                <w:szCs w:val="28"/>
                <w:lang w:eastAsia="ru-RU"/>
              </w:rPr>
              <w:t>      Тұрғын үй құрылысы жинақ банкі Қазақстан Республикасының заңнамасына сәйкес депозиттерге міндетті кепілдік беру жүйесіне қатысуға міндетті.</w:t>
            </w:r>
          </w:p>
          <w:p w:rsidR="002C457E" w:rsidRPr="00476444" w:rsidRDefault="002C457E" w:rsidP="006505DF">
            <w:pPr>
              <w:shd w:val="clear" w:color="auto" w:fill="FFFFFF"/>
              <w:spacing w:line="20" w:lineRule="atLeast"/>
              <w:contextualSpacing/>
              <w:jc w:val="both"/>
              <w:textAlignment w:val="baseline"/>
              <w:rPr>
                <w:rFonts w:eastAsia="Times New Roman" w:cs="Times New Roman"/>
                <w:szCs w:val="28"/>
                <w:lang w:eastAsia="ru-RU"/>
              </w:rPr>
            </w:pPr>
            <w:r w:rsidRPr="00476444">
              <w:rPr>
                <w:rFonts w:eastAsia="Times New Roman" w:cs="Times New Roman"/>
                <w:szCs w:val="28"/>
                <w:lang w:eastAsia="ru-RU"/>
              </w:rPr>
              <w:t xml:space="preserve">      Қазақстан Республикасының Үкіметі айқындаған күрделі жөндеуге кепілдік берудің мамандандырылған қоры, Қазақстан Республикасының депозиттерге міндетті кепілдік беру туралы заңнамасында көзделген жағдайларды қоспағанда, кондоминиум объектісінің ортақ мүлкін күрделі жөндеуге қаражат жинақтарының салымшылары жинақтарының сақталуына кепілдік береді және кондоминиум объектісінің ортақ мүлкін күрделі жөндеуге берілген тұрғын үй қарыздарын қайтару </w:t>
            </w:r>
            <w:r w:rsidRPr="00476444">
              <w:rPr>
                <w:rFonts w:eastAsia="Times New Roman" w:cs="Times New Roman"/>
                <w:szCs w:val="28"/>
                <w:lang w:eastAsia="ru-RU"/>
              </w:rPr>
              <w:lastRenderedPageBreak/>
              <w:t>жөніндегі міндеттемелердің орындалуын қамтамасыз етеді.</w:t>
            </w:r>
          </w:p>
          <w:p w:rsidR="002C457E" w:rsidRPr="00476444" w:rsidRDefault="002C457E" w:rsidP="006505DF">
            <w:pPr>
              <w:spacing w:line="20" w:lineRule="atLeast"/>
              <w:ind w:firstLine="147"/>
              <w:contextualSpacing/>
              <w:jc w:val="both"/>
              <w:rPr>
                <w:rFonts w:eastAsia="Times New Roman" w:cs="Times New Roman"/>
                <w:szCs w:val="28"/>
                <w:lang w:eastAsia="ru-RU"/>
              </w:rPr>
            </w:pPr>
          </w:p>
          <w:p w:rsidR="002C457E" w:rsidRPr="00476444" w:rsidRDefault="002C457E" w:rsidP="006505DF">
            <w:pPr>
              <w:spacing w:line="20" w:lineRule="atLeast"/>
              <w:ind w:firstLine="147"/>
              <w:contextualSpacing/>
              <w:jc w:val="both"/>
              <w:rPr>
                <w:rFonts w:eastAsia="Times New Roman" w:cs="Times New Roman"/>
                <w:szCs w:val="28"/>
                <w:lang w:eastAsia="ru-RU"/>
              </w:rPr>
            </w:pPr>
          </w:p>
          <w:p w:rsidR="002C457E" w:rsidRPr="00476444" w:rsidRDefault="002C457E" w:rsidP="006505DF">
            <w:pPr>
              <w:spacing w:line="20" w:lineRule="atLeast"/>
              <w:ind w:firstLine="147"/>
              <w:contextualSpacing/>
              <w:jc w:val="both"/>
              <w:rPr>
                <w:rFonts w:eastAsia="Times New Roman" w:cs="Times New Roman"/>
                <w:szCs w:val="28"/>
                <w:lang w:eastAsia="ru-RU"/>
              </w:rPr>
            </w:pPr>
          </w:p>
          <w:p w:rsidR="002C457E" w:rsidRPr="00476444" w:rsidRDefault="002C457E" w:rsidP="006505DF">
            <w:pPr>
              <w:spacing w:line="20" w:lineRule="atLeast"/>
              <w:ind w:firstLine="147"/>
              <w:contextualSpacing/>
              <w:jc w:val="both"/>
              <w:rPr>
                <w:rFonts w:eastAsia="Times New Roman" w:cs="Times New Roman"/>
                <w:szCs w:val="28"/>
                <w:lang w:eastAsia="ru-RU"/>
              </w:rPr>
            </w:pPr>
          </w:p>
          <w:p w:rsidR="002C457E" w:rsidRPr="00476444" w:rsidRDefault="002C457E" w:rsidP="006505DF">
            <w:pPr>
              <w:spacing w:line="20" w:lineRule="atLeast"/>
              <w:ind w:firstLine="147"/>
              <w:contextualSpacing/>
              <w:jc w:val="both"/>
              <w:rPr>
                <w:rFonts w:eastAsia="Times New Roman" w:cs="Times New Roman"/>
                <w:szCs w:val="28"/>
                <w:lang w:eastAsia="ru-RU"/>
              </w:rPr>
            </w:pPr>
          </w:p>
          <w:p w:rsidR="002C457E" w:rsidRPr="00476444" w:rsidRDefault="002C457E" w:rsidP="006505DF">
            <w:pPr>
              <w:spacing w:line="20" w:lineRule="atLeast"/>
              <w:ind w:firstLine="147"/>
              <w:contextualSpacing/>
              <w:jc w:val="both"/>
              <w:rPr>
                <w:rFonts w:eastAsia="Times New Roman" w:cs="Times New Roman"/>
                <w:szCs w:val="28"/>
                <w:lang w:eastAsia="ru-RU"/>
              </w:rPr>
            </w:pPr>
          </w:p>
          <w:p w:rsidR="002C457E" w:rsidRPr="00476444" w:rsidRDefault="002C457E" w:rsidP="006505DF">
            <w:pPr>
              <w:spacing w:line="20" w:lineRule="atLeast"/>
              <w:ind w:firstLine="147"/>
              <w:contextualSpacing/>
              <w:jc w:val="both"/>
              <w:rPr>
                <w:rFonts w:eastAsia="Times New Roman" w:cs="Times New Roman"/>
                <w:szCs w:val="28"/>
                <w:lang w:eastAsia="ru-RU"/>
              </w:rPr>
            </w:pPr>
          </w:p>
          <w:p w:rsidR="002C457E" w:rsidRPr="00476444" w:rsidRDefault="002C457E" w:rsidP="006505DF">
            <w:pPr>
              <w:spacing w:line="20" w:lineRule="atLeast"/>
              <w:ind w:firstLine="147"/>
              <w:contextualSpacing/>
              <w:jc w:val="both"/>
              <w:rPr>
                <w:rFonts w:eastAsia="Times New Roman" w:cs="Times New Roman"/>
                <w:szCs w:val="28"/>
                <w:lang w:eastAsia="ru-RU"/>
              </w:rPr>
            </w:pP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 xml:space="preserve"> 3. Тұрғын үй құрылысы жинақ банктерiн құру, олардың жұмыс iстеу және қызметiн тоқтату тәртiбi Қазақстан Республикасының заңдарымен реттеледi.</w:t>
            </w:r>
          </w:p>
          <w:p w:rsidR="002C457E" w:rsidRPr="00476444" w:rsidRDefault="002C457E" w:rsidP="006505DF">
            <w:pPr>
              <w:spacing w:line="20" w:lineRule="atLeast"/>
              <w:ind w:firstLine="147"/>
              <w:contextualSpacing/>
              <w:jc w:val="both"/>
              <w:rPr>
                <w:rFonts w:eastAsia="Times New Roman" w:cs="Times New Roman"/>
                <w:szCs w:val="28"/>
                <w:lang w:eastAsia="ru-RU"/>
              </w:rPr>
            </w:pPr>
          </w:p>
          <w:p w:rsidR="002C457E" w:rsidRPr="00476444" w:rsidRDefault="002C457E" w:rsidP="006505DF">
            <w:pPr>
              <w:spacing w:line="20" w:lineRule="atLeast"/>
              <w:contextualSpacing/>
              <w:jc w:val="both"/>
              <w:rPr>
                <w:rFonts w:eastAsia="Times New Roman" w:cs="Times New Roman"/>
                <w:szCs w:val="28"/>
                <w:lang w:eastAsia="ru-RU"/>
              </w:rPr>
            </w:pPr>
          </w:p>
          <w:p w:rsidR="002C457E" w:rsidRPr="00476444" w:rsidRDefault="002C457E" w:rsidP="006505DF">
            <w:pPr>
              <w:spacing w:line="20" w:lineRule="atLeast"/>
              <w:ind w:firstLine="147"/>
              <w:contextualSpacing/>
              <w:jc w:val="both"/>
              <w:rPr>
                <w:rFonts w:eastAsia="Times New Roman" w:cs="Times New Roman"/>
                <w:szCs w:val="28"/>
                <w:lang w:eastAsia="ru-RU"/>
              </w:rPr>
            </w:pPr>
          </w:p>
          <w:p w:rsidR="002C457E" w:rsidRPr="00476444" w:rsidRDefault="002C457E" w:rsidP="006505DF">
            <w:pPr>
              <w:spacing w:line="20" w:lineRule="atLeast"/>
              <w:ind w:firstLine="147"/>
              <w:contextualSpacing/>
              <w:jc w:val="both"/>
              <w:rPr>
                <w:rFonts w:eastAsia="Times New Roman" w:cs="Times New Roman"/>
                <w:b/>
                <w:bCs/>
                <w:szCs w:val="28"/>
                <w:lang w:eastAsia="ru-RU"/>
              </w:rPr>
            </w:pPr>
            <w:r w:rsidRPr="00476444">
              <w:rPr>
                <w:rFonts w:eastAsia="Times New Roman" w:cs="Times New Roman"/>
                <w:b/>
                <w:bCs/>
                <w:szCs w:val="28"/>
                <w:lang w:eastAsia="ru-RU"/>
              </w:rPr>
              <w:t>4. Жоқ</w:t>
            </w:r>
          </w:p>
        </w:tc>
        <w:tc>
          <w:tcPr>
            <w:tcW w:w="4681" w:type="dxa"/>
            <w:gridSpan w:val="3"/>
          </w:tcPr>
          <w:p w:rsidR="002C457E" w:rsidRPr="00476444" w:rsidRDefault="002C457E" w:rsidP="006505DF">
            <w:pPr>
              <w:shd w:val="clear" w:color="auto" w:fill="FFFFFF"/>
              <w:spacing w:line="20" w:lineRule="atLeast"/>
              <w:contextualSpacing/>
              <w:jc w:val="both"/>
              <w:textAlignment w:val="baseline"/>
              <w:rPr>
                <w:rFonts w:eastAsia="Times New Roman" w:cs="Times New Roman"/>
                <w:b/>
                <w:szCs w:val="28"/>
                <w:lang w:eastAsia="ru-RU"/>
              </w:rPr>
            </w:pPr>
            <w:r w:rsidRPr="00476444">
              <w:rPr>
                <w:rFonts w:eastAsia="Times New Roman" w:cs="Times New Roman"/>
                <w:b/>
                <w:szCs w:val="28"/>
                <w:lang w:eastAsia="ru-RU"/>
              </w:rPr>
              <w:lastRenderedPageBreak/>
              <w:t>4-бап. Тұрғын үй құрылысы жинақ банкінің құқықтық мәртебесі</w:t>
            </w:r>
          </w:p>
          <w:p w:rsidR="002C457E" w:rsidRPr="00476444" w:rsidRDefault="002C457E" w:rsidP="006505DF">
            <w:pPr>
              <w:shd w:val="clear" w:color="auto" w:fill="FFFFFF"/>
              <w:spacing w:line="20" w:lineRule="atLeast"/>
              <w:contextualSpacing/>
              <w:jc w:val="both"/>
              <w:textAlignment w:val="baseline"/>
              <w:rPr>
                <w:rFonts w:eastAsia="Times New Roman" w:cs="Times New Roman"/>
                <w:b/>
                <w:szCs w:val="28"/>
                <w:lang w:eastAsia="ru-RU"/>
              </w:rPr>
            </w:pPr>
          </w:p>
          <w:p w:rsidR="002C457E" w:rsidRPr="00476444" w:rsidRDefault="002C457E" w:rsidP="006505DF">
            <w:pPr>
              <w:shd w:val="clear" w:color="auto" w:fill="FFFFFF"/>
              <w:spacing w:line="20" w:lineRule="atLeast"/>
              <w:contextualSpacing/>
              <w:jc w:val="both"/>
              <w:textAlignment w:val="baseline"/>
              <w:rPr>
                <w:rFonts w:eastAsia="Times New Roman" w:cs="Times New Roman"/>
                <w:b/>
                <w:szCs w:val="28"/>
                <w:lang w:eastAsia="ru-RU"/>
              </w:rPr>
            </w:pPr>
            <w:r w:rsidRPr="00476444">
              <w:rPr>
                <w:rFonts w:eastAsia="Times New Roman" w:cs="Times New Roman"/>
                <w:b/>
                <w:szCs w:val="28"/>
                <w:lang w:eastAsia="ru-RU"/>
              </w:rPr>
              <w:t>1. Тұрғын үй құрылысы жинақ банкі-осы Заңның 5-бабында көзделген қызметті жүзеге асыруға қаржы нарығы мен қаржы ұйымдарын реттеу, бақылау және қадағалау жөніндегі уәкілетті органның лицензиясы бар банк, сондай-ақ ұлттық даму институты мәртебесіне ие, тұрғын үйді есепке алуды, қоюды және халық арасында бөлуді жүзеге асыру жөніндегі мемлекеттік саясатты іске асыруға уәкілетті банк.</w:t>
            </w:r>
          </w:p>
          <w:p w:rsidR="002C457E" w:rsidRPr="00476444" w:rsidRDefault="002C457E" w:rsidP="006505DF">
            <w:pPr>
              <w:shd w:val="clear" w:color="auto" w:fill="FFFFFF"/>
              <w:spacing w:line="20" w:lineRule="atLeast"/>
              <w:contextualSpacing/>
              <w:jc w:val="both"/>
              <w:textAlignment w:val="baseline"/>
              <w:rPr>
                <w:rFonts w:eastAsia="Times New Roman" w:cs="Times New Roman"/>
                <w:b/>
                <w:szCs w:val="28"/>
                <w:lang w:eastAsia="ru-RU"/>
              </w:rPr>
            </w:pPr>
            <w:r w:rsidRPr="00476444">
              <w:rPr>
                <w:rFonts w:eastAsia="Times New Roman" w:cs="Times New Roman"/>
                <w:b/>
                <w:szCs w:val="28"/>
                <w:lang w:eastAsia="ru-RU"/>
              </w:rPr>
              <w:t>Ұлттық даму институты мәртебесіне ие тұрғын үй құрылысы жинақ банкін қоспағанда, тұрғын үй құрылысы жинақ банкі Қазақстан Республикасының заңнамасына сәйкес депозиттерге міндетті кепілдік беру жүйесіне қатысуға міндетті.</w:t>
            </w:r>
          </w:p>
          <w:p w:rsidR="002C457E" w:rsidRPr="00476444" w:rsidRDefault="002C457E" w:rsidP="006505DF">
            <w:pPr>
              <w:shd w:val="clear" w:color="auto" w:fill="FFFFFF"/>
              <w:spacing w:line="20" w:lineRule="atLeast"/>
              <w:contextualSpacing/>
              <w:jc w:val="both"/>
              <w:textAlignment w:val="baseline"/>
              <w:rPr>
                <w:rFonts w:eastAsia="Times New Roman" w:cs="Times New Roman"/>
                <w:b/>
                <w:szCs w:val="28"/>
                <w:lang w:eastAsia="ru-RU"/>
              </w:rPr>
            </w:pPr>
            <w:r w:rsidRPr="00476444">
              <w:rPr>
                <w:rFonts w:eastAsia="Times New Roman" w:cs="Times New Roman"/>
                <w:b/>
                <w:szCs w:val="28"/>
                <w:lang w:eastAsia="ru-RU"/>
              </w:rPr>
              <w:t>...</w:t>
            </w:r>
          </w:p>
          <w:p w:rsidR="002C457E" w:rsidRPr="00476444" w:rsidRDefault="002C457E" w:rsidP="006505DF">
            <w:pPr>
              <w:shd w:val="clear" w:color="auto" w:fill="FFFFFF"/>
              <w:spacing w:line="20" w:lineRule="atLeast"/>
              <w:contextualSpacing/>
              <w:jc w:val="both"/>
              <w:textAlignment w:val="baseline"/>
              <w:rPr>
                <w:rFonts w:eastAsia="Times New Roman" w:cs="Times New Roman"/>
                <w:b/>
                <w:szCs w:val="28"/>
                <w:lang w:eastAsia="ru-RU"/>
              </w:rPr>
            </w:pPr>
            <w:r w:rsidRPr="00476444">
              <w:rPr>
                <w:rFonts w:eastAsia="Times New Roman" w:cs="Times New Roman"/>
                <w:b/>
                <w:szCs w:val="28"/>
                <w:lang w:eastAsia="ru-RU"/>
              </w:rPr>
              <w:t xml:space="preserve">3. Тұрғын үй құрылысы жинақ банктерін, сондай-ақ даму институты мәртебесіне ие тұрғын </w:t>
            </w:r>
            <w:r w:rsidRPr="00476444">
              <w:rPr>
                <w:rFonts w:eastAsia="Times New Roman" w:cs="Times New Roman"/>
                <w:b/>
                <w:szCs w:val="28"/>
                <w:lang w:eastAsia="ru-RU"/>
              </w:rPr>
              <w:lastRenderedPageBreak/>
              <w:t>үй құрылысы жинақ банкін құру, оның жұмыс істеуі және қызметін тоқтату тәртібі Қазақстан Республикасының заңнамасымен реттеледі.</w:t>
            </w:r>
          </w:p>
          <w:p w:rsidR="002C457E" w:rsidRPr="00476444" w:rsidRDefault="002C457E" w:rsidP="006505DF">
            <w:pPr>
              <w:shd w:val="clear" w:color="auto" w:fill="FFFFFF"/>
              <w:spacing w:line="20" w:lineRule="atLeast"/>
              <w:contextualSpacing/>
              <w:jc w:val="both"/>
              <w:textAlignment w:val="baseline"/>
              <w:rPr>
                <w:rFonts w:eastAsia="Times New Roman" w:cs="Times New Roman"/>
                <w:b/>
                <w:szCs w:val="28"/>
                <w:lang w:eastAsia="ru-RU"/>
              </w:rPr>
            </w:pPr>
            <w:r w:rsidRPr="00476444">
              <w:rPr>
                <w:rFonts w:eastAsia="Times New Roman" w:cs="Times New Roman"/>
                <w:b/>
                <w:szCs w:val="28"/>
                <w:lang w:eastAsia="ru-RU"/>
              </w:rPr>
              <w:t>…</w:t>
            </w:r>
          </w:p>
          <w:p w:rsidR="002C457E" w:rsidRPr="00476444" w:rsidRDefault="002C457E" w:rsidP="006505DF">
            <w:pPr>
              <w:shd w:val="clear" w:color="auto" w:fill="FFFFFF"/>
              <w:spacing w:line="20" w:lineRule="atLeast"/>
              <w:contextualSpacing/>
              <w:jc w:val="both"/>
              <w:textAlignment w:val="baseline"/>
              <w:rPr>
                <w:rFonts w:eastAsia="Times New Roman" w:cs="Times New Roman"/>
                <w:b/>
                <w:szCs w:val="28"/>
                <w:lang w:eastAsia="ru-RU"/>
              </w:rPr>
            </w:pPr>
            <w:r w:rsidRPr="00476444">
              <w:rPr>
                <w:rFonts w:eastAsia="Times New Roman" w:cs="Times New Roman"/>
                <w:b/>
                <w:szCs w:val="28"/>
                <w:lang w:eastAsia="ru-RU"/>
              </w:rPr>
              <w:t xml:space="preserve">   4. Қазақстан Республикасының Акционерлік қоғамдардың қызметін реттейтін заңнамасы ұлттық даму институты мәртебесіне ие тұрғын үй құрылысы жинақ банкіне осы Заңмен реттелмеген бөлігінде қолданылады.</w:t>
            </w:r>
          </w:p>
          <w:p w:rsidR="002C457E" w:rsidRPr="00476444" w:rsidRDefault="002C457E" w:rsidP="006505DF">
            <w:pPr>
              <w:spacing w:line="20" w:lineRule="atLeast"/>
              <w:ind w:firstLine="147"/>
              <w:contextualSpacing/>
              <w:jc w:val="both"/>
              <w:rPr>
                <w:rFonts w:eastAsia="Times New Roman" w:cs="Times New Roman"/>
                <w:b/>
                <w:szCs w:val="28"/>
                <w:lang w:eastAsia="ru-RU"/>
              </w:rPr>
            </w:pPr>
            <w:r w:rsidRPr="00476444">
              <w:rPr>
                <w:rFonts w:eastAsia="Times New Roman" w:cs="Times New Roman"/>
                <w:b/>
                <w:szCs w:val="28"/>
                <w:lang w:eastAsia="ru-RU"/>
              </w:rPr>
              <w:t>Ұлттық даму институты мәртебесіне ие тұрғын үй құрылысы жинақ банкіне 31, 31-1, 32, 34, 34-1, 35, 36, 36-1, 37, 38, 39, 50 «Қазақстан Республикасындағы банктер және банк қызметі туралы» Қазақстан Республикасының Заңы.</w:t>
            </w:r>
          </w:p>
          <w:p w:rsidR="002C457E" w:rsidRPr="00476444" w:rsidRDefault="002C457E" w:rsidP="006505DF">
            <w:pPr>
              <w:spacing w:line="20" w:lineRule="atLeast"/>
              <w:ind w:firstLine="147"/>
              <w:contextualSpacing/>
              <w:jc w:val="both"/>
              <w:rPr>
                <w:rFonts w:cs="Times New Roman"/>
                <w:bCs/>
                <w:spacing w:val="3"/>
                <w:szCs w:val="28"/>
                <w:bdr w:val="none" w:sz="0" w:space="0" w:color="auto" w:frame="1"/>
                <w:shd w:val="clear" w:color="auto" w:fill="FFFFFF"/>
              </w:rPr>
            </w:pP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 xml:space="preserve">Қазақстан Республикасы Президентінің елдің мұқтаж халқына тұрғын үйге тең қол жеткізуді қамтамасыз ету үшін қолжетімді қаржы құралдарын жасауға, сондай-ақ жергілікті атқарушы органдардың тұрғын үйді есепке алу және бөлу жөніндегі функцияларын ұлттық даму институты мәртебесіне ие тұрғын үй құрылысы жинақ банкіне Кезекте тұрғандардың бірыңғай республикалық электрондық базасында тұратын азаматтарға беру, сондай-ақ оның базасында «Тұрғын үймен қамтамасыз ету орталығын» құруға бағытталған қолданыстағы тұрғын үй саясатына реформа жүргізу қажеттігі </w:t>
            </w:r>
            <w:r w:rsidRPr="00476444">
              <w:rPr>
                <w:rFonts w:cs="Times New Roman"/>
                <w:szCs w:val="28"/>
              </w:rPr>
              <w:lastRenderedPageBreak/>
              <w:t>туралы тапсырмасына сәйкес.</w:t>
            </w:r>
          </w:p>
          <w:p w:rsidR="002C457E" w:rsidRPr="00476444" w:rsidRDefault="002C457E" w:rsidP="006505DF">
            <w:pPr>
              <w:spacing w:line="20" w:lineRule="atLeast"/>
              <w:ind w:firstLine="147"/>
              <w:contextualSpacing/>
              <w:jc w:val="both"/>
              <w:rPr>
                <w:rFonts w:cs="Times New Roman"/>
                <w:szCs w:val="28"/>
              </w:rPr>
            </w:pP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119</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Жаңа 4-1-бап</w:t>
            </w:r>
          </w:p>
        </w:tc>
        <w:tc>
          <w:tcPr>
            <w:tcW w:w="4393" w:type="dxa"/>
            <w:gridSpan w:val="3"/>
          </w:tcPr>
          <w:p w:rsidR="002C457E" w:rsidRPr="00476444" w:rsidRDefault="002C457E" w:rsidP="006505DF">
            <w:pPr>
              <w:shd w:val="clear" w:color="auto" w:fill="FFFFFF"/>
              <w:spacing w:line="20" w:lineRule="atLeast"/>
              <w:contextualSpacing/>
              <w:jc w:val="both"/>
              <w:textAlignment w:val="baseline"/>
              <w:rPr>
                <w:rFonts w:eastAsia="Times New Roman" w:cs="Times New Roman"/>
                <w:b/>
                <w:szCs w:val="28"/>
                <w:lang w:eastAsia="ru-RU"/>
              </w:rPr>
            </w:pPr>
            <w:r w:rsidRPr="00476444">
              <w:rPr>
                <w:rFonts w:eastAsia="Times New Roman" w:cs="Times New Roman"/>
                <w:b/>
                <w:szCs w:val="28"/>
                <w:lang w:eastAsia="ru-RU"/>
              </w:rPr>
              <w:t>Жоқ</w:t>
            </w:r>
          </w:p>
        </w:tc>
        <w:tc>
          <w:tcPr>
            <w:tcW w:w="4681" w:type="dxa"/>
            <w:gridSpan w:val="3"/>
          </w:tcPr>
          <w:p w:rsidR="002C457E" w:rsidRPr="00476444" w:rsidRDefault="002C457E" w:rsidP="006505DF">
            <w:pPr>
              <w:shd w:val="clear" w:color="auto" w:fill="FFFFFF"/>
              <w:spacing w:line="20" w:lineRule="atLeast"/>
              <w:contextualSpacing/>
              <w:jc w:val="both"/>
              <w:textAlignment w:val="baseline"/>
              <w:rPr>
                <w:rFonts w:eastAsia="Times New Roman" w:cs="Times New Roman"/>
                <w:b/>
                <w:bCs/>
                <w:szCs w:val="28"/>
                <w:lang w:eastAsia="ru-RU"/>
              </w:rPr>
            </w:pPr>
            <w:r w:rsidRPr="00476444">
              <w:rPr>
                <w:rFonts w:eastAsia="Times New Roman" w:cs="Times New Roman"/>
                <w:b/>
                <w:bCs/>
                <w:szCs w:val="28"/>
                <w:lang w:eastAsia="ru-RU"/>
              </w:rPr>
              <w:t xml:space="preserve">   4-1-бап. Қазақстан Республикасы мемлекеттік органдарының ұлттық даму институты мәртебесіне ие тұрғын үй құрылысы жинақ банкімен өзара қарым-қатынасы</w:t>
            </w:r>
          </w:p>
          <w:p w:rsidR="002C457E" w:rsidRPr="00476444" w:rsidRDefault="002C457E" w:rsidP="006505DF">
            <w:pPr>
              <w:shd w:val="clear" w:color="auto" w:fill="FFFFFF"/>
              <w:spacing w:line="20" w:lineRule="atLeast"/>
              <w:contextualSpacing/>
              <w:jc w:val="both"/>
              <w:textAlignment w:val="baseline"/>
              <w:rPr>
                <w:rFonts w:eastAsia="Times New Roman" w:cs="Times New Roman"/>
                <w:b/>
                <w:bCs/>
                <w:szCs w:val="28"/>
                <w:lang w:eastAsia="ru-RU"/>
              </w:rPr>
            </w:pPr>
            <w:r w:rsidRPr="00476444">
              <w:rPr>
                <w:rFonts w:eastAsia="Times New Roman" w:cs="Times New Roman"/>
                <w:b/>
                <w:bCs/>
                <w:szCs w:val="28"/>
                <w:lang w:eastAsia="ru-RU"/>
              </w:rPr>
              <w:t xml:space="preserve">   1. Қаржы нарығын және қаржы ұйымдарын реттеу, бақылау мен </w:t>
            </w:r>
            <w:r w:rsidRPr="00476444">
              <w:rPr>
                <w:rFonts w:eastAsia="Times New Roman" w:cs="Times New Roman"/>
                <w:b/>
                <w:bCs/>
                <w:szCs w:val="28"/>
                <w:lang w:eastAsia="ru-RU"/>
              </w:rPr>
              <w:lastRenderedPageBreak/>
              <w:t>қадағалау жөніндегі уәкілетті орган Қазақстан Республикасының заңнамасында белгіленген өкілеттіктер шегінде ұлттық даму институты мәртебесіне ие тұрғын үй құрылысы жинақ банкінің қаржы қызметтерін тұтынушылардың құқықтарын қорғау мәселелері бойынша банк қызметін реттейтін Қазақстан Республикасының заңнамасын, сондай-ақ қылмыстық жолмен алынған кірістерді заңдастыруға (жылыстатуға) қарсы іс-қимыл және терроризмді қаржыландыру туралы, төлемдер мен төлем жүйелері туралы, кредиттік бюролар және банктерге қолданылатын бөлігінде кредиттік тарихты қалыптастыру туралы Қазақстан Республикасыынң заңнамасын , орындауын бақылауды және қадағалауды жүзеге асырады.</w:t>
            </w:r>
          </w:p>
          <w:p w:rsidR="002C457E" w:rsidRPr="00476444" w:rsidRDefault="002C457E" w:rsidP="006505DF">
            <w:pPr>
              <w:shd w:val="clear" w:color="auto" w:fill="FFFFFF"/>
              <w:spacing w:line="20" w:lineRule="atLeast"/>
              <w:contextualSpacing/>
              <w:jc w:val="both"/>
              <w:textAlignment w:val="baseline"/>
              <w:rPr>
                <w:rFonts w:eastAsia="Times New Roman" w:cs="Times New Roman"/>
                <w:b/>
                <w:bCs/>
                <w:szCs w:val="28"/>
                <w:lang w:eastAsia="ru-RU"/>
              </w:rPr>
            </w:pPr>
            <w:r w:rsidRPr="00476444">
              <w:rPr>
                <w:rFonts w:eastAsia="Times New Roman" w:cs="Times New Roman"/>
                <w:b/>
                <w:bCs/>
                <w:szCs w:val="28"/>
                <w:lang w:eastAsia="ru-RU"/>
              </w:rPr>
              <w:t xml:space="preserve">  Қазақстан Республикасының Ұлттық Банкі Қазақстан Республикасының заңнамасында белгіленген өкілеттіктер шегінде даму институты мәртебесіне ие тұрғын үй құрылысы жинақ </w:t>
            </w:r>
            <w:r w:rsidRPr="00476444">
              <w:rPr>
                <w:rFonts w:eastAsia="Times New Roman" w:cs="Times New Roman"/>
                <w:b/>
                <w:bCs/>
                <w:szCs w:val="28"/>
                <w:lang w:eastAsia="ru-RU"/>
              </w:rPr>
              <w:lastRenderedPageBreak/>
              <w:t>банкінің валюталық реттеу және валюталық бақылау мәселелері жөніндегі заңнаманы орындауын бақылауды және қадағалауды жүзеге асырады.</w:t>
            </w:r>
          </w:p>
          <w:p w:rsidR="002C457E" w:rsidRPr="00476444" w:rsidRDefault="002C457E" w:rsidP="006505DF">
            <w:pPr>
              <w:shd w:val="clear" w:color="auto" w:fill="FFFFFF"/>
              <w:spacing w:line="20" w:lineRule="atLeast"/>
              <w:contextualSpacing/>
              <w:jc w:val="both"/>
              <w:textAlignment w:val="baseline"/>
              <w:rPr>
                <w:rFonts w:eastAsia="Times New Roman" w:cs="Times New Roman"/>
                <w:b/>
                <w:bCs/>
                <w:szCs w:val="28"/>
                <w:lang w:eastAsia="ru-RU"/>
              </w:rPr>
            </w:pPr>
            <w:r w:rsidRPr="00476444">
              <w:rPr>
                <w:rFonts w:eastAsia="Times New Roman" w:cs="Times New Roman"/>
                <w:b/>
                <w:bCs/>
                <w:szCs w:val="28"/>
                <w:lang w:eastAsia="ru-RU"/>
              </w:rPr>
              <w:t xml:space="preserve">   Ұлттық даму институты мәртебесіне ие тұрғын үй құрылысы жинақ банкі мыналарды беруге міндетті:</w:t>
            </w:r>
          </w:p>
          <w:p w:rsidR="002C457E" w:rsidRPr="00476444" w:rsidRDefault="002C457E" w:rsidP="006505DF">
            <w:pPr>
              <w:shd w:val="clear" w:color="auto" w:fill="FFFFFF"/>
              <w:spacing w:line="20" w:lineRule="atLeast"/>
              <w:contextualSpacing/>
              <w:jc w:val="both"/>
              <w:textAlignment w:val="baseline"/>
              <w:rPr>
                <w:rFonts w:eastAsia="Times New Roman" w:cs="Times New Roman"/>
                <w:b/>
                <w:bCs/>
                <w:szCs w:val="28"/>
                <w:lang w:eastAsia="ru-RU"/>
              </w:rPr>
            </w:pPr>
            <w:r w:rsidRPr="00476444">
              <w:rPr>
                <w:rFonts w:eastAsia="Times New Roman" w:cs="Times New Roman"/>
                <w:b/>
                <w:bCs/>
                <w:szCs w:val="28"/>
                <w:lang w:eastAsia="ru-RU"/>
              </w:rPr>
              <w:t xml:space="preserve">   Қазақстан Республикасы Ұлттық Банкінің нормативтік құқықтық актілеріне сәйкес қаржылық және өзге де есептілік;</w:t>
            </w:r>
          </w:p>
          <w:p w:rsidR="002C457E" w:rsidRPr="00476444" w:rsidRDefault="002C457E" w:rsidP="006505DF">
            <w:pPr>
              <w:shd w:val="clear" w:color="auto" w:fill="FFFFFF"/>
              <w:spacing w:line="20" w:lineRule="atLeast"/>
              <w:contextualSpacing/>
              <w:jc w:val="both"/>
              <w:textAlignment w:val="baseline"/>
              <w:rPr>
                <w:rFonts w:eastAsia="Times New Roman" w:cs="Times New Roman"/>
                <w:b/>
                <w:bCs/>
                <w:szCs w:val="28"/>
                <w:lang w:eastAsia="ru-RU"/>
              </w:rPr>
            </w:pPr>
            <w:r w:rsidRPr="00476444">
              <w:rPr>
                <w:rFonts w:eastAsia="Times New Roman" w:cs="Times New Roman"/>
                <w:b/>
                <w:bCs/>
                <w:szCs w:val="28"/>
                <w:lang w:eastAsia="ru-RU"/>
              </w:rPr>
              <w:t xml:space="preserve">   кез келген сұратылған ақпарат, оның ішінде Қаржы нарығын және қаржы ұйымдарын реттеу, бақылау мен қадағалау жөніндегі уәкілетті органның және Қазақстан Республикасы Ұлттық Банкінің сұратуы бойынша қызметтік, коммерциялық, банктік және заңмен қорғалатын өзге де құпияны құрайтын мәліметтер.</w:t>
            </w:r>
          </w:p>
          <w:p w:rsidR="002C457E" w:rsidRPr="00476444" w:rsidRDefault="002C457E" w:rsidP="006505DF">
            <w:pPr>
              <w:shd w:val="clear" w:color="auto" w:fill="FFFFFF"/>
              <w:spacing w:line="20" w:lineRule="atLeast"/>
              <w:contextualSpacing/>
              <w:jc w:val="both"/>
              <w:textAlignment w:val="baseline"/>
              <w:rPr>
                <w:rFonts w:eastAsia="Times New Roman" w:cs="Times New Roman"/>
                <w:b/>
                <w:bCs/>
                <w:szCs w:val="28"/>
                <w:lang w:eastAsia="ru-RU"/>
              </w:rPr>
            </w:pPr>
            <w:r w:rsidRPr="00476444">
              <w:rPr>
                <w:rFonts w:eastAsia="Times New Roman" w:cs="Times New Roman"/>
                <w:b/>
                <w:bCs/>
                <w:szCs w:val="28"/>
                <w:lang w:eastAsia="ru-RU"/>
              </w:rPr>
              <w:t xml:space="preserve">   2. Қаржы нарығын және қаржы ұйымдарын реттеу, бақылау мен қадағалау жөніндегі уәкілетті орган реттеу өз құзыретіне кіретін мәселелер бойынша Қазақстан Республикасы заңнамасының талаптарын бұзушылықтарды </w:t>
            </w:r>
            <w:r w:rsidRPr="00476444">
              <w:rPr>
                <w:rFonts w:eastAsia="Times New Roman" w:cs="Times New Roman"/>
                <w:b/>
                <w:bCs/>
                <w:szCs w:val="28"/>
                <w:lang w:eastAsia="ru-RU"/>
              </w:rPr>
              <w:lastRenderedPageBreak/>
              <w:t>анықтаған жағдайда, Қаржы нарығын және қаржы ұйымдарын реттеу, бақылау мен қадағалау жөніндегі уәкілетті орган ұлттық даму институты мәртебесіне ие тұрғын үй құрылысы жинақ банкіне шаралар қолданады., «Қазақстан Республикасындағы банктер және банк қызметі туралы» Қазақстан Республикасының Заңында және «Бағалы қағаздар рыногы туралы» Қазақстан Республикасының Заңында көзделген.</w:t>
            </w:r>
          </w:p>
          <w:p w:rsidR="002C457E" w:rsidRPr="00476444" w:rsidRDefault="002C457E" w:rsidP="006505DF">
            <w:pPr>
              <w:shd w:val="clear" w:color="auto" w:fill="FFFFFF"/>
              <w:spacing w:line="20" w:lineRule="atLeast"/>
              <w:contextualSpacing/>
              <w:jc w:val="both"/>
              <w:textAlignment w:val="baseline"/>
              <w:rPr>
                <w:rFonts w:eastAsia="Times New Roman" w:cs="Times New Roman"/>
                <w:b/>
                <w:bCs/>
                <w:szCs w:val="28"/>
                <w:lang w:eastAsia="ru-RU"/>
              </w:rPr>
            </w:pPr>
            <w:r w:rsidRPr="00476444">
              <w:rPr>
                <w:rFonts w:eastAsia="Times New Roman" w:cs="Times New Roman"/>
                <w:b/>
                <w:bCs/>
                <w:szCs w:val="28"/>
                <w:lang w:eastAsia="ru-RU"/>
              </w:rPr>
              <w:t xml:space="preserve">   Ұлттық даму институты мәртебесіне ие тұрғын үй құрылысы жинақ банкі Қаржы нарығын және қаржы ұйымдарын реттеу, бақылау мен қадағалау жөніндегі уәкілетті органды оларда белгіленген мерзімде шаралардың орындалғаны туралы хабардар етуге міндетті.   3. Ұлттық даму институты мәртебесіне ие тұрғын үй құрылысы жинақ банкінің қаржылық орнықтылығын қамтамасыз ету мақсаттары үшін Қазақстан Республикасының Үкіметі ұлттық даму институты мәртебесіне ие </w:t>
            </w:r>
            <w:r w:rsidRPr="00476444">
              <w:rPr>
                <w:rFonts w:eastAsia="Times New Roman" w:cs="Times New Roman"/>
                <w:b/>
                <w:bCs/>
                <w:szCs w:val="28"/>
                <w:lang w:eastAsia="ru-RU"/>
              </w:rPr>
              <w:lastRenderedPageBreak/>
              <w:t>тұрғын үй құрылысы жинақ банкінің қаржылық орнықтылығының параметрлерін (коэффициенттерін), олардың шекті мәндерін және есептеу әдістемесін айқындайды.</w:t>
            </w:r>
          </w:p>
          <w:p w:rsidR="002C457E" w:rsidRPr="00476444" w:rsidRDefault="002C457E" w:rsidP="006505DF">
            <w:pPr>
              <w:shd w:val="clear" w:color="auto" w:fill="FFFFFF"/>
              <w:spacing w:line="20" w:lineRule="atLeast"/>
              <w:contextualSpacing/>
              <w:jc w:val="both"/>
              <w:textAlignment w:val="baseline"/>
              <w:rPr>
                <w:rFonts w:eastAsia="Times New Roman" w:cs="Times New Roman"/>
                <w:b/>
                <w:bCs/>
                <w:szCs w:val="28"/>
                <w:lang w:eastAsia="ru-RU"/>
              </w:rPr>
            </w:pPr>
            <w:r w:rsidRPr="00476444">
              <w:rPr>
                <w:rFonts w:eastAsia="Times New Roman" w:cs="Times New Roman"/>
                <w:b/>
                <w:bCs/>
                <w:szCs w:val="28"/>
                <w:lang w:eastAsia="ru-RU"/>
              </w:rPr>
              <w:t xml:space="preserve">   Қаржылық тұрақтылық параметрлерінің (коэффициенттерінің) нашарлау жағына қарай күтілетін өзгеруі және параметрлердің (коэффициенттердің) кем дегенде біреуі бойынша шекті мәндерге қол жеткізу кезінде Қазақстан Республикасының бюджет заңнамасында белгіленген рәсімдерге сәйкес ұлттық даму институты мәртебесіне ие тұрғын үй құрылысы жинақ банкінің жарғылық капиталы ұлғайтылуы мүмкін.</w:t>
            </w:r>
          </w:p>
          <w:p w:rsidR="002C457E" w:rsidRPr="00476444" w:rsidRDefault="002C457E" w:rsidP="006505DF">
            <w:pPr>
              <w:shd w:val="clear" w:color="auto" w:fill="FFFFFF"/>
              <w:spacing w:line="20" w:lineRule="atLeast"/>
              <w:contextualSpacing/>
              <w:jc w:val="both"/>
              <w:textAlignment w:val="baseline"/>
              <w:rPr>
                <w:rFonts w:eastAsia="Times New Roman" w:cs="Times New Roman"/>
                <w:b/>
                <w:bCs/>
                <w:szCs w:val="28"/>
                <w:lang w:eastAsia="ru-RU"/>
              </w:rPr>
            </w:pPr>
            <w:r w:rsidRPr="00476444">
              <w:rPr>
                <w:rFonts w:eastAsia="Times New Roman" w:cs="Times New Roman"/>
                <w:b/>
                <w:bCs/>
                <w:szCs w:val="28"/>
                <w:lang w:eastAsia="ru-RU"/>
              </w:rPr>
              <w:t xml:space="preserve">   4. Қазақстан Республикасының заңнамасында көзделген жағдайларды қоспағанда, ұлттық даму институты мәртебесіне ие тұрғын үй құрылысы жинақ банкінің қызметіне мемлекеттік органдар мен олардың лауазымды адамдарының кез келген нысанда араласуына тыйым салынады</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Тұрғын үй құрылысы жинақ банкіне ерекше құқықтық мәртебе берілуіне байланысты.</w:t>
            </w: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«Валюталық реттеу және валюталық бақылау туралы» Заңға сәйкес ТҚЖБ валюталық бақылау агенті болып табылатынын ескере отырып, Ұлттық Банктің ТҚЖБ валюталық заңнаманы орындау құзыреті ұсынылады.</w:t>
            </w: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Ұлттық Банкке банктік құпияны ұсыну қажеттілігіне байланысты</w:t>
            </w: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contextualSpacing/>
              <w:jc w:val="both"/>
              <w:rPr>
                <w:rFonts w:cs="Times New Roman"/>
                <w:szCs w:val="28"/>
              </w:rPr>
            </w:pP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120</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5-бап</w:t>
            </w:r>
          </w:p>
        </w:tc>
        <w:tc>
          <w:tcPr>
            <w:tcW w:w="4393" w:type="dxa"/>
            <w:gridSpan w:val="3"/>
          </w:tcPr>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5-бап. Тұрғын үй құрылысы жинақ банктері қызметінің түрлері</w:t>
            </w:r>
          </w:p>
          <w:p w:rsidR="002C457E" w:rsidRPr="00476444" w:rsidRDefault="002C457E" w:rsidP="006505DF">
            <w:pPr>
              <w:spacing w:line="20" w:lineRule="atLeast"/>
              <w:ind w:firstLine="147"/>
              <w:contextualSpacing/>
              <w:jc w:val="both"/>
              <w:rPr>
                <w:rFonts w:eastAsia="Times New Roman" w:cs="Times New Roman"/>
                <w:szCs w:val="28"/>
                <w:lang w:eastAsia="ru-RU"/>
              </w:rPr>
            </w:pPr>
          </w:p>
          <w:p w:rsidR="002C457E" w:rsidRPr="00476444" w:rsidRDefault="002C457E" w:rsidP="006505DF">
            <w:pPr>
              <w:spacing w:line="20" w:lineRule="atLeast"/>
              <w:ind w:firstLine="147"/>
              <w:contextualSpacing/>
              <w:jc w:val="both"/>
              <w:rPr>
                <w:rFonts w:eastAsia="Times New Roman" w:cs="Times New Roman"/>
                <w:b/>
                <w:bCs/>
                <w:szCs w:val="28"/>
                <w:lang w:eastAsia="ru-RU"/>
              </w:rPr>
            </w:pPr>
            <w:r w:rsidRPr="00476444">
              <w:rPr>
                <w:rFonts w:eastAsia="Times New Roman" w:cs="Times New Roman"/>
                <w:b/>
                <w:bCs/>
                <w:szCs w:val="28"/>
                <w:lang w:eastAsia="ru-RU"/>
              </w:rPr>
              <w:t>2-1. Жоқ</w:t>
            </w:r>
          </w:p>
          <w:p w:rsidR="002C457E" w:rsidRPr="00476444" w:rsidRDefault="002C457E" w:rsidP="006505DF">
            <w:pPr>
              <w:spacing w:line="20" w:lineRule="atLeast"/>
              <w:ind w:firstLine="147"/>
              <w:contextualSpacing/>
              <w:jc w:val="both"/>
              <w:rPr>
                <w:rFonts w:eastAsia="Times New Roman" w:cs="Times New Roman"/>
                <w:szCs w:val="28"/>
                <w:lang w:eastAsia="ru-RU"/>
              </w:rPr>
            </w:pPr>
          </w:p>
        </w:tc>
        <w:tc>
          <w:tcPr>
            <w:tcW w:w="4681" w:type="dxa"/>
            <w:gridSpan w:val="3"/>
          </w:tcPr>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5-бап. Тұрғын үй құрылысы жинақ банктері қызметінің түрлері</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 xml:space="preserve">   ...</w:t>
            </w:r>
          </w:p>
          <w:p w:rsidR="002C457E" w:rsidRPr="00476444" w:rsidRDefault="002C457E" w:rsidP="006505DF">
            <w:pPr>
              <w:spacing w:line="20" w:lineRule="atLeast"/>
              <w:ind w:left="-65" w:firstLine="465"/>
              <w:contextualSpacing/>
              <w:jc w:val="both"/>
              <w:rPr>
                <w:rFonts w:cs="Times New Roman"/>
                <w:b/>
                <w:snapToGrid w:val="0"/>
                <w:szCs w:val="28"/>
              </w:rPr>
            </w:pPr>
            <w:r w:rsidRPr="00476444">
              <w:rPr>
                <w:rFonts w:eastAsia="Times New Roman" w:cs="Times New Roman"/>
                <w:b/>
                <w:bCs/>
                <w:szCs w:val="28"/>
                <w:lang w:eastAsia="ru-RU"/>
              </w:rPr>
              <w:t>2-1.</w:t>
            </w:r>
            <w:r w:rsidRPr="00476444">
              <w:rPr>
                <w:rFonts w:cs="Times New Roman"/>
                <w:b/>
                <w:snapToGrid w:val="0"/>
                <w:szCs w:val="28"/>
              </w:rPr>
              <w:t xml:space="preserve"> Ұлттық даму институты мәртебесіне ие тұрғын үй құрылысы жинақ банкі Осы баптың 2 тармағының бірінші бөлігінің, екінші бөлігінің 1), 2), 4), 6-1) және 7) тармақшаларының көрсетілген, сондай-ақ қаржы нарығы мен қаржы ұйымдарын реттеу, бақылау және қадағалау жөніндегі уәкілетті органның лицензиясынсыз, жеке тұрғын үй қорында жалға алынған тұрғын үй үшін ақы төлеу мақсатында төлемдер мен субсидияларды есепке алу үшін жеке тұлғалардың ағымдағы шоттарын ашу және жүргізу қызмет түрлерін жүзеге асырады</w:t>
            </w:r>
          </w:p>
          <w:p w:rsidR="002C457E" w:rsidRPr="00476444" w:rsidRDefault="002C457E" w:rsidP="006505DF">
            <w:pPr>
              <w:spacing w:line="20" w:lineRule="atLeast"/>
              <w:ind w:firstLine="147"/>
              <w:contextualSpacing/>
              <w:jc w:val="both"/>
              <w:rPr>
                <w:rFonts w:eastAsia="Times New Roman" w:cs="Times New Roman"/>
                <w:b/>
                <w:bCs/>
                <w:szCs w:val="28"/>
                <w:lang w:eastAsia="ru-RU"/>
              </w:rPr>
            </w:pPr>
            <w:r w:rsidRPr="00476444">
              <w:rPr>
                <w:rFonts w:eastAsia="Times New Roman" w:cs="Times New Roman"/>
                <w:b/>
                <w:bCs/>
                <w:szCs w:val="28"/>
                <w:lang w:eastAsia="ru-RU"/>
              </w:rPr>
              <w:t xml:space="preserve">Осы баптың 2-тармағының 6) тармақшасында көзделген операцияны уәкілетті органның лицензиясынсыз ұлттық даму институты мәртебесіне ие тұрғын үй құрылысы жинақ банкі алушының шетелдік медициналық ұйымға емделуге арналған біржолғы зейнетақы төлемдерінің сомасын аудару </w:t>
            </w:r>
            <w:r w:rsidRPr="00476444">
              <w:rPr>
                <w:rFonts w:eastAsia="Times New Roman" w:cs="Times New Roman"/>
                <w:b/>
                <w:bCs/>
                <w:szCs w:val="28"/>
                <w:lang w:eastAsia="ru-RU"/>
              </w:rPr>
              <w:lastRenderedPageBreak/>
              <w:t>кезінде қолма-қол ақшасыз шетел валютасымен айырбастау операциялары бөлігінде жүзеге асырады.</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b/>
                <w:bCs/>
                <w:szCs w:val="28"/>
                <w:lang w:eastAsia="ru-RU"/>
              </w:rPr>
              <w:t>Ұлттық даму институты мәртебесіне ие тұрғын үй құрылыс жинақ банкі сенім білдірушінің мүддесінде және тапсырмасы бойынша тұрғын үй сертификаттарын, Денсаулық сақтау, білім беру, әлеуметтік қамсыздандыру, мәдениет, спорт және агроөнеркәсіптік кешен саласындағы мамандарға, ауылдық елді мекендерге жұмыс істеу және тұру үшін келген ауылдар, кенттер, ауылдық округтер әкімдері аппараттарының мемлекеттік қызметшілеріне әлеуметтік қолдау шараларын ұсыну бөлігінде ақшаны басқару жөніндегі операцияларды жүзеге асыруға құқылы.</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Ұлттық институт мәртебесіне ие тұрғын үй құрылысы жинақ банкіне ерекше құқықтық мәртебе берілуіне, оның ішінде оның қаржы нарығы мен қаржы ұйымдарын бақылау және қадағалау жөніндегі уәкілетті органның лицензиясынсыз банктік және өзге де қызметті жүзеге асыруын көздейтін жағдайға байланысты.</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xml:space="preserve">Отбасы Банкіне ерекше мәртебе берілгендіктен, шетелдік медициналық ұйымға емделуге алушының біржолғы зейнетақы төлемдерінің сомасын аудару кезінде қолма-қол ақшасыз шетел валютасымен айырбастау операцияларын қоспағанда, Банктің Отбасы үшін шетел валютасында </w:t>
            </w:r>
            <w:r w:rsidRPr="00476444">
              <w:rPr>
                <w:rFonts w:cs="Times New Roman"/>
                <w:szCs w:val="28"/>
              </w:rPr>
              <w:lastRenderedPageBreak/>
              <w:t>айырбастау операцияларын жүргізуге тыйым салу мәселесін көздеу қажет.</w:t>
            </w:r>
          </w:p>
          <w:p w:rsidR="002C457E" w:rsidRPr="00476444" w:rsidRDefault="002C457E" w:rsidP="006505DF">
            <w:pPr>
              <w:spacing w:line="20" w:lineRule="atLeast"/>
              <w:contextualSpacing/>
              <w:jc w:val="both"/>
              <w:rPr>
                <w:rFonts w:cs="Times New Roman"/>
                <w:szCs w:val="28"/>
              </w:rPr>
            </w:pPr>
            <w:r w:rsidRPr="00476444">
              <w:rPr>
                <w:rFonts w:cs="Times New Roman"/>
                <w:szCs w:val="28"/>
              </w:rPr>
              <w:t xml:space="preserve">   Отбасы банкке ерекше мәртебе берілуіне байланысты, оның ішінде тұрғын үй сертификаттарын беру шеңберінде жалдау төлемдерін субсидиялау жөніндегі оператордың және сенім білдірілген өкілдің (агенттің) қызметін (ҚР Ұлттық Банкі бекіткен ипотекалық бағдарлама және (немесе) ҚР Үкіметі бекіткен тұрғын үй құрылысы мемлекеттік бағдарламасы, «Дипломмен ауылға!» бағдарламасы  шеңберінде тұрғын үйді сатып алу кезінде ипотекалық тұрғын үй қарыздары бойынша бастапқы жарнаның бір бөлігін жабу үшін ҚР </w:t>
            </w:r>
            <w:r w:rsidRPr="00476444">
              <w:rPr>
                <w:rFonts w:cs="Times New Roman"/>
                <w:szCs w:val="28"/>
              </w:rPr>
              <w:lastRenderedPageBreak/>
              <w:t>азаматтарына берілетін ЖАО ақшалай міндеттемесінің нысаны).</w:t>
            </w:r>
          </w:p>
          <w:p w:rsidR="002C457E" w:rsidRPr="00476444" w:rsidRDefault="002C457E" w:rsidP="006505DF">
            <w:pPr>
              <w:spacing w:line="20" w:lineRule="atLeast"/>
              <w:contextualSpacing/>
              <w:jc w:val="both"/>
              <w:rPr>
                <w:rFonts w:cs="Times New Roman"/>
                <w:szCs w:val="28"/>
              </w:rPr>
            </w:pPr>
            <w:r w:rsidRPr="00476444">
              <w:rPr>
                <w:rFonts w:cs="Times New Roman"/>
                <w:szCs w:val="28"/>
              </w:rPr>
              <w:t xml:space="preserve">    Мемлекет басшысының 2020 жылғы 1 қыркүйектегі «Жаңа жағдайдағы  Қазақстан: іс-қимыл кезеңі» Жолдауын іске асыру бойынша ЖҰЖ-ның 52-тармағында «Бәйтерек» ҰБХ» АҚ-ны және «ҚазАгро» ҰБХ» АҚ-ны біріктіру жолымен портфельдік компанияларды екі есе қысқартып және штат санын тиісті түзете отырып, бірыңғай даму институтын құру көзделген.</w:t>
            </w:r>
          </w:p>
          <w:p w:rsidR="002C457E" w:rsidRPr="00476444" w:rsidRDefault="002C457E" w:rsidP="006505DF">
            <w:pPr>
              <w:spacing w:line="20" w:lineRule="atLeast"/>
              <w:contextualSpacing/>
              <w:jc w:val="both"/>
              <w:rPr>
                <w:rFonts w:cs="Times New Roman"/>
                <w:szCs w:val="28"/>
              </w:rPr>
            </w:pPr>
            <w:r w:rsidRPr="00476444">
              <w:rPr>
                <w:rFonts w:cs="Times New Roman"/>
                <w:szCs w:val="28"/>
              </w:rPr>
              <w:t xml:space="preserve">Жүргізілген қайта ұйымдастыру шеңберінде «Ауыл шаруашылығын қаржылай қолдау қоры» АҚ («ҚазАгро» ҰБХ» АҚ еншілес ұйымы) таратылады, ал АШҚҚҚ </w:t>
            </w:r>
            <w:r w:rsidRPr="00476444">
              <w:rPr>
                <w:rFonts w:cs="Times New Roman"/>
                <w:szCs w:val="28"/>
              </w:rPr>
              <w:lastRenderedPageBreak/>
              <w:t>функцияларын «Отбасы банк» АҚ-ға беру жоспарлануда.</w:t>
            </w:r>
          </w:p>
          <w:p w:rsidR="002C457E" w:rsidRPr="00476444" w:rsidRDefault="002C457E" w:rsidP="006505DF">
            <w:pPr>
              <w:spacing w:line="20" w:lineRule="atLeast"/>
              <w:contextualSpacing/>
              <w:jc w:val="both"/>
              <w:rPr>
                <w:rFonts w:cs="Times New Roman"/>
                <w:szCs w:val="28"/>
              </w:rPr>
            </w:pPr>
            <w:r w:rsidRPr="00476444">
              <w:rPr>
                <w:rFonts w:cs="Times New Roman"/>
                <w:szCs w:val="28"/>
              </w:rPr>
              <w:t>Осыған байланысты, «Бәйтерек» ҰБХ» АҚ «Дипломмен ауылға!» бағдарламасы бойынша АШҚҚҚ функцияларын сенім білдірілген өкіл (агент) ретінде беру жөніндегі іс-шаралар жоспарын әзірлеп, Банкке жіберді (2021 жылғы 26 мамырдағы №06-1-08/2527 және 2021 жылғы 11 маусымдағы №06-1-09/2870 хаттармен). «Отбасы банк» АҚ-да.</w:t>
            </w:r>
          </w:p>
          <w:p w:rsidR="002C457E" w:rsidRPr="00476444" w:rsidRDefault="002C457E" w:rsidP="006505DF">
            <w:pPr>
              <w:spacing w:line="20" w:lineRule="atLeast"/>
              <w:contextualSpacing/>
              <w:jc w:val="both"/>
              <w:rPr>
                <w:rFonts w:cs="Times New Roman"/>
                <w:szCs w:val="28"/>
              </w:rPr>
            </w:pPr>
            <w:r w:rsidRPr="00476444">
              <w:rPr>
                <w:rFonts w:cs="Times New Roman"/>
                <w:szCs w:val="28"/>
              </w:rPr>
              <w:t>2021 жылғы 1 мамырдағы        жай-күйі бойынша бағдарламаның несие қоржыны 33 281 қарызды құрайды. Жыл сайын бағдарламаны қаржыландыру үшін 20 млрд. теңге бюджет қаражаты бөлінеді.</w:t>
            </w:r>
          </w:p>
          <w:p w:rsidR="002C457E" w:rsidRPr="00476444" w:rsidRDefault="002C457E" w:rsidP="006505DF">
            <w:pPr>
              <w:spacing w:line="20" w:lineRule="atLeast"/>
              <w:contextualSpacing/>
              <w:jc w:val="both"/>
              <w:rPr>
                <w:rFonts w:cs="Times New Roman"/>
                <w:szCs w:val="28"/>
              </w:rPr>
            </w:pPr>
            <w:r w:rsidRPr="00476444">
              <w:rPr>
                <w:rFonts w:cs="Times New Roman"/>
                <w:szCs w:val="28"/>
              </w:rPr>
              <w:lastRenderedPageBreak/>
              <w:t xml:space="preserve">Қазақстан Республикасы Ұлттық экономика министрінің 2014 жылғы 6 қарашадағы  № 72 бұйрығымен бекітілген Денсаулық сақтау, білім беру, әлеуметтік қамсыздандыру, мәдениет, спорт және агроөнеркәсіптік кешен саласындағы мамандарға, ауылдық елді мекендерге жұмыс істеу және тұру үшін келген ауылдар, кенттер, ауылдық округтер әкімдері аппараттарының мемлекеттік қызметшілеріне әлеуметтік қолдау шараларын ұсыну қағидаларының 9-тармағына сәйкес денсаулық сақтау, білім беру, әлеуметтік қамсыздандыру, мәдениет және спорт саласындағы мамандар үшін тұрғын, ауыл, </w:t>
            </w:r>
            <w:r w:rsidRPr="00476444">
              <w:rPr>
                <w:rFonts w:cs="Times New Roman"/>
                <w:szCs w:val="28"/>
              </w:rPr>
              <w:lastRenderedPageBreak/>
              <w:t>кент, ауылдық округ әкімдері аппараттарының мемлекеттік қызметшілері сенім білдірілген өкілмен (агентпен) шарт болған жағдайда жүзеге асырылады.</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Осылайша, «Отбасы банк» АҚ сенім білдірушінің мүддесі мен тапсырмасы бойынша ақшаны басқару жөніндегі операцияларды (сенім білдірілген өкілдің (агенттің) қызметін) жүзеге асыруы ЖАО-ға тұрғын үй сертификаттарын беру шеңберінде және «Дипломмен ауылға!».</w:t>
            </w:r>
          </w:p>
          <w:p w:rsidR="002C457E" w:rsidRPr="00476444" w:rsidRDefault="002C457E" w:rsidP="006505DF">
            <w:pPr>
              <w:spacing w:line="20" w:lineRule="atLeast"/>
              <w:ind w:firstLine="147"/>
              <w:contextualSpacing/>
              <w:jc w:val="both"/>
              <w:rPr>
                <w:rFonts w:cs="Times New Roman"/>
                <w:szCs w:val="28"/>
              </w:rPr>
            </w:pP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121</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5-баптың 3-тармағы</w:t>
            </w:r>
          </w:p>
        </w:tc>
        <w:tc>
          <w:tcPr>
            <w:tcW w:w="4393" w:type="dxa"/>
            <w:gridSpan w:val="3"/>
            <w:tcBorders>
              <w:bottom w:val="nil"/>
            </w:tcBorders>
          </w:tcPr>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5-бап. Тұрғын үй құрылысы жинақ банктері қызметінің түрлер</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w:t>
            </w:r>
          </w:p>
          <w:p w:rsidR="002C457E" w:rsidRPr="00476444" w:rsidRDefault="002C457E" w:rsidP="006505DF">
            <w:pPr>
              <w:spacing w:line="20" w:lineRule="atLeast"/>
              <w:ind w:firstLine="147"/>
              <w:contextualSpacing/>
              <w:jc w:val="both"/>
              <w:rPr>
                <w:rFonts w:cs="Times New Roman"/>
                <w:szCs w:val="28"/>
              </w:rPr>
            </w:pPr>
            <w:r w:rsidRPr="00476444">
              <w:rPr>
                <w:rFonts w:eastAsia="Times New Roman" w:cs="Times New Roman"/>
                <w:szCs w:val="28"/>
                <w:lang w:eastAsia="ru-RU"/>
              </w:rPr>
              <w:t xml:space="preserve">3. Тұрғын үй құрылысы жинақ банктері Қазақстан Республикасының банк заңнамасында екінші деңгейдегі </w:t>
            </w:r>
            <w:r w:rsidRPr="00476444">
              <w:rPr>
                <w:rFonts w:eastAsia="Times New Roman" w:cs="Times New Roman"/>
                <w:szCs w:val="28"/>
                <w:lang w:eastAsia="ru-RU"/>
              </w:rPr>
              <w:lastRenderedPageBreak/>
              <w:t>банктер үшін көзделген, лицензияның болуын талап етпейтін қызмет түрлерімен айналысуға құқылы.</w:t>
            </w:r>
          </w:p>
        </w:tc>
        <w:tc>
          <w:tcPr>
            <w:tcW w:w="4681" w:type="dxa"/>
            <w:gridSpan w:val="3"/>
          </w:tcPr>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lastRenderedPageBreak/>
              <w:t>5-бап. Тұрғын үй құрылысы жинақ банктері қызметінің түрлер</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 xml:space="preserve">3. Тұрғын үй құрылысы жинақ банкі, </w:t>
            </w:r>
            <w:r w:rsidRPr="00476444">
              <w:rPr>
                <w:rFonts w:eastAsia="Times New Roman" w:cs="Times New Roman"/>
                <w:b/>
                <w:szCs w:val="28"/>
                <w:lang w:eastAsia="ru-RU"/>
              </w:rPr>
              <w:t>оның ішінде ұлттық даму институты мәртебесіне ие</w:t>
            </w:r>
            <w:r w:rsidRPr="00476444">
              <w:rPr>
                <w:rFonts w:eastAsia="Times New Roman" w:cs="Times New Roman"/>
                <w:szCs w:val="28"/>
                <w:lang w:eastAsia="ru-RU"/>
              </w:rPr>
              <w:t xml:space="preserve"> банк лицензияның болуын талап етпейтін </w:t>
            </w:r>
            <w:r w:rsidRPr="00476444">
              <w:rPr>
                <w:rFonts w:eastAsia="Times New Roman" w:cs="Times New Roman"/>
                <w:szCs w:val="28"/>
                <w:lang w:eastAsia="ru-RU"/>
              </w:rPr>
              <w:lastRenderedPageBreak/>
              <w:t>екінші деңгейдегі банктер үшін Қазақстан Республикасының банк заңнамасында көзделген қызмет түрлерімен айналысуға құқылы</w:t>
            </w:r>
          </w:p>
        </w:tc>
        <w:tc>
          <w:tcPr>
            <w:tcW w:w="3089" w:type="dxa"/>
            <w:gridSpan w:val="3"/>
          </w:tcPr>
          <w:p w:rsidR="002C457E" w:rsidRPr="00476444" w:rsidRDefault="002C457E" w:rsidP="006505DF">
            <w:pPr>
              <w:shd w:val="clear" w:color="auto" w:fill="FFFFFF" w:themeFill="background1"/>
              <w:spacing w:line="20" w:lineRule="atLeast"/>
              <w:ind w:firstLine="147"/>
              <w:contextualSpacing/>
              <w:jc w:val="both"/>
              <w:rPr>
                <w:rFonts w:eastAsia="Times New Roman" w:cs="Times New Roman"/>
                <w:szCs w:val="28"/>
              </w:rPr>
            </w:pPr>
            <w:r w:rsidRPr="00476444">
              <w:rPr>
                <w:rFonts w:cs="Times New Roman"/>
                <w:szCs w:val="28"/>
              </w:rPr>
              <w:lastRenderedPageBreak/>
              <w:t xml:space="preserve">Өзгерістер Қазақстан Республикасы Президентінің қолданыстағы тұрғын үй саясатына реформа жүргізу қажеттілігі </w:t>
            </w:r>
            <w:r w:rsidRPr="00476444">
              <w:rPr>
                <w:rFonts w:cs="Times New Roman"/>
                <w:szCs w:val="28"/>
              </w:rPr>
              <w:lastRenderedPageBreak/>
              <w:t>туралы тапсырмасына сәйкес енгізілді</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122</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5-баптың 4-тармағы</w:t>
            </w:r>
          </w:p>
        </w:tc>
        <w:tc>
          <w:tcPr>
            <w:tcW w:w="4393" w:type="dxa"/>
            <w:gridSpan w:val="3"/>
            <w:tcBorders>
              <w:top w:val="nil"/>
            </w:tcBorders>
          </w:tcPr>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5-бап. Тұрғын үй құрылысы жинақ банктері қызметінің түрлер</w:t>
            </w:r>
          </w:p>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t>…</w:t>
            </w:r>
          </w:p>
          <w:p w:rsidR="002C457E" w:rsidRPr="00476444" w:rsidRDefault="002C457E" w:rsidP="006505DF">
            <w:pPr>
              <w:spacing w:line="20" w:lineRule="atLeast"/>
              <w:ind w:firstLine="147"/>
              <w:contextualSpacing/>
              <w:jc w:val="both"/>
              <w:rPr>
                <w:rFonts w:cs="Times New Roman"/>
                <w:b/>
                <w:szCs w:val="28"/>
              </w:rPr>
            </w:pPr>
            <w:r w:rsidRPr="00476444">
              <w:rPr>
                <w:rFonts w:cs="Times New Roman"/>
                <w:b/>
                <w:snapToGrid w:val="0"/>
                <w:szCs w:val="28"/>
              </w:rPr>
              <w:t>4. Жоқ</w:t>
            </w:r>
          </w:p>
        </w:tc>
        <w:tc>
          <w:tcPr>
            <w:tcW w:w="4681" w:type="dxa"/>
            <w:gridSpan w:val="3"/>
          </w:tcPr>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5-бап. Тұрғын үй құрылысы жинақ банктері қызметінің түрлер</w:t>
            </w:r>
          </w:p>
          <w:p w:rsidR="002C457E" w:rsidRPr="00476444" w:rsidRDefault="002C457E" w:rsidP="006505DF">
            <w:pPr>
              <w:spacing w:line="20" w:lineRule="atLeast"/>
              <w:ind w:firstLine="147"/>
              <w:contextualSpacing/>
              <w:jc w:val="both"/>
              <w:rPr>
                <w:rFonts w:cs="Times New Roman"/>
                <w:b/>
                <w:snapToGrid w:val="0"/>
                <w:szCs w:val="28"/>
              </w:rPr>
            </w:pPr>
          </w:p>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t>4. Ұлттық даму институты мәртебесіне ие тұрғын үй құрылысы жинақ банкі өзі үшін «тұрғын үй қатынастары туралы» Қазақстан Республикасының Заңында көзделген қызмет түрлерімен айналысуға да құқылы</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xml:space="preserve">Өзгерістер Қазақстан Республикасы Президентінің елдің мұқтаж халқына тұрғын үйге тең қол жеткізуді қамтамасыз ету үшін қолжетімді қаржы құралдарын жасауға, сондай-ақ жергілікті атқарушы органдардың тұрғын үйді есепке алу және бөлу жөніндегі функцияларын ұлттық даму институты мәртебесіне ие тұрғын үй құрылысы жинақ банкіне Кезекте тұрғандардың бірыңғай республикалық электрондық базасында тұратын азаматтарға беруге, сондай-ақ оның базасында «Тұрғын үймен қамтамасыз ету орталығын»құруға бағытталған қолданыстағы тұрғын </w:t>
            </w:r>
            <w:r w:rsidRPr="00476444">
              <w:rPr>
                <w:rFonts w:cs="Times New Roman"/>
                <w:szCs w:val="28"/>
              </w:rPr>
              <w:lastRenderedPageBreak/>
              <w:t>үй саясатына реформа жүргізуге сәйкес енгізілді</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123</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eastAsia="Times New Roman" w:cs="Times New Roman"/>
                <w:szCs w:val="28"/>
              </w:rPr>
              <w:t>6</w:t>
            </w:r>
            <w:r w:rsidRPr="00476444">
              <w:rPr>
                <w:rFonts w:eastAsia="Times New Roman" w:cs="Times New Roman"/>
                <w:szCs w:val="28"/>
                <w:lang w:eastAsia="ru-RU"/>
              </w:rPr>
              <w:t>-</w:t>
            </w:r>
            <w:r w:rsidRPr="00476444">
              <w:rPr>
                <w:rFonts w:eastAsia="Times New Roman" w:cs="Times New Roman"/>
                <w:szCs w:val="28"/>
              </w:rPr>
              <w:t>бап</w:t>
            </w:r>
          </w:p>
        </w:tc>
        <w:tc>
          <w:tcPr>
            <w:tcW w:w="4393" w:type="dxa"/>
            <w:gridSpan w:val="3"/>
          </w:tcPr>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6-бап. Тұрғын үй құрылысы жинақ ақшасы туралы шарттың мазмұнына қойылатын талаптар</w:t>
            </w:r>
          </w:p>
          <w:p w:rsidR="002C457E" w:rsidRPr="00476444" w:rsidRDefault="002C457E" w:rsidP="006505DF">
            <w:pPr>
              <w:spacing w:line="20" w:lineRule="atLeast"/>
              <w:ind w:firstLine="147"/>
              <w:contextualSpacing/>
              <w:jc w:val="both"/>
              <w:rPr>
                <w:rFonts w:eastAsia="Times New Roman" w:cs="Times New Roman"/>
                <w:szCs w:val="28"/>
                <w:lang w:eastAsia="ru-RU"/>
              </w:rPr>
            </w:pPr>
          </w:p>
          <w:p w:rsidR="002C457E" w:rsidRPr="00476444" w:rsidRDefault="002C457E" w:rsidP="006505DF">
            <w:pPr>
              <w:spacing w:line="20" w:lineRule="atLeast"/>
              <w:ind w:firstLine="147"/>
              <w:contextualSpacing/>
              <w:jc w:val="both"/>
              <w:rPr>
                <w:rFonts w:eastAsia="Times New Roman" w:cs="Times New Roman"/>
                <w:szCs w:val="28"/>
                <w:lang w:eastAsia="ru-RU"/>
              </w:rPr>
            </w:pPr>
          </w:p>
          <w:p w:rsidR="002C457E" w:rsidRPr="00476444" w:rsidRDefault="002C457E" w:rsidP="006505DF">
            <w:pPr>
              <w:spacing w:line="20" w:lineRule="atLeast"/>
              <w:ind w:firstLine="147"/>
              <w:contextualSpacing/>
              <w:jc w:val="both"/>
              <w:rPr>
                <w:rFonts w:eastAsia="Times New Roman" w:cs="Times New Roman"/>
                <w:szCs w:val="28"/>
                <w:lang w:eastAsia="ru-RU"/>
              </w:rPr>
            </w:pPr>
          </w:p>
          <w:p w:rsidR="002C457E" w:rsidRPr="00476444" w:rsidRDefault="002C457E" w:rsidP="006505DF">
            <w:pPr>
              <w:spacing w:line="20" w:lineRule="atLeast"/>
              <w:ind w:firstLine="147"/>
              <w:contextualSpacing/>
              <w:jc w:val="both"/>
              <w:rPr>
                <w:rFonts w:eastAsia="Times New Roman" w:cs="Times New Roman"/>
                <w:szCs w:val="28"/>
                <w:lang w:eastAsia="ru-RU"/>
              </w:rPr>
            </w:pPr>
          </w:p>
          <w:p w:rsidR="002C457E" w:rsidRPr="00476444" w:rsidRDefault="002C457E" w:rsidP="006505DF">
            <w:pPr>
              <w:shd w:val="clear" w:color="auto" w:fill="FFFFFF"/>
              <w:spacing w:line="20" w:lineRule="atLeast"/>
              <w:ind w:firstLine="147"/>
              <w:contextualSpacing/>
              <w:textAlignment w:val="baseline"/>
              <w:rPr>
                <w:rFonts w:eastAsia="Times New Roman" w:cs="Times New Roman"/>
                <w:spacing w:val="3"/>
                <w:szCs w:val="28"/>
                <w:lang w:eastAsia="ru-RU"/>
              </w:rPr>
            </w:pPr>
            <w:r w:rsidRPr="00476444">
              <w:rPr>
                <w:rFonts w:eastAsia="Times New Roman" w:cs="Times New Roman"/>
                <w:spacing w:val="3"/>
                <w:szCs w:val="28"/>
                <w:lang w:eastAsia="ru-RU"/>
              </w:rPr>
              <w:t>Тұрғын үй құрылысы жинақ ақшасы туралы шартта мыналар болуға тиіс:</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1) шарттың мәні;</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2) шарттық сома;</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3) жинақталған ақшаның ең төменгі қажетті мөлшері;</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4) салым бойынша сыйақы мөлшерлемесінің және қарыз бойынша сыйақы мөлшерлемесінің мөлшері;</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5) комиссиялық алымның мөлшері;</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6) Тараптардың құқықтары мен міндеттері;</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7) Тараптардың міндеттемелерді орындау мерзімдері;</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8) тұрғын үй заемын беру шарттары;</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9) шартты өзгерту талаптары және бұзу тәртібі;</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lastRenderedPageBreak/>
              <w:t>10) тараптардың жауапкершілігі;</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11) Қазақстан Республикасының заңнамалық актілеріне сәйкес өзге де талаптарды қамтуға тиіс..</w:t>
            </w:r>
          </w:p>
          <w:p w:rsidR="002C457E" w:rsidRPr="00476444" w:rsidRDefault="002C457E" w:rsidP="006505DF">
            <w:pPr>
              <w:spacing w:line="20" w:lineRule="atLeast"/>
              <w:ind w:firstLine="147"/>
              <w:contextualSpacing/>
              <w:jc w:val="both"/>
              <w:rPr>
                <w:rFonts w:eastAsia="Times New Roman" w:cs="Times New Roman"/>
                <w:szCs w:val="28"/>
                <w:lang w:eastAsia="ru-RU"/>
              </w:rPr>
            </w:pPr>
          </w:p>
        </w:tc>
        <w:tc>
          <w:tcPr>
            <w:tcW w:w="4681" w:type="dxa"/>
            <w:gridSpan w:val="3"/>
          </w:tcPr>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lastRenderedPageBreak/>
              <w:t xml:space="preserve">6-бап. Тұрғын үй құрылысы жинақ ақшасы туралы </w:t>
            </w:r>
            <w:r w:rsidRPr="00476444">
              <w:rPr>
                <w:rFonts w:eastAsia="Times New Roman" w:cs="Times New Roman"/>
                <w:b/>
                <w:szCs w:val="28"/>
                <w:lang w:eastAsia="ru-RU"/>
              </w:rPr>
              <w:t>немесе кондоминиум объектісінің ортақ мүлкін күрделі жөндеуге қаражат жинақтау туралы шарттардың</w:t>
            </w:r>
            <w:r w:rsidRPr="00476444">
              <w:rPr>
                <w:rFonts w:eastAsia="Times New Roman" w:cs="Times New Roman"/>
                <w:szCs w:val="28"/>
                <w:lang w:eastAsia="ru-RU"/>
              </w:rPr>
              <w:t xml:space="preserve"> мазмұнына қойылатын талаптар</w:t>
            </w:r>
          </w:p>
          <w:p w:rsidR="002C457E" w:rsidRPr="00476444" w:rsidRDefault="002C457E" w:rsidP="006505DF">
            <w:pPr>
              <w:spacing w:line="20" w:lineRule="atLeast"/>
              <w:ind w:firstLine="147"/>
              <w:contextualSpacing/>
              <w:jc w:val="both"/>
              <w:rPr>
                <w:rFonts w:eastAsia="Times New Roman" w:cs="Times New Roman"/>
                <w:szCs w:val="28"/>
                <w:lang w:eastAsia="ru-RU"/>
              </w:rPr>
            </w:pP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b/>
                <w:szCs w:val="28"/>
                <w:lang w:eastAsia="ru-RU"/>
              </w:rPr>
              <w:t xml:space="preserve">Кондоминиум объектісінің ортақ мүлкін күрделі жөндеуге тұрғын үй құрылысы жинақ ақшасы туралы </w:t>
            </w:r>
            <w:r w:rsidRPr="00476444">
              <w:rPr>
                <w:rFonts w:eastAsia="Times New Roman" w:cs="Times New Roman"/>
                <w:szCs w:val="28"/>
                <w:lang w:eastAsia="ru-RU"/>
              </w:rPr>
              <w:t xml:space="preserve">немесе қаражат жинақтау туралы шарттарда мыналар қамтылуға тиіс: </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1) шарттың пәні;</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2) шарттық сома;</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3) жинақталған ақшаның ең төменгі қажетті мөлшері;</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4) салым бойынша сыйақы мөлшерлемесінің және қарыз бойынша сыйақы мөлшерлемесінің мөлшері;</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5) комиссиялық алымның мөлшері;</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6) Тараптардың құқықтары мен міндеттері;</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7) Тараптардың міндеттемелерді орындау мерзімдері;</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8) тұрғын үй заемын беру шарттары;</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9) шартты өзгерту талаптары және бұзу тәртібі;</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lastRenderedPageBreak/>
              <w:t>10) тараптардың жауапкершілігі;</w:t>
            </w:r>
          </w:p>
          <w:p w:rsidR="002C457E" w:rsidRPr="00476444" w:rsidRDefault="002C457E" w:rsidP="006505DF">
            <w:pPr>
              <w:spacing w:line="20" w:lineRule="atLeast"/>
              <w:ind w:firstLine="147"/>
              <w:contextualSpacing/>
              <w:jc w:val="both"/>
              <w:rPr>
                <w:rFonts w:eastAsia="Times New Roman" w:cs="Times New Roman"/>
                <w:szCs w:val="28"/>
                <w:lang w:eastAsia="ru-RU"/>
              </w:rPr>
            </w:pPr>
            <w:r w:rsidRPr="00476444">
              <w:rPr>
                <w:rFonts w:eastAsia="Times New Roman" w:cs="Times New Roman"/>
                <w:szCs w:val="28"/>
                <w:lang w:eastAsia="ru-RU"/>
              </w:rPr>
              <w:t>11) Қазақстан Республикасының заңнамалық актілеріне сәйкес өзге де талаптарды қамтуға тиіс.</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Кондоминиум объектісінің ортақ мүлкін күрделі жөндеуге қаражат салымшыларының мүддесінде қолданыстағы редакцияны нақтылау</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124</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7-баптың 1-тармағы</w:t>
            </w:r>
          </w:p>
        </w:tc>
        <w:tc>
          <w:tcPr>
            <w:tcW w:w="4393" w:type="dxa"/>
            <w:gridSpan w:val="3"/>
          </w:tcPr>
          <w:p w:rsidR="002C457E" w:rsidRPr="00476444" w:rsidRDefault="002C457E" w:rsidP="006505DF">
            <w:pPr>
              <w:spacing w:line="20" w:lineRule="atLeast"/>
              <w:ind w:firstLine="147"/>
              <w:contextualSpacing/>
              <w:jc w:val="both"/>
              <w:rPr>
                <w:rStyle w:val="s1"/>
                <w:rFonts w:cs="Times New Roman"/>
                <w:color w:val="auto"/>
                <w:szCs w:val="28"/>
              </w:rPr>
            </w:pPr>
            <w:r w:rsidRPr="00476444">
              <w:rPr>
                <w:rStyle w:val="s1"/>
                <w:rFonts w:cs="Times New Roman"/>
                <w:color w:val="auto"/>
                <w:szCs w:val="28"/>
              </w:rPr>
              <w:t>7-бап. Қаражатты пайдалану және орналастыру</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1. Тұрғын үй құрылысы жинақ банкi салымшылар алдындағы шарттық соманы немесе жинақталған ақша сомасын беру жөнiндегi мiндеттемелерді орындауды қамтамасыз ету мақсатында қаржы нарығында заем қаражаттарын тартуға құқылы. .</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pacing w:val="3"/>
                <w:szCs w:val="28"/>
                <w:shd w:val="clear" w:color="auto" w:fill="FFFFFF"/>
              </w:rPr>
              <w:t>Меншікті және тартылған қаражаттарды тұрғын үй құрылысы жинақ банктерi осы Заңда көзделген қызметті жүзеге асыру үшін пайдаланады</w:t>
            </w:r>
            <w:r w:rsidRPr="00476444">
              <w:rPr>
                <w:rStyle w:val="s0"/>
                <w:rFonts w:cs="Times New Roman"/>
                <w:color w:val="auto"/>
                <w:szCs w:val="28"/>
              </w:rPr>
              <w:t xml:space="preserve"> .</w:t>
            </w:r>
          </w:p>
          <w:p w:rsidR="002C457E" w:rsidRPr="00476444" w:rsidRDefault="002C457E" w:rsidP="006505DF">
            <w:pPr>
              <w:spacing w:line="20" w:lineRule="atLeast"/>
              <w:ind w:firstLine="147"/>
              <w:contextualSpacing/>
              <w:jc w:val="both"/>
              <w:rPr>
                <w:rFonts w:cs="Times New Roman"/>
                <w:b/>
                <w:snapToGrid w:val="0"/>
                <w:szCs w:val="28"/>
              </w:rPr>
            </w:pPr>
            <w:r w:rsidRPr="00476444">
              <w:rPr>
                <w:rFonts w:cs="Times New Roman"/>
                <w:spacing w:val="3"/>
                <w:szCs w:val="28"/>
                <w:shd w:val="clear" w:color="auto" w:fill="FFFFFF"/>
              </w:rPr>
              <w:t xml:space="preserve">Тұрғын үй құрылысы жинақ ақшасы алдын ала тұрғын үй заемдарын беру үшін пайдаланыла алмайды </w:t>
            </w:r>
          </w:p>
        </w:tc>
        <w:tc>
          <w:tcPr>
            <w:tcW w:w="4681" w:type="dxa"/>
            <w:gridSpan w:val="3"/>
          </w:tcPr>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1"/>
                <w:rFonts w:cs="Times New Roman"/>
                <w:color w:val="auto"/>
                <w:szCs w:val="28"/>
              </w:rPr>
              <w:t>7-бап. Қаражатты пайдалану және орналастыру</w:t>
            </w:r>
            <w:r w:rsidRPr="00476444">
              <w:rPr>
                <w:rStyle w:val="s0"/>
                <w:rFonts w:cs="Times New Roman"/>
                <w:color w:val="auto"/>
                <w:szCs w:val="28"/>
              </w:rPr>
              <w:t xml:space="preserve"> </w:t>
            </w:r>
          </w:p>
          <w:p w:rsidR="002C457E" w:rsidRPr="00476444" w:rsidRDefault="002C457E" w:rsidP="006505DF">
            <w:pPr>
              <w:spacing w:line="20" w:lineRule="atLeast"/>
              <w:ind w:firstLine="147"/>
              <w:contextualSpacing/>
              <w:jc w:val="both"/>
              <w:rPr>
                <w:rFonts w:cs="Times New Roman"/>
                <w:szCs w:val="28"/>
              </w:rPr>
            </w:pPr>
            <w:r w:rsidRPr="00476444">
              <w:rPr>
                <w:rStyle w:val="s0"/>
                <w:rFonts w:cs="Times New Roman"/>
                <w:color w:val="auto"/>
                <w:szCs w:val="28"/>
              </w:rPr>
              <w:t xml:space="preserve">1. </w:t>
            </w:r>
            <w:r w:rsidRPr="00476444">
              <w:rPr>
                <w:rFonts w:cs="Times New Roman"/>
                <w:b/>
                <w:szCs w:val="28"/>
              </w:rPr>
              <w:t>Кондоминиум объектісінің ортақ мүлкін күрделі жөндеуге арналған қаражат жинақтаушыларының</w:t>
            </w:r>
            <w:r w:rsidRPr="00476444">
              <w:rPr>
                <w:rFonts w:cs="Times New Roman"/>
                <w:szCs w:val="28"/>
              </w:rPr>
              <w:t>, салымшыларының алдындағы шарттық соманы немесе жинақталған ақша сомасын беру жөніндегі міндеттемелердің орындалуын қамтамасыз ету мақсатында тұрғын үй құрылысы жинақ банкі қаржы нарығында заем қаражатын тартуға құқылы.</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pacing w:val="3"/>
                <w:szCs w:val="28"/>
                <w:shd w:val="clear" w:color="auto" w:fill="FFFFFF"/>
              </w:rPr>
              <w:t>Меншікті және тартылған қаражаттарды тұрғын үй құрылысы жинақ банктерi осы Заңда көзделген қызметті жүзеге асыру үшін пайдаланады</w:t>
            </w:r>
            <w:r w:rsidRPr="00476444">
              <w:rPr>
                <w:rStyle w:val="s0"/>
                <w:rFonts w:cs="Times New Roman"/>
                <w:color w:val="auto"/>
                <w:szCs w:val="28"/>
              </w:rPr>
              <w:t xml:space="preserve"> .</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Fonts w:cs="Times New Roman"/>
                <w:spacing w:val="3"/>
                <w:szCs w:val="28"/>
                <w:shd w:val="clear" w:color="auto" w:fill="FFFFFF"/>
              </w:rPr>
              <w:t>Тұрғын үй құрылысы жинақ ақшасы алдын ала тұрғын үй заемдарын беру үшін пайдаланыла алмайды .</w:t>
            </w:r>
            <w:r w:rsidRPr="00476444">
              <w:rPr>
                <w:rStyle w:val="s0"/>
                <w:rFonts w:cs="Times New Roman"/>
                <w:color w:val="auto"/>
                <w:szCs w:val="28"/>
              </w:rPr>
              <w:t xml:space="preserve"> .</w:t>
            </w:r>
          </w:p>
          <w:p w:rsidR="002C457E" w:rsidRPr="00476444" w:rsidRDefault="002C457E" w:rsidP="006505DF">
            <w:pPr>
              <w:spacing w:line="20" w:lineRule="atLeast"/>
              <w:ind w:firstLine="147"/>
              <w:contextualSpacing/>
              <w:jc w:val="both"/>
              <w:rPr>
                <w:rFonts w:eastAsia="Times New Roman" w:cs="Times New Roman"/>
                <w:b/>
                <w:szCs w:val="28"/>
                <w:lang w:eastAsia="ru-RU"/>
              </w:rPr>
            </w:pPr>
            <w:r w:rsidRPr="00476444">
              <w:rPr>
                <w:rStyle w:val="s0"/>
                <w:rFonts w:cs="Times New Roman"/>
                <w:b/>
                <w:color w:val="auto"/>
                <w:szCs w:val="28"/>
              </w:rPr>
              <w:t xml:space="preserve">Алдын ала тұрғын үй заемдарын беру кезінде тұрғын үй құрылысы жинақ банкі қаржы нарығында </w:t>
            </w:r>
            <w:r w:rsidRPr="00476444">
              <w:rPr>
                <w:rStyle w:val="s0"/>
                <w:rFonts w:cs="Times New Roman"/>
                <w:b/>
                <w:color w:val="auto"/>
                <w:szCs w:val="28"/>
              </w:rPr>
              <w:lastRenderedPageBreak/>
              <w:t>заем қаражатын, оның ішінде заңды тұлғалардан тартуға құқылы</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Толықтырулар қаржы нарығында, оның ішінде заңды тұлғалардан қарыз қаражатын тарту мүмкіндігін, сондай-ақ алдын ала тұрғын үй заемын беру кезінде міндетті тұрғын үй жинақтарын пайдалану мүмкіндігін заңнамалық бекіту қажеттілігіне байланысты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125</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8-баптың 1-тармағы</w:t>
            </w:r>
          </w:p>
        </w:tc>
        <w:tc>
          <w:tcPr>
            <w:tcW w:w="4393" w:type="dxa"/>
            <w:gridSpan w:val="3"/>
          </w:tcPr>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8</w:t>
            </w:r>
            <w:r w:rsidRPr="00476444">
              <w:rPr>
                <w:rFonts w:eastAsia="Times New Roman" w:cs="Times New Roman"/>
                <w:szCs w:val="28"/>
              </w:rPr>
              <w:t>-</w:t>
            </w:r>
            <w:r w:rsidRPr="00476444">
              <w:rPr>
                <w:rStyle w:val="s0"/>
                <w:rFonts w:cs="Times New Roman"/>
                <w:color w:val="auto"/>
                <w:szCs w:val="28"/>
              </w:rPr>
              <w:t xml:space="preserve"> бап. Ақшаны бөлу</w:t>
            </w:r>
          </w:p>
          <w:p w:rsidR="002C457E" w:rsidRPr="00476444" w:rsidRDefault="002C457E" w:rsidP="006505DF">
            <w:pPr>
              <w:spacing w:line="20" w:lineRule="atLeast"/>
              <w:ind w:firstLine="147"/>
              <w:contextualSpacing/>
              <w:jc w:val="both"/>
              <w:rPr>
                <w:rStyle w:val="s1"/>
                <w:rFonts w:cs="Times New Roman"/>
                <w:color w:val="auto"/>
                <w:szCs w:val="28"/>
              </w:rPr>
            </w:pPr>
            <w:r w:rsidRPr="00476444">
              <w:rPr>
                <w:rFonts w:cs="Times New Roman"/>
                <w:szCs w:val="28"/>
              </w:rPr>
              <w:t>1.Тұрғын үй құрылысы жинақ банктері тартқан ақша бiрiншi кезекте тұрғын үй құрылысы жинақ ақшасы туралы жасалған шарттардың негізінде тұрғын үй құрылысы жинақ банктерiнiң салымшылар арасында ақшаны бөлуiне сәйкес шарттық соманы төлеуге жұмсалады.</w:t>
            </w:r>
          </w:p>
        </w:tc>
        <w:tc>
          <w:tcPr>
            <w:tcW w:w="4681" w:type="dxa"/>
            <w:gridSpan w:val="3"/>
          </w:tcPr>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8</w:t>
            </w:r>
            <w:r w:rsidRPr="00476444">
              <w:rPr>
                <w:rFonts w:eastAsia="Times New Roman" w:cs="Times New Roman"/>
                <w:szCs w:val="28"/>
              </w:rPr>
              <w:t>-</w:t>
            </w:r>
            <w:r w:rsidRPr="00476444">
              <w:rPr>
                <w:rStyle w:val="s0"/>
                <w:rFonts w:cs="Times New Roman"/>
                <w:color w:val="auto"/>
                <w:szCs w:val="28"/>
              </w:rPr>
              <w:t xml:space="preserve"> бап. Ақшаны бөлу</w:t>
            </w:r>
          </w:p>
          <w:p w:rsidR="002C457E" w:rsidRPr="00476444" w:rsidRDefault="002C457E" w:rsidP="006505DF">
            <w:pPr>
              <w:spacing w:line="20" w:lineRule="atLeast"/>
              <w:ind w:firstLine="147"/>
              <w:contextualSpacing/>
              <w:jc w:val="both"/>
              <w:rPr>
                <w:rStyle w:val="s1"/>
                <w:rFonts w:cs="Times New Roman"/>
                <w:color w:val="auto"/>
                <w:szCs w:val="28"/>
              </w:rPr>
            </w:pPr>
            <w:r w:rsidRPr="00476444">
              <w:rPr>
                <w:rStyle w:val="s0"/>
                <w:rFonts w:cs="Times New Roman"/>
                <w:color w:val="auto"/>
                <w:szCs w:val="28"/>
              </w:rPr>
              <w:t xml:space="preserve">1. Тұрғын үй құрылысы жинақ банктері тартқан ақша бiрiншi кезекте тұрғын үй құрылысы жинақ ақшасы туралы жасалған шарттардың немесе </w:t>
            </w:r>
            <w:r w:rsidRPr="00476444">
              <w:rPr>
                <w:rFonts w:cs="Times New Roman"/>
                <w:b/>
                <w:szCs w:val="28"/>
              </w:rPr>
              <w:t xml:space="preserve"> кондоминиум объектісінің ортақ мүлкін күрделі жөндеуге арналған қаражат жинау шарттардың</w:t>
            </w:r>
            <w:r w:rsidRPr="00476444">
              <w:rPr>
                <w:rStyle w:val="s0"/>
                <w:rFonts w:cs="Times New Roman"/>
                <w:color w:val="auto"/>
                <w:szCs w:val="28"/>
              </w:rPr>
              <w:t xml:space="preserve"> негізінде тұрғын үй құрылысы жинақ банктерiнiң салымшылар, </w:t>
            </w:r>
            <w:r w:rsidRPr="00476444">
              <w:rPr>
                <w:rFonts w:cs="Times New Roman"/>
                <w:b/>
                <w:szCs w:val="28"/>
              </w:rPr>
              <w:t xml:space="preserve"> Кондоминиум объектісінің ортақ мүлкін күрделі жөндеуге арналған қаражат жинақтаушылар</w:t>
            </w:r>
            <w:r w:rsidRPr="00476444">
              <w:rPr>
                <w:rStyle w:val="s0"/>
                <w:rFonts w:cs="Times New Roman"/>
                <w:color w:val="auto"/>
                <w:szCs w:val="28"/>
              </w:rPr>
              <w:t xml:space="preserve"> арасында ақшаны бөлуiне сәйкес шарттық соманы төлеуге жұмсалады</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Кондоминиум объектісінің ортақ мүлкін күрделі жөндеуге қаражат салымшыларының мүддесінде қолданыстағы редакцияны нақтылау</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126</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eastAsia="Times New Roman" w:cs="Times New Roman"/>
                <w:szCs w:val="28"/>
              </w:rPr>
              <w:t>8-баптың 4-тармағының бірінші абзацы</w:t>
            </w:r>
          </w:p>
        </w:tc>
        <w:tc>
          <w:tcPr>
            <w:tcW w:w="4393" w:type="dxa"/>
            <w:gridSpan w:val="3"/>
          </w:tcPr>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8</w:t>
            </w:r>
            <w:r w:rsidRPr="00476444">
              <w:rPr>
                <w:rFonts w:eastAsia="Times New Roman" w:cs="Times New Roman"/>
                <w:szCs w:val="28"/>
              </w:rPr>
              <w:t>-</w:t>
            </w:r>
            <w:r w:rsidRPr="00476444">
              <w:rPr>
                <w:rStyle w:val="s0"/>
                <w:rFonts w:cs="Times New Roman"/>
                <w:color w:val="auto"/>
                <w:szCs w:val="28"/>
              </w:rPr>
              <w:t>бап. Ақшаны бөлу</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w:t>
            </w:r>
          </w:p>
          <w:p w:rsidR="002C457E" w:rsidRPr="00476444" w:rsidRDefault="002C457E" w:rsidP="006505DF">
            <w:pPr>
              <w:spacing w:line="20" w:lineRule="atLeast"/>
              <w:ind w:firstLine="147"/>
              <w:contextualSpacing/>
              <w:jc w:val="both"/>
              <w:rPr>
                <w:rStyle w:val="s1"/>
                <w:rFonts w:cs="Times New Roman"/>
                <w:color w:val="auto"/>
                <w:szCs w:val="28"/>
              </w:rPr>
            </w:pPr>
            <w:r w:rsidRPr="00476444">
              <w:rPr>
                <w:rFonts w:cs="Times New Roman"/>
                <w:szCs w:val="28"/>
              </w:rPr>
              <w:t xml:space="preserve">4. </w:t>
            </w:r>
            <w:r w:rsidRPr="00476444">
              <w:rPr>
                <w:rFonts w:cs="Times New Roman"/>
                <w:spacing w:val="3"/>
                <w:szCs w:val="28"/>
                <w:shd w:val="clear" w:color="auto" w:fill="FFFFFF"/>
              </w:rPr>
              <w:t xml:space="preserve">Жинақтау мерзiмi өткенде және салымшы жинақталған ақшаның ең төменгi қажеттi мөлшерін жинақтамаған жағдайда оның салымды, оған тұрғын үй құрылысы жинақ банкi есептеген сыйақыны, сондай-ақ салым үш жылдан аса жинақталған кезде мемлекеттiң сыйлықақысын алуға не мемлекеттiң сыйлықақысы </w:t>
            </w:r>
            <w:r w:rsidRPr="00476444">
              <w:rPr>
                <w:rFonts w:cs="Times New Roman"/>
                <w:spacing w:val="3"/>
                <w:szCs w:val="28"/>
                <w:shd w:val="clear" w:color="auto" w:fill="FFFFFF"/>
              </w:rPr>
              <w:lastRenderedPageBreak/>
              <w:t>есептеле отырып, тұрғын үй құрылысы жинақ банкiнде жинақтауды жалғастыруға құқығы бар</w:t>
            </w:r>
          </w:p>
        </w:tc>
        <w:tc>
          <w:tcPr>
            <w:tcW w:w="4681" w:type="dxa"/>
            <w:gridSpan w:val="3"/>
          </w:tcPr>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lastRenderedPageBreak/>
              <w:t>8</w:t>
            </w:r>
            <w:r w:rsidRPr="00476444">
              <w:rPr>
                <w:rFonts w:eastAsia="Times New Roman" w:cs="Times New Roman"/>
                <w:szCs w:val="28"/>
              </w:rPr>
              <w:t>-</w:t>
            </w:r>
            <w:r w:rsidRPr="00476444">
              <w:rPr>
                <w:rStyle w:val="s0"/>
                <w:rFonts w:cs="Times New Roman"/>
                <w:color w:val="auto"/>
                <w:szCs w:val="28"/>
              </w:rPr>
              <w:t>бап. Ақшаны бөлу</w:t>
            </w:r>
          </w:p>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t>…</w:t>
            </w:r>
          </w:p>
          <w:p w:rsidR="002C457E" w:rsidRPr="00476444" w:rsidRDefault="002C457E" w:rsidP="006505DF">
            <w:pPr>
              <w:spacing w:line="20" w:lineRule="atLeast"/>
              <w:ind w:firstLine="147"/>
              <w:contextualSpacing/>
              <w:jc w:val="both"/>
              <w:rPr>
                <w:rStyle w:val="s1"/>
                <w:rFonts w:cs="Times New Roman"/>
                <w:b/>
                <w:color w:val="auto"/>
                <w:szCs w:val="28"/>
              </w:rPr>
            </w:pPr>
            <w:r w:rsidRPr="00476444">
              <w:rPr>
                <w:rFonts w:cs="Times New Roman"/>
                <w:szCs w:val="28"/>
              </w:rPr>
              <w:t xml:space="preserve">4. Жинақтау мерзімі өткен кезде және салымшы, </w:t>
            </w:r>
            <w:r w:rsidRPr="00476444">
              <w:rPr>
                <w:rFonts w:cs="Times New Roman"/>
                <w:b/>
                <w:szCs w:val="28"/>
              </w:rPr>
              <w:t>жинақтау салымшысы кондоминиум объектісінің ортақ мүлкін күрделі жөндеуге жинақталған ақшаның</w:t>
            </w:r>
            <w:r w:rsidRPr="00476444">
              <w:rPr>
                <w:rFonts w:cs="Times New Roman"/>
                <w:szCs w:val="28"/>
              </w:rPr>
              <w:t xml:space="preserve"> ең аз қажетті мөлшеріне қаражат жинақтамаған жағдайда, олардың салымды, оған тұрғын үй құрылысы жинақ банкі есептеген сыйақыны, сондай-ақ салым үш жылдан астам </w:t>
            </w:r>
            <w:r w:rsidRPr="00476444">
              <w:rPr>
                <w:rFonts w:cs="Times New Roman"/>
                <w:szCs w:val="28"/>
              </w:rPr>
              <w:lastRenderedPageBreak/>
              <w:t xml:space="preserve">жинақталған кезде мемлекеттің сыйлықақысын алуға не салым үш жылдан астам жинақталған кезде тұрғын үй құрылысы жинақ банкінде жинақтауды, </w:t>
            </w:r>
            <w:r w:rsidRPr="00476444">
              <w:rPr>
                <w:rFonts w:cs="Times New Roman"/>
                <w:b/>
                <w:szCs w:val="28"/>
              </w:rPr>
              <w:t>осы Заңның 10-бабы 1-тармағының екінші бөлігінде көзделген  Қазақстан Республикасы «Тұрғын үй қатынастары туралы» заңының кондоминиум объектісінің ортақ мүлкін тұрғын үй құрылысы жинақ ақшасымен күрделі жөндеуге қаражат жинақтауға салымшының билік етуі бөлігінде жалғастыруға құқығы бар.</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Кондоминиум объектісінің ортақ мүлкін күрделі жөндеуге қаражат салымшыларының мүддесінде қолданыстағы редакцияны нақтылау.</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127</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eastAsia="Times New Roman" w:cs="Times New Roman"/>
                <w:szCs w:val="28"/>
              </w:rPr>
              <w:t>9-баптың 1-тармағының екінші бөлігі</w:t>
            </w:r>
          </w:p>
        </w:tc>
        <w:tc>
          <w:tcPr>
            <w:tcW w:w="4393"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bCs/>
                <w:spacing w:val="2"/>
                <w:szCs w:val="28"/>
                <w:bdr w:val="none" w:sz="0" w:space="0" w:color="auto" w:frame="1"/>
                <w:shd w:val="clear" w:color="auto" w:fill="FFFFFF"/>
              </w:rPr>
              <w:t>9</w:t>
            </w:r>
            <w:r w:rsidRPr="00476444">
              <w:rPr>
                <w:rFonts w:cs="Times New Roman"/>
                <w:szCs w:val="28"/>
              </w:rPr>
              <w:t>-бап. Тұрғын үй, аралық тұрғын үй және алдын ала тұрғын үй заемдарын қамтамасыз ету</w:t>
            </w:r>
          </w:p>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t>…</w:t>
            </w:r>
          </w:p>
          <w:p w:rsidR="002C457E" w:rsidRPr="00476444" w:rsidRDefault="002C457E" w:rsidP="006505DF">
            <w:pPr>
              <w:spacing w:line="20" w:lineRule="atLeast"/>
              <w:ind w:firstLine="147"/>
              <w:contextualSpacing/>
              <w:jc w:val="both"/>
              <w:rPr>
                <w:rStyle w:val="s1"/>
                <w:rFonts w:cs="Times New Roman"/>
                <w:b/>
                <w:color w:val="auto"/>
                <w:szCs w:val="28"/>
              </w:rPr>
            </w:pPr>
            <w:r w:rsidRPr="00476444">
              <w:rPr>
                <w:rFonts w:cs="Times New Roman"/>
                <w:b/>
                <w:spacing w:val="2"/>
                <w:szCs w:val="28"/>
                <w:shd w:val="clear" w:color="auto" w:fill="FFFFFF"/>
              </w:rPr>
              <w:t>Кондоминиум объектісінің ортақ мүлкіне күрделі жөндеу жүргізу мақсатына алынған тұрғын үй қарызы шеңберінде қарыз алушы орындамаған міндеттемелер бойынша тұрғын үй құрылысы жинақ банкіне төлемдер «Тұрғын үй қатынастары туралы» Қазақстан Республикасының Заңына сәйкес жүзеге асырылады.</w:t>
            </w:r>
          </w:p>
        </w:tc>
        <w:tc>
          <w:tcPr>
            <w:tcW w:w="4681"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9-бап. Тұрғын үй, аралық тұрғын үй және алдын ала тұрғын үй заемдарын қамтамасыз ету</w:t>
            </w:r>
          </w:p>
          <w:p w:rsidR="002C457E" w:rsidRPr="00476444" w:rsidRDefault="002C457E" w:rsidP="006505DF">
            <w:pPr>
              <w:spacing w:line="20" w:lineRule="atLeast"/>
              <w:ind w:firstLine="147"/>
              <w:contextualSpacing/>
              <w:jc w:val="both"/>
              <w:rPr>
                <w:rFonts w:cs="Times New Roman"/>
                <w:b/>
                <w:bCs/>
                <w:szCs w:val="28"/>
              </w:rPr>
            </w:pPr>
            <w:r w:rsidRPr="00476444">
              <w:rPr>
                <w:rFonts w:cs="Times New Roman"/>
                <w:b/>
                <w:bCs/>
                <w:szCs w:val="28"/>
              </w:rPr>
              <w:t>…</w:t>
            </w:r>
          </w:p>
          <w:p w:rsidR="002C457E" w:rsidRPr="00476444" w:rsidRDefault="002C457E" w:rsidP="006505DF">
            <w:pPr>
              <w:spacing w:line="20" w:lineRule="atLeast"/>
              <w:ind w:firstLine="147"/>
              <w:contextualSpacing/>
              <w:jc w:val="both"/>
              <w:rPr>
                <w:rStyle w:val="s1"/>
                <w:rFonts w:cs="Times New Roman"/>
                <w:color w:val="auto"/>
                <w:szCs w:val="28"/>
              </w:rPr>
            </w:pPr>
            <w:r w:rsidRPr="00476444">
              <w:rPr>
                <w:rFonts w:cs="Times New Roman"/>
                <w:b/>
                <w:bCs/>
                <w:szCs w:val="28"/>
              </w:rPr>
              <w:t xml:space="preserve">Кондоминиум объектісінің ортақ мүлкін күрделі жөндеуге арналған қаражат жинақтарының салымшыларына тұрғын үй заемдары жергілікті атқарушы органдардың/әлеуметтік-кәсіпкерлік корпорациялардың кепілдігімен, сондай-ақ Қазақстан Республикасының заңнамасына сәйкес тұрғын үй құрылысы жинақ банкі айқындаған міндеттемелердің орындалуын </w:t>
            </w:r>
            <w:r w:rsidRPr="00476444">
              <w:rPr>
                <w:rFonts w:cs="Times New Roman"/>
                <w:b/>
                <w:bCs/>
                <w:szCs w:val="28"/>
              </w:rPr>
              <w:lastRenderedPageBreak/>
              <w:t>қамтамасыз ету тәсілдерімен қамтамасыз етіледі</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 xml:space="preserve">«Тұрғын үй қатынастары туралы» заңынан күрделі жөндеуге кепілдік берудің арнайы қорын құру жөніндегі ережелерді алып тастау ұсынылуына байланысты екінші деңгейдегі банктер берілетін тұрғын үй заемдары бойынша қамтамасыз ету тәсілдерін дербес айқындауға тиіс (сондай-ақ мүлік иелері </w:t>
            </w:r>
            <w:r w:rsidRPr="00476444">
              <w:rPr>
                <w:rFonts w:cs="Times New Roman"/>
                <w:szCs w:val="28"/>
              </w:rPr>
              <w:lastRenderedPageBreak/>
              <w:t xml:space="preserve">бірлестіктерінің, жай серіктестіктердің міндеттемелерін орындауды қамтамасыз ету ретінде жергілікті атқарушы органдардың/әлеуметтік-кәсіпкерлік корпорациялардың кепілдігін көздеу қажет).  </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xml:space="preserve">Төлем қабілетсіздігіне, қаржылық жағдайының нашарлауына байланысты тәуекелдердің алдын алу мақсатында және банк жүйесінің тұрақтылығын қамтамасыз ету үшін екінші деңгейдегі банктер ҚР Қаржы нарығын реттеу және дамыту жөніндегі уәкілетті органның нормативтік құжаттарының талаптарына сәйкес мерзімді негізде несие портфелінің сапасын </w:t>
            </w:r>
            <w:r w:rsidRPr="00476444">
              <w:rPr>
                <w:rFonts w:cs="Times New Roman"/>
                <w:szCs w:val="28"/>
              </w:rPr>
              <w:lastRenderedPageBreak/>
              <w:t>бағалауды жүргізеді. Бұл ретте, қарыздар бойынша тиісті қамтамасыз ету болмаған жағдайда, екінші деңгейдегі банктер осындай қарыздар бойынша ықтимал шығындар жағдайларына провизиялар (өз кірістері есебінен) қалыптастыруға тиіс.</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xml:space="preserve">Кондоминиум объектісінің ортақ мүлкін күрделі жөндеуге тұрғын үй заемдарының болжамды көлемін ескере отырып, екінші деңгейдегі банктер едәуір қаражатты провизиялар қалыптастыруға бөлуге мәжбүр болады. Мұндай тәсіл кезінде Екінші деңгейдегі банктердің тұрғын үй иелерінің бірлестіктеріне, қарапайым </w:t>
            </w:r>
            <w:r w:rsidRPr="00476444">
              <w:rPr>
                <w:rFonts w:cs="Times New Roman"/>
                <w:szCs w:val="28"/>
              </w:rPr>
              <w:lastRenderedPageBreak/>
              <w:t>серіктестіктерге кредит беру жөніндегі мүмкіндіктері Екінші деңгейдегі банктердің ағымдағы кірістерінің көлемімен шектелетін болады. Бұдан басқа, Елеулі кірістерді провизияларды қалыптастыруға бөлу Екінші деңгейдегі банктердің қаржылық жағдайларына теріс әсер етеді және шығындарды тануға әкелуі мүмкін.</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xml:space="preserve">Осылайша, кондоминиум объектісінің ортақ мүлкін күрделі жөндеуге тұрғын үй қарыздарын қамтамасыз етуге толық қажеттілік туындайды. Осыған байланысты, екінші деңгейдегі банктер берілетін тұрғын үй қарыздары бойынша қамтамасыз ету тәсілдерін дербес айқындайтынын </w:t>
            </w:r>
            <w:r w:rsidRPr="00476444">
              <w:rPr>
                <w:rFonts w:cs="Times New Roman"/>
                <w:szCs w:val="28"/>
              </w:rPr>
              <w:lastRenderedPageBreak/>
              <w:t>көрсету ұсынылады, сондай-ақ мүлік иелері бірлестіктерінің, жай серіктестіктердің міндеттемелерін орындауды қамтамасыз ету ретінде жергілікті атқарушы органдардың/әлеуметтік-кәсіпкерлік корпорациялардың кепілдігін көрсетуді ұсынамыз</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128</w:t>
            </w:r>
          </w:p>
        </w:tc>
        <w:tc>
          <w:tcPr>
            <w:tcW w:w="1837" w:type="dxa"/>
            <w:gridSpan w:val="2"/>
          </w:tcPr>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9-1-бап</w:t>
            </w:r>
          </w:p>
        </w:tc>
        <w:tc>
          <w:tcPr>
            <w:tcW w:w="4393" w:type="dxa"/>
            <w:gridSpan w:val="3"/>
          </w:tcPr>
          <w:p w:rsidR="002C457E" w:rsidRPr="00476444" w:rsidRDefault="002C457E" w:rsidP="006505DF">
            <w:pPr>
              <w:spacing w:line="20" w:lineRule="atLeast"/>
              <w:ind w:firstLine="147"/>
              <w:contextualSpacing/>
              <w:jc w:val="both"/>
              <w:rPr>
                <w:rFonts w:cs="Times New Roman"/>
                <w:b/>
                <w:bCs/>
                <w:spacing w:val="2"/>
                <w:szCs w:val="28"/>
                <w:bdr w:val="none" w:sz="0" w:space="0" w:color="auto" w:frame="1"/>
                <w:shd w:val="clear" w:color="auto" w:fill="FFFFFF"/>
              </w:rPr>
            </w:pPr>
            <w:r w:rsidRPr="00476444">
              <w:rPr>
                <w:rFonts w:cs="Times New Roman"/>
                <w:b/>
                <w:bCs/>
                <w:spacing w:val="2"/>
                <w:szCs w:val="28"/>
                <w:bdr w:val="none" w:sz="0" w:space="0" w:color="auto" w:frame="1"/>
                <w:shd w:val="clear" w:color="auto" w:fill="FFFFFF"/>
              </w:rPr>
              <w:t xml:space="preserve">Жоқ </w:t>
            </w:r>
          </w:p>
        </w:tc>
        <w:tc>
          <w:tcPr>
            <w:tcW w:w="4681" w:type="dxa"/>
            <w:gridSpan w:val="3"/>
          </w:tcPr>
          <w:p w:rsidR="002C457E" w:rsidRPr="00476444" w:rsidRDefault="002C457E" w:rsidP="006505DF">
            <w:pPr>
              <w:spacing w:line="20" w:lineRule="atLeast"/>
              <w:ind w:firstLine="147"/>
              <w:contextualSpacing/>
              <w:jc w:val="both"/>
              <w:rPr>
                <w:rFonts w:cs="Times New Roman"/>
                <w:b/>
                <w:bCs/>
                <w:spacing w:val="2"/>
                <w:szCs w:val="28"/>
                <w:bdr w:val="none" w:sz="0" w:space="0" w:color="auto" w:frame="1"/>
                <w:shd w:val="clear" w:color="auto" w:fill="FFFFFF"/>
              </w:rPr>
            </w:pPr>
            <w:r w:rsidRPr="00476444">
              <w:rPr>
                <w:rFonts w:cs="Times New Roman"/>
                <w:b/>
                <w:bCs/>
                <w:spacing w:val="2"/>
                <w:szCs w:val="28"/>
                <w:bdr w:val="none" w:sz="0" w:space="0" w:color="auto" w:frame="1"/>
                <w:shd w:val="clear" w:color="auto" w:fill="FFFFFF"/>
              </w:rPr>
              <w:t>9-1-бап. Ұлттық даму институты мәртебесіне ие тұрғын үй құрылысы жинақ банкінің үлестес тұлғалары.</w:t>
            </w:r>
          </w:p>
          <w:p w:rsidR="002C457E" w:rsidRPr="00476444" w:rsidRDefault="002C457E" w:rsidP="006505DF">
            <w:pPr>
              <w:spacing w:line="20" w:lineRule="atLeast"/>
              <w:ind w:firstLine="147"/>
              <w:contextualSpacing/>
              <w:jc w:val="both"/>
              <w:rPr>
                <w:rFonts w:cs="Times New Roman"/>
                <w:b/>
                <w:bCs/>
                <w:spacing w:val="2"/>
                <w:szCs w:val="28"/>
                <w:bdr w:val="none" w:sz="0" w:space="0" w:color="auto" w:frame="1"/>
                <w:shd w:val="clear" w:color="auto" w:fill="FFFFFF"/>
              </w:rPr>
            </w:pPr>
          </w:p>
          <w:p w:rsidR="002C457E" w:rsidRPr="00476444" w:rsidRDefault="002C457E" w:rsidP="006505DF">
            <w:pPr>
              <w:spacing w:line="20" w:lineRule="atLeast"/>
              <w:ind w:firstLine="147"/>
              <w:contextualSpacing/>
              <w:jc w:val="both"/>
              <w:rPr>
                <w:rFonts w:cs="Times New Roman"/>
                <w:b/>
                <w:bCs/>
                <w:spacing w:val="2"/>
                <w:szCs w:val="28"/>
                <w:bdr w:val="none" w:sz="0" w:space="0" w:color="auto" w:frame="1"/>
                <w:shd w:val="clear" w:color="auto" w:fill="FFFFFF"/>
              </w:rPr>
            </w:pPr>
            <w:r w:rsidRPr="00476444">
              <w:rPr>
                <w:rFonts w:cs="Times New Roman"/>
                <w:b/>
                <w:bCs/>
                <w:spacing w:val="2"/>
                <w:szCs w:val="28"/>
                <w:bdr w:val="none" w:sz="0" w:space="0" w:color="auto" w:frame="1"/>
                <w:shd w:val="clear" w:color="auto" w:fill="FFFFFF"/>
              </w:rPr>
              <w:t>1. Ұлттық даму институты мәртебесіне ие тұрғын үй құрылысы жинақ банкінің үлестес тұлғалары «Акционерлік қоғамдар туралы»Қазақстан Республикасы Заңының 64-бабында айқындалған тұлғалар болып табылады.</w:t>
            </w:r>
          </w:p>
          <w:p w:rsidR="002C457E" w:rsidRPr="00476444" w:rsidRDefault="002C457E" w:rsidP="006505DF">
            <w:pPr>
              <w:spacing w:line="20" w:lineRule="atLeast"/>
              <w:ind w:firstLine="147"/>
              <w:contextualSpacing/>
              <w:jc w:val="both"/>
              <w:rPr>
                <w:rFonts w:cs="Times New Roman"/>
                <w:b/>
                <w:bCs/>
                <w:spacing w:val="2"/>
                <w:szCs w:val="28"/>
                <w:bdr w:val="none" w:sz="0" w:space="0" w:color="auto" w:frame="1"/>
                <w:shd w:val="clear" w:color="auto" w:fill="FFFFFF"/>
              </w:rPr>
            </w:pPr>
            <w:r w:rsidRPr="00476444">
              <w:rPr>
                <w:rFonts w:cs="Times New Roman"/>
                <w:b/>
                <w:bCs/>
                <w:spacing w:val="2"/>
                <w:szCs w:val="28"/>
                <w:bdr w:val="none" w:sz="0" w:space="0" w:color="auto" w:frame="1"/>
                <w:shd w:val="clear" w:color="auto" w:fill="FFFFFF"/>
              </w:rPr>
              <w:t xml:space="preserve">Егер осы бапта өзгеше белгіленбесе, «Акционерлік қоғамдар туралы» Қазақстан Республикасы Заңының 64-бабына сәйкес ұлттық даму </w:t>
            </w:r>
            <w:r w:rsidRPr="00476444">
              <w:rPr>
                <w:rFonts w:cs="Times New Roman"/>
                <w:b/>
                <w:bCs/>
                <w:spacing w:val="2"/>
                <w:szCs w:val="28"/>
                <w:bdr w:val="none" w:sz="0" w:space="0" w:color="auto" w:frame="1"/>
                <w:shd w:val="clear" w:color="auto" w:fill="FFFFFF"/>
              </w:rPr>
              <w:lastRenderedPageBreak/>
              <w:t>институты мәртебесіне ие тұрғын үй құрылысы жинақ банкінің үлестес тұлғаларын айқындау үшін Ұлттық басқарушы холдингте банктің ірі акционері белгісінің болуы негіз болып табылмайды.</w:t>
            </w:r>
          </w:p>
          <w:p w:rsidR="002C457E" w:rsidRPr="00476444" w:rsidRDefault="002C457E" w:rsidP="006505DF">
            <w:pPr>
              <w:spacing w:line="20" w:lineRule="atLeast"/>
              <w:ind w:firstLine="147"/>
              <w:contextualSpacing/>
              <w:jc w:val="both"/>
              <w:rPr>
                <w:rFonts w:cs="Times New Roman"/>
                <w:b/>
                <w:bCs/>
                <w:spacing w:val="2"/>
                <w:szCs w:val="28"/>
                <w:bdr w:val="none" w:sz="0" w:space="0" w:color="auto" w:frame="1"/>
                <w:shd w:val="clear" w:color="auto" w:fill="FFFFFF"/>
              </w:rPr>
            </w:pPr>
            <w:r w:rsidRPr="00476444">
              <w:rPr>
                <w:rFonts w:cs="Times New Roman"/>
                <w:b/>
                <w:bCs/>
                <w:spacing w:val="2"/>
                <w:szCs w:val="28"/>
                <w:bdr w:val="none" w:sz="0" w:space="0" w:color="auto" w:frame="1"/>
                <w:shd w:val="clear" w:color="auto" w:fill="FFFFFF"/>
              </w:rPr>
              <w:t>2. Егер осы бапта өзгеше белгіленбесе, ұлттық даму институты мәртебесіне ие, ірі акционері Ұлттық басқарушы холдинг болып табылатын тұрғын үй құрылысы жинақ банкінің үлестес тұлғалары Ұлттық басқарушы холдинг не дауыс беретін акцияларының (қатысу үлестерінің) жүз пайызы мемлекеттік жоспарлау жөніндегі уәкілетті орган бекітетін тізбе бойынша Ұлттық басқарушы холдингке тиесілі заңды тұлғалар, сондай-ақ ұлттық басқарушы холдингтің және жоғарыда аталған заңды тұлғалардың лауазымды адамдары болып табылмайды.</w:t>
            </w:r>
          </w:p>
          <w:p w:rsidR="002C457E" w:rsidRPr="00476444" w:rsidRDefault="002C457E" w:rsidP="006505DF">
            <w:pPr>
              <w:spacing w:line="20" w:lineRule="atLeast"/>
              <w:ind w:firstLine="147"/>
              <w:contextualSpacing/>
              <w:jc w:val="both"/>
              <w:rPr>
                <w:rFonts w:cs="Times New Roman"/>
                <w:bCs/>
                <w:spacing w:val="2"/>
                <w:szCs w:val="28"/>
                <w:bdr w:val="none" w:sz="0" w:space="0" w:color="auto" w:frame="1"/>
                <w:shd w:val="clear" w:color="auto" w:fill="FFFFFF"/>
              </w:rPr>
            </w:pPr>
            <w:r w:rsidRPr="00476444">
              <w:rPr>
                <w:rFonts w:cs="Times New Roman"/>
                <w:b/>
                <w:bCs/>
                <w:spacing w:val="2"/>
                <w:szCs w:val="28"/>
                <w:bdr w:val="none" w:sz="0" w:space="0" w:color="auto" w:frame="1"/>
                <w:shd w:val="clear" w:color="auto" w:fill="FFFFFF"/>
              </w:rPr>
              <w:t xml:space="preserve">3. Банкті ұлттық даму институты мәртебесіне ие тұрғын үй құрылысы жинақ банкіне қатысты үлестес деп тану үшін осы банктер акционерлерінің </w:t>
            </w:r>
            <w:r w:rsidRPr="00476444">
              <w:rPr>
                <w:rFonts w:cs="Times New Roman"/>
                <w:b/>
                <w:bCs/>
                <w:spacing w:val="2"/>
                <w:szCs w:val="28"/>
                <w:bdr w:val="none" w:sz="0" w:space="0" w:color="auto" w:frame="1"/>
                <w:shd w:val="clear" w:color="auto" w:fill="FFFFFF"/>
              </w:rPr>
              <w:lastRenderedPageBreak/>
              <w:t>құрамында ұлттық басқарушы холдингтің болуы негіз болып табылмайды. 1-тармақтың екінші бөлігінің, сондай-ақ осы баптың 2-тармағының ережелері Қазақстан Республикасының салық заңнамасының және Қазақстан Республикасының трансферттік баға белгілеу туралы заңнамасының мақсаттары үшін ескерілмейді</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Осы Заң жобасына өзгерістер енгізілуіне байланысты «Банктер және банк қызметі туралы» Заңның 2-1-бабының күші «Отбасы банк» АҚ таралмайды.</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xml:space="preserve">Осыған байланысты «Отбасы банк» АҚ акционерлерінің құрамында ұлттық басқарушы холдингтің болуы фактісін, сондай-ақ квазимемлекеттік сектор субъектісінің мәртебесін ескере отырып, «Отбасы банк» АҚ-ның үлестес </w:t>
            </w:r>
            <w:r w:rsidRPr="00476444">
              <w:rPr>
                <w:rFonts w:cs="Times New Roman"/>
                <w:szCs w:val="28"/>
              </w:rPr>
              <w:lastRenderedPageBreak/>
              <w:t>байланыстарын регламенттеу қажеттігі туындайды.</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Аталған ескертпелер Ұлттық басқарушы холдинг пен оның еншілес ұйымдарының бірлескен міндеттері мен функцияларын іске асыру шеңберінде «Отбасы банк» АҚ-мен өзара іс-қимылын оңайлату мақсатында талап етіледі.</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129</w:t>
            </w:r>
          </w:p>
        </w:tc>
        <w:tc>
          <w:tcPr>
            <w:tcW w:w="1837" w:type="dxa"/>
            <w:gridSpan w:val="2"/>
          </w:tcPr>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11-1-бап</w:t>
            </w:r>
          </w:p>
        </w:tc>
        <w:tc>
          <w:tcPr>
            <w:tcW w:w="4393" w:type="dxa"/>
            <w:gridSpan w:val="3"/>
          </w:tcPr>
          <w:p w:rsidR="002C457E" w:rsidRPr="00476444" w:rsidRDefault="002C457E" w:rsidP="006505DF">
            <w:pPr>
              <w:spacing w:line="20" w:lineRule="atLeast"/>
              <w:ind w:firstLine="147"/>
              <w:contextualSpacing/>
              <w:jc w:val="both"/>
              <w:rPr>
                <w:rFonts w:cs="Times New Roman"/>
                <w:b/>
                <w:bCs/>
                <w:spacing w:val="2"/>
                <w:szCs w:val="28"/>
                <w:bdr w:val="none" w:sz="0" w:space="0" w:color="auto" w:frame="1"/>
                <w:shd w:val="clear" w:color="auto" w:fill="FFFFFF"/>
              </w:rPr>
            </w:pPr>
            <w:r w:rsidRPr="00476444">
              <w:rPr>
                <w:rFonts w:cs="Times New Roman"/>
                <w:b/>
                <w:bCs/>
                <w:spacing w:val="2"/>
                <w:szCs w:val="28"/>
                <w:bdr w:val="none" w:sz="0" w:space="0" w:color="auto" w:frame="1"/>
                <w:shd w:val="clear" w:color="auto" w:fill="FFFFFF"/>
              </w:rPr>
              <w:t>Жоқ</w:t>
            </w:r>
          </w:p>
        </w:tc>
        <w:tc>
          <w:tcPr>
            <w:tcW w:w="4681" w:type="dxa"/>
            <w:gridSpan w:val="3"/>
          </w:tcPr>
          <w:p w:rsidR="002C457E" w:rsidRPr="00476444" w:rsidRDefault="002C457E" w:rsidP="006505DF">
            <w:pPr>
              <w:ind w:firstLine="397"/>
              <w:jc w:val="both"/>
              <w:rPr>
                <w:rFonts w:eastAsia="Times New Roman" w:cs="Times New Roman"/>
                <w:b/>
                <w:color w:val="000000"/>
                <w:szCs w:val="28"/>
                <w:lang w:eastAsia="ru-RU"/>
              </w:rPr>
            </w:pPr>
            <w:r w:rsidRPr="00476444">
              <w:rPr>
                <w:rFonts w:eastAsia="Times New Roman" w:cs="Times New Roman"/>
                <w:b/>
                <w:color w:val="000000"/>
                <w:szCs w:val="28"/>
                <w:lang w:eastAsia="ru-RU"/>
              </w:rPr>
              <w:t>11-1-бап. Кепілдік өтеу.</w:t>
            </w:r>
          </w:p>
          <w:p w:rsidR="002C457E" w:rsidRPr="00476444" w:rsidRDefault="002C457E" w:rsidP="006505DF">
            <w:pPr>
              <w:ind w:firstLine="397"/>
              <w:jc w:val="both"/>
              <w:rPr>
                <w:rFonts w:eastAsia="Times New Roman" w:cs="Times New Roman"/>
                <w:b/>
                <w:color w:val="000000"/>
                <w:szCs w:val="28"/>
                <w:lang w:eastAsia="ru-RU"/>
              </w:rPr>
            </w:pPr>
            <w:r w:rsidRPr="00476444">
              <w:rPr>
                <w:rFonts w:eastAsia="Times New Roman" w:cs="Times New Roman"/>
                <w:b/>
                <w:color w:val="000000"/>
                <w:szCs w:val="28"/>
                <w:lang w:eastAsia="ru-RU"/>
              </w:rPr>
              <w:t>1. Мемлекет ұлттық даму институты мәртебесіне ие тұрғын үй құрылысы жинақ банкінің салымшыларына тұрғын үй құрылысы жинақ ақшасы бойынша қалдық сомасында, бірақ он миллион теңгеден аспайтын кепілді өтем төлейді.</w:t>
            </w:r>
          </w:p>
          <w:p w:rsidR="002C457E" w:rsidRPr="00476444" w:rsidRDefault="002C457E" w:rsidP="006505DF">
            <w:pPr>
              <w:ind w:firstLine="397"/>
              <w:jc w:val="both"/>
              <w:rPr>
                <w:rFonts w:eastAsia="Times New Roman" w:cs="Times New Roman"/>
                <w:b/>
                <w:color w:val="000000"/>
                <w:szCs w:val="28"/>
                <w:lang w:eastAsia="ru-RU"/>
              </w:rPr>
            </w:pPr>
            <w:r w:rsidRPr="00476444">
              <w:rPr>
                <w:rFonts w:eastAsia="Times New Roman" w:cs="Times New Roman"/>
                <w:b/>
                <w:color w:val="000000"/>
                <w:szCs w:val="28"/>
                <w:lang w:eastAsia="ru-RU"/>
              </w:rPr>
              <w:t>Салымшыда тұрғын үй құрылысы жинақ ақшасына бірнеше салым болған кезде он миллион теңгеден аспайтын сомада жиынтық кепілдік өтем төленеді.</w:t>
            </w:r>
          </w:p>
          <w:p w:rsidR="002C457E" w:rsidRPr="00476444" w:rsidRDefault="002C457E" w:rsidP="006505DF">
            <w:pPr>
              <w:ind w:firstLine="397"/>
              <w:jc w:val="both"/>
              <w:rPr>
                <w:rFonts w:eastAsia="Times New Roman" w:cs="Times New Roman"/>
                <w:b/>
                <w:color w:val="000000"/>
                <w:szCs w:val="28"/>
                <w:lang w:eastAsia="ru-RU"/>
              </w:rPr>
            </w:pPr>
            <w:r w:rsidRPr="00476444">
              <w:rPr>
                <w:rFonts w:eastAsia="Times New Roman" w:cs="Times New Roman"/>
                <w:b/>
                <w:color w:val="000000"/>
                <w:szCs w:val="28"/>
                <w:lang w:eastAsia="ru-RU"/>
              </w:rPr>
              <w:t xml:space="preserve">2. </w:t>
            </w:r>
            <w:r w:rsidRPr="00476444">
              <w:rPr>
                <w:rFonts w:cs="Times New Roman"/>
                <w:b/>
                <w:szCs w:val="28"/>
              </w:rPr>
              <w:t xml:space="preserve">Егер ұлттық даму институты мәртебесіне ие тұрғын үй құрылысы жинақ банкі салымшыға қатысты кредитор ретінде әрекет еткен жағдайда, </w:t>
            </w:r>
            <w:r w:rsidRPr="00476444">
              <w:rPr>
                <w:rFonts w:cs="Times New Roman"/>
                <w:b/>
                <w:szCs w:val="28"/>
              </w:rPr>
              <w:lastRenderedPageBreak/>
              <w:t>кепілдік берілген өтем мөлшері кепілдік берілген тұрғын үй құрылысы жинақтарының сомасын және қарсы талаптар сомасын есепке жатқызу нәтижесінде пайда болған айырма сомасын негізге ала отырып, тарату туралы сот шешімі заңды күшіне енген күні немесе акционерлердің жалпы жиналысының тарату туралы шешімі қабылданған күні айқындалады.</w:t>
            </w:r>
          </w:p>
          <w:p w:rsidR="002C457E" w:rsidRPr="00476444" w:rsidRDefault="002C457E" w:rsidP="006505DF">
            <w:pPr>
              <w:spacing w:line="20" w:lineRule="atLeast"/>
              <w:ind w:firstLine="147"/>
              <w:contextualSpacing/>
              <w:jc w:val="both"/>
              <w:rPr>
                <w:rFonts w:cs="Times New Roman"/>
                <w:b/>
                <w:bCs/>
                <w:spacing w:val="2"/>
                <w:szCs w:val="28"/>
                <w:bdr w:val="none" w:sz="0" w:space="0" w:color="auto" w:frame="1"/>
                <w:shd w:val="clear" w:color="auto" w:fill="FFFFFF"/>
              </w:rPr>
            </w:pPr>
            <w:r w:rsidRPr="00476444">
              <w:rPr>
                <w:rFonts w:cs="Times New Roman"/>
                <w:b/>
                <w:szCs w:val="28"/>
              </w:rPr>
              <w:t>3. Тұрғын үй құрылысы жинақ ақшасы бойынша кепілдік берілген өтемді төлеу Қазақстан Республикасының ұлттық валютасымен жүргізіледі.</w:t>
            </w:r>
          </w:p>
        </w:tc>
        <w:tc>
          <w:tcPr>
            <w:tcW w:w="3089" w:type="dxa"/>
            <w:gridSpan w:val="3"/>
          </w:tcPr>
          <w:p w:rsidR="002C457E" w:rsidRPr="00476444" w:rsidRDefault="002C457E" w:rsidP="006505DF">
            <w:pPr>
              <w:shd w:val="clear" w:color="auto" w:fill="FFFFFF" w:themeFill="background1"/>
              <w:ind w:firstLine="254"/>
              <w:jc w:val="both"/>
              <w:rPr>
                <w:rFonts w:cs="Times New Roman"/>
                <w:szCs w:val="28"/>
              </w:rPr>
            </w:pPr>
            <w:r w:rsidRPr="00476444">
              <w:rPr>
                <w:rFonts w:cs="Times New Roman"/>
                <w:szCs w:val="28"/>
              </w:rPr>
              <w:lastRenderedPageBreak/>
              <w:t>Тұрғын үй құрылыс банкіне ерекше құқықтық мәртебе берілуіне байланысты.</w:t>
            </w:r>
          </w:p>
          <w:p w:rsidR="002C457E" w:rsidRPr="00476444" w:rsidRDefault="002C457E" w:rsidP="006505DF">
            <w:pPr>
              <w:shd w:val="clear" w:color="auto" w:fill="FFFFFF" w:themeFill="background1"/>
              <w:ind w:firstLine="254"/>
              <w:jc w:val="both"/>
              <w:rPr>
                <w:rFonts w:cs="Times New Roman"/>
                <w:szCs w:val="28"/>
              </w:rPr>
            </w:pPr>
            <w:r w:rsidRPr="00476444">
              <w:rPr>
                <w:rFonts w:cs="Times New Roman"/>
                <w:szCs w:val="28"/>
              </w:rPr>
              <w:t>Салымшылардың жинақтарын сақтау жөніндегі міндеттеме Қазақстан Республикасының Үкіметіне жүктеледі.</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xml:space="preserve">Бұл ретте кепілдік берілген өтем мөлшерін тұрғын үй құрылыс жинақ банкінің кепілдік беруіне ұқсас мөлшерде белгілеу ұсынылады - десят миллион теңге (ұлттық валютадағы өзге депозиттер </w:t>
            </w:r>
            <w:r w:rsidRPr="00476444">
              <w:rPr>
                <w:rFonts w:cs="Times New Roman"/>
                <w:szCs w:val="28"/>
              </w:rPr>
              <w:lastRenderedPageBreak/>
              <w:t>бойынша-он миллион теңгеден аспайды).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130</w:t>
            </w:r>
          </w:p>
        </w:tc>
        <w:tc>
          <w:tcPr>
            <w:tcW w:w="1837" w:type="dxa"/>
            <w:gridSpan w:val="2"/>
          </w:tcPr>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11-2-бап</w:t>
            </w:r>
          </w:p>
        </w:tc>
        <w:tc>
          <w:tcPr>
            <w:tcW w:w="4393" w:type="dxa"/>
            <w:gridSpan w:val="3"/>
          </w:tcPr>
          <w:p w:rsidR="002C457E" w:rsidRPr="00476444" w:rsidRDefault="002C457E" w:rsidP="006505DF">
            <w:pPr>
              <w:spacing w:line="20" w:lineRule="atLeast"/>
              <w:ind w:firstLine="147"/>
              <w:contextualSpacing/>
              <w:jc w:val="both"/>
              <w:rPr>
                <w:rFonts w:cs="Times New Roman"/>
                <w:b/>
                <w:bCs/>
                <w:spacing w:val="2"/>
                <w:szCs w:val="28"/>
                <w:bdr w:val="none" w:sz="0" w:space="0" w:color="auto" w:frame="1"/>
                <w:shd w:val="clear" w:color="auto" w:fill="FFFFFF"/>
              </w:rPr>
            </w:pPr>
            <w:r w:rsidRPr="00476444">
              <w:rPr>
                <w:rFonts w:cs="Times New Roman"/>
                <w:b/>
                <w:bCs/>
                <w:spacing w:val="2"/>
                <w:szCs w:val="28"/>
                <w:bdr w:val="none" w:sz="0" w:space="0" w:color="auto" w:frame="1"/>
                <w:shd w:val="clear" w:color="auto" w:fill="FFFFFF"/>
              </w:rPr>
              <w:t>Жоқ</w:t>
            </w:r>
          </w:p>
        </w:tc>
        <w:tc>
          <w:tcPr>
            <w:tcW w:w="4681" w:type="dxa"/>
            <w:gridSpan w:val="3"/>
          </w:tcPr>
          <w:p w:rsidR="002C457E" w:rsidRPr="00476444" w:rsidRDefault="002C457E" w:rsidP="006505DF">
            <w:pPr>
              <w:ind w:firstLine="397"/>
              <w:jc w:val="both"/>
              <w:rPr>
                <w:rFonts w:eastAsia="Times New Roman" w:cs="Times New Roman"/>
                <w:b/>
                <w:szCs w:val="28"/>
                <w:lang w:eastAsia="ru-RU"/>
              </w:rPr>
            </w:pPr>
            <w:r w:rsidRPr="00476444">
              <w:rPr>
                <w:rFonts w:eastAsia="Times New Roman" w:cs="Times New Roman"/>
                <w:b/>
                <w:szCs w:val="28"/>
                <w:lang w:eastAsia="ru-RU"/>
              </w:rPr>
              <w:t>11-2 бап. Кепілдік берілген өтемді төлеу тәртібі</w:t>
            </w:r>
          </w:p>
          <w:p w:rsidR="002C457E" w:rsidRPr="00476444" w:rsidRDefault="002C457E" w:rsidP="006505DF">
            <w:pPr>
              <w:ind w:firstLine="397"/>
              <w:jc w:val="both"/>
              <w:rPr>
                <w:rFonts w:eastAsia="Times New Roman" w:cs="Times New Roman"/>
                <w:b/>
                <w:szCs w:val="28"/>
                <w:lang w:eastAsia="ru-RU"/>
              </w:rPr>
            </w:pPr>
            <w:r w:rsidRPr="00476444">
              <w:rPr>
                <w:rFonts w:eastAsia="Times New Roman" w:cs="Times New Roman"/>
                <w:b/>
                <w:szCs w:val="28"/>
                <w:lang w:eastAsia="ru-RU"/>
              </w:rPr>
              <w:t>1. Салымшыларға тұрғын үй құрылысы жинақ ақшасы бойынша кепілдік берілген өтемді төлеу жөніндегі міндеттемелер тарату туралы сот шешімі заңды күшіне енген күннен бастап немесе осыған байланысты акционерлердің жалпы жиналысының тарату туралы шешімі қабылданған күннен бастап туындайды.:</w:t>
            </w:r>
          </w:p>
          <w:p w:rsidR="002C457E" w:rsidRPr="00476444" w:rsidRDefault="002C457E" w:rsidP="006505DF">
            <w:pPr>
              <w:ind w:firstLine="397"/>
              <w:jc w:val="both"/>
              <w:rPr>
                <w:rFonts w:eastAsia="Times New Roman" w:cs="Times New Roman"/>
                <w:b/>
                <w:szCs w:val="28"/>
                <w:lang w:eastAsia="ru-RU"/>
              </w:rPr>
            </w:pPr>
            <w:r w:rsidRPr="00476444">
              <w:rPr>
                <w:rFonts w:eastAsia="Times New Roman" w:cs="Times New Roman"/>
                <w:b/>
                <w:szCs w:val="28"/>
                <w:lang w:eastAsia="ru-RU"/>
              </w:rPr>
              <w:lastRenderedPageBreak/>
              <w:t>1) банкроттық;</w:t>
            </w:r>
          </w:p>
          <w:p w:rsidR="002C457E" w:rsidRPr="00476444" w:rsidRDefault="002C457E" w:rsidP="006505DF">
            <w:pPr>
              <w:ind w:firstLine="397"/>
              <w:jc w:val="both"/>
              <w:rPr>
                <w:rFonts w:eastAsia="Times New Roman" w:cs="Times New Roman"/>
                <w:b/>
                <w:szCs w:val="28"/>
                <w:lang w:eastAsia="ru-RU"/>
              </w:rPr>
            </w:pPr>
            <w:r w:rsidRPr="00476444">
              <w:rPr>
                <w:rFonts w:eastAsia="Times New Roman" w:cs="Times New Roman"/>
                <w:b/>
                <w:szCs w:val="28"/>
                <w:lang w:eastAsia="ru-RU"/>
              </w:rPr>
              <w:t>2) уәкілетті мемлекеттік органдардың, заңды немесе жеке тұлғалардың ұлттық даму институты мәртебесіне ие тұрғын үй құрылысы жинақ банкінің қызметін заңнамалық актілерде көзделген басқа да негіздер бойынша тоқтату туралы өтінішімен (талап қоюымен) жүзеге асырылады.</w:t>
            </w:r>
          </w:p>
          <w:p w:rsidR="002C457E" w:rsidRPr="00476444" w:rsidRDefault="002C457E" w:rsidP="006505DF">
            <w:pPr>
              <w:ind w:firstLine="397"/>
              <w:jc w:val="both"/>
              <w:rPr>
                <w:rFonts w:eastAsia="Times New Roman" w:cs="Times New Roman"/>
                <w:b/>
                <w:color w:val="000000"/>
                <w:szCs w:val="28"/>
                <w:lang w:eastAsia="ru-RU"/>
              </w:rPr>
            </w:pPr>
            <w:r w:rsidRPr="00476444">
              <w:rPr>
                <w:rFonts w:eastAsia="Times New Roman" w:cs="Times New Roman"/>
                <w:b/>
                <w:color w:val="000000"/>
                <w:szCs w:val="28"/>
                <w:lang w:eastAsia="ru-RU"/>
              </w:rPr>
              <w:t>2. Тұрғын үй құрылысы жинақ ақшасы бойынша кепілдік беруді жүзеге асыратын мемлекеттік орган тарату туралы сот шешімі заңды күшіне енген күннен бастап немесе акционерлердің жалпы жиналысы тарату туралы шешім қабылданған күннен бастап күнтізбелік отыз күн ішінде салымшыларды Қазақстан Республикасының бүкіл аумағында таратылатын мерзімді баспа басылымдарында жариялау жолымен, сондай-ақ өзінің интернет-ресурсында тұрғын үй құрылысы жинақ ақшасы бойынша кепілдік берілген өтемді төлеудің басталу күні туралы ақпаратты орналастыру арқылы хабардар етеді.</w:t>
            </w:r>
          </w:p>
          <w:p w:rsidR="002C457E" w:rsidRPr="00476444" w:rsidRDefault="002C457E" w:rsidP="006505DF">
            <w:pPr>
              <w:ind w:firstLine="397"/>
              <w:jc w:val="both"/>
              <w:rPr>
                <w:rFonts w:eastAsia="Times New Roman" w:cs="Times New Roman"/>
                <w:b/>
                <w:color w:val="000000"/>
                <w:szCs w:val="28"/>
                <w:lang w:eastAsia="ru-RU"/>
              </w:rPr>
            </w:pPr>
            <w:r w:rsidRPr="00476444">
              <w:rPr>
                <w:rFonts w:eastAsia="Times New Roman" w:cs="Times New Roman"/>
                <w:b/>
                <w:color w:val="000000"/>
                <w:szCs w:val="28"/>
                <w:lang w:eastAsia="ru-RU"/>
              </w:rPr>
              <w:lastRenderedPageBreak/>
              <w:t>3. Салымшылардың өтініш жасау тәртібі және тұрғын үй құрылысы жинақ ақшасы бойынша кепілдік беруді жүзеге асыратын мемлекеттік органның кепілдік берілген өтемді төлеуді жүзеге асыру тәртібі Қазақстан Республикасы Үкіметінің нормативтік құқықтық актісінде айқындалады.</w:t>
            </w:r>
          </w:p>
        </w:tc>
        <w:tc>
          <w:tcPr>
            <w:tcW w:w="3089" w:type="dxa"/>
            <w:gridSpan w:val="3"/>
          </w:tcPr>
          <w:p w:rsidR="002C457E" w:rsidRPr="00476444" w:rsidRDefault="002C457E" w:rsidP="006505DF">
            <w:pPr>
              <w:shd w:val="clear" w:color="auto" w:fill="FFFFFF" w:themeFill="background1"/>
              <w:ind w:firstLine="254"/>
              <w:jc w:val="both"/>
              <w:rPr>
                <w:rFonts w:cs="Times New Roman"/>
                <w:szCs w:val="28"/>
              </w:rPr>
            </w:pPr>
            <w:r w:rsidRPr="00476444">
              <w:rPr>
                <w:rFonts w:cs="Times New Roman"/>
                <w:szCs w:val="28"/>
              </w:rPr>
              <w:lastRenderedPageBreak/>
              <w:t>Тұрғын үй құрылыс банкіне ерекше құқықтық мәртебе берілуіне байланысты.</w:t>
            </w:r>
          </w:p>
          <w:p w:rsidR="002C457E" w:rsidRPr="00476444" w:rsidRDefault="002C457E" w:rsidP="006505DF">
            <w:pPr>
              <w:shd w:val="clear" w:color="auto" w:fill="FFFFFF" w:themeFill="background1"/>
              <w:ind w:firstLine="254"/>
              <w:jc w:val="both"/>
              <w:rPr>
                <w:rFonts w:cs="Times New Roman"/>
                <w:szCs w:val="28"/>
              </w:rPr>
            </w:pPr>
            <w:r w:rsidRPr="00476444">
              <w:rPr>
                <w:rFonts w:cs="Times New Roman"/>
                <w:szCs w:val="28"/>
              </w:rPr>
              <w:t>Салымшылардың жинақтарын сақтау жөніндегі міндеттеме Қазақстан Республикасының Үкіметіне жүктеледі.</w:t>
            </w:r>
          </w:p>
          <w:p w:rsidR="002C457E" w:rsidRPr="00476444" w:rsidRDefault="002C457E" w:rsidP="006505DF">
            <w:pPr>
              <w:shd w:val="clear" w:color="auto" w:fill="FFFFFF" w:themeFill="background1"/>
              <w:ind w:firstLine="254"/>
              <w:jc w:val="both"/>
              <w:rPr>
                <w:rFonts w:cs="Times New Roman"/>
                <w:szCs w:val="28"/>
              </w:rPr>
            </w:pPr>
            <w:r w:rsidRPr="00476444">
              <w:rPr>
                <w:rFonts w:cs="Times New Roman"/>
                <w:szCs w:val="28"/>
              </w:rPr>
              <w:t xml:space="preserve">Кепілдік берілген өтемді төлеудің егжей-тегжейлі тәртібін ҚР </w:t>
            </w:r>
            <w:r w:rsidRPr="00476444">
              <w:rPr>
                <w:rFonts w:cs="Times New Roman"/>
                <w:szCs w:val="28"/>
              </w:rPr>
              <w:lastRenderedPageBreak/>
              <w:t>Үкіметінің нормативтік-құқықтық актісімен белгілеу ұсынылады.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131</w:t>
            </w:r>
          </w:p>
        </w:tc>
        <w:tc>
          <w:tcPr>
            <w:tcW w:w="1837" w:type="dxa"/>
            <w:gridSpan w:val="2"/>
          </w:tcPr>
          <w:p w:rsidR="002C457E" w:rsidRPr="00476444" w:rsidRDefault="002C457E" w:rsidP="006505DF">
            <w:pPr>
              <w:spacing w:line="20" w:lineRule="atLeast"/>
              <w:contextualSpacing/>
              <w:jc w:val="both"/>
              <w:rPr>
                <w:rFonts w:eastAsia="Times New Roman" w:cs="Times New Roman"/>
                <w:szCs w:val="28"/>
              </w:rPr>
            </w:pPr>
            <w:r w:rsidRPr="00476444">
              <w:rPr>
                <w:rFonts w:cs="Times New Roman"/>
                <w:bCs/>
                <w:spacing w:val="2"/>
                <w:szCs w:val="28"/>
                <w:bdr w:val="none" w:sz="0" w:space="0" w:color="auto" w:frame="1"/>
                <w:shd w:val="clear" w:color="auto" w:fill="FFFFFF"/>
              </w:rPr>
              <w:t>12-1-бап</w:t>
            </w:r>
          </w:p>
        </w:tc>
        <w:tc>
          <w:tcPr>
            <w:tcW w:w="4393"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bCs/>
                <w:spacing w:val="2"/>
                <w:szCs w:val="28"/>
                <w:bdr w:val="none" w:sz="0" w:space="0" w:color="auto" w:frame="1"/>
                <w:shd w:val="clear" w:color="auto" w:fill="FFFFFF"/>
              </w:rPr>
              <w:t>12-1-бап. Кондоминиум объектісінің ортақ мүлкін күрделі жөндеуге қаражат жинақтарының салымшыларына қызмет көрсету тәртібі</w:t>
            </w:r>
          </w:p>
          <w:p w:rsidR="002C457E" w:rsidRPr="00476444" w:rsidRDefault="002C457E" w:rsidP="006505DF">
            <w:pPr>
              <w:spacing w:line="20" w:lineRule="atLeast"/>
              <w:ind w:firstLine="147"/>
              <w:contextualSpacing/>
              <w:jc w:val="both"/>
              <w:rPr>
                <w:rStyle w:val="s0"/>
                <w:rFonts w:cs="Times New Roman"/>
                <w:color w:val="auto"/>
                <w:szCs w:val="28"/>
              </w:rPr>
            </w:pPr>
            <w:r w:rsidRPr="00476444">
              <w:rPr>
                <w:rStyle w:val="s0"/>
                <w:rFonts w:cs="Times New Roman"/>
                <w:color w:val="auto"/>
                <w:szCs w:val="28"/>
              </w:rPr>
              <w:t>…</w:t>
            </w:r>
          </w:p>
          <w:p w:rsidR="002C457E" w:rsidRPr="00476444" w:rsidRDefault="002C457E" w:rsidP="006505DF">
            <w:pPr>
              <w:spacing w:line="20" w:lineRule="atLeast"/>
              <w:ind w:firstLine="147"/>
              <w:contextualSpacing/>
              <w:jc w:val="both"/>
              <w:rPr>
                <w:rFonts w:cs="Times New Roman"/>
                <w:b/>
                <w:szCs w:val="28"/>
              </w:rPr>
            </w:pPr>
            <w:r w:rsidRPr="00476444">
              <w:rPr>
                <w:rStyle w:val="s0"/>
                <w:rFonts w:cs="Times New Roman"/>
                <w:b/>
                <w:color w:val="auto"/>
                <w:szCs w:val="28"/>
              </w:rPr>
              <w:t>3. Жоқ.</w:t>
            </w:r>
          </w:p>
        </w:tc>
        <w:tc>
          <w:tcPr>
            <w:tcW w:w="4681"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bCs/>
                <w:spacing w:val="2"/>
                <w:szCs w:val="28"/>
                <w:bdr w:val="none" w:sz="0" w:space="0" w:color="auto" w:frame="1"/>
                <w:shd w:val="clear" w:color="auto" w:fill="FFFFFF"/>
              </w:rPr>
              <w:t>12-1-бап. Кондоминиум объектісінің ортақ мүлкін күрделі жөндеуге қаражат жинақтарының салымшыларына қызмет көрсету тәртібі</w:t>
            </w:r>
          </w:p>
          <w:p w:rsidR="002C457E" w:rsidRPr="00476444" w:rsidRDefault="002C457E" w:rsidP="006505DF">
            <w:pPr>
              <w:spacing w:line="20" w:lineRule="atLeast"/>
              <w:ind w:firstLine="147"/>
              <w:contextualSpacing/>
              <w:jc w:val="both"/>
              <w:rPr>
                <w:rStyle w:val="s0"/>
                <w:rFonts w:cs="Times New Roman"/>
                <w:b/>
                <w:color w:val="auto"/>
                <w:szCs w:val="28"/>
              </w:rPr>
            </w:pPr>
            <w:r w:rsidRPr="00476444">
              <w:rPr>
                <w:rStyle w:val="s0"/>
                <w:rFonts w:cs="Times New Roman"/>
                <w:b/>
                <w:color w:val="auto"/>
                <w:szCs w:val="28"/>
              </w:rPr>
              <w:t>…</w:t>
            </w:r>
          </w:p>
          <w:p w:rsidR="002C457E" w:rsidRPr="00476444" w:rsidRDefault="002C457E" w:rsidP="006505DF">
            <w:pPr>
              <w:spacing w:line="20" w:lineRule="atLeast"/>
              <w:ind w:firstLine="147"/>
              <w:contextualSpacing/>
              <w:jc w:val="both"/>
              <w:rPr>
                <w:rFonts w:cs="Times New Roman"/>
                <w:szCs w:val="28"/>
              </w:rPr>
            </w:pPr>
            <w:r w:rsidRPr="00476444">
              <w:rPr>
                <w:rStyle w:val="s0"/>
                <w:rFonts w:cs="Times New Roman"/>
                <w:b/>
                <w:color w:val="auto"/>
                <w:szCs w:val="28"/>
              </w:rPr>
              <w:t xml:space="preserve">3. Тұрғын үй құрылысы жинақ банкі салымшының кондоминиум объектісінің ортақ мүлкін күрделі жөндеуге арналған қаражатты осы Заңның 12-1-бабы 2-тармағының талаптарын орындауы кезінде тұрғын үй заемын бермеген жағдайда және кондоминиум объектісінің ортақ мүлкін күрделі жөндеуге арналған қаражатты жинақтау туралы шарт бойынша құқықтар басқа тұлғалардың пайдасына берілмеген немесе кепілге берілмеген жағдайда, тұрғын үй құрылысы жинақ банкі </w:t>
            </w:r>
            <w:r w:rsidRPr="00476444">
              <w:rPr>
                <w:rStyle w:val="s0"/>
                <w:rFonts w:cs="Times New Roman"/>
                <w:b/>
                <w:color w:val="auto"/>
                <w:szCs w:val="28"/>
              </w:rPr>
              <w:lastRenderedPageBreak/>
              <w:t>Қазақстан Республикасының заңдарына сәйкес жауаптылықта болады, сондай-ақ кондоминиум объектісінің ортақ мүлкін күрделі жөндеуге қаражат, кондоминиум объектісінің ортақ мүлкін күрделі жөндеуге қаражат жинақтау туралы шарттың талаптарында көзделген кондоминиум объектісінің ортақ мүлкін күрделі жөндеуге қаражат жинақтау салымшысының бірінші талап етуі бойынша даусыз тәртіппен  Қазақстан Республикасы «Тұрғын үй қатынастары туралы» заңының талаптарын сақтай отырып, жинақталған ақша сомасын салымшының кондоминиум объектісінің ортақ мүлкін тұрғын үй құрылысы жинақ ақшасымен күрделі жөндеуге қаражат иелік етуі бөлігінде оған төленеді</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Тұрғын үй құрылысы жинақ банктерінің салымшыға кондоминиум объектісінің ортақ мүлкін күрделі жөндеуге қаражат жинақтауын ол жинақтаған ақша сомасына беру міндеттемелерін заңнамалық бекіту қажеттілігі</w:t>
            </w: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tc>
      </w:tr>
      <w:tr w:rsidR="002C457E" w:rsidRPr="00476444" w:rsidTr="006505DF">
        <w:tc>
          <w:tcPr>
            <w:tcW w:w="14810" w:type="dxa"/>
            <w:gridSpan w:val="13"/>
          </w:tcPr>
          <w:p w:rsidR="002C457E" w:rsidRPr="00476444" w:rsidRDefault="002C457E" w:rsidP="006505DF">
            <w:pPr>
              <w:pStyle w:val="a7"/>
              <w:spacing w:after="0" w:line="20" w:lineRule="atLeast"/>
              <w:ind w:left="0" w:firstLine="147"/>
              <w:jc w:val="center"/>
              <w:rPr>
                <w:rFonts w:ascii="Times New Roman" w:hAnsi="Times New Roman" w:cs="Times New Roman"/>
                <w:sz w:val="28"/>
                <w:szCs w:val="28"/>
              </w:rPr>
            </w:pPr>
            <w:r w:rsidRPr="00476444">
              <w:rPr>
                <w:rFonts w:ascii="Times New Roman" w:hAnsi="Times New Roman" w:cs="Times New Roman"/>
                <w:b/>
                <w:sz w:val="28"/>
                <w:szCs w:val="28"/>
              </w:rPr>
              <w:t>11. 2001 жылғы 23 қаңтардағы «Қазақстан Республикасындағы жергілікті мемлекеттік басқару және өзін-өзі басқару туралы» Қазақстан Республикасының Заңы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132</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6-баптың 1-тармағының 16) тармақшасы</w:t>
            </w:r>
          </w:p>
        </w:tc>
        <w:tc>
          <w:tcPr>
            <w:tcW w:w="4393" w:type="dxa"/>
            <w:gridSpan w:val="3"/>
          </w:tcPr>
          <w:p w:rsidR="002C457E" w:rsidRPr="00476444" w:rsidRDefault="002C457E" w:rsidP="006505DF">
            <w:pPr>
              <w:pStyle w:val="3"/>
              <w:shd w:val="clear" w:color="auto" w:fill="FFFFFF"/>
              <w:spacing w:before="0" w:line="20" w:lineRule="atLeast"/>
              <w:contextualSpacing/>
              <w:textAlignment w:val="baseline"/>
              <w:outlineLvl w:val="2"/>
              <w:rPr>
                <w:rFonts w:ascii="Times New Roman" w:eastAsiaTheme="minorHAnsi" w:hAnsi="Times New Roman" w:cs="Times New Roman"/>
                <w:b w:val="0"/>
                <w:bCs w:val="0"/>
                <w:color w:val="auto"/>
                <w:szCs w:val="28"/>
              </w:rPr>
            </w:pPr>
            <w:r w:rsidRPr="00476444">
              <w:rPr>
                <w:rFonts w:ascii="Times New Roman" w:eastAsiaTheme="minorHAnsi" w:hAnsi="Times New Roman" w:cs="Times New Roman"/>
                <w:b w:val="0"/>
                <w:bCs w:val="0"/>
                <w:color w:val="auto"/>
                <w:szCs w:val="28"/>
              </w:rPr>
              <w:t xml:space="preserve">    6-бап. Мәслихаттардың құзыретi</w:t>
            </w:r>
          </w:p>
          <w:p w:rsidR="002C457E" w:rsidRPr="00476444" w:rsidRDefault="002C457E" w:rsidP="006505DF">
            <w:pPr>
              <w:pStyle w:val="ac"/>
              <w:shd w:val="clear" w:color="auto" w:fill="FFFFFF"/>
              <w:spacing w:after="0" w:line="20" w:lineRule="atLeast"/>
              <w:contextualSpacing/>
              <w:textAlignment w:val="baseline"/>
              <w:rPr>
                <w:rFonts w:ascii="Times New Roman" w:eastAsiaTheme="minorHAnsi" w:hAnsi="Times New Roman" w:cs="Times New Roman"/>
                <w:color w:val="auto"/>
                <w:spacing w:val="0"/>
                <w:sz w:val="28"/>
                <w:szCs w:val="28"/>
                <w:lang w:eastAsia="en-US"/>
              </w:rPr>
            </w:pPr>
            <w:r w:rsidRPr="00476444">
              <w:rPr>
                <w:rFonts w:ascii="Times New Roman" w:eastAsiaTheme="minorHAnsi" w:hAnsi="Times New Roman" w:cs="Times New Roman"/>
                <w:color w:val="auto"/>
                <w:spacing w:val="0"/>
                <w:sz w:val="28"/>
                <w:szCs w:val="28"/>
                <w:lang w:eastAsia="en-US"/>
              </w:rPr>
              <w:t xml:space="preserve">    1. Мәслихаттардың құзыретiне:</w:t>
            </w:r>
          </w:p>
          <w:p w:rsidR="002C457E" w:rsidRPr="00476444" w:rsidRDefault="002C457E" w:rsidP="006505DF">
            <w:pPr>
              <w:pStyle w:val="3"/>
              <w:shd w:val="clear" w:color="auto" w:fill="FFFFFF"/>
              <w:spacing w:before="0" w:line="20" w:lineRule="atLeast"/>
              <w:ind w:firstLine="147"/>
              <w:contextualSpacing/>
              <w:textAlignment w:val="baseline"/>
              <w:outlineLvl w:val="2"/>
              <w:rPr>
                <w:rFonts w:ascii="Times New Roman" w:eastAsiaTheme="minorHAnsi" w:hAnsi="Times New Roman" w:cs="Times New Roman"/>
                <w:b w:val="0"/>
                <w:bCs w:val="0"/>
                <w:color w:val="auto"/>
                <w:szCs w:val="28"/>
              </w:rPr>
            </w:pPr>
            <w:r w:rsidRPr="00476444">
              <w:rPr>
                <w:rFonts w:ascii="Times New Roman" w:eastAsiaTheme="minorHAnsi" w:hAnsi="Times New Roman" w:cs="Times New Roman"/>
                <w:b w:val="0"/>
                <w:bCs w:val="0"/>
                <w:color w:val="auto"/>
                <w:szCs w:val="28"/>
              </w:rPr>
              <w:t>...</w:t>
            </w:r>
          </w:p>
          <w:p w:rsidR="002C457E" w:rsidRPr="00476444" w:rsidRDefault="002C457E" w:rsidP="006505DF">
            <w:pPr>
              <w:spacing w:line="20" w:lineRule="atLeast"/>
              <w:contextualSpacing/>
              <w:rPr>
                <w:rFonts w:cs="Times New Roman"/>
                <w:b/>
                <w:szCs w:val="28"/>
              </w:rPr>
            </w:pPr>
            <w:r w:rsidRPr="00476444">
              <w:rPr>
                <w:rFonts w:cs="Times New Roman"/>
                <w:b/>
                <w:szCs w:val="28"/>
              </w:rPr>
              <w:t xml:space="preserve">    16) жоқ</w:t>
            </w:r>
          </w:p>
        </w:tc>
        <w:tc>
          <w:tcPr>
            <w:tcW w:w="4681" w:type="dxa"/>
            <w:gridSpan w:val="3"/>
          </w:tcPr>
          <w:p w:rsidR="002C457E" w:rsidRPr="00476444" w:rsidRDefault="002C457E" w:rsidP="006505DF">
            <w:pPr>
              <w:pStyle w:val="3"/>
              <w:shd w:val="clear" w:color="auto" w:fill="FFFFFF"/>
              <w:spacing w:before="0" w:line="20" w:lineRule="atLeast"/>
              <w:contextualSpacing/>
              <w:textAlignment w:val="baseline"/>
              <w:outlineLvl w:val="2"/>
              <w:rPr>
                <w:rFonts w:ascii="Times New Roman" w:eastAsiaTheme="minorHAnsi" w:hAnsi="Times New Roman" w:cs="Times New Roman"/>
                <w:b w:val="0"/>
                <w:bCs w:val="0"/>
                <w:color w:val="auto"/>
                <w:szCs w:val="28"/>
              </w:rPr>
            </w:pPr>
            <w:r w:rsidRPr="00476444">
              <w:rPr>
                <w:rFonts w:ascii="Times New Roman" w:eastAsiaTheme="minorHAnsi" w:hAnsi="Times New Roman" w:cs="Times New Roman"/>
                <w:b w:val="0"/>
                <w:bCs w:val="0"/>
                <w:color w:val="auto"/>
                <w:szCs w:val="28"/>
              </w:rPr>
              <w:t xml:space="preserve">    6-бап. Мәслихаттардың құзыретi</w:t>
            </w:r>
          </w:p>
          <w:p w:rsidR="002C457E" w:rsidRPr="00476444" w:rsidRDefault="002C457E" w:rsidP="006505DF">
            <w:pPr>
              <w:pStyle w:val="ac"/>
              <w:shd w:val="clear" w:color="auto" w:fill="FFFFFF"/>
              <w:spacing w:after="0" w:line="20" w:lineRule="atLeast"/>
              <w:contextualSpacing/>
              <w:textAlignment w:val="baseline"/>
              <w:rPr>
                <w:rFonts w:ascii="Times New Roman" w:eastAsiaTheme="minorHAnsi" w:hAnsi="Times New Roman" w:cs="Times New Roman"/>
                <w:color w:val="auto"/>
                <w:spacing w:val="0"/>
                <w:sz w:val="28"/>
                <w:szCs w:val="28"/>
                <w:lang w:eastAsia="en-US"/>
              </w:rPr>
            </w:pPr>
            <w:r w:rsidRPr="00476444">
              <w:rPr>
                <w:rFonts w:ascii="Times New Roman" w:eastAsiaTheme="minorHAnsi" w:hAnsi="Times New Roman" w:cs="Times New Roman"/>
                <w:color w:val="auto"/>
                <w:spacing w:val="0"/>
                <w:sz w:val="28"/>
                <w:szCs w:val="28"/>
                <w:lang w:eastAsia="en-US"/>
              </w:rPr>
              <w:t xml:space="preserve">    1. Мәслихаттардың құзыретiне:</w:t>
            </w:r>
          </w:p>
          <w:p w:rsidR="002C457E" w:rsidRPr="00476444" w:rsidRDefault="002C457E" w:rsidP="006505DF">
            <w:pPr>
              <w:pStyle w:val="3"/>
              <w:shd w:val="clear" w:color="auto" w:fill="FFFFFF"/>
              <w:spacing w:before="0" w:line="20" w:lineRule="atLeast"/>
              <w:ind w:firstLine="147"/>
              <w:contextualSpacing/>
              <w:jc w:val="both"/>
              <w:textAlignment w:val="baseline"/>
              <w:outlineLvl w:val="2"/>
              <w:rPr>
                <w:rFonts w:ascii="Times New Roman" w:eastAsiaTheme="minorHAnsi" w:hAnsi="Times New Roman" w:cs="Times New Roman"/>
                <w:b w:val="0"/>
                <w:bCs w:val="0"/>
                <w:color w:val="auto"/>
                <w:szCs w:val="28"/>
              </w:rPr>
            </w:pPr>
            <w:r w:rsidRPr="00476444">
              <w:rPr>
                <w:rFonts w:ascii="Times New Roman" w:eastAsiaTheme="minorHAnsi" w:hAnsi="Times New Roman" w:cs="Times New Roman"/>
                <w:b w:val="0"/>
                <w:bCs w:val="0"/>
                <w:color w:val="auto"/>
                <w:szCs w:val="28"/>
              </w:rPr>
              <w:t>...</w:t>
            </w:r>
          </w:p>
          <w:p w:rsidR="002C457E" w:rsidRPr="00476444" w:rsidRDefault="002C457E" w:rsidP="006505DF">
            <w:pPr>
              <w:pStyle w:val="3"/>
              <w:shd w:val="clear" w:color="auto" w:fill="FFFFFF"/>
              <w:spacing w:before="0" w:line="20" w:lineRule="atLeast"/>
              <w:ind w:firstLine="147"/>
              <w:contextualSpacing/>
              <w:jc w:val="both"/>
              <w:textAlignment w:val="baseline"/>
              <w:outlineLvl w:val="2"/>
              <w:rPr>
                <w:rFonts w:ascii="Times New Roman" w:eastAsiaTheme="minorHAnsi" w:hAnsi="Times New Roman" w:cs="Times New Roman"/>
                <w:bCs w:val="0"/>
                <w:color w:val="auto"/>
                <w:szCs w:val="28"/>
              </w:rPr>
            </w:pPr>
            <w:r w:rsidRPr="00476444">
              <w:rPr>
                <w:rFonts w:ascii="Times New Roman" w:eastAsiaTheme="minorHAnsi" w:hAnsi="Times New Roman" w:cs="Times New Roman"/>
                <w:bCs w:val="0"/>
                <w:color w:val="auto"/>
                <w:szCs w:val="28"/>
              </w:rPr>
              <w:t xml:space="preserve">    16) облыс әкімдігі ұсынған жұмыс берушілер аумағында тұрғын үй салу жоспарланған </w:t>
            </w:r>
            <w:r w:rsidRPr="00476444">
              <w:rPr>
                <w:rFonts w:ascii="Times New Roman" w:eastAsiaTheme="minorHAnsi" w:hAnsi="Times New Roman" w:cs="Times New Roman"/>
                <w:bCs w:val="0"/>
                <w:color w:val="auto"/>
                <w:szCs w:val="28"/>
              </w:rPr>
              <w:lastRenderedPageBreak/>
              <w:t>ауылдардың, кенттердің, ауылдық округтердің тізімін бекіту;</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Мемлекет басшысының тұрғын үй құрылысын ынталандыру жөніндегі жаңа тетіктерді енгізу жөніндегі тапсырмасын орындау мақсатында</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133</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27-баптың 1-тармағының 38) жаңа тармақшасы</w:t>
            </w:r>
          </w:p>
        </w:tc>
        <w:tc>
          <w:tcPr>
            <w:tcW w:w="4393"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27-бап. Облыс, республикалық маңызы бар қала, астана әкімдігінің құзыретi</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1. Облыс, республикалық маңызы бар қаланың, астананың әкімдігі Қазақстан Республикасының заңнамасына сәйкес:</w:t>
            </w:r>
          </w:p>
          <w:p w:rsidR="002C457E" w:rsidRPr="00476444" w:rsidRDefault="002C457E" w:rsidP="006505DF">
            <w:pPr>
              <w:pStyle w:val="3"/>
              <w:shd w:val="clear" w:color="auto" w:fill="FFFFFF"/>
              <w:spacing w:before="0" w:line="20" w:lineRule="atLeast"/>
              <w:ind w:firstLine="147"/>
              <w:contextualSpacing/>
              <w:textAlignment w:val="baseline"/>
              <w:outlineLvl w:val="2"/>
              <w:rPr>
                <w:rFonts w:ascii="Times New Roman" w:eastAsiaTheme="minorHAnsi" w:hAnsi="Times New Roman" w:cs="Times New Roman"/>
                <w:bCs w:val="0"/>
                <w:color w:val="auto"/>
                <w:szCs w:val="28"/>
              </w:rPr>
            </w:pPr>
            <w:r w:rsidRPr="00476444">
              <w:rPr>
                <w:rFonts w:ascii="Times New Roman" w:eastAsiaTheme="minorHAnsi" w:hAnsi="Times New Roman" w:cs="Times New Roman"/>
                <w:bCs w:val="0"/>
                <w:color w:val="auto"/>
                <w:szCs w:val="28"/>
              </w:rPr>
              <w:t>38) жоқ;</w:t>
            </w:r>
          </w:p>
        </w:tc>
        <w:tc>
          <w:tcPr>
            <w:tcW w:w="4681"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27-бап. Облыс, республикалық маңызы бар қала, астана әкімдігінің құзыретi</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1. Облыс, республикалық маңызы бар қаланың, астананың әкімдігі Қазақстан Республикасының заңнамасына сәйкес:</w:t>
            </w:r>
          </w:p>
          <w:p w:rsidR="002C457E" w:rsidRPr="00476444" w:rsidRDefault="002C457E" w:rsidP="006505DF">
            <w:pPr>
              <w:pStyle w:val="3"/>
              <w:shd w:val="clear" w:color="auto" w:fill="FFFFFF"/>
              <w:spacing w:before="0" w:line="20" w:lineRule="atLeast"/>
              <w:ind w:firstLine="147"/>
              <w:contextualSpacing/>
              <w:jc w:val="both"/>
              <w:textAlignment w:val="baseline"/>
              <w:outlineLvl w:val="2"/>
              <w:rPr>
                <w:rFonts w:ascii="Times New Roman" w:eastAsiaTheme="minorHAnsi" w:hAnsi="Times New Roman" w:cs="Times New Roman"/>
                <w:bCs w:val="0"/>
                <w:color w:val="auto"/>
                <w:szCs w:val="28"/>
              </w:rPr>
            </w:pPr>
            <w:r w:rsidRPr="00476444">
              <w:rPr>
                <w:rFonts w:ascii="Times New Roman" w:eastAsiaTheme="minorHAnsi" w:hAnsi="Times New Roman" w:cs="Times New Roman"/>
                <w:bCs w:val="0"/>
                <w:color w:val="auto"/>
                <w:szCs w:val="28"/>
              </w:rPr>
              <w:t>38) ауылда, кентте, ауылдық округте тұрғын үй салу кезінде жұмыс берушілердің шығындарын субсидиялайды;</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Мемлекет басшысының тұрғын үй құрылысын ынталандыру жөніндегі жаңа тетіктерді енгізу жөніндегі тапсырмасын орындау мақсатында</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134</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27-баптың 1-тармағының 39) жаңа тармақшасы</w:t>
            </w:r>
          </w:p>
        </w:tc>
        <w:tc>
          <w:tcPr>
            <w:tcW w:w="4393"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27-бап. Облыс, республикалық маңызы бар қала, астана әкімдігінің құзыретi</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1. Облыс, республикалық маңызы бар қаланың, астананың әкімдігі Қазақстан Республикасының заңнамасына сәйкес:</w:t>
            </w:r>
          </w:p>
          <w:p w:rsidR="002C457E" w:rsidRPr="00476444" w:rsidRDefault="002C457E" w:rsidP="006505DF">
            <w:pPr>
              <w:pStyle w:val="3"/>
              <w:shd w:val="clear" w:color="auto" w:fill="FFFFFF"/>
              <w:spacing w:before="0" w:line="20" w:lineRule="atLeast"/>
              <w:ind w:firstLine="147"/>
              <w:contextualSpacing/>
              <w:textAlignment w:val="baseline"/>
              <w:outlineLvl w:val="2"/>
              <w:rPr>
                <w:rFonts w:ascii="Times New Roman" w:eastAsiaTheme="minorHAnsi" w:hAnsi="Times New Roman" w:cs="Times New Roman"/>
                <w:b w:val="0"/>
                <w:bCs w:val="0"/>
                <w:color w:val="auto"/>
                <w:szCs w:val="28"/>
              </w:rPr>
            </w:pPr>
            <w:r w:rsidRPr="00476444">
              <w:rPr>
                <w:rFonts w:ascii="Times New Roman" w:eastAsiaTheme="minorHAnsi" w:hAnsi="Times New Roman" w:cs="Times New Roman"/>
                <w:bCs w:val="0"/>
                <w:color w:val="auto"/>
                <w:szCs w:val="28"/>
              </w:rPr>
              <w:t>39) жоқ;</w:t>
            </w:r>
          </w:p>
        </w:tc>
        <w:tc>
          <w:tcPr>
            <w:tcW w:w="4681"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27-бап. Облыс, республикалық маңызы бар қала, астана әкімдігінің құзыретi</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1. Облыс, республикалық маңызы бар қаланың, астананың әкімдігі Қазақстан Республикасының заңнамасына сәйкес:</w:t>
            </w:r>
          </w:p>
          <w:p w:rsidR="002C457E" w:rsidRPr="00476444" w:rsidRDefault="002C457E" w:rsidP="006505DF">
            <w:pPr>
              <w:pStyle w:val="3"/>
              <w:shd w:val="clear" w:color="auto" w:fill="FFFFFF"/>
              <w:spacing w:before="0" w:line="20" w:lineRule="atLeast"/>
              <w:ind w:firstLine="147"/>
              <w:contextualSpacing/>
              <w:jc w:val="both"/>
              <w:textAlignment w:val="baseline"/>
              <w:outlineLvl w:val="2"/>
              <w:rPr>
                <w:rFonts w:ascii="Times New Roman" w:eastAsiaTheme="minorHAnsi" w:hAnsi="Times New Roman" w:cs="Times New Roman"/>
                <w:b w:val="0"/>
                <w:bCs w:val="0"/>
                <w:color w:val="auto"/>
                <w:szCs w:val="28"/>
              </w:rPr>
            </w:pPr>
            <w:r w:rsidRPr="00476444">
              <w:rPr>
                <w:rFonts w:ascii="Times New Roman" w:eastAsiaTheme="minorHAnsi" w:hAnsi="Times New Roman" w:cs="Times New Roman"/>
                <w:bCs w:val="0"/>
                <w:color w:val="auto"/>
                <w:szCs w:val="28"/>
              </w:rPr>
              <w:t>39) жұмыс берушілер ұсынған аудандар әкімдіктері аумағында тұрғын үй салу жоспарланған ауылдардың, кенттердің, ауылдық округтердің тізімдерін облыстың, республикалық маңызы бар қаланың, астананың мәслихатына бекітуге ұсынады;</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Мемлекет басшысының тұрғын үй құрылысын ынталандыру жөніндегі жаңа тетіктерді енгізу жөніндегі тапсырмасын орындау мақсатында</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135</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 xml:space="preserve">31-баптың 1-тармағының </w:t>
            </w:r>
            <w:r w:rsidRPr="00476444">
              <w:rPr>
                <w:rFonts w:cs="Times New Roman"/>
                <w:szCs w:val="28"/>
              </w:rPr>
              <w:lastRenderedPageBreak/>
              <w:t>12) тармақшасы</w:t>
            </w:r>
          </w:p>
        </w:tc>
        <w:tc>
          <w:tcPr>
            <w:tcW w:w="4393" w:type="dxa"/>
            <w:gridSpan w:val="3"/>
          </w:tcPr>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heme="minorHAnsi" w:hAnsi="Times New Roman" w:cs="Times New Roman"/>
                <w:b w:val="0"/>
                <w:bCs w:val="0"/>
                <w:color w:val="auto"/>
                <w:szCs w:val="28"/>
              </w:rPr>
            </w:pPr>
            <w:r w:rsidRPr="00476444">
              <w:rPr>
                <w:rFonts w:ascii="Times New Roman" w:eastAsiaTheme="minorHAnsi" w:hAnsi="Times New Roman" w:cs="Times New Roman"/>
                <w:b w:val="0"/>
                <w:bCs w:val="0"/>
                <w:color w:val="auto"/>
                <w:szCs w:val="28"/>
              </w:rPr>
              <w:lastRenderedPageBreak/>
              <w:t>31-бап. Аудандық (облыстық маңызы бар қалалық) әкімдіктің құзыреті</w:t>
            </w:r>
          </w:p>
          <w:p w:rsidR="002C457E" w:rsidRPr="00476444" w:rsidRDefault="002C457E" w:rsidP="006505DF">
            <w:pPr>
              <w:pStyle w:val="ac"/>
              <w:shd w:val="clear" w:color="auto" w:fill="FFFFFF"/>
              <w:spacing w:after="0" w:line="20" w:lineRule="atLeast"/>
              <w:contextualSpacing/>
              <w:jc w:val="both"/>
              <w:textAlignment w:val="baseline"/>
              <w:rPr>
                <w:rFonts w:ascii="Times New Roman" w:eastAsiaTheme="minorHAnsi" w:hAnsi="Times New Roman" w:cs="Times New Roman"/>
                <w:color w:val="auto"/>
                <w:spacing w:val="0"/>
                <w:sz w:val="28"/>
                <w:szCs w:val="28"/>
                <w:lang w:eastAsia="en-US"/>
              </w:rPr>
            </w:pPr>
            <w:r w:rsidRPr="00476444">
              <w:rPr>
                <w:rFonts w:ascii="Times New Roman" w:eastAsiaTheme="minorHAnsi" w:hAnsi="Times New Roman" w:cs="Times New Roman"/>
                <w:color w:val="auto"/>
                <w:spacing w:val="0"/>
                <w:sz w:val="28"/>
                <w:szCs w:val="28"/>
                <w:lang w:eastAsia="en-US"/>
              </w:rPr>
              <w:lastRenderedPageBreak/>
              <w:t>      1. Аудандық (облыстық маңызы бар қалалық) әкімдік Қазақстан Республикасының заңнамасына сәйкес:</w:t>
            </w:r>
          </w:p>
          <w:p w:rsidR="002C457E" w:rsidRPr="00476444" w:rsidRDefault="002C457E" w:rsidP="006505DF">
            <w:pPr>
              <w:pStyle w:val="3"/>
              <w:shd w:val="clear" w:color="auto" w:fill="FFFFFF"/>
              <w:spacing w:before="0" w:line="20" w:lineRule="atLeast"/>
              <w:ind w:firstLine="147"/>
              <w:contextualSpacing/>
              <w:jc w:val="both"/>
              <w:textAlignment w:val="baseline"/>
              <w:outlineLvl w:val="2"/>
              <w:rPr>
                <w:rFonts w:ascii="Times New Roman" w:eastAsiaTheme="minorHAnsi" w:hAnsi="Times New Roman" w:cs="Times New Roman"/>
                <w:b w:val="0"/>
                <w:bCs w:val="0"/>
                <w:color w:val="auto"/>
                <w:szCs w:val="28"/>
              </w:rPr>
            </w:pPr>
            <w:r w:rsidRPr="00476444">
              <w:rPr>
                <w:rFonts w:ascii="Times New Roman" w:eastAsiaTheme="minorHAnsi" w:hAnsi="Times New Roman" w:cs="Times New Roman"/>
                <w:b w:val="0"/>
                <w:bCs w:val="0"/>
                <w:color w:val="auto"/>
                <w:szCs w:val="28"/>
              </w:rPr>
              <w:t>...</w:t>
            </w:r>
          </w:p>
          <w:p w:rsidR="002C457E" w:rsidRPr="00476444" w:rsidRDefault="002C457E" w:rsidP="006505DF">
            <w:pPr>
              <w:spacing w:line="20" w:lineRule="atLeast"/>
              <w:contextualSpacing/>
              <w:jc w:val="both"/>
              <w:rPr>
                <w:rFonts w:cs="Times New Roman"/>
                <w:szCs w:val="28"/>
              </w:rPr>
            </w:pPr>
            <w:r w:rsidRPr="00476444">
              <w:rPr>
                <w:rFonts w:cs="Times New Roman"/>
                <w:szCs w:val="28"/>
              </w:rPr>
              <w:t xml:space="preserve">12) коммуналдық тұрғын үй қорының тұрғын үй құрылысын және оны </w:t>
            </w:r>
            <w:r w:rsidRPr="00476444">
              <w:rPr>
                <w:rFonts w:cs="Times New Roman"/>
                <w:b/>
                <w:szCs w:val="28"/>
              </w:rPr>
              <w:t>бөлуді</w:t>
            </w:r>
            <w:r w:rsidRPr="00476444">
              <w:rPr>
                <w:rFonts w:cs="Times New Roman"/>
                <w:szCs w:val="28"/>
              </w:rPr>
              <w:t xml:space="preserve"> ұйымдастырады;</w:t>
            </w:r>
          </w:p>
        </w:tc>
        <w:tc>
          <w:tcPr>
            <w:tcW w:w="4681" w:type="dxa"/>
            <w:gridSpan w:val="3"/>
          </w:tcPr>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heme="minorHAnsi" w:hAnsi="Times New Roman" w:cs="Times New Roman"/>
                <w:b w:val="0"/>
                <w:bCs w:val="0"/>
                <w:color w:val="auto"/>
                <w:szCs w:val="28"/>
              </w:rPr>
            </w:pPr>
            <w:r w:rsidRPr="00476444">
              <w:rPr>
                <w:rFonts w:ascii="Times New Roman" w:eastAsiaTheme="minorHAnsi" w:hAnsi="Times New Roman" w:cs="Times New Roman"/>
                <w:b w:val="0"/>
                <w:bCs w:val="0"/>
                <w:color w:val="auto"/>
                <w:szCs w:val="28"/>
              </w:rPr>
              <w:lastRenderedPageBreak/>
              <w:t>31-бап. Аудандық (облыстық маңызы бар қалалық) әкімдіктің құзыреті</w:t>
            </w:r>
          </w:p>
          <w:p w:rsidR="002C457E" w:rsidRPr="00476444" w:rsidRDefault="002C457E" w:rsidP="006505DF">
            <w:pPr>
              <w:pStyle w:val="ac"/>
              <w:shd w:val="clear" w:color="auto" w:fill="FFFFFF"/>
              <w:spacing w:after="0" w:line="20" w:lineRule="atLeast"/>
              <w:contextualSpacing/>
              <w:jc w:val="both"/>
              <w:textAlignment w:val="baseline"/>
              <w:rPr>
                <w:rFonts w:ascii="Times New Roman" w:eastAsiaTheme="minorHAnsi" w:hAnsi="Times New Roman" w:cs="Times New Roman"/>
                <w:color w:val="auto"/>
                <w:spacing w:val="0"/>
                <w:sz w:val="28"/>
                <w:szCs w:val="28"/>
                <w:lang w:eastAsia="en-US"/>
              </w:rPr>
            </w:pPr>
            <w:r w:rsidRPr="00476444">
              <w:rPr>
                <w:rFonts w:ascii="Times New Roman" w:eastAsiaTheme="minorHAnsi" w:hAnsi="Times New Roman" w:cs="Times New Roman"/>
                <w:color w:val="auto"/>
                <w:spacing w:val="0"/>
                <w:sz w:val="28"/>
                <w:szCs w:val="28"/>
                <w:lang w:eastAsia="en-US"/>
              </w:rPr>
              <w:lastRenderedPageBreak/>
              <w:t>      1. Аудандық (облыстық маңызы бар қалалық) әкімдік Қазақстан Республикасының заңнамасына сәйкес:</w:t>
            </w:r>
          </w:p>
          <w:p w:rsidR="002C457E" w:rsidRPr="00476444" w:rsidRDefault="002C457E" w:rsidP="006505DF">
            <w:pPr>
              <w:pStyle w:val="3"/>
              <w:shd w:val="clear" w:color="auto" w:fill="FFFFFF"/>
              <w:spacing w:before="0" w:line="20" w:lineRule="atLeast"/>
              <w:ind w:firstLine="147"/>
              <w:contextualSpacing/>
              <w:jc w:val="both"/>
              <w:textAlignment w:val="baseline"/>
              <w:outlineLvl w:val="2"/>
              <w:rPr>
                <w:rFonts w:ascii="Times New Roman" w:eastAsiaTheme="minorHAnsi" w:hAnsi="Times New Roman" w:cs="Times New Roman"/>
                <w:b w:val="0"/>
                <w:bCs w:val="0"/>
                <w:color w:val="auto"/>
                <w:szCs w:val="28"/>
              </w:rPr>
            </w:pPr>
            <w:r w:rsidRPr="00476444">
              <w:rPr>
                <w:rFonts w:ascii="Times New Roman" w:eastAsiaTheme="minorHAnsi" w:hAnsi="Times New Roman" w:cs="Times New Roman"/>
                <w:b w:val="0"/>
                <w:bCs w:val="0"/>
                <w:color w:val="auto"/>
                <w:szCs w:val="28"/>
              </w:rPr>
              <w:t>...</w:t>
            </w:r>
          </w:p>
          <w:p w:rsidR="002C457E" w:rsidRPr="00476444" w:rsidRDefault="002C457E" w:rsidP="006505DF">
            <w:pPr>
              <w:pStyle w:val="3"/>
              <w:shd w:val="clear" w:color="auto" w:fill="FFFFFF"/>
              <w:spacing w:before="0" w:line="20" w:lineRule="atLeast"/>
              <w:ind w:firstLine="147"/>
              <w:contextualSpacing/>
              <w:jc w:val="both"/>
              <w:textAlignment w:val="baseline"/>
              <w:outlineLvl w:val="2"/>
              <w:rPr>
                <w:rFonts w:ascii="Times New Roman" w:eastAsiaTheme="minorHAnsi" w:hAnsi="Times New Roman" w:cs="Times New Roman"/>
                <w:b w:val="0"/>
                <w:bCs w:val="0"/>
                <w:color w:val="auto"/>
                <w:szCs w:val="28"/>
              </w:rPr>
            </w:pPr>
            <w:r w:rsidRPr="00476444">
              <w:rPr>
                <w:rFonts w:ascii="Times New Roman" w:eastAsiaTheme="minorHAnsi" w:hAnsi="Times New Roman" w:cs="Times New Roman"/>
                <w:b w:val="0"/>
                <w:bCs w:val="0"/>
                <w:color w:val="auto"/>
                <w:szCs w:val="28"/>
              </w:rPr>
              <w:t>12) коммуналдық тұрғын үй қорының тұрғын үй құрылысын ұйымдастырады;</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 xml:space="preserve">Өзгерістер Қазақстан Республикасы Президентінің елдің </w:t>
            </w:r>
            <w:r w:rsidRPr="00476444">
              <w:rPr>
                <w:rFonts w:cs="Times New Roman"/>
                <w:szCs w:val="28"/>
              </w:rPr>
              <w:lastRenderedPageBreak/>
              <w:t>мұқтаж тұрғындарына тұрғын үйге тең қол жеткізуді қамтамасыз ету үшін қолжетімді қаржы құралдарын жасауға, сондай-ақ жергілікті атқарушы органдардың тұрғын үйді есепке алу және бөлу жөніндегі функцияларын азаматтарға ұлттық даму институты мәртебесіне ие тұрғын үй құрылысы жинақ банкіне беруге бағытталған қолданыстағы тұрғын үй саясатына реформа жүргізу қажеттігі туралы тапсырмасына сәйкес енгізілді.</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136</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31-баптың 1-тармағы</w:t>
            </w:r>
          </w:p>
        </w:tc>
        <w:tc>
          <w:tcPr>
            <w:tcW w:w="4393" w:type="dxa"/>
            <w:gridSpan w:val="3"/>
          </w:tcPr>
          <w:p w:rsidR="002C457E" w:rsidRPr="00476444" w:rsidRDefault="002C457E" w:rsidP="006505DF">
            <w:pPr>
              <w:pStyle w:val="3"/>
              <w:shd w:val="clear" w:color="auto" w:fill="FFFFFF"/>
              <w:spacing w:before="0" w:line="20" w:lineRule="atLeast"/>
              <w:ind w:firstLine="147"/>
              <w:contextualSpacing/>
              <w:jc w:val="both"/>
              <w:textAlignment w:val="baseline"/>
              <w:outlineLvl w:val="2"/>
              <w:rPr>
                <w:rFonts w:ascii="Times New Roman" w:eastAsiaTheme="minorHAnsi" w:hAnsi="Times New Roman" w:cs="Times New Roman"/>
                <w:b w:val="0"/>
                <w:bCs w:val="0"/>
                <w:color w:val="auto"/>
                <w:szCs w:val="28"/>
              </w:rPr>
            </w:pPr>
            <w:r w:rsidRPr="00476444">
              <w:rPr>
                <w:rFonts w:ascii="Times New Roman" w:eastAsiaTheme="minorHAnsi" w:hAnsi="Times New Roman" w:cs="Times New Roman"/>
                <w:b w:val="0"/>
                <w:bCs w:val="0"/>
                <w:color w:val="auto"/>
                <w:szCs w:val="28"/>
              </w:rPr>
              <w:t>31-бап. Аудандық (облыстық маңызы бар қалалық) әкімдіктің құзыреті</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1. Аудандық (облыстық маңызы бар қалалық) әкімдік Қазақстан Республикасының заңнамасына сәйкес:</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w:t>
            </w:r>
          </w:p>
          <w:p w:rsidR="002C457E" w:rsidRPr="00476444" w:rsidRDefault="002C457E" w:rsidP="006505DF">
            <w:pPr>
              <w:spacing w:line="20" w:lineRule="atLeast"/>
              <w:ind w:firstLine="147"/>
              <w:contextualSpacing/>
              <w:jc w:val="both"/>
              <w:rPr>
                <w:rFonts w:cs="Times New Roman"/>
                <w:szCs w:val="28"/>
              </w:rPr>
            </w:pPr>
            <w:r w:rsidRPr="00476444">
              <w:rPr>
                <w:rFonts w:cs="Times New Roman"/>
                <w:b/>
                <w:bCs/>
                <w:szCs w:val="28"/>
              </w:rPr>
              <w:t>34) жоқ</w:t>
            </w:r>
          </w:p>
        </w:tc>
        <w:tc>
          <w:tcPr>
            <w:tcW w:w="4681" w:type="dxa"/>
            <w:gridSpan w:val="3"/>
          </w:tcPr>
          <w:p w:rsidR="002C457E" w:rsidRPr="00476444" w:rsidRDefault="002C457E" w:rsidP="006505DF">
            <w:pPr>
              <w:pStyle w:val="3"/>
              <w:shd w:val="clear" w:color="auto" w:fill="FFFFFF"/>
              <w:spacing w:before="0" w:line="20" w:lineRule="atLeast"/>
              <w:ind w:firstLine="147"/>
              <w:contextualSpacing/>
              <w:jc w:val="both"/>
              <w:textAlignment w:val="baseline"/>
              <w:outlineLvl w:val="2"/>
              <w:rPr>
                <w:rFonts w:ascii="Times New Roman" w:eastAsiaTheme="minorHAnsi" w:hAnsi="Times New Roman" w:cs="Times New Roman"/>
                <w:b w:val="0"/>
                <w:bCs w:val="0"/>
                <w:color w:val="auto"/>
                <w:szCs w:val="28"/>
              </w:rPr>
            </w:pPr>
            <w:r w:rsidRPr="00476444">
              <w:rPr>
                <w:rFonts w:ascii="Times New Roman" w:eastAsiaTheme="minorHAnsi" w:hAnsi="Times New Roman" w:cs="Times New Roman"/>
                <w:b w:val="0"/>
                <w:bCs w:val="0"/>
                <w:color w:val="auto"/>
                <w:szCs w:val="28"/>
              </w:rPr>
              <w:t>31-бап. Аудандық (облыстық маңызы бар қалалық) әкімдіктің құзыреті</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1. Аудандық (облыстық маңызы бар қалалық) әкімдік Қазақстан Республикасының заңнамасына сәйкес:</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w:t>
            </w:r>
          </w:p>
          <w:p w:rsidR="002C457E" w:rsidRPr="00476444" w:rsidRDefault="002C457E" w:rsidP="006505DF">
            <w:pPr>
              <w:spacing w:line="20" w:lineRule="atLeast"/>
              <w:ind w:firstLine="147"/>
              <w:contextualSpacing/>
              <w:jc w:val="both"/>
              <w:rPr>
                <w:rFonts w:cs="Times New Roman"/>
                <w:szCs w:val="28"/>
              </w:rPr>
            </w:pPr>
            <w:r w:rsidRPr="00476444">
              <w:rPr>
                <w:rFonts w:cs="Times New Roman"/>
                <w:b/>
                <w:bCs/>
                <w:szCs w:val="28"/>
              </w:rPr>
              <w:lastRenderedPageBreak/>
              <w:t>34) жұмыс берушілер аумағында тұрғын үй салу жоспарланған ауылдардың, кенттердің, ауылдық округтердің тізімдерін дайындайды және облыс әкімдігіне ұсынады;</w:t>
            </w:r>
          </w:p>
        </w:tc>
        <w:tc>
          <w:tcPr>
            <w:tcW w:w="3089" w:type="dxa"/>
            <w:gridSpan w:val="3"/>
          </w:tcPr>
          <w:p w:rsidR="002C457E" w:rsidRPr="00476444" w:rsidRDefault="002C457E" w:rsidP="006505DF">
            <w:pPr>
              <w:spacing w:line="20" w:lineRule="atLeast"/>
              <w:ind w:firstLine="147"/>
              <w:contextualSpacing/>
              <w:jc w:val="both"/>
              <w:rPr>
                <w:rFonts w:eastAsia="Times New Roman" w:cs="Times New Roman"/>
                <w:szCs w:val="28"/>
              </w:rPr>
            </w:pPr>
            <w:r w:rsidRPr="00476444">
              <w:rPr>
                <w:rFonts w:cs="Times New Roman"/>
                <w:szCs w:val="28"/>
              </w:rPr>
              <w:lastRenderedPageBreak/>
              <w:t>Мемлекет басшысының тұрғын үй құрылысын ынталандыру жөніндегі жаңа тетіктерді енгізу жөніндегі тапсырмасын орындау мақсатында</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137</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31-баптың 1-тармағы</w:t>
            </w:r>
          </w:p>
        </w:tc>
        <w:tc>
          <w:tcPr>
            <w:tcW w:w="4393" w:type="dxa"/>
            <w:gridSpan w:val="3"/>
          </w:tcPr>
          <w:p w:rsidR="002C457E" w:rsidRPr="00476444" w:rsidRDefault="002C457E" w:rsidP="006505DF">
            <w:pPr>
              <w:pStyle w:val="3"/>
              <w:shd w:val="clear" w:color="auto" w:fill="FFFFFF"/>
              <w:spacing w:before="0" w:line="20" w:lineRule="atLeast"/>
              <w:ind w:firstLine="147"/>
              <w:contextualSpacing/>
              <w:jc w:val="both"/>
              <w:textAlignment w:val="baseline"/>
              <w:outlineLvl w:val="2"/>
              <w:rPr>
                <w:rFonts w:ascii="Times New Roman" w:eastAsiaTheme="minorHAnsi" w:hAnsi="Times New Roman" w:cs="Times New Roman"/>
                <w:b w:val="0"/>
                <w:bCs w:val="0"/>
                <w:color w:val="auto"/>
                <w:szCs w:val="28"/>
              </w:rPr>
            </w:pPr>
            <w:r w:rsidRPr="00476444">
              <w:rPr>
                <w:rFonts w:ascii="Times New Roman" w:eastAsiaTheme="minorHAnsi" w:hAnsi="Times New Roman" w:cs="Times New Roman"/>
                <w:b w:val="0"/>
                <w:bCs w:val="0"/>
                <w:color w:val="auto"/>
                <w:szCs w:val="28"/>
              </w:rPr>
              <w:t>31-бап. Аудандық (облыстық маңызы бар қалалық) әкімдіктің құзыреті</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1. Аудандық (облыстық маңызы бар қалалық) әкімдік Қазақстан Республикасының заңнамасына сәйкес:</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w:t>
            </w:r>
          </w:p>
          <w:p w:rsidR="002C457E" w:rsidRPr="00476444" w:rsidRDefault="002C457E" w:rsidP="006505DF">
            <w:pPr>
              <w:pStyle w:val="3"/>
              <w:shd w:val="clear" w:color="auto" w:fill="FFFFFF"/>
              <w:spacing w:before="0" w:line="20" w:lineRule="atLeast"/>
              <w:ind w:firstLine="147"/>
              <w:contextualSpacing/>
              <w:jc w:val="both"/>
              <w:textAlignment w:val="baseline"/>
              <w:outlineLvl w:val="2"/>
              <w:rPr>
                <w:rFonts w:ascii="Times New Roman" w:eastAsiaTheme="minorHAnsi" w:hAnsi="Times New Roman" w:cs="Times New Roman"/>
                <w:bCs w:val="0"/>
                <w:color w:val="auto"/>
                <w:szCs w:val="28"/>
              </w:rPr>
            </w:pPr>
            <w:r w:rsidRPr="00476444">
              <w:rPr>
                <w:rFonts w:ascii="Times New Roman" w:eastAsiaTheme="minorHAnsi" w:hAnsi="Times New Roman" w:cs="Times New Roman"/>
                <w:bCs w:val="0"/>
                <w:color w:val="auto"/>
                <w:szCs w:val="28"/>
              </w:rPr>
              <w:t>35) жоқ</w:t>
            </w:r>
          </w:p>
        </w:tc>
        <w:tc>
          <w:tcPr>
            <w:tcW w:w="4681" w:type="dxa"/>
            <w:gridSpan w:val="3"/>
          </w:tcPr>
          <w:p w:rsidR="002C457E" w:rsidRPr="00476444" w:rsidRDefault="002C457E" w:rsidP="006505DF">
            <w:pPr>
              <w:pStyle w:val="3"/>
              <w:shd w:val="clear" w:color="auto" w:fill="FFFFFF"/>
              <w:spacing w:before="0" w:line="20" w:lineRule="atLeast"/>
              <w:ind w:firstLine="147"/>
              <w:contextualSpacing/>
              <w:jc w:val="both"/>
              <w:textAlignment w:val="baseline"/>
              <w:outlineLvl w:val="2"/>
              <w:rPr>
                <w:rFonts w:ascii="Times New Roman" w:eastAsiaTheme="minorHAnsi" w:hAnsi="Times New Roman" w:cs="Times New Roman"/>
                <w:b w:val="0"/>
                <w:bCs w:val="0"/>
                <w:color w:val="auto"/>
                <w:szCs w:val="28"/>
              </w:rPr>
            </w:pPr>
            <w:r w:rsidRPr="00476444">
              <w:rPr>
                <w:rFonts w:ascii="Times New Roman" w:eastAsiaTheme="minorHAnsi" w:hAnsi="Times New Roman" w:cs="Times New Roman"/>
                <w:b w:val="0"/>
                <w:bCs w:val="0"/>
                <w:color w:val="auto"/>
                <w:szCs w:val="28"/>
              </w:rPr>
              <w:t>31-бап. Аудандық (облыстық маңызы бар қалалық) әкімдіктің құзыреті</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1. Аудандық (облыстық маңызы бар қалалық) әкімдік Қазақстан Республикасының заңнамасына сәйкес:</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w:t>
            </w:r>
          </w:p>
          <w:p w:rsidR="002C457E" w:rsidRPr="00476444" w:rsidRDefault="002C457E" w:rsidP="006505DF">
            <w:pPr>
              <w:pStyle w:val="3"/>
              <w:shd w:val="clear" w:color="auto" w:fill="FFFFFF"/>
              <w:spacing w:before="0" w:line="20" w:lineRule="atLeast"/>
              <w:ind w:firstLine="147"/>
              <w:contextualSpacing/>
              <w:jc w:val="both"/>
              <w:textAlignment w:val="baseline"/>
              <w:outlineLvl w:val="2"/>
              <w:rPr>
                <w:rFonts w:ascii="Times New Roman" w:eastAsiaTheme="minorHAnsi" w:hAnsi="Times New Roman" w:cs="Times New Roman"/>
                <w:bCs w:val="0"/>
                <w:color w:val="auto"/>
                <w:szCs w:val="28"/>
              </w:rPr>
            </w:pPr>
            <w:r w:rsidRPr="00476444">
              <w:rPr>
                <w:rFonts w:ascii="Times New Roman" w:eastAsiaTheme="minorHAnsi" w:hAnsi="Times New Roman" w:cs="Times New Roman"/>
                <w:bCs w:val="0"/>
                <w:color w:val="auto"/>
                <w:szCs w:val="28"/>
              </w:rPr>
              <w:t>35) ауылда, кентте, ауылдық округте тұрғын үй салу кезінде жұмыс берушілердің шығындарын субсидиялауды жүзеге асырады;</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Мемлекет басшысының тұрғын үй құрылысын ынталандыру жөніндегі жаңа тетіктерді енгізу жөніндегі тапсырмасын орындау мақсатында</w:t>
            </w:r>
          </w:p>
        </w:tc>
      </w:tr>
      <w:tr w:rsidR="002C457E" w:rsidRPr="00476444" w:rsidTr="006505DF">
        <w:tc>
          <w:tcPr>
            <w:tcW w:w="14810" w:type="dxa"/>
            <w:gridSpan w:val="13"/>
          </w:tcPr>
          <w:p w:rsidR="002C457E" w:rsidRPr="00476444" w:rsidRDefault="002C457E" w:rsidP="006505DF">
            <w:pPr>
              <w:spacing w:line="20" w:lineRule="atLeast"/>
              <w:contextualSpacing/>
              <w:jc w:val="center"/>
              <w:rPr>
                <w:rFonts w:cs="Times New Roman"/>
                <w:b/>
                <w:bCs/>
                <w:szCs w:val="28"/>
              </w:rPr>
            </w:pPr>
            <w:r w:rsidRPr="00476444">
              <w:rPr>
                <w:rFonts w:cs="Times New Roman"/>
                <w:b/>
                <w:bCs/>
                <w:szCs w:val="28"/>
              </w:rPr>
              <w:t>12. 2003 жылғы 4 шілдедегі «Қаржы нарығы мен қаржы ұйымдарын мемлекеттiк реттеу, бақылау және қадағалау туралы» Қазақстан Республикасының Заңы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138</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15-1-баптың 1-тармағының екінші бөлігі</w:t>
            </w:r>
          </w:p>
        </w:tc>
        <w:tc>
          <w:tcPr>
            <w:tcW w:w="4393" w:type="dxa"/>
            <w:gridSpan w:val="3"/>
          </w:tcPr>
          <w:p w:rsidR="002C457E" w:rsidRPr="00476444" w:rsidRDefault="002C457E" w:rsidP="006505DF">
            <w:pPr>
              <w:shd w:val="clear" w:color="auto" w:fill="FFFFFF"/>
              <w:spacing w:line="20" w:lineRule="atLeast"/>
              <w:contextualSpacing/>
              <w:jc w:val="both"/>
              <w:textAlignment w:val="baseline"/>
              <w:rPr>
                <w:rFonts w:eastAsiaTheme="majorEastAsia" w:cs="Times New Roman"/>
                <w:bCs/>
                <w:szCs w:val="28"/>
              </w:rPr>
            </w:pPr>
            <w:r w:rsidRPr="00476444">
              <w:rPr>
                <w:rFonts w:eastAsiaTheme="majorEastAsia" w:cs="Times New Roman"/>
                <w:b/>
                <w:bCs/>
                <w:szCs w:val="28"/>
              </w:rPr>
              <w:t xml:space="preserve">   </w:t>
            </w:r>
            <w:r w:rsidRPr="00476444">
              <w:rPr>
                <w:rFonts w:eastAsiaTheme="majorEastAsia" w:cs="Times New Roman"/>
                <w:bCs/>
                <w:szCs w:val="28"/>
              </w:rPr>
              <w:t>15-1-бап. Қаржы нарығы мен қаржы ұйымдарын және Қазақстан Республикасының қаржы заңнамасы саласындағы бақылау мен қадағалау</w:t>
            </w:r>
          </w:p>
          <w:p w:rsidR="002C457E" w:rsidRPr="00476444" w:rsidRDefault="002C457E" w:rsidP="006505DF">
            <w:pPr>
              <w:shd w:val="clear" w:color="auto" w:fill="FFFFFF"/>
              <w:spacing w:line="20" w:lineRule="atLeast"/>
              <w:contextualSpacing/>
              <w:jc w:val="both"/>
              <w:textAlignment w:val="baseline"/>
              <w:rPr>
                <w:rFonts w:eastAsiaTheme="majorEastAsia" w:cs="Times New Roman"/>
                <w:szCs w:val="28"/>
              </w:rPr>
            </w:pPr>
            <w:r w:rsidRPr="00476444">
              <w:rPr>
                <w:rFonts w:eastAsiaTheme="majorEastAsia" w:cs="Times New Roman"/>
                <w:szCs w:val="28"/>
              </w:rPr>
              <w:t xml:space="preserve">      1. Қаржы нарығы мен қаржы ұйымдарын және Қазақстан Республикасының қаржы заңнамасы саласындағы бақылау мен қадағалауды өздерінің құзыреті шегінде уәкілетті орган </w:t>
            </w:r>
            <w:r w:rsidRPr="00476444">
              <w:rPr>
                <w:rFonts w:eastAsiaTheme="majorEastAsia" w:cs="Times New Roman"/>
                <w:szCs w:val="28"/>
              </w:rPr>
              <w:lastRenderedPageBreak/>
              <w:t>және Қазақстан Республикасының Ұлттық Банкі (осы тараудың мақсаты үшін бұдан әрі – бақылау және қадағалау органдары) жүзеге асырады.</w:t>
            </w:r>
          </w:p>
          <w:p w:rsidR="002C457E" w:rsidRPr="00476444" w:rsidRDefault="002C457E" w:rsidP="006505DF">
            <w:pPr>
              <w:shd w:val="clear" w:color="auto" w:fill="FFFFFF"/>
              <w:spacing w:line="20" w:lineRule="atLeast"/>
              <w:contextualSpacing/>
              <w:jc w:val="both"/>
              <w:textAlignment w:val="baseline"/>
              <w:rPr>
                <w:rFonts w:eastAsiaTheme="majorEastAsia" w:cs="Times New Roman"/>
                <w:szCs w:val="28"/>
              </w:rPr>
            </w:pPr>
            <w:r w:rsidRPr="00476444">
              <w:rPr>
                <w:rFonts w:eastAsiaTheme="majorEastAsia" w:cs="Times New Roman"/>
                <w:szCs w:val="28"/>
              </w:rPr>
              <w:t xml:space="preserve">      Қазақстан Республикасының қаржы заңнамасы саласындағы бақылау мен қадағалау құзыреті шегінде бақылау және қадағалау органдарының қаржы ұйымдарының, олардың филиалдары мен үлестес тұлғаларының, Қазақстан Даму Банкінің, бағалы қағаздар нарығындағы қызметті жүзеге асыратын заңды тұлғалардың, бағалы қағаздар нарығының өзге де субъектілерінің, бағалы қағаздар эмитенттерінің, кредиттік бюролардың, банк холдингтерінің, банк конгломераттарының, банктердің ірі қатысушыларының, сақтандыру холдингтерінің, сақтандыру топтарының, сақтандыру (қайта сақтандыру) ұйымдарының ірі қатысушыларының, сақтандыру төлемдерін жүзеге асыруға кепілдік беретін ұйымның, сақтандыру нарығында актуарлық қызметті жүзеге асыруға арналған </w:t>
            </w:r>
            <w:r w:rsidRPr="00476444">
              <w:rPr>
                <w:rFonts w:eastAsiaTheme="majorEastAsia" w:cs="Times New Roman"/>
                <w:szCs w:val="28"/>
              </w:rPr>
              <w:lastRenderedPageBreak/>
              <w:t xml:space="preserve">лицензиясы бар актуарийлердің, арнайы қаржы компанияларының, ислам арнайы қаржы компанияларының, инвестициялық қорлардың, инвестициялық портфельді басқарушылардың ірі қатысушыларының, банктің, сақтандыру (қайта сақтандыру) ұйымының, инвестициялық портфельді басқарушының ірі қатысушысы, банк холдингі, сақтандыру холдингі белгілері бар тұлғалардың, кәсіби ұйымдардың, коллекторлық агенттіктердің, төлем жүйесіне қатысушылардың, төлем жүйелері операторлары мен операциялық орталықтарының, оның ішінде олармен жасалған шарт бойынша төлем жүйесінің жұмыс істеуі үшін қызметтер көрсетуге уәкілеттік берілген кез келген өзге тұлғаның, көрсетілетін төлем қызметтерін берушілердің, оның ішінде олармен жасалған шарт бойынша төлем қызметтерін көрсету жөніндегі функцияларды жүзеге асыруға уәкілеттік берілген кез келген өзге тұлғаның, төлем ұйымдарының, сондай-ақ валюталық операцияларды жүзеге </w:t>
            </w:r>
            <w:r w:rsidRPr="00476444">
              <w:rPr>
                <w:rFonts w:eastAsiaTheme="majorEastAsia" w:cs="Times New Roman"/>
                <w:szCs w:val="28"/>
              </w:rPr>
              <w:lastRenderedPageBreak/>
              <w:t xml:space="preserve">асыратын тұлғалардың, банктердің, сақтандыру (қайта сақтандыру) ұйымдарының уақытша әкімшіліктерінің (уақытша әкімшілерінің), тарату комиссияларының,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тарату комиссияларының, Қазақстан Республикасы бейрезидент-сақтандыру брокерлері филиалдарының (бұдан әрі – тексерілетін субъект) Қазақстан Республикасының банк, валюталық заңнамасында, Қазақстан Республикасының сақтандыру ісі және сақтандыру қызметі, төлемдер және төлем жүйелері, зейнетақымен қамсыздандыру, бағалы қағаздар рыногы, бухгалтерлік есеп пен </w:t>
            </w:r>
            <w:r w:rsidRPr="00476444">
              <w:rPr>
                <w:rFonts w:eastAsiaTheme="majorEastAsia" w:cs="Times New Roman"/>
                <w:szCs w:val="28"/>
              </w:rPr>
              <w:lastRenderedPageBreak/>
              <w:t xml:space="preserve">қаржылық есептілік, кредиттік бюролар және кредиттік тарихты қалыптастыру, пошта, Қазақстанның Даму Банкі, микроқаржылық қызмет, коллекторлық қызмет, Сақтандыру төлемдеріне кепілдік беру қоры, қылмыстық жолмен алынған кірістерді заңдастыруға (жылыстатуға) және терроризмді қаржыландыруға қарсы іс-қимыл, акционерлік қоғамдар, инвестициялық және венчурлік қорлар туралы заңнамасында және Қазақстан Республикасының өзге де заңдарында, сондай-ақ Қазақстан Республикасының Ұлттық Банкі бекіткен бухгалтерлік есеп жүргізуді автоматтандыру қағидаларында белгіленген талаптарды сақтауына бақылауды және қадағалауды жүзеге асыруын, қаржылық көрсетілетін қызметтерді тұтынушылардың құқықтары мен заңды мүдделерін бұзушылықтарды, Қазақстан Республикасының ұлттық және экономикалық қауіпсіздігіне, оның қаржы жүйесінің тұрақтылығына қауіп төндіретін бұзушылықтарды </w:t>
            </w:r>
            <w:r w:rsidRPr="00476444">
              <w:rPr>
                <w:rFonts w:eastAsiaTheme="majorEastAsia" w:cs="Times New Roman"/>
                <w:szCs w:val="28"/>
              </w:rPr>
              <w:lastRenderedPageBreak/>
              <w:t>анықтауды, қаржы ұйымдарының,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банк конгломераттарының және (немесе) сақтандыру топтарының қызметіндегі кемшіліктерді және (немесе) тәуекелдерді анықтауды көздейді.</w:t>
            </w:r>
          </w:p>
        </w:tc>
        <w:tc>
          <w:tcPr>
            <w:tcW w:w="4681" w:type="dxa"/>
            <w:gridSpan w:val="3"/>
          </w:tcPr>
          <w:p w:rsidR="002C457E" w:rsidRPr="00476444" w:rsidRDefault="002C457E" w:rsidP="006505DF">
            <w:pPr>
              <w:shd w:val="clear" w:color="auto" w:fill="FFFFFF"/>
              <w:spacing w:line="20" w:lineRule="atLeast"/>
              <w:contextualSpacing/>
              <w:jc w:val="both"/>
              <w:textAlignment w:val="baseline"/>
              <w:rPr>
                <w:rFonts w:eastAsiaTheme="majorEastAsia" w:cs="Times New Roman"/>
                <w:bCs/>
                <w:szCs w:val="28"/>
              </w:rPr>
            </w:pPr>
            <w:r w:rsidRPr="00476444">
              <w:rPr>
                <w:rFonts w:eastAsiaTheme="majorEastAsia" w:cs="Times New Roman"/>
                <w:bCs/>
                <w:szCs w:val="28"/>
              </w:rPr>
              <w:lastRenderedPageBreak/>
              <w:t>15-1-бап. Қаржы нарығы мен қаржы ұйымдарын және Қазақстан Республикасының қаржы заңнамасы саласындағы бақылау мен қадағалау</w:t>
            </w:r>
          </w:p>
          <w:p w:rsidR="002C457E" w:rsidRPr="00476444" w:rsidRDefault="002C457E" w:rsidP="006505DF">
            <w:pPr>
              <w:shd w:val="clear" w:color="auto" w:fill="FFFFFF"/>
              <w:spacing w:line="20" w:lineRule="atLeast"/>
              <w:contextualSpacing/>
              <w:jc w:val="both"/>
              <w:textAlignment w:val="baseline"/>
              <w:rPr>
                <w:rFonts w:eastAsiaTheme="majorEastAsia" w:cs="Times New Roman"/>
                <w:szCs w:val="28"/>
              </w:rPr>
            </w:pPr>
            <w:r w:rsidRPr="00476444">
              <w:rPr>
                <w:rFonts w:eastAsiaTheme="majorEastAsia" w:cs="Times New Roman"/>
                <w:szCs w:val="28"/>
              </w:rPr>
              <w:t xml:space="preserve">   1. Қаржы нарығы мен қаржы ұйымдарын және Қазақстан Республикасының қаржы заңнамасы саласындағы бақылау мен қадағалауды өздерінің құзыреті шегінде уәкілетті орган және Қазақстан Республикасының Ұлттық </w:t>
            </w:r>
            <w:r w:rsidRPr="00476444">
              <w:rPr>
                <w:rFonts w:eastAsiaTheme="majorEastAsia" w:cs="Times New Roman"/>
                <w:szCs w:val="28"/>
              </w:rPr>
              <w:lastRenderedPageBreak/>
              <w:t>Банкі (осы тараудың мақсаты үшін бұдан әрі – бақылау және қадағалау органдары) жүзеге асырады.</w:t>
            </w:r>
          </w:p>
          <w:p w:rsidR="002C457E" w:rsidRPr="00476444" w:rsidRDefault="002C457E" w:rsidP="006505DF">
            <w:pPr>
              <w:shd w:val="clear" w:color="auto" w:fill="FFFFFF"/>
              <w:spacing w:line="20" w:lineRule="atLeast"/>
              <w:contextualSpacing/>
              <w:jc w:val="both"/>
              <w:textAlignment w:val="baseline"/>
              <w:rPr>
                <w:rFonts w:eastAsiaTheme="majorEastAsia" w:cs="Times New Roman"/>
                <w:szCs w:val="28"/>
              </w:rPr>
            </w:pPr>
            <w:r w:rsidRPr="00476444">
              <w:rPr>
                <w:rFonts w:eastAsiaTheme="majorEastAsia" w:cs="Times New Roman"/>
                <w:szCs w:val="28"/>
              </w:rPr>
              <w:t xml:space="preserve">   Қазақстан Республикасының қаржы заңнамасы саласындағы бақылау мен қадағалау құзыреті шегінде бақылау және қадағалау органдарының қаржы ұйымдарының, олардың филиалдары мен үлестес тұлғаларының, Қазақстан Даму Банкінің, </w:t>
            </w:r>
            <w:r w:rsidRPr="00476444">
              <w:rPr>
                <w:rFonts w:eastAsiaTheme="majorEastAsia" w:cs="Times New Roman"/>
                <w:b/>
                <w:bCs/>
                <w:szCs w:val="28"/>
              </w:rPr>
              <w:t>ұлттық даму институты мәртебесіне ие тұрғын үй құрылысы жинақ банкінің,</w:t>
            </w:r>
            <w:r w:rsidRPr="00476444">
              <w:rPr>
                <w:rFonts w:eastAsiaTheme="majorEastAsia" w:cs="Times New Roman"/>
                <w:szCs w:val="28"/>
              </w:rPr>
              <w:t xml:space="preserve">бағалы қағаздар нарығындағы қызметті жүзеге асыратын заңды тұлғалардың, бағалы қағаздар нарығының өзге де субъектілерінің, бағалы қағаздар эмитенттерінің, кредиттік бюролардың, банк холдингтерінің, банк конгломераттарының, банктердің ірі қатысушыларының, сақтандыру холдингтерінің, сақтандыру топтарының, сақтандыру (қайта сақтандыру) ұйымдарының ірі қатысушыларының, сақтандыру төлемдерін жүзеге асыруға кепілдік беретін ұйымның, сақтандыру нарығында актуарлық қызметті жүзеге асыруға арналған лицензиясы бар актуарийлердің, арнайы қаржы компанияларының, ислам арнайы </w:t>
            </w:r>
            <w:r w:rsidRPr="00476444">
              <w:rPr>
                <w:rFonts w:eastAsiaTheme="majorEastAsia" w:cs="Times New Roman"/>
                <w:szCs w:val="28"/>
              </w:rPr>
              <w:lastRenderedPageBreak/>
              <w:t xml:space="preserve">қаржы компанияларының, инвестициялық қорлардың, инвестициялық портфельді басқарушылардың ірі қатысушыларының, банктің, сақтандыру (қайта сақтандыру) ұйымының, инвестициялық портфельді басқарушының ірі қатысушысы, банк холдингі, сақтандыру холдингі белгілері бар тұлғалардың, кәсіби ұйымдардың, коллекторлық агенттіктердің, төлем жүйесіне қатысушылардың, төлем жүйелері операторлары мен операциялық орталықтарының, оның ішінде олармен жасалған шарт бойынша төлем жүйесінің жұмыс істеуі үшін қызметтер көрсетуге уәкілеттік берілген кез келген өзге тұлғаның, көрсетілетін төлем қызметтерін берушілердің, оның ішінде олармен жасалған шарт бойынша төлем қызметтерін көрсету жөніндегі функцияларды жүзеге асыруға уәкілеттік берілген кез келген өзге тұлғаның, төлем ұйымдарының, сондай-ақ валюталық операцияларды жүзеге асыратын тұлғалардың, банктердің, сақтандыру (қайта сақтандыру) ұйымдарының уақытша </w:t>
            </w:r>
            <w:r w:rsidRPr="00476444">
              <w:rPr>
                <w:rFonts w:eastAsiaTheme="majorEastAsia" w:cs="Times New Roman"/>
                <w:szCs w:val="28"/>
              </w:rPr>
              <w:lastRenderedPageBreak/>
              <w:t xml:space="preserve">әкімшіліктерінің (уақытша әкімшілерінің), тарату комиссияларының,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тарату комиссияларының, Қазақстан Республикасы бейрезидент-сақтандыру брокерлері филиалдарының (бұдан әрі – тексерілетін субъект) Қазақстан Республикасының банк, валюталық заңнамасында, Қазақстан Республикасының сақтандыру ісі және сақтандыру қызметі, төлемдер және төлем жүйелері, зейнетақымен қамсыздандыру, бағалы қағаздар рыногы, бухгалтерлік есеп пен қаржылық есептілік, кредиттік бюролар және кредиттік тарихты қалыптастыру, пошта, Қазақстанның Даму Банкі, </w:t>
            </w:r>
            <w:r w:rsidRPr="00476444">
              <w:rPr>
                <w:rFonts w:eastAsiaTheme="majorEastAsia" w:cs="Times New Roman"/>
                <w:b/>
                <w:bCs/>
                <w:szCs w:val="28"/>
              </w:rPr>
              <w:t xml:space="preserve">Қазақстан Республикасындағы тұрғын үй </w:t>
            </w:r>
            <w:r w:rsidRPr="00476444">
              <w:rPr>
                <w:rFonts w:eastAsiaTheme="majorEastAsia" w:cs="Times New Roman"/>
                <w:b/>
                <w:bCs/>
                <w:szCs w:val="28"/>
              </w:rPr>
              <w:lastRenderedPageBreak/>
              <w:t>құрылысы жинақ ақшасы мен міндетті тұрғын үй жинақтары,</w:t>
            </w:r>
            <w:r w:rsidRPr="00476444">
              <w:rPr>
                <w:rFonts w:eastAsiaTheme="majorEastAsia" w:cs="Times New Roman"/>
                <w:szCs w:val="28"/>
              </w:rPr>
              <w:t xml:space="preserve"> микроқаржылық қызмет, коллекторлық қызмет, Сақтандыру төлемдеріне кепілдік беру қоры, қылмыстық жолмен алынған кірістерді заңдастыруға (жылыстатуға) және терроризмді қаржыландыруға қарсы іс-қимыл, акционерлік қоғамдар, инвестициялық және венчурлік қорлар туралы заңнамасында және Қазақстан Республикасының өзге де заңдарында, сондай-ақ Қазақстан Республикасының Ұлттық Банкі бекіткен бухгалтерлік есеп жүргізуді автоматтандыру қағидаларында белгіленген талаптарды сақтауына бақылауды және қадағалауды жүзеге асыруын, қаржылық көрсетілетін қызметтерді тұтынушылардың құқықтары мен заңды мүдделерін бұзушылықтарды, Қазақстан Республикасының ұлттық және экономикалық қауіпсіздігіне, оның қаржы жүйесінің тұрақтылығына қауіп төндіретін бұзушылықтарды анықтауды, қаржы ұйымдарының, Қазақстан Республикасы бейрезидент-банктері филиалдарының, Қазақстан </w:t>
            </w:r>
            <w:r w:rsidRPr="00476444">
              <w:rPr>
                <w:rFonts w:eastAsiaTheme="majorEastAsia" w:cs="Times New Roman"/>
                <w:szCs w:val="28"/>
              </w:rPr>
              <w:lastRenderedPageBreak/>
              <w:t>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банк конгломераттарының және (немесе) сақтандыру топтарының қызметіндегі кемшіліктерді және (немесе) тәуекелдерді анықтауды көздейді</w:t>
            </w:r>
          </w:p>
        </w:tc>
        <w:tc>
          <w:tcPr>
            <w:tcW w:w="3089" w:type="dxa"/>
            <w:gridSpan w:val="3"/>
          </w:tcPr>
          <w:p w:rsidR="002C457E" w:rsidRPr="00476444" w:rsidRDefault="002C457E" w:rsidP="006505DF">
            <w:pPr>
              <w:spacing w:line="20" w:lineRule="atLeast"/>
              <w:ind w:firstLine="147"/>
              <w:contextualSpacing/>
              <w:jc w:val="both"/>
              <w:rPr>
                <w:rFonts w:cs="Times New Roman"/>
                <w:spacing w:val="2"/>
                <w:szCs w:val="28"/>
              </w:rPr>
            </w:pPr>
            <w:r w:rsidRPr="00476444">
              <w:rPr>
                <w:rFonts w:cs="Times New Roman"/>
                <w:spacing w:val="2"/>
                <w:szCs w:val="28"/>
              </w:rPr>
              <w:lastRenderedPageBreak/>
              <w:t>Тұрғын үй құрылысы жинақ банкіне ұлттық даму институты мәртебесін беруге байланысты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139</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15-7-баптың 2-тармағының 1) тармақшасы</w:t>
            </w:r>
          </w:p>
        </w:tc>
        <w:tc>
          <w:tcPr>
            <w:tcW w:w="4393" w:type="dxa"/>
            <w:gridSpan w:val="3"/>
          </w:tcPr>
          <w:p w:rsidR="002C457E" w:rsidRPr="00476444" w:rsidRDefault="002C457E" w:rsidP="006505DF">
            <w:pPr>
              <w:shd w:val="clear" w:color="auto" w:fill="FFFFFF"/>
              <w:spacing w:line="20" w:lineRule="atLeast"/>
              <w:contextualSpacing/>
              <w:jc w:val="both"/>
              <w:textAlignment w:val="baseline"/>
              <w:rPr>
                <w:rFonts w:eastAsiaTheme="majorEastAsia" w:cs="Times New Roman"/>
                <w:bCs/>
                <w:szCs w:val="28"/>
              </w:rPr>
            </w:pPr>
            <w:r w:rsidRPr="00476444">
              <w:rPr>
                <w:rFonts w:eastAsiaTheme="majorEastAsia" w:cs="Times New Roman"/>
                <w:bCs/>
                <w:szCs w:val="28"/>
              </w:rPr>
              <w:t>15-7-бап. Қашықтықтан қадағалау</w:t>
            </w:r>
          </w:p>
          <w:p w:rsidR="002C457E" w:rsidRPr="00476444" w:rsidRDefault="002C457E" w:rsidP="006505DF">
            <w:pPr>
              <w:shd w:val="clear" w:color="auto" w:fill="FFFFFF"/>
              <w:spacing w:line="20" w:lineRule="atLeast"/>
              <w:contextualSpacing/>
              <w:jc w:val="both"/>
              <w:textAlignment w:val="baseline"/>
              <w:rPr>
                <w:rFonts w:eastAsiaTheme="majorEastAsia" w:cs="Times New Roman"/>
                <w:szCs w:val="28"/>
              </w:rPr>
            </w:pPr>
          </w:p>
          <w:p w:rsidR="002C457E" w:rsidRPr="00476444" w:rsidRDefault="002C457E" w:rsidP="006505DF">
            <w:pPr>
              <w:shd w:val="clear" w:color="auto" w:fill="FFFFFF"/>
              <w:spacing w:line="20" w:lineRule="atLeast"/>
              <w:contextualSpacing/>
              <w:jc w:val="both"/>
              <w:textAlignment w:val="baseline"/>
              <w:rPr>
                <w:rFonts w:eastAsiaTheme="majorEastAsia" w:cs="Times New Roman"/>
                <w:szCs w:val="28"/>
              </w:rPr>
            </w:pPr>
            <w:r w:rsidRPr="00476444">
              <w:rPr>
                <w:rFonts w:eastAsiaTheme="majorEastAsia" w:cs="Times New Roman"/>
                <w:szCs w:val="28"/>
              </w:rPr>
              <w:t>2. Қашықтықтан қадағалауды уәкілетті орган қашықтықтан қадағалау субъектілерінің қызметін талдау және қашықтықтан қадағалау субъектілерінің органдарымен өзара іс-қимыл жасау арқылы тұрақты негізде:</w:t>
            </w:r>
          </w:p>
          <w:p w:rsidR="002C457E" w:rsidRPr="00476444" w:rsidRDefault="002C457E" w:rsidP="006505DF">
            <w:pPr>
              <w:shd w:val="clear" w:color="auto" w:fill="FFFFFF"/>
              <w:spacing w:line="20" w:lineRule="atLeast"/>
              <w:contextualSpacing/>
              <w:jc w:val="both"/>
              <w:textAlignment w:val="baseline"/>
              <w:rPr>
                <w:rFonts w:eastAsiaTheme="majorEastAsia" w:cs="Times New Roman"/>
                <w:szCs w:val="28"/>
              </w:rPr>
            </w:pPr>
            <w:r w:rsidRPr="00476444">
              <w:rPr>
                <w:rFonts w:eastAsiaTheme="majorEastAsia" w:cs="Times New Roman"/>
                <w:szCs w:val="28"/>
              </w:rPr>
              <w:t xml:space="preserve">  1) Қазақстан Республикасының банк заңнамасы, Қазақстан Республикасының сақтандыру ісі және сақтандыру қызметі, зейнетақымен қамсыздандыру, бағалы қағаздар рыногы, </w:t>
            </w:r>
            <w:r w:rsidRPr="00476444">
              <w:rPr>
                <w:rFonts w:eastAsiaTheme="majorEastAsia" w:cs="Times New Roman"/>
                <w:szCs w:val="28"/>
              </w:rPr>
              <w:lastRenderedPageBreak/>
              <w:t>бухгалтерлік есеп пен қаржылық есептілік, пошта, Қазақстан Даму Банкі, инвестициялық және венчурлік қорлар туралы заңнамасы талаптарының сақталуын бақылау және қадағалау;</w:t>
            </w:r>
          </w:p>
          <w:p w:rsidR="002C457E" w:rsidRPr="00476444" w:rsidRDefault="002C457E" w:rsidP="006505DF">
            <w:pPr>
              <w:pStyle w:val="3"/>
              <w:spacing w:before="0" w:line="20" w:lineRule="atLeast"/>
              <w:ind w:firstLine="147"/>
              <w:contextualSpacing/>
              <w:jc w:val="both"/>
              <w:outlineLvl w:val="2"/>
              <w:rPr>
                <w:rFonts w:ascii="Times New Roman" w:hAnsi="Times New Roman" w:cs="Times New Roman"/>
                <w:b w:val="0"/>
                <w:bCs w:val="0"/>
                <w:color w:val="auto"/>
                <w:szCs w:val="28"/>
              </w:rPr>
            </w:pPr>
          </w:p>
        </w:tc>
        <w:tc>
          <w:tcPr>
            <w:tcW w:w="4681" w:type="dxa"/>
            <w:gridSpan w:val="3"/>
          </w:tcPr>
          <w:p w:rsidR="002C457E" w:rsidRPr="00476444" w:rsidRDefault="002C457E" w:rsidP="006505DF">
            <w:pPr>
              <w:shd w:val="clear" w:color="auto" w:fill="FFFFFF"/>
              <w:spacing w:line="20" w:lineRule="atLeast"/>
              <w:contextualSpacing/>
              <w:jc w:val="both"/>
              <w:textAlignment w:val="baseline"/>
              <w:rPr>
                <w:rFonts w:eastAsiaTheme="majorEastAsia" w:cs="Times New Roman"/>
                <w:bCs/>
                <w:szCs w:val="28"/>
              </w:rPr>
            </w:pPr>
            <w:r w:rsidRPr="00476444">
              <w:rPr>
                <w:rFonts w:eastAsiaTheme="majorEastAsia" w:cs="Times New Roman"/>
                <w:bCs/>
                <w:szCs w:val="28"/>
              </w:rPr>
              <w:lastRenderedPageBreak/>
              <w:t>15-7-бап. Қашықтықтан қадағалау</w:t>
            </w:r>
          </w:p>
          <w:p w:rsidR="002C457E" w:rsidRPr="00476444" w:rsidRDefault="002C457E" w:rsidP="006505DF">
            <w:pPr>
              <w:shd w:val="clear" w:color="auto" w:fill="FFFFFF"/>
              <w:spacing w:line="20" w:lineRule="atLeast"/>
              <w:contextualSpacing/>
              <w:jc w:val="both"/>
              <w:textAlignment w:val="baseline"/>
              <w:rPr>
                <w:rFonts w:eastAsiaTheme="majorEastAsia" w:cs="Times New Roman"/>
                <w:szCs w:val="28"/>
              </w:rPr>
            </w:pPr>
          </w:p>
          <w:p w:rsidR="002C457E" w:rsidRPr="00476444" w:rsidRDefault="002C457E" w:rsidP="006505DF">
            <w:pPr>
              <w:shd w:val="clear" w:color="auto" w:fill="FFFFFF"/>
              <w:spacing w:line="20" w:lineRule="atLeast"/>
              <w:contextualSpacing/>
              <w:jc w:val="both"/>
              <w:textAlignment w:val="baseline"/>
              <w:rPr>
                <w:rFonts w:eastAsiaTheme="majorEastAsia" w:cs="Times New Roman"/>
                <w:szCs w:val="28"/>
              </w:rPr>
            </w:pPr>
            <w:r w:rsidRPr="00476444">
              <w:rPr>
                <w:rFonts w:eastAsiaTheme="majorEastAsia" w:cs="Times New Roman"/>
                <w:szCs w:val="28"/>
              </w:rPr>
              <w:t>2. Қашықтықтан қадағалауды уәкілетті орган қашықтықтан қадағалау субъектілерінің қызметін талдау және қашықтықтан қадағалау субъектілерінің органдарымен өзара іс-қимыл жасау арқылы тұрақты негізде:</w:t>
            </w:r>
          </w:p>
          <w:p w:rsidR="002C457E" w:rsidRPr="00476444" w:rsidRDefault="002C457E" w:rsidP="006505DF">
            <w:pPr>
              <w:shd w:val="clear" w:color="auto" w:fill="FFFFFF"/>
              <w:spacing w:line="20" w:lineRule="atLeast"/>
              <w:contextualSpacing/>
              <w:jc w:val="both"/>
              <w:textAlignment w:val="baseline"/>
              <w:rPr>
                <w:rFonts w:eastAsiaTheme="majorEastAsia" w:cs="Times New Roman"/>
                <w:szCs w:val="28"/>
              </w:rPr>
            </w:pPr>
            <w:r w:rsidRPr="00476444">
              <w:rPr>
                <w:rFonts w:eastAsiaTheme="majorEastAsia" w:cs="Times New Roman"/>
                <w:szCs w:val="28"/>
              </w:rPr>
              <w:t xml:space="preserve">  1) Қазақстан Республикасының банк заңнамасы, Қазақстан Республикасының сақтандыру ісі және сақтандыру қызметі, зейнетақымен қамсыздандыру, бағалы қағаздар рыногы, бухгалтерлік есеп пен қаржылық </w:t>
            </w:r>
            <w:r w:rsidRPr="00476444">
              <w:rPr>
                <w:rFonts w:eastAsiaTheme="majorEastAsia" w:cs="Times New Roman"/>
                <w:szCs w:val="28"/>
              </w:rPr>
              <w:lastRenderedPageBreak/>
              <w:t xml:space="preserve">есептілік, пошта, Қазақстан Даму Банкі, </w:t>
            </w:r>
            <w:r w:rsidRPr="00476444">
              <w:rPr>
                <w:rFonts w:eastAsiaTheme="majorEastAsia" w:cs="Times New Roman"/>
                <w:b/>
                <w:bCs/>
                <w:szCs w:val="28"/>
              </w:rPr>
              <w:t>Қазақстан Республикасындағы тұрғын үй құрылысы жинақтары,</w:t>
            </w:r>
            <w:r w:rsidRPr="00476444">
              <w:rPr>
                <w:rFonts w:eastAsiaTheme="majorEastAsia" w:cs="Times New Roman"/>
                <w:szCs w:val="28"/>
              </w:rPr>
              <w:t xml:space="preserve"> инвестициялық және венчурлік қорлар туралы заңнамасы талаптарының сақталуын бақылау және қадағалау;</w:t>
            </w:r>
          </w:p>
          <w:p w:rsidR="002C457E" w:rsidRPr="00476444" w:rsidRDefault="002C457E" w:rsidP="006505DF">
            <w:pPr>
              <w:pStyle w:val="3"/>
              <w:shd w:val="clear" w:color="auto" w:fill="FFFFFF"/>
              <w:spacing w:before="0" w:line="20" w:lineRule="atLeast"/>
              <w:ind w:firstLine="147"/>
              <w:contextualSpacing/>
              <w:textAlignment w:val="baseline"/>
              <w:outlineLvl w:val="2"/>
              <w:rPr>
                <w:rFonts w:ascii="Times New Roman" w:hAnsi="Times New Roman" w:cs="Times New Roman"/>
                <w:b w:val="0"/>
                <w:bCs w:val="0"/>
                <w:color w:val="auto"/>
                <w:szCs w:val="28"/>
              </w:rPr>
            </w:pPr>
          </w:p>
        </w:tc>
        <w:tc>
          <w:tcPr>
            <w:tcW w:w="3089" w:type="dxa"/>
            <w:gridSpan w:val="3"/>
          </w:tcPr>
          <w:p w:rsidR="002C457E" w:rsidRPr="00476444" w:rsidRDefault="002C457E" w:rsidP="006505DF">
            <w:pPr>
              <w:spacing w:line="20" w:lineRule="atLeast"/>
              <w:ind w:firstLine="147"/>
              <w:contextualSpacing/>
              <w:jc w:val="both"/>
              <w:rPr>
                <w:rFonts w:cs="Times New Roman"/>
                <w:spacing w:val="2"/>
                <w:szCs w:val="28"/>
              </w:rPr>
            </w:pPr>
            <w:r w:rsidRPr="00476444">
              <w:rPr>
                <w:rFonts w:cs="Times New Roman"/>
                <w:spacing w:val="2"/>
                <w:szCs w:val="28"/>
              </w:rPr>
              <w:lastRenderedPageBreak/>
              <w:t>Қазақстан Республикасында тұрғын үй құрылысы жинақ ақшасы туралы Заңның талаптарын Банктің сақтауын қашықтықтан қадағалауды жүзеге асыру мақсатында</w:t>
            </w:r>
          </w:p>
        </w:tc>
      </w:tr>
      <w:tr w:rsidR="002C457E" w:rsidRPr="00476444" w:rsidTr="006505DF">
        <w:tc>
          <w:tcPr>
            <w:tcW w:w="14810" w:type="dxa"/>
            <w:gridSpan w:val="13"/>
          </w:tcPr>
          <w:p w:rsidR="002C457E" w:rsidRPr="00476444" w:rsidRDefault="002C457E" w:rsidP="006505DF">
            <w:pPr>
              <w:spacing w:line="20" w:lineRule="atLeast"/>
              <w:contextualSpacing/>
              <w:jc w:val="center"/>
              <w:rPr>
                <w:rFonts w:cs="Times New Roman"/>
                <w:b/>
                <w:bCs/>
                <w:szCs w:val="28"/>
              </w:rPr>
            </w:pPr>
            <w:r w:rsidRPr="00476444">
              <w:rPr>
                <w:rFonts w:cs="Times New Roman"/>
                <w:b/>
                <w:bCs/>
                <w:szCs w:val="28"/>
              </w:rPr>
              <w:t>13. 2004 жылғы 6 шілдедегі «Қазақстан Республикасындағы кредиттік бюролар және кредиттік тарихты қалыптастыру туралы» Қазақстан Республикасының Заңы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140</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2-баптың 2-2 тармағы</w:t>
            </w:r>
          </w:p>
        </w:tc>
        <w:tc>
          <w:tcPr>
            <w:tcW w:w="4393" w:type="dxa"/>
            <w:gridSpan w:val="3"/>
          </w:tcPr>
          <w:p w:rsidR="002C457E" w:rsidRPr="00476444" w:rsidRDefault="002C457E" w:rsidP="006505DF">
            <w:pPr>
              <w:pStyle w:val="3"/>
              <w:spacing w:before="0" w:line="20" w:lineRule="atLeast"/>
              <w:ind w:firstLine="147"/>
              <w:contextualSpacing/>
              <w:jc w:val="both"/>
              <w:outlineLvl w:val="2"/>
              <w:rPr>
                <w:rFonts w:ascii="Times New Roman" w:hAnsi="Times New Roman" w:cs="Times New Roman"/>
                <w:b w:val="0"/>
                <w:bCs w:val="0"/>
                <w:color w:val="auto"/>
                <w:szCs w:val="28"/>
              </w:rPr>
            </w:pPr>
            <w:r w:rsidRPr="00476444">
              <w:rPr>
                <w:rFonts w:ascii="Times New Roman" w:hAnsi="Times New Roman" w:cs="Times New Roman"/>
                <w:b w:val="0"/>
                <w:bCs w:val="0"/>
                <w:color w:val="auto"/>
                <w:szCs w:val="28"/>
              </w:rPr>
              <w:t>2-бап. Қазақстан Республикасының кредиттік бюролар және кредиттік тарихты қалыптастыру туралы заңдары</w:t>
            </w:r>
          </w:p>
          <w:p w:rsidR="002C457E" w:rsidRPr="00476444" w:rsidRDefault="002C457E" w:rsidP="006505DF">
            <w:pPr>
              <w:spacing w:line="20" w:lineRule="atLeast"/>
              <w:contextualSpacing/>
              <w:jc w:val="both"/>
              <w:rPr>
                <w:rFonts w:eastAsiaTheme="majorEastAsia" w:cs="Times New Roman"/>
                <w:szCs w:val="28"/>
              </w:rPr>
            </w:pPr>
          </w:p>
          <w:p w:rsidR="002C457E" w:rsidRPr="00476444" w:rsidRDefault="002C457E" w:rsidP="006505DF">
            <w:pPr>
              <w:spacing w:line="20" w:lineRule="atLeast"/>
              <w:contextualSpacing/>
              <w:jc w:val="both"/>
              <w:rPr>
                <w:rFonts w:eastAsiaTheme="majorEastAsia" w:cs="Times New Roman"/>
                <w:szCs w:val="28"/>
              </w:rPr>
            </w:pPr>
            <w:r w:rsidRPr="00476444">
              <w:rPr>
                <w:rFonts w:eastAsiaTheme="majorEastAsia" w:cs="Times New Roman"/>
                <w:szCs w:val="28"/>
              </w:rPr>
              <w:t>  2-2. Осы Заңның банктерге қатысты қолданылатын ережелері Қазақстан Республикасының аумағында ашылған Қазақстан Республикасы бейрезидент-банктерінің филиалдарына қолданылады.</w:t>
            </w:r>
          </w:p>
        </w:tc>
        <w:tc>
          <w:tcPr>
            <w:tcW w:w="4681" w:type="dxa"/>
            <w:gridSpan w:val="3"/>
          </w:tcPr>
          <w:p w:rsidR="002C457E" w:rsidRPr="00476444" w:rsidRDefault="002C457E" w:rsidP="006505DF">
            <w:pPr>
              <w:pStyle w:val="3"/>
              <w:spacing w:before="0" w:line="20" w:lineRule="atLeast"/>
              <w:ind w:firstLine="147"/>
              <w:contextualSpacing/>
              <w:jc w:val="both"/>
              <w:outlineLvl w:val="2"/>
              <w:rPr>
                <w:rFonts w:ascii="Times New Roman" w:hAnsi="Times New Roman" w:cs="Times New Roman"/>
                <w:b w:val="0"/>
                <w:bCs w:val="0"/>
                <w:color w:val="auto"/>
                <w:szCs w:val="28"/>
              </w:rPr>
            </w:pPr>
            <w:r w:rsidRPr="00476444">
              <w:rPr>
                <w:rFonts w:ascii="Times New Roman" w:hAnsi="Times New Roman" w:cs="Times New Roman"/>
                <w:b w:val="0"/>
                <w:bCs w:val="0"/>
                <w:color w:val="auto"/>
                <w:szCs w:val="28"/>
              </w:rPr>
              <w:t>2-бап. Қазақстан Республикасының кредиттік бюролар және кредиттік тарихты қалыптастыру туралы заңдары</w:t>
            </w:r>
          </w:p>
          <w:p w:rsidR="002C457E" w:rsidRPr="00476444" w:rsidRDefault="002C457E" w:rsidP="006505DF">
            <w:pPr>
              <w:spacing w:line="20" w:lineRule="atLeast"/>
              <w:contextualSpacing/>
              <w:jc w:val="both"/>
              <w:rPr>
                <w:rFonts w:eastAsiaTheme="majorEastAsia" w:cs="Times New Roman"/>
                <w:szCs w:val="28"/>
              </w:rPr>
            </w:pPr>
          </w:p>
          <w:p w:rsidR="002C457E" w:rsidRPr="00476444" w:rsidRDefault="002C457E" w:rsidP="006505DF">
            <w:pPr>
              <w:spacing w:line="20" w:lineRule="atLeast"/>
              <w:contextualSpacing/>
              <w:jc w:val="both"/>
              <w:rPr>
                <w:rFonts w:eastAsiaTheme="majorEastAsia" w:cs="Times New Roman"/>
                <w:szCs w:val="28"/>
              </w:rPr>
            </w:pPr>
            <w:r w:rsidRPr="00476444">
              <w:rPr>
                <w:rFonts w:eastAsiaTheme="majorEastAsia" w:cs="Times New Roman"/>
                <w:szCs w:val="28"/>
              </w:rPr>
              <w:t>2-2.</w:t>
            </w:r>
            <w:r w:rsidRPr="00476444">
              <w:rPr>
                <w:rFonts w:cs="Times New Roman"/>
                <w:szCs w:val="28"/>
              </w:rPr>
              <w:t xml:space="preserve"> </w:t>
            </w:r>
            <w:r w:rsidRPr="00476444">
              <w:rPr>
                <w:rFonts w:eastAsiaTheme="majorEastAsia" w:cs="Times New Roman"/>
                <w:szCs w:val="28"/>
              </w:rPr>
              <w:t xml:space="preserve">Осы Заңның банктерге қатысты қолданылатын ережелері </w:t>
            </w:r>
            <w:r w:rsidRPr="00476444">
              <w:rPr>
                <w:rFonts w:eastAsiaTheme="majorEastAsia" w:cs="Times New Roman"/>
                <w:b/>
                <w:bCs/>
                <w:szCs w:val="28"/>
              </w:rPr>
              <w:t>ұлттық даму институты мәртебесіне ие тұрғын үй құрылысы жинақ банкіне</w:t>
            </w:r>
            <w:r w:rsidRPr="00476444">
              <w:rPr>
                <w:rFonts w:eastAsiaTheme="majorEastAsia" w:cs="Times New Roman"/>
                <w:szCs w:val="28"/>
              </w:rPr>
              <w:t>, Қазақстан Республикасының аумағында ашылған Қазақстан Республикасының резидент емес банктерінің филиалдарына қолданылады.</w:t>
            </w:r>
          </w:p>
        </w:tc>
        <w:tc>
          <w:tcPr>
            <w:tcW w:w="3089" w:type="dxa"/>
            <w:gridSpan w:val="3"/>
          </w:tcPr>
          <w:p w:rsidR="002C457E" w:rsidRPr="00476444" w:rsidRDefault="002C457E" w:rsidP="006505DF">
            <w:pPr>
              <w:spacing w:line="20" w:lineRule="atLeast"/>
              <w:ind w:firstLine="147"/>
              <w:contextualSpacing/>
              <w:jc w:val="both"/>
              <w:rPr>
                <w:rFonts w:cs="Times New Roman"/>
                <w:spacing w:val="2"/>
                <w:szCs w:val="28"/>
              </w:rPr>
            </w:pPr>
            <w:r w:rsidRPr="00476444">
              <w:rPr>
                <w:rFonts w:cs="Times New Roman"/>
                <w:spacing w:val="2"/>
                <w:szCs w:val="28"/>
              </w:rPr>
              <w:t>Қазақстан Республикасында тұрғын үй құрылысы жинақ ақшасы туралы Заңның талаптарын Банктің сақтауын қашықтықтан қадағалауды жүзеге асыру мақсатында</w:t>
            </w:r>
          </w:p>
        </w:tc>
      </w:tr>
      <w:tr w:rsidR="002C457E" w:rsidRPr="00476444" w:rsidTr="006505DF">
        <w:tc>
          <w:tcPr>
            <w:tcW w:w="14810" w:type="dxa"/>
            <w:gridSpan w:val="13"/>
          </w:tcPr>
          <w:p w:rsidR="002C457E" w:rsidRPr="00476444" w:rsidRDefault="002C457E" w:rsidP="006505DF">
            <w:pPr>
              <w:spacing w:line="20" w:lineRule="atLeast"/>
              <w:contextualSpacing/>
              <w:jc w:val="center"/>
              <w:rPr>
                <w:rFonts w:cs="Times New Roman"/>
                <w:b/>
                <w:bCs/>
                <w:szCs w:val="28"/>
              </w:rPr>
            </w:pPr>
            <w:r w:rsidRPr="00476444">
              <w:rPr>
                <w:rFonts w:cs="Times New Roman"/>
                <w:b/>
                <w:bCs/>
                <w:szCs w:val="28"/>
              </w:rPr>
              <w:t>14. 2006 жылғы 7 шілдедегі «Қазақстан Республикасының екiншi деңгейдегі банктерiнде орналастырылған депозиттерге мiндеттi кепiлдiк беру туралы» Қазақстан Республикасының Заңы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141</w:t>
            </w:r>
          </w:p>
        </w:tc>
        <w:tc>
          <w:tcPr>
            <w:tcW w:w="1837" w:type="dxa"/>
            <w:gridSpan w:val="2"/>
          </w:tcPr>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 xml:space="preserve">Преамбула </w:t>
            </w:r>
          </w:p>
        </w:tc>
        <w:tc>
          <w:tcPr>
            <w:tcW w:w="4393" w:type="dxa"/>
            <w:gridSpan w:val="3"/>
          </w:tcPr>
          <w:p w:rsidR="002C457E" w:rsidRPr="00476444" w:rsidRDefault="002C457E" w:rsidP="006505DF">
            <w:pPr>
              <w:shd w:val="clear" w:color="auto" w:fill="FFFFFF"/>
              <w:spacing w:line="20" w:lineRule="atLeast"/>
              <w:contextualSpacing/>
              <w:jc w:val="both"/>
              <w:textAlignment w:val="baseline"/>
              <w:rPr>
                <w:rFonts w:eastAsiaTheme="majorEastAsia" w:cs="Times New Roman"/>
                <w:szCs w:val="28"/>
              </w:rPr>
            </w:pPr>
            <w:r w:rsidRPr="00476444">
              <w:rPr>
                <w:rFonts w:eastAsiaTheme="majorEastAsia" w:cs="Times New Roman"/>
                <w:szCs w:val="28"/>
              </w:rPr>
              <w:t xml:space="preserve">Осы Заң депозиторлар – жеке тұлғалардың, оның ішінде дара кәсіпкерлік субъектілерінің </w:t>
            </w:r>
            <w:r w:rsidRPr="00476444">
              <w:rPr>
                <w:rFonts w:eastAsiaTheme="majorEastAsia" w:cs="Times New Roman"/>
                <w:szCs w:val="28"/>
              </w:rPr>
              <w:lastRenderedPageBreak/>
              <w:t>құқықтарын қорғауға бағытталған және талап етуге дейінгі пайызсыз депозиттерді және ислам банктерінде (Қазақстан Республикасы бейрезидент-ислам банктерінің филиалдарында) орналастырылған инвестициялық депозиттерді қоспағанда, Қазақстан Республикасының екінші деңгейдегі банктерінде (Қазақстан Республикасы бейрезидент-банктерінің филиалдарында) орналастырылған депозиттерге міндетті кепілдік беру жүйесі жұмыс істеуінің құқықтық негіздерін, депозиттерге міндетті кепілдік беруді жүзеге асыратын ұйымның құрылу және қызмет ету, Қазақстан Республикасы екінші деңгейдегі банктерінің (Қазақстан Республикасы бейрезидент-банктері филиалдарының) депозиттерге міндетті кепілдік беру жүйесіне қатысу тәртібін, сондай-ақ жүйеге қатысушылардың өзара қарым-қатынастарының өзге де мәселелерін айқындайды</w:t>
            </w:r>
          </w:p>
        </w:tc>
        <w:tc>
          <w:tcPr>
            <w:tcW w:w="4681" w:type="dxa"/>
            <w:gridSpan w:val="3"/>
          </w:tcPr>
          <w:p w:rsidR="002C457E" w:rsidRPr="00476444" w:rsidRDefault="002C457E" w:rsidP="006505DF">
            <w:pPr>
              <w:shd w:val="clear" w:color="auto" w:fill="FFFFFF"/>
              <w:spacing w:line="20" w:lineRule="atLeast"/>
              <w:contextualSpacing/>
              <w:jc w:val="both"/>
              <w:textAlignment w:val="baseline"/>
              <w:rPr>
                <w:rFonts w:eastAsiaTheme="majorEastAsia" w:cs="Times New Roman"/>
                <w:szCs w:val="28"/>
              </w:rPr>
            </w:pPr>
            <w:r w:rsidRPr="00476444">
              <w:rPr>
                <w:rFonts w:eastAsiaTheme="majorEastAsia" w:cs="Times New Roman"/>
                <w:szCs w:val="28"/>
              </w:rPr>
              <w:lastRenderedPageBreak/>
              <w:t>Осы Заң депозиторлар – жеке тұлғалардың, оның ішінде дара кәсіпкерлік субъектілерінің,</w:t>
            </w:r>
            <w:r w:rsidRPr="00476444">
              <w:rPr>
                <w:rFonts w:cs="Times New Roman"/>
                <w:szCs w:val="28"/>
              </w:rPr>
              <w:t xml:space="preserve"> </w:t>
            </w:r>
            <w:r w:rsidRPr="00476444">
              <w:rPr>
                <w:rFonts w:eastAsiaTheme="majorEastAsia" w:cs="Times New Roman"/>
                <w:b/>
                <w:bCs/>
                <w:szCs w:val="28"/>
              </w:rPr>
              <w:t xml:space="preserve">жеке </w:t>
            </w:r>
            <w:r w:rsidRPr="00476444">
              <w:rPr>
                <w:rFonts w:eastAsiaTheme="majorEastAsia" w:cs="Times New Roman"/>
                <w:b/>
                <w:bCs/>
                <w:szCs w:val="28"/>
              </w:rPr>
              <w:lastRenderedPageBreak/>
              <w:t>нотариустар, жеке сот орындаушылары, адвокаттар мен кәсіби медиаторлар</w:t>
            </w:r>
            <w:r w:rsidRPr="00476444">
              <w:rPr>
                <w:rFonts w:eastAsiaTheme="majorEastAsia" w:cs="Times New Roman"/>
                <w:szCs w:val="28"/>
              </w:rPr>
              <w:t xml:space="preserve"> құқықтарын қорғауға бағытталған және талап етуге дейінгі пайызсыз депозиттерді және ислам банктерінде (Қазақстан Республикасы бейрезидент-ислам банктерінің филиалдарында) орналастырылған инвестициялық депозиттерді қоспағанда, Қазақстан Республикасының екінші деңгейдегі банктерінде (Қазақстан Республикасы бейрезидент-банктерінің филиалдарында) орналастырылған депозиттерге міндетті кепілдік беру жүйесі жұмыс істеуінің құқықтық негіздерін, депозиттерге міндетті кепілдік беруді жүзеге асыратын ұйымның құрылу және қызмет ету, Қазақстан Республикасы екінші деңгейдегі банктерінің (Қазақстан Республикасы бейрезидент-банктері филиалдарының) депозиттерге міндетті кепілдік беру жүйесіне қатысу тәртібін, сондай-ақ жүйеге қатысушылардың өзара қарым-қатынастарының өзге де мәселелерін айқындайды</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 xml:space="preserve">Жеке практикамен айналысатын жеке тұлғаларға - </w:t>
            </w:r>
            <w:r w:rsidRPr="00476444">
              <w:rPr>
                <w:rFonts w:cs="Times New Roman"/>
                <w:szCs w:val="28"/>
              </w:rPr>
              <w:lastRenderedPageBreak/>
              <w:t>адвокаттарға, жекеше нотариустарға, жеке сот орындаушыларына және кәсіби медиаторларға қатысты депозиттерге міндетті кепілдік беру жүйесін таратуға бағытталған нақтылаушы түзету.</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142</w:t>
            </w:r>
          </w:p>
        </w:tc>
        <w:tc>
          <w:tcPr>
            <w:tcW w:w="1837" w:type="dxa"/>
            <w:gridSpan w:val="2"/>
          </w:tcPr>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 xml:space="preserve">1-баптың жаңа 8) және </w:t>
            </w:r>
            <w:r w:rsidRPr="00476444">
              <w:rPr>
                <w:rFonts w:cs="Times New Roman"/>
                <w:bCs/>
                <w:spacing w:val="2"/>
                <w:szCs w:val="28"/>
                <w:bdr w:val="none" w:sz="0" w:space="0" w:color="auto" w:frame="1"/>
                <w:shd w:val="clear" w:color="auto" w:fill="FFFFFF"/>
              </w:rPr>
              <w:lastRenderedPageBreak/>
              <w:t>11) тармақшалары</w:t>
            </w:r>
          </w:p>
        </w:tc>
        <w:tc>
          <w:tcPr>
            <w:tcW w:w="4393" w:type="dxa"/>
            <w:gridSpan w:val="3"/>
          </w:tcPr>
          <w:p w:rsidR="002C457E" w:rsidRPr="00476444" w:rsidRDefault="002C457E" w:rsidP="006505DF">
            <w:pPr>
              <w:shd w:val="clear" w:color="auto" w:fill="FFFFFF"/>
              <w:spacing w:line="20" w:lineRule="atLeast"/>
              <w:contextualSpacing/>
              <w:jc w:val="both"/>
              <w:textAlignment w:val="baseline"/>
              <w:rPr>
                <w:rFonts w:eastAsiaTheme="majorEastAsia" w:cs="Times New Roman"/>
                <w:szCs w:val="28"/>
              </w:rPr>
            </w:pPr>
            <w:r w:rsidRPr="00476444">
              <w:rPr>
                <w:rFonts w:eastAsiaTheme="majorEastAsia" w:cs="Times New Roman"/>
                <w:szCs w:val="28"/>
              </w:rPr>
              <w:lastRenderedPageBreak/>
              <w:t>1-бап. Осы Заңда пайдаланылатын негiзгi ұғымдар</w:t>
            </w:r>
          </w:p>
          <w:p w:rsidR="002C457E" w:rsidRPr="00476444" w:rsidRDefault="002C457E" w:rsidP="006505DF">
            <w:pPr>
              <w:shd w:val="clear" w:color="auto" w:fill="FFFFFF"/>
              <w:spacing w:line="20" w:lineRule="atLeast"/>
              <w:contextualSpacing/>
              <w:jc w:val="both"/>
              <w:textAlignment w:val="baseline"/>
              <w:rPr>
                <w:rFonts w:eastAsiaTheme="majorEastAsia" w:cs="Times New Roman"/>
                <w:szCs w:val="28"/>
              </w:rPr>
            </w:pPr>
          </w:p>
          <w:p w:rsidR="002C457E" w:rsidRPr="00476444" w:rsidRDefault="002C457E" w:rsidP="006505DF">
            <w:pPr>
              <w:shd w:val="clear" w:color="auto" w:fill="FFFFFF"/>
              <w:spacing w:line="20" w:lineRule="atLeast"/>
              <w:contextualSpacing/>
              <w:jc w:val="both"/>
              <w:textAlignment w:val="baseline"/>
              <w:rPr>
                <w:rFonts w:eastAsiaTheme="majorEastAsia" w:cs="Times New Roman"/>
                <w:b/>
                <w:bCs/>
                <w:szCs w:val="28"/>
              </w:rPr>
            </w:pPr>
            <w:r w:rsidRPr="00476444">
              <w:rPr>
                <w:rFonts w:eastAsiaTheme="majorEastAsia" w:cs="Times New Roman"/>
                <w:b/>
                <w:bCs/>
                <w:szCs w:val="28"/>
              </w:rPr>
              <w:t xml:space="preserve">   8) қатысушы банктiң куәлiгi - депозиттерге мiндеттi кепiлдiк берудi жүзеге асыратын ұйым қатысушы банкке беретiн және оның депозиттерге мiндеттi кепiлдiк беру жүйесiне қатысатынын куәландыратын құжат;</w:t>
            </w:r>
          </w:p>
          <w:p w:rsidR="002C457E" w:rsidRPr="00476444" w:rsidRDefault="002C457E" w:rsidP="006505DF">
            <w:pPr>
              <w:shd w:val="clear" w:color="auto" w:fill="FFFFFF"/>
              <w:spacing w:line="20" w:lineRule="atLeast"/>
              <w:contextualSpacing/>
              <w:jc w:val="both"/>
              <w:textAlignment w:val="baseline"/>
              <w:rPr>
                <w:rFonts w:eastAsiaTheme="majorEastAsia" w:cs="Times New Roman"/>
                <w:szCs w:val="28"/>
              </w:rPr>
            </w:pPr>
          </w:p>
          <w:p w:rsidR="002C457E" w:rsidRPr="00476444" w:rsidRDefault="002C457E" w:rsidP="006505DF">
            <w:pPr>
              <w:shd w:val="clear" w:color="auto" w:fill="FFFFFF"/>
              <w:spacing w:line="20" w:lineRule="atLeast"/>
              <w:contextualSpacing/>
              <w:jc w:val="both"/>
              <w:textAlignment w:val="baseline"/>
              <w:rPr>
                <w:rFonts w:eastAsiaTheme="majorEastAsia" w:cs="Times New Roman"/>
                <w:b/>
                <w:szCs w:val="28"/>
              </w:rPr>
            </w:pPr>
            <w:r w:rsidRPr="00476444">
              <w:rPr>
                <w:rFonts w:eastAsiaTheme="majorEastAsia" w:cs="Times New Roman"/>
                <w:b/>
                <w:szCs w:val="28"/>
              </w:rPr>
              <w:t xml:space="preserve">   11) жоқ</w:t>
            </w:r>
          </w:p>
        </w:tc>
        <w:tc>
          <w:tcPr>
            <w:tcW w:w="4681" w:type="dxa"/>
            <w:gridSpan w:val="3"/>
          </w:tcPr>
          <w:p w:rsidR="002C457E" w:rsidRPr="00476444" w:rsidRDefault="002C457E" w:rsidP="006505DF">
            <w:pPr>
              <w:shd w:val="clear" w:color="auto" w:fill="FFFFFF"/>
              <w:spacing w:line="20" w:lineRule="atLeast"/>
              <w:contextualSpacing/>
              <w:jc w:val="both"/>
              <w:textAlignment w:val="baseline"/>
              <w:rPr>
                <w:rFonts w:eastAsiaTheme="majorEastAsia" w:cs="Times New Roman"/>
                <w:szCs w:val="28"/>
              </w:rPr>
            </w:pPr>
            <w:r w:rsidRPr="00476444">
              <w:rPr>
                <w:rFonts w:eastAsiaTheme="majorEastAsia" w:cs="Times New Roman"/>
                <w:szCs w:val="28"/>
              </w:rPr>
              <w:lastRenderedPageBreak/>
              <w:t>1-бап. Осы Заңда пайдаланылатын негiзгi ұғымдар</w:t>
            </w:r>
          </w:p>
          <w:p w:rsidR="002C457E" w:rsidRPr="00476444" w:rsidRDefault="002C457E" w:rsidP="006505DF">
            <w:pPr>
              <w:shd w:val="clear" w:color="auto" w:fill="FFFFFF"/>
              <w:spacing w:line="20" w:lineRule="atLeast"/>
              <w:contextualSpacing/>
              <w:jc w:val="both"/>
              <w:textAlignment w:val="baseline"/>
              <w:rPr>
                <w:rFonts w:eastAsiaTheme="majorEastAsia" w:cs="Times New Roman"/>
                <w:szCs w:val="28"/>
              </w:rPr>
            </w:pPr>
          </w:p>
          <w:p w:rsidR="002C457E" w:rsidRPr="00476444" w:rsidRDefault="002C457E" w:rsidP="006505DF">
            <w:pPr>
              <w:shd w:val="clear" w:color="auto" w:fill="FFFFFF"/>
              <w:spacing w:line="20" w:lineRule="atLeast"/>
              <w:contextualSpacing/>
              <w:jc w:val="both"/>
              <w:textAlignment w:val="baseline"/>
              <w:rPr>
                <w:rFonts w:eastAsiaTheme="majorEastAsia" w:cs="Times New Roman"/>
                <w:b/>
                <w:szCs w:val="28"/>
              </w:rPr>
            </w:pPr>
            <w:r w:rsidRPr="00476444">
              <w:rPr>
                <w:rFonts w:eastAsiaTheme="majorEastAsia" w:cs="Times New Roman"/>
                <w:b/>
                <w:szCs w:val="28"/>
              </w:rPr>
              <w:t xml:space="preserve"> 8) алып тасталсын;</w:t>
            </w:r>
          </w:p>
          <w:p w:rsidR="002C457E" w:rsidRPr="00476444" w:rsidRDefault="002C457E" w:rsidP="006505DF">
            <w:pPr>
              <w:shd w:val="clear" w:color="auto" w:fill="FFFFFF"/>
              <w:spacing w:line="20" w:lineRule="atLeast"/>
              <w:contextualSpacing/>
              <w:jc w:val="both"/>
              <w:textAlignment w:val="baseline"/>
              <w:rPr>
                <w:rFonts w:eastAsiaTheme="majorEastAsia" w:cs="Times New Roman"/>
                <w:szCs w:val="28"/>
              </w:rPr>
            </w:pPr>
          </w:p>
          <w:p w:rsidR="002C457E" w:rsidRPr="00476444" w:rsidRDefault="002C457E" w:rsidP="006505DF">
            <w:pPr>
              <w:shd w:val="clear" w:color="auto" w:fill="FFFFFF"/>
              <w:spacing w:line="20" w:lineRule="atLeast"/>
              <w:contextualSpacing/>
              <w:jc w:val="both"/>
              <w:textAlignment w:val="baseline"/>
              <w:rPr>
                <w:rFonts w:eastAsiaTheme="majorEastAsia" w:cs="Times New Roman"/>
                <w:szCs w:val="28"/>
              </w:rPr>
            </w:pPr>
          </w:p>
          <w:p w:rsidR="002C457E" w:rsidRPr="00476444" w:rsidRDefault="002C457E" w:rsidP="006505DF">
            <w:pPr>
              <w:shd w:val="clear" w:color="auto" w:fill="FFFFFF"/>
              <w:spacing w:line="20" w:lineRule="atLeast"/>
              <w:contextualSpacing/>
              <w:jc w:val="both"/>
              <w:textAlignment w:val="baseline"/>
              <w:rPr>
                <w:rFonts w:eastAsiaTheme="majorEastAsia" w:cs="Times New Roman"/>
                <w:szCs w:val="28"/>
              </w:rPr>
            </w:pPr>
          </w:p>
          <w:p w:rsidR="002C457E" w:rsidRPr="00476444" w:rsidRDefault="002C457E" w:rsidP="006505DF">
            <w:pPr>
              <w:shd w:val="clear" w:color="auto" w:fill="FFFFFF"/>
              <w:spacing w:line="20" w:lineRule="atLeast"/>
              <w:contextualSpacing/>
              <w:jc w:val="both"/>
              <w:textAlignment w:val="baseline"/>
              <w:rPr>
                <w:rFonts w:eastAsiaTheme="majorEastAsia" w:cs="Times New Roman"/>
                <w:szCs w:val="28"/>
              </w:rPr>
            </w:pPr>
          </w:p>
          <w:p w:rsidR="002C457E" w:rsidRPr="00476444" w:rsidRDefault="002C457E" w:rsidP="006505DF">
            <w:pPr>
              <w:shd w:val="clear" w:color="auto" w:fill="FFFFFF"/>
              <w:spacing w:line="20" w:lineRule="atLeast"/>
              <w:contextualSpacing/>
              <w:jc w:val="both"/>
              <w:textAlignment w:val="baseline"/>
              <w:rPr>
                <w:rFonts w:eastAsiaTheme="majorEastAsia" w:cs="Times New Roman"/>
                <w:szCs w:val="28"/>
              </w:rPr>
            </w:pPr>
          </w:p>
          <w:p w:rsidR="002C457E" w:rsidRPr="00476444" w:rsidRDefault="002C457E" w:rsidP="006505DF">
            <w:pPr>
              <w:shd w:val="clear" w:color="auto" w:fill="FFFFFF"/>
              <w:spacing w:line="20" w:lineRule="atLeast"/>
              <w:contextualSpacing/>
              <w:jc w:val="both"/>
              <w:textAlignment w:val="baseline"/>
              <w:rPr>
                <w:rFonts w:eastAsiaTheme="majorEastAsia" w:cs="Times New Roman"/>
                <w:szCs w:val="28"/>
              </w:rPr>
            </w:pPr>
          </w:p>
          <w:p w:rsidR="002C457E" w:rsidRPr="00476444" w:rsidRDefault="002C457E" w:rsidP="006505DF">
            <w:pPr>
              <w:shd w:val="clear" w:color="auto" w:fill="FFFFFF"/>
              <w:spacing w:line="20" w:lineRule="atLeast"/>
              <w:contextualSpacing/>
              <w:jc w:val="both"/>
              <w:textAlignment w:val="baseline"/>
              <w:rPr>
                <w:rFonts w:eastAsiaTheme="majorEastAsia" w:cs="Times New Roman"/>
                <w:szCs w:val="28"/>
              </w:rPr>
            </w:pPr>
          </w:p>
          <w:p w:rsidR="002C457E" w:rsidRPr="00476444" w:rsidRDefault="002C457E" w:rsidP="006505DF">
            <w:pPr>
              <w:shd w:val="clear" w:color="auto" w:fill="FFFFFF"/>
              <w:spacing w:line="20" w:lineRule="atLeast"/>
              <w:contextualSpacing/>
              <w:jc w:val="both"/>
              <w:textAlignment w:val="baseline"/>
              <w:rPr>
                <w:rFonts w:eastAsiaTheme="majorEastAsia"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b/>
                <w:bCs/>
                <w:szCs w:val="28"/>
              </w:rPr>
            </w:pPr>
            <w:r w:rsidRPr="00476444">
              <w:rPr>
                <w:rFonts w:eastAsiaTheme="majorEastAsia" w:cs="Times New Roman"/>
                <w:b/>
                <w:szCs w:val="28"/>
              </w:rPr>
              <w:t>11)</w:t>
            </w:r>
            <w:r w:rsidRPr="00476444">
              <w:rPr>
                <w:rFonts w:cs="Times New Roman"/>
                <w:b/>
                <w:szCs w:val="28"/>
              </w:rPr>
              <w:t xml:space="preserve"> </w:t>
            </w:r>
            <w:r w:rsidRPr="00476444">
              <w:rPr>
                <w:rFonts w:eastAsiaTheme="majorEastAsia" w:cs="Times New Roman"/>
                <w:b/>
                <w:szCs w:val="28"/>
              </w:rPr>
              <w:t>депозитор-қатысушы банкпен банктік шот және (немесе) банктік салым шартын жасасқан не пайдасына салым енгізілген жеке тұлға, оның ішінде дара кәсіпкерлік субъектісі, жекеше нотариус, жеке сот орындаушысы, адвокат және кәсіби медиатор;</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 xml:space="preserve">Қағаз құжат айналымын қысқарту </w:t>
            </w:r>
            <w:r w:rsidRPr="00476444">
              <w:rPr>
                <w:rFonts w:cs="Times New Roman"/>
                <w:szCs w:val="28"/>
              </w:rPr>
              <w:lastRenderedPageBreak/>
              <w:t>және депозиттерге міндетті кепілдік беру жүйесіне (бұдан әрі-АМЖ) қатысушы банктердің тізілімін жүргізуді оңтайландыру мақсатында Заңға тиісті өзгерістер енгізе отырып, «қатысушы банктің куәлігі» деген ұғымды алып тастау ұсынылады.</w:t>
            </w:r>
          </w:p>
          <w:p w:rsidR="002C457E" w:rsidRPr="00476444" w:rsidRDefault="002C457E" w:rsidP="006505DF">
            <w:pPr>
              <w:spacing w:line="20" w:lineRule="atLeast"/>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«Депозитор» ұғымын және кепілдік берілген өтемді алуға құқығы бар адамдар тобын айқындау мақсатында.</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xml:space="preserve">Сондай - ақ, «депозитор» ұғымын оған жеке практикамен айналысатын адамдарды-адвокаттарды, жекеше нотариустарды, жеке сот орындаушыларын және кәсіби медиаторларды енгізу </w:t>
            </w:r>
            <w:r w:rsidRPr="00476444">
              <w:rPr>
                <w:rFonts w:cs="Times New Roman"/>
                <w:szCs w:val="28"/>
              </w:rPr>
              <w:lastRenderedPageBreak/>
              <w:t>арқылы кеңейту ұсынылады.</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Заңның мәтіні бойынша «жеке тұлға» деген сөздерді Заңның 15-бабы 4-тармағының екінші бөлігінде және Заңның 17-бабында «депозитор» деген сөзбен ауыстыру ұсынылады.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143</w:t>
            </w:r>
          </w:p>
        </w:tc>
        <w:tc>
          <w:tcPr>
            <w:tcW w:w="1837" w:type="dxa"/>
            <w:gridSpan w:val="2"/>
          </w:tcPr>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7-бап</w:t>
            </w: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7-баптың         1-тармағының 2) тармақшасы</w:t>
            </w:r>
          </w:p>
        </w:tc>
        <w:tc>
          <w:tcPr>
            <w:tcW w:w="4393" w:type="dxa"/>
            <w:gridSpan w:val="3"/>
          </w:tcPr>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7-бап. Депозиттерге мiндеттi кепiлдiк берудi жүзеге асыратын ұйымның құқықтары мен мiндеттерi</w:t>
            </w:r>
          </w:p>
          <w:p w:rsidR="002C457E" w:rsidRPr="00476444" w:rsidRDefault="002C457E" w:rsidP="006505DF">
            <w:pPr>
              <w:shd w:val="clear" w:color="auto" w:fill="FFFFFF"/>
              <w:spacing w:after="360" w:line="20" w:lineRule="atLeast"/>
              <w:contextualSpacing/>
              <w:jc w:val="both"/>
              <w:textAlignment w:val="baseline"/>
              <w:rPr>
                <w:rFonts w:cs="Times New Roman"/>
                <w:szCs w:val="28"/>
              </w:rPr>
            </w:pPr>
            <w:r w:rsidRPr="00476444">
              <w:rPr>
                <w:rFonts w:cs="Times New Roman"/>
                <w:szCs w:val="28"/>
              </w:rPr>
              <w:t>  1. Депозиттерге мiндеттi кепiлдiк берудi жүзеге асыратын ұйым:</w:t>
            </w:r>
          </w:p>
          <w:p w:rsidR="002C457E" w:rsidRPr="00476444" w:rsidRDefault="002C457E" w:rsidP="006505DF">
            <w:pPr>
              <w:shd w:val="clear" w:color="auto" w:fill="FFFFFF"/>
              <w:spacing w:line="20" w:lineRule="atLeast"/>
              <w:contextualSpacing/>
              <w:jc w:val="both"/>
              <w:textAlignment w:val="baseline"/>
              <w:rPr>
                <w:rFonts w:cs="Times New Roman"/>
                <w:b/>
                <w:bCs/>
                <w:szCs w:val="28"/>
              </w:rPr>
            </w:pPr>
            <w:r w:rsidRPr="00476444">
              <w:rPr>
                <w:rFonts w:cs="Times New Roman"/>
                <w:szCs w:val="28"/>
              </w:rPr>
              <w:t xml:space="preserve">   2)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Қазақстан Республикасы бейрезидент-банктерінің филиалдары санатына жатқызылған және (немесе) төлемге қабілетсіз банктер, Қазақстан Республикасы бейрезидент-банктерінің филиалдары санатына </w:t>
            </w:r>
            <w:r w:rsidRPr="00476444">
              <w:rPr>
                <w:rFonts w:cs="Times New Roman"/>
                <w:szCs w:val="28"/>
              </w:rPr>
              <w:lastRenderedPageBreak/>
              <w:t>жатқызылған қатысушы банктен, банкті басқару жөніндегі уақытша әкімшіліктен (банкті уақытша басқарушыдан) жеке тұлғалардың депозиттері жөніндегі мәліметтерді, сондай-ақ кредитор мен борышкер бір тұлға болған жағдайда олардың міндеттемелері жөніндегі, оның ішінде банктік және заңмен қорғалатын өзге де құпияны құрайтын мәліметтерді сұратуға;</w:t>
            </w:r>
          </w:p>
        </w:tc>
        <w:tc>
          <w:tcPr>
            <w:tcW w:w="4681" w:type="dxa"/>
            <w:gridSpan w:val="3"/>
          </w:tcPr>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lastRenderedPageBreak/>
              <w:t>7-бап. Депозиттерге мiндеттi кепiлдiк берудi жүзеге асыратын ұйымның құқықтары мен мiндеттерi</w:t>
            </w:r>
          </w:p>
          <w:p w:rsidR="002C457E" w:rsidRPr="00476444" w:rsidRDefault="002C457E" w:rsidP="006505DF">
            <w:pPr>
              <w:shd w:val="clear" w:color="auto" w:fill="FFFFFF"/>
              <w:spacing w:after="360" w:line="20" w:lineRule="atLeast"/>
              <w:contextualSpacing/>
              <w:jc w:val="both"/>
              <w:textAlignment w:val="baseline"/>
              <w:rPr>
                <w:rFonts w:cs="Times New Roman"/>
                <w:b/>
                <w:bCs/>
                <w:szCs w:val="28"/>
              </w:rPr>
            </w:pPr>
            <w:r w:rsidRPr="00476444">
              <w:rPr>
                <w:rFonts w:cs="Times New Roman"/>
                <w:szCs w:val="28"/>
              </w:rPr>
              <w:t xml:space="preserve"> 1. Депозиттерге міндетті кепілдік беруді жүзеге асыратын ұйым </w:t>
            </w:r>
            <w:r w:rsidRPr="00476444">
              <w:rPr>
                <w:rFonts w:cs="Times New Roman"/>
                <w:b/>
                <w:bCs/>
                <w:szCs w:val="28"/>
              </w:rPr>
              <w:t>өз міндеттері мен функцияларын орындау үшін депозиттерге:</w:t>
            </w:r>
          </w:p>
          <w:p w:rsidR="002C457E" w:rsidRPr="00476444" w:rsidRDefault="002C457E" w:rsidP="006505DF">
            <w:pPr>
              <w:shd w:val="clear" w:color="auto" w:fill="FFFFFF"/>
              <w:spacing w:line="20" w:lineRule="atLeast"/>
              <w:contextualSpacing/>
              <w:jc w:val="both"/>
              <w:textAlignment w:val="baseline"/>
              <w:rPr>
                <w:rFonts w:cs="Times New Roman"/>
                <w:b/>
                <w:bCs/>
                <w:szCs w:val="28"/>
              </w:rPr>
            </w:pPr>
          </w:p>
          <w:p w:rsidR="002C457E" w:rsidRPr="00476444" w:rsidRDefault="002C457E" w:rsidP="006505DF">
            <w:pPr>
              <w:shd w:val="clear" w:color="auto" w:fill="FFFFFF"/>
              <w:spacing w:line="20" w:lineRule="atLeast"/>
              <w:contextualSpacing/>
              <w:jc w:val="both"/>
              <w:textAlignment w:val="baseline"/>
              <w:rPr>
                <w:rFonts w:cs="Times New Roman"/>
                <w:b/>
                <w:bCs/>
                <w:szCs w:val="28"/>
              </w:rPr>
            </w:pPr>
          </w:p>
          <w:p w:rsidR="002C457E" w:rsidRPr="00476444" w:rsidRDefault="002C457E" w:rsidP="006505DF">
            <w:pPr>
              <w:shd w:val="clear" w:color="auto" w:fill="FFFFFF"/>
              <w:spacing w:line="20" w:lineRule="atLeast"/>
              <w:contextualSpacing/>
              <w:jc w:val="both"/>
              <w:textAlignment w:val="baseline"/>
              <w:rPr>
                <w:rFonts w:cs="Times New Roman"/>
                <w:b/>
                <w:bCs/>
                <w:szCs w:val="28"/>
              </w:rPr>
            </w:pPr>
            <w:r w:rsidRPr="00476444">
              <w:rPr>
                <w:rFonts w:cs="Times New Roman"/>
                <w:b/>
                <w:bCs/>
                <w:szCs w:val="28"/>
              </w:rPr>
              <w:t xml:space="preserve">  2) банктер санатына жатқызылған қатысушы банктен, оның депозиторлары мен кредиторларының мүдделеріне қатер төндіретін және (немесе) қаржы жүйесінің тұрақтылығына қатер төндіретін қаржылық жағдайы тұрақсыз Қазақстан Республикасының резидент емес банктерінің филиалдарынан және (немесе) төлемге қабілетсіз </w:t>
            </w:r>
            <w:r w:rsidRPr="00476444">
              <w:rPr>
                <w:rFonts w:cs="Times New Roman"/>
                <w:b/>
                <w:bCs/>
                <w:szCs w:val="28"/>
              </w:rPr>
              <w:lastRenderedPageBreak/>
              <w:t>банктер санатына жатқызылған және (немесе) Қазақстан Республикасының резидент емес банктерінің филиалдарынан, банкті басқару жөніндегі уақытша әкімшіліктен (банкті уақытша басқарушыдан) осындай банктің, Қазақстан Республикасының резидент емес банкі филиалының, банкті, оның активтері мен міндеттемелері туралы, оның ішінде банктік және заңмен қорғалатын өзге де құпияны құрайтын мәліметтерді қоса алғанда;</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 xml:space="preserve">Проблемалық Банктің қызметі туралы ақпаратқа, оның ішінде оның активтері мен міндеттемелері туралы мәліметтерге қол жеткізуді қамтамасыз ету қажеттілігі проблемалық банкті реттеу жөніндегі іс-шараларға Қордың қатысуына және тиісінше төлемге қабілетсіз банктің активтері мен міндеттемелерін басқа банкке (банктерге) бір мезгілде беру жөніндегі операцияны жүргізу кезінде арнайы резерв </w:t>
            </w:r>
            <w:r w:rsidRPr="00476444">
              <w:rPr>
                <w:rFonts w:cs="Times New Roman"/>
                <w:szCs w:val="28"/>
              </w:rPr>
              <w:lastRenderedPageBreak/>
              <w:t>қаражатын пайдалануға негізделген.</w:t>
            </w:r>
          </w:p>
        </w:tc>
      </w:tr>
      <w:tr w:rsidR="002C457E" w:rsidRPr="00476444" w:rsidTr="006505DF">
        <w:trPr>
          <w:gridAfter w:val="1"/>
          <w:wAfter w:w="34" w:type="dxa"/>
          <w:trHeight w:val="3251"/>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144</w:t>
            </w:r>
          </w:p>
        </w:tc>
        <w:tc>
          <w:tcPr>
            <w:tcW w:w="1837" w:type="dxa"/>
            <w:gridSpan w:val="2"/>
          </w:tcPr>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10-баптың 1-тармағы</w:t>
            </w: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10-баптың 2-тармағының бірінші бөліг</w:t>
            </w: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10-баптың 4-тармағы</w:t>
            </w: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10-баптың 6-тармағы</w:t>
            </w:r>
          </w:p>
        </w:tc>
        <w:tc>
          <w:tcPr>
            <w:tcW w:w="4393" w:type="dxa"/>
            <w:gridSpan w:val="3"/>
          </w:tcPr>
          <w:p w:rsidR="002C457E" w:rsidRPr="00476444" w:rsidRDefault="002C457E" w:rsidP="006505DF">
            <w:pPr>
              <w:shd w:val="clear" w:color="auto" w:fill="FFFFFF"/>
              <w:spacing w:after="360" w:line="20" w:lineRule="atLeast"/>
              <w:contextualSpacing/>
              <w:jc w:val="both"/>
              <w:textAlignment w:val="baseline"/>
              <w:rPr>
                <w:rFonts w:cs="Times New Roman"/>
                <w:szCs w:val="28"/>
              </w:rPr>
            </w:pPr>
            <w:r w:rsidRPr="00476444">
              <w:rPr>
                <w:rFonts w:cs="Times New Roman"/>
                <w:szCs w:val="28"/>
              </w:rPr>
              <w:lastRenderedPageBreak/>
              <w:t>10-бап. Депозиттерге міндетті кепілдік беру жүйесіне кіру</w:t>
            </w:r>
          </w:p>
          <w:p w:rsidR="002C457E" w:rsidRPr="00476444" w:rsidRDefault="002C457E" w:rsidP="006505DF">
            <w:pPr>
              <w:shd w:val="clear" w:color="auto" w:fill="FFFFFF"/>
              <w:spacing w:after="360" w:line="20" w:lineRule="atLeast"/>
              <w:contextualSpacing/>
              <w:jc w:val="both"/>
              <w:textAlignment w:val="baseline"/>
              <w:rPr>
                <w:rFonts w:cs="Times New Roman"/>
                <w:b/>
                <w:szCs w:val="28"/>
              </w:rPr>
            </w:pPr>
            <w:r w:rsidRPr="00476444">
              <w:rPr>
                <w:rFonts w:cs="Times New Roman"/>
                <w:b/>
                <w:szCs w:val="28"/>
              </w:rPr>
              <w:t xml:space="preserve">1. Депозиттерге міндетті кепілдік беру жүйесіне кіру үшін банк (Қазақстан Республикасы бейрезидент-банкінің филиалы) уәкілетті органның жеке тұлғалардың депозиттерін қабылдауға, банктік шоттарын ашуға және жүргізуге арналған лицензиясын алған күннен кейінгі күннен кешіктірмей депозиттерге міндетті кепілдік беруді жүзеге асыратын ұйымға аталған лицензияның нотариат </w:t>
            </w:r>
            <w:r w:rsidRPr="00476444">
              <w:rPr>
                <w:rFonts w:cs="Times New Roman"/>
                <w:b/>
                <w:szCs w:val="28"/>
              </w:rPr>
              <w:lastRenderedPageBreak/>
              <w:t>куәландырған көшірмесін ұсынады.</w:t>
            </w:r>
          </w:p>
          <w:p w:rsidR="002C457E" w:rsidRPr="00476444" w:rsidRDefault="002C457E" w:rsidP="006505DF">
            <w:pPr>
              <w:shd w:val="clear" w:color="auto" w:fill="FFFFFF"/>
              <w:spacing w:after="360" w:line="20" w:lineRule="atLeast"/>
              <w:contextualSpacing/>
              <w:jc w:val="both"/>
              <w:textAlignment w:val="baseline"/>
              <w:rPr>
                <w:rFonts w:cs="Times New Roman"/>
                <w:szCs w:val="28"/>
              </w:rPr>
            </w:pPr>
            <w:r w:rsidRPr="00476444">
              <w:rPr>
                <w:rFonts w:cs="Times New Roman"/>
                <w:szCs w:val="28"/>
              </w:rPr>
              <w:t>2. Депозиттерге міндетті кепілдік беру жүйесіне кіретін банк (Қазақстан Республикасы бейрезидент-банкінің филиалы) уәкілетті органның жеке тұлғалардың депозиттерін қабылдауға, банктік шоттарын ашуға және жүргізуге арналған лицензиясын алған күні депозиттерге міндетті кепілдік беруді жүзеге асыратын ұйымға уәкілетті органның нормативтік құқықтық актілерінде белгіленген нысан бойынша жасалған өтінішті ұсыну арқылы қосылу шартына қосылуға міндетті.</w:t>
            </w: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after="360" w:line="20" w:lineRule="atLeast"/>
              <w:contextualSpacing/>
              <w:jc w:val="both"/>
              <w:textAlignment w:val="baseline"/>
              <w:rPr>
                <w:rFonts w:cs="Times New Roman"/>
                <w:szCs w:val="28"/>
              </w:rPr>
            </w:pPr>
            <w:r w:rsidRPr="00476444">
              <w:rPr>
                <w:rFonts w:cs="Times New Roman"/>
                <w:szCs w:val="28"/>
              </w:rPr>
              <w:t xml:space="preserve">4. Депозиттерге міндетті кепілдік беруді жүзеге асыратын ұйым банктен (Қазақстан Республикасы бейрезидент-банкінің филиалынан) қосылу шартына қосылуы туралы өтініш алған күннен бастап екі жұмыс күні </w:t>
            </w:r>
            <w:r w:rsidRPr="00476444">
              <w:rPr>
                <w:rFonts w:cs="Times New Roman"/>
                <w:szCs w:val="28"/>
              </w:rPr>
              <w:lastRenderedPageBreak/>
              <w:t>ішінде оған қатысушы банк куәлігін береді.</w:t>
            </w:r>
          </w:p>
          <w:p w:rsidR="002C457E" w:rsidRPr="00476444" w:rsidRDefault="002C457E" w:rsidP="006505DF">
            <w:pPr>
              <w:shd w:val="clear" w:color="auto" w:fill="FFFFFF"/>
              <w:spacing w:after="360" w:line="20" w:lineRule="atLeast"/>
              <w:contextualSpacing/>
              <w:jc w:val="both"/>
              <w:textAlignment w:val="baseline"/>
              <w:rPr>
                <w:rFonts w:cs="Times New Roman"/>
                <w:szCs w:val="28"/>
              </w:rPr>
            </w:pPr>
            <w:r w:rsidRPr="00476444">
              <w:rPr>
                <w:rFonts w:cs="Times New Roman"/>
                <w:szCs w:val="28"/>
              </w:rPr>
              <w:t>      Қатысушы банк куәлігі депозиттерге міндетті кепілдік беру жүйесіне қатысушы банктер тізіліміне ақпарат енгізілген күні беріледі.</w:t>
            </w: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6. Депозиттерге мiндеттi кепiлдiк берудi жүзеге асыратын ұйым депозиттерге мiндеттi кепiлдiк беру жүйесiне қатысушы банктер тiзiлiмiне тиiстi ақпарат енгiзу арқылы қатысушы банктердiң берiлген және күшi жойылған куәлiктерiнiң есебiн жүргiзедi.</w:t>
            </w:r>
          </w:p>
        </w:tc>
        <w:tc>
          <w:tcPr>
            <w:tcW w:w="4681" w:type="dxa"/>
            <w:gridSpan w:val="3"/>
          </w:tcPr>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lastRenderedPageBreak/>
              <w:t>10-бап. Депозиттерге міндетті кепілдік беру жүйесіне кіру</w:t>
            </w:r>
          </w:p>
          <w:p w:rsidR="002C457E" w:rsidRPr="00476444" w:rsidRDefault="002C457E" w:rsidP="006505DF">
            <w:pPr>
              <w:shd w:val="clear" w:color="auto" w:fill="FFFFFF"/>
              <w:spacing w:line="20" w:lineRule="atLeast"/>
              <w:contextualSpacing/>
              <w:jc w:val="both"/>
              <w:textAlignment w:val="baseline"/>
              <w:rPr>
                <w:rFonts w:cs="Times New Roman"/>
                <w:b/>
                <w:bCs/>
                <w:szCs w:val="28"/>
              </w:rPr>
            </w:pPr>
            <w:r w:rsidRPr="00476444">
              <w:rPr>
                <w:rFonts w:cs="Times New Roman"/>
                <w:b/>
                <w:bCs/>
                <w:szCs w:val="28"/>
              </w:rPr>
              <w:t xml:space="preserve">  1) алып тасталсын</w:t>
            </w:r>
          </w:p>
          <w:p w:rsidR="002C457E" w:rsidRPr="00476444" w:rsidRDefault="002C457E" w:rsidP="006505DF">
            <w:pPr>
              <w:shd w:val="clear" w:color="auto" w:fill="FFFFFF"/>
              <w:spacing w:line="20" w:lineRule="atLeast"/>
              <w:contextualSpacing/>
              <w:jc w:val="both"/>
              <w:textAlignment w:val="baseline"/>
              <w:rPr>
                <w:rFonts w:cs="Times New Roman"/>
                <w:b/>
                <w:bCs/>
                <w:szCs w:val="28"/>
              </w:rPr>
            </w:pPr>
          </w:p>
          <w:p w:rsidR="002C457E" w:rsidRPr="00476444" w:rsidRDefault="002C457E" w:rsidP="006505DF">
            <w:pPr>
              <w:shd w:val="clear" w:color="auto" w:fill="FFFFFF"/>
              <w:spacing w:line="20" w:lineRule="atLeast"/>
              <w:contextualSpacing/>
              <w:jc w:val="both"/>
              <w:textAlignment w:val="baseline"/>
              <w:rPr>
                <w:rFonts w:cs="Times New Roman"/>
                <w:b/>
                <w:bCs/>
                <w:szCs w:val="28"/>
              </w:rPr>
            </w:pPr>
          </w:p>
          <w:p w:rsidR="002C457E" w:rsidRPr="00476444" w:rsidRDefault="002C457E" w:rsidP="006505DF">
            <w:pPr>
              <w:shd w:val="clear" w:color="auto" w:fill="FFFFFF"/>
              <w:spacing w:line="20" w:lineRule="atLeast"/>
              <w:contextualSpacing/>
              <w:jc w:val="both"/>
              <w:textAlignment w:val="baseline"/>
              <w:rPr>
                <w:rFonts w:cs="Times New Roman"/>
                <w:b/>
                <w:bCs/>
                <w:szCs w:val="28"/>
              </w:rPr>
            </w:pPr>
          </w:p>
          <w:p w:rsidR="002C457E" w:rsidRPr="00476444" w:rsidRDefault="002C457E" w:rsidP="006505DF">
            <w:pPr>
              <w:shd w:val="clear" w:color="auto" w:fill="FFFFFF"/>
              <w:spacing w:line="20" w:lineRule="atLeast"/>
              <w:contextualSpacing/>
              <w:jc w:val="both"/>
              <w:textAlignment w:val="baseline"/>
              <w:rPr>
                <w:rFonts w:cs="Times New Roman"/>
                <w:b/>
                <w:bCs/>
                <w:szCs w:val="28"/>
              </w:rPr>
            </w:pPr>
          </w:p>
          <w:p w:rsidR="002C457E" w:rsidRPr="00476444" w:rsidRDefault="002C457E" w:rsidP="006505DF">
            <w:pPr>
              <w:shd w:val="clear" w:color="auto" w:fill="FFFFFF"/>
              <w:spacing w:line="20" w:lineRule="atLeast"/>
              <w:contextualSpacing/>
              <w:jc w:val="both"/>
              <w:textAlignment w:val="baseline"/>
              <w:rPr>
                <w:rFonts w:cs="Times New Roman"/>
                <w:b/>
                <w:bCs/>
                <w:szCs w:val="28"/>
              </w:rPr>
            </w:pPr>
          </w:p>
          <w:p w:rsidR="002C457E" w:rsidRPr="00476444" w:rsidRDefault="002C457E" w:rsidP="006505DF">
            <w:pPr>
              <w:shd w:val="clear" w:color="auto" w:fill="FFFFFF"/>
              <w:spacing w:line="20" w:lineRule="atLeast"/>
              <w:contextualSpacing/>
              <w:jc w:val="both"/>
              <w:textAlignment w:val="baseline"/>
              <w:rPr>
                <w:rFonts w:cs="Times New Roman"/>
                <w:b/>
                <w:bCs/>
                <w:szCs w:val="28"/>
              </w:rPr>
            </w:pPr>
          </w:p>
          <w:p w:rsidR="002C457E" w:rsidRPr="00476444" w:rsidRDefault="002C457E" w:rsidP="006505DF">
            <w:pPr>
              <w:shd w:val="clear" w:color="auto" w:fill="FFFFFF"/>
              <w:spacing w:line="20" w:lineRule="atLeast"/>
              <w:contextualSpacing/>
              <w:jc w:val="both"/>
              <w:textAlignment w:val="baseline"/>
              <w:rPr>
                <w:rFonts w:cs="Times New Roman"/>
                <w:b/>
                <w:bCs/>
                <w:szCs w:val="28"/>
              </w:rPr>
            </w:pPr>
          </w:p>
          <w:p w:rsidR="002C457E" w:rsidRPr="00476444" w:rsidRDefault="002C457E" w:rsidP="006505DF">
            <w:pPr>
              <w:shd w:val="clear" w:color="auto" w:fill="FFFFFF"/>
              <w:spacing w:line="20" w:lineRule="atLeast"/>
              <w:contextualSpacing/>
              <w:jc w:val="both"/>
              <w:textAlignment w:val="baseline"/>
              <w:rPr>
                <w:rFonts w:cs="Times New Roman"/>
                <w:b/>
                <w:bCs/>
                <w:szCs w:val="28"/>
              </w:rPr>
            </w:pPr>
          </w:p>
          <w:p w:rsidR="002C457E" w:rsidRPr="00476444" w:rsidRDefault="002C457E" w:rsidP="006505DF">
            <w:pPr>
              <w:shd w:val="clear" w:color="auto" w:fill="FFFFFF"/>
              <w:spacing w:line="20" w:lineRule="atLeast"/>
              <w:contextualSpacing/>
              <w:jc w:val="both"/>
              <w:textAlignment w:val="baseline"/>
              <w:rPr>
                <w:rFonts w:cs="Times New Roman"/>
                <w:b/>
                <w:bCs/>
                <w:szCs w:val="28"/>
              </w:rPr>
            </w:pPr>
          </w:p>
          <w:p w:rsidR="002C457E" w:rsidRPr="00476444" w:rsidRDefault="002C457E" w:rsidP="006505DF">
            <w:pPr>
              <w:shd w:val="clear" w:color="auto" w:fill="FFFFFF"/>
              <w:spacing w:line="20" w:lineRule="atLeast"/>
              <w:contextualSpacing/>
              <w:jc w:val="both"/>
              <w:textAlignment w:val="baseline"/>
              <w:rPr>
                <w:rFonts w:cs="Times New Roman"/>
                <w:b/>
                <w:bCs/>
                <w:szCs w:val="28"/>
              </w:rPr>
            </w:pPr>
          </w:p>
          <w:p w:rsidR="002C457E" w:rsidRPr="00476444" w:rsidRDefault="002C457E" w:rsidP="006505DF">
            <w:pPr>
              <w:shd w:val="clear" w:color="auto" w:fill="FFFFFF"/>
              <w:spacing w:line="20" w:lineRule="atLeast"/>
              <w:contextualSpacing/>
              <w:jc w:val="both"/>
              <w:textAlignment w:val="baseline"/>
              <w:rPr>
                <w:rFonts w:cs="Times New Roman"/>
                <w:b/>
                <w:bCs/>
                <w:szCs w:val="28"/>
              </w:rPr>
            </w:pPr>
          </w:p>
          <w:p w:rsidR="002C457E" w:rsidRPr="00476444" w:rsidRDefault="002C457E" w:rsidP="006505DF">
            <w:pPr>
              <w:shd w:val="clear" w:color="auto" w:fill="FFFFFF"/>
              <w:spacing w:line="20" w:lineRule="atLeast"/>
              <w:contextualSpacing/>
              <w:jc w:val="both"/>
              <w:textAlignment w:val="baseline"/>
              <w:rPr>
                <w:rFonts w:cs="Times New Roman"/>
                <w:b/>
                <w:bCs/>
                <w:szCs w:val="28"/>
              </w:rPr>
            </w:pPr>
          </w:p>
          <w:p w:rsidR="002C457E" w:rsidRPr="00476444" w:rsidRDefault="002C457E" w:rsidP="006505DF">
            <w:pPr>
              <w:shd w:val="clear" w:color="auto" w:fill="FFFFFF"/>
              <w:spacing w:line="20" w:lineRule="atLeast"/>
              <w:contextualSpacing/>
              <w:jc w:val="both"/>
              <w:textAlignment w:val="baseline"/>
              <w:rPr>
                <w:rFonts w:cs="Times New Roman"/>
                <w:b/>
                <w:bCs/>
                <w:szCs w:val="28"/>
              </w:rPr>
            </w:pPr>
          </w:p>
          <w:p w:rsidR="002C457E" w:rsidRPr="00476444" w:rsidRDefault="002C457E" w:rsidP="006505DF">
            <w:pPr>
              <w:shd w:val="clear" w:color="auto" w:fill="FFFFFF"/>
              <w:spacing w:line="20" w:lineRule="atLeast"/>
              <w:contextualSpacing/>
              <w:jc w:val="both"/>
              <w:textAlignment w:val="baseline"/>
              <w:rPr>
                <w:rFonts w:cs="Times New Roman"/>
                <w:b/>
                <w:bCs/>
                <w:szCs w:val="28"/>
              </w:rPr>
            </w:pPr>
          </w:p>
          <w:p w:rsidR="002C457E" w:rsidRPr="00476444" w:rsidRDefault="002C457E" w:rsidP="006505DF">
            <w:pPr>
              <w:shd w:val="clear" w:color="auto" w:fill="FFFFFF"/>
              <w:spacing w:line="20" w:lineRule="atLeast"/>
              <w:contextualSpacing/>
              <w:jc w:val="both"/>
              <w:textAlignment w:val="baseline"/>
              <w:rPr>
                <w:rFonts w:cs="Times New Roman"/>
                <w:b/>
                <w:bCs/>
                <w:szCs w:val="28"/>
              </w:rPr>
            </w:pPr>
            <w:r w:rsidRPr="00476444">
              <w:rPr>
                <w:rFonts w:cs="Times New Roman"/>
                <w:b/>
                <w:bCs/>
                <w:szCs w:val="28"/>
              </w:rPr>
              <w:t>2. Депозиттерге міндетті кепілдік беру жүйесіне кіру үшін банк (Қазақстан Республикасының бейрезидент банкінің филиалы) уәкілетті органның жеке тұлғалардың депозиттерін қабылдауға, банктік шоттарын ашуға және жүргізуге лицензиясын алған күні депозиттерге міндетті кепілдік беруді жүзеге асыратын ұйымға уәкілетті органның нормативтік құқықтық актілерінде белгіленген нысан бойынша жасалған өтінішті, сондай-ақ уәкілетті органның жеке тұлғалардың депозиттерін қабылдауға, банктік шоттарын ашуға және жүргізуге лицензиясы туралы мәліметтерді ұсыну арқылы қосылу шартына қосылуға міндетті.</w:t>
            </w:r>
          </w:p>
          <w:p w:rsidR="002C457E" w:rsidRPr="00476444" w:rsidRDefault="002C457E" w:rsidP="006505DF">
            <w:pPr>
              <w:shd w:val="clear" w:color="auto" w:fill="FFFFFF"/>
              <w:spacing w:line="20" w:lineRule="atLeast"/>
              <w:contextualSpacing/>
              <w:jc w:val="both"/>
              <w:textAlignment w:val="baseline"/>
              <w:rPr>
                <w:rFonts w:cs="Times New Roman"/>
                <w:b/>
                <w:bCs/>
                <w:szCs w:val="28"/>
              </w:rPr>
            </w:pPr>
          </w:p>
          <w:p w:rsidR="002C457E" w:rsidRPr="00476444" w:rsidRDefault="002C457E" w:rsidP="006505DF">
            <w:pPr>
              <w:shd w:val="clear" w:color="auto" w:fill="FFFFFF"/>
              <w:spacing w:line="20" w:lineRule="atLeast"/>
              <w:contextualSpacing/>
              <w:jc w:val="both"/>
              <w:textAlignment w:val="baseline"/>
              <w:rPr>
                <w:rFonts w:cs="Times New Roman"/>
                <w:b/>
                <w:bCs/>
                <w:szCs w:val="28"/>
              </w:rPr>
            </w:pPr>
            <w:r w:rsidRPr="00476444">
              <w:rPr>
                <w:rFonts w:cs="Times New Roman"/>
                <w:b/>
                <w:bCs/>
                <w:szCs w:val="28"/>
              </w:rPr>
              <w:t xml:space="preserve">4. Депозиттерге міндетті кепілдік беруді жүзеге асыратын ұйым банктен (Қазақстан Республикасының бейрезидент Банкінің филиалынан) қосылу шартына оның қосылуы туралы өтінішті алған күннен бастап екі жұмыс күні ішінде ол туралы </w:t>
            </w:r>
            <w:r w:rsidRPr="00476444">
              <w:rPr>
                <w:rFonts w:cs="Times New Roman"/>
                <w:b/>
                <w:bCs/>
                <w:szCs w:val="28"/>
              </w:rPr>
              <w:lastRenderedPageBreak/>
              <w:t>ақпаратты депозиттерге міндетті кепілдік беру жүйесіне қатысушы банктердің тізіліміне енгізеді және банкке (Қазақстан Республикасының бейрезидент Банкінің филиалына) оның депозиттерге міндетті кепілдік беру жүйесіне кіруі туралы жазбаша нысанда хабарлайды.</w:t>
            </w:r>
          </w:p>
          <w:p w:rsidR="002C457E" w:rsidRPr="00476444" w:rsidRDefault="002C457E" w:rsidP="006505DF">
            <w:pPr>
              <w:shd w:val="clear" w:color="auto" w:fill="FFFFFF"/>
              <w:spacing w:line="20" w:lineRule="atLeast"/>
              <w:contextualSpacing/>
              <w:jc w:val="both"/>
              <w:textAlignment w:val="baseline"/>
              <w:rPr>
                <w:rFonts w:cs="Times New Roman"/>
                <w:b/>
                <w:bCs/>
                <w:szCs w:val="28"/>
              </w:rPr>
            </w:pPr>
            <w:r w:rsidRPr="00476444">
              <w:rPr>
                <w:rFonts w:cs="Times New Roman"/>
                <w:b/>
                <w:bCs/>
                <w:szCs w:val="28"/>
              </w:rPr>
              <w:t>…</w:t>
            </w:r>
          </w:p>
          <w:p w:rsidR="002C457E" w:rsidRPr="00476444" w:rsidRDefault="002C457E" w:rsidP="006505DF">
            <w:pPr>
              <w:shd w:val="clear" w:color="auto" w:fill="FFFFFF"/>
              <w:spacing w:line="20" w:lineRule="atLeast"/>
              <w:contextualSpacing/>
              <w:jc w:val="both"/>
              <w:textAlignment w:val="baseline"/>
              <w:rPr>
                <w:rFonts w:cs="Times New Roman"/>
                <w:b/>
                <w:bCs/>
                <w:szCs w:val="28"/>
              </w:rPr>
            </w:pPr>
            <w:r w:rsidRPr="00476444">
              <w:rPr>
                <w:rFonts w:cs="Times New Roman"/>
                <w:b/>
                <w:bCs/>
                <w:szCs w:val="28"/>
              </w:rPr>
              <w:t>6. жоқ.</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 xml:space="preserve">«Рұқсаттар және хабарламалар туралы» Қазақстан Республикасы Заңының 48-бабына сәйкес электрондық құжат нысанында берілген рұқсаттар қағаз жеткізгіштегі рұқсаттарға тең. Осылайша, қазіргі уақытта аталған лицензияның нотариалды куәландырылған көшірмесін ұсыну талап </w:t>
            </w:r>
            <w:r w:rsidRPr="00476444">
              <w:rPr>
                <w:rFonts w:cs="Times New Roman"/>
                <w:szCs w:val="28"/>
              </w:rPr>
              <w:lastRenderedPageBreak/>
              <w:t>етілмейді. Қор лицензияның бар-жоғын электрондық лицензиялау порталы арқылы тексере алады elicense.kz осындай лицензия туралы ұсынылатын мәліметтер негізінде</w:t>
            </w: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Өзгерістер қағаз құжат айналымын қысқартуға және АГД-ға қатысушы банктердің тізілімін жүргізуді оңтайландыруға бағытталған.</w:t>
            </w: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xml:space="preserve"> «ӘГҚ-ға қатысушы банктің куәлігі» деген ұғымды алып тастауға байланысты. Қордың ӘГҚ-ға қатысушы банктердің тізілімін жүргізу жөніндегі функциясы Заңның 5-бабы 2-тармағының 2) тармақшасында бекітілген</w:t>
            </w:r>
          </w:p>
        </w:tc>
      </w:tr>
      <w:tr w:rsidR="002C457E" w:rsidRPr="00476444" w:rsidTr="006505DF">
        <w:trPr>
          <w:gridAfter w:val="1"/>
          <w:wAfter w:w="34" w:type="dxa"/>
          <w:trHeight w:val="700"/>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145</w:t>
            </w:r>
          </w:p>
        </w:tc>
        <w:tc>
          <w:tcPr>
            <w:tcW w:w="1837" w:type="dxa"/>
            <w:gridSpan w:val="2"/>
          </w:tcPr>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11-баптың 2-тармағының 8) және 10) тармақшалары</w:t>
            </w:r>
          </w:p>
        </w:tc>
        <w:tc>
          <w:tcPr>
            <w:tcW w:w="4393" w:type="dxa"/>
            <w:gridSpan w:val="3"/>
          </w:tcPr>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11-бап. Қосылу шарты</w:t>
            </w: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2. Қосылу шартында:</w:t>
            </w: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after="360" w:line="20" w:lineRule="atLeast"/>
              <w:contextualSpacing/>
              <w:jc w:val="both"/>
              <w:textAlignment w:val="baseline"/>
              <w:rPr>
                <w:rFonts w:cs="Times New Roman"/>
                <w:b/>
                <w:szCs w:val="28"/>
              </w:rPr>
            </w:pPr>
            <w:r w:rsidRPr="00476444">
              <w:rPr>
                <w:rFonts w:cs="Times New Roman"/>
                <w:szCs w:val="28"/>
              </w:rPr>
              <w:t xml:space="preserve">   8)</w:t>
            </w:r>
            <w:r w:rsidRPr="00476444">
              <w:rPr>
                <w:rFonts w:cs="Times New Roman"/>
                <w:b/>
                <w:szCs w:val="28"/>
              </w:rPr>
              <w:t xml:space="preserve"> депозиттерге мiндеттi кепiлдiк берудi жүзеге асыратын ұйымның қатысушы банктiң банктік шоттарынан толық немесе iшiнара төленбеген жарналар сомасын, сондай-ақ қатысушы банк шарт бойынша </w:t>
            </w:r>
            <w:r w:rsidRPr="00476444">
              <w:rPr>
                <w:rFonts w:cs="Times New Roman"/>
                <w:b/>
                <w:szCs w:val="28"/>
              </w:rPr>
              <w:lastRenderedPageBreak/>
              <w:t>өз міндеттемелерiн орындамағаны үшiн тұрақсыздық айыбын акцептсіз тәртiппен есептен шығару құқығын қоса алғанда, тараптардың шартты бұзғаны үшiн жауаптылығы туралы талаптар;</w:t>
            </w:r>
          </w:p>
          <w:p w:rsidR="002C457E" w:rsidRPr="00476444" w:rsidRDefault="002C457E" w:rsidP="006505DF">
            <w:pPr>
              <w:shd w:val="clear" w:color="auto" w:fill="FFFFFF"/>
              <w:spacing w:after="360" w:line="20" w:lineRule="atLeast"/>
              <w:contextualSpacing/>
              <w:jc w:val="both"/>
              <w:textAlignment w:val="baseline"/>
              <w:rPr>
                <w:rFonts w:cs="Times New Roman"/>
                <w:szCs w:val="28"/>
              </w:rPr>
            </w:pPr>
          </w:p>
          <w:p w:rsidR="002C457E" w:rsidRPr="00476444" w:rsidRDefault="002C457E" w:rsidP="006505DF">
            <w:pPr>
              <w:shd w:val="clear" w:color="auto" w:fill="FFFFFF"/>
              <w:spacing w:after="360" w:line="20" w:lineRule="atLeast"/>
              <w:contextualSpacing/>
              <w:jc w:val="both"/>
              <w:textAlignment w:val="baseline"/>
              <w:rPr>
                <w:rFonts w:cs="Times New Roman"/>
                <w:szCs w:val="28"/>
              </w:rPr>
            </w:pPr>
            <w:r w:rsidRPr="00476444">
              <w:rPr>
                <w:rFonts w:cs="Times New Roman"/>
                <w:szCs w:val="28"/>
              </w:rPr>
              <w:t xml:space="preserve">   10) қатысушы банк куәлігін алған күннен бастап бес жұмыс күні ішінде қатысушы банктің депозиттерге міндетті кепілдік беруді жүзеге асыратын ұйыммен төлемдердің электрондық порталына қосылу және қол жеткізу шарттары мен тәртібін айқындайтын келісім жасасу міндеті қамтылуға тиіс.</w:t>
            </w:r>
          </w:p>
          <w:p w:rsidR="002C457E" w:rsidRPr="00476444" w:rsidRDefault="002C457E" w:rsidP="006505DF">
            <w:pPr>
              <w:shd w:val="clear" w:color="auto" w:fill="FFFFFF"/>
              <w:spacing w:line="20" w:lineRule="atLeast"/>
              <w:contextualSpacing/>
              <w:jc w:val="both"/>
              <w:textAlignment w:val="baseline"/>
              <w:rPr>
                <w:rFonts w:cs="Times New Roman"/>
                <w:szCs w:val="28"/>
              </w:rPr>
            </w:pPr>
          </w:p>
        </w:tc>
        <w:tc>
          <w:tcPr>
            <w:tcW w:w="4681" w:type="dxa"/>
            <w:gridSpan w:val="3"/>
          </w:tcPr>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lastRenderedPageBreak/>
              <w:t xml:space="preserve">   11-бап. Қосылу шарты</w:t>
            </w: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2. Қосылу шартында:</w:t>
            </w:r>
          </w:p>
          <w:p w:rsidR="002C457E" w:rsidRPr="00476444" w:rsidRDefault="002C457E" w:rsidP="006505DF">
            <w:pPr>
              <w:shd w:val="clear" w:color="auto" w:fill="FFFFFF"/>
              <w:spacing w:line="20" w:lineRule="atLeast"/>
              <w:contextualSpacing/>
              <w:jc w:val="both"/>
              <w:textAlignment w:val="baseline"/>
              <w:rPr>
                <w:rFonts w:cs="Times New Roman"/>
                <w:b/>
                <w:bCs/>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bCs/>
                <w:szCs w:val="28"/>
              </w:rPr>
              <w:t xml:space="preserve">   8)</w:t>
            </w:r>
            <w:r w:rsidRPr="00476444">
              <w:rPr>
                <w:rFonts w:cs="Times New Roman"/>
                <w:szCs w:val="28"/>
              </w:rPr>
              <w:t xml:space="preserve"> </w:t>
            </w:r>
            <w:r w:rsidRPr="00476444">
              <w:rPr>
                <w:rFonts w:cs="Times New Roman"/>
                <w:b/>
                <w:szCs w:val="28"/>
              </w:rPr>
              <w:t>тараптардың шартты бұзғаны үшiн жауаптылығы туралы талаптар;</w:t>
            </w: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b/>
                <w:bCs/>
                <w:szCs w:val="28"/>
              </w:rPr>
            </w:pPr>
            <w:r w:rsidRPr="00476444">
              <w:rPr>
                <w:rFonts w:cs="Times New Roman"/>
                <w:b/>
                <w:bCs/>
                <w:szCs w:val="28"/>
              </w:rPr>
              <w:t>10) қатысушы банктің депозиттерге міндетті кепілдік беру жүйесіне қатысушы банктердің тізіліміне енгізілген күннен бастап бес жұмыс күні ішінде депозиттерге міндетті кепілдік беруді жүзеге асыратын ұйыммен төлемдердің электрондық порталына қосылу және оған қол жеткізу шарттары мен тәртібін айқындайтын келісім жасасу міндеті.</w:t>
            </w:r>
          </w:p>
        </w:tc>
        <w:tc>
          <w:tcPr>
            <w:tcW w:w="3089" w:type="dxa"/>
            <w:gridSpan w:val="3"/>
          </w:tcPr>
          <w:p w:rsidR="002C457E" w:rsidRPr="00476444" w:rsidRDefault="002C457E" w:rsidP="006505DF">
            <w:pPr>
              <w:spacing w:line="20" w:lineRule="atLeast"/>
              <w:contextualSpacing/>
              <w:jc w:val="both"/>
              <w:rPr>
                <w:rFonts w:cs="Times New Roman"/>
                <w:szCs w:val="28"/>
              </w:rPr>
            </w:pPr>
          </w:p>
          <w:p w:rsidR="002C457E" w:rsidRPr="00476444" w:rsidRDefault="002C457E" w:rsidP="006505DF">
            <w:pPr>
              <w:spacing w:line="20" w:lineRule="atLeast"/>
              <w:contextualSpacing/>
              <w:jc w:val="both"/>
              <w:rPr>
                <w:rFonts w:cs="Times New Roman"/>
                <w:szCs w:val="28"/>
              </w:rPr>
            </w:pPr>
          </w:p>
          <w:p w:rsidR="002C457E" w:rsidRPr="00476444" w:rsidRDefault="002C457E" w:rsidP="006505DF">
            <w:pPr>
              <w:spacing w:line="20" w:lineRule="atLeast"/>
              <w:contextualSpacing/>
              <w:jc w:val="both"/>
              <w:rPr>
                <w:rFonts w:cs="Times New Roman"/>
                <w:szCs w:val="28"/>
              </w:rPr>
            </w:pPr>
          </w:p>
          <w:p w:rsidR="002C457E" w:rsidRPr="00476444" w:rsidRDefault="002C457E" w:rsidP="006505DF">
            <w:pPr>
              <w:spacing w:line="20" w:lineRule="atLeast"/>
              <w:contextualSpacing/>
              <w:jc w:val="both"/>
              <w:rPr>
                <w:rFonts w:cs="Times New Roman"/>
                <w:szCs w:val="28"/>
              </w:rPr>
            </w:pPr>
          </w:p>
          <w:p w:rsidR="002C457E" w:rsidRPr="00476444" w:rsidRDefault="002C457E" w:rsidP="006505DF">
            <w:pPr>
              <w:spacing w:line="20" w:lineRule="atLeast"/>
              <w:contextualSpacing/>
              <w:jc w:val="both"/>
              <w:rPr>
                <w:rFonts w:cs="Times New Roman"/>
                <w:szCs w:val="28"/>
              </w:rPr>
            </w:pPr>
            <w:r w:rsidRPr="00476444">
              <w:rPr>
                <w:rFonts w:cs="Times New Roman"/>
                <w:szCs w:val="28"/>
              </w:rPr>
              <w:t>8) тармақша бойынша төлемдер және төлем жүйелері туралы Заңның талаптарына сәйкес келтіру</w:t>
            </w: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contextualSpacing/>
              <w:jc w:val="both"/>
              <w:rPr>
                <w:rFonts w:cs="Times New Roman"/>
                <w:szCs w:val="28"/>
              </w:rPr>
            </w:pPr>
          </w:p>
          <w:p w:rsidR="002C457E" w:rsidRPr="00476444" w:rsidRDefault="002C457E" w:rsidP="006505DF">
            <w:pPr>
              <w:spacing w:line="20" w:lineRule="atLeast"/>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«Қатысушы банктің куәлігі»ұғымын алып тастауға байланысты редакциялық түзету.</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146</w:t>
            </w:r>
          </w:p>
        </w:tc>
        <w:tc>
          <w:tcPr>
            <w:tcW w:w="1837" w:type="dxa"/>
            <w:gridSpan w:val="2"/>
          </w:tcPr>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12-баптың 1-тармағының бірінші бөлігінің 2) тармақшасы</w:t>
            </w:r>
          </w:p>
        </w:tc>
        <w:tc>
          <w:tcPr>
            <w:tcW w:w="4393" w:type="dxa"/>
            <w:gridSpan w:val="3"/>
          </w:tcPr>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12-бап. Қатысушы банктер жарналарының түрлерi және оларды төлеу тәртiбi</w:t>
            </w:r>
          </w:p>
          <w:p w:rsidR="002C457E" w:rsidRPr="00476444" w:rsidRDefault="002C457E" w:rsidP="006505DF">
            <w:pPr>
              <w:shd w:val="clear" w:color="auto" w:fill="FFFFFF"/>
              <w:spacing w:after="360" w:line="20" w:lineRule="atLeast"/>
              <w:contextualSpacing/>
              <w:jc w:val="both"/>
              <w:textAlignment w:val="baseline"/>
              <w:rPr>
                <w:rFonts w:cs="Times New Roman"/>
                <w:szCs w:val="28"/>
              </w:rPr>
            </w:pPr>
            <w:r w:rsidRPr="00476444">
              <w:rPr>
                <w:rFonts w:cs="Times New Roman"/>
                <w:szCs w:val="28"/>
              </w:rPr>
              <w:t xml:space="preserve">     1. Қатысушы банк осы Заңға және қосылу шартына сәйкес депозиттерге мiндеттi кепiлдiк берудi жүзеге асыратын ұйымға мынадай жарналар төлеуге мiндеттi:</w:t>
            </w:r>
          </w:p>
          <w:p w:rsidR="002C457E" w:rsidRPr="00476444" w:rsidRDefault="002C457E" w:rsidP="006505DF">
            <w:pPr>
              <w:shd w:val="clear" w:color="auto" w:fill="FFFFFF"/>
              <w:spacing w:after="360" w:line="20" w:lineRule="atLeast"/>
              <w:contextualSpacing/>
              <w:jc w:val="both"/>
              <w:textAlignment w:val="baseline"/>
              <w:rPr>
                <w:rFonts w:cs="Times New Roman"/>
                <w:szCs w:val="28"/>
              </w:rPr>
            </w:pPr>
          </w:p>
          <w:p w:rsidR="002C457E" w:rsidRPr="00476444" w:rsidRDefault="002C457E" w:rsidP="006505DF">
            <w:pPr>
              <w:shd w:val="clear" w:color="auto" w:fill="FFFFFF"/>
              <w:spacing w:after="360" w:line="20" w:lineRule="atLeast"/>
              <w:contextualSpacing/>
              <w:jc w:val="both"/>
              <w:textAlignment w:val="baseline"/>
              <w:rPr>
                <w:rFonts w:cs="Times New Roman"/>
                <w:b/>
                <w:szCs w:val="28"/>
              </w:rPr>
            </w:pPr>
            <w:r w:rsidRPr="00476444">
              <w:rPr>
                <w:rFonts w:cs="Times New Roman"/>
                <w:b/>
                <w:szCs w:val="28"/>
              </w:rPr>
              <w:lastRenderedPageBreak/>
              <w:t xml:space="preserve">     2) қосымша жарналар - депозиттерге мiндеттi кепiлдiк берудi жүзеге асыратын ұйымның кепiлдiк берiлген өтемдi төлеу үшiн арнайы резервi жеткiлiксiз болған жағдайда қатысушы банк төлейтiн бiр жолғы төлемдер;</w:t>
            </w:r>
          </w:p>
          <w:p w:rsidR="002C457E" w:rsidRPr="00476444" w:rsidRDefault="002C457E" w:rsidP="006505DF">
            <w:pPr>
              <w:shd w:val="clear" w:color="auto" w:fill="FFFFFF"/>
              <w:spacing w:line="20" w:lineRule="atLeast"/>
              <w:contextualSpacing/>
              <w:jc w:val="both"/>
              <w:textAlignment w:val="baseline"/>
              <w:rPr>
                <w:rFonts w:cs="Times New Roman"/>
                <w:szCs w:val="28"/>
              </w:rPr>
            </w:pPr>
          </w:p>
        </w:tc>
        <w:tc>
          <w:tcPr>
            <w:tcW w:w="4681" w:type="dxa"/>
            <w:gridSpan w:val="3"/>
          </w:tcPr>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lastRenderedPageBreak/>
              <w:t>12-бап. Қатысушы банктер жарналарының түрлерi және оларды төлеу тәртiбi</w:t>
            </w:r>
          </w:p>
          <w:p w:rsidR="002C457E" w:rsidRPr="00476444" w:rsidRDefault="002C457E" w:rsidP="006505DF">
            <w:pPr>
              <w:shd w:val="clear" w:color="auto" w:fill="FFFFFF"/>
              <w:spacing w:after="360" w:line="20" w:lineRule="atLeast"/>
              <w:contextualSpacing/>
              <w:jc w:val="both"/>
              <w:textAlignment w:val="baseline"/>
              <w:rPr>
                <w:rFonts w:cs="Times New Roman"/>
                <w:szCs w:val="28"/>
              </w:rPr>
            </w:pPr>
            <w:r w:rsidRPr="00476444">
              <w:rPr>
                <w:rFonts w:cs="Times New Roman"/>
                <w:szCs w:val="28"/>
              </w:rPr>
              <w:t xml:space="preserve">     1. Қатысушы банк осы Заңға және қосылу шартына сәйкес депозиттерге мiндеттi кепiлдiк берудi жүзеге асыратын ұйымға мынадай жарналар төлеуге мiндеттi:</w:t>
            </w:r>
          </w:p>
          <w:p w:rsidR="002C457E" w:rsidRPr="00476444" w:rsidRDefault="002C457E" w:rsidP="006505DF">
            <w:pPr>
              <w:shd w:val="clear" w:color="auto" w:fill="FFFFFF"/>
              <w:spacing w:line="20" w:lineRule="atLeast"/>
              <w:contextualSpacing/>
              <w:jc w:val="both"/>
              <w:textAlignment w:val="baseline"/>
              <w:rPr>
                <w:rFonts w:cs="Times New Roman"/>
                <w:b/>
                <w:bCs/>
                <w:szCs w:val="28"/>
              </w:rPr>
            </w:pPr>
          </w:p>
          <w:p w:rsidR="002C457E" w:rsidRPr="00476444" w:rsidRDefault="002C457E" w:rsidP="006505DF">
            <w:pPr>
              <w:shd w:val="clear" w:color="auto" w:fill="FFFFFF"/>
              <w:spacing w:line="20" w:lineRule="atLeast"/>
              <w:contextualSpacing/>
              <w:jc w:val="both"/>
              <w:textAlignment w:val="baseline"/>
              <w:rPr>
                <w:rFonts w:cs="Times New Roman"/>
                <w:b/>
                <w:bCs/>
                <w:szCs w:val="28"/>
              </w:rPr>
            </w:pPr>
          </w:p>
          <w:p w:rsidR="002C457E" w:rsidRPr="00476444" w:rsidRDefault="002C457E" w:rsidP="006505DF">
            <w:pPr>
              <w:shd w:val="clear" w:color="auto" w:fill="FFFFFF"/>
              <w:spacing w:line="20" w:lineRule="atLeast"/>
              <w:contextualSpacing/>
              <w:jc w:val="both"/>
              <w:textAlignment w:val="baseline"/>
              <w:rPr>
                <w:rFonts w:cs="Times New Roman"/>
                <w:b/>
                <w:bCs/>
                <w:szCs w:val="28"/>
              </w:rPr>
            </w:pPr>
            <w:r w:rsidRPr="00476444">
              <w:rPr>
                <w:rFonts w:cs="Times New Roman"/>
                <w:b/>
                <w:bCs/>
                <w:szCs w:val="28"/>
              </w:rPr>
              <w:lastRenderedPageBreak/>
              <w:t>2) қосымша жарналар - кепілдік берілген өтемді төлеу үшін осы Заңның 22-бабының 4-тармағында көзделген тәртіппен пайдаланылатын, депозиттерге міндетті кепілдік беруді жүзеге асыратын ұйымның арнайы резервінің қаражаты және меншікті активтері жеткіліксіз болған жағдайда қатысушы банктердің төленетін біржолғы төлемдері; …</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 xml:space="preserve">Қордың меншікті активтерін арнайы резервтің құрамынан шығару және жетіспейтін соманы қатысушы банктердің қосымша жарналары есебінен жабуға дейін арнайы резервтің қаражаты жеткіліксіз </w:t>
            </w:r>
            <w:r w:rsidRPr="00476444">
              <w:rPr>
                <w:rFonts w:cs="Times New Roman"/>
                <w:szCs w:val="28"/>
              </w:rPr>
              <w:lastRenderedPageBreak/>
              <w:t>болған жағдайда оларды пайдалану мақсатында.</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147</w:t>
            </w:r>
          </w:p>
        </w:tc>
        <w:tc>
          <w:tcPr>
            <w:tcW w:w="1837" w:type="dxa"/>
            <w:gridSpan w:val="2"/>
          </w:tcPr>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13-баптың 2-тармағының 2) және 5-1) тармақшалары</w:t>
            </w:r>
          </w:p>
        </w:tc>
        <w:tc>
          <w:tcPr>
            <w:tcW w:w="4393" w:type="dxa"/>
            <w:gridSpan w:val="3"/>
          </w:tcPr>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13-бап. Қатысушы банктiң құқықтары мен мiндеттерi</w:t>
            </w: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2. Қатысушы банк</w:t>
            </w: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2) клиенттерге </w:t>
            </w:r>
            <w:r w:rsidRPr="00476444">
              <w:rPr>
                <w:rFonts w:cs="Times New Roman"/>
                <w:b/>
                <w:bCs/>
                <w:szCs w:val="28"/>
              </w:rPr>
              <w:t>қатысушы банк куәлігінің нөмірі мен берілген күнін көрсете отырып,</w:t>
            </w:r>
            <w:r w:rsidRPr="00476444">
              <w:rPr>
                <w:rFonts w:cs="Times New Roman"/>
                <w:szCs w:val="28"/>
              </w:rPr>
              <w:t xml:space="preserve"> өзінің депозиттерге міндетті кепілдік беру жүйесіне қатысатыны туралы хабарлауға, сондай-ақ банктік шот шартын және (немесе) банктік салым шартын жасасқан кезде жазбаша немесе банктік шот шартында және (немесе) банктік салым шартында көзделген тәсілмен оларды депозиттерге міндетті кепілдік беруді жүзеге асыратын ұйымның басқарушы </w:t>
            </w:r>
            <w:r w:rsidRPr="00476444">
              <w:rPr>
                <w:rFonts w:cs="Times New Roman"/>
                <w:szCs w:val="28"/>
              </w:rPr>
              <w:lastRenderedPageBreak/>
              <w:t>органы бекіткен нысан бойынша осы Заңда көзделген кепілді өтемді төлеу мерзімдері мен тәртібі туралы, оның ішінде депозиттерге міндетті кепілдік беруді жүзеге асыратын ұйымның өтемнің талап етілмеген сомасын Қазақстан Республикасының зейнетақымен қамсыздандыру туралы заңнамасында көзделген тәртіппен ашылған, ерікті зейнетақы жарналарын есепке алуға арналған жеке зейнетақы шотына аударуы туралы хабардар етуге;</w:t>
            </w: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5-1) қатысушы банк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Қазақстан Республикасы бейрезидент-банктерінің филиалдары санатына және (немесе) төлемге қабілетсіз банктер, Қазақстан Республикасы бейрезидент-банктерінің филиалдары санатына жатқызылған жағдайда, депозиттерге міндетті кепілдік </w:t>
            </w:r>
            <w:r w:rsidRPr="00476444">
              <w:rPr>
                <w:rFonts w:cs="Times New Roman"/>
                <w:szCs w:val="28"/>
              </w:rPr>
              <w:lastRenderedPageBreak/>
              <w:t>беруді жүзеге асыратын ұйымның сұрау салуы бойынша жеке тұлғалардың депозиттері жөніндегі мәліметтерді, сондай-ақ кредитор мен борышкер бір тұлға болған жағдайда олардың міндеттемелері жөніндегі, оның ішінде банктік және заңмен қорғалатын өзге де құпияны құрайтын мәліметтерді ұсынуға;</w:t>
            </w:r>
          </w:p>
        </w:tc>
        <w:tc>
          <w:tcPr>
            <w:tcW w:w="4681" w:type="dxa"/>
            <w:gridSpan w:val="3"/>
          </w:tcPr>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lastRenderedPageBreak/>
              <w:t>13-бап. Қатысушы банктiң құқықтары мен мiндеттерi</w:t>
            </w: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2. Қатысушы банк</w:t>
            </w: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2) клиенттерге өзінің депозиттерге міндетті кепілдік беру жүйесіне қатысатыны туралы хабарлауға, сондай-ақ банктік шот шартын және (немесе) банктік салым шартын жасасқан кезде жазбаша немесе банктік шот шартында және (немесе) банктік салым шартында көзделген тәсілмен оларды депозиттерге міндетті кепілдік беруді жүзеге асыратын ұйымның басқарушы органы бекіткен нысан бойынша осы Заңда көзделген кепілді өтемді төлеу мерзімдері мен тәртібі туралы, оның </w:t>
            </w:r>
            <w:r w:rsidRPr="00476444">
              <w:rPr>
                <w:rFonts w:cs="Times New Roman"/>
                <w:szCs w:val="28"/>
              </w:rPr>
              <w:lastRenderedPageBreak/>
              <w:t>ішінде депозиттерге міндетті кепілдік беруді жүзеге асыратын ұйымның өтемнің талап етілмеген сомасын Қазақстан Республикасының зейнетақымен қамсыздандыру туралы заңнамасында көзделген тәртіппен ашылған, ерікті зейнетақы жарналарын есепке алуға арналған жеке зейнетақы шотына аударуы туралы хабардар етуге;</w:t>
            </w: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5-1) қатысушы банк өзінің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Қазақстан Республикасының бейрезидент банктерінің банктері, филиалдары санатына жатқызылған жағдайда, және (немесе) төлемге қабілетсіз банктер, Қазақстан Республикасының бейрезидент банктерінің филиалдары санатына жатқызылған жағдайда, қатысушы банктің активтері мен міндеттемелері </w:t>
            </w:r>
            <w:r w:rsidRPr="00476444">
              <w:rPr>
                <w:rFonts w:cs="Times New Roman"/>
                <w:szCs w:val="28"/>
              </w:rPr>
              <w:lastRenderedPageBreak/>
              <w:t>туралы мәліметтерді қоса алғанда, депозиттерге міндетті кепілдік беруді жүзеге асыратын ұйымның сұрау салуы бойынша өз қызметі туралы, оның ішінде банктік және заңмен қорғалатын өзге де құпияны құрайтындар;</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«Қатысушы банктің куәлігі»ұғымын алып тастауға байланысты редакциялық түзету.</w:t>
            </w: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xml:space="preserve">Проблемалық Банктің қызметі туралы ақпаратқа, оның ішінде оның активтері мен міндеттемелері туралы мәліметтерге қол жеткізуді қамтамасыз ету қажеттілігі проблемалық банкті реттеу жөніндегі іс-шараларға Қордың қатысуына және тиісінше төлемге қабілетсіз банктің активтері мен міндеттемелерін басқа банкке (банктерге) бір мезгілде беру жөніндегі </w:t>
            </w:r>
            <w:r w:rsidRPr="00476444">
              <w:rPr>
                <w:rFonts w:cs="Times New Roman"/>
                <w:szCs w:val="28"/>
              </w:rPr>
              <w:lastRenderedPageBreak/>
              <w:t>операцияны жүргізу кезінде арнайы резерв қаражатын пайдалануға негізделген.</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148</w:t>
            </w:r>
          </w:p>
        </w:tc>
        <w:tc>
          <w:tcPr>
            <w:tcW w:w="1837" w:type="dxa"/>
            <w:gridSpan w:val="2"/>
          </w:tcPr>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14-баптың 2-тармағы</w:t>
            </w:r>
          </w:p>
        </w:tc>
        <w:tc>
          <w:tcPr>
            <w:tcW w:w="4393" w:type="dxa"/>
            <w:gridSpan w:val="3"/>
          </w:tcPr>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14-бап. Қатысушы банктiң атауын өзгерту салдары</w:t>
            </w: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2. Қатысушы банктiң атауы өзгерген жағдайда депозиттерге мiндеттi кепiлдiк берудi жүзеге асыратын ұйым қатысушы банктен растайтын құжаттарды алған кезден бастап он жұмыс күнi iшiнде депозиттерге мiндеттi кепiлдiк беру жүйесiнiң қатысушы банктер тiзiлiмiне тиiстi өзгерiстер енгiзе отырып қатысушы банктiң куәлiгiн ауыстырады. Бұл ретте, мұндай банкке бұрын берiлген қатысушы банк куәлiгiнiң күшi жойылуға тиiс.</w:t>
            </w:r>
          </w:p>
        </w:tc>
        <w:tc>
          <w:tcPr>
            <w:tcW w:w="4681" w:type="dxa"/>
            <w:gridSpan w:val="3"/>
          </w:tcPr>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14-бап. Қатысушы банктiң атауын өзгерту салдары</w:t>
            </w: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2. Қатысушы банктің атауы өзгерген жағдайда депозиттерге міндетті кепілдік беруді жүзеге асыратын ұйым қатысушы банктен растау құжаттарын алған кезден бастап </w:t>
            </w:r>
            <w:r w:rsidRPr="00476444">
              <w:rPr>
                <w:rFonts w:cs="Times New Roman"/>
                <w:b/>
                <w:szCs w:val="28"/>
              </w:rPr>
              <w:t>екі жұмыс күні ішінде</w:t>
            </w:r>
            <w:r w:rsidRPr="00476444">
              <w:rPr>
                <w:rFonts w:cs="Times New Roman"/>
                <w:szCs w:val="28"/>
              </w:rPr>
              <w:t xml:space="preserve"> </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депозиттерге міндетті кепілдік беру жүйесіне қатысушы банктердің тізіліміне тиісті өзгерістер енгізеді</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«Қатысушы банктің куәлігі»ұғымын алып тастауға байланысты редакциялық түзетулер.</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Сондай-ақ, тізілімге өзгерістер енгізу мерзімін қатысушы банктің куәлігін беру үшін белгіленген мерзімге ұқсас 2 жұмыс күніне дейін азайту ұсынылады (Заңның 10-бабының 4-тармағы).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149</w:t>
            </w:r>
          </w:p>
        </w:tc>
        <w:tc>
          <w:tcPr>
            <w:tcW w:w="1837" w:type="dxa"/>
            <w:gridSpan w:val="2"/>
          </w:tcPr>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15-бап</w:t>
            </w: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15-баптың 1-тармағының жаңа 5) тармақшасы</w:t>
            </w: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15-баптың 1-тармағының жаңа 6) тармақшасы</w:t>
            </w: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15-баптың 3-тармағы</w:t>
            </w: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15-баптың 4-тармағы</w:t>
            </w:r>
          </w:p>
        </w:tc>
        <w:tc>
          <w:tcPr>
            <w:tcW w:w="4393" w:type="dxa"/>
            <w:gridSpan w:val="3"/>
          </w:tcPr>
          <w:p w:rsidR="002C457E" w:rsidRPr="00476444" w:rsidRDefault="002C457E" w:rsidP="006505DF">
            <w:pPr>
              <w:shd w:val="clear" w:color="auto" w:fill="FFFFFF"/>
              <w:spacing w:line="20" w:lineRule="atLeast"/>
              <w:contextualSpacing/>
              <w:jc w:val="both"/>
              <w:textAlignment w:val="baseline"/>
              <w:rPr>
                <w:rFonts w:cs="Times New Roman"/>
                <w:bCs/>
                <w:szCs w:val="28"/>
              </w:rPr>
            </w:pPr>
            <w:r w:rsidRPr="00476444">
              <w:rPr>
                <w:rFonts w:cs="Times New Roman"/>
                <w:bCs/>
                <w:szCs w:val="28"/>
              </w:rPr>
              <w:lastRenderedPageBreak/>
              <w:t>15-бап. Қатысушы банктi депозиттерге мiндеттi кепiлдiк беру жүйесiнен шығару</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lastRenderedPageBreak/>
              <w:t>  1. Қатысушы банктi депозиттерге мiндеттi кепiлдiк беру жүйесiнен шығаруға мыналар:</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1) уәкiлеттi органның қатысушы банкті жеке тұлғалардың депозиттерiн қабылдауға, олардың банк шоттарын ашу мен жүргiзуге арналған лицензиясынан не барлық банк операцияларын жүргізуге арналған лицензиясынан айыруы;</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2) қайта ұйымдастыру, тарату жолымен қатысушы банктің қызметін тоқтату немесе Қазақстан Республикасы бейрезидент-банкі филиалының қызметін тоқтату;</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3) қатысушы банктiң уәкiлеттi органға жеке тұлғалардың депозиттерiн қабылдауға, банк шоттарын ашу мен жүргiзуге берiлген лицензияны ерiктi түрде қайтарып беруi;</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4) қатысушы банктің осы Заңның 13-бабы 2-тармағының 7) тармақшасында көзделген міндетті орындамауы негіз болып табылады.</w:t>
            </w:r>
          </w:p>
          <w:p w:rsidR="002C457E" w:rsidRPr="00476444" w:rsidRDefault="002C457E" w:rsidP="006505DF">
            <w:pPr>
              <w:shd w:val="clear" w:color="auto" w:fill="FFFFFF"/>
              <w:spacing w:line="20" w:lineRule="atLeast"/>
              <w:contextualSpacing/>
              <w:jc w:val="both"/>
              <w:textAlignment w:val="baseline"/>
              <w:rPr>
                <w:rFonts w:cs="Times New Roman"/>
                <w:b/>
                <w:bCs/>
                <w:szCs w:val="28"/>
              </w:rPr>
            </w:pPr>
            <w:r w:rsidRPr="00476444">
              <w:rPr>
                <w:rFonts w:cs="Times New Roman"/>
                <w:b/>
                <w:bCs/>
                <w:szCs w:val="28"/>
              </w:rPr>
              <w:t xml:space="preserve">  5) жоқ.</w:t>
            </w:r>
          </w:p>
          <w:p w:rsidR="002C457E" w:rsidRPr="00476444" w:rsidRDefault="002C457E" w:rsidP="006505DF">
            <w:pPr>
              <w:shd w:val="clear" w:color="auto" w:fill="FFFFFF"/>
              <w:spacing w:line="20" w:lineRule="atLeast"/>
              <w:contextualSpacing/>
              <w:jc w:val="both"/>
              <w:textAlignment w:val="baseline"/>
              <w:rPr>
                <w:rFonts w:cs="Times New Roman"/>
                <w:b/>
                <w:bCs/>
                <w:szCs w:val="28"/>
              </w:rPr>
            </w:pPr>
          </w:p>
          <w:p w:rsidR="002C457E" w:rsidRPr="00476444" w:rsidRDefault="002C457E" w:rsidP="006505DF">
            <w:pPr>
              <w:shd w:val="clear" w:color="auto" w:fill="FFFFFF"/>
              <w:spacing w:line="20" w:lineRule="atLeast"/>
              <w:contextualSpacing/>
              <w:jc w:val="both"/>
              <w:textAlignment w:val="baseline"/>
              <w:rPr>
                <w:rFonts w:cs="Times New Roman"/>
                <w:b/>
                <w:bCs/>
                <w:szCs w:val="28"/>
              </w:rPr>
            </w:pPr>
          </w:p>
          <w:p w:rsidR="002C457E" w:rsidRPr="00476444" w:rsidRDefault="002C457E" w:rsidP="006505DF">
            <w:pPr>
              <w:shd w:val="clear" w:color="auto" w:fill="FFFFFF"/>
              <w:spacing w:line="20" w:lineRule="atLeast"/>
              <w:contextualSpacing/>
              <w:jc w:val="both"/>
              <w:textAlignment w:val="baseline"/>
              <w:rPr>
                <w:rFonts w:cs="Times New Roman"/>
                <w:b/>
                <w:bCs/>
                <w:szCs w:val="28"/>
              </w:rPr>
            </w:pPr>
          </w:p>
          <w:p w:rsidR="002C457E" w:rsidRPr="00476444" w:rsidRDefault="002C457E" w:rsidP="006505DF">
            <w:pPr>
              <w:shd w:val="clear" w:color="auto" w:fill="FFFFFF"/>
              <w:spacing w:line="20" w:lineRule="atLeast"/>
              <w:contextualSpacing/>
              <w:jc w:val="both"/>
              <w:textAlignment w:val="baseline"/>
              <w:rPr>
                <w:rFonts w:cs="Times New Roman"/>
                <w:b/>
                <w:bCs/>
                <w:szCs w:val="28"/>
              </w:rPr>
            </w:pPr>
          </w:p>
          <w:p w:rsidR="002C457E" w:rsidRPr="00476444" w:rsidRDefault="002C457E" w:rsidP="006505DF">
            <w:pPr>
              <w:shd w:val="clear" w:color="auto" w:fill="FFFFFF"/>
              <w:spacing w:line="20" w:lineRule="atLeast"/>
              <w:contextualSpacing/>
              <w:jc w:val="both"/>
              <w:textAlignment w:val="baseline"/>
              <w:rPr>
                <w:rFonts w:cs="Times New Roman"/>
                <w:b/>
                <w:bCs/>
                <w:szCs w:val="28"/>
              </w:rPr>
            </w:pPr>
          </w:p>
          <w:p w:rsidR="002C457E" w:rsidRPr="00476444" w:rsidRDefault="002C457E" w:rsidP="006505DF">
            <w:pPr>
              <w:shd w:val="clear" w:color="auto" w:fill="FFFFFF"/>
              <w:spacing w:line="20" w:lineRule="atLeast"/>
              <w:contextualSpacing/>
              <w:jc w:val="both"/>
              <w:textAlignment w:val="baseline"/>
              <w:rPr>
                <w:rFonts w:cs="Times New Roman"/>
                <w:b/>
                <w:bCs/>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2. Қатысушы банк:</w:t>
            </w: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b/>
                <w:bCs/>
                <w:szCs w:val="28"/>
              </w:rPr>
            </w:pPr>
            <w:r w:rsidRPr="00476444">
              <w:rPr>
                <w:rFonts w:cs="Times New Roman"/>
                <w:szCs w:val="28"/>
              </w:rPr>
              <w:t xml:space="preserve">  </w:t>
            </w:r>
            <w:r w:rsidRPr="00476444">
              <w:rPr>
                <w:rFonts w:cs="Times New Roman"/>
                <w:b/>
                <w:bCs/>
                <w:szCs w:val="28"/>
              </w:rPr>
              <w:t>6) жоқ</w:t>
            </w: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3. Қатысушы банктi депозиттерге мiндеттi кепiлдiк беру жүйесiнен шығару депозиттерге мiндеттi кепiлдiк беру жүйесiнiң қатысушы банктердiң тiзiлiмiне қатысушы банктiң куәлiгiн жою туралы жазба енгiзу арқылы жүзеге асырылады.</w:t>
            </w: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4. Қатысушы банктi депозиттерге мiндеттi кепiлдiк беру жүйесiнен шығару депозиттерге мiндеттi кепiлдiк берудi жүзеге асыратын ұйымның қатысушы банкте ол жүйеден шығарылған күнге дейiн жатқан </w:t>
            </w:r>
            <w:r w:rsidRPr="00476444">
              <w:rPr>
                <w:rFonts w:cs="Times New Roman"/>
                <w:szCs w:val="28"/>
              </w:rPr>
              <w:lastRenderedPageBreak/>
              <w:t>кепiлдiк берiлген депозиттер бойынша мiндеттемелерiн тоқтатпайды.</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Қатысушы банк депозиттерге міндетті кепілдік беру жүйесінен уәкілетті органның жеке тұлғалардың депозиттерін қабылдауға, банктік шоттарын ашуға және жүргізуге арналған лицензиядан айыру, ерікті түрде қайта ұйымдастыру негіздері бойынша, сондай-ақ осы баптың 2-тармағының 5) тармақшасында көзделген негіз бойынша шығарылған кезде жүйеден шығарылған банк (Қазақстан Республикасы бейрезидент-банкінің филиалы) өзін шығарған күннен бастап үш ай ішінде жеке тұлғалардың депозиттерін Қазақстан Республикасы заңнамасының талаптарын ескере отырып, тікелей төлеу арқылы не оларды басқа қатысушы банкке аудару арқылы қайтарып беруге міндетті.</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Қатысушы банк депозиттерге міндетті кепілдік беру жүйесінен осы баптың 2-тармағының 2) және 4) тармақшаларында көрсетілген негіздер бойынша шығарылған </w:t>
            </w:r>
            <w:r w:rsidRPr="00476444">
              <w:rPr>
                <w:rFonts w:cs="Times New Roman"/>
                <w:szCs w:val="28"/>
              </w:rPr>
              <w:lastRenderedPageBreak/>
              <w:t>кезде жүйеден шығарылған банк (Қазақстан Республикасы бейрезидент-банкінің филиалы) Қазақстан Республикасы заңнамасының талаптарына сәйкес депозиттерді қайтарып беруге міндетті.</w:t>
            </w:r>
          </w:p>
        </w:tc>
        <w:tc>
          <w:tcPr>
            <w:tcW w:w="4681" w:type="dxa"/>
            <w:gridSpan w:val="3"/>
          </w:tcPr>
          <w:p w:rsidR="002C457E" w:rsidRPr="00476444" w:rsidRDefault="002C457E" w:rsidP="006505DF">
            <w:pPr>
              <w:shd w:val="clear" w:color="auto" w:fill="FFFFFF"/>
              <w:spacing w:line="20" w:lineRule="atLeast"/>
              <w:contextualSpacing/>
              <w:jc w:val="both"/>
              <w:textAlignment w:val="baseline"/>
              <w:rPr>
                <w:rFonts w:cs="Times New Roman"/>
                <w:bCs/>
                <w:szCs w:val="28"/>
              </w:rPr>
            </w:pPr>
            <w:r w:rsidRPr="00476444">
              <w:rPr>
                <w:rFonts w:cs="Times New Roman"/>
                <w:bCs/>
                <w:szCs w:val="28"/>
              </w:rPr>
              <w:lastRenderedPageBreak/>
              <w:t>15-бап. Қатысушы банктi депозиттерге мiндеттi кепiлдiк беру жүйесiнен шығару</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lastRenderedPageBreak/>
              <w:t>  1. Қатысушы банктi депозиттерге мiндеттi кепiлдiк беру жүйесiнен шығаруға мыналар:</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1) уәкiлеттi органның қатысушы банкті жеке тұлғалардың депозиттерiн қабылдауға, олардың банк шоттарын ашу мен жүргiзуге арналған лицензиясынан не барлық банк операцияларын жүргізуге арналған лицензиясынан айыруы;</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2) қайта ұйымдастыру, тарату жолымен қатысушы банктің қызметін тоқтату немесе Қазақстан Республикасы бейрезидент-банкі филиалының қызметін тоқтату;</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3) қатысушы банктiң уәкiлеттi органға жеке тұлғалардың депозиттерiн қабылдауға, банк шоттарын ашу мен жүргiзуге берiлген лицензияны ерiктi түрде қайтарып беруi;</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4) қатысушы банктің осы Заңның 13-бабы 2-тармағының 7) тармақшасында көзделген міндетті орындамауы негіз болып табылады.</w:t>
            </w: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b/>
                <w:bCs/>
                <w:szCs w:val="28"/>
              </w:rPr>
            </w:pPr>
            <w:r w:rsidRPr="00476444">
              <w:rPr>
                <w:rFonts w:cs="Times New Roman"/>
                <w:b/>
                <w:bCs/>
                <w:szCs w:val="28"/>
              </w:rPr>
              <w:t xml:space="preserve">  5) «Рұқсаттар және хабарламалар туралы»Қазақстан Республикасы Заңының 35-бабы 1-тармағының </w:t>
            </w:r>
            <w:r w:rsidRPr="00476444">
              <w:rPr>
                <w:rFonts w:cs="Times New Roman"/>
                <w:b/>
                <w:bCs/>
                <w:szCs w:val="28"/>
              </w:rPr>
              <w:lastRenderedPageBreak/>
              <w:t>7) тармақшасында көзделген негіз бойынша лицензияның қолданылуын тоқтату жатады.</w:t>
            </w:r>
          </w:p>
          <w:p w:rsidR="002C457E" w:rsidRPr="00476444" w:rsidRDefault="002C457E" w:rsidP="006505DF">
            <w:pPr>
              <w:shd w:val="clear" w:color="auto" w:fill="FFFFFF"/>
              <w:spacing w:line="20" w:lineRule="atLeast"/>
              <w:contextualSpacing/>
              <w:jc w:val="both"/>
              <w:textAlignment w:val="baseline"/>
              <w:rPr>
                <w:rFonts w:cs="Times New Roman"/>
                <w:b/>
                <w:bCs/>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2. Қатысушы банк:</w:t>
            </w: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b/>
                <w:bCs/>
                <w:szCs w:val="28"/>
              </w:rPr>
            </w:pPr>
            <w:r w:rsidRPr="00476444">
              <w:rPr>
                <w:rFonts w:cs="Times New Roman"/>
                <w:b/>
                <w:bCs/>
                <w:szCs w:val="28"/>
              </w:rPr>
              <w:t xml:space="preserve">  6) «Рұқсаттар және хабарламалар туралы» Қазақстан Республикасы Заңының 35-бабы 1 - тармағының 7) тармақшасында көзделген негіз бойынша қатысушы банк лицензиясының қолданылуы тоқтатылған кезде-лицензияның қолданылуы тоқтатылған күннен бастап тоқтатылады.</w:t>
            </w: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3. Қатысушы банкті депозиттерге міндетті кепілдік беру жүйесінен шығару ол туралы ақпаратты депозиттерге міндетті кепілдік беру жүйесіне қатысушы банктердің тізілімінен алып тастау арқылы жүзеге асырылады.</w:t>
            </w: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4. Қатысушы банк депозиттерге міндетті кепілдік беру жүйесінен уәкілетті органның жеке тұлғалардың депозиттерін қабылдауға, банктік шоттарын ашуға және жүргізуге арналған </w:t>
            </w:r>
            <w:r w:rsidRPr="00476444">
              <w:rPr>
                <w:rFonts w:cs="Times New Roman"/>
                <w:szCs w:val="28"/>
              </w:rPr>
              <w:lastRenderedPageBreak/>
              <w:t>лицензиядан айыру, ерікті түрде қайта ұйымдастыру негіздері бойынша, сондай-ақ осы баптың 2-тармағының 5) тармақшасында көзделген негіз бойынша шығарылған кезде жүйеден шығарылған банк (Қазақстан Республикасы бейрезидент-банкінің филиалы) өзін шығарған күннен бастап үш ай ішінде жеке тұлғалардың депозиттерін Қазақстан Республикасы заңнамасының талаптарын ескере отырып, тікелей төлеу арқылы не оларды басқа қатысушы банкке аудару арқылы қайтарып беруге міндетті.</w:t>
            </w:r>
          </w:p>
          <w:p w:rsidR="002C457E" w:rsidRPr="00476444" w:rsidRDefault="002C457E" w:rsidP="006505DF">
            <w:pPr>
              <w:spacing w:line="20" w:lineRule="atLeast"/>
              <w:ind w:firstLine="147"/>
              <w:contextualSpacing/>
              <w:jc w:val="both"/>
              <w:rPr>
                <w:rFonts w:cs="Times New Roman"/>
                <w:bCs/>
                <w:spacing w:val="2"/>
                <w:szCs w:val="28"/>
                <w:bdr w:val="none" w:sz="0" w:space="0" w:color="auto" w:frame="1"/>
                <w:shd w:val="clear" w:color="auto" w:fill="FFFFFF"/>
              </w:rPr>
            </w:pPr>
            <w:r w:rsidRPr="00476444">
              <w:rPr>
                <w:rFonts w:cs="Times New Roman"/>
                <w:szCs w:val="28"/>
              </w:rPr>
              <w:t>      Қатысушы банк депозиттерге міндетті кепілдік беру жүйесінен осы баптың 2-тармағының 2) және 4) тармақшаларында көрсетілген негіздер бойынша шығарылған кезде жүйеден шығарылған банк (Қазақстан Республикасы бейрезидент-банкінің филиалы) Қазақстан Республикасы заңнамасының талаптарына сәйкес депозиттерді қайтарып беруге міндетті.</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 xml:space="preserve">Ұлттық даму институты мәртебесіне ие тұрғын үй құрылыс жинақ банкінің </w:t>
            </w:r>
            <w:r w:rsidRPr="00476444">
              <w:rPr>
                <w:rFonts w:cs="Times New Roman"/>
                <w:szCs w:val="28"/>
              </w:rPr>
              <w:lastRenderedPageBreak/>
              <w:t>депозиттерге міндетті кепілдік беру жүйесінен шығарылуына байланысты.</w:t>
            </w: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«Қатысушы банктің куәлігі»ұғымын алып тастауға байланысты редакциялық түзету.</w:t>
            </w: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contextualSpacing/>
              <w:jc w:val="both"/>
              <w:rPr>
                <w:rFonts w:cs="Times New Roman"/>
                <w:szCs w:val="28"/>
              </w:rPr>
            </w:pPr>
            <w:r w:rsidRPr="00476444">
              <w:rPr>
                <w:rFonts w:cs="Times New Roman"/>
                <w:szCs w:val="28"/>
              </w:rPr>
              <w:t xml:space="preserve">Заңның 15-бабы 4-тармағының бірінші бөлігін алып тастау ұсынылады, өйткені бұл норма мағыналық және құқықтық ауыртпалықты көтермейді, сондай-ақ </w:t>
            </w:r>
            <w:r w:rsidRPr="00476444">
              <w:rPr>
                <w:rFonts w:cs="Times New Roman"/>
                <w:szCs w:val="28"/>
              </w:rPr>
              <w:lastRenderedPageBreak/>
              <w:t>банк отбасы депозиттерге міндетті кепілдік беру жүйесінен шығарылған жағдайда екіұшты түсіндіруге алып келуі мүмкін.</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150</w:t>
            </w:r>
          </w:p>
        </w:tc>
        <w:tc>
          <w:tcPr>
            <w:tcW w:w="1837" w:type="dxa"/>
            <w:gridSpan w:val="2"/>
          </w:tcPr>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16-баптың 1 және 3 тармақтары</w:t>
            </w:r>
          </w:p>
        </w:tc>
        <w:tc>
          <w:tcPr>
            <w:tcW w:w="4393" w:type="dxa"/>
            <w:gridSpan w:val="3"/>
          </w:tcPr>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16-бап. Кепiлдiк берiлген депозиттер бойынша мiндеттемелердiң бiр бөлiгiн және мәжбүрлеп таратылатын банктiң мүлкін бiр мезгiлде беру ерекшелiктерi</w:t>
            </w: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1. Депозиторлардың мүдделерiн қорғау мақсатында банк активтері мен міндеттемелерін жеке және (немесе) заңды тұлғалар алдында ішінара не толық көлемде басқа банкке (банктерге) бiр мезгiлде беру операциясын жүргізуге жол берiледi, оны жүргiзу тәртiбi Қазақстан Республикасының банк заңнамасында айқындалады.</w:t>
            </w: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3. Егер осы баптың 1-тармағына сәйкес берiлетiн кепiлдiк берiлген депозиттер бойынша </w:t>
            </w:r>
            <w:r w:rsidRPr="00476444">
              <w:rPr>
                <w:rFonts w:cs="Times New Roman"/>
                <w:szCs w:val="28"/>
              </w:rPr>
              <w:lastRenderedPageBreak/>
              <w:t>мiндеттемелердiң мөлшерi банк мүлкінің мөлшерiнен асып кетсе, депозиттерге мiндеттi кепiлдiк берудi жүзеге асыратын ұйым арнайы резерв қаражаты есебiнен пайда болған айырманың орнын толтыруға міндетті.</w:t>
            </w:r>
          </w:p>
        </w:tc>
        <w:tc>
          <w:tcPr>
            <w:tcW w:w="4681" w:type="dxa"/>
            <w:gridSpan w:val="3"/>
          </w:tcPr>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lastRenderedPageBreak/>
              <w:t>16-бап. Кепiлдiк берiлген депозиттер бойынша мiндеттемелердiң бiр бөлiгiн және мәжбүрлеп таратылатын банктiң мүлкін бiр мезгiлде беру ерекшелiктерi</w:t>
            </w: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1. Депозиторлардың мүдделерін қорғау мақсатында төлемге қабілетсіз қатысушы банктің не барлық банк операцияларын жүргізуге лицензиясынан айырылған қатысушы банктің активтері мен міндеттемелерін басқа банкке (басқа банктерге) бір мезгілде беру жөніндегі операцияны жүргізуге жол беріледі, оны жүргізу тәртібі Қазақстан Республикасының банк заңнамасында айқындалады.</w:t>
            </w: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3. Егер осы баптың 1-тармағына сәйкес берілетін кепілдік берілетін депозиттер бойынша </w:t>
            </w:r>
            <w:r w:rsidRPr="00476444">
              <w:rPr>
                <w:rFonts w:cs="Times New Roman"/>
                <w:szCs w:val="28"/>
              </w:rPr>
              <w:lastRenderedPageBreak/>
              <w:t>міндеттемелердің мөлшері төлемге қабілетсіз қатысушы банктің не барлық банк операцияларын жүргізуге лицензиясынан айырылған қатысушы банктің басқа банкке (басқа банктерге) мүлкінің мөлшерінен асып түскен жағдайда, депозиттерге міндетті кепілдік беруді жүзеге асыратын ұйым туындаған айырманы-</w:t>
            </w:r>
            <w:r w:rsidRPr="00476444">
              <w:rPr>
                <w:rFonts w:cs="Times New Roman"/>
                <w:b/>
                <w:szCs w:val="28"/>
              </w:rPr>
              <w:t>осы Заңның 22 - бабының 4-тармағында көзделген тәртіппен пайдаланылатын меншікті активтерінің есебінен толтыруға міндетті.</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 xml:space="preserve">Банктер туралы Заңның 61-11-бабының 16-тармағына сәйкес келтіру мақсатында, оған сәйкес барлық банк операцияларын жүргізуге лицензиясынан айырылған банктің активтері мен міндеттемелерін бір мезгілде беру жөніндегі операцияны банктің уақытша әкімшілігі (уақытша әкімшісі) банкті мәжбүрлеп тарату туралы сот шешімі заңды күшіне енгенге дейін жүргізуі мүмкін. Демек, активтер мен міндеттемелерді бір мезгілде беру жөніндегі операция лицензиядан </w:t>
            </w:r>
            <w:r w:rsidRPr="00476444">
              <w:rPr>
                <w:rFonts w:cs="Times New Roman"/>
                <w:szCs w:val="28"/>
              </w:rPr>
              <w:lastRenderedPageBreak/>
              <w:t>айырылған банкке қатысты да жүргізілуі мүмкін.</w:t>
            </w:r>
          </w:p>
          <w:p w:rsidR="002C457E" w:rsidRPr="00476444" w:rsidRDefault="002C457E" w:rsidP="006505DF">
            <w:pPr>
              <w:spacing w:line="20" w:lineRule="atLeast"/>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i/>
                <w:szCs w:val="28"/>
              </w:rPr>
            </w:pPr>
            <w:r w:rsidRPr="00476444">
              <w:rPr>
                <w:rFonts w:cs="Times New Roman"/>
                <w:i/>
                <w:szCs w:val="28"/>
              </w:rPr>
              <w:t>Арнайы резерв құралдарын пайдалану бөлігіндегі түзетулер бойынша:</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Қордың меншікті активтерін арнайы резервтің құрамынан шығару және оларды арнайы резервтің қаражаты жеткіліксіз болған жағдайда пайдалану мақсатында толықтыру.</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151</w:t>
            </w:r>
          </w:p>
        </w:tc>
        <w:tc>
          <w:tcPr>
            <w:tcW w:w="1837" w:type="dxa"/>
            <w:gridSpan w:val="2"/>
          </w:tcPr>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17-бап</w:t>
            </w:r>
          </w:p>
        </w:tc>
        <w:tc>
          <w:tcPr>
            <w:tcW w:w="4393" w:type="dxa"/>
            <w:gridSpan w:val="3"/>
          </w:tcPr>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17-бап. Депозиттерге мiндеттi кепiлдiк беру объектiлерi</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Қатысушы банк барлық банк операцияларын жүргізуге арналған лицензиясынан айырылған жағдайда, банк шоттарында жатқан және банктік шот және (немесе) банктік салым шарттарымен куәландырылған жеке тұлғалардың теңге мен шетел валютасындағы депозиттерiн және қатысушы банк барлық банк операцияларын жүргізуге арналған лицензиясынан айырылған күнге </w:t>
            </w:r>
            <w:r w:rsidRPr="00476444">
              <w:rPr>
                <w:rFonts w:cs="Times New Roman"/>
                <w:szCs w:val="28"/>
              </w:rPr>
              <w:lastRenderedPageBreak/>
              <w:t>есепке жазылған осындай депозиттер бойынша сыйақыны қайтару бойынша қатысушы банктiң мiндеттемелерi депозиттерге мiндеттi кепiлдiк беру объектiлерi болып табылады.</w:t>
            </w:r>
          </w:p>
        </w:tc>
        <w:tc>
          <w:tcPr>
            <w:tcW w:w="4681" w:type="dxa"/>
            <w:gridSpan w:val="3"/>
          </w:tcPr>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lastRenderedPageBreak/>
              <w:t>17-бап. Депозиттерге міндетті кепілдік беру объектілері</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Қатысушы банктің банк шоттарындағы және банк шотының және (немесе) банк салымының шарттарымен куәландырылған теңгедегі және шетел валютасындағы депозиттердің барлық банк операцияларын жүргізуге арналған лицензиясынан айырылған жағдайда депозиторларға қайтару жөніндегі міндеттемелері және осы Заңда көзделген кепілдік берілген өтем сомалары шегінде қатысушы банкті </w:t>
            </w:r>
            <w:r w:rsidRPr="00476444">
              <w:rPr>
                <w:rFonts w:cs="Times New Roman"/>
                <w:szCs w:val="28"/>
              </w:rPr>
              <w:lastRenderedPageBreak/>
              <w:t>барлық банк операцияларын жүргізуге арналған лицензиядан айыру күніне есептелген осындай депозиттер бойынша сыйақыны депозиттерге міндетті кепілдік беру объектілері болып табылады.</w:t>
            </w:r>
          </w:p>
          <w:p w:rsidR="002C457E" w:rsidRPr="00476444" w:rsidRDefault="002C457E" w:rsidP="006505DF">
            <w:pPr>
              <w:shd w:val="clear" w:color="auto" w:fill="FFFFFF"/>
              <w:spacing w:line="20" w:lineRule="atLeast"/>
              <w:contextualSpacing/>
              <w:jc w:val="both"/>
              <w:textAlignment w:val="baseline"/>
              <w:rPr>
                <w:rFonts w:cs="Times New Roman"/>
                <w:b/>
                <w:bCs/>
                <w:szCs w:val="28"/>
              </w:rPr>
            </w:pPr>
            <w:r w:rsidRPr="00476444">
              <w:rPr>
                <w:rFonts w:cs="Times New Roman"/>
                <w:b/>
                <w:bCs/>
                <w:szCs w:val="28"/>
              </w:rPr>
              <w:t>Талап ету құқықтары заңды тұлғалар мен жергілікті атқарушы органдарға берілетін депозиторлардың депозиттері депозиттерге міндетті кепілдік беру объектілері болып табылмайды</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Редакциялық түзету.</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Заңды тұлғалардың, оның ішінде жеке тұлғалар депозиттерінің құқық иеленушілері болып табылатын тұлғалардың пайдасына кепілдік берілген өтемді төлеу мүмкіндігін болдырмау мақсатында.</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xml:space="preserve">2019 жылы жергілікті атқарушы орган мүлкін </w:t>
            </w:r>
            <w:r w:rsidRPr="00476444">
              <w:rPr>
                <w:rFonts w:cs="Times New Roman"/>
                <w:szCs w:val="28"/>
              </w:rPr>
              <w:lastRenderedPageBreak/>
              <w:t>сот иесіз деп таныған жеке тұлғалардың депозиттері бойынша кепілдік берілген өтемді төлеуге жүгінді.</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Осы мәселенің ҚР заңнамасымен реттелмеуіне байланысты Қор депозиттерге (салымдарға) кепілдік беру (сақтандыру) жөніндегі ұйымдардың халықаралық тәжірибесін зерделеді.</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Осылайша, Ресей Федерациясында депозитордың кепілдік берілген депозит бойынша талап ету құқығының салымдарды сақтандыру субъектілері болып табылмайтын үшінші тұлғаларға өтуіне тікелей тыйым салынды.</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xml:space="preserve">Редакциялық түзету, «жеке тұлға» ұғымын </w:t>
            </w:r>
            <w:r w:rsidRPr="00476444">
              <w:rPr>
                <w:rFonts w:cs="Times New Roman"/>
                <w:szCs w:val="28"/>
              </w:rPr>
              <w:lastRenderedPageBreak/>
              <w:t>«депозитор»ұғымына ауыстыру.</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152</w:t>
            </w:r>
          </w:p>
        </w:tc>
        <w:tc>
          <w:tcPr>
            <w:tcW w:w="1837" w:type="dxa"/>
            <w:gridSpan w:val="2"/>
          </w:tcPr>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22-баптың 1-тармағының 1) тармақшасы</w:t>
            </w: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p>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22-баптың жаңа 4-тармағы</w:t>
            </w:r>
          </w:p>
        </w:tc>
        <w:tc>
          <w:tcPr>
            <w:tcW w:w="4393" w:type="dxa"/>
            <w:gridSpan w:val="3"/>
          </w:tcPr>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lastRenderedPageBreak/>
              <w:t>22-бап. Депозиттерге мiндеттi кепiлдiк берудi жүзеге асыратын ұйымның арнайы резервi</w:t>
            </w:r>
          </w:p>
          <w:p w:rsidR="002C457E" w:rsidRPr="00476444" w:rsidRDefault="002C457E" w:rsidP="006505DF">
            <w:pPr>
              <w:shd w:val="clear" w:color="auto" w:fill="FFFFFF"/>
              <w:spacing w:after="360" w:line="20" w:lineRule="atLeast"/>
              <w:contextualSpacing/>
              <w:jc w:val="both"/>
              <w:textAlignment w:val="baseline"/>
              <w:rPr>
                <w:rFonts w:cs="Times New Roman"/>
                <w:szCs w:val="28"/>
              </w:rPr>
            </w:pPr>
            <w:r w:rsidRPr="00476444">
              <w:rPr>
                <w:rFonts w:cs="Times New Roman"/>
                <w:szCs w:val="28"/>
              </w:rPr>
              <w:t> 1. Депозиттерге мiндеттi кепiлдiк берудi жүзеге асыратын ұйым осы Заңда көзделген қатысушы банк депозиторларының мүдделерін қорғау жөніндегі қызметтi жүзеге асыру үшiн:</w:t>
            </w:r>
          </w:p>
          <w:p w:rsidR="002C457E" w:rsidRPr="00476444" w:rsidRDefault="002C457E" w:rsidP="006505DF">
            <w:pPr>
              <w:shd w:val="clear" w:color="auto" w:fill="FFFFFF"/>
              <w:spacing w:after="360" w:line="20" w:lineRule="atLeast"/>
              <w:contextualSpacing/>
              <w:jc w:val="both"/>
              <w:textAlignment w:val="baseline"/>
              <w:rPr>
                <w:rFonts w:cs="Times New Roman"/>
                <w:b/>
                <w:szCs w:val="28"/>
              </w:rPr>
            </w:pPr>
            <w:r w:rsidRPr="00476444">
              <w:rPr>
                <w:rFonts w:cs="Times New Roman"/>
                <w:szCs w:val="28"/>
              </w:rPr>
              <w:t> </w:t>
            </w:r>
            <w:r w:rsidRPr="00476444">
              <w:rPr>
                <w:rFonts w:cs="Times New Roman"/>
                <w:b/>
                <w:szCs w:val="28"/>
              </w:rPr>
              <w:t>1) депозиттерге мiндеттi кепiлдiк берудi жүзеге асыратын ұйымның жарғылық капиталы мөлшерінің жетпіс пайызы шегiнде оның шығыстары;</w:t>
            </w:r>
          </w:p>
          <w:p w:rsidR="002C457E" w:rsidRPr="00476444" w:rsidRDefault="002C457E" w:rsidP="006505DF">
            <w:pPr>
              <w:shd w:val="clear" w:color="auto" w:fill="FFFFFF"/>
              <w:spacing w:after="360" w:line="20" w:lineRule="atLeast"/>
              <w:contextualSpacing/>
              <w:jc w:val="both"/>
              <w:textAlignment w:val="baseline"/>
              <w:rPr>
                <w:rFonts w:cs="Times New Roman"/>
                <w:szCs w:val="28"/>
              </w:rPr>
            </w:pPr>
            <w:r w:rsidRPr="00476444">
              <w:rPr>
                <w:rFonts w:cs="Times New Roman"/>
                <w:szCs w:val="28"/>
              </w:rPr>
              <w:t>...</w:t>
            </w:r>
          </w:p>
          <w:p w:rsidR="002C457E" w:rsidRPr="00476444" w:rsidRDefault="002C457E" w:rsidP="006505DF">
            <w:pPr>
              <w:shd w:val="clear" w:color="auto" w:fill="FFFFFF"/>
              <w:spacing w:after="360" w:line="20" w:lineRule="atLeast"/>
              <w:contextualSpacing/>
              <w:jc w:val="both"/>
              <w:textAlignment w:val="baseline"/>
              <w:rPr>
                <w:rFonts w:cs="Times New Roman"/>
                <w:szCs w:val="28"/>
              </w:rPr>
            </w:pPr>
          </w:p>
          <w:p w:rsidR="002C457E" w:rsidRPr="00476444" w:rsidRDefault="002C457E" w:rsidP="006505DF">
            <w:pPr>
              <w:shd w:val="clear" w:color="auto" w:fill="FFFFFF"/>
              <w:spacing w:after="360" w:line="20" w:lineRule="atLeast"/>
              <w:contextualSpacing/>
              <w:jc w:val="both"/>
              <w:textAlignment w:val="baseline"/>
              <w:rPr>
                <w:rFonts w:cs="Times New Roman"/>
                <w:szCs w:val="28"/>
              </w:rPr>
            </w:pPr>
          </w:p>
          <w:p w:rsidR="002C457E" w:rsidRPr="00476444" w:rsidRDefault="002C457E" w:rsidP="006505DF">
            <w:pPr>
              <w:shd w:val="clear" w:color="auto" w:fill="FFFFFF"/>
              <w:spacing w:after="360" w:line="20" w:lineRule="atLeast"/>
              <w:contextualSpacing/>
              <w:jc w:val="both"/>
              <w:textAlignment w:val="baseline"/>
              <w:rPr>
                <w:rFonts w:cs="Times New Roman"/>
                <w:szCs w:val="28"/>
              </w:rPr>
            </w:pPr>
          </w:p>
          <w:p w:rsidR="002C457E" w:rsidRPr="00476444" w:rsidRDefault="002C457E" w:rsidP="006505DF">
            <w:pPr>
              <w:shd w:val="clear" w:color="auto" w:fill="FFFFFF"/>
              <w:spacing w:after="360" w:line="20" w:lineRule="atLeast"/>
              <w:contextualSpacing/>
              <w:jc w:val="both"/>
              <w:textAlignment w:val="baseline"/>
              <w:rPr>
                <w:rFonts w:cs="Times New Roman"/>
                <w:szCs w:val="28"/>
              </w:rPr>
            </w:pPr>
          </w:p>
          <w:p w:rsidR="002C457E" w:rsidRPr="00476444" w:rsidRDefault="002C457E" w:rsidP="006505DF">
            <w:pPr>
              <w:shd w:val="clear" w:color="auto" w:fill="FFFFFF"/>
              <w:spacing w:after="360" w:line="20" w:lineRule="atLeast"/>
              <w:contextualSpacing/>
              <w:jc w:val="both"/>
              <w:textAlignment w:val="baseline"/>
              <w:rPr>
                <w:rFonts w:cs="Times New Roman"/>
                <w:szCs w:val="28"/>
              </w:rPr>
            </w:pPr>
          </w:p>
          <w:p w:rsidR="002C457E" w:rsidRPr="00476444" w:rsidRDefault="002C457E" w:rsidP="006505DF">
            <w:pPr>
              <w:shd w:val="clear" w:color="auto" w:fill="FFFFFF"/>
              <w:spacing w:after="360" w:line="20" w:lineRule="atLeast"/>
              <w:contextualSpacing/>
              <w:jc w:val="both"/>
              <w:textAlignment w:val="baseline"/>
              <w:rPr>
                <w:rFonts w:cs="Times New Roman"/>
                <w:szCs w:val="28"/>
              </w:rPr>
            </w:pPr>
            <w:r w:rsidRPr="00476444">
              <w:rPr>
                <w:rFonts w:cs="Times New Roman"/>
                <w:szCs w:val="28"/>
              </w:rPr>
              <w:t>3. Депозиттерге міндетті кепілдік беруді жүзеге асыратын ұйымның арнайы резерві:</w:t>
            </w:r>
          </w:p>
          <w:p w:rsidR="002C457E" w:rsidRPr="00476444" w:rsidRDefault="002C457E" w:rsidP="006505DF">
            <w:pPr>
              <w:shd w:val="clear" w:color="auto" w:fill="FFFFFF"/>
              <w:spacing w:after="360" w:line="20" w:lineRule="atLeast"/>
              <w:contextualSpacing/>
              <w:jc w:val="both"/>
              <w:textAlignment w:val="baseline"/>
              <w:rPr>
                <w:rFonts w:cs="Times New Roman"/>
                <w:szCs w:val="28"/>
              </w:rPr>
            </w:pPr>
            <w:r w:rsidRPr="00476444">
              <w:rPr>
                <w:rFonts w:cs="Times New Roman"/>
                <w:szCs w:val="28"/>
              </w:rPr>
              <w:t>  кепілді өтемді төлеу;</w:t>
            </w:r>
          </w:p>
          <w:p w:rsidR="002C457E" w:rsidRPr="00476444" w:rsidRDefault="002C457E" w:rsidP="006505DF">
            <w:pPr>
              <w:shd w:val="clear" w:color="auto" w:fill="FFFFFF"/>
              <w:spacing w:after="360" w:line="20" w:lineRule="atLeast"/>
              <w:contextualSpacing/>
              <w:jc w:val="both"/>
              <w:textAlignment w:val="baseline"/>
              <w:rPr>
                <w:rFonts w:cs="Times New Roman"/>
                <w:szCs w:val="28"/>
              </w:rPr>
            </w:pPr>
            <w:r w:rsidRPr="00476444">
              <w:rPr>
                <w:rFonts w:cs="Times New Roman"/>
                <w:szCs w:val="28"/>
              </w:rPr>
              <w:t xml:space="preserve"> банк мүлкінің мөлшері мен басқа банкке (банктерге) берілетін кепілдік берілетін депозиттер бойынша міндеттемелердің </w:t>
            </w:r>
            <w:r w:rsidRPr="00476444">
              <w:rPr>
                <w:rFonts w:cs="Times New Roman"/>
                <w:szCs w:val="28"/>
              </w:rPr>
              <w:lastRenderedPageBreak/>
              <w:t>мөлшері арасындағы айырманың орнын толтыру;</w:t>
            </w:r>
          </w:p>
          <w:p w:rsidR="002C457E" w:rsidRPr="00476444" w:rsidRDefault="002C457E" w:rsidP="006505DF">
            <w:pPr>
              <w:shd w:val="clear" w:color="auto" w:fill="FFFFFF"/>
              <w:spacing w:after="360" w:line="20" w:lineRule="atLeast"/>
              <w:contextualSpacing/>
              <w:jc w:val="both"/>
              <w:textAlignment w:val="baseline"/>
              <w:rPr>
                <w:rFonts w:cs="Times New Roman"/>
                <w:szCs w:val="28"/>
              </w:rPr>
            </w:pPr>
            <w:r w:rsidRPr="00476444">
              <w:rPr>
                <w:rFonts w:cs="Times New Roman"/>
                <w:szCs w:val="28"/>
              </w:rPr>
              <w:t> депозиттерге міндетті кепілдік беруді жүзеге асыратын ұйыммен жасалған кепілді өтемді төлеу туралы келісімде айқындалған шарттарда және тәртіппен депозиторларға кепілді өтемді төлеу жөніндегі рәсімдерді орындауға байланысты шығыстарды банк-агентке өтеу;</w:t>
            </w:r>
          </w:p>
          <w:p w:rsidR="002C457E" w:rsidRPr="00476444" w:rsidRDefault="002C457E" w:rsidP="006505DF">
            <w:pPr>
              <w:shd w:val="clear" w:color="auto" w:fill="FFFFFF"/>
              <w:spacing w:after="360" w:line="20" w:lineRule="atLeast"/>
              <w:contextualSpacing/>
              <w:jc w:val="both"/>
              <w:textAlignment w:val="baseline"/>
              <w:rPr>
                <w:rFonts w:cs="Times New Roman"/>
                <w:b/>
                <w:bCs/>
                <w:szCs w:val="28"/>
              </w:rPr>
            </w:pPr>
            <w:r w:rsidRPr="00476444">
              <w:rPr>
                <w:rFonts w:cs="Times New Roman"/>
                <w:szCs w:val="28"/>
              </w:rPr>
              <w:t xml:space="preserve">  осы Заңның 21-1-бабының 5-тармағына сәйкес кепілді өтемнің талап етілмеген сомасының жетіспейтін бөлігінің орнын толтыру </w:t>
            </w:r>
            <w:r w:rsidRPr="00476444">
              <w:rPr>
                <w:rFonts w:cs="Times New Roman"/>
                <w:b/>
                <w:bCs/>
                <w:szCs w:val="28"/>
              </w:rPr>
              <w:t>үшін пайдаланылуы мүмкін</w:t>
            </w:r>
          </w:p>
          <w:p w:rsidR="002C457E" w:rsidRPr="00476444" w:rsidRDefault="002C457E" w:rsidP="006505DF">
            <w:pPr>
              <w:shd w:val="clear" w:color="auto" w:fill="FFFFFF"/>
              <w:spacing w:after="360" w:line="20" w:lineRule="atLeast"/>
              <w:contextualSpacing/>
              <w:jc w:val="both"/>
              <w:textAlignment w:val="baseline"/>
              <w:rPr>
                <w:rFonts w:cs="Times New Roman"/>
                <w:b/>
                <w:bCs/>
                <w:szCs w:val="28"/>
              </w:rPr>
            </w:pPr>
          </w:p>
          <w:p w:rsidR="002C457E" w:rsidRPr="00476444" w:rsidRDefault="002C457E" w:rsidP="006505DF">
            <w:pPr>
              <w:shd w:val="clear" w:color="auto" w:fill="FFFFFF"/>
              <w:spacing w:after="360" w:line="20" w:lineRule="atLeast"/>
              <w:contextualSpacing/>
              <w:jc w:val="both"/>
              <w:textAlignment w:val="baseline"/>
              <w:rPr>
                <w:rFonts w:cs="Times New Roman"/>
                <w:szCs w:val="28"/>
              </w:rPr>
            </w:pPr>
            <w:r w:rsidRPr="00476444">
              <w:rPr>
                <w:rFonts w:cs="Times New Roman"/>
                <w:szCs w:val="28"/>
              </w:rPr>
              <w:t xml:space="preserve">  4. жоқ</w:t>
            </w:r>
          </w:p>
        </w:tc>
        <w:tc>
          <w:tcPr>
            <w:tcW w:w="4681" w:type="dxa"/>
            <w:gridSpan w:val="3"/>
          </w:tcPr>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lastRenderedPageBreak/>
              <w:t>22-бап. Депозиттерге мiндеттi кепiлдiк берудi жүзеге асыратын ұйымның арнайы резервi</w:t>
            </w:r>
          </w:p>
          <w:p w:rsidR="002C457E" w:rsidRPr="00476444" w:rsidRDefault="002C457E" w:rsidP="006505DF">
            <w:pPr>
              <w:shd w:val="clear" w:color="auto" w:fill="FFFFFF"/>
              <w:spacing w:after="360" w:line="20" w:lineRule="atLeast"/>
              <w:contextualSpacing/>
              <w:jc w:val="both"/>
              <w:textAlignment w:val="baseline"/>
              <w:rPr>
                <w:rFonts w:cs="Times New Roman"/>
                <w:szCs w:val="28"/>
              </w:rPr>
            </w:pPr>
            <w:r w:rsidRPr="00476444">
              <w:rPr>
                <w:rFonts w:cs="Times New Roman"/>
                <w:szCs w:val="28"/>
              </w:rPr>
              <w:t> 1. Депозиттерге мiндеттi кепiлдiк берудi жүзеге асыратын ұйым осы Заңда көзделген қатысушы банк депозиторларының мүдделерін қорғау жөніндегі қызметтi жүзеге асыру үшiн:</w:t>
            </w:r>
          </w:p>
          <w:p w:rsidR="002C457E" w:rsidRPr="00476444" w:rsidRDefault="002C457E" w:rsidP="006505DF">
            <w:pPr>
              <w:shd w:val="clear" w:color="auto" w:fill="FFFFFF"/>
              <w:spacing w:after="360" w:line="20" w:lineRule="atLeast"/>
              <w:contextualSpacing/>
              <w:jc w:val="both"/>
              <w:textAlignment w:val="baseline"/>
              <w:rPr>
                <w:rFonts w:cs="Times New Roman"/>
                <w:b/>
                <w:bCs/>
                <w:szCs w:val="28"/>
              </w:rPr>
            </w:pPr>
            <w:r w:rsidRPr="00476444">
              <w:rPr>
                <w:rFonts w:cs="Times New Roman"/>
                <w:szCs w:val="28"/>
              </w:rPr>
              <w:t> </w:t>
            </w:r>
            <w:r w:rsidRPr="00476444">
              <w:rPr>
                <w:rFonts w:cs="Times New Roman"/>
                <w:b/>
                <w:bCs/>
                <w:szCs w:val="28"/>
              </w:rPr>
              <w:t>1) алып тасталсын;</w:t>
            </w:r>
          </w:p>
          <w:p w:rsidR="002C457E" w:rsidRPr="00476444" w:rsidRDefault="002C457E" w:rsidP="006505DF">
            <w:pPr>
              <w:shd w:val="clear" w:color="auto" w:fill="FFFFFF"/>
              <w:spacing w:after="360" w:line="20" w:lineRule="atLeast"/>
              <w:contextualSpacing/>
              <w:jc w:val="both"/>
              <w:textAlignment w:val="baseline"/>
              <w:rPr>
                <w:rFonts w:cs="Times New Roman"/>
                <w:b/>
                <w:bCs/>
                <w:szCs w:val="28"/>
              </w:rPr>
            </w:pPr>
          </w:p>
          <w:p w:rsidR="002C457E" w:rsidRPr="00476444" w:rsidRDefault="002C457E" w:rsidP="006505DF">
            <w:pPr>
              <w:shd w:val="clear" w:color="auto" w:fill="FFFFFF"/>
              <w:spacing w:after="360" w:line="20" w:lineRule="atLeast"/>
              <w:contextualSpacing/>
              <w:jc w:val="both"/>
              <w:textAlignment w:val="baseline"/>
              <w:rPr>
                <w:rFonts w:cs="Times New Roman"/>
                <w:b/>
                <w:bCs/>
                <w:szCs w:val="28"/>
              </w:rPr>
            </w:pPr>
          </w:p>
          <w:p w:rsidR="002C457E" w:rsidRPr="00476444" w:rsidRDefault="002C457E" w:rsidP="006505DF">
            <w:pPr>
              <w:shd w:val="clear" w:color="auto" w:fill="FFFFFF"/>
              <w:spacing w:after="360" w:line="20" w:lineRule="atLeast"/>
              <w:contextualSpacing/>
              <w:jc w:val="both"/>
              <w:textAlignment w:val="baseline"/>
              <w:rPr>
                <w:rFonts w:cs="Times New Roman"/>
                <w:b/>
                <w:bCs/>
                <w:szCs w:val="28"/>
              </w:rPr>
            </w:pPr>
          </w:p>
          <w:p w:rsidR="002C457E" w:rsidRPr="00476444" w:rsidRDefault="002C457E" w:rsidP="006505DF">
            <w:pPr>
              <w:shd w:val="clear" w:color="auto" w:fill="FFFFFF"/>
              <w:spacing w:after="360" w:line="20" w:lineRule="atLeast"/>
              <w:contextualSpacing/>
              <w:jc w:val="both"/>
              <w:textAlignment w:val="baseline"/>
              <w:rPr>
                <w:rFonts w:cs="Times New Roman"/>
                <w:b/>
                <w:bCs/>
                <w:szCs w:val="28"/>
              </w:rPr>
            </w:pPr>
          </w:p>
          <w:p w:rsidR="002C457E" w:rsidRPr="00476444" w:rsidRDefault="002C457E" w:rsidP="006505DF">
            <w:pPr>
              <w:shd w:val="clear" w:color="auto" w:fill="FFFFFF"/>
              <w:spacing w:after="360" w:line="20" w:lineRule="atLeast"/>
              <w:contextualSpacing/>
              <w:jc w:val="both"/>
              <w:textAlignment w:val="baseline"/>
              <w:rPr>
                <w:rFonts w:cs="Times New Roman"/>
                <w:b/>
                <w:bCs/>
                <w:szCs w:val="28"/>
              </w:rPr>
            </w:pPr>
          </w:p>
          <w:p w:rsidR="002C457E" w:rsidRPr="00476444" w:rsidRDefault="002C457E" w:rsidP="006505DF">
            <w:pPr>
              <w:shd w:val="clear" w:color="auto" w:fill="FFFFFF"/>
              <w:spacing w:after="360" w:line="20" w:lineRule="atLeast"/>
              <w:contextualSpacing/>
              <w:jc w:val="both"/>
              <w:textAlignment w:val="baseline"/>
              <w:rPr>
                <w:rFonts w:cs="Times New Roman"/>
                <w:b/>
                <w:bCs/>
                <w:szCs w:val="28"/>
              </w:rPr>
            </w:pPr>
          </w:p>
          <w:p w:rsidR="002C457E" w:rsidRPr="00476444" w:rsidRDefault="002C457E" w:rsidP="006505DF">
            <w:pPr>
              <w:shd w:val="clear" w:color="auto" w:fill="FFFFFF"/>
              <w:spacing w:after="360" w:line="20" w:lineRule="atLeast"/>
              <w:contextualSpacing/>
              <w:jc w:val="both"/>
              <w:textAlignment w:val="baseline"/>
              <w:rPr>
                <w:rFonts w:cs="Times New Roman"/>
                <w:b/>
                <w:bCs/>
                <w:szCs w:val="28"/>
              </w:rPr>
            </w:pPr>
          </w:p>
          <w:p w:rsidR="002C457E" w:rsidRPr="00476444" w:rsidRDefault="002C457E" w:rsidP="006505DF">
            <w:pPr>
              <w:shd w:val="clear" w:color="auto" w:fill="FFFFFF"/>
              <w:spacing w:after="360" w:line="20" w:lineRule="atLeast"/>
              <w:contextualSpacing/>
              <w:jc w:val="both"/>
              <w:textAlignment w:val="baseline"/>
              <w:rPr>
                <w:rFonts w:cs="Times New Roman"/>
                <w:b/>
                <w:bCs/>
                <w:szCs w:val="28"/>
              </w:rPr>
            </w:pPr>
          </w:p>
          <w:p w:rsidR="002C457E" w:rsidRPr="00476444" w:rsidRDefault="002C457E" w:rsidP="006505DF">
            <w:pPr>
              <w:shd w:val="clear" w:color="auto" w:fill="FFFFFF"/>
              <w:spacing w:after="360" w:line="20" w:lineRule="atLeast"/>
              <w:contextualSpacing/>
              <w:jc w:val="both"/>
              <w:textAlignment w:val="baseline"/>
              <w:rPr>
                <w:rFonts w:cs="Times New Roman"/>
                <w:b/>
                <w:bCs/>
                <w:szCs w:val="28"/>
              </w:rPr>
            </w:pPr>
          </w:p>
          <w:p w:rsidR="002C457E" w:rsidRPr="00476444" w:rsidRDefault="002C457E" w:rsidP="006505DF">
            <w:pPr>
              <w:shd w:val="clear" w:color="auto" w:fill="FFFFFF"/>
              <w:spacing w:after="360" w:line="20" w:lineRule="atLeast"/>
              <w:contextualSpacing/>
              <w:jc w:val="both"/>
              <w:textAlignment w:val="baseline"/>
              <w:rPr>
                <w:rFonts w:cs="Times New Roman"/>
                <w:b/>
                <w:bCs/>
                <w:szCs w:val="28"/>
              </w:rPr>
            </w:pPr>
          </w:p>
          <w:p w:rsidR="002C457E" w:rsidRPr="00476444" w:rsidRDefault="002C457E" w:rsidP="006505DF">
            <w:pPr>
              <w:shd w:val="clear" w:color="auto" w:fill="FFFFFF"/>
              <w:spacing w:after="360" w:line="20" w:lineRule="atLeast"/>
              <w:contextualSpacing/>
              <w:jc w:val="both"/>
              <w:textAlignment w:val="baseline"/>
              <w:rPr>
                <w:rFonts w:cs="Times New Roman"/>
                <w:szCs w:val="28"/>
              </w:rPr>
            </w:pPr>
            <w:r w:rsidRPr="00476444">
              <w:rPr>
                <w:rFonts w:cs="Times New Roman"/>
                <w:szCs w:val="28"/>
              </w:rPr>
              <w:t>3. Депозиттерге міндетті кепілдік беруді жүзеге асыратын ұйымның арнайы резерві:</w:t>
            </w:r>
          </w:p>
          <w:p w:rsidR="002C457E" w:rsidRPr="00476444" w:rsidRDefault="002C457E" w:rsidP="006505DF">
            <w:pPr>
              <w:shd w:val="clear" w:color="auto" w:fill="FFFFFF"/>
              <w:spacing w:after="360" w:line="20" w:lineRule="atLeast"/>
              <w:contextualSpacing/>
              <w:jc w:val="both"/>
              <w:textAlignment w:val="baseline"/>
              <w:rPr>
                <w:rFonts w:cs="Times New Roman"/>
                <w:szCs w:val="28"/>
              </w:rPr>
            </w:pPr>
            <w:r w:rsidRPr="00476444">
              <w:rPr>
                <w:rFonts w:cs="Times New Roman"/>
                <w:szCs w:val="28"/>
              </w:rPr>
              <w:t>  кепілді өтемді төлеу;</w:t>
            </w:r>
          </w:p>
          <w:p w:rsidR="002C457E" w:rsidRPr="00476444" w:rsidRDefault="002C457E" w:rsidP="006505DF">
            <w:pPr>
              <w:shd w:val="clear" w:color="auto" w:fill="FFFFFF"/>
              <w:spacing w:after="360" w:line="20" w:lineRule="atLeast"/>
              <w:contextualSpacing/>
              <w:jc w:val="both"/>
              <w:textAlignment w:val="baseline"/>
              <w:rPr>
                <w:rFonts w:cs="Times New Roman"/>
                <w:szCs w:val="28"/>
              </w:rPr>
            </w:pPr>
            <w:r w:rsidRPr="00476444">
              <w:rPr>
                <w:rFonts w:cs="Times New Roman"/>
                <w:szCs w:val="28"/>
              </w:rPr>
              <w:t xml:space="preserve"> банк мүлкінің мөлшері мен басқа банкке (банктерге) берілетін кепілдік берілетін депозиттер бойынша міндеттемелердің мөлшері </w:t>
            </w:r>
            <w:r w:rsidRPr="00476444">
              <w:rPr>
                <w:rFonts w:cs="Times New Roman"/>
                <w:szCs w:val="28"/>
              </w:rPr>
              <w:lastRenderedPageBreak/>
              <w:t>арасындағы айырманың орнын толтыру;</w:t>
            </w:r>
          </w:p>
          <w:p w:rsidR="002C457E" w:rsidRPr="00476444" w:rsidRDefault="002C457E" w:rsidP="006505DF">
            <w:pPr>
              <w:shd w:val="clear" w:color="auto" w:fill="FFFFFF"/>
              <w:spacing w:after="360" w:line="20" w:lineRule="atLeast"/>
              <w:contextualSpacing/>
              <w:jc w:val="both"/>
              <w:textAlignment w:val="baseline"/>
              <w:rPr>
                <w:rFonts w:cs="Times New Roman"/>
                <w:szCs w:val="28"/>
              </w:rPr>
            </w:pPr>
            <w:r w:rsidRPr="00476444">
              <w:rPr>
                <w:rFonts w:cs="Times New Roman"/>
                <w:szCs w:val="28"/>
              </w:rPr>
              <w:t> депозиттерге міндетті кепілдік беруді жүзеге асыратын ұйыммен жасалған кепілді өтемді төлеу туралы келісімде айқындалған шарттарда және тәртіппен депозиторларға кепілді өтемді төлеу жөніндегі рәсімдерді орындауға байланысты шығыстарды банк-агентке өтеу;</w:t>
            </w:r>
          </w:p>
          <w:p w:rsidR="002C457E" w:rsidRPr="00476444" w:rsidRDefault="002C457E" w:rsidP="006505DF">
            <w:pPr>
              <w:shd w:val="clear" w:color="auto" w:fill="FFFFFF"/>
              <w:spacing w:after="360" w:line="20" w:lineRule="atLeast"/>
              <w:contextualSpacing/>
              <w:jc w:val="both"/>
              <w:textAlignment w:val="baseline"/>
              <w:rPr>
                <w:rFonts w:cs="Times New Roman"/>
                <w:b/>
                <w:bCs/>
                <w:szCs w:val="28"/>
              </w:rPr>
            </w:pPr>
            <w:r w:rsidRPr="00476444">
              <w:rPr>
                <w:rFonts w:cs="Times New Roman"/>
                <w:szCs w:val="28"/>
              </w:rPr>
              <w:t xml:space="preserve">  осы Заңның 21-1-бабының 5-тармағына сәйкес кепілді өтемнің талап етілмеген сомасының жетіспейтін бөлігінің орнын толтыру үшін </w:t>
            </w:r>
            <w:r w:rsidRPr="00476444">
              <w:rPr>
                <w:rFonts w:cs="Times New Roman"/>
                <w:b/>
                <w:bCs/>
                <w:szCs w:val="28"/>
              </w:rPr>
              <w:t>пайдаланылады.</w:t>
            </w:r>
          </w:p>
          <w:p w:rsidR="002C457E" w:rsidRPr="00476444" w:rsidRDefault="002C457E" w:rsidP="006505DF">
            <w:pPr>
              <w:shd w:val="clear" w:color="auto" w:fill="FFFFFF"/>
              <w:spacing w:after="360" w:line="20" w:lineRule="atLeast"/>
              <w:contextualSpacing/>
              <w:jc w:val="both"/>
              <w:textAlignment w:val="baseline"/>
              <w:rPr>
                <w:rFonts w:cs="Times New Roman"/>
                <w:b/>
                <w:bCs/>
                <w:szCs w:val="28"/>
              </w:rPr>
            </w:pPr>
          </w:p>
          <w:p w:rsidR="002C457E" w:rsidRPr="00476444" w:rsidRDefault="002C457E" w:rsidP="006505DF">
            <w:pPr>
              <w:shd w:val="clear" w:color="auto" w:fill="FFFFFF"/>
              <w:spacing w:after="360" w:line="20" w:lineRule="atLeast"/>
              <w:contextualSpacing/>
              <w:jc w:val="both"/>
              <w:textAlignment w:val="baseline"/>
              <w:rPr>
                <w:rFonts w:cs="Times New Roman"/>
                <w:b/>
                <w:bCs/>
                <w:szCs w:val="28"/>
              </w:rPr>
            </w:pPr>
          </w:p>
          <w:p w:rsidR="002C457E" w:rsidRPr="00476444" w:rsidRDefault="002C457E" w:rsidP="006505DF">
            <w:pPr>
              <w:shd w:val="clear" w:color="auto" w:fill="FFFFFF"/>
              <w:spacing w:after="360" w:line="20" w:lineRule="atLeast"/>
              <w:contextualSpacing/>
              <w:jc w:val="both"/>
              <w:textAlignment w:val="baseline"/>
              <w:rPr>
                <w:rFonts w:cs="Times New Roman"/>
                <w:b/>
                <w:bCs/>
                <w:szCs w:val="28"/>
              </w:rPr>
            </w:pPr>
          </w:p>
          <w:p w:rsidR="002C457E" w:rsidRPr="00476444" w:rsidRDefault="002C457E" w:rsidP="006505DF">
            <w:pPr>
              <w:shd w:val="clear" w:color="auto" w:fill="FFFFFF"/>
              <w:spacing w:line="20" w:lineRule="atLeast"/>
              <w:contextualSpacing/>
              <w:jc w:val="both"/>
              <w:textAlignment w:val="baseline"/>
              <w:rPr>
                <w:rFonts w:cs="Times New Roman"/>
                <w:b/>
                <w:bCs/>
                <w:szCs w:val="28"/>
              </w:rPr>
            </w:pPr>
            <w:r w:rsidRPr="00476444">
              <w:rPr>
                <w:rFonts w:cs="Times New Roman"/>
                <w:b/>
                <w:bCs/>
                <w:szCs w:val="28"/>
              </w:rPr>
              <w:t>4. Осы баптың 3-тармағында көзделген мақсаттар үшін арнайы резервтің қаражаты жеткіліксіз болған жағдайда, депозиттерге міндетті кепілдік беруді жүзеге асыратын ұйым меншікті активтердің қаражатын оның жарғылық капиталы мөлшерінің жетпіс пайызы шегінде пайдаланады.</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b/>
                <w:bCs/>
                <w:szCs w:val="28"/>
              </w:rPr>
              <w:t xml:space="preserve">  Депозиттерге міндетті кепілдік беруді жүзеге асыратын Ұйымның жалғыз акционері өз активтерінің </w:t>
            </w:r>
            <w:r w:rsidRPr="00476444">
              <w:rPr>
                <w:rFonts w:cs="Times New Roman"/>
                <w:b/>
                <w:bCs/>
                <w:szCs w:val="28"/>
              </w:rPr>
              <w:lastRenderedPageBreak/>
              <w:t>қаражатын пайдаланудың осы тармақтың бірінші бөлігінде белгіленген шектен асатын өзге мөлшерін белгілеуге құқылы</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Осы норманың қолданыстағы редакциясына сәйкес Қор арнайы резервті, оның ішінде Қордың жарғылық капиталы мөлшерінің жетпіс пайызы шегінде және оның шығыстары есебінен қалыптастырады. Көрсетілген норманы тұжырымдау Қордың, аудиторлық ұйымдардың және ҚРҰБ-ның әртүрлі оқылуын туындатады, өйткені арнайы резервті қалыптастыру кезінде шығыстарды тануды талап етеді, бұл ХҚЕС талаптарына қайшы келеді. Осыған байланысты, заң нормаларын біржақты түсіндіру мақсатында 1-тармақтың 1) тармақшасын алып тастау ұсынылады.</w:t>
            </w:r>
          </w:p>
          <w:p w:rsidR="002C457E" w:rsidRPr="00476444" w:rsidRDefault="002C457E" w:rsidP="006505DF">
            <w:pPr>
              <w:spacing w:line="20" w:lineRule="atLeast"/>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Редакциялық түзету Банктер туралы Заңның 61-11-бабы 3-тармағының төртінші бөлігіне сәйкес келтіру мақсатында, оған сәйкес егер сатып алушы банкке берілетін кепілдік берілетін депозиттер бойынша міндеттемелердің мөлшері төлемге қабілетсіз банк мүлкінің мөлшерінен асып кеткен жағдайда, депозиттерге міндетті кепілдік беруді жүзеге асыратын ұйым туындаған айырманы арнайы резервтің қаражаты есебінен толтыруға міндетті.</w:t>
            </w: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xml:space="preserve">Қордың меншікті активтерін арнайы резерв құрамынан шығару мақсатында Қордың меншікті активтерінің қаражатын кепілдік берілген </w:t>
            </w:r>
            <w:r w:rsidRPr="00476444">
              <w:rPr>
                <w:rFonts w:cs="Times New Roman"/>
                <w:szCs w:val="28"/>
              </w:rPr>
              <w:lastRenderedPageBreak/>
              <w:t>өтемді төлеу және арнайы резервтің қаражаты жеткіліксіз болған жағдайда P&amp;A жүргізу кезінде айырманы толтыру үшін пайдалану мүмкіндігін белгілеу ұсынылады.</w:t>
            </w: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Меншікті активтер қаражатын пайдаланудың қолданыстағы шегін - жарғылық капиталдың 70% - ын сақтау ұсынылады.</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xml:space="preserve">Сонымен қатар, Қордың Жалғыз акционерінің шешімі бойынша жарғылық капиталдың 70% - ынан асатын мөлшерде меншікті активтер қаражатын пайдалану мүмкіндігі көзделген. Осылайша, сақтандыру жағдайын реттеу үшін жарғылық капиталдың 75-80% мөлшеріндегі меншікті активтер </w:t>
            </w:r>
            <w:r w:rsidRPr="00476444">
              <w:rPr>
                <w:rFonts w:cs="Times New Roman"/>
                <w:szCs w:val="28"/>
              </w:rPr>
              <w:lastRenderedPageBreak/>
              <w:t>қаражатын пайдалану қажеттілігі туындауы мүмкін. Белгіленген шектен көрсетілген шамалы асып кету Қордың қаржылық жағдайына әсер етпейді, бұл ретте қосымша жарналар тетігіне жүгінбей және қатысушы банктерге жүктемені ұлғайтпай, өз міндеттемелерін орындау мерзімдерін елеулі түрде қысқартады.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153</w:t>
            </w:r>
          </w:p>
        </w:tc>
        <w:tc>
          <w:tcPr>
            <w:tcW w:w="1837" w:type="dxa"/>
            <w:gridSpan w:val="2"/>
          </w:tcPr>
          <w:p w:rsidR="002C457E" w:rsidRPr="00476444" w:rsidRDefault="002C457E" w:rsidP="006505DF">
            <w:pPr>
              <w:spacing w:line="20" w:lineRule="atLeast"/>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23-баптың бірінші бөлігі</w:t>
            </w:r>
          </w:p>
        </w:tc>
        <w:tc>
          <w:tcPr>
            <w:tcW w:w="4393" w:type="dxa"/>
            <w:gridSpan w:val="3"/>
          </w:tcPr>
          <w:p w:rsidR="002C457E" w:rsidRPr="00476444" w:rsidRDefault="002C457E" w:rsidP="006505DF">
            <w:pPr>
              <w:spacing w:line="20" w:lineRule="atLeast"/>
              <w:ind w:firstLine="147"/>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23-бап. Депозиттерге мiндеттi кепiлдiк берудi жүзеге асыратын ұйымның қарыз алуы</w:t>
            </w:r>
          </w:p>
          <w:p w:rsidR="002C457E" w:rsidRPr="00476444" w:rsidRDefault="002C457E" w:rsidP="006505DF">
            <w:pPr>
              <w:spacing w:line="20" w:lineRule="atLeast"/>
              <w:ind w:firstLine="147"/>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t xml:space="preserve">      Депозиттерге мiндеттi кепiлдiк берудi жүзеге асыратын ұйымның арнайы резервiнiң қаражаты депозиторларға кепiлдiк берiлген өтем төлеуге жеткiлiксiз болса және жетiспейтiн соманы қатысушы банктердiң қосымша жарналары есебiнен жабу мүмкiн болмаған жағдайда, депозиттерге мiндеттi кепiлдiк берудi жүзеге асыратын ұйым Қазақстан Республикасының Ұлттық </w:t>
            </w:r>
            <w:r w:rsidRPr="00476444">
              <w:rPr>
                <w:rFonts w:cs="Times New Roman"/>
                <w:bCs/>
                <w:spacing w:val="2"/>
                <w:szCs w:val="28"/>
                <w:bdr w:val="none" w:sz="0" w:space="0" w:color="auto" w:frame="1"/>
                <w:shd w:val="clear" w:color="auto" w:fill="FFFFFF"/>
              </w:rPr>
              <w:lastRenderedPageBreak/>
              <w:t>Банкінен жетiспейтiн ақша сомасында қарыз алуға құқылы.</w:t>
            </w:r>
          </w:p>
          <w:p w:rsidR="002C457E" w:rsidRPr="00476444" w:rsidRDefault="002C457E" w:rsidP="006505DF">
            <w:pPr>
              <w:shd w:val="clear" w:color="auto" w:fill="FFFFFF"/>
              <w:spacing w:line="20" w:lineRule="atLeast"/>
              <w:contextualSpacing/>
              <w:jc w:val="both"/>
              <w:textAlignment w:val="baseline"/>
              <w:rPr>
                <w:rFonts w:cs="Times New Roman"/>
                <w:szCs w:val="28"/>
              </w:rPr>
            </w:pPr>
          </w:p>
        </w:tc>
        <w:tc>
          <w:tcPr>
            <w:tcW w:w="4681" w:type="dxa"/>
            <w:gridSpan w:val="3"/>
          </w:tcPr>
          <w:p w:rsidR="002C457E" w:rsidRPr="00476444" w:rsidRDefault="002C457E" w:rsidP="006505DF">
            <w:pPr>
              <w:spacing w:line="20" w:lineRule="atLeast"/>
              <w:ind w:firstLine="147"/>
              <w:contextualSpacing/>
              <w:jc w:val="both"/>
              <w:rPr>
                <w:rFonts w:cs="Times New Roman"/>
                <w:bCs/>
                <w:spacing w:val="2"/>
                <w:szCs w:val="28"/>
                <w:bdr w:val="none" w:sz="0" w:space="0" w:color="auto" w:frame="1"/>
                <w:shd w:val="clear" w:color="auto" w:fill="FFFFFF"/>
              </w:rPr>
            </w:pPr>
            <w:r w:rsidRPr="00476444">
              <w:rPr>
                <w:rFonts w:cs="Times New Roman"/>
                <w:bCs/>
                <w:spacing w:val="2"/>
                <w:szCs w:val="28"/>
                <w:bdr w:val="none" w:sz="0" w:space="0" w:color="auto" w:frame="1"/>
                <w:shd w:val="clear" w:color="auto" w:fill="FFFFFF"/>
              </w:rPr>
              <w:lastRenderedPageBreak/>
              <w:t>23-бап. Депозиттерге мiндеттi кепiлдiк берудi жүзеге асыратын ұйымның қарыз алуы</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Арнайы резервтің қаражаты және осы Заңның </w:t>
            </w:r>
            <w:r w:rsidRPr="00476444">
              <w:rPr>
                <w:rFonts w:cs="Times New Roman"/>
                <w:b/>
                <w:bCs/>
                <w:szCs w:val="28"/>
              </w:rPr>
              <w:t>22-бабының 4-тармағында көзделген тәртіппен пайдаланылатын депозиттерге міндетті кепілдік беруді жүзеге асыратын ұйымның меншікті активтері кепілдік</w:t>
            </w:r>
            <w:r w:rsidRPr="00476444">
              <w:rPr>
                <w:rFonts w:cs="Times New Roman"/>
                <w:szCs w:val="28"/>
              </w:rPr>
              <w:t xml:space="preserve"> берілген өтемді төлеу үшін жеткіліксіз болған, сондай-ақ қатысушы банктердің қосымша жарналары есебінен жетіспейтін соманы жабу мүмкін болмаған кезде депозиттерге </w:t>
            </w:r>
            <w:r w:rsidRPr="00476444">
              <w:rPr>
                <w:rFonts w:cs="Times New Roman"/>
                <w:szCs w:val="28"/>
              </w:rPr>
              <w:lastRenderedPageBreak/>
              <w:t>міндетті кепілдік беруді жүзеге асыратын ұйым Қазақстан Республикасының Ұлттық Банкінен жетіспейтін ақша сомасына қарыздар алуға құқылы.</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Кепілдік берілген өтемді төлеуді жүзеге асыруға арналған қаражатты пайдаланудың бірізділігі мақсатында толықтыру.</w:t>
            </w:r>
          </w:p>
        </w:tc>
      </w:tr>
      <w:tr w:rsidR="002C457E" w:rsidRPr="00476444" w:rsidTr="006505DF">
        <w:tc>
          <w:tcPr>
            <w:tcW w:w="14810" w:type="dxa"/>
            <w:gridSpan w:val="13"/>
          </w:tcPr>
          <w:p w:rsidR="002C457E" w:rsidRPr="00476444" w:rsidRDefault="002C457E" w:rsidP="006505DF">
            <w:pPr>
              <w:pStyle w:val="a7"/>
              <w:spacing w:after="0" w:line="20" w:lineRule="atLeast"/>
              <w:ind w:left="1227"/>
              <w:jc w:val="center"/>
              <w:rPr>
                <w:rFonts w:ascii="Times New Roman" w:hAnsi="Times New Roman" w:cs="Times New Roman"/>
                <w:b/>
                <w:sz w:val="28"/>
                <w:szCs w:val="28"/>
              </w:rPr>
            </w:pPr>
            <w:r w:rsidRPr="00476444">
              <w:rPr>
                <w:rFonts w:ascii="Times New Roman" w:hAnsi="Times New Roman" w:cs="Times New Roman"/>
                <w:b/>
                <w:sz w:val="28"/>
                <w:szCs w:val="28"/>
              </w:rPr>
              <w:t>15. 2007 жылғы 12 қаңтардағы «Сәйкестендіру нөмірлерінің ұлттық тізілімдері туралы» Қазақстан Республикасының Заңы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154</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7-баптың 2-тармағы</w:t>
            </w:r>
          </w:p>
        </w:tc>
        <w:tc>
          <w:tcPr>
            <w:tcW w:w="4393"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bCs/>
                <w:spacing w:val="2"/>
                <w:szCs w:val="28"/>
                <w:bdr w:val="none" w:sz="0" w:space="0" w:color="auto" w:frame="1"/>
                <w:shd w:val="clear" w:color="auto" w:fill="FFFFFF"/>
              </w:rPr>
              <w:t>7-бап. Сәйкестендiру нөмiрлерiнiң ұлттық тiзiлiмдерiн жүргiзу</w:t>
            </w:r>
            <w:r w:rsidRPr="00476444">
              <w:rPr>
                <w:rFonts w:cs="Times New Roman"/>
                <w:szCs w:val="28"/>
              </w:rPr>
              <w:t xml:space="preserve">  </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2. Сәйкестендiру нөмiрлерiнiң ұлттық тiзiлiмдерi тек мемлекеттiк органдардың, өзге де мемлекеттiк мекемелердiң және әлеуметтік медициналық сақтандыру қорының ақпараттық жүйелерi үшiн электрондық ақпараттық ресурс болып табылады</w:t>
            </w:r>
          </w:p>
        </w:tc>
        <w:tc>
          <w:tcPr>
            <w:tcW w:w="4681"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bCs/>
                <w:spacing w:val="2"/>
                <w:szCs w:val="28"/>
                <w:bdr w:val="none" w:sz="0" w:space="0" w:color="auto" w:frame="1"/>
                <w:shd w:val="clear" w:color="auto" w:fill="FFFFFF"/>
              </w:rPr>
              <w:t>7-бап. Сәйкестендiру нөмiрлерiнiң ұлттық тiзiлiмдерiн жүргiзу</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xml:space="preserve">2. Сәйкестендіру нөмірлерінің ұлттық тізілімдері тек мемлекеттік органдардың, өзге де мемлекеттік мекемелердің, әлеуметтік медициналық сақтандыру қорының </w:t>
            </w:r>
            <w:r w:rsidRPr="00476444">
              <w:rPr>
                <w:rFonts w:cs="Times New Roman"/>
                <w:b/>
                <w:szCs w:val="28"/>
              </w:rPr>
              <w:t>және ұлттық даму институты мәртебесіне ие тұрғын үй құрылыс жинақ банкінің</w:t>
            </w:r>
            <w:r w:rsidRPr="00476444">
              <w:rPr>
                <w:rFonts w:cs="Times New Roman"/>
                <w:szCs w:val="28"/>
              </w:rPr>
              <w:t xml:space="preserve"> ақпараттық жүйелері үшін электрондық ақпараттық ресурс болып табылады</w:t>
            </w:r>
          </w:p>
        </w:tc>
        <w:tc>
          <w:tcPr>
            <w:tcW w:w="3089" w:type="dxa"/>
            <w:gridSpan w:val="3"/>
          </w:tcPr>
          <w:p w:rsidR="002C457E" w:rsidRPr="00476444" w:rsidRDefault="002C457E" w:rsidP="006505DF">
            <w:pPr>
              <w:spacing w:line="20" w:lineRule="atLeast"/>
              <w:ind w:firstLine="147"/>
              <w:contextualSpacing/>
              <w:jc w:val="both"/>
              <w:rPr>
                <w:rFonts w:eastAsia="Times New Roman" w:cs="Times New Roman"/>
                <w:szCs w:val="28"/>
              </w:rPr>
            </w:pPr>
            <w:r w:rsidRPr="00476444">
              <w:rPr>
                <w:rFonts w:cs="Times New Roman"/>
                <w:szCs w:val="28"/>
              </w:rPr>
              <w:t>Қазақстан Республикасы «Құқықтық актілер туралы» заңының 24-бабының 3-тармағына сәйкес ұсынылған редакцияны (заң техникасын) жақсарту, сондай-ақ Қазақстан Республикасының заңнамасында пайдаланылатын терминдер мен анықтамалардың біркелкі қолданылуын қамтамасыз ету үшін</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155</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11-баптың 1-тармағы</w:t>
            </w:r>
          </w:p>
        </w:tc>
        <w:tc>
          <w:tcPr>
            <w:tcW w:w="4393"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bCs/>
                <w:spacing w:val="2"/>
                <w:szCs w:val="28"/>
                <w:bdr w:val="none" w:sz="0" w:space="0" w:color="auto" w:frame="1"/>
                <w:shd w:val="clear" w:color="auto" w:fill="FFFFFF"/>
              </w:rPr>
              <w:t>11-бап. Мәлiметтер құпиясы</w:t>
            </w:r>
            <w:r w:rsidRPr="00476444">
              <w:rPr>
                <w:rFonts w:cs="Times New Roman"/>
                <w:szCs w:val="28"/>
              </w:rPr>
              <w:t xml:space="preserve"> </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1.  Жалпыға бірдей қолжетімді болып табылатын ақпараттан басқа, сәйкестендіру нөмірлерінің ұлттық тізілімдерінде қамтылған мәліметтер, мәліметтерді ұсыну жағдайларын қоспағанда, жария етуге жатпайды:</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w:t>
            </w:r>
          </w:p>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t>3-3) жоқ;</w:t>
            </w:r>
          </w:p>
          <w:p w:rsidR="002C457E" w:rsidRPr="00476444" w:rsidRDefault="002C457E" w:rsidP="006505DF">
            <w:pPr>
              <w:spacing w:line="20" w:lineRule="atLeast"/>
              <w:ind w:firstLine="147"/>
              <w:contextualSpacing/>
              <w:rPr>
                <w:rFonts w:cs="Times New Roman"/>
                <w:szCs w:val="28"/>
              </w:rPr>
            </w:pPr>
          </w:p>
        </w:tc>
        <w:tc>
          <w:tcPr>
            <w:tcW w:w="4681"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bCs/>
                <w:spacing w:val="2"/>
                <w:szCs w:val="28"/>
                <w:bdr w:val="none" w:sz="0" w:space="0" w:color="auto" w:frame="1"/>
                <w:shd w:val="clear" w:color="auto" w:fill="FFFFFF"/>
              </w:rPr>
              <w:lastRenderedPageBreak/>
              <w:t>11-бап. Мәлiметтер құпиясы</w:t>
            </w:r>
            <w:r w:rsidRPr="00476444">
              <w:rPr>
                <w:rFonts w:cs="Times New Roman"/>
                <w:szCs w:val="28"/>
              </w:rPr>
              <w:t xml:space="preserve"> </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1. Жалпыға бірдей қолжетімді болып табылатын ақпараттан басқа, сәйкестендіру нөмірлерінің ұлттық тізілімдерінде қамтылған мәліметтер, мәліметтерді ұсыну жағдайларын қоспағанда:</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w:t>
            </w: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t>3-3) Ұлттық даму институты мәртебесіне ие тұрғын үй құрылысы жинақ банкіне заңнамада көзделген қызметті жүзеге асыру мақсатында</w:t>
            </w:r>
            <w:r w:rsidRPr="00476444">
              <w:rPr>
                <w:rFonts w:cs="Times New Roman"/>
                <w:szCs w:val="28"/>
              </w:rPr>
              <w:t xml:space="preserve"> жария етуге жатпайды.</w:t>
            </w:r>
          </w:p>
        </w:tc>
        <w:tc>
          <w:tcPr>
            <w:tcW w:w="3089" w:type="dxa"/>
            <w:gridSpan w:val="3"/>
          </w:tcPr>
          <w:p w:rsidR="002C457E" w:rsidRPr="00476444" w:rsidRDefault="002C457E" w:rsidP="006505DF">
            <w:pPr>
              <w:spacing w:line="20" w:lineRule="atLeast"/>
              <w:ind w:firstLine="147"/>
              <w:contextualSpacing/>
              <w:jc w:val="both"/>
              <w:rPr>
                <w:rFonts w:eastAsia="Times New Roman" w:cs="Times New Roman"/>
                <w:szCs w:val="28"/>
              </w:rPr>
            </w:pPr>
            <w:r w:rsidRPr="00476444">
              <w:rPr>
                <w:rFonts w:cs="Times New Roman"/>
                <w:szCs w:val="28"/>
              </w:rPr>
              <w:lastRenderedPageBreak/>
              <w:t xml:space="preserve">Жалпыға бірдей қолжетімді болып табылатын ақпараттан басқа, сәйкестендіру нөмірлерінің ұлттық тізілімдерінде қамтылған мәліметтер, мәліметтерді ұсыну </w:t>
            </w:r>
            <w:r w:rsidRPr="00476444">
              <w:rPr>
                <w:rFonts w:cs="Times New Roman"/>
                <w:szCs w:val="28"/>
              </w:rPr>
              <w:lastRenderedPageBreak/>
              <w:t>жағдайларын қоспағанда, жария етуге жатпайды.</w:t>
            </w:r>
          </w:p>
        </w:tc>
      </w:tr>
      <w:tr w:rsidR="002C457E" w:rsidRPr="00476444" w:rsidTr="006505DF">
        <w:tc>
          <w:tcPr>
            <w:tcW w:w="14810" w:type="dxa"/>
            <w:gridSpan w:val="13"/>
          </w:tcPr>
          <w:p w:rsidR="002C457E" w:rsidRPr="00476444" w:rsidRDefault="002C457E" w:rsidP="006505DF">
            <w:pPr>
              <w:spacing w:line="20" w:lineRule="atLeast"/>
              <w:ind w:firstLine="147"/>
              <w:contextualSpacing/>
              <w:jc w:val="center"/>
              <w:rPr>
                <w:rFonts w:cs="Times New Roman"/>
                <w:b/>
                <w:bCs/>
                <w:szCs w:val="28"/>
              </w:rPr>
            </w:pPr>
            <w:r w:rsidRPr="00476444">
              <w:rPr>
                <w:rFonts w:cs="Times New Roman"/>
                <w:b/>
                <w:bCs/>
                <w:szCs w:val="28"/>
              </w:rPr>
              <w:lastRenderedPageBreak/>
              <w:t>16. 2007 жылғы 28 ақпандағы «Бухгалтерлік есеп және қаржылық есептілік туралы» Қазақстан Республикасының Заңы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156</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20-баптың 4-тармағы және 6-тармағының 3-2) тармақшасыны</w:t>
            </w:r>
          </w:p>
        </w:tc>
        <w:tc>
          <w:tcPr>
            <w:tcW w:w="4393" w:type="dxa"/>
            <w:gridSpan w:val="3"/>
          </w:tcPr>
          <w:p w:rsidR="002C457E" w:rsidRPr="00476444" w:rsidRDefault="002C457E" w:rsidP="006505DF">
            <w:pPr>
              <w:spacing w:line="20" w:lineRule="atLeast"/>
              <w:ind w:firstLine="147"/>
              <w:contextualSpacing/>
              <w:jc w:val="both"/>
              <w:rPr>
                <w:rFonts w:cs="Times New Roman"/>
                <w:b/>
                <w:bCs/>
                <w:szCs w:val="28"/>
              </w:rPr>
            </w:pPr>
            <w:r w:rsidRPr="00476444">
              <w:rPr>
                <w:rFonts w:cs="Times New Roman"/>
                <w:b/>
                <w:bCs/>
                <w:szCs w:val="28"/>
              </w:rPr>
              <w:t>20-бап. Бухгалтерлiк есеп пен қаржылық есептiлiк жүйесiн мемлекеттiк реттеу</w:t>
            </w: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xml:space="preserve"> 4. Қаржы ұйымдарында, Қазақстан Республикасы бейрезидент-банктерінің филиалдарында, Қазақстан Республикасы бейрезидент-сақтандыру (қайта сақтандыру) ұйымдарының филиалдарында, Қазақстан Республикасы бейрезидент-сақтандыру брокерлерінің филиалдарында, Қазақстанның Даму Банкінде бухгалтерлік есеп пен қаржылық есептілік жүйесін мемлекеттік реттеуді Қазақстан Республикасының Ұлттық Банкі нормативтік құқықтық актілер және оларға әдістемелік </w:t>
            </w:r>
            <w:r w:rsidRPr="00476444">
              <w:rPr>
                <w:rFonts w:cs="Times New Roman"/>
                <w:szCs w:val="28"/>
              </w:rPr>
              <w:lastRenderedPageBreak/>
              <w:t>ұсынымдарды қабылдау арқылы жүзеге асырады</w:t>
            </w: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6. Қазақстан Республикасының Ұлттық Банкi:</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халықаралық стандарттарда реттелмеген мәселелер бойынша қаржылық есептілік стандарттарын, сондай-ақ оларға әдістемелік ұсынымдарды әзірлейді және бекітеді;</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3-2) Қазақстанның Даму Банкі үшін осы Заңның талаптарына сәйкес Қазақстан Республикасының бухгалтерлiк есеп пен қаржылық есептiлiк мәселелері бойынша нормативтік-құқықтық актілерін, сондай-ақ бухгалтерлік есеп шоттарының үлгілік жоспарларын әзірлейді және бекітеді;</w:t>
            </w:r>
          </w:p>
        </w:tc>
        <w:tc>
          <w:tcPr>
            <w:tcW w:w="4681" w:type="dxa"/>
            <w:gridSpan w:val="3"/>
          </w:tcPr>
          <w:p w:rsidR="002C457E" w:rsidRPr="00476444" w:rsidRDefault="002C457E" w:rsidP="006505DF">
            <w:pPr>
              <w:spacing w:line="20" w:lineRule="atLeast"/>
              <w:ind w:firstLine="147"/>
              <w:contextualSpacing/>
              <w:jc w:val="both"/>
              <w:rPr>
                <w:rFonts w:cs="Times New Roman"/>
                <w:b/>
                <w:bCs/>
                <w:szCs w:val="28"/>
              </w:rPr>
            </w:pPr>
            <w:r w:rsidRPr="00476444">
              <w:rPr>
                <w:rFonts w:cs="Times New Roman"/>
                <w:b/>
                <w:bCs/>
                <w:szCs w:val="28"/>
              </w:rPr>
              <w:lastRenderedPageBreak/>
              <w:t>20-бап. Бухгалтерлiк есеп пен қаржылық есептiлiк жүйесiн мемлекеттiк реттеу</w:t>
            </w: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xml:space="preserve"> 4. Қаржы ұйымдарында, Қазақстан Республикасы бейрезидент-банктерінің филиалдарында, Қазақстан Республикасы бейрезидент-сақтандыру (қайта сақтандыру) ұйымдарының филиалдарында, Қазақстан Республикасы бейрезидент-сақтандыру брокерлерінің филиалдарында, Қазақстанның Даму Банкінде, </w:t>
            </w:r>
            <w:r w:rsidRPr="00476444">
              <w:rPr>
                <w:rFonts w:cs="Times New Roman"/>
                <w:b/>
                <w:bCs/>
                <w:szCs w:val="28"/>
              </w:rPr>
              <w:t xml:space="preserve">ұлттық даму институты мәртебесіне ие тұрғын үй құрылыс жинақ банкінде </w:t>
            </w:r>
            <w:r w:rsidRPr="00476444">
              <w:rPr>
                <w:rFonts w:cs="Times New Roman"/>
                <w:szCs w:val="28"/>
              </w:rPr>
              <w:t xml:space="preserve">бухгалтерлік есеп пен қаржылық есептілік жүйесін мемлекеттік реттеуді Қазақстан Республикасының Ұлттық Банкі нормативтік құқықтық актілер және </w:t>
            </w:r>
            <w:r w:rsidRPr="00476444">
              <w:rPr>
                <w:rFonts w:cs="Times New Roman"/>
                <w:szCs w:val="28"/>
              </w:rPr>
              <w:lastRenderedPageBreak/>
              <w:t>оларға әдістемелік ұсынымдарды қабылдау арқылы жүзеге асырады</w:t>
            </w: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6. Қазақстан Республикасының Ұлттық Банкi:</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халықаралық стандарттарда реттелмеген мәселелер бойынша қаржылық есептілік стандарттарын, сондай-ақ оларға әдістемелік ұсынымдарды әзірлейді және бекітеді;</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3-2) Қазақстанның Даму Банкі,  ұлттық даму институты мәртебесіне ие тұрғын үй құрылыс жинақ банкі үшін осы Заңның талаптарына сәйкес Қазақстан Республикасының бухгалтерлiк есеп пен қаржылық есептiлiк мәселелері бойынша нормативтік-құқықтық актілерін, сондай-ақ бухгалтерлік есеп шоттарының үлгілік жоспарларын әзірлейді және бекітеді;</w:t>
            </w: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bCs/>
                <w:spacing w:val="2"/>
                <w:szCs w:val="28"/>
                <w:bdr w:val="none" w:sz="0" w:space="0" w:color="auto" w:frame="1"/>
                <w:shd w:val="clear" w:color="auto" w:fill="FFFFFF"/>
              </w:rPr>
            </w:pP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Тұрғын үй құрылысы жинақ банкіне ұлттық даму институтына ерекше құқықтық мәртебе берілуіне байланысты және</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ҚР Ұлттық Банкі үшін ұлттық даму институты мәртебесіне ие ҚТҚЖБ бухгалтерлік есеп пен қаржылық есептілік жүйесін реттеуді сақтау үшін</w:t>
            </w:r>
          </w:p>
        </w:tc>
      </w:tr>
      <w:tr w:rsidR="002C457E" w:rsidRPr="00476444" w:rsidTr="006505DF">
        <w:tc>
          <w:tcPr>
            <w:tcW w:w="14810" w:type="dxa"/>
            <w:gridSpan w:val="13"/>
          </w:tcPr>
          <w:p w:rsidR="002C457E" w:rsidRPr="00476444" w:rsidRDefault="002C457E" w:rsidP="006505DF">
            <w:pPr>
              <w:pStyle w:val="a7"/>
              <w:spacing w:after="0" w:line="20" w:lineRule="atLeast"/>
              <w:ind w:left="867"/>
              <w:jc w:val="center"/>
              <w:rPr>
                <w:rFonts w:ascii="Times New Roman" w:hAnsi="Times New Roman" w:cs="Times New Roman"/>
                <w:b/>
                <w:sz w:val="28"/>
                <w:szCs w:val="28"/>
              </w:rPr>
            </w:pPr>
            <w:r w:rsidRPr="00476444">
              <w:rPr>
                <w:rFonts w:ascii="Times New Roman" w:eastAsia="Times New Roman" w:hAnsi="Times New Roman" w:cs="Times New Roman"/>
                <w:b/>
                <w:sz w:val="28"/>
                <w:szCs w:val="28"/>
                <w:lang w:eastAsia="ru-RU"/>
              </w:rPr>
              <w:t>17. 2007 жылғы 26 шілдедегі «Жылжымайтын мүлікке құқықтарды мемлекеттік тіркеу туралы» Қазақстан Республикасының Заңы</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157</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17-баптың 3-тармағы</w:t>
            </w:r>
          </w:p>
        </w:tc>
        <w:tc>
          <w:tcPr>
            <w:tcW w:w="4393" w:type="dxa"/>
            <w:gridSpan w:val="4"/>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xml:space="preserve">17-бап. Құқықтық кадастрдан мәліметтер беру </w:t>
            </w: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pacing w:val="2"/>
                <w:szCs w:val="28"/>
                <w:shd w:val="clear" w:color="auto" w:fill="FFFFFF"/>
              </w:rPr>
            </w:pPr>
            <w:r w:rsidRPr="00476444">
              <w:rPr>
                <w:rFonts w:cs="Times New Roman"/>
                <w:szCs w:val="28"/>
              </w:rPr>
              <w:t xml:space="preserve">3. </w:t>
            </w:r>
            <w:r w:rsidRPr="00476444">
              <w:rPr>
                <w:rFonts w:cs="Times New Roman"/>
                <w:spacing w:val="2"/>
                <w:szCs w:val="28"/>
                <w:shd w:val="clear" w:color="auto" w:fill="FFFFFF"/>
              </w:rPr>
              <w:t xml:space="preserve">Жылжымайтын мүліктің нақты объектісі бойынша ақпарат </w:t>
            </w:r>
            <w:r w:rsidRPr="00476444">
              <w:rPr>
                <w:rFonts w:cs="Times New Roman"/>
                <w:spacing w:val="2"/>
                <w:szCs w:val="28"/>
                <w:shd w:val="clear" w:color="auto" w:fill="FFFFFF"/>
              </w:rPr>
              <w:lastRenderedPageBreak/>
              <w:t>және жеке немесе заңды тұлғаның тіркеуші орган куәландырған, өзіндегі жылжымайтын мүлік объектілеріне құқықтары (құқықтар ауыртпалықтары) туралы жинақталған деректер құқық иесінің (уәкілетті өкілдің) сауалдары бойынша және:</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w:t>
            </w:r>
          </w:p>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t>4-1) жоқ;</w:t>
            </w:r>
          </w:p>
        </w:tc>
        <w:tc>
          <w:tcPr>
            <w:tcW w:w="4681" w:type="dxa"/>
            <w:gridSpan w:val="2"/>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17-бап. Құқықтық кадастрдан мәліметтер беру</w:t>
            </w: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pacing w:val="2"/>
                <w:szCs w:val="28"/>
                <w:shd w:val="clear" w:color="auto" w:fill="FFFFFF"/>
              </w:rPr>
            </w:pPr>
            <w:r w:rsidRPr="00476444">
              <w:rPr>
                <w:rFonts w:cs="Times New Roman"/>
                <w:szCs w:val="28"/>
              </w:rPr>
              <w:t xml:space="preserve">3. </w:t>
            </w:r>
            <w:r w:rsidRPr="00476444">
              <w:rPr>
                <w:rFonts w:cs="Times New Roman"/>
                <w:spacing w:val="2"/>
                <w:szCs w:val="28"/>
                <w:shd w:val="clear" w:color="auto" w:fill="FFFFFF"/>
              </w:rPr>
              <w:t xml:space="preserve">Жылжымайтын мүліктің нақты объектісі бойынша ақпарат және </w:t>
            </w:r>
            <w:r w:rsidRPr="00476444">
              <w:rPr>
                <w:rFonts w:cs="Times New Roman"/>
                <w:spacing w:val="2"/>
                <w:szCs w:val="28"/>
                <w:shd w:val="clear" w:color="auto" w:fill="FFFFFF"/>
              </w:rPr>
              <w:lastRenderedPageBreak/>
              <w:t>жеке немесе заңды тұлғаның тіркеуші орган куәландырған, өзіндегі жылжымайтын мүлік объектілеріне құқықтары (құқықтар ауыртпалықтары) туралы жинақталған деректер құқық иесінің (уәкілетті өкілдің) сауалдары бойынша және:</w:t>
            </w: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w:t>
            </w:r>
          </w:p>
          <w:p w:rsidR="002C457E" w:rsidRPr="00476444" w:rsidRDefault="002C457E" w:rsidP="006505DF">
            <w:pPr>
              <w:spacing w:line="20" w:lineRule="atLeast"/>
              <w:ind w:firstLine="147"/>
              <w:contextualSpacing/>
              <w:jc w:val="both"/>
              <w:rPr>
                <w:rFonts w:cs="Times New Roman"/>
                <w:b/>
                <w:szCs w:val="28"/>
              </w:rPr>
            </w:pPr>
            <w:r w:rsidRPr="00476444">
              <w:rPr>
                <w:rFonts w:cs="Times New Roman"/>
                <w:b/>
                <w:szCs w:val="28"/>
              </w:rPr>
              <w:t>4-1) Дербек деректер және оларды қорғау туралы  Қазақстан Республикасы заңнамасының талаптарын сақтай отырып,  ұлттық даму институты мәртебесіне ие тұрғын үй құрылыс жинақ банкі ;</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 xml:space="preserve">«Қазақстанның тұрғын үй құрылыс жинақ банкі» АҚ-на тұрғын үй қорынан тұрғын үй алуға құқығы </w:t>
            </w:r>
            <w:r w:rsidRPr="00476444">
              <w:rPr>
                <w:rFonts w:cs="Times New Roman"/>
                <w:szCs w:val="28"/>
              </w:rPr>
              <w:lastRenderedPageBreak/>
              <w:t>бар азаматтардың дербес деректеріне қол жеткізу бойынша өкілеттіктер беру мақсатында.</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158</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20-баптың 1-тармағының екінші бөлігі, 2-тармағының 2) тармақшасының екінші бөлігі</w:t>
            </w:r>
          </w:p>
        </w:tc>
        <w:tc>
          <w:tcPr>
            <w:tcW w:w="4393" w:type="dxa"/>
            <w:gridSpan w:val="4"/>
          </w:tcPr>
          <w:p w:rsidR="002C457E" w:rsidRPr="00476444" w:rsidRDefault="002C457E" w:rsidP="006505DF">
            <w:pPr>
              <w:shd w:val="clear" w:color="auto" w:fill="FFFFFF"/>
              <w:spacing w:line="20" w:lineRule="atLeast"/>
              <w:contextualSpacing/>
              <w:jc w:val="both"/>
              <w:textAlignment w:val="baseline"/>
              <w:rPr>
                <w:rFonts w:cs="Times New Roman"/>
                <w:bCs/>
                <w:szCs w:val="28"/>
              </w:rPr>
            </w:pPr>
            <w:r w:rsidRPr="00476444">
              <w:rPr>
                <w:rFonts w:cs="Times New Roman"/>
                <w:bCs/>
                <w:szCs w:val="28"/>
              </w:rPr>
              <w:t xml:space="preserve">   20-бап. Жылжымайтын мүлікке құқықтарды мемлекеттік тіркеу жүргізу тәртібі</w:t>
            </w:r>
          </w:p>
          <w:p w:rsidR="002C457E" w:rsidRPr="00476444" w:rsidRDefault="002C457E" w:rsidP="006505DF">
            <w:pPr>
              <w:shd w:val="clear" w:color="auto" w:fill="FFFFFF"/>
              <w:spacing w:line="20" w:lineRule="atLeast"/>
              <w:contextualSpacing/>
              <w:jc w:val="both"/>
              <w:textAlignment w:val="baseline"/>
              <w:rPr>
                <w:rFonts w:cs="Times New Roman"/>
                <w:bCs/>
                <w:szCs w:val="28"/>
              </w:rPr>
            </w:pPr>
            <w:r w:rsidRPr="00476444">
              <w:rPr>
                <w:rFonts w:cs="Times New Roman"/>
                <w:bCs/>
                <w:szCs w:val="28"/>
              </w:rPr>
              <w:t xml:space="preserve">   1. Жылжымайтын мүлікке құқықтарды мемлекеттік тіркеу мынадай тәртіппен жүргізіледі:</w:t>
            </w: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 xml:space="preserve">Жай жазбаша нысанда жасалатын, қолма-қол ақшасыз нысанда жылжымайтын мүлікпен мәміле бойынша есеп айырысу жүзеге асырылған кезде тараптардың келісуімен тіркеуші орган мәмілені қамтамасыз ету мақсатында банктік шот ашылған </w:t>
            </w:r>
            <w:r w:rsidRPr="00476444">
              <w:rPr>
                <w:rFonts w:cs="Times New Roman"/>
                <w:bCs/>
                <w:szCs w:val="28"/>
              </w:rPr>
              <w:lastRenderedPageBreak/>
              <w:t>екінші деңгейдегі банкке немесе Ұлттық пошта операторына жүргізілген тіркеу туралы хабарлама жібереді.</w:t>
            </w:r>
          </w:p>
          <w:p w:rsidR="002C457E" w:rsidRPr="00476444" w:rsidRDefault="002C457E" w:rsidP="006505DF">
            <w:pPr>
              <w:spacing w:line="20" w:lineRule="atLeast"/>
              <w:ind w:firstLine="147"/>
              <w:contextualSpacing/>
              <w:jc w:val="both"/>
              <w:rPr>
                <w:rFonts w:cs="Times New Roman"/>
                <w:bCs/>
                <w:szCs w:val="28"/>
              </w:rPr>
            </w:pPr>
          </w:p>
          <w:p w:rsidR="002C457E" w:rsidRPr="00476444" w:rsidRDefault="002C457E" w:rsidP="006505DF">
            <w:pPr>
              <w:spacing w:line="20" w:lineRule="atLeast"/>
              <w:ind w:firstLine="147"/>
              <w:contextualSpacing/>
              <w:jc w:val="both"/>
              <w:rPr>
                <w:rFonts w:cs="Times New Roman"/>
                <w:bCs/>
                <w:szCs w:val="28"/>
              </w:rPr>
            </w:pP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2. Құқықтарды (құқықтар ауыртпалықтарын) электрондық тіркеу нотариат куәландырған мәміле, мұраға құқық туралы куәлік, меншік құқығы туралы куәлік негізінде мынадай тәртіппен жүргізіледі:</w:t>
            </w:r>
          </w:p>
          <w:p w:rsidR="002C457E" w:rsidRPr="00476444" w:rsidRDefault="002C457E" w:rsidP="006505DF">
            <w:pPr>
              <w:spacing w:line="20" w:lineRule="atLeast"/>
              <w:contextualSpacing/>
              <w:jc w:val="both"/>
              <w:rPr>
                <w:rFonts w:cs="Times New Roman"/>
                <w:bCs/>
                <w:szCs w:val="28"/>
              </w:rPr>
            </w:pPr>
            <w:r w:rsidRPr="00476444">
              <w:rPr>
                <w:rFonts w:cs="Times New Roman"/>
                <w:bCs/>
                <w:szCs w:val="28"/>
              </w:rPr>
              <w:t xml:space="preserve">   ...</w:t>
            </w: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 2) құқық иеленуші немесе оның уәкілетті өкілі жылжымайтын мүлікке құқықтарды мемлекеттік тіркегені үшін ақы төлеушінің деректерін және құқық белгілейтін құжаттың бірегей нөмірін міндетті түрде көрсете отырып, Қазақстан Республикасының ақпараттандыру туралы заңнамасында көзделген кез келген тәсілмен «электрондық үкіметтің» төлем шлюзі (бұдан әрі – ЭҮТШ) арқылы мемлекеттік тіркеу үшін соманы төлейді.</w:t>
            </w:r>
          </w:p>
          <w:p w:rsidR="002C457E" w:rsidRPr="00476444" w:rsidRDefault="002C457E" w:rsidP="006505DF">
            <w:pPr>
              <w:spacing w:line="20" w:lineRule="atLeast"/>
              <w:ind w:firstLine="147"/>
              <w:contextualSpacing/>
              <w:jc w:val="both"/>
              <w:rPr>
                <w:rFonts w:cs="Times New Roman"/>
                <w:bCs/>
                <w:szCs w:val="28"/>
              </w:rPr>
            </w:pP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 xml:space="preserve"> Жылжымайтын мүлікке құқықтарды мемлекеттік тіркегені үшін ақы төленгеннен кейін чектің </w:t>
            </w:r>
            <w:r w:rsidRPr="00476444">
              <w:rPr>
                <w:rFonts w:cs="Times New Roman"/>
                <w:bCs/>
                <w:szCs w:val="28"/>
              </w:rPr>
              <w:lastRenderedPageBreak/>
              <w:t>деректемелері (төлемнің бірегей коды, төлем алушының атауы, екінші деңгейдегі банктің немесе банк операцияларының жекелеген түрлерін жүзеге асыратын ұйымның атауы, төлем төлеушінің деректері, оның ішінде оның сәйкестендіру нөмірі, ақы сомасы, ақының төленген күні мен уақыты, құқық белгілейтін құжаттың бірегей нөмірі) электрондық чек түрінде ЭҮТШ-те сақталады және құқықтық кадастрдың ақпараттық жүйесіне жіберіледі;</w:t>
            </w:r>
          </w:p>
        </w:tc>
        <w:tc>
          <w:tcPr>
            <w:tcW w:w="4681" w:type="dxa"/>
            <w:gridSpan w:val="2"/>
          </w:tcPr>
          <w:p w:rsidR="002C457E" w:rsidRPr="00476444" w:rsidRDefault="002C457E" w:rsidP="006505DF">
            <w:pPr>
              <w:shd w:val="clear" w:color="auto" w:fill="FFFFFF"/>
              <w:spacing w:line="20" w:lineRule="atLeast"/>
              <w:contextualSpacing/>
              <w:jc w:val="both"/>
              <w:textAlignment w:val="baseline"/>
              <w:rPr>
                <w:rFonts w:cs="Times New Roman"/>
                <w:bCs/>
                <w:szCs w:val="28"/>
              </w:rPr>
            </w:pPr>
            <w:r w:rsidRPr="00476444">
              <w:rPr>
                <w:rFonts w:cs="Times New Roman"/>
                <w:bCs/>
                <w:szCs w:val="28"/>
              </w:rPr>
              <w:lastRenderedPageBreak/>
              <w:t xml:space="preserve">   20-бап. Жылжымайтын мүлікке құқықтарды мемлекеттік тіркеу жүргізу тәртібі</w:t>
            </w:r>
          </w:p>
          <w:p w:rsidR="002C457E" w:rsidRPr="00476444" w:rsidRDefault="002C457E" w:rsidP="006505DF">
            <w:pPr>
              <w:shd w:val="clear" w:color="auto" w:fill="FFFFFF"/>
              <w:spacing w:line="20" w:lineRule="atLeast"/>
              <w:contextualSpacing/>
              <w:jc w:val="both"/>
              <w:textAlignment w:val="baseline"/>
              <w:rPr>
                <w:rFonts w:cs="Times New Roman"/>
                <w:bCs/>
                <w:szCs w:val="28"/>
              </w:rPr>
            </w:pPr>
            <w:r w:rsidRPr="00476444">
              <w:rPr>
                <w:rFonts w:cs="Times New Roman"/>
                <w:bCs/>
                <w:szCs w:val="28"/>
              </w:rPr>
              <w:t xml:space="preserve">   1. Жылжымайтын мүлікке құқықтарды мемлекеттік тіркеу мынадай тәртіппен жүргізіледі:</w:t>
            </w: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 xml:space="preserve">Жай жазбаша нысанда жасалатын, қолма-қол ақшасыз нысанда жылжымайтын мүлікпен мәміле бойынша есеп айырысу жүзеге асырылған кезде тараптардың келісуімен тіркеуші орган мәмілені қамтамасыз ету мақсатында банктік шот, ашылған екінші деңгейдегі </w:t>
            </w:r>
            <w:r w:rsidRPr="00476444">
              <w:rPr>
                <w:rFonts w:cs="Times New Roman"/>
                <w:bCs/>
                <w:szCs w:val="28"/>
              </w:rPr>
              <w:lastRenderedPageBreak/>
              <w:t xml:space="preserve">банкке </w:t>
            </w:r>
            <w:r w:rsidRPr="00476444">
              <w:rPr>
                <w:rFonts w:cs="Times New Roman"/>
                <w:b/>
                <w:szCs w:val="28"/>
              </w:rPr>
              <w:t xml:space="preserve"> ұлттық даму институты мәртебесіне ие тұрғын үй құрылыс жинақ банкке </w:t>
            </w:r>
            <w:r w:rsidRPr="00476444">
              <w:rPr>
                <w:rFonts w:cs="Times New Roman"/>
                <w:bCs/>
                <w:szCs w:val="28"/>
              </w:rPr>
              <w:t>немесе Ұлттық пошта операторына жүргізілген тіркеу туралы хабарлама жібереді.</w:t>
            </w: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2. Құқықтарды (құқықтар ауыртпалықтарын) электрондық тіркеу нотариат куәландырған мәміле, мұраға құқық туралы куәлік, меншік құқығы туралы куәлік негізінде мынадай тәртіппен жүргізіледі:</w:t>
            </w: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w:t>
            </w: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 2) құқық иеленуші немесе оның уәкілетті өкілі жылжымайтын мүлікке құқықтарды мемлекеттік тіркегені үшін ақы төлеушінің деректерін және құқық белгілейтін құжаттың бірегей нөмірін міндетті түрде көрсете отырып, Қазақстан Республикасының ақпараттандыру туралы заңнамасында көзделген кез келген тәсілмен «электрондық үкіметтің» төлем шлюзі (бұдан әрі – ЭҮТШ) арқылы мемлекеттік тіркеу үшін соманы төлейді.</w:t>
            </w:r>
          </w:p>
          <w:p w:rsidR="002C457E" w:rsidRPr="00476444" w:rsidRDefault="002C457E" w:rsidP="006505DF">
            <w:pPr>
              <w:spacing w:line="20" w:lineRule="atLeast"/>
              <w:ind w:firstLine="147"/>
              <w:contextualSpacing/>
              <w:jc w:val="both"/>
              <w:rPr>
                <w:rFonts w:cs="Times New Roman"/>
                <w:bCs/>
                <w:szCs w:val="28"/>
              </w:rPr>
            </w:pPr>
          </w:p>
          <w:p w:rsidR="002C457E" w:rsidRPr="00476444" w:rsidRDefault="002C457E" w:rsidP="006505DF">
            <w:pPr>
              <w:spacing w:line="20" w:lineRule="atLeast"/>
              <w:ind w:firstLine="147"/>
              <w:contextualSpacing/>
              <w:jc w:val="both"/>
              <w:rPr>
                <w:rFonts w:cs="Times New Roman"/>
                <w:szCs w:val="28"/>
              </w:rPr>
            </w:pPr>
            <w:r w:rsidRPr="00476444">
              <w:rPr>
                <w:rFonts w:cs="Times New Roman"/>
                <w:bCs/>
                <w:szCs w:val="28"/>
              </w:rPr>
              <w:t xml:space="preserve"> Жылжымайтын мүлікке құқықтарды мемлекеттік тіркегені үшін ақы төленгеннен кейін чектің деректемелері (төлемнің бірегей </w:t>
            </w:r>
            <w:r w:rsidRPr="00476444">
              <w:rPr>
                <w:rFonts w:cs="Times New Roman"/>
                <w:bCs/>
                <w:szCs w:val="28"/>
              </w:rPr>
              <w:lastRenderedPageBreak/>
              <w:t xml:space="preserve">коды, төлем алушының атауы, екінші деңгейдегі банктің </w:t>
            </w:r>
            <w:r w:rsidRPr="00476444">
              <w:rPr>
                <w:rFonts w:cs="Times New Roman"/>
                <w:b/>
                <w:szCs w:val="28"/>
              </w:rPr>
              <w:t xml:space="preserve">, ұлттық даму институты мәртебесіне ие тұрғын үй құрылыс жинақ банктің </w:t>
            </w:r>
            <w:r w:rsidRPr="00476444">
              <w:rPr>
                <w:rFonts w:cs="Times New Roman"/>
                <w:bCs/>
                <w:szCs w:val="28"/>
              </w:rPr>
              <w:t xml:space="preserve"> немесе банк операцияларының жекелеген түрлерін жүзеге асыратын ұйымның атауы, төлем төлеушінің деректері, оның ішінде оның сәйкестендіру нөмірі, ақы сомасы, ақының төленген күні мен уақыты, құқық белгілейтін құжаттың бірегей нөмірі) электрондық чек түрінде ЭҮТШ-те сақталады және құқықтық кадастрдың ақпараттық жүйесіне жіберіледі;</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Нормаларды тарату мақсатында ұлттық даму институты мәртебесіне ие, Екінші деңгейдегі банк болып табылмайтын тұрғын үй құрылысы жинақ банкіне</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159</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27-баптың 5-тармағының үшінші бөлігі</w:t>
            </w:r>
          </w:p>
        </w:tc>
        <w:tc>
          <w:tcPr>
            <w:tcW w:w="4393" w:type="dxa"/>
            <w:gridSpan w:val="4"/>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27-бап. Жылжымайтын мүлікке құқықтарды мемлекеттік тіркеуді тоқтата тұру үшін негіздер</w:t>
            </w:r>
          </w:p>
          <w:p w:rsidR="002C457E" w:rsidRPr="00476444" w:rsidRDefault="002C457E" w:rsidP="006505DF">
            <w:pPr>
              <w:spacing w:line="20" w:lineRule="atLeast"/>
              <w:ind w:firstLine="147"/>
              <w:contextualSpacing/>
              <w:jc w:val="both"/>
              <w:rPr>
                <w:rFonts w:cs="Times New Roman"/>
                <w:bCs/>
                <w:szCs w:val="28"/>
              </w:rPr>
            </w:pPr>
          </w:p>
          <w:p w:rsidR="002C457E" w:rsidRPr="00476444" w:rsidRDefault="002C457E" w:rsidP="006505DF">
            <w:pPr>
              <w:shd w:val="clear" w:color="auto" w:fill="FFFFFF"/>
              <w:spacing w:line="20" w:lineRule="atLeast"/>
              <w:contextualSpacing/>
              <w:jc w:val="both"/>
              <w:textAlignment w:val="baseline"/>
              <w:rPr>
                <w:rFonts w:cs="Times New Roman"/>
                <w:bCs/>
                <w:szCs w:val="28"/>
              </w:rPr>
            </w:pPr>
            <w:r w:rsidRPr="00476444">
              <w:rPr>
                <w:rFonts w:cs="Times New Roman"/>
                <w:bCs/>
                <w:szCs w:val="28"/>
              </w:rPr>
              <w:t xml:space="preserve"> 5. Тіркеу тоқтатыла тұрған кезде тіркеуші орган өтініш берушіге (өтініш берушінің уәкілетті өкіліне) тоқтата тұрудың себептері мен мерзімдерін, құжаттың күні мен тіркеу нөмірін көрсете отырып, жазбаша хабарлама жіберуге тиіс. Хабарламада тіркеуді тоқтата тұрудың себептерін жою үшін өтініш берушінің кейінгі іс-әрекеттері </w:t>
            </w:r>
            <w:r w:rsidRPr="00476444">
              <w:rPr>
                <w:rFonts w:cs="Times New Roman"/>
                <w:bCs/>
                <w:szCs w:val="28"/>
              </w:rPr>
              <w:lastRenderedPageBreak/>
              <w:t>және осы үшін қажетті мерзімдер көрсетілуге тиіс.</w:t>
            </w:r>
          </w:p>
          <w:p w:rsidR="002C457E" w:rsidRPr="00476444" w:rsidRDefault="002C457E" w:rsidP="006505DF">
            <w:pPr>
              <w:shd w:val="clear" w:color="auto" w:fill="FFFFFF"/>
              <w:spacing w:line="20" w:lineRule="atLeast"/>
              <w:contextualSpacing/>
              <w:jc w:val="both"/>
              <w:textAlignment w:val="baseline"/>
              <w:rPr>
                <w:rFonts w:cs="Times New Roman"/>
                <w:bCs/>
                <w:szCs w:val="28"/>
              </w:rPr>
            </w:pPr>
            <w:r w:rsidRPr="00476444">
              <w:rPr>
                <w:rFonts w:cs="Times New Roman"/>
                <w:bCs/>
                <w:szCs w:val="28"/>
              </w:rPr>
              <w:t>      Электрондық тіркелген жағдайда тіркеуші органның электрондық цифрлық қолтаңбасы арқылы куәландырылған аталған хабарлама бірыңғай нотариаттық ақпараттық жүйеге, сондай-ақ бар болған кезде – мәмілеге қатысушылардың электрондық мекенжайларына жіберіледі.</w:t>
            </w:r>
          </w:p>
          <w:p w:rsidR="002C457E" w:rsidRPr="00476444" w:rsidRDefault="002C457E" w:rsidP="006505DF">
            <w:pPr>
              <w:shd w:val="clear" w:color="auto" w:fill="FFFFFF"/>
              <w:spacing w:line="20" w:lineRule="atLeast"/>
              <w:contextualSpacing/>
              <w:jc w:val="both"/>
              <w:textAlignment w:val="baseline"/>
              <w:rPr>
                <w:rFonts w:cs="Times New Roman"/>
                <w:bCs/>
                <w:szCs w:val="28"/>
              </w:rPr>
            </w:pPr>
            <w:r w:rsidRPr="00476444">
              <w:rPr>
                <w:rFonts w:cs="Times New Roman"/>
                <w:bCs/>
                <w:szCs w:val="28"/>
              </w:rPr>
              <w:t>      Жай жазбаша нысанда жасалатын, қолма-қол ақшасыз нысанда жылжымайтын мүлікпен мәміле бойынша есеп айырысу жүзеге асырылған кезде тіркеуші орган мәмілені қамтамасыз ету мақсатында банктік шот ашылған екінші деңгейдегі банкке немесе Ұлттық пошта операторына аталған хабарламаны жібереді.</w:t>
            </w:r>
          </w:p>
          <w:p w:rsidR="002C457E" w:rsidRPr="00476444" w:rsidRDefault="002C457E" w:rsidP="006505DF">
            <w:pPr>
              <w:shd w:val="clear" w:color="auto" w:fill="FFFFFF"/>
              <w:spacing w:after="360" w:line="20" w:lineRule="atLeast"/>
              <w:contextualSpacing/>
              <w:textAlignment w:val="baseline"/>
              <w:rPr>
                <w:rFonts w:eastAsia="Times New Roman" w:cs="Times New Roman"/>
                <w:spacing w:val="2"/>
                <w:szCs w:val="28"/>
                <w:lang w:eastAsia="ru-RU"/>
              </w:rPr>
            </w:pPr>
            <w:r w:rsidRPr="00476444">
              <w:rPr>
                <w:rFonts w:eastAsia="Times New Roman" w:cs="Times New Roman"/>
                <w:spacing w:val="2"/>
                <w:szCs w:val="28"/>
                <w:lang w:eastAsia="ru-RU"/>
              </w:rPr>
              <w:t>     ......</w:t>
            </w:r>
          </w:p>
        </w:tc>
        <w:tc>
          <w:tcPr>
            <w:tcW w:w="4681" w:type="dxa"/>
            <w:gridSpan w:val="2"/>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27-бап. Жылжымайтын мүлікке құқықтарды мемлекеттік тіркеуді тоқтата тұру үшін негіздер</w:t>
            </w:r>
          </w:p>
          <w:p w:rsidR="002C457E" w:rsidRPr="00476444" w:rsidRDefault="002C457E" w:rsidP="006505DF">
            <w:pPr>
              <w:spacing w:line="20" w:lineRule="atLeast"/>
              <w:ind w:firstLine="147"/>
              <w:contextualSpacing/>
              <w:jc w:val="both"/>
              <w:rPr>
                <w:rFonts w:cs="Times New Roman"/>
                <w:bCs/>
                <w:szCs w:val="28"/>
              </w:rPr>
            </w:pPr>
          </w:p>
          <w:p w:rsidR="002C457E" w:rsidRPr="00476444" w:rsidRDefault="002C457E" w:rsidP="006505DF">
            <w:pPr>
              <w:shd w:val="clear" w:color="auto" w:fill="FFFFFF"/>
              <w:spacing w:line="20" w:lineRule="atLeast"/>
              <w:contextualSpacing/>
              <w:jc w:val="both"/>
              <w:textAlignment w:val="baseline"/>
              <w:rPr>
                <w:rFonts w:cs="Times New Roman"/>
                <w:bCs/>
                <w:szCs w:val="28"/>
              </w:rPr>
            </w:pPr>
            <w:r w:rsidRPr="00476444">
              <w:rPr>
                <w:rFonts w:cs="Times New Roman"/>
                <w:bCs/>
                <w:szCs w:val="28"/>
              </w:rPr>
              <w:t> 5. Тіркеу тоқтатыла тұрған кезде тіркеуші орган өтініш берушіге (өтініш берушінің уәкілетті өкіліне) тоқтата тұрудың себептері мен мерзімдерін, құжаттың күні мен тіркеу нөмірін көрсете отырып, жазбаша хабарлама жіберуге тиіс. Хабарламада тіркеуді тоқтата тұрудың себептерін жою үшін өтініш берушінің кейінгі іс-әрекеттері және осы үшін қажетті мерзімдер көрсетілуге тиіс.</w:t>
            </w:r>
          </w:p>
          <w:p w:rsidR="002C457E" w:rsidRPr="00476444" w:rsidRDefault="002C457E" w:rsidP="006505DF">
            <w:pPr>
              <w:shd w:val="clear" w:color="auto" w:fill="FFFFFF"/>
              <w:spacing w:line="20" w:lineRule="atLeast"/>
              <w:contextualSpacing/>
              <w:jc w:val="both"/>
              <w:textAlignment w:val="baseline"/>
              <w:rPr>
                <w:rFonts w:cs="Times New Roman"/>
                <w:bCs/>
                <w:szCs w:val="28"/>
              </w:rPr>
            </w:pPr>
            <w:r w:rsidRPr="00476444">
              <w:rPr>
                <w:rFonts w:cs="Times New Roman"/>
                <w:bCs/>
                <w:szCs w:val="28"/>
              </w:rPr>
              <w:lastRenderedPageBreak/>
              <w:t>      Электрондық тіркелген жағдайда тіркеуші органның электрондық цифрлық қолтаңбасы арқылы куәландырылған аталған хабарлама бірыңғай нотариаттық ақпараттық жүйеге, сондай-ақ бар болған кезде – мәмілеге қатысушылардың электрондық мекенжайларына жіберіледі.</w:t>
            </w:r>
          </w:p>
          <w:p w:rsidR="002C457E" w:rsidRPr="00476444" w:rsidRDefault="002C457E" w:rsidP="006505DF">
            <w:pPr>
              <w:shd w:val="clear" w:color="auto" w:fill="FFFFFF"/>
              <w:spacing w:line="20" w:lineRule="atLeast"/>
              <w:contextualSpacing/>
              <w:jc w:val="both"/>
              <w:textAlignment w:val="baseline"/>
              <w:rPr>
                <w:rFonts w:cs="Times New Roman"/>
                <w:bCs/>
                <w:szCs w:val="28"/>
              </w:rPr>
            </w:pPr>
            <w:r w:rsidRPr="00476444">
              <w:rPr>
                <w:rFonts w:cs="Times New Roman"/>
                <w:bCs/>
                <w:szCs w:val="28"/>
              </w:rPr>
              <w:t xml:space="preserve">      Жай жазбаша нысанда жасалатын, қолма-қол ақшасыз нысанда жылжымайтын мүлікпен мәміле бойынша есеп айырысу жүзеге асырылған кезде тіркеуші орган мәмілені қамтамасыз ету мақсатында банктік шот ашылған екінші деңгейдегі банкке, </w:t>
            </w:r>
            <w:r w:rsidRPr="00476444">
              <w:rPr>
                <w:rFonts w:cs="Times New Roman"/>
                <w:b/>
                <w:szCs w:val="28"/>
              </w:rPr>
              <w:t xml:space="preserve">ұлттық даму институты мәртебесіне ие тұрғын үй құрылыс жинақ банкке </w:t>
            </w:r>
            <w:r w:rsidRPr="00476444">
              <w:rPr>
                <w:rFonts w:cs="Times New Roman"/>
                <w:bCs/>
                <w:szCs w:val="28"/>
              </w:rPr>
              <w:t>немесе Ұлттық пошта операторына аталған хабарламаны жібереді.</w:t>
            </w:r>
          </w:p>
          <w:p w:rsidR="002C457E" w:rsidRPr="00476444" w:rsidRDefault="002C457E" w:rsidP="006505DF">
            <w:pPr>
              <w:spacing w:line="20" w:lineRule="atLeast"/>
              <w:ind w:firstLine="147"/>
              <w:contextualSpacing/>
              <w:jc w:val="both"/>
              <w:rPr>
                <w:rFonts w:cs="Times New Roman"/>
                <w:szCs w:val="28"/>
              </w:rPr>
            </w:pPr>
            <w:r w:rsidRPr="00476444">
              <w:rPr>
                <w:rFonts w:eastAsia="Times New Roman" w:cs="Times New Roman"/>
                <w:spacing w:val="2"/>
                <w:szCs w:val="28"/>
                <w:lang w:eastAsia="ru-RU"/>
              </w:rPr>
              <w:t>     ......</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Нормаларды тарату мақсатында ұлттық даму институты мәртебесіне ие, Екінші деңгейдегі банк болып табылмайтын тұрғын үй құрылысы жинақ банкіне</w:t>
            </w:r>
          </w:p>
        </w:tc>
      </w:tr>
      <w:tr w:rsidR="002C457E" w:rsidRPr="00476444" w:rsidTr="006505DF">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160</w:t>
            </w:r>
          </w:p>
        </w:tc>
        <w:tc>
          <w:tcPr>
            <w:tcW w:w="187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31-баптың 3-тармағының үшінші бөлігі</w:t>
            </w:r>
          </w:p>
        </w:tc>
        <w:tc>
          <w:tcPr>
            <w:tcW w:w="4393" w:type="dxa"/>
            <w:gridSpan w:val="4"/>
          </w:tcPr>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31-бап. Жылжымайтын мүлікке құқықтарды мемлекеттік тіркеуден бас тарту</w:t>
            </w:r>
          </w:p>
          <w:p w:rsidR="002C457E" w:rsidRPr="00476444" w:rsidRDefault="002C457E" w:rsidP="006505DF">
            <w:pPr>
              <w:shd w:val="clear" w:color="auto" w:fill="FFFFFF"/>
              <w:spacing w:line="20" w:lineRule="atLeast"/>
              <w:contextualSpacing/>
              <w:jc w:val="both"/>
              <w:textAlignment w:val="baseline"/>
              <w:rPr>
                <w:rFonts w:cs="Times New Roman"/>
                <w:bCs/>
                <w:szCs w:val="28"/>
              </w:rPr>
            </w:pPr>
            <w:r w:rsidRPr="00476444">
              <w:rPr>
                <w:rFonts w:cs="Times New Roman"/>
                <w:bCs/>
                <w:szCs w:val="28"/>
              </w:rPr>
              <w:t xml:space="preserve">3. Мемлекеттік тіркеуден бас тартылған кезде тіркеуші орган өтініш берушіге бас тартудың себептерін, құжаттың күні мен тіркеу нөмірін көрсете отырып, мемлекеттік тіркеудің аяқталу </w:t>
            </w:r>
            <w:r w:rsidRPr="00476444">
              <w:rPr>
                <w:rFonts w:cs="Times New Roman"/>
                <w:bCs/>
                <w:szCs w:val="28"/>
              </w:rPr>
              <w:lastRenderedPageBreak/>
              <w:t>мерзімінен кешіктірмей хабарлама жіберуге тиіс.</w:t>
            </w:r>
          </w:p>
          <w:p w:rsidR="002C457E" w:rsidRPr="00476444" w:rsidRDefault="002C457E" w:rsidP="006505DF">
            <w:pPr>
              <w:shd w:val="clear" w:color="auto" w:fill="FFFFFF"/>
              <w:spacing w:line="20" w:lineRule="atLeast"/>
              <w:contextualSpacing/>
              <w:jc w:val="both"/>
              <w:textAlignment w:val="baseline"/>
              <w:rPr>
                <w:rFonts w:cs="Times New Roman"/>
                <w:bCs/>
                <w:szCs w:val="28"/>
              </w:rPr>
            </w:pPr>
            <w:r w:rsidRPr="00476444">
              <w:rPr>
                <w:rFonts w:cs="Times New Roman"/>
                <w:bCs/>
                <w:szCs w:val="28"/>
              </w:rPr>
              <w:t>      Электрондық тіркелген жағдайда тіркеуші органның электрондық цифрлық қолтаңбасы арқылы куәландырылған аталған хабарлама бірыңғай нотариаттық ақпараттық жүйеге, сондай-ақ бар болған кезде – мәмілеге қатысушылардың электрондық мекенжайларына жіберіледі.</w:t>
            </w:r>
          </w:p>
          <w:p w:rsidR="002C457E" w:rsidRPr="00476444" w:rsidRDefault="002C457E" w:rsidP="006505DF">
            <w:pPr>
              <w:shd w:val="clear" w:color="auto" w:fill="FFFFFF"/>
              <w:spacing w:line="20" w:lineRule="atLeast"/>
              <w:contextualSpacing/>
              <w:jc w:val="both"/>
              <w:textAlignment w:val="baseline"/>
              <w:rPr>
                <w:rFonts w:cs="Times New Roman"/>
                <w:bCs/>
                <w:szCs w:val="28"/>
              </w:rPr>
            </w:pPr>
            <w:r w:rsidRPr="00476444">
              <w:rPr>
                <w:rFonts w:cs="Times New Roman"/>
                <w:bCs/>
                <w:szCs w:val="28"/>
              </w:rPr>
              <w:t>      Жай жазбаша нысанда жасалатын, қолма-қол ақшасыз нысанда жылжымайтын мүлікпен мәміле бойынша есеп айырысу жүзеге асырылған кезде тіркеуші орган мәмілені қамтамасыз ету мақсатында банктік шот ашылған екінші деңгейдегі банкке немесе Ұлттық пошта операторына аталған хабарламаны жібереді.</w:t>
            </w:r>
          </w:p>
        </w:tc>
        <w:tc>
          <w:tcPr>
            <w:tcW w:w="4681" w:type="dxa"/>
            <w:gridSpan w:val="2"/>
          </w:tcPr>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lastRenderedPageBreak/>
              <w:t>31-бап. Жылжымайтын мүлікке құқықтарды мемлекеттік тіркеуден бас тарту</w:t>
            </w:r>
          </w:p>
          <w:p w:rsidR="002C457E" w:rsidRPr="00476444" w:rsidRDefault="002C457E" w:rsidP="006505DF">
            <w:pPr>
              <w:shd w:val="clear" w:color="auto" w:fill="FFFFFF"/>
              <w:spacing w:line="20" w:lineRule="atLeast"/>
              <w:contextualSpacing/>
              <w:jc w:val="both"/>
              <w:textAlignment w:val="baseline"/>
              <w:rPr>
                <w:rFonts w:cs="Times New Roman"/>
                <w:bCs/>
                <w:szCs w:val="28"/>
              </w:rPr>
            </w:pPr>
            <w:r w:rsidRPr="00476444">
              <w:rPr>
                <w:rFonts w:cs="Times New Roman"/>
                <w:bCs/>
                <w:szCs w:val="28"/>
              </w:rPr>
              <w:t xml:space="preserve">3. Мемлекеттік тіркеуден бас тартылған кезде тіркеуші орган өтініш берушіге бас тартудың себептерін, құжаттың күні мен тіркеу нөмірін көрсете отырып, мемлекеттік тіркеудің аяқталу мерзімінен </w:t>
            </w:r>
            <w:r w:rsidRPr="00476444">
              <w:rPr>
                <w:rFonts w:cs="Times New Roman"/>
                <w:bCs/>
                <w:szCs w:val="28"/>
              </w:rPr>
              <w:lastRenderedPageBreak/>
              <w:t>кешіктірмей хабарлама жіберуге тиіс.</w:t>
            </w:r>
          </w:p>
          <w:p w:rsidR="002C457E" w:rsidRPr="00476444" w:rsidRDefault="002C457E" w:rsidP="006505DF">
            <w:pPr>
              <w:shd w:val="clear" w:color="auto" w:fill="FFFFFF"/>
              <w:spacing w:line="20" w:lineRule="atLeast"/>
              <w:contextualSpacing/>
              <w:jc w:val="both"/>
              <w:textAlignment w:val="baseline"/>
              <w:rPr>
                <w:rFonts w:cs="Times New Roman"/>
                <w:bCs/>
                <w:szCs w:val="28"/>
              </w:rPr>
            </w:pPr>
            <w:r w:rsidRPr="00476444">
              <w:rPr>
                <w:rFonts w:cs="Times New Roman"/>
                <w:bCs/>
                <w:szCs w:val="28"/>
              </w:rPr>
              <w:t>      Электрондық тіркелген жағдайда тіркеуші органның электрондық цифрлық қолтаңбасы арқылы куәландырылған аталған хабарлама бірыңғай нотариаттық ақпараттық жүйеге, сондай-ақ бар болған кезде – мәмілеге қатысушылардың электрондық мекенжайларына жіберіледі.</w:t>
            </w:r>
          </w:p>
          <w:p w:rsidR="002C457E" w:rsidRPr="00476444" w:rsidRDefault="002C457E" w:rsidP="006505DF">
            <w:pPr>
              <w:shd w:val="clear" w:color="auto" w:fill="FFFFFF"/>
              <w:spacing w:line="20" w:lineRule="atLeast"/>
              <w:contextualSpacing/>
              <w:jc w:val="both"/>
              <w:textAlignment w:val="baseline"/>
              <w:rPr>
                <w:rFonts w:cs="Times New Roman"/>
                <w:bCs/>
                <w:szCs w:val="28"/>
              </w:rPr>
            </w:pPr>
            <w:r w:rsidRPr="00476444">
              <w:rPr>
                <w:rFonts w:cs="Times New Roman"/>
                <w:bCs/>
                <w:szCs w:val="28"/>
              </w:rPr>
              <w:t xml:space="preserve">      Жай жазбаша нысанда жасалатын, қолма-қол ақшасыз нысанда жылжымайтын мүлікпен мәміле бойынша есеп айырысу жүзеге асырылған кезде тіркеуші орган мәмілені қамтамасыз ету мақсатында банктік шот ашылған екінші деңгейдегі банкке, </w:t>
            </w:r>
            <w:r w:rsidRPr="00476444">
              <w:rPr>
                <w:rFonts w:cs="Times New Roman"/>
                <w:b/>
                <w:szCs w:val="28"/>
              </w:rPr>
              <w:t xml:space="preserve">ұлттық даму институты мәртебесіне ие тұрғын үй құрылыс жинақ банкке </w:t>
            </w:r>
            <w:r w:rsidRPr="00476444">
              <w:rPr>
                <w:rFonts w:cs="Times New Roman"/>
                <w:bCs/>
                <w:szCs w:val="28"/>
              </w:rPr>
              <w:t>немесе Ұлттық пошта операторына аталған хабарламаны жібереді</w:t>
            </w:r>
          </w:p>
        </w:tc>
        <w:tc>
          <w:tcPr>
            <w:tcW w:w="3089"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Нормаларды тарату мақсатында ұлттық даму институты мәртебесіне ие, Екінші деңгейдегі банк болып табылмайтын тұрғын үй құрылысы жинақ банкіне</w:t>
            </w:r>
          </w:p>
        </w:tc>
      </w:tr>
      <w:tr w:rsidR="002C457E" w:rsidRPr="00476444" w:rsidTr="006505DF">
        <w:tc>
          <w:tcPr>
            <w:tcW w:w="14810" w:type="dxa"/>
            <w:gridSpan w:val="13"/>
          </w:tcPr>
          <w:p w:rsidR="002C457E" w:rsidRPr="00476444" w:rsidRDefault="002C457E" w:rsidP="006505DF">
            <w:pPr>
              <w:spacing w:line="20" w:lineRule="atLeast"/>
              <w:ind w:firstLine="147"/>
              <w:contextualSpacing/>
              <w:jc w:val="center"/>
              <w:rPr>
                <w:rFonts w:cs="Times New Roman"/>
                <w:b/>
                <w:szCs w:val="28"/>
              </w:rPr>
            </w:pPr>
            <w:r w:rsidRPr="00476444">
              <w:rPr>
                <w:rFonts w:cs="Times New Roman"/>
                <w:b/>
                <w:szCs w:val="28"/>
              </w:rPr>
              <w:t>18. 2010 жылғы 2 сәуірдегі «Атқарушылық іс жүргізу және сот орындаушыларының мәртебесі туралы» Қазақстан Республикасының Заңы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161</w:t>
            </w:r>
          </w:p>
        </w:tc>
        <w:tc>
          <w:tcPr>
            <w:tcW w:w="1837" w:type="dxa"/>
            <w:gridSpan w:val="2"/>
          </w:tcPr>
          <w:p w:rsidR="002C457E" w:rsidRPr="00476444" w:rsidRDefault="002C457E" w:rsidP="006505DF">
            <w:pPr>
              <w:spacing w:line="20" w:lineRule="atLeast"/>
              <w:contextualSpacing/>
              <w:jc w:val="both"/>
              <w:rPr>
                <w:rFonts w:cs="Times New Roman"/>
                <w:bCs/>
                <w:szCs w:val="28"/>
              </w:rPr>
            </w:pPr>
            <w:r w:rsidRPr="00476444">
              <w:rPr>
                <w:rFonts w:cs="Times New Roman"/>
                <w:bCs/>
                <w:szCs w:val="28"/>
              </w:rPr>
              <w:t>4-баптың 3-тармағы</w:t>
            </w:r>
          </w:p>
        </w:tc>
        <w:tc>
          <w:tcPr>
            <w:tcW w:w="4393" w:type="dxa"/>
            <w:gridSpan w:val="3"/>
          </w:tcPr>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4-бап. Қазақстан Республикасының атқарушылық іс жүргізу және сот орындаушыларының мәртебесі туралы заңнамасы</w:t>
            </w: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w:t>
            </w: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lastRenderedPageBreak/>
              <w:t>3. Осы Заңның екінші деңгейдегі банктерге, сақтандыру (қайта сақтандыру) ұйымдарына қатысты қолданылатын ережелері Қазақстан Республикасының аумағында ашылған Қазақстан Республикасы бейрезидент-банктерінің филиалдарына, Қазақстан Республикасы бейрезидент-сақтандыру ұйымдарының филиалдарына қолданылады.</w:t>
            </w:r>
          </w:p>
        </w:tc>
        <w:tc>
          <w:tcPr>
            <w:tcW w:w="4681" w:type="dxa"/>
            <w:gridSpan w:val="3"/>
          </w:tcPr>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lastRenderedPageBreak/>
              <w:t>4-бап. Қазақстан Республикасының атқарушылық іс жүргізу және сот орындаушыларының мәртебесі туралы заңнамасы</w:t>
            </w: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w:t>
            </w:r>
          </w:p>
          <w:p w:rsidR="002C457E" w:rsidRPr="00476444" w:rsidRDefault="002C457E" w:rsidP="006505DF">
            <w:pPr>
              <w:spacing w:line="20" w:lineRule="atLeast"/>
              <w:ind w:firstLine="147"/>
              <w:contextualSpacing/>
              <w:jc w:val="both"/>
              <w:rPr>
                <w:rFonts w:cs="Times New Roman"/>
                <w:bCs/>
                <w:szCs w:val="28"/>
              </w:rPr>
            </w:pPr>
          </w:p>
          <w:p w:rsidR="002C457E" w:rsidRPr="00476444" w:rsidRDefault="002C457E" w:rsidP="006505DF">
            <w:pPr>
              <w:spacing w:line="20" w:lineRule="atLeast"/>
              <w:ind w:firstLine="317"/>
              <w:contextualSpacing/>
              <w:jc w:val="both"/>
              <w:rPr>
                <w:rFonts w:cs="Times New Roman"/>
                <w:bCs/>
                <w:szCs w:val="28"/>
              </w:rPr>
            </w:pPr>
            <w:r w:rsidRPr="00476444">
              <w:rPr>
                <w:rFonts w:cs="Times New Roman"/>
                <w:bCs/>
                <w:szCs w:val="28"/>
              </w:rPr>
              <w:lastRenderedPageBreak/>
              <w:t xml:space="preserve">3. Осы Заңның екінші деңгейдегі банктерге, </w:t>
            </w:r>
            <w:r w:rsidRPr="00476444">
              <w:rPr>
                <w:rFonts w:cs="Times New Roman"/>
                <w:b/>
                <w:szCs w:val="28"/>
              </w:rPr>
              <w:t xml:space="preserve">ұлттық даму институты мәртебесіне ие тұрғын үй құрылыс жинақ банкке </w:t>
            </w:r>
            <w:r w:rsidRPr="00476444">
              <w:rPr>
                <w:rFonts w:cs="Times New Roman"/>
                <w:bCs/>
                <w:szCs w:val="28"/>
              </w:rPr>
              <w:t>сақтандыру (қайта сақтандыру) ұйымдарына қатысты қолданылатын ережелері Қазақстан Республикасының аумағында ашылған Қазақстан Республикасы бейрезидент-банктерінің филиалдарына, Қазақстан Республикасы бейрезидент-сақтандыру ұйымдарының филиалдарына қолданылады.</w:t>
            </w:r>
          </w:p>
        </w:tc>
        <w:tc>
          <w:tcPr>
            <w:tcW w:w="3089"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 xml:space="preserve">Тұрғын үй құрылысы жинақ банкіне ерекше құқықтық мәртебе берілуіне байланысты Отбасы банкі екінші </w:t>
            </w:r>
            <w:r w:rsidRPr="00476444">
              <w:rPr>
                <w:rFonts w:eastAsia="Times New Roman" w:cs="Times New Roman"/>
                <w:szCs w:val="28"/>
              </w:rPr>
              <w:lastRenderedPageBreak/>
              <w:t>деңгейдегі банк болып табылмайды.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162</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bCs/>
                <w:szCs w:val="28"/>
              </w:rPr>
              <w:t>58-баптың 2-тармағының екінші бөлігі</w:t>
            </w:r>
          </w:p>
        </w:tc>
        <w:tc>
          <w:tcPr>
            <w:tcW w:w="4393" w:type="dxa"/>
            <w:gridSpan w:val="3"/>
          </w:tcPr>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58-бап. Борышкердiң басқа адамдардағы ақшалай сомалары мен басқа да мүлкiнен өндiрiп алу</w:t>
            </w: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w:t>
            </w: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spacing w:val="2"/>
                <w:szCs w:val="28"/>
                <w:shd w:val="clear" w:color="auto" w:fill="FFFFFF"/>
              </w:rPr>
              <w:t>Мыналарға:</w:t>
            </w:r>
          </w:p>
          <w:p w:rsidR="002C457E" w:rsidRPr="00476444" w:rsidRDefault="002C457E" w:rsidP="006505DF">
            <w:pPr>
              <w:spacing w:line="20" w:lineRule="atLeast"/>
              <w:ind w:firstLine="147"/>
              <w:contextualSpacing/>
              <w:jc w:val="both"/>
              <w:rPr>
                <w:rFonts w:cs="Times New Roman"/>
                <w:bCs/>
                <w:szCs w:val="28"/>
              </w:rPr>
            </w:pPr>
          </w:p>
          <w:p w:rsidR="002C457E" w:rsidRPr="00476444" w:rsidRDefault="002C457E" w:rsidP="006505DF">
            <w:pPr>
              <w:spacing w:line="20" w:lineRule="atLeast"/>
              <w:ind w:firstLine="147"/>
              <w:contextualSpacing/>
              <w:jc w:val="both"/>
              <w:rPr>
                <w:rFonts w:eastAsia="Times New Roman" w:cs="Times New Roman"/>
                <w:b/>
                <w:szCs w:val="28"/>
                <w:lang w:eastAsia="ru-RU"/>
              </w:rPr>
            </w:pPr>
            <w:r w:rsidRPr="00476444">
              <w:rPr>
                <w:rFonts w:cs="Times New Roman"/>
                <w:b/>
                <w:bCs/>
                <w:szCs w:val="28"/>
              </w:rPr>
              <w:t>2-1) жоқ</w:t>
            </w:r>
          </w:p>
        </w:tc>
        <w:tc>
          <w:tcPr>
            <w:tcW w:w="4681" w:type="dxa"/>
            <w:gridSpan w:val="3"/>
          </w:tcPr>
          <w:p w:rsidR="002C457E" w:rsidRPr="00476444" w:rsidRDefault="002C457E" w:rsidP="006505DF">
            <w:pPr>
              <w:spacing w:line="20" w:lineRule="atLeast"/>
              <w:ind w:firstLine="317"/>
              <w:contextualSpacing/>
              <w:jc w:val="both"/>
              <w:rPr>
                <w:rFonts w:cs="Times New Roman"/>
                <w:bCs/>
                <w:szCs w:val="28"/>
              </w:rPr>
            </w:pPr>
            <w:r w:rsidRPr="00476444">
              <w:rPr>
                <w:rFonts w:cs="Times New Roman"/>
                <w:bCs/>
                <w:szCs w:val="28"/>
              </w:rPr>
              <w:t>58-бап. Борышкердiң басқа адамдардағы ақшалай сомалары мен басқа да мүлкiнен өндiрiп алу</w:t>
            </w:r>
          </w:p>
          <w:p w:rsidR="002C457E" w:rsidRPr="00476444" w:rsidRDefault="002C457E" w:rsidP="006505DF">
            <w:pPr>
              <w:spacing w:line="20" w:lineRule="atLeast"/>
              <w:ind w:firstLine="317"/>
              <w:contextualSpacing/>
              <w:jc w:val="both"/>
              <w:rPr>
                <w:rFonts w:cs="Times New Roman"/>
                <w:bCs/>
                <w:szCs w:val="28"/>
              </w:rPr>
            </w:pPr>
            <w:r w:rsidRPr="00476444">
              <w:rPr>
                <w:rFonts w:cs="Times New Roman"/>
                <w:bCs/>
                <w:szCs w:val="28"/>
              </w:rPr>
              <w:t>…</w:t>
            </w:r>
          </w:p>
          <w:p w:rsidR="002C457E" w:rsidRPr="00476444" w:rsidRDefault="002C457E" w:rsidP="006505DF">
            <w:pPr>
              <w:spacing w:line="20" w:lineRule="atLeast"/>
              <w:ind w:firstLine="317"/>
              <w:contextualSpacing/>
              <w:jc w:val="both"/>
              <w:rPr>
                <w:rFonts w:cs="Times New Roman"/>
                <w:bCs/>
                <w:szCs w:val="28"/>
              </w:rPr>
            </w:pPr>
            <w:r w:rsidRPr="00476444">
              <w:rPr>
                <w:rFonts w:cs="Times New Roman"/>
                <w:bCs/>
                <w:szCs w:val="28"/>
              </w:rPr>
              <w:t>Мыналарға:</w:t>
            </w:r>
          </w:p>
          <w:p w:rsidR="002C457E" w:rsidRPr="00476444" w:rsidRDefault="002C457E" w:rsidP="006505DF">
            <w:pPr>
              <w:spacing w:line="20" w:lineRule="atLeast"/>
              <w:ind w:firstLine="317"/>
              <w:contextualSpacing/>
              <w:jc w:val="both"/>
              <w:rPr>
                <w:rFonts w:cs="Times New Roman"/>
                <w:bCs/>
                <w:szCs w:val="28"/>
              </w:rPr>
            </w:pPr>
            <w:r w:rsidRPr="00476444">
              <w:rPr>
                <w:rFonts w:cs="Times New Roman"/>
                <w:bCs/>
                <w:szCs w:val="28"/>
              </w:rPr>
              <w:t>…</w:t>
            </w:r>
          </w:p>
          <w:p w:rsidR="002C457E" w:rsidRPr="00476444" w:rsidRDefault="002C457E" w:rsidP="006505DF">
            <w:pPr>
              <w:shd w:val="clear" w:color="auto" w:fill="FFFFFF"/>
              <w:spacing w:line="20" w:lineRule="atLeast"/>
              <w:ind w:firstLine="325"/>
              <w:contextualSpacing/>
              <w:jc w:val="both"/>
              <w:textAlignment w:val="baseline"/>
              <w:rPr>
                <w:rFonts w:cs="Times New Roman"/>
                <w:b/>
                <w:bCs/>
                <w:szCs w:val="28"/>
              </w:rPr>
            </w:pPr>
            <w:r w:rsidRPr="00476444">
              <w:rPr>
                <w:rFonts w:cs="Times New Roman"/>
                <w:b/>
                <w:bCs/>
                <w:szCs w:val="28"/>
              </w:rPr>
              <w:t>2-1)</w:t>
            </w:r>
            <w:r w:rsidRPr="00476444">
              <w:rPr>
                <w:rFonts w:eastAsia="Times New Roman" w:cs="Times New Roman"/>
                <w:b/>
                <w:szCs w:val="28"/>
              </w:rPr>
              <w:t xml:space="preserve"> </w:t>
            </w:r>
            <w:r w:rsidRPr="00476444">
              <w:rPr>
                <w:rFonts w:cs="Times New Roman"/>
                <w:b/>
                <w:szCs w:val="28"/>
              </w:rPr>
              <w:t>жеке тұрғын үй қорынан жалға алынған тұрғын үй үшін ақы төлеу мақсатында төлемдер мен субсидияларды есепке алуға арналған, ұлттық даму институты мәртебесі бар тұрғын үй құрылысы жинақ банкіндегі банк шоттарындағы ақшаға</w:t>
            </w:r>
          </w:p>
        </w:tc>
        <w:tc>
          <w:tcPr>
            <w:tcW w:w="3089" w:type="dxa"/>
            <w:gridSpan w:val="3"/>
          </w:tcPr>
          <w:p w:rsidR="002C457E" w:rsidRPr="00476444" w:rsidRDefault="002C457E" w:rsidP="006505DF">
            <w:pPr>
              <w:spacing w:line="20" w:lineRule="atLeast"/>
              <w:ind w:firstLine="170"/>
              <w:contextualSpacing/>
              <w:jc w:val="both"/>
              <w:rPr>
                <w:rFonts w:cs="Times New Roman"/>
                <w:szCs w:val="28"/>
              </w:rPr>
            </w:pPr>
            <w:r w:rsidRPr="00476444">
              <w:rPr>
                <w:rFonts w:eastAsia="Times New Roman" w:cs="Times New Roman"/>
                <w:szCs w:val="28"/>
              </w:rPr>
              <w:t>Тұрғын үйге мұқтаж азаматтардың жалдау төлемдері бойынша субсидияларды қорғауды, сондай-ақ азаматтардың өздері төлейтін жалдау төлемдерінің бөлігін қорғауды заңнамалық бекіту қажеттілігіне байланысты.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163</w:t>
            </w:r>
          </w:p>
        </w:tc>
        <w:tc>
          <w:tcPr>
            <w:tcW w:w="1837" w:type="dxa"/>
            <w:gridSpan w:val="2"/>
          </w:tcPr>
          <w:p w:rsidR="002C457E" w:rsidRPr="00476444" w:rsidRDefault="002C457E" w:rsidP="006505DF">
            <w:pPr>
              <w:spacing w:line="20" w:lineRule="atLeast"/>
              <w:contextualSpacing/>
              <w:jc w:val="both"/>
              <w:rPr>
                <w:rFonts w:cs="Times New Roman"/>
                <w:bCs/>
                <w:szCs w:val="28"/>
              </w:rPr>
            </w:pPr>
            <w:r w:rsidRPr="00476444">
              <w:rPr>
                <w:rFonts w:cs="Times New Roman"/>
                <w:bCs/>
                <w:szCs w:val="28"/>
              </w:rPr>
              <w:t xml:space="preserve">58-баптың 2-тармағының екінші </w:t>
            </w:r>
            <w:r w:rsidRPr="00476444">
              <w:rPr>
                <w:rFonts w:cs="Times New Roman"/>
                <w:bCs/>
                <w:szCs w:val="28"/>
              </w:rPr>
              <w:lastRenderedPageBreak/>
              <w:t>бөлігінің 9) тармақшасы</w:t>
            </w:r>
          </w:p>
        </w:tc>
        <w:tc>
          <w:tcPr>
            <w:tcW w:w="4393" w:type="dxa"/>
            <w:gridSpan w:val="3"/>
          </w:tcPr>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lastRenderedPageBreak/>
              <w:t>58-бап. Борышкердiң басқа адамдардағы ақшалай сомалары мен басқа да мүлкiнен өндiрiп алу</w:t>
            </w: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w:t>
            </w: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lastRenderedPageBreak/>
              <w:t>Мыналарға:</w:t>
            </w:r>
          </w:p>
          <w:p w:rsidR="002C457E" w:rsidRPr="00476444" w:rsidRDefault="002C457E" w:rsidP="006505DF">
            <w:pPr>
              <w:spacing w:line="20" w:lineRule="atLeast"/>
              <w:ind w:firstLine="147"/>
              <w:contextualSpacing/>
              <w:jc w:val="both"/>
              <w:rPr>
                <w:rFonts w:cs="Times New Roman"/>
                <w:bCs/>
                <w:szCs w:val="28"/>
              </w:rPr>
            </w:pP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9)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ақшаға;</w:t>
            </w:r>
          </w:p>
        </w:tc>
        <w:tc>
          <w:tcPr>
            <w:tcW w:w="4681" w:type="dxa"/>
            <w:gridSpan w:val="3"/>
          </w:tcPr>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lastRenderedPageBreak/>
              <w:t>58-бап. Борышкердiң басқа адамдардағы ақшалай сомалары мен басқа да мүлкiнен өндiрiп алу</w:t>
            </w: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w:t>
            </w: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lastRenderedPageBreak/>
              <w:t>Мыналарға:</w:t>
            </w:r>
          </w:p>
          <w:p w:rsidR="002C457E" w:rsidRPr="00476444" w:rsidRDefault="002C457E" w:rsidP="006505DF">
            <w:pPr>
              <w:spacing w:line="20" w:lineRule="atLeast"/>
              <w:ind w:firstLine="147"/>
              <w:contextualSpacing/>
              <w:jc w:val="both"/>
              <w:rPr>
                <w:rFonts w:cs="Times New Roman"/>
                <w:bCs/>
                <w:szCs w:val="28"/>
              </w:rPr>
            </w:pP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9)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w:t>
            </w:r>
            <w:r w:rsidRPr="00476444">
              <w:rPr>
                <w:rFonts w:cs="Times New Roman"/>
                <w:szCs w:val="28"/>
              </w:rPr>
              <w:t xml:space="preserve"> </w:t>
            </w:r>
            <w:r w:rsidRPr="00476444">
              <w:rPr>
                <w:rFonts w:cs="Times New Roman"/>
                <w:b/>
                <w:szCs w:val="28"/>
              </w:rPr>
              <w:t>ұлттық даму институты мәртебесіне ие тұрғын үй құрылысы жинақ банкіндегі</w:t>
            </w:r>
            <w:r w:rsidRPr="00476444">
              <w:rPr>
                <w:rFonts w:cs="Times New Roman"/>
                <w:bCs/>
                <w:szCs w:val="28"/>
              </w:rPr>
              <w:t xml:space="preserve"> банктік шоттардағы ақшаға;</w:t>
            </w:r>
          </w:p>
        </w:tc>
        <w:tc>
          <w:tcPr>
            <w:tcW w:w="3089"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 xml:space="preserve">Ұлттық даму институты мәртебесіне ие және екінші деңгейдегі банк болып </w:t>
            </w:r>
            <w:r w:rsidRPr="00476444">
              <w:rPr>
                <w:rFonts w:eastAsia="Times New Roman" w:cs="Times New Roman"/>
                <w:szCs w:val="28"/>
              </w:rPr>
              <w:lastRenderedPageBreak/>
              <w:t>табылмайтын тұрғын үй құрылысы жинақ банкіндегі банк шоттарына норманы тарату мақсатында жүзеге асырылады.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164</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bCs/>
                <w:szCs w:val="28"/>
              </w:rPr>
              <w:t>62-баптың 3-тармағының екінші бөлігі</w:t>
            </w:r>
          </w:p>
        </w:tc>
        <w:tc>
          <w:tcPr>
            <w:tcW w:w="4393" w:type="dxa"/>
            <w:gridSpan w:val="3"/>
          </w:tcPr>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pacing w:val="2"/>
                <w:szCs w:val="28"/>
                <w:bdr w:val="none" w:sz="0" w:space="0" w:color="auto" w:frame="1"/>
                <w:shd w:val="clear" w:color="auto" w:fill="FFFFFF"/>
              </w:rPr>
              <w:t>62-бап. Борышкердiң мүлкiне тыйым салу</w:t>
            </w: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w:t>
            </w:r>
          </w:p>
          <w:p w:rsidR="002C457E" w:rsidRPr="00476444" w:rsidRDefault="002C457E" w:rsidP="006505DF">
            <w:pPr>
              <w:tabs>
                <w:tab w:val="left" w:pos="601"/>
              </w:tabs>
              <w:spacing w:line="20" w:lineRule="atLeast"/>
              <w:ind w:firstLine="147"/>
              <w:contextualSpacing/>
              <w:jc w:val="both"/>
              <w:rPr>
                <w:rFonts w:cs="Times New Roman"/>
                <w:bCs/>
                <w:szCs w:val="28"/>
              </w:rPr>
            </w:pPr>
            <w:r w:rsidRPr="00476444">
              <w:rPr>
                <w:rFonts w:cs="Times New Roman"/>
                <w:bCs/>
                <w:szCs w:val="28"/>
              </w:rPr>
              <w:t>3. Борышкерге меншiк, шаруашылық жүргiзу және оралымды басқару құқығында тиесiлi мүлiкке, оның қайда және iс жүзiнде кiмнiң пайдалануында екендiгiне қарамастан (Қазақстан Республикасының Азаматтық кодексінде белгiленген шектеулер ескерiле отырып), тыйым салынуы мүмкiн.</w:t>
            </w: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Мыналарға:</w:t>
            </w: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w:t>
            </w:r>
          </w:p>
          <w:p w:rsidR="002C457E" w:rsidRPr="00476444" w:rsidRDefault="002C457E" w:rsidP="006505DF">
            <w:pPr>
              <w:spacing w:line="20" w:lineRule="atLeast"/>
              <w:ind w:firstLine="147"/>
              <w:contextualSpacing/>
              <w:jc w:val="both"/>
              <w:rPr>
                <w:rFonts w:cs="Times New Roman"/>
                <w:b/>
                <w:bCs/>
                <w:szCs w:val="28"/>
              </w:rPr>
            </w:pPr>
            <w:r w:rsidRPr="00476444">
              <w:rPr>
                <w:rFonts w:cs="Times New Roman"/>
                <w:b/>
                <w:bCs/>
                <w:szCs w:val="28"/>
              </w:rPr>
              <w:t>2-1) жоқ;</w:t>
            </w:r>
          </w:p>
          <w:p w:rsidR="002C457E" w:rsidRPr="00476444" w:rsidRDefault="002C457E" w:rsidP="006505DF">
            <w:pPr>
              <w:spacing w:line="20" w:lineRule="atLeast"/>
              <w:ind w:firstLine="147"/>
              <w:contextualSpacing/>
              <w:jc w:val="both"/>
              <w:rPr>
                <w:rFonts w:cs="Times New Roman"/>
                <w:bCs/>
                <w:szCs w:val="28"/>
              </w:rPr>
            </w:pPr>
          </w:p>
          <w:p w:rsidR="002C457E" w:rsidRPr="00476444" w:rsidRDefault="002C457E" w:rsidP="006505DF">
            <w:pPr>
              <w:spacing w:line="20" w:lineRule="atLeast"/>
              <w:ind w:firstLine="147"/>
              <w:contextualSpacing/>
              <w:jc w:val="both"/>
              <w:rPr>
                <w:rFonts w:eastAsia="Times New Roman" w:cs="Times New Roman"/>
                <w:szCs w:val="28"/>
                <w:lang w:eastAsia="ru-RU"/>
              </w:rPr>
            </w:pPr>
          </w:p>
        </w:tc>
        <w:tc>
          <w:tcPr>
            <w:tcW w:w="4681" w:type="dxa"/>
            <w:gridSpan w:val="3"/>
          </w:tcPr>
          <w:p w:rsidR="002C457E" w:rsidRPr="00476444" w:rsidRDefault="002C457E" w:rsidP="006505DF">
            <w:pPr>
              <w:spacing w:line="20" w:lineRule="atLeast"/>
              <w:ind w:firstLine="317"/>
              <w:contextualSpacing/>
              <w:jc w:val="both"/>
              <w:rPr>
                <w:rFonts w:cs="Times New Roman"/>
                <w:bCs/>
                <w:szCs w:val="28"/>
              </w:rPr>
            </w:pPr>
            <w:r w:rsidRPr="00476444">
              <w:rPr>
                <w:rFonts w:cs="Times New Roman"/>
                <w:bCs/>
                <w:spacing w:val="2"/>
                <w:szCs w:val="28"/>
                <w:bdr w:val="none" w:sz="0" w:space="0" w:color="auto" w:frame="1"/>
                <w:shd w:val="clear" w:color="auto" w:fill="FFFFFF"/>
              </w:rPr>
              <w:lastRenderedPageBreak/>
              <w:t>62-бап. Борышкердiң мүлкiне тыйым салу</w:t>
            </w:r>
          </w:p>
          <w:p w:rsidR="002C457E" w:rsidRPr="00476444" w:rsidRDefault="002C457E" w:rsidP="006505DF">
            <w:pPr>
              <w:spacing w:line="20" w:lineRule="atLeast"/>
              <w:ind w:firstLine="317"/>
              <w:contextualSpacing/>
              <w:jc w:val="both"/>
              <w:rPr>
                <w:rFonts w:cs="Times New Roman"/>
                <w:bCs/>
                <w:szCs w:val="28"/>
              </w:rPr>
            </w:pPr>
            <w:r w:rsidRPr="00476444">
              <w:rPr>
                <w:rFonts w:cs="Times New Roman"/>
                <w:bCs/>
                <w:szCs w:val="28"/>
              </w:rPr>
              <w:t>…</w:t>
            </w:r>
          </w:p>
          <w:p w:rsidR="002C457E" w:rsidRPr="00476444" w:rsidRDefault="002C457E" w:rsidP="006505DF">
            <w:pPr>
              <w:tabs>
                <w:tab w:val="left" w:pos="601"/>
              </w:tabs>
              <w:spacing w:line="20" w:lineRule="atLeast"/>
              <w:ind w:firstLine="317"/>
              <w:contextualSpacing/>
              <w:jc w:val="both"/>
              <w:rPr>
                <w:rFonts w:cs="Times New Roman"/>
                <w:bCs/>
                <w:szCs w:val="28"/>
              </w:rPr>
            </w:pPr>
            <w:r w:rsidRPr="00476444">
              <w:rPr>
                <w:rFonts w:cs="Times New Roman"/>
                <w:bCs/>
                <w:szCs w:val="28"/>
              </w:rPr>
              <w:t>3.  Борышкерге меншiк, шаруашылық жүргiзу және оралымды басқару құқығында тиесiлi мүлiкке, оның қайда және iс жүзiнде кiмнiң пайдалануында екендiгiне қарамастан (Қазақстан Республикасының Азаматтық кодексінде белгiленген шектеулер ескерiле отырып), тыйым салынуы мүмкiн.</w:t>
            </w:r>
          </w:p>
          <w:p w:rsidR="002C457E" w:rsidRPr="00476444" w:rsidRDefault="002C457E" w:rsidP="006505DF">
            <w:pPr>
              <w:spacing w:line="20" w:lineRule="atLeast"/>
              <w:ind w:firstLine="317"/>
              <w:contextualSpacing/>
              <w:jc w:val="both"/>
              <w:rPr>
                <w:rFonts w:cs="Times New Roman"/>
                <w:bCs/>
                <w:szCs w:val="28"/>
              </w:rPr>
            </w:pPr>
            <w:r w:rsidRPr="00476444">
              <w:rPr>
                <w:rFonts w:cs="Times New Roman"/>
                <w:bCs/>
                <w:szCs w:val="28"/>
              </w:rPr>
              <w:t>Мыналарға :</w:t>
            </w:r>
          </w:p>
          <w:p w:rsidR="002C457E" w:rsidRPr="00476444" w:rsidRDefault="002C457E" w:rsidP="006505DF">
            <w:pPr>
              <w:spacing w:line="20" w:lineRule="atLeast"/>
              <w:ind w:firstLine="317"/>
              <w:contextualSpacing/>
              <w:jc w:val="both"/>
              <w:rPr>
                <w:rFonts w:cs="Times New Roman"/>
                <w:bCs/>
                <w:szCs w:val="28"/>
              </w:rPr>
            </w:pPr>
            <w:r w:rsidRPr="00476444">
              <w:rPr>
                <w:rFonts w:cs="Times New Roman"/>
                <w:bCs/>
                <w:szCs w:val="28"/>
              </w:rPr>
              <w:t>…</w:t>
            </w:r>
          </w:p>
          <w:p w:rsidR="002C457E" w:rsidRPr="00476444" w:rsidRDefault="002C457E" w:rsidP="006505DF">
            <w:pPr>
              <w:tabs>
                <w:tab w:val="left" w:pos="601"/>
              </w:tabs>
              <w:spacing w:line="20" w:lineRule="atLeast"/>
              <w:ind w:firstLine="317"/>
              <w:contextualSpacing/>
              <w:jc w:val="both"/>
              <w:rPr>
                <w:rFonts w:cs="Times New Roman"/>
                <w:bCs/>
                <w:szCs w:val="28"/>
              </w:rPr>
            </w:pPr>
            <w:r w:rsidRPr="00476444">
              <w:rPr>
                <w:rFonts w:cs="Times New Roman"/>
                <w:b/>
                <w:bCs/>
                <w:szCs w:val="28"/>
              </w:rPr>
              <w:lastRenderedPageBreak/>
              <w:t>2-1)</w:t>
            </w:r>
            <w:r w:rsidRPr="00476444">
              <w:rPr>
                <w:rFonts w:cs="Times New Roman"/>
                <w:bCs/>
                <w:szCs w:val="28"/>
              </w:rPr>
              <w:t xml:space="preserve"> </w:t>
            </w:r>
            <w:r w:rsidRPr="00476444">
              <w:rPr>
                <w:rFonts w:cs="Times New Roman"/>
                <w:b/>
                <w:szCs w:val="28"/>
              </w:rPr>
              <w:t>жеке тұрғын үй қорынан жалға алынған тұрғын үй үшін ақы төлеу мақсатында төлемдер мен субсидияларды есепке алуға арналған, ұлттық даму институты мәртебесі бар тұрғын үй құрылысы жинақ банкіндегі банк шоттарындағы ақшаға;</w:t>
            </w:r>
          </w:p>
          <w:p w:rsidR="002C457E" w:rsidRPr="00476444" w:rsidRDefault="002C457E" w:rsidP="006505DF">
            <w:pPr>
              <w:spacing w:line="20" w:lineRule="atLeast"/>
              <w:ind w:firstLine="317"/>
              <w:contextualSpacing/>
              <w:jc w:val="both"/>
              <w:rPr>
                <w:rFonts w:eastAsia="Times New Roman" w:cs="Times New Roman"/>
                <w:szCs w:val="28"/>
                <w:lang w:eastAsia="ru-RU"/>
              </w:rPr>
            </w:pPr>
          </w:p>
        </w:tc>
        <w:tc>
          <w:tcPr>
            <w:tcW w:w="3089" w:type="dxa"/>
            <w:gridSpan w:val="3"/>
          </w:tcPr>
          <w:p w:rsidR="002C457E" w:rsidRPr="00476444" w:rsidRDefault="002C457E" w:rsidP="006505DF">
            <w:pPr>
              <w:spacing w:line="20" w:lineRule="atLeast"/>
              <w:ind w:firstLine="170"/>
              <w:contextualSpacing/>
              <w:jc w:val="both"/>
              <w:rPr>
                <w:rFonts w:cs="Times New Roman"/>
                <w:szCs w:val="28"/>
              </w:rPr>
            </w:pPr>
            <w:r w:rsidRPr="00476444">
              <w:rPr>
                <w:rFonts w:eastAsia="Times New Roman" w:cs="Times New Roman"/>
                <w:szCs w:val="28"/>
              </w:rPr>
              <w:lastRenderedPageBreak/>
              <w:t>Тұрғын үйге мұқтаж азаматтардың жалдау төлемдері бойынша субсидияларды қорғауды, сондай-ақ азаматтардың өздері төлейтін жалдау төлемдерінің бөлігін қорғауды заңнамалық бекіту қажеттілігіне байланысты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165</w:t>
            </w:r>
          </w:p>
        </w:tc>
        <w:tc>
          <w:tcPr>
            <w:tcW w:w="1837" w:type="dxa"/>
            <w:gridSpan w:val="2"/>
          </w:tcPr>
          <w:p w:rsidR="002C457E" w:rsidRPr="00476444" w:rsidRDefault="002C457E" w:rsidP="006505DF">
            <w:pPr>
              <w:spacing w:line="20" w:lineRule="atLeast"/>
              <w:contextualSpacing/>
              <w:jc w:val="both"/>
              <w:rPr>
                <w:rFonts w:cs="Times New Roman"/>
                <w:bCs/>
                <w:szCs w:val="28"/>
              </w:rPr>
            </w:pPr>
            <w:r w:rsidRPr="00476444">
              <w:rPr>
                <w:rFonts w:cs="Times New Roman"/>
                <w:bCs/>
                <w:szCs w:val="28"/>
              </w:rPr>
              <w:t>62-баптың 3-тармағының екінші бөлігінің 10) тармақшасы</w:t>
            </w:r>
          </w:p>
        </w:tc>
        <w:tc>
          <w:tcPr>
            <w:tcW w:w="4393" w:type="dxa"/>
            <w:gridSpan w:val="3"/>
          </w:tcPr>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62-бап. Борышкердiң мүлкiне тыйым салу</w:t>
            </w: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w:t>
            </w:r>
          </w:p>
          <w:p w:rsidR="002C457E" w:rsidRPr="00476444" w:rsidRDefault="002C457E" w:rsidP="006505DF">
            <w:pPr>
              <w:tabs>
                <w:tab w:val="left" w:pos="601"/>
              </w:tabs>
              <w:spacing w:line="20" w:lineRule="atLeast"/>
              <w:ind w:firstLine="147"/>
              <w:contextualSpacing/>
              <w:jc w:val="both"/>
              <w:rPr>
                <w:rFonts w:cs="Times New Roman"/>
                <w:bCs/>
                <w:szCs w:val="28"/>
              </w:rPr>
            </w:pPr>
            <w:r w:rsidRPr="00476444">
              <w:rPr>
                <w:rFonts w:cs="Times New Roman"/>
                <w:bCs/>
                <w:szCs w:val="28"/>
              </w:rPr>
              <w:t>3. Борышкерге меншiк, шаруашылық жүргiзу және оралымды басқару құқығында тиесiлi мүлiкке, оның қайда және iс жүзiнде кiмнiң пайдалануында екендiгiне қарамастан (Қазақстан Республикасының Азаматтық кодексінде белгiленген шектеулер ескерiле отырып), тыйым салынуы мүмкiн.</w:t>
            </w: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Мыналарға:</w:t>
            </w:r>
          </w:p>
          <w:p w:rsidR="002C457E" w:rsidRPr="00476444" w:rsidRDefault="002C457E" w:rsidP="006505DF">
            <w:pPr>
              <w:spacing w:line="20" w:lineRule="atLeast"/>
              <w:ind w:firstLine="147"/>
              <w:contextualSpacing/>
              <w:jc w:val="both"/>
              <w:rPr>
                <w:rFonts w:cs="Times New Roman"/>
                <w:bCs/>
                <w:szCs w:val="28"/>
              </w:rPr>
            </w:pP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 xml:space="preserve"> 10)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w:t>
            </w:r>
            <w:r w:rsidRPr="00476444">
              <w:rPr>
                <w:rFonts w:cs="Times New Roman"/>
                <w:bCs/>
                <w:szCs w:val="28"/>
              </w:rPr>
              <w:lastRenderedPageBreak/>
              <w:t>алуларды қоспағанда, кондоминиум объектісінің ортақ мүлкін күрделі жөндеуге жинақтар түрінде екінші деңгейдегі банктердегі банктік шоттардағы ақшаға;</w:t>
            </w:r>
          </w:p>
        </w:tc>
        <w:tc>
          <w:tcPr>
            <w:tcW w:w="4681" w:type="dxa"/>
            <w:gridSpan w:val="3"/>
          </w:tcPr>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lastRenderedPageBreak/>
              <w:t>62-бап. Борышкердiң мүлкiне тыйым салу</w:t>
            </w: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w:t>
            </w:r>
          </w:p>
          <w:p w:rsidR="002C457E" w:rsidRPr="00476444" w:rsidRDefault="002C457E" w:rsidP="006505DF">
            <w:pPr>
              <w:tabs>
                <w:tab w:val="left" w:pos="601"/>
              </w:tabs>
              <w:spacing w:line="20" w:lineRule="atLeast"/>
              <w:ind w:firstLine="147"/>
              <w:contextualSpacing/>
              <w:jc w:val="both"/>
              <w:rPr>
                <w:rFonts w:cs="Times New Roman"/>
                <w:bCs/>
                <w:szCs w:val="28"/>
              </w:rPr>
            </w:pPr>
            <w:r w:rsidRPr="00476444">
              <w:rPr>
                <w:rFonts w:cs="Times New Roman"/>
                <w:bCs/>
                <w:szCs w:val="28"/>
              </w:rPr>
              <w:t>3. Борышкерге меншiк, шаруашылық жүргiзу және оралымды басқару құқығында тиесiлi мүлiкке, оның қайда және iс жүзiнде кiмнiң пайдалануында екендiгiне қарамастан (Қазақстан Республикасының Азаматтық кодексінде белгiленген шектеулер ескерiле отырып), тыйым салынуы мүмкiн.</w:t>
            </w: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Мыналарға:</w:t>
            </w:r>
          </w:p>
          <w:p w:rsidR="002C457E" w:rsidRPr="00476444" w:rsidRDefault="002C457E" w:rsidP="006505DF">
            <w:pPr>
              <w:spacing w:line="20" w:lineRule="atLeast"/>
              <w:ind w:firstLine="147"/>
              <w:contextualSpacing/>
              <w:jc w:val="both"/>
              <w:rPr>
                <w:rFonts w:cs="Times New Roman"/>
                <w:bCs/>
                <w:szCs w:val="28"/>
              </w:rPr>
            </w:pP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 xml:space="preserve"> 10)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w:t>
            </w:r>
            <w:r w:rsidRPr="00476444">
              <w:rPr>
                <w:rFonts w:cs="Times New Roman"/>
                <w:bCs/>
                <w:szCs w:val="28"/>
              </w:rPr>
              <w:lastRenderedPageBreak/>
              <w:t>объектісінің ортақ мүлкін күрделі жөндеуге жинақтар түрінде екінші деңгейдегі банктердегі,</w:t>
            </w:r>
            <w:r w:rsidRPr="00476444">
              <w:rPr>
                <w:rFonts w:eastAsia="Times New Roman" w:cs="Times New Roman"/>
                <w:b/>
                <w:szCs w:val="28"/>
              </w:rPr>
              <w:t xml:space="preserve"> ұлттық даму институты мәртебесі бар тұрғын үй құрылысы жинақ банкіндегі</w:t>
            </w:r>
            <w:r w:rsidRPr="00476444">
              <w:rPr>
                <w:rFonts w:cs="Times New Roman"/>
                <w:bCs/>
                <w:szCs w:val="28"/>
              </w:rPr>
              <w:t xml:space="preserve"> банктік шоттардағы ақшаға;</w:t>
            </w:r>
          </w:p>
        </w:tc>
        <w:tc>
          <w:tcPr>
            <w:tcW w:w="3089"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Ұлттық даму институты мәртебесіне ие және екінші деңгейдегі банк болып табылмайтын тұрғын үй құрылысы жинақ банкіндегі банк шоттарына норманы тарату мақсатында жүзеге асырылады.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166</w:t>
            </w:r>
          </w:p>
        </w:tc>
        <w:tc>
          <w:tcPr>
            <w:tcW w:w="1837" w:type="dxa"/>
            <w:gridSpan w:val="2"/>
          </w:tcPr>
          <w:p w:rsidR="002C457E" w:rsidRPr="00476444" w:rsidRDefault="002C457E" w:rsidP="006505DF">
            <w:pPr>
              <w:spacing w:line="20" w:lineRule="atLeast"/>
              <w:contextualSpacing/>
              <w:jc w:val="both"/>
              <w:rPr>
                <w:rFonts w:cs="Times New Roman"/>
                <w:bCs/>
                <w:szCs w:val="28"/>
              </w:rPr>
            </w:pPr>
            <w:r w:rsidRPr="00476444">
              <w:rPr>
                <w:rFonts w:cs="Times New Roman"/>
                <w:bCs/>
                <w:szCs w:val="28"/>
              </w:rPr>
              <w:t xml:space="preserve">98-баптың бірінші бөлігінің 18-2) тармақшасы </w:t>
            </w:r>
          </w:p>
        </w:tc>
        <w:tc>
          <w:tcPr>
            <w:tcW w:w="4393" w:type="dxa"/>
            <w:gridSpan w:val="3"/>
          </w:tcPr>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98-бап. Өндіріп алуға болмайтын ақша сомалары</w:t>
            </w:r>
          </w:p>
          <w:p w:rsidR="002C457E" w:rsidRPr="00476444" w:rsidRDefault="002C457E" w:rsidP="006505DF">
            <w:pPr>
              <w:spacing w:line="20" w:lineRule="atLeast"/>
              <w:ind w:firstLine="147"/>
              <w:contextualSpacing/>
              <w:jc w:val="both"/>
              <w:rPr>
                <w:rFonts w:cs="Times New Roman"/>
                <w:bCs/>
                <w:szCs w:val="28"/>
              </w:rPr>
            </w:pP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Мыналарға</w:t>
            </w:r>
          </w:p>
          <w:p w:rsidR="002C457E" w:rsidRPr="00476444" w:rsidRDefault="002C457E" w:rsidP="006505DF">
            <w:pPr>
              <w:spacing w:line="20" w:lineRule="atLeast"/>
              <w:ind w:firstLine="147"/>
              <w:contextualSpacing/>
              <w:jc w:val="both"/>
              <w:rPr>
                <w:rFonts w:cs="Times New Roman"/>
                <w:bCs/>
                <w:szCs w:val="28"/>
              </w:rPr>
            </w:pP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18-2)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ақшадан;</w:t>
            </w:r>
          </w:p>
          <w:p w:rsidR="002C457E" w:rsidRPr="00476444" w:rsidRDefault="002C457E" w:rsidP="006505DF">
            <w:pPr>
              <w:spacing w:line="20" w:lineRule="atLeast"/>
              <w:ind w:firstLine="147"/>
              <w:contextualSpacing/>
              <w:jc w:val="both"/>
              <w:rPr>
                <w:rFonts w:cs="Times New Roman"/>
                <w:bCs/>
                <w:szCs w:val="28"/>
              </w:rPr>
            </w:pPr>
          </w:p>
        </w:tc>
        <w:tc>
          <w:tcPr>
            <w:tcW w:w="4681" w:type="dxa"/>
            <w:gridSpan w:val="3"/>
          </w:tcPr>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98-бап. Өндіріп алуға болмайтын ақша сомалары</w:t>
            </w:r>
          </w:p>
          <w:p w:rsidR="002C457E" w:rsidRPr="00476444" w:rsidRDefault="002C457E" w:rsidP="006505DF">
            <w:pPr>
              <w:spacing w:line="20" w:lineRule="atLeast"/>
              <w:ind w:firstLine="147"/>
              <w:contextualSpacing/>
              <w:jc w:val="both"/>
              <w:rPr>
                <w:rFonts w:cs="Times New Roman"/>
                <w:bCs/>
                <w:szCs w:val="28"/>
              </w:rPr>
            </w:pP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Мыналарға</w:t>
            </w:r>
          </w:p>
          <w:p w:rsidR="002C457E" w:rsidRPr="00476444" w:rsidRDefault="002C457E" w:rsidP="006505DF">
            <w:pPr>
              <w:spacing w:line="20" w:lineRule="atLeast"/>
              <w:ind w:firstLine="147"/>
              <w:contextualSpacing/>
              <w:jc w:val="both"/>
              <w:rPr>
                <w:rFonts w:cs="Times New Roman"/>
                <w:bCs/>
                <w:szCs w:val="28"/>
              </w:rPr>
            </w:pP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 xml:space="preserve">18-2)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w:t>
            </w:r>
            <w:r w:rsidRPr="00476444">
              <w:rPr>
                <w:rFonts w:eastAsia="Times New Roman" w:cs="Times New Roman"/>
                <w:b/>
                <w:szCs w:val="28"/>
              </w:rPr>
              <w:t>ұлттық даму институты мәртебесі бар тұрғын үй құрылысы жинақ банкіндегі</w:t>
            </w:r>
            <w:r w:rsidRPr="00476444">
              <w:rPr>
                <w:rFonts w:cs="Times New Roman"/>
                <w:bCs/>
                <w:szCs w:val="28"/>
              </w:rPr>
              <w:t xml:space="preserve"> банктік шоттардағы ақшадан;</w:t>
            </w:r>
          </w:p>
          <w:p w:rsidR="002C457E" w:rsidRPr="00476444" w:rsidRDefault="002C457E" w:rsidP="006505DF">
            <w:pPr>
              <w:spacing w:line="20" w:lineRule="atLeast"/>
              <w:contextualSpacing/>
              <w:jc w:val="both"/>
              <w:rPr>
                <w:rFonts w:cs="Times New Roman"/>
                <w:bCs/>
                <w:szCs w:val="28"/>
              </w:rPr>
            </w:pPr>
          </w:p>
        </w:tc>
        <w:tc>
          <w:tcPr>
            <w:tcW w:w="3089"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Ұлттық даму институты мәртебесіне ие және екінші деңгейдегі банк болып табылмайтын тұрғын үй құрылысы жинақ банкіндегі банк шоттарына норманы тарату мақсатында жүзеге асырылады.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167</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bCs/>
                <w:szCs w:val="28"/>
              </w:rPr>
              <w:t>98-баптың бірінші бөлігі</w:t>
            </w:r>
          </w:p>
        </w:tc>
        <w:tc>
          <w:tcPr>
            <w:tcW w:w="4393" w:type="dxa"/>
            <w:gridSpan w:val="3"/>
          </w:tcPr>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98-бап. Өндіріп алуға болмайтын ақша сомалары</w:t>
            </w:r>
          </w:p>
          <w:p w:rsidR="002C457E" w:rsidRPr="00476444" w:rsidRDefault="002C457E" w:rsidP="006505DF">
            <w:pPr>
              <w:spacing w:line="20" w:lineRule="atLeast"/>
              <w:ind w:firstLine="147"/>
              <w:contextualSpacing/>
              <w:jc w:val="both"/>
              <w:rPr>
                <w:rFonts w:cs="Times New Roman"/>
                <w:bCs/>
                <w:szCs w:val="28"/>
              </w:rPr>
            </w:pP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Мыналардан:</w:t>
            </w:r>
          </w:p>
          <w:p w:rsidR="002C457E" w:rsidRPr="00476444" w:rsidRDefault="002C457E" w:rsidP="006505DF">
            <w:pPr>
              <w:spacing w:line="20" w:lineRule="atLeast"/>
              <w:ind w:firstLine="147"/>
              <w:contextualSpacing/>
              <w:jc w:val="both"/>
              <w:rPr>
                <w:rFonts w:cs="Times New Roman"/>
                <w:bCs/>
                <w:szCs w:val="28"/>
              </w:rPr>
            </w:pPr>
            <w:r w:rsidRPr="00476444">
              <w:rPr>
                <w:rFonts w:cs="Times New Roman"/>
                <w:bCs/>
                <w:szCs w:val="28"/>
              </w:rPr>
              <w:t>…</w:t>
            </w:r>
          </w:p>
          <w:p w:rsidR="002C457E" w:rsidRPr="00476444" w:rsidRDefault="002C457E" w:rsidP="006505DF">
            <w:pPr>
              <w:spacing w:line="20" w:lineRule="atLeast"/>
              <w:ind w:firstLine="147"/>
              <w:contextualSpacing/>
              <w:jc w:val="both"/>
              <w:rPr>
                <w:rFonts w:cs="Times New Roman"/>
                <w:bCs/>
                <w:szCs w:val="28"/>
              </w:rPr>
            </w:pPr>
          </w:p>
          <w:p w:rsidR="002C457E" w:rsidRPr="00476444" w:rsidRDefault="002C457E" w:rsidP="006505DF">
            <w:pPr>
              <w:spacing w:line="20" w:lineRule="atLeast"/>
              <w:ind w:firstLine="147"/>
              <w:contextualSpacing/>
              <w:jc w:val="both"/>
              <w:rPr>
                <w:rFonts w:cs="Times New Roman"/>
                <w:b/>
                <w:bCs/>
                <w:szCs w:val="28"/>
              </w:rPr>
            </w:pPr>
            <w:r w:rsidRPr="00476444">
              <w:rPr>
                <w:rFonts w:cs="Times New Roman"/>
                <w:b/>
                <w:bCs/>
                <w:szCs w:val="28"/>
              </w:rPr>
              <w:lastRenderedPageBreak/>
              <w:t>18-3) жоқ.</w:t>
            </w:r>
          </w:p>
          <w:p w:rsidR="002C457E" w:rsidRPr="00476444" w:rsidRDefault="002C457E" w:rsidP="006505DF">
            <w:pPr>
              <w:spacing w:line="20" w:lineRule="atLeast"/>
              <w:ind w:firstLine="147"/>
              <w:contextualSpacing/>
              <w:jc w:val="both"/>
              <w:rPr>
                <w:rFonts w:eastAsia="Times New Roman" w:cs="Times New Roman"/>
                <w:szCs w:val="28"/>
                <w:lang w:eastAsia="ru-RU"/>
              </w:rPr>
            </w:pPr>
          </w:p>
        </w:tc>
        <w:tc>
          <w:tcPr>
            <w:tcW w:w="4681" w:type="dxa"/>
            <w:gridSpan w:val="3"/>
          </w:tcPr>
          <w:p w:rsidR="002C457E" w:rsidRPr="00476444" w:rsidRDefault="002C457E" w:rsidP="006505DF">
            <w:pPr>
              <w:spacing w:line="20" w:lineRule="atLeast"/>
              <w:ind w:firstLine="317"/>
              <w:contextualSpacing/>
              <w:jc w:val="both"/>
              <w:rPr>
                <w:rFonts w:cs="Times New Roman"/>
                <w:bCs/>
                <w:szCs w:val="28"/>
              </w:rPr>
            </w:pPr>
            <w:r w:rsidRPr="00476444">
              <w:rPr>
                <w:rFonts w:cs="Times New Roman"/>
                <w:bCs/>
                <w:szCs w:val="28"/>
              </w:rPr>
              <w:lastRenderedPageBreak/>
              <w:t>98-бап. Өндіріп алуға болмайтын ақша сомалары</w:t>
            </w:r>
          </w:p>
          <w:p w:rsidR="002C457E" w:rsidRPr="00476444" w:rsidRDefault="002C457E" w:rsidP="006505DF">
            <w:pPr>
              <w:spacing w:line="20" w:lineRule="atLeast"/>
              <w:ind w:firstLine="317"/>
              <w:contextualSpacing/>
              <w:jc w:val="both"/>
              <w:rPr>
                <w:rFonts w:cs="Times New Roman"/>
                <w:bCs/>
                <w:szCs w:val="28"/>
              </w:rPr>
            </w:pPr>
          </w:p>
          <w:p w:rsidR="002C457E" w:rsidRPr="00476444" w:rsidRDefault="002C457E" w:rsidP="006505DF">
            <w:pPr>
              <w:spacing w:line="20" w:lineRule="atLeast"/>
              <w:ind w:firstLine="317"/>
              <w:contextualSpacing/>
              <w:jc w:val="both"/>
              <w:rPr>
                <w:rFonts w:cs="Times New Roman"/>
                <w:bCs/>
                <w:szCs w:val="28"/>
              </w:rPr>
            </w:pPr>
          </w:p>
          <w:p w:rsidR="002C457E" w:rsidRPr="00476444" w:rsidRDefault="002C457E" w:rsidP="006505DF">
            <w:pPr>
              <w:spacing w:line="20" w:lineRule="atLeast"/>
              <w:ind w:firstLine="317"/>
              <w:contextualSpacing/>
              <w:jc w:val="both"/>
              <w:rPr>
                <w:rFonts w:cs="Times New Roman"/>
                <w:bCs/>
                <w:szCs w:val="28"/>
              </w:rPr>
            </w:pPr>
            <w:r w:rsidRPr="00476444">
              <w:rPr>
                <w:rFonts w:cs="Times New Roman"/>
                <w:bCs/>
                <w:szCs w:val="28"/>
              </w:rPr>
              <w:t>Мыналардан:</w:t>
            </w:r>
          </w:p>
          <w:p w:rsidR="002C457E" w:rsidRPr="00476444" w:rsidRDefault="002C457E" w:rsidP="006505DF">
            <w:pPr>
              <w:spacing w:line="20" w:lineRule="atLeast"/>
              <w:ind w:firstLine="317"/>
              <w:contextualSpacing/>
              <w:jc w:val="both"/>
              <w:rPr>
                <w:rFonts w:cs="Times New Roman"/>
                <w:bCs/>
                <w:szCs w:val="28"/>
              </w:rPr>
            </w:pPr>
            <w:r w:rsidRPr="00476444">
              <w:rPr>
                <w:rFonts w:cs="Times New Roman"/>
                <w:bCs/>
                <w:szCs w:val="28"/>
              </w:rPr>
              <w:t>…</w:t>
            </w:r>
          </w:p>
          <w:p w:rsidR="002C457E" w:rsidRPr="00476444" w:rsidRDefault="002C457E" w:rsidP="006505DF">
            <w:pPr>
              <w:shd w:val="clear" w:color="auto" w:fill="FFFFFF"/>
              <w:spacing w:line="20" w:lineRule="atLeast"/>
              <w:ind w:firstLine="325"/>
              <w:contextualSpacing/>
              <w:jc w:val="both"/>
              <w:textAlignment w:val="baseline"/>
              <w:rPr>
                <w:rFonts w:cs="Times New Roman"/>
                <w:b/>
                <w:bCs/>
                <w:szCs w:val="28"/>
              </w:rPr>
            </w:pPr>
            <w:r w:rsidRPr="00476444">
              <w:rPr>
                <w:rFonts w:cs="Times New Roman"/>
                <w:b/>
                <w:bCs/>
                <w:szCs w:val="28"/>
              </w:rPr>
              <w:lastRenderedPageBreak/>
              <w:t>18-3) ұлттық даму институты мәртебесі бар тұрғын үй құрылысы жинақ банкіндегі жеке тұрғын үй қорынан жалға алынған тұрғын үй үшін ақы төлеу мақсатында төлемдер мен субсидияларды есепке алуға арналған банк шоттарындағы ақша;</w:t>
            </w:r>
          </w:p>
        </w:tc>
        <w:tc>
          <w:tcPr>
            <w:tcW w:w="3089" w:type="dxa"/>
            <w:gridSpan w:val="3"/>
          </w:tcPr>
          <w:p w:rsidR="002C457E" w:rsidRPr="00476444" w:rsidRDefault="002C457E" w:rsidP="006505DF">
            <w:pPr>
              <w:spacing w:line="20" w:lineRule="atLeast"/>
              <w:ind w:firstLine="170"/>
              <w:contextualSpacing/>
              <w:jc w:val="both"/>
              <w:rPr>
                <w:rFonts w:cs="Times New Roman"/>
                <w:szCs w:val="28"/>
              </w:rPr>
            </w:pPr>
            <w:r w:rsidRPr="00476444">
              <w:rPr>
                <w:rFonts w:eastAsia="Times New Roman" w:cs="Times New Roman"/>
                <w:szCs w:val="28"/>
              </w:rPr>
              <w:lastRenderedPageBreak/>
              <w:t xml:space="preserve">Тұрғын үйге мұқтаж азаматтардың жалдау төлемдері бойынша субсидияларды қорғауды, сондай-ақ азаматтардың өздері </w:t>
            </w:r>
            <w:r w:rsidRPr="00476444">
              <w:rPr>
                <w:rFonts w:eastAsia="Times New Roman" w:cs="Times New Roman"/>
                <w:szCs w:val="28"/>
              </w:rPr>
              <w:lastRenderedPageBreak/>
              <w:t>төлейтін жалдау төлемдерінің бөлігін қорғауды заңнамалық бекіту қажеттілігіне байланысты</w:t>
            </w:r>
          </w:p>
        </w:tc>
      </w:tr>
      <w:tr w:rsidR="002C457E" w:rsidRPr="00476444" w:rsidTr="006505DF">
        <w:tc>
          <w:tcPr>
            <w:tcW w:w="14810" w:type="dxa"/>
            <w:gridSpan w:val="13"/>
          </w:tcPr>
          <w:p w:rsidR="002C457E" w:rsidRPr="00476444" w:rsidRDefault="002C457E" w:rsidP="006505DF">
            <w:pPr>
              <w:spacing w:line="20" w:lineRule="atLeast"/>
              <w:ind w:firstLine="147"/>
              <w:contextualSpacing/>
              <w:jc w:val="center"/>
              <w:rPr>
                <w:rFonts w:eastAsia="Times New Roman" w:cs="Times New Roman"/>
                <w:b/>
                <w:szCs w:val="28"/>
              </w:rPr>
            </w:pPr>
            <w:r w:rsidRPr="00476444">
              <w:rPr>
                <w:rFonts w:eastAsia="Times New Roman" w:cs="Times New Roman"/>
                <w:b/>
                <w:szCs w:val="28"/>
              </w:rPr>
              <w:lastRenderedPageBreak/>
              <w:t>19. 2011 жылғы 1 наурыздағы «Мемлекеттік мүлік туралы» Қазақстан Республикасының Заңы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168</w:t>
            </w:r>
          </w:p>
        </w:tc>
        <w:tc>
          <w:tcPr>
            <w:tcW w:w="1837" w:type="dxa"/>
            <w:gridSpan w:val="2"/>
          </w:tcPr>
          <w:p w:rsidR="002C457E" w:rsidRPr="00476444" w:rsidRDefault="002C457E" w:rsidP="006505DF">
            <w:pPr>
              <w:spacing w:line="20" w:lineRule="atLeast"/>
              <w:contextualSpacing/>
              <w:jc w:val="both"/>
              <w:rPr>
                <w:rFonts w:eastAsia="Times New Roman" w:cs="Times New Roman"/>
                <w:szCs w:val="28"/>
              </w:rPr>
            </w:pPr>
            <w:r w:rsidRPr="00476444">
              <w:rPr>
                <w:rFonts w:cs="Times New Roman"/>
                <w:szCs w:val="28"/>
              </w:rPr>
              <w:t>1-баптың 33) тармақшасы</w:t>
            </w:r>
          </w:p>
        </w:tc>
        <w:tc>
          <w:tcPr>
            <w:tcW w:w="4393"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xml:space="preserve">1-бап. Осы Заңда пайдаланылатын ұғымдар  </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napToGrid w:val="0"/>
                <w:szCs w:val="28"/>
              </w:rPr>
              <w:t>33)</w:t>
            </w:r>
            <w:r w:rsidRPr="00476444">
              <w:rPr>
                <w:rFonts w:cs="Times New Roman"/>
                <w:szCs w:val="28"/>
              </w:rPr>
              <w:t xml:space="preserve"> ұлттық даму институттары - Қазақстан Республикасы Үкiметiнiң шешiмiмен акционерлiк қоғамдардың ұйымдық-құқықтық нысанында құрылған, қызметiнiң басты мақсаты индустриялық-инновациялық даму және кәсiпкерлiктi қолдау саласындағы жобаларды iске асыру болып табылатын қаржылық, консалтингтiк, инновациялық, сервистiк ұйымдар;</w:t>
            </w:r>
          </w:p>
          <w:p w:rsidR="002C457E" w:rsidRPr="00476444" w:rsidRDefault="002C457E" w:rsidP="006505DF">
            <w:pPr>
              <w:spacing w:line="20" w:lineRule="atLeast"/>
              <w:ind w:firstLine="147"/>
              <w:contextualSpacing/>
              <w:jc w:val="both"/>
              <w:rPr>
                <w:rFonts w:cs="Times New Roman"/>
                <w:szCs w:val="28"/>
              </w:rPr>
            </w:pPr>
          </w:p>
        </w:tc>
        <w:tc>
          <w:tcPr>
            <w:tcW w:w="4681" w:type="dxa"/>
            <w:gridSpan w:val="3"/>
          </w:tcPr>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 xml:space="preserve">1-бап. Осы Заңда пайдаланылатын ұғымдар  </w:t>
            </w:r>
          </w:p>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w:t>
            </w:r>
          </w:p>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 xml:space="preserve">33) ұлттық даму институттары - Қазақстан Республикасы Үкіметінің шешімі бойынша акционерлік қоғамдардың ұйымдық-құқықтық нысанында құрылған, қызметінің басты мақсаты индустриялық-инновациялық даму, кәсіпкерлікті қолдау </w:t>
            </w:r>
            <w:r w:rsidRPr="00476444">
              <w:rPr>
                <w:rFonts w:cs="Times New Roman"/>
                <w:b/>
                <w:szCs w:val="28"/>
              </w:rPr>
              <w:t xml:space="preserve">және тұрғын үй саясаты </w:t>
            </w:r>
            <w:r w:rsidRPr="00476444">
              <w:rPr>
                <w:rFonts w:cs="Times New Roman"/>
                <w:szCs w:val="28"/>
              </w:rPr>
              <w:t>саласындағы жобаларды іске асыру болып табылатын қаржылық, консалтингтік, инновациялық, сервистік ұйымдар;</w:t>
            </w:r>
          </w:p>
        </w:tc>
        <w:tc>
          <w:tcPr>
            <w:tcW w:w="3089"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«Тұрғын үй құрылыс жинақ банкі» АҚ ұлттық даму институты мәртебесін беруге байланысты «Тұрғын үй саясатымен» толықтыру ұсынылады.</w:t>
            </w:r>
          </w:p>
        </w:tc>
      </w:tr>
      <w:tr w:rsidR="002C457E" w:rsidRPr="00476444" w:rsidTr="006505DF">
        <w:tc>
          <w:tcPr>
            <w:tcW w:w="14810" w:type="dxa"/>
            <w:gridSpan w:val="13"/>
          </w:tcPr>
          <w:p w:rsidR="002C457E" w:rsidRPr="00476444" w:rsidRDefault="002C457E" w:rsidP="006505DF">
            <w:pPr>
              <w:spacing w:line="20" w:lineRule="atLeast"/>
              <w:ind w:firstLine="147"/>
              <w:contextualSpacing/>
              <w:jc w:val="center"/>
              <w:rPr>
                <w:rFonts w:cs="Times New Roman"/>
                <w:szCs w:val="28"/>
              </w:rPr>
            </w:pPr>
            <w:r w:rsidRPr="00476444">
              <w:rPr>
                <w:rFonts w:cs="Times New Roman"/>
                <w:b/>
                <w:szCs w:val="28"/>
              </w:rPr>
              <w:t>20. 2014 жылғы 16 мамырдағы «Рұқсаттар және хабарламалар туралы» Қазақстан Республикасының Заңы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169</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 xml:space="preserve">28-баптың 2-тармағының </w:t>
            </w:r>
            <w:r w:rsidRPr="00476444">
              <w:rPr>
                <w:rFonts w:cs="Times New Roman"/>
                <w:szCs w:val="28"/>
              </w:rPr>
              <w:lastRenderedPageBreak/>
              <w:t>4) тармақшасы</w:t>
            </w:r>
          </w:p>
        </w:tc>
        <w:tc>
          <w:tcPr>
            <w:tcW w:w="4393"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28-бап. Лицензиялау салалары</w:t>
            </w: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2. Мынадай субъектілердің:</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lastRenderedPageBreak/>
              <w:t>4) қаржы саласында және қаржы ресурстарын шоғырландыруға байланысты, Қазақстан Республикасының заңдарында белгіленген өкілеттіктер шегінде:</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орталық депозитарий;</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мемлекеттік мүлікті есепке алу саласындағы бірыңғай оператор;</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мемлекет қатысатын кредиттік бюро;</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өзара сақтандыру қоғамдары;</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«электрондық үкіметтің» төлем шлюзі операторы;</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Бірыңғай жинақтаушы зейнетақы қоры;</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Ұлттық пошта операторы жүзеге асыратын қызметте;</w:t>
            </w:r>
          </w:p>
          <w:p w:rsidR="002C457E" w:rsidRPr="00476444" w:rsidRDefault="002C457E" w:rsidP="006505DF">
            <w:pPr>
              <w:spacing w:line="20" w:lineRule="atLeast"/>
              <w:ind w:firstLine="147"/>
              <w:contextualSpacing/>
              <w:jc w:val="both"/>
              <w:rPr>
                <w:rFonts w:cs="Times New Roman"/>
                <w:szCs w:val="28"/>
              </w:rPr>
            </w:pPr>
          </w:p>
        </w:tc>
        <w:tc>
          <w:tcPr>
            <w:tcW w:w="4681"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lastRenderedPageBreak/>
              <w:t>28-бап. Лицензиялау салалары</w:t>
            </w: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2. Мынадай субъектілердің:</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lastRenderedPageBreak/>
              <w:t>4) қаржы саласында және қаржы ресурстарын шоғырландыруға байланысты, Қазақстан Республикасының заңдарында белгіленген өкілеттіктер шегінде:</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орталық депозитарий;</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мемлекеттік мүлікті есепке алу саласындағы бірыңғай оператор;</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мемлекет қатысатын кредиттік бюро;</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өзара сақтандыру қоғамдары;</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«электрондық үкіметтің» төлем шлюзі операторы;</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Бірыңғай жинақтаушы зейнетақы қоры;</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Ұлттық пошта операторы жүзеге асыратын қызметте;</w:t>
            </w:r>
          </w:p>
          <w:p w:rsidR="002C457E" w:rsidRPr="00476444" w:rsidRDefault="002C457E" w:rsidP="006505DF">
            <w:pPr>
              <w:spacing w:line="20" w:lineRule="atLeast"/>
              <w:ind w:firstLine="147"/>
              <w:contextualSpacing/>
              <w:jc w:val="both"/>
              <w:rPr>
                <w:rFonts w:cs="Times New Roman"/>
                <w:b/>
                <w:bCs/>
                <w:szCs w:val="28"/>
              </w:rPr>
            </w:pPr>
            <w:r w:rsidRPr="00476444">
              <w:rPr>
                <w:rFonts w:cs="Times New Roman"/>
                <w:b/>
                <w:bCs/>
                <w:szCs w:val="28"/>
              </w:rPr>
              <w:t>ұлттық даму институты мәртебесіне ие тұрғын үй құрылысы жинақ банкі;</w:t>
            </w:r>
          </w:p>
          <w:p w:rsidR="002C457E" w:rsidRPr="00476444" w:rsidRDefault="002C457E" w:rsidP="006505DF">
            <w:pPr>
              <w:spacing w:line="20" w:lineRule="atLeast"/>
              <w:ind w:firstLine="147"/>
              <w:contextualSpacing/>
              <w:jc w:val="both"/>
              <w:rPr>
                <w:rFonts w:cs="Times New Roman"/>
                <w:b/>
                <w:bCs/>
                <w:szCs w:val="28"/>
              </w:rPr>
            </w:pPr>
          </w:p>
        </w:tc>
        <w:tc>
          <w:tcPr>
            <w:tcW w:w="3089"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 xml:space="preserve">Ұлттық даму институты мәртебесіне ие тұрғын үй құрылысы </w:t>
            </w:r>
            <w:r w:rsidRPr="00476444">
              <w:rPr>
                <w:rFonts w:eastAsia="Times New Roman" w:cs="Times New Roman"/>
                <w:szCs w:val="28"/>
              </w:rPr>
              <w:lastRenderedPageBreak/>
              <w:t>жинақ банкіне, оның ішінде банк қызметін лицензиясыз жүзеге асыруды көздейтін ерекше құқықтық мәртебе берілуіне байланысты</w:t>
            </w:r>
          </w:p>
        </w:tc>
      </w:tr>
      <w:tr w:rsidR="002C457E" w:rsidRPr="00476444" w:rsidTr="006505DF">
        <w:trPr>
          <w:trHeight w:val="175"/>
        </w:trPr>
        <w:tc>
          <w:tcPr>
            <w:tcW w:w="14810" w:type="dxa"/>
            <w:gridSpan w:val="13"/>
          </w:tcPr>
          <w:p w:rsidR="002C457E" w:rsidRPr="00476444" w:rsidRDefault="002C457E" w:rsidP="006505DF">
            <w:pPr>
              <w:pStyle w:val="a7"/>
              <w:tabs>
                <w:tab w:val="left" w:pos="851"/>
              </w:tabs>
              <w:spacing w:line="20" w:lineRule="atLeast"/>
              <w:ind w:left="1080" w:firstLine="147"/>
              <w:jc w:val="center"/>
              <w:rPr>
                <w:rFonts w:ascii="Times New Roman" w:hAnsi="Times New Roman" w:cs="Times New Roman"/>
                <w:b/>
                <w:bCs/>
                <w:snapToGrid w:val="0"/>
                <w:sz w:val="28"/>
                <w:szCs w:val="28"/>
              </w:rPr>
            </w:pPr>
            <w:r w:rsidRPr="00476444">
              <w:rPr>
                <w:rFonts w:ascii="Times New Roman" w:hAnsi="Times New Roman" w:cs="Times New Roman"/>
                <w:b/>
                <w:bCs/>
                <w:snapToGrid w:val="0"/>
                <w:sz w:val="28"/>
                <w:szCs w:val="28"/>
              </w:rPr>
              <w:lastRenderedPageBreak/>
              <w:t>21. 2015 жылғы 24 қарашадағы «Ақпараттандыру туралы» Қазақстан Республикасының Заңы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170</w:t>
            </w:r>
          </w:p>
        </w:tc>
        <w:tc>
          <w:tcPr>
            <w:tcW w:w="1837" w:type="dxa"/>
            <w:gridSpan w:val="2"/>
          </w:tcPr>
          <w:p w:rsidR="002C457E" w:rsidRPr="00476444" w:rsidRDefault="002C457E" w:rsidP="006505DF">
            <w:pPr>
              <w:spacing w:line="20" w:lineRule="atLeast"/>
              <w:contextualSpacing/>
              <w:jc w:val="both"/>
              <w:rPr>
                <w:rFonts w:eastAsia="Times New Roman" w:cs="Times New Roman"/>
                <w:szCs w:val="28"/>
              </w:rPr>
            </w:pPr>
            <w:r w:rsidRPr="00476444">
              <w:rPr>
                <w:rFonts w:cs="Times New Roman"/>
                <w:szCs w:val="28"/>
              </w:rPr>
              <w:t>1-баптың 27) тармақшасы</w:t>
            </w:r>
          </w:p>
        </w:tc>
        <w:tc>
          <w:tcPr>
            <w:tcW w:w="4393" w:type="dxa"/>
            <w:gridSpan w:val="3"/>
          </w:tcPr>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t xml:space="preserve">1-бап. Осы Заңда пайдаланылатын негiзгi ұғымдар </w:t>
            </w:r>
          </w:p>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t>…</w:t>
            </w:r>
          </w:p>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t>27) ақпараттық-коммуникациялық көрсетілетін қызметтер каталогы – мемлекеттік органдарға «электрондық үкiметтiң» ақпараттық-</w:t>
            </w:r>
            <w:r w:rsidRPr="00476444">
              <w:rPr>
                <w:rFonts w:cs="Times New Roman"/>
                <w:snapToGrid w:val="0"/>
                <w:szCs w:val="28"/>
              </w:rPr>
              <w:lastRenderedPageBreak/>
              <w:t>коммуникациялық инфрақұрылымының операторы ұсынатын ақпараттық-коммуникациялық көрсетілетін қызметтердің бірыңғай анықтамалығы;</w:t>
            </w:r>
          </w:p>
        </w:tc>
        <w:tc>
          <w:tcPr>
            <w:tcW w:w="4681" w:type="dxa"/>
            <w:gridSpan w:val="3"/>
          </w:tcPr>
          <w:p w:rsidR="002C457E" w:rsidRPr="00476444" w:rsidRDefault="002C457E" w:rsidP="006505DF">
            <w:pPr>
              <w:spacing w:line="20" w:lineRule="atLeast"/>
              <w:ind w:firstLine="170"/>
              <w:contextualSpacing/>
              <w:jc w:val="both"/>
              <w:rPr>
                <w:rFonts w:cs="Times New Roman"/>
                <w:szCs w:val="28"/>
              </w:rPr>
            </w:pPr>
            <w:r w:rsidRPr="00476444">
              <w:rPr>
                <w:rFonts w:cs="Times New Roman"/>
                <w:bCs/>
                <w:spacing w:val="2"/>
                <w:szCs w:val="28"/>
                <w:bdr w:val="none" w:sz="0" w:space="0" w:color="auto" w:frame="1"/>
                <w:shd w:val="clear" w:color="auto" w:fill="FFFFFF"/>
              </w:rPr>
              <w:lastRenderedPageBreak/>
              <w:t>1-бап. Осы Заңда пайдаланылатын негiзгi ұғымдар</w:t>
            </w:r>
            <w:r w:rsidRPr="00476444">
              <w:rPr>
                <w:rFonts w:cs="Times New Roman"/>
                <w:szCs w:val="28"/>
              </w:rPr>
              <w:t xml:space="preserve"> </w:t>
            </w:r>
          </w:p>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w:t>
            </w:r>
          </w:p>
          <w:p w:rsidR="002C457E" w:rsidRPr="00476444" w:rsidRDefault="002C457E" w:rsidP="006505DF">
            <w:pPr>
              <w:spacing w:line="20" w:lineRule="atLeast"/>
              <w:ind w:firstLine="170"/>
              <w:contextualSpacing/>
              <w:jc w:val="both"/>
              <w:rPr>
                <w:rFonts w:cs="Times New Roman"/>
                <w:szCs w:val="28"/>
              </w:rPr>
            </w:pPr>
            <w:r w:rsidRPr="00476444">
              <w:rPr>
                <w:rFonts w:cs="Times New Roman"/>
                <w:szCs w:val="28"/>
              </w:rPr>
              <w:t xml:space="preserve">27) ақпараттық-коммуникациялық  көрсетілетін қызметтер каталогы -  мемлекеттік органдар мен </w:t>
            </w:r>
            <w:r w:rsidRPr="00476444">
              <w:rPr>
                <w:rFonts w:cs="Times New Roman"/>
                <w:b/>
                <w:szCs w:val="28"/>
              </w:rPr>
              <w:t xml:space="preserve">ұлттық даму институты мәртебесіне ие тұрғын үй құрылысы жинақ </w:t>
            </w:r>
            <w:r w:rsidRPr="00476444">
              <w:rPr>
                <w:rFonts w:cs="Times New Roman"/>
                <w:b/>
                <w:szCs w:val="28"/>
              </w:rPr>
              <w:lastRenderedPageBreak/>
              <w:t>банкіне</w:t>
            </w:r>
            <w:r w:rsidRPr="00476444">
              <w:rPr>
                <w:rFonts w:cs="Times New Roman"/>
                <w:szCs w:val="28"/>
              </w:rPr>
              <w:t xml:space="preserve"> «электрондық үкіметтің» ақпараттық-коммуникациялық инфрақұрылымының операторы ұсынатын ақпараттық-коммуникациялық қызметтердің бірыңғай анықтамалығы;</w:t>
            </w:r>
          </w:p>
        </w:tc>
        <w:tc>
          <w:tcPr>
            <w:tcW w:w="3089" w:type="dxa"/>
            <w:gridSpan w:val="3"/>
          </w:tcPr>
          <w:p w:rsidR="002C457E" w:rsidRPr="00476444" w:rsidRDefault="002C457E" w:rsidP="006505DF">
            <w:pPr>
              <w:tabs>
                <w:tab w:val="left" w:pos="851"/>
              </w:tabs>
              <w:spacing w:line="20" w:lineRule="atLeast"/>
              <w:ind w:firstLine="170"/>
              <w:contextualSpacing/>
              <w:jc w:val="both"/>
              <w:rPr>
                <w:rFonts w:cs="Times New Roman"/>
                <w:szCs w:val="28"/>
              </w:rPr>
            </w:pPr>
            <w:r w:rsidRPr="00476444">
              <w:rPr>
                <w:rFonts w:cs="Times New Roman"/>
                <w:szCs w:val="28"/>
              </w:rPr>
              <w:lastRenderedPageBreak/>
              <w:t xml:space="preserve">Өзгерістер Қазақстан Республикасы Президентінің ұлттық даму институты мәртебесіне ие тұрғын үй құрылысы жинақ банкіне Мемлекеттік дерекқорға қол жеткізе </w:t>
            </w:r>
            <w:r w:rsidRPr="00476444">
              <w:rPr>
                <w:rFonts w:cs="Times New Roman"/>
                <w:szCs w:val="28"/>
              </w:rPr>
              <w:lastRenderedPageBreak/>
              <w:t>отырып, СБӨ (сервистік бағдарламалық өнімде) азаматтарға тұрғын үйді есепке алу және бөлу жөніндегі жергілікті атқарушы органдардың функцияларын беру туралы тапсырмасына сәйкес енгізілді.</w:t>
            </w:r>
          </w:p>
          <w:p w:rsidR="002C457E" w:rsidRPr="00476444" w:rsidRDefault="002C457E" w:rsidP="006505DF">
            <w:pPr>
              <w:tabs>
                <w:tab w:val="left" w:pos="851"/>
              </w:tabs>
              <w:spacing w:line="20" w:lineRule="atLeast"/>
              <w:ind w:firstLine="170"/>
              <w:contextualSpacing/>
              <w:jc w:val="both"/>
              <w:rPr>
                <w:rFonts w:eastAsia="Times New Roman" w:cs="Times New Roman"/>
                <w:szCs w:val="28"/>
                <w:lang w:eastAsia="ru-RU"/>
              </w:rPr>
            </w:pPr>
            <w:r w:rsidRPr="00476444">
              <w:rPr>
                <w:rFonts w:eastAsia="Times New Roman" w:cs="Times New Roman"/>
                <w:szCs w:val="28"/>
                <w:lang w:eastAsia="ru-RU"/>
              </w:rPr>
              <w:t>Отбасы Банкі көрсетілетін қызметтердің санын біртіндеп арттыруда, ЖАО-да кезекте тұрғандар, ауылдық ипотека, жалдау төлемдері, ПИК – бұл тек екі жылға арналған жоспарлар. Мысалы, ауылдық ипотека аясында барлық аудан әкімдіктерімен байланыс қажет болады, бұл бейне конференциялар, оқыту және жиналыстар. Сондықтан мемлекеттік органдармен бір ақпараттық-</w:t>
            </w:r>
            <w:r w:rsidRPr="00476444">
              <w:rPr>
                <w:rFonts w:eastAsia="Times New Roman" w:cs="Times New Roman"/>
                <w:szCs w:val="28"/>
                <w:lang w:eastAsia="ru-RU"/>
              </w:rPr>
              <w:lastRenderedPageBreak/>
              <w:t>коммуникациялық кеңістікте болу маңызды.</w:t>
            </w:r>
          </w:p>
          <w:p w:rsidR="002C457E" w:rsidRPr="00476444" w:rsidRDefault="002C457E" w:rsidP="006505DF">
            <w:pPr>
              <w:tabs>
                <w:tab w:val="left" w:pos="851"/>
              </w:tabs>
              <w:spacing w:line="20" w:lineRule="atLeast"/>
              <w:ind w:firstLine="170"/>
              <w:contextualSpacing/>
              <w:jc w:val="both"/>
              <w:rPr>
                <w:rFonts w:cs="Times New Roman"/>
                <w:szCs w:val="28"/>
              </w:rPr>
            </w:pP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171</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20-баптың 2-тармағы</w:t>
            </w:r>
          </w:p>
        </w:tc>
        <w:tc>
          <w:tcPr>
            <w:tcW w:w="4393" w:type="dxa"/>
            <w:gridSpan w:val="3"/>
          </w:tcPr>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t>20-бап. Электрондық нысанда қызметтер көрсету кезінде мәліметтер ұсыну</w:t>
            </w:r>
          </w:p>
          <w:p w:rsidR="002C457E" w:rsidRPr="00476444" w:rsidRDefault="002C457E" w:rsidP="006505DF">
            <w:pPr>
              <w:spacing w:line="20" w:lineRule="atLeast"/>
              <w:ind w:firstLine="147"/>
              <w:contextualSpacing/>
              <w:jc w:val="both"/>
              <w:rPr>
                <w:rFonts w:cs="Times New Roman"/>
                <w:snapToGrid w:val="0"/>
                <w:szCs w:val="28"/>
              </w:rPr>
            </w:pPr>
          </w:p>
          <w:p w:rsidR="002C457E" w:rsidRPr="00476444" w:rsidRDefault="002C457E" w:rsidP="006505DF">
            <w:pPr>
              <w:shd w:val="clear" w:color="auto" w:fill="FFFFFF"/>
              <w:spacing w:line="20" w:lineRule="atLeast"/>
              <w:contextualSpacing/>
              <w:jc w:val="both"/>
              <w:textAlignment w:val="baseline"/>
              <w:rPr>
                <w:rFonts w:cs="Times New Roman"/>
                <w:snapToGrid w:val="0"/>
                <w:szCs w:val="28"/>
              </w:rPr>
            </w:pPr>
            <w:r w:rsidRPr="00476444">
              <w:rPr>
                <w:rFonts w:cs="Times New Roman"/>
                <w:snapToGrid w:val="0"/>
                <w:szCs w:val="28"/>
              </w:rPr>
              <w:t>2. Екінші деңгейдегі банктер және банк операцияларының жекелеген түрлерін жүзеге асыратын ұйымдар электрондық нысанда қызметтер көрсететін субъектінің және электрондық нысанда қызметтер алатын субъектінің сұрау салуы бойынша мынадай:</w:t>
            </w:r>
          </w:p>
          <w:p w:rsidR="002C457E" w:rsidRPr="00476444" w:rsidRDefault="002C457E" w:rsidP="006505DF">
            <w:pPr>
              <w:shd w:val="clear" w:color="auto" w:fill="FFFFFF"/>
              <w:spacing w:line="20" w:lineRule="atLeast"/>
              <w:contextualSpacing/>
              <w:jc w:val="both"/>
              <w:textAlignment w:val="baseline"/>
              <w:rPr>
                <w:rFonts w:cs="Times New Roman"/>
                <w:snapToGrid w:val="0"/>
                <w:szCs w:val="28"/>
              </w:rPr>
            </w:pPr>
            <w:r w:rsidRPr="00476444">
              <w:rPr>
                <w:rFonts w:cs="Times New Roman"/>
                <w:snapToGrid w:val="0"/>
                <w:szCs w:val="28"/>
              </w:rPr>
              <w:t>      1) мемлекеттік қызметтер электрондық нысанда көрсетілген кезде – банк шотының сұрау салуда көрсетілген тұлғаға тиесілігі және жылжымалы және жылжымайтын мүлік кепілі шартының бар-жоғы туралы;</w:t>
            </w:r>
          </w:p>
          <w:p w:rsidR="002C457E" w:rsidRPr="00476444" w:rsidRDefault="002C457E" w:rsidP="006505DF">
            <w:pPr>
              <w:shd w:val="clear" w:color="auto" w:fill="FFFFFF"/>
              <w:spacing w:line="20" w:lineRule="atLeast"/>
              <w:contextualSpacing/>
              <w:jc w:val="both"/>
              <w:textAlignment w:val="baseline"/>
              <w:rPr>
                <w:rFonts w:cs="Times New Roman"/>
                <w:snapToGrid w:val="0"/>
                <w:szCs w:val="28"/>
              </w:rPr>
            </w:pPr>
            <w:r w:rsidRPr="00476444">
              <w:rPr>
                <w:rFonts w:cs="Times New Roman"/>
                <w:snapToGrid w:val="0"/>
                <w:szCs w:val="28"/>
              </w:rPr>
              <w:t>      2) жеке және заңды тұлғалар электрондық нысанда көрсетілетін қызметтер үшін төлемдерді жүзеге асырған кезде ақша сомасы, төлемнің жүзеге асырылған күні, ақшаны жөнелтуші және бенефициар туралы мәліметтерді электрондық нысанда ұсынады</w:t>
            </w:r>
          </w:p>
        </w:tc>
        <w:tc>
          <w:tcPr>
            <w:tcW w:w="4681"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20-бап. Электрондық нысанда қызметтер көрсету кезінде мәліметтер ұсыну</w:t>
            </w:r>
          </w:p>
          <w:p w:rsidR="002C457E" w:rsidRPr="00476444" w:rsidRDefault="002C457E" w:rsidP="006505DF">
            <w:pPr>
              <w:spacing w:line="20" w:lineRule="atLeast"/>
              <w:ind w:firstLine="147"/>
              <w:contextualSpacing/>
              <w:jc w:val="both"/>
              <w:rPr>
                <w:rFonts w:cs="Times New Roman"/>
                <w:szCs w:val="28"/>
              </w:rPr>
            </w:pP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2. Екінші деңгейдегі банктер, </w:t>
            </w:r>
            <w:r w:rsidRPr="00476444">
              <w:rPr>
                <w:rFonts w:cs="Times New Roman"/>
                <w:b/>
                <w:szCs w:val="28"/>
              </w:rPr>
              <w:t xml:space="preserve"> ұлттық даму институты мәртебесіне ие тұрғын үй құрылысы жинақ банкі</w:t>
            </w:r>
            <w:r w:rsidRPr="00476444">
              <w:rPr>
                <w:rFonts w:cs="Times New Roman"/>
                <w:szCs w:val="28"/>
              </w:rPr>
              <w:t xml:space="preserve"> және банк операцияларының жекелеген түрлерін жүзеге асыратын ұйымдар электрондық нысанда қызметтер көрсететін субъектінің және электрондық нысанда қызметтер алатын субъектінің сұрау салуы бойынша мынадай:</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1) мемлекеттік қызметтер электрондық нысанда көрсетілген кезде – банк шотының сұрау салуда көрсетілген тұлғаға тиесілігі және жылжымалы және жылжымайтын мүлік кепілі шартының бар-жоғы туралы;</w:t>
            </w:r>
          </w:p>
          <w:p w:rsidR="002C457E" w:rsidRPr="00476444" w:rsidRDefault="002C457E" w:rsidP="006505DF">
            <w:pPr>
              <w:shd w:val="clear" w:color="auto" w:fill="FFFFFF"/>
              <w:spacing w:line="20" w:lineRule="atLeast"/>
              <w:contextualSpacing/>
              <w:jc w:val="both"/>
              <w:textAlignment w:val="baseline"/>
              <w:rPr>
                <w:rFonts w:cs="Times New Roman"/>
                <w:szCs w:val="28"/>
              </w:rPr>
            </w:pPr>
            <w:r w:rsidRPr="00476444">
              <w:rPr>
                <w:rFonts w:cs="Times New Roman"/>
                <w:szCs w:val="28"/>
              </w:rPr>
              <w:t xml:space="preserve">      2) жеке және заңды тұлғалар электрондық нысанда көрсетілетін қызметтер үшін төлемдерді жүзеге асырған кезде ақша сомасы, төлемнің жүзеге асырылған күні, ақшаны </w:t>
            </w:r>
            <w:r w:rsidRPr="00476444">
              <w:rPr>
                <w:rFonts w:cs="Times New Roman"/>
                <w:szCs w:val="28"/>
              </w:rPr>
              <w:lastRenderedPageBreak/>
              <w:t>жөнелтуші және бенефициар туралы мәліметтерді электрондық нысанда ұсынады</w:t>
            </w:r>
          </w:p>
        </w:tc>
        <w:tc>
          <w:tcPr>
            <w:tcW w:w="3089" w:type="dxa"/>
            <w:gridSpan w:val="3"/>
          </w:tcPr>
          <w:p w:rsidR="002C457E" w:rsidRPr="00476444" w:rsidRDefault="002C457E" w:rsidP="006505DF">
            <w:pPr>
              <w:tabs>
                <w:tab w:val="left" w:pos="851"/>
              </w:tabs>
              <w:spacing w:line="20" w:lineRule="atLeast"/>
              <w:ind w:firstLine="170"/>
              <w:contextualSpacing/>
              <w:jc w:val="both"/>
              <w:rPr>
                <w:rFonts w:cs="Times New Roman"/>
                <w:szCs w:val="28"/>
              </w:rPr>
            </w:pPr>
            <w:r w:rsidRPr="00476444">
              <w:rPr>
                <w:rFonts w:cs="Times New Roman"/>
                <w:szCs w:val="28"/>
              </w:rPr>
              <w:lastRenderedPageBreak/>
              <w:t>Норманы ұлттық даму институты мәртебесіне ие және екінші деңгейдегі банк болып табылмайтын тұрғын үй құрылысы жинақ банкіне тарату мақсатында</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172</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28-баптың 3-тармағы</w:t>
            </w:r>
          </w:p>
        </w:tc>
        <w:tc>
          <w:tcPr>
            <w:tcW w:w="4393" w:type="dxa"/>
            <w:gridSpan w:val="3"/>
          </w:tcPr>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t>28-бап. «Электрондық үкіметтің» төлем шлюзі</w:t>
            </w:r>
          </w:p>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t>  3. Екінші деңгейдегі банктер және банк операцияларының жекелеген түрлерін жүзеге асыратын ұйымдар қызметтер көрсету шеңберінде төлемдерді қабылдау және жүргізу процестеріне қатыса отырып, осы процестерге қатыстырылған өздерінің ақпараттық жүйелерінің «электрондық үкіметтің» төлем шлюзімен тікелей не банкаралық ақша аударымдары жүйесі операторының ақпараттық жүйесі арқылы интеграциясын қамтамасыз етеді.</w:t>
            </w:r>
          </w:p>
        </w:tc>
        <w:tc>
          <w:tcPr>
            <w:tcW w:w="4681" w:type="dxa"/>
            <w:gridSpan w:val="3"/>
          </w:tcPr>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28-бап. «Электрондық үкіметтің» төлем шлюзі</w:t>
            </w:r>
          </w:p>
          <w:p w:rsidR="002C457E" w:rsidRPr="00476444" w:rsidRDefault="002C457E" w:rsidP="006505DF">
            <w:pPr>
              <w:spacing w:line="20" w:lineRule="atLeast"/>
              <w:ind w:firstLine="147"/>
              <w:contextualSpacing/>
              <w:jc w:val="both"/>
              <w:rPr>
                <w:rFonts w:cs="Times New Roman"/>
                <w:szCs w:val="28"/>
              </w:rPr>
            </w:pPr>
            <w:r w:rsidRPr="00476444">
              <w:rPr>
                <w:rFonts w:cs="Times New Roman"/>
                <w:szCs w:val="28"/>
              </w:rPr>
              <w:t xml:space="preserve"> 3. Екінші деңгейдегі банктер </w:t>
            </w:r>
            <w:r w:rsidRPr="00476444">
              <w:rPr>
                <w:rFonts w:cs="Times New Roman"/>
                <w:b/>
                <w:szCs w:val="28"/>
              </w:rPr>
              <w:t>ұлттық даму институты мәртебесіне ие тұрғын үй құрылысы жинақ банкі</w:t>
            </w:r>
            <w:r w:rsidRPr="00476444">
              <w:rPr>
                <w:rFonts w:cs="Times New Roman"/>
                <w:szCs w:val="28"/>
              </w:rPr>
              <w:t xml:space="preserve"> және банк операцияларының жекелеген түрлерін жүзеге асыратын ұйымдар қызметтер көрсету шеңберінде төлемдерді қабылдау және жүргізу процестеріне қатыса отырып, осы процестерге қатыстырылған өздерінің ақпараттық жүйелерінің «электрондық үкіметтің» төлем шлюзімен тікелей не банкаралық ақша аударымдары жүйесі операторының ақпараттық жүйесі арқылы интеграциясын қамтамасыз етеді</w:t>
            </w:r>
          </w:p>
        </w:tc>
        <w:tc>
          <w:tcPr>
            <w:tcW w:w="3089" w:type="dxa"/>
            <w:gridSpan w:val="3"/>
          </w:tcPr>
          <w:p w:rsidR="002C457E" w:rsidRPr="00476444" w:rsidRDefault="002C457E" w:rsidP="006505DF">
            <w:pPr>
              <w:tabs>
                <w:tab w:val="left" w:pos="851"/>
              </w:tabs>
              <w:spacing w:line="20" w:lineRule="atLeast"/>
              <w:ind w:firstLine="170"/>
              <w:contextualSpacing/>
              <w:jc w:val="both"/>
              <w:rPr>
                <w:rFonts w:cs="Times New Roman"/>
                <w:szCs w:val="28"/>
              </w:rPr>
            </w:pPr>
            <w:r w:rsidRPr="00476444">
              <w:rPr>
                <w:rFonts w:cs="Times New Roman"/>
                <w:szCs w:val="28"/>
              </w:rPr>
              <w:t>Норманы ұлттық даму институты мәртебесіне ие және екінші деңгейдегі банк болып табылмайтын тұрғын үй құрылысы жинақ банкіне тарату мақсатында</w:t>
            </w:r>
          </w:p>
        </w:tc>
      </w:tr>
      <w:tr w:rsidR="002C457E" w:rsidRPr="00476444" w:rsidTr="006505DF">
        <w:trPr>
          <w:gridAfter w:val="1"/>
          <w:wAfter w:w="34" w:type="dxa"/>
        </w:trPr>
        <w:tc>
          <w:tcPr>
            <w:tcW w:w="14776" w:type="dxa"/>
            <w:gridSpan w:val="12"/>
          </w:tcPr>
          <w:p w:rsidR="002C457E" w:rsidRPr="00476444" w:rsidRDefault="002C457E" w:rsidP="006505DF">
            <w:pPr>
              <w:tabs>
                <w:tab w:val="left" w:pos="851"/>
              </w:tabs>
              <w:spacing w:line="20" w:lineRule="atLeast"/>
              <w:ind w:firstLine="170"/>
              <w:contextualSpacing/>
              <w:jc w:val="both"/>
              <w:rPr>
                <w:rFonts w:cs="Times New Roman"/>
                <w:szCs w:val="28"/>
              </w:rPr>
            </w:pPr>
            <w:r w:rsidRPr="00476444">
              <w:rPr>
                <w:rFonts w:cs="Times New Roman"/>
                <w:b/>
                <w:bCs/>
                <w:snapToGrid w:val="0"/>
                <w:szCs w:val="28"/>
              </w:rPr>
              <w:t>22. 2016 жылғы 26 шілдедегі «Төлемдер және төлем жүйелері туралы» Қазақстан Республикасының Заңы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173</w:t>
            </w:r>
          </w:p>
        </w:tc>
        <w:tc>
          <w:tcPr>
            <w:tcW w:w="1837" w:type="dxa"/>
            <w:gridSpan w:val="2"/>
          </w:tcPr>
          <w:p w:rsidR="002C457E" w:rsidRPr="00476444" w:rsidRDefault="002C457E" w:rsidP="006505DF">
            <w:pPr>
              <w:spacing w:line="20" w:lineRule="atLeast"/>
              <w:contextualSpacing/>
              <w:jc w:val="both"/>
              <w:rPr>
                <w:rFonts w:eastAsia="Times New Roman" w:cs="Times New Roman"/>
                <w:szCs w:val="28"/>
              </w:rPr>
            </w:pPr>
            <w:r w:rsidRPr="00476444">
              <w:rPr>
                <w:rFonts w:eastAsia="Times New Roman" w:cs="Times New Roman"/>
                <w:szCs w:val="28"/>
              </w:rPr>
              <w:t>21-баптың 2-тармағы</w:t>
            </w:r>
          </w:p>
        </w:tc>
        <w:tc>
          <w:tcPr>
            <w:tcW w:w="4393" w:type="dxa"/>
            <w:gridSpan w:val="3"/>
          </w:tcPr>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heme="minorHAnsi" w:hAnsi="Times New Roman" w:cs="Times New Roman"/>
                <w:b w:val="0"/>
                <w:bCs w:val="0"/>
                <w:snapToGrid w:val="0"/>
                <w:color w:val="auto"/>
                <w:szCs w:val="28"/>
              </w:rPr>
            </w:pPr>
            <w:r w:rsidRPr="00476444">
              <w:rPr>
                <w:rFonts w:ascii="Times New Roman" w:eastAsiaTheme="minorHAnsi" w:hAnsi="Times New Roman" w:cs="Times New Roman"/>
                <w:b w:val="0"/>
                <w:bCs w:val="0"/>
                <w:snapToGrid w:val="0"/>
                <w:color w:val="auto"/>
                <w:szCs w:val="28"/>
              </w:rPr>
              <w:t>21-бап. Төлем жүйелерін реттеу және оларды қадағалау (оверсайт)</w:t>
            </w: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heme="minorHAnsi" w:hAnsi="Times New Roman" w:cs="Times New Roman"/>
                <w:b w:val="0"/>
                <w:bCs w:val="0"/>
                <w:snapToGrid w:val="0"/>
                <w:color w:val="auto"/>
                <w:szCs w:val="28"/>
              </w:rPr>
            </w:pP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heme="minorHAnsi" w:hAnsi="Times New Roman" w:cs="Times New Roman"/>
                <w:b w:val="0"/>
                <w:bCs w:val="0"/>
                <w:snapToGrid w:val="0"/>
                <w:color w:val="auto"/>
                <w:szCs w:val="28"/>
              </w:rPr>
            </w:pPr>
            <w:r w:rsidRPr="00476444">
              <w:rPr>
                <w:rFonts w:ascii="Times New Roman" w:eastAsiaTheme="minorHAnsi" w:hAnsi="Times New Roman" w:cs="Times New Roman"/>
                <w:b w:val="0"/>
                <w:bCs w:val="0"/>
                <w:snapToGrid w:val="0"/>
                <w:color w:val="auto"/>
                <w:szCs w:val="28"/>
              </w:rPr>
              <w:t>2. Төлем жүйелерін қадағалауды (оверсайтты) жүзеге асыру мақсатында Қазақстан Республикасының Ұлттық Банкі:</w:t>
            </w:r>
          </w:p>
          <w:p w:rsidR="002C457E" w:rsidRPr="00476444" w:rsidRDefault="002C457E" w:rsidP="006505DF">
            <w:pPr>
              <w:spacing w:line="20" w:lineRule="atLeast"/>
              <w:contextualSpacing/>
              <w:rPr>
                <w:rFonts w:cs="Times New Roman"/>
                <w:szCs w:val="28"/>
              </w:rPr>
            </w:pP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heme="minorHAnsi" w:hAnsi="Times New Roman" w:cs="Times New Roman"/>
                <w:b w:val="0"/>
                <w:bCs w:val="0"/>
                <w:snapToGrid w:val="0"/>
                <w:color w:val="auto"/>
                <w:szCs w:val="28"/>
              </w:rPr>
            </w:pPr>
            <w:r w:rsidRPr="00476444">
              <w:rPr>
                <w:rFonts w:ascii="Times New Roman" w:hAnsi="Times New Roman" w:cs="Times New Roman"/>
                <w:b w:val="0"/>
                <w:snapToGrid w:val="0"/>
                <w:color w:val="auto"/>
                <w:szCs w:val="28"/>
              </w:rPr>
              <w:lastRenderedPageBreak/>
              <w:t xml:space="preserve">5) жүйелік маңызы бар және маңызды төлем жүйелері операторларының және (немесе) операциялық орталықтарының, оның ішінде олармен жасалған шарт бойынша төлем жүйесінің жұмыс істеуі үшін қызметтер көрсетуге уәкілеттік берілген кез келген өзге де тұлғаның қызметіне </w:t>
            </w:r>
            <w:r w:rsidRPr="00476444">
              <w:rPr>
                <w:rFonts w:ascii="Times New Roman" w:hAnsi="Times New Roman" w:cs="Times New Roman"/>
                <w:snapToGrid w:val="0"/>
                <w:color w:val="auto"/>
                <w:szCs w:val="28"/>
              </w:rPr>
              <w:t>«Қазақстан Республикасының Ұлттық Банкі туралы»</w:t>
            </w:r>
            <w:r w:rsidRPr="00476444">
              <w:rPr>
                <w:rFonts w:ascii="Times New Roman" w:hAnsi="Times New Roman" w:cs="Times New Roman"/>
                <w:b w:val="0"/>
                <w:snapToGrid w:val="0"/>
                <w:color w:val="auto"/>
                <w:szCs w:val="28"/>
              </w:rPr>
              <w:t xml:space="preserve"> Қазақстан Республикасының Заңында айқындалған тәртіппен Қазақстан Республикасының төлемдер және төлем жүйелері туралы заңнамасының талаптарына сәйкестігі тұрғысынан тексеру жүргізеді;</w:t>
            </w:r>
          </w:p>
        </w:tc>
        <w:tc>
          <w:tcPr>
            <w:tcW w:w="4681" w:type="dxa"/>
            <w:gridSpan w:val="3"/>
          </w:tcPr>
          <w:p w:rsidR="002C457E" w:rsidRPr="00476444" w:rsidRDefault="002C457E" w:rsidP="006505DF">
            <w:pPr>
              <w:pStyle w:val="3"/>
              <w:shd w:val="clear" w:color="auto" w:fill="FFFFFF"/>
              <w:spacing w:before="225" w:after="135" w:line="20" w:lineRule="atLeast"/>
              <w:contextualSpacing/>
              <w:jc w:val="both"/>
              <w:textAlignment w:val="baseline"/>
              <w:outlineLvl w:val="2"/>
              <w:rPr>
                <w:rFonts w:ascii="Times New Roman" w:eastAsiaTheme="minorHAnsi" w:hAnsi="Times New Roman" w:cs="Times New Roman"/>
                <w:b w:val="0"/>
                <w:bCs w:val="0"/>
                <w:snapToGrid w:val="0"/>
                <w:color w:val="auto"/>
                <w:szCs w:val="28"/>
              </w:rPr>
            </w:pPr>
            <w:r w:rsidRPr="00476444">
              <w:rPr>
                <w:rFonts w:ascii="Times New Roman" w:eastAsiaTheme="minorHAnsi" w:hAnsi="Times New Roman" w:cs="Times New Roman"/>
                <w:b w:val="0"/>
                <w:bCs w:val="0"/>
                <w:snapToGrid w:val="0"/>
                <w:color w:val="auto"/>
                <w:szCs w:val="28"/>
              </w:rPr>
              <w:lastRenderedPageBreak/>
              <w:t>21-бап. Төлем жүйелерін реттеу және оларды қадағалау (оверсайт)</w:t>
            </w:r>
          </w:p>
          <w:p w:rsidR="002C457E" w:rsidRPr="00476444" w:rsidRDefault="002C457E" w:rsidP="006505DF">
            <w:pPr>
              <w:pStyle w:val="3"/>
              <w:shd w:val="clear" w:color="auto" w:fill="FFFFFF"/>
              <w:spacing w:before="225" w:after="135" w:line="20" w:lineRule="atLeast"/>
              <w:contextualSpacing/>
              <w:jc w:val="both"/>
              <w:textAlignment w:val="baseline"/>
              <w:outlineLvl w:val="2"/>
              <w:rPr>
                <w:rFonts w:ascii="Times New Roman" w:eastAsiaTheme="minorHAnsi" w:hAnsi="Times New Roman" w:cs="Times New Roman"/>
                <w:b w:val="0"/>
                <w:bCs w:val="0"/>
                <w:snapToGrid w:val="0"/>
                <w:color w:val="auto"/>
                <w:szCs w:val="28"/>
              </w:rPr>
            </w:pPr>
          </w:p>
          <w:p w:rsidR="002C457E" w:rsidRPr="00476444" w:rsidRDefault="002C457E" w:rsidP="006505DF">
            <w:pPr>
              <w:pStyle w:val="3"/>
              <w:shd w:val="clear" w:color="auto" w:fill="FFFFFF"/>
              <w:spacing w:before="225" w:after="135" w:line="20" w:lineRule="atLeast"/>
              <w:contextualSpacing/>
              <w:jc w:val="both"/>
              <w:textAlignment w:val="baseline"/>
              <w:outlineLvl w:val="2"/>
              <w:rPr>
                <w:rFonts w:ascii="Times New Roman" w:eastAsiaTheme="minorHAnsi" w:hAnsi="Times New Roman" w:cs="Times New Roman"/>
                <w:b w:val="0"/>
                <w:bCs w:val="0"/>
                <w:snapToGrid w:val="0"/>
                <w:color w:val="auto"/>
                <w:szCs w:val="28"/>
              </w:rPr>
            </w:pPr>
            <w:r w:rsidRPr="00476444">
              <w:rPr>
                <w:rFonts w:ascii="Times New Roman" w:eastAsiaTheme="minorHAnsi" w:hAnsi="Times New Roman" w:cs="Times New Roman"/>
                <w:b w:val="0"/>
                <w:bCs w:val="0"/>
                <w:snapToGrid w:val="0"/>
                <w:color w:val="auto"/>
                <w:szCs w:val="28"/>
              </w:rPr>
              <w:t>2. Төлем жүйелерін қадағалауды (оверсайтты) жүзеге асыру мақсатында Қазақстан Республикасының Ұлттық Банкі:</w:t>
            </w:r>
          </w:p>
          <w:p w:rsidR="002C457E" w:rsidRPr="00476444" w:rsidRDefault="002C457E" w:rsidP="006505DF">
            <w:pPr>
              <w:pStyle w:val="3"/>
              <w:shd w:val="clear" w:color="auto" w:fill="FFFFFF"/>
              <w:spacing w:before="225" w:after="135" w:line="20" w:lineRule="atLeast"/>
              <w:contextualSpacing/>
              <w:jc w:val="both"/>
              <w:textAlignment w:val="baseline"/>
              <w:outlineLvl w:val="2"/>
              <w:rPr>
                <w:rFonts w:ascii="Times New Roman" w:eastAsiaTheme="minorHAnsi" w:hAnsi="Times New Roman" w:cs="Times New Roman"/>
                <w:b w:val="0"/>
                <w:bCs w:val="0"/>
                <w:snapToGrid w:val="0"/>
                <w:color w:val="auto"/>
                <w:szCs w:val="28"/>
              </w:rPr>
            </w:pPr>
          </w:p>
          <w:p w:rsidR="002C457E" w:rsidRPr="00476444" w:rsidRDefault="002C457E" w:rsidP="006505DF">
            <w:pPr>
              <w:pStyle w:val="3"/>
              <w:shd w:val="clear" w:color="auto" w:fill="FFFFFF"/>
              <w:spacing w:before="225" w:after="135" w:line="20" w:lineRule="atLeast"/>
              <w:contextualSpacing/>
              <w:jc w:val="both"/>
              <w:textAlignment w:val="baseline"/>
              <w:outlineLvl w:val="2"/>
              <w:rPr>
                <w:rFonts w:ascii="Times New Roman" w:eastAsiaTheme="minorHAnsi" w:hAnsi="Times New Roman" w:cs="Times New Roman"/>
                <w:b w:val="0"/>
                <w:bCs w:val="0"/>
                <w:snapToGrid w:val="0"/>
                <w:color w:val="auto"/>
                <w:szCs w:val="28"/>
              </w:rPr>
            </w:pPr>
            <w:r w:rsidRPr="00476444">
              <w:rPr>
                <w:rFonts w:ascii="Times New Roman" w:eastAsiaTheme="minorHAnsi" w:hAnsi="Times New Roman" w:cs="Times New Roman"/>
                <w:b w:val="0"/>
                <w:bCs w:val="0"/>
                <w:snapToGrid w:val="0"/>
                <w:color w:val="auto"/>
                <w:szCs w:val="28"/>
              </w:rPr>
              <w:lastRenderedPageBreak/>
              <w:t>5) жүйелік маңызы бар және маңызды төлем жүйелері операторларының және (немесе) операциялық орталықтарының, оның ішінде олармен жасалған шарт бойынша төлем жүйесінің жұмыс істеуі үшін қызметтер көрсетуге уәкілеттік берілген кез келген өзге де тұлғаның қызметіне «Қаржы нарығын және қаржы ұйымдарын мемлекеттік реттеу, бақылау және қадағалау туралы» Қазақстан Республикасының Заңында айқындалған тәртіппен Қазақстан Республикасының төлемдер және төлем жүйелері туралы заңнамасының талаптарына сәйкестігі тұрғысынан тексеру жүргізеді</w:t>
            </w:r>
          </w:p>
          <w:p w:rsidR="002C457E" w:rsidRPr="00476444" w:rsidRDefault="002C457E" w:rsidP="006505DF"/>
          <w:p w:rsidR="002C457E" w:rsidRPr="00476444" w:rsidRDefault="002C457E" w:rsidP="006505DF"/>
        </w:tc>
        <w:tc>
          <w:tcPr>
            <w:tcW w:w="3089"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«Қаржы нарығын және қаржы ұйымдарын мемлекеттік реттеу, бақылау және қадағалау туралы» ҚР Заңының 15-2-бабына сәйкес келтіру мақсатында.</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«Қазақстан Рсепубликасының Ұлттық банкі туралы» ҚР Заңында төлем ұйымдарын тексеру тәртібі жоқ (бұл құзырет алынып тасталған).</w:t>
            </w:r>
          </w:p>
        </w:tc>
      </w:tr>
      <w:tr w:rsidR="002C457E" w:rsidRPr="00476444" w:rsidTr="006505DF">
        <w:trPr>
          <w:gridAfter w:val="1"/>
          <w:wAfter w:w="34" w:type="dxa"/>
          <w:trHeight w:val="9632"/>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174</w:t>
            </w:r>
          </w:p>
        </w:tc>
        <w:tc>
          <w:tcPr>
            <w:tcW w:w="1837" w:type="dxa"/>
            <w:gridSpan w:val="2"/>
          </w:tcPr>
          <w:p w:rsidR="002C457E" w:rsidRPr="00476444" w:rsidRDefault="002C457E" w:rsidP="006505DF">
            <w:pPr>
              <w:spacing w:line="20" w:lineRule="atLeast"/>
              <w:contextualSpacing/>
              <w:jc w:val="both"/>
              <w:rPr>
                <w:rFonts w:eastAsia="Times New Roman" w:cs="Times New Roman"/>
                <w:szCs w:val="28"/>
              </w:rPr>
            </w:pPr>
            <w:r w:rsidRPr="00476444">
              <w:rPr>
                <w:rFonts w:eastAsia="Times New Roman" w:cs="Times New Roman"/>
                <w:szCs w:val="28"/>
              </w:rPr>
              <w:t>25-баптың 10-1-тармағы</w:t>
            </w:r>
          </w:p>
        </w:tc>
        <w:tc>
          <w:tcPr>
            <w:tcW w:w="4393" w:type="dxa"/>
            <w:gridSpan w:val="3"/>
          </w:tcPr>
          <w:p w:rsidR="002C457E" w:rsidRPr="00476444" w:rsidRDefault="002C457E" w:rsidP="006505DF">
            <w:pPr>
              <w:pStyle w:val="3"/>
              <w:shd w:val="clear" w:color="auto" w:fill="FFFFFF"/>
              <w:spacing w:before="225" w:after="135" w:line="20" w:lineRule="atLeast"/>
              <w:contextualSpacing/>
              <w:textAlignment w:val="baseline"/>
              <w:outlineLvl w:val="2"/>
              <w:rPr>
                <w:rFonts w:ascii="Times New Roman" w:eastAsiaTheme="minorHAnsi" w:hAnsi="Times New Roman" w:cs="Times New Roman"/>
                <w:b w:val="0"/>
                <w:bCs w:val="0"/>
                <w:snapToGrid w:val="0"/>
                <w:color w:val="auto"/>
                <w:szCs w:val="28"/>
              </w:rPr>
            </w:pPr>
            <w:r w:rsidRPr="00476444">
              <w:rPr>
                <w:rFonts w:ascii="Times New Roman" w:eastAsiaTheme="minorHAnsi" w:hAnsi="Times New Roman" w:cs="Times New Roman"/>
                <w:b w:val="0"/>
                <w:bCs w:val="0"/>
                <w:snapToGrid w:val="0"/>
                <w:color w:val="auto"/>
                <w:szCs w:val="28"/>
              </w:rPr>
              <w:t>25-бап. Төлемдер және (немесе) ақша аударымдары</w:t>
            </w:r>
          </w:p>
          <w:p w:rsidR="002C457E" w:rsidRPr="00476444" w:rsidRDefault="002C457E" w:rsidP="006505DF">
            <w:pPr>
              <w:spacing w:line="20" w:lineRule="atLeast"/>
              <w:contextualSpacing/>
              <w:rPr>
                <w:rFonts w:cs="Times New Roman"/>
                <w:snapToGrid w:val="0"/>
                <w:szCs w:val="28"/>
              </w:rPr>
            </w:pPr>
          </w:p>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t>10-1. Екінші деңгейдегі банктер және банк операцияларының жекелеген түрлерін жүзеге асыратын ұйымдар ақпараттандыру саласындағы уәкілетті орган айқындаған тәртіппен банктер мен мемлекеттік кіріс органдарының ақпараттық жүйелерінің өзара іс-қимыл жасасуы арқылы мемлекеттік кіріс органдарына қосылған құн салығын есепке алуға арналған ағымдағы шоттарды иеленушілер туралы мәліметтерді, олардың ашылуы және жабылуы, осындай шоттар бойынша жүзеге асырылған төлемдер және (немесе) ақша аударымдары, сондай-ақ ақша қалдықтары мен қозғалысы туралы ақпаратты береді</w:t>
            </w:r>
          </w:p>
        </w:tc>
        <w:tc>
          <w:tcPr>
            <w:tcW w:w="4681" w:type="dxa"/>
            <w:gridSpan w:val="3"/>
          </w:tcPr>
          <w:p w:rsidR="002C457E" w:rsidRPr="00476444" w:rsidRDefault="002C457E" w:rsidP="006505DF">
            <w:pPr>
              <w:pStyle w:val="3"/>
              <w:shd w:val="clear" w:color="auto" w:fill="FFFFFF"/>
              <w:spacing w:before="225" w:after="135" w:line="20" w:lineRule="atLeast"/>
              <w:contextualSpacing/>
              <w:textAlignment w:val="baseline"/>
              <w:outlineLvl w:val="2"/>
              <w:rPr>
                <w:rFonts w:ascii="Times New Roman" w:eastAsiaTheme="minorHAnsi" w:hAnsi="Times New Roman" w:cs="Times New Roman"/>
                <w:b w:val="0"/>
                <w:bCs w:val="0"/>
                <w:snapToGrid w:val="0"/>
                <w:color w:val="auto"/>
                <w:szCs w:val="28"/>
              </w:rPr>
            </w:pPr>
            <w:r w:rsidRPr="00476444">
              <w:rPr>
                <w:rFonts w:ascii="Times New Roman" w:eastAsiaTheme="minorHAnsi" w:hAnsi="Times New Roman" w:cs="Times New Roman"/>
                <w:b w:val="0"/>
                <w:bCs w:val="0"/>
                <w:snapToGrid w:val="0"/>
                <w:color w:val="auto"/>
                <w:szCs w:val="28"/>
              </w:rPr>
              <w:t>25-бап. Төлемдер және (немесе) ақша аударымдары</w:t>
            </w:r>
          </w:p>
          <w:p w:rsidR="002C457E" w:rsidRPr="00476444" w:rsidRDefault="002C457E" w:rsidP="006505DF">
            <w:pPr>
              <w:spacing w:line="20" w:lineRule="atLeast"/>
              <w:contextualSpacing/>
              <w:rPr>
                <w:rFonts w:cs="Times New Roman"/>
                <w:szCs w:val="28"/>
              </w:rPr>
            </w:pPr>
          </w:p>
          <w:p w:rsidR="002C457E" w:rsidRPr="00476444" w:rsidRDefault="002C457E" w:rsidP="006505DF">
            <w:pPr>
              <w:spacing w:line="20" w:lineRule="atLeast"/>
              <w:ind w:firstLine="147"/>
              <w:contextualSpacing/>
              <w:jc w:val="both"/>
              <w:rPr>
                <w:rFonts w:eastAsia="Times New Roman" w:cs="Times New Roman"/>
                <w:szCs w:val="28"/>
              </w:rPr>
            </w:pPr>
            <w:r w:rsidRPr="00476444">
              <w:rPr>
                <w:rFonts w:cs="Times New Roman"/>
                <w:snapToGrid w:val="0"/>
                <w:szCs w:val="28"/>
              </w:rPr>
              <w:t xml:space="preserve">10-1. Екінші деңгейдегі банктер </w:t>
            </w:r>
            <w:r w:rsidRPr="00476444">
              <w:rPr>
                <w:rFonts w:cs="Times New Roman"/>
                <w:b/>
                <w:szCs w:val="28"/>
              </w:rPr>
              <w:t>, ұлттық даму институты мәртебесіне ие тұрғын үй құрылысы жинақ банкінің</w:t>
            </w:r>
            <w:r w:rsidRPr="00476444">
              <w:rPr>
                <w:rFonts w:cs="Times New Roman"/>
                <w:snapToGrid w:val="0"/>
                <w:szCs w:val="28"/>
              </w:rPr>
              <w:t xml:space="preserve"> және банк операцияларының жекелеген түрлерін жүзеге асыратын ұйымдар ақпараттандыру саласындағы уәкілетті орган айқындаған тәртіппен банктер мен мемлекеттік кіріс органдарының ақпараттық жүйелерінің өзара іс-қимыл жасасуы арқылы мемлекеттік кіріс органдарына қосылған құн салығын есепке алуға арналған ағымдағы шоттарды иеленушілер туралы мәліметтерді, олардың ашылуы және жабылуы, осындай шоттар бойынша жүзеге асырылған төлемдер және (немесе) ақша аударымдары, сондай-ақ ақша қалдықтары мен қозғалысы туралы ақпаратты береді</w:t>
            </w:r>
          </w:p>
        </w:tc>
        <w:tc>
          <w:tcPr>
            <w:tcW w:w="3089"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t>Тұрғын үй құрылысы жинақ банкіне ерекше құқықтық мәртебе берілуіне байланысты Отбасы банкі екінші деңгейдегі банк болып табылмайды</w:t>
            </w:r>
          </w:p>
        </w:tc>
      </w:tr>
      <w:tr w:rsidR="002C457E" w:rsidRPr="00476444" w:rsidTr="006505DF">
        <w:trPr>
          <w:gridAfter w:val="1"/>
          <w:wAfter w:w="34" w:type="dxa"/>
          <w:trHeight w:val="275"/>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175</w:t>
            </w:r>
          </w:p>
        </w:tc>
        <w:tc>
          <w:tcPr>
            <w:tcW w:w="1837" w:type="dxa"/>
            <w:gridSpan w:val="2"/>
          </w:tcPr>
          <w:p w:rsidR="002C457E" w:rsidRPr="00476444" w:rsidRDefault="002C457E" w:rsidP="006505DF">
            <w:pPr>
              <w:spacing w:line="20" w:lineRule="atLeast"/>
              <w:contextualSpacing/>
              <w:jc w:val="both"/>
              <w:rPr>
                <w:rFonts w:eastAsia="Times New Roman" w:cs="Times New Roman"/>
                <w:szCs w:val="28"/>
              </w:rPr>
            </w:pPr>
            <w:r w:rsidRPr="00476444">
              <w:rPr>
                <w:rFonts w:eastAsia="Times New Roman" w:cs="Times New Roman"/>
                <w:szCs w:val="28"/>
              </w:rPr>
              <w:t>27-баптың 3-тармағының бірінші бөлігі</w:t>
            </w:r>
          </w:p>
        </w:tc>
        <w:tc>
          <w:tcPr>
            <w:tcW w:w="4393" w:type="dxa"/>
            <w:gridSpan w:val="3"/>
          </w:tcPr>
          <w:p w:rsidR="002C457E" w:rsidRPr="00476444" w:rsidRDefault="002C457E" w:rsidP="006505DF">
            <w:pPr>
              <w:pStyle w:val="3"/>
              <w:shd w:val="clear" w:color="auto" w:fill="FFFFFF"/>
              <w:spacing w:before="225" w:after="135" w:line="20" w:lineRule="atLeast"/>
              <w:contextualSpacing/>
              <w:jc w:val="both"/>
              <w:textAlignment w:val="baseline"/>
              <w:outlineLvl w:val="2"/>
              <w:rPr>
                <w:rFonts w:ascii="Times New Roman" w:eastAsiaTheme="minorHAnsi" w:hAnsi="Times New Roman" w:cs="Times New Roman"/>
                <w:b w:val="0"/>
                <w:bCs w:val="0"/>
                <w:snapToGrid w:val="0"/>
                <w:color w:val="auto"/>
                <w:szCs w:val="28"/>
              </w:rPr>
            </w:pPr>
            <w:r w:rsidRPr="00476444">
              <w:rPr>
                <w:rFonts w:ascii="Times New Roman" w:eastAsiaTheme="minorHAnsi" w:hAnsi="Times New Roman" w:cs="Times New Roman"/>
                <w:b w:val="0"/>
                <w:bCs w:val="0"/>
                <w:snapToGrid w:val="0"/>
                <w:color w:val="auto"/>
                <w:szCs w:val="28"/>
              </w:rPr>
              <w:t>27-бап. Банктік шоттар</w:t>
            </w:r>
          </w:p>
          <w:p w:rsidR="002C457E" w:rsidRPr="00476444" w:rsidRDefault="002C457E" w:rsidP="006505DF">
            <w:pPr>
              <w:pStyle w:val="3"/>
              <w:shd w:val="clear" w:color="auto" w:fill="FFFFFF"/>
              <w:spacing w:before="225" w:after="135" w:line="20" w:lineRule="atLeast"/>
              <w:contextualSpacing/>
              <w:jc w:val="both"/>
              <w:textAlignment w:val="baseline"/>
              <w:outlineLvl w:val="2"/>
              <w:rPr>
                <w:rFonts w:ascii="Times New Roman" w:eastAsiaTheme="minorHAnsi" w:hAnsi="Times New Roman" w:cs="Times New Roman"/>
                <w:b w:val="0"/>
                <w:bCs w:val="0"/>
                <w:snapToGrid w:val="0"/>
                <w:color w:val="auto"/>
                <w:szCs w:val="28"/>
              </w:rPr>
            </w:pPr>
            <w:r w:rsidRPr="00476444">
              <w:rPr>
                <w:rFonts w:ascii="Times New Roman" w:eastAsiaTheme="minorHAnsi" w:hAnsi="Times New Roman" w:cs="Times New Roman"/>
                <w:b w:val="0"/>
                <w:bCs w:val="0"/>
                <w:snapToGrid w:val="0"/>
                <w:color w:val="auto"/>
                <w:szCs w:val="28"/>
              </w:rPr>
              <w:t>  3. Осы баптың 2-тармағының </w:t>
            </w:r>
            <w:hyperlink r:id="rId15" w:anchor="z547" w:history="1">
              <w:r w:rsidRPr="00476444">
                <w:rPr>
                  <w:rFonts w:ascii="Times New Roman" w:eastAsiaTheme="minorHAnsi" w:hAnsi="Times New Roman" w:cs="Times New Roman"/>
                  <w:b w:val="0"/>
                  <w:bCs w:val="0"/>
                  <w:snapToGrid w:val="0"/>
                  <w:color w:val="auto"/>
                  <w:szCs w:val="28"/>
                </w:rPr>
                <w:t>1)</w:t>
              </w:r>
            </w:hyperlink>
            <w:r w:rsidRPr="00476444">
              <w:rPr>
                <w:rFonts w:ascii="Times New Roman" w:eastAsiaTheme="minorHAnsi" w:hAnsi="Times New Roman" w:cs="Times New Roman"/>
                <w:b w:val="0"/>
                <w:bCs w:val="0"/>
                <w:snapToGrid w:val="0"/>
                <w:color w:val="auto"/>
                <w:szCs w:val="28"/>
              </w:rPr>
              <w:t> және </w:t>
            </w:r>
            <w:hyperlink r:id="rId16" w:anchor="z548" w:history="1">
              <w:r w:rsidRPr="00476444">
                <w:rPr>
                  <w:rFonts w:ascii="Times New Roman" w:eastAsiaTheme="minorHAnsi" w:hAnsi="Times New Roman" w:cs="Times New Roman"/>
                  <w:b w:val="0"/>
                  <w:bCs w:val="0"/>
                  <w:snapToGrid w:val="0"/>
                  <w:color w:val="auto"/>
                  <w:szCs w:val="28"/>
                </w:rPr>
                <w:t>2) тармақшаларының</w:t>
              </w:r>
            </w:hyperlink>
            <w:r w:rsidRPr="00476444">
              <w:rPr>
                <w:rFonts w:ascii="Times New Roman" w:eastAsiaTheme="minorHAnsi" w:hAnsi="Times New Roman" w:cs="Times New Roman"/>
                <w:b w:val="0"/>
                <w:bCs w:val="0"/>
                <w:snapToGrid w:val="0"/>
                <w:color w:val="auto"/>
                <w:szCs w:val="28"/>
              </w:rPr>
              <w:t> ережелері клиентке - жеке тұлғаға мемлекеттік бюджеттен және (немесе) Мемлекеттік әлеуметтік сақтандыру қорынан төленетін жәрдемақыларды, әлеуметтік төлемдерді немесе мемлекеттік бюджеттен және (немесе) бірыңғай жинақтаушы зейнетақы қорынан және (немесе) ерікті жинақтаушы зейнетақы қорынан төленетін зейнетақыларды, сондай-ақ алименттерді (кәмелетке толмаған және еңбекке жарамсыз кәмелетке толған балаларды күтіп-бағуға арналған ақшаны) есепке жатқызуға арналған банктік шот ашу жағдайларына қолданылмайды.</w:t>
            </w:r>
          </w:p>
        </w:tc>
        <w:tc>
          <w:tcPr>
            <w:tcW w:w="4681" w:type="dxa"/>
            <w:gridSpan w:val="3"/>
          </w:tcPr>
          <w:p w:rsidR="002C457E" w:rsidRPr="00476444" w:rsidRDefault="002C457E" w:rsidP="006505DF">
            <w:pPr>
              <w:pStyle w:val="3"/>
              <w:shd w:val="clear" w:color="auto" w:fill="FFFFFF"/>
              <w:spacing w:before="0"/>
              <w:contextualSpacing/>
              <w:jc w:val="both"/>
              <w:textAlignment w:val="baseline"/>
              <w:outlineLvl w:val="2"/>
              <w:rPr>
                <w:rFonts w:ascii="Times New Roman" w:eastAsiaTheme="minorHAnsi" w:hAnsi="Times New Roman" w:cs="Times New Roman"/>
                <w:b w:val="0"/>
                <w:bCs w:val="0"/>
                <w:snapToGrid w:val="0"/>
                <w:color w:val="auto"/>
                <w:szCs w:val="28"/>
              </w:rPr>
            </w:pPr>
            <w:r w:rsidRPr="00476444">
              <w:rPr>
                <w:rFonts w:ascii="Times New Roman" w:eastAsiaTheme="minorHAnsi" w:hAnsi="Times New Roman" w:cs="Times New Roman"/>
                <w:b w:val="0"/>
                <w:bCs w:val="0"/>
                <w:snapToGrid w:val="0"/>
                <w:color w:val="auto"/>
                <w:szCs w:val="28"/>
              </w:rPr>
              <w:t>27-бап. Банктік шоттар</w:t>
            </w:r>
          </w:p>
          <w:p w:rsidR="002C457E" w:rsidRPr="00476444" w:rsidRDefault="002C457E" w:rsidP="006505DF"/>
          <w:p w:rsidR="002C457E" w:rsidRPr="00476444" w:rsidRDefault="002C457E" w:rsidP="006505DF">
            <w:pPr>
              <w:pStyle w:val="3"/>
              <w:shd w:val="clear" w:color="auto" w:fill="FFFFFF"/>
              <w:spacing w:before="0"/>
              <w:contextualSpacing/>
              <w:jc w:val="both"/>
              <w:textAlignment w:val="baseline"/>
              <w:outlineLvl w:val="2"/>
              <w:rPr>
                <w:rFonts w:cs="Times New Roman"/>
                <w:color w:val="auto"/>
                <w:szCs w:val="28"/>
              </w:rPr>
            </w:pPr>
            <w:r w:rsidRPr="00476444">
              <w:rPr>
                <w:rFonts w:ascii="Times New Roman" w:eastAsiaTheme="minorHAnsi" w:hAnsi="Times New Roman" w:cs="Times New Roman"/>
                <w:b w:val="0"/>
                <w:bCs w:val="0"/>
                <w:snapToGrid w:val="0"/>
                <w:color w:val="auto"/>
                <w:szCs w:val="28"/>
              </w:rPr>
              <w:t xml:space="preserve"> </w:t>
            </w:r>
            <w:r w:rsidRPr="00476444">
              <w:rPr>
                <w:rFonts w:ascii="Times New Roman" w:eastAsia="Times New Roman" w:hAnsi="Times New Roman" w:cs="Times New Roman"/>
                <w:b w:val="0"/>
                <w:bCs w:val="0"/>
                <w:color w:val="auto"/>
                <w:szCs w:val="28"/>
              </w:rPr>
              <w:t>3</w:t>
            </w:r>
            <w:r w:rsidRPr="00476444">
              <w:rPr>
                <w:rFonts w:ascii="Times New Roman" w:eastAsiaTheme="minorHAnsi" w:hAnsi="Times New Roman" w:cs="Times New Roman"/>
                <w:b w:val="0"/>
                <w:bCs w:val="0"/>
                <w:snapToGrid w:val="0"/>
                <w:color w:val="auto"/>
                <w:szCs w:val="28"/>
              </w:rPr>
              <w:t xml:space="preserve">. Осы баптың 2-тармағы 1) және 2) тармақшаларының ережелері клиентке банктік шот ашу жағдайларына қолданылмайды – жеке тұлғаға мемлекеттік бюджеттен және (немесе) Мемлекеттік әлеуметтік сақтандыру қорынан төленетін жәрдемақыларды, әлеуметтік төлемдерді немесе мемлекеттік бюджеттен және (немесе) Бірыңғай жинақтаушы зейнетақы қорынан және (немесе) ерікті жинақтаушы зейнетақы қорынан төленетін зейнетақыларды, Бірыңғай жинақтаушы зейнетақы қорынан есепке алынатын біржолғы зейнетақы төлемдерін, тұрғын үй құрылысы жинақ банкінде ашылған жеке тұрғын үй қорынан жалға алынған тұрғын үй үшін ақы төлеу мақсатында төлемдер мен субсидияларды есепке, сондай-ақ алименттерді (кәмелетке толмағандар мен еңбекке жарамсыздарды күтіп-бағуға арналған ақшаны), сондай-ақ алименттерді (кәмелетке толмағандарды және еңбекке </w:t>
            </w:r>
            <w:r w:rsidRPr="00476444">
              <w:rPr>
                <w:rFonts w:ascii="Times New Roman" w:eastAsiaTheme="minorHAnsi" w:hAnsi="Times New Roman" w:cs="Times New Roman"/>
                <w:b w:val="0"/>
                <w:bCs w:val="0"/>
                <w:snapToGrid w:val="0"/>
                <w:color w:val="auto"/>
                <w:szCs w:val="28"/>
              </w:rPr>
              <w:lastRenderedPageBreak/>
              <w:t>жарамсыздарды күтіп-бағуға арналған).</w:t>
            </w:r>
          </w:p>
        </w:tc>
        <w:tc>
          <w:tcPr>
            <w:tcW w:w="3089"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Ұлттық даму институты мәртебесіне ие және екінші деңгейдегі банк болып табылмайтын тұрғын үй құрылысы жинақ банкіндегі банктік шоттардағы ақшаға арналған норманы тарату мақсатында.</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cs="Times New Roman"/>
                <w:szCs w:val="28"/>
              </w:rPr>
              <w:t>Сондай-ақ, тұрғын үйге мұқтаж азаматтарға жалдау төлемдері бойынша субсидияларды беру үшін ағымдағы шоттарды кедергісіз ашуға, сондай-ақ азаматтардың өздері салатын арендалық төлемдердің бөлігін қорғау үшін.</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176</w:t>
            </w:r>
          </w:p>
        </w:tc>
        <w:tc>
          <w:tcPr>
            <w:tcW w:w="1837" w:type="dxa"/>
            <w:gridSpan w:val="2"/>
          </w:tcPr>
          <w:p w:rsidR="002C457E" w:rsidRPr="00476444" w:rsidRDefault="002C457E" w:rsidP="006505DF">
            <w:pPr>
              <w:spacing w:line="20" w:lineRule="atLeast"/>
              <w:contextualSpacing/>
              <w:jc w:val="both"/>
              <w:rPr>
                <w:rFonts w:eastAsia="Times New Roman" w:cs="Times New Roman"/>
                <w:szCs w:val="28"/>
              </w:rPr>
            </w:pPr>
            <w:r w:rsidRPr="00476444">
              <w:rPr>
                <w:rFonts w:eastAsia="Times New Roman" w:cs="Times New Roman"/>
                <w:szCs w:val="28"/>
              </w:rPr>
              <w:t>27-баптың 10-тармағының үшінші бөлігінің 2-1) тармақшасы</w:t>
            </w:r>
          </w:p>
        </w:tc>
        <w:tc>
          <w:tcPr>
            <w:tcW w:w="4393" w:type="dxa"/>
            <w:gridSpan w:val="3"/>
          </w:tcPr>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t xml:space="preserve">27-бап. Банктік шоттар </w:t>
            </w:r>
          </w:p>
          <w:p w:rsidR="002C457E" w:rsidRPr="00476444" w:rsidRDefault="002C457E" w:rsidP="006505DF">
            <w:pPr>
              <w:spacing w:line="20" w:lineRule="atLeast"/>
              <w:ind w:firstLine="147"/>
              <w:contextualSpacing/>
              <w:jc w:val="both"/>
              <w:rPr>
                <w:rFonts w:cs="Times New Roman"/>
                <w:snapToGrid w:val="0"/>
                <w:szCs w:val="28"/>
              </w:rPr>
            </w:pPr>
          </w:p>
          <w:p w:rsidR="002C457E" w:rsidRPr="00476444" w:rsidRDefault="002C457E" w:rsidP="006505DF">
            <w:pPr>
              <w:shd w:val="clear" w:color="auto" w:fill="FFFFFF"/>
              <w:spacing w:line="20" w:lineRule="atLeast"/>
              <w:contextualSpacing/>
              <w:jc w:val="both"/>
              <w:textAlignment w:val="baseline"/>
              <w:rPr>
                <w:rFonts w:cs="Times New Roman"/>
                <w:snapToGrid w:val="0"/>
                <w:szCs w:val="28"/>
              </w:rPr>
            </w:pPr>
            <w:r w:rsidRPr="00476444">
              <w:rPr>
                <w:rFonts w:cs="Times New Roman"/>
                <w:snapToGrid w:val="0"/>
                <w:szCs w:val="28"/>
              </w:rPr>
              <w:t>10. Клиенттердің банктегі немесе банк операцияларының жекелеген түрлерін жүзеге асыратын ұйымдағы ақшасына өндіріп алу қолданылған жағдайда, мұндай өндіріп алу клиенттердің банктік шоттарынан ғана жүргізіледі.</w:t>
            </w:r>
          </w:p>
          <w:p w:rsidR="002C457E" w:rsidRPr="00476444" w:rsidRDefault="002C457E" w:rsidP="006505DF">
            <w:pPr>
              <w:shd w:val="clear" w:color="auto" w:fill="FFFFFF"/>
              <w:spacing w:line="20" w:lineRule="atLeast"/>
              <w:contextualSpacing/>
              <w:jc w:val="both"/>
              <w:textAlignment w:val="baseline"/>
              <w:rPr>
                <w:rFonts w:cs="Times New Roman"/>
                <w:snapToGrid w:val="0"/>
                <w:szCs w:val="28"/>
              </w:rPr>
            </w:pPr>
            <w:r w:rsidRPr="00476444">
              <w:rPr>
                <w:rFonts w:cs="Times New Roman"/>
                <w:snapToGrid w:val="0"/>
                <w:szCs w:val="28"/>
              </w:rPr>
              <w:t>      Банктердің немесе банк операцияларының жекелеген түрлерін жүзеге асыратын ұйымдардың корреспонденттік шоттарындағы ақшаға өндіріп алуды қолдану банктердің немесе банк операцияларының жекелеген түрлерін жүзеге асыратын ұйымдардың өз міндеттемелері бойынша ғана жүргізіледі.</w:t>
            </w:r>
          </w:p>
          <w:p w:rsidR="002C457E" w:rsidRPr="00476444" w:rsidRDefault="002C457E" w:rsidP="006505DF">
            <w:pPr>
              <w:shd w:val="clear" w:color="auto" w:fill="FFFFFF"/>
              <w:spacing w:line="20" w:lineRule="atLeast"/>
              <w:contextualSpacing/>
              <w:jc w:val="both"/>
              <w:textAlignment w:val="baseline"/>
              <w:rPr>
                <w:rFonts w:cs="Times New Roman"/>
                <w:snapToGrid w:val="0"/>
                <w:szCs w:val="28"/>
              </w:rPr>
            </w:pPr>
            <w:r w:rsidRPr="00476444">
              <w:rPr>
                <w:rFonts w:cs="Times New Roman"/>
                <w:snapToGrid w:val="0"/>
                <w:szCs w:val="28"/>
              </w:rPr>
              <w:t>      Мыналарға:</w:t>
            </w:r>
          </w:p>
          <w:p w:rsidR="002C457E" w:rsidRPr="00476444" w:rsidRDefault="002C457E" w:rsidP="006505DF">
            <w:pPr>
              <w:pStyle w:val="3"/>
              <w:shd w:val="clear" w:color="auto" w:fill="FFFFFF"/>
              <w:spacing w:before="0" w:line="20" w:lineRule="atLeast"/>
              <w:contextualSpacing/>
              <w:jc w:val="both"/>
              <w:textAlignment w:val="baseline"/>
              <w:outlineLvl w:val="2"/>
              <w:rPr>
                <w:rFonts w:ascii="Times New Roman" w:eastAsiaTheme="minorHAnsi" w:hAnsi="Times New Roman" w:cs="Times New Roman"/>
                <w:b w:val="0"/>
                <w:bCs w:val="0"/>
                <w:snapToGrid w:val="0"/>
                <w:color w:val="auto"/>
                <w:szCs w:val="28"/>
              </w:rPr>
            </w:pPr>
            <w:r w:rsidRPr="00476444">
              <w:rPr>
                <w:rFonts w:ascii="Times New Roman" w:eastAsiaTheme="minorHAnsi" w:hAnsi="Times New Roman" w:cs="Times New Roman"/>
                <w:b w:val="0"/>
                <w:bCs w:val="0"/>
                <w:snapToGrid w:val="0"/>
                <w:color w:val="auto"/>
                <w:szCs w:val="28"/>
              </w:rPr>
              <w:t xml:space="preserve">2-1)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 кондоминиум объектісінің ортақ мүлкіне күрделі жөндеу жүргізу мақсатында жасалатын шарттар </w:t>
            </w:r>
            <w:r w:rsidRPr="00476444">
              <w:rPr>
                <w:rFonts w:ascii="Times New Roman" w:eastAsiaTheme="minorHAnsi" w:hAnsi="Times New Roman" w:cs="Times New Roman"/>
                <w:b w:val="0"/>
                <w:bCs w:val="0"/>
                <w:snapToGrid w:val="0"/>
                <w:color w:val="auto"/>
                <w:szCs w:val="28"/>
              </w:rPr>
              <w:lastRenderedPageBreak/>
              <w:t>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ақшаға;</w:t>
            </w:r>
          </w:p>
        </w:tc>
        <w:tc>
          <w:tcPr>
            <w:tcW w:w="4681" w:type="dxa"/>
            <w:gridSpan w:val="3"/>
          </w:tcPr>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lastRenderedPageBreak/>
              <w:t xml:space="preserve">27-бап. Банктік шоттар </w:t>
            </w:r>
          </w:p>
          <w:p w:rsidR="002C457E" w:rsidRPr="00476444" w:rsidRDefault="002C457E" w:rsidP="006505DF">
            <w:pPr>
              <w:spacing w:line="20" w:lineRule="atLeast"/>
              <w:ind w:firstLine="147"/>
              <w:contextualSpacing/>
              <w:jc w:val="both"/>
              <w:rPr>
                <w:rFonts w:cs="Times New Roman"/>
                <w:snapToGrid w:val="0"/>
                <w:szCs w:val="28"/>
              </w:rPr>
            </w:pPr>
          </w:p>
          <w:p w:rsidR="002C457E" w:rsidRPr="00476444" w:rsidRDefault="002C457E" w:rsidP="006505DF">
            <w:pPr>
              <w:shd w:val="clear" w:color="auto" w:fill="FFFFFF"/>
              <w:spacing w:line="20" w:lineRule="atLeast"/>
              <w:contextualSpacing/>
              <w:jc w:val="both"/>
              <w:textAlignment w:val="baseline"/>
              <w:rPr>
                <w:rFonts w:cs="Times New Roman"/>
                <w:snapToGrid w:val="0"/>
                <w:szCs w:val="28"/>
              </w:rPr>
            </w:pPr>
            <w:r w:rsidRPr="00476444">
              <w:rPr>
                <w:rFonts w:cs="Times New Roman"/>
                <w:snapToGrid w:val="0"/>
                <w:szCs w:val="28"/>
              </w:rPr>
              <w:t>10. Клиенттердің банктегі немесе банк операцияларының жекелеген түрлерін жүзеге асыратын ұйымдағы ақшасына өндіріп алу қолданылған жағдайда, мұндай өндіріп алу клиенттердің банктік шоттарынан ғана жүргізіледі.</w:t>
            </w:r>
          </w:p>
          <w:p w:rsidR="002C457E" w:rsidRPr="00476444" w:rsidRDefault="002C457E" w:rsidP="006505DF">
            <w:pPr>
              <w:shd w:val="clear" w:color="auto" w:fill="FFFFFF"/>
              <w:spacing w:line="20" w:lineRule="atLeast"/>
              <w:contextualSpacing/>
              <w:jc w:val="both"/>
              <w:textAlignment w:val="baseline"/>
              <w:rPr>
                <w:rFonts w:cs="Times New Roman"/>
                <w:snapToGrid w:val="0"/>
                <w:szCs w:val="28"/>
              </w:rPr>
            </w:pPr>
            <w:r w:rsidRPr="00476444">
              <w:rPr>
                <w:rFonts w:cs="Times New Roman"/>
                <w:snapToGrid w:val="0"/>
                <w:szCs w:val="28"/>
              </w:rPr>
              <w:t>  Банктердің немесе банк операцияларының жекелеген түрлерін жүзеге асыратын ұйымдардың корреспонденттік шоттарындағы ақшаға өндіріп алуды қолдану банктердің немесе банк операцияларының жекелеген түрлерін жүзеге асыратын ұйымдардың өз міндеттемелері бойынша ғана жүргізіледі.</w:t>
            </w:r>
          </w:p>
          <w:p w:rsidR="002C457E" w:rsidRPr="00476444" w:rsidRDefault="002C457E" w:rsidP="006505DF">
            <w:pPr>
              <w:shd w:val="clear" w:color="auto" w:fill="FFFFFF"/>
              <w:spacing w:line="20" w:lineRule="atLeast"/>
              <w:contextualSpacing/>
              <w:jc w:val="both"/>
              <w:textAlignment w:val="baseline"/>
              <w:rPr>
                <w:rFonts w:cs="Times New Roman"/>
                <w:snapToGrid w:val="0"/>
                <w:szCs w:val="28"/>
              </w:rPr>
            </w:pPr>
            <w:r w:rsidRPr="00476444">
              <w:rPr>
                <w:rFonts w:cs="Times New Roman"/>
                <w:snapToGrid w:val="0"/>
                <w:szCs w:val="28"/>
              </w:rPr>
              <w:t>  Мыналарға:</w:t>
            </w:r>
          </w:p>
          <w:p w:rsidR="002C457E" w:rsidRPr="00476444" w:rsidRDefault="002C457E" w:rsidP="006505DF">
            <w:pPr>
              <w:pStyle w:val="3"/>
              <w:shd w:val="clear" w:color="auto" w:fill="FFFFFF"/>
              <w:spacing w:before="225" w:after="135" w:line="20" w:lineRule="atLeast"/>
              <w:contextualSpacing/>
              <w:jc w:val="both"/>
              <w:textAlignment w:val="baseline"/>
              <w:outlineLvl w:val="2"/>
              <w:rPr>
                <w:rFonts w:ascii="Times New Roman" w:eastAsiaTheme="minorHAnsi" w:hAnsi="Times New Roman" w:cs="Times New Roman"/>
                <w:b w:val="0"/>
                <w:bCs w:val="0"/>
                <w:snapToGrid w:val="0"/>
                <w:color w:val="auto"/>
                <w:szCs w:val="28"/>
              </w:rPr>
            </w:pPr>
            <w:r w:rsidRPr="00476444">
              <w:rPr>
                <w:rFonts w:ascii="Times New Roman" w:eastAsiaTheme="minorHAnsi" w:hAnsi="Times New Roman" w:cs="Times New Roman"/>
                <w:b w:val="0"/>
                <w:bCs w:val="0"/>
                <w:snapToGrid w:val="0"/>
                <w:color w:val="auto"/>
                <w:szCs w:val="28"/>
              </w:rPr>
              <w:t xml:space="preserve">2-1)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 кондоминиум объектісінің ортақ мүлкіне күрделі жөндеу жүргізу мақсатында жасалатын </w:t>
            </w:r>
            <w:r w:rsidRPr="00476444">
              <w:rPr>
                <w:rFonts w:ascii="Times New Roman" w:eastAsiaTheme="minorHAnsi" w:hAnsi="Times New Roman" w:cs="Times New Roman"/>
                <w:b w:val="0"/>
                <w:bCs w:val="0"/>
                <w:snapToGrid w:val="0"/>
                <w:color w:val="auto"/>
                <w:szCs w:val="28"/>
              </w:rPr>
              <w:lastRenderedPageBreak/>
              <w:t xml:space="preserve">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w:t>
            </w:r>
            <w:r w:rsidRPr="00476444">
              <w:rPr>
                <w:rFonts w:ascii="Times New Roman" w:eastAsiaTheme="minorHAnsi" w:hAnsi="Times New Roman" w:cs="Times New Roman"/>
                <w:snapToGrid w:val="0"/>
                <w:color w:val="auto"/>
                <w:szCs w:val="28"/>
              </w:rPr>
              <w:t>ұлттық даму институты мәртебесіне ие тұрғын үй құрылысы жинақ банкінің</w:t>
            </w:r>
            <w:r w:rsidRPr="00476444">
              <w:rPr>
                <w:rFonts w:ascii="Times New Roman" w:eastAsiaTheme="minorHAnsi" w:hAnsi="Times New Roman" w:cs="Times New Roman"/>
                <w:b w:val="0"/>
                <w:bCs w:val="0"/>
                <w:snapToGrid w:val="0"/>
                <w:color w:val="auto"/>
                <w:szCs w:val="28"/>
              </w:rPr>
              <w:t xml:space="preserve"> банктік шоттардағы ақшаға;</w:t>
            </w:r>
          </w:p>
        </w:tc>
        <w:tc>
          <w:tcPr>
            <w:tcW w:w="3089"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Ұлттық даму институты мәртебесіне ие және екінші деңгейдегі банк болып табылмайтын тұрғын үй құрылысы жинақ банкіндегі банктік шоттардағы ақшаға арналған норманы тарату мақсатында</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177</w:t>
            </w:r>
          </w:p>
        </w:tc>
        <w:tc>
          <w:tcPr>
            <w:tcW w:w="1837" w:type="dxa"/>
            <w:gridSpan w:val="2"/>
          </w:tcPr>
          <w:p w:rsidR="002C457E" w:rsidRPr="00476444" w:rsidRDefault="002C457E" w:rsidP="006505DF">
            <w:pPr>
              <w:spacing w:line="20" w:lineRule="atLeast"/>
              <w:contextualSpacing/>
              <w:jc w:val="both"/>
              <w:rPr>
                <w:rFonts w:eastAsia="Times New Roman" w:cs="Times New Roman"/>
                <w:szCs w:val="28"/>
              </w:rPr>
            </w:pPr>
            <w:r w:rsidRPr="00476444">
              <w:rPr>
                <w:rFonts w:eastAsia="Times New Roman" w:cs="Times New Roman"/>
                <w:szCs w:val="28"/>
              </w:rPr>
              <w:t>27-баптың 10-тармағы</w:t>
            </w:r>
          </w:p>
        </w:tc>
        <w:tc>
          <w:tcPr>
            <w:tcW w:w="4393" w:type="dxa"/>
            <w:gridSpan w:val="3"/>
          </w:tcPr>
          <w:p w:rsidR="002C457E" w:rsidRPr="00476444" w:rsidRDefault="002C457E" w:rsidP="006505DF">
            <w:pPr>
              <w:spacing w:line="20" w:lineRule="atLeast"/>
              <w:ind w:firstLine="147"/>
              <w:contextualSpacing/>
              <w:jc w:val="both"/>
              <w:rPr>
                <w:rFonts w:eastAsia="Times New Roman" w:cs="Times New Roman"/>
                <w:szCs w:val="28"/>
              </w:rPr>
            </w:pPr>
            <w:r w:rsidRPr="00476444">
              <w:rPr>
                <w:rFonts w:eastAsia="Times New Roman" w:cs="Times New Roman"/>
                <w:szCs w:val="28"/>
              </w:rPr>
              <w:t xml:space="preserve">27-бап. Банктік шоттар </w:t>
            </w:r>
          </w:p>
          <w:p w:rsidR="002C457E" w:rsidRPr="00476444" w:rsidRDefault="002C457E" w:rsidP="006505DF">
            <w:pPr>
              <w:spacing w:line="20" w:lineRule="atLeast"/>
              <w:ind w:firstLine="147"/>
              <w:contextualSpacing/>
              <w:jc w:val="both"/>
              <w:rPr>
                <w:rFonts w:eastAsia="Times New Roman" w:cs="Times New Roman"/>
                <w:szCs w:val="28"/>
              </w:rPr>
            </w:pPr>
          </w:p>
          <w:p w:rsidR="002C457E" w:rsidRPr="00476444" w:rsidRDefault="002C457E" w:rsidP="006505DF">
            <w:pPr>
              <w:shd w:val="clear" w:color="auto" w:fill="FFFFFF"/>
              <w:spacing w:line="20" w:lineRule="atLeast"/>
              <w:ind w:firstLine="147"/>
              <w:contextualSpacing/>
              <w:jc w:val="both"/>
              <w:textAlignment w:val="baseline"/>
              <w:rPr>
                <w:rFonts w:cs="Times New Roman"/>
                <w:snapToGrid w:val="0"/>
                <w:szCs w:val="28"/>
              </w:rPr>
            </w:pPr>
            <w:r w:rsidRPr="00476444">
              <w:rPr>
                <w:rFonts w:cs="Times New Roman"/>
                <w:snapToGrid w:val="0"/>
                <w:szCs w:val="28"/>
              </w:rPr>
              <w:t>10. Клиенттердің банктегі немесе банк операцияларының жекелеген түрлерін жүзеге асыратын ұйымдағы ақшасына өндіріп алу қолданылған жағдайда, мұндай өндіріп алу клиенттердің банктік шоттарынан ғана жүргізіледі.</w:t>
            </w:r>
          </w:p>
          <w:p w:rsidR="002C457E" w:rsidRPr="00476444" w:rsidRDefault="002C457E" w:rsidP="006505DF">
            <w:pPr>
              <w:shd w:val="clear" w:color="auto" w:fill="FFFFFF"/>
              <w:spacing w:line="20" w:lineRule="atLeast"/>
              <w:ind w:firstLine="147"/>
              <w:contextualSpacing/>
              <w:jc w:val="both"/>
              <w:textAlignment w:val="baseline"/>
              <w:rPr>
                <w:rFonts w:cs="Times New Roman"/>
                <w:snapToGrid w:val="0"/>
                <w:szCs w:val="28"/>
              </w:rPr>
            </w:pPr>
            <w:r w:rsidRPr="00476444">
              <w:rPr>
                <w:rFonts w:cs="Times New Roman"/>
                <w:snapToGrid w:val="0"/>
                <w:szCs w:val="28"/>
              </w:rPr>
              <w:t>Банктердің немесе банк операцияларының жекелеген түрлерін жүзеге асыратын ұйымдардың корреспонденттік шоттарындағы ақшаға өндіріп алуды қолдану банктердің немесе банк операцияларының жекелеген түрлерін жүзеге асыратын ұйымдардың өз міндеттемелері бойынша ғана жүргізіледі.</w:t>
            </w:r>
          </w:p>
          <w:p w:rsidR="002C457E" w:rsidRPr="00476444" w:rsidRDefault="002C457E" w:rsidP="006505DF">
            <w:pPr>
              <w:shd w:val="clear" w:color="auto" w:fill="FFFFFF"/>
              <w:spacing w:line="20" w:lineRule="atLeast"/>
              <w:ind w:firstLine="147"/>
              <w:contextualSpacing/>
              <w:jc w:val="both"/>
              <w:textAlignment w:val="baseline"/>
              <w:rPr>
                <w:rFonts w:cs="Times New Roman"/>
                <w:snapToGrid w:val="0"/>
                <w:szCs w:val="28"/>
              </w:rPr>
            </w:pPr>
            <w:r w:rsidRPr="00476444">
              <w:rPr>
                <w:rFonts w:cs="Times New Roman"/>
                <w:snapToGrid w:val="0"/>
                <w:szCs w:val="28"/>
              </w:rPr>
              <w:t xml:space="preserve">   Мыналарға:</w:t>
            </w:r>
          </w:p>
          <w:p w:rsidR="002C457E" w:rsidRPr="00476444" w:rsidRDefault="002C457E" w:rsidP="006505DF">
            <w:pPr>
              <w:spacing w:line="20" w:lineRule="atLeast"/>
              <w:ind w:firstLine="147"/>
              <w:contextualSpacing/>
              <w:jc w:val="both"/>
              <w:rPr>
                <w:rFonts w:eastAsia="Times New Roman" w:cs="Times New Roman"/>
                <w:szCs w:val="28"/>
              </w:rPr>
            </w:pPr>
          </w:p>
          <w:p w:rsidR="002C457E" w:rsidRPr="00476444" w:rsidRDefault="002C457E" w:rsidP="006505DF">
            <w:pPr>
              <w:spacing w:line="20" w:lineRule="atLeast"/>
              <w:ind w:firstLine="147"/>
              <w:contextualSpacing/>
              <w:jc w:val="both"/>
              <w:rPr>
                <w:rFonts w:eastAsia="Times New Roman" w:cs="Times New Roman"/>
                <w:b/>
                <w:szCs w:val="28"/>
              </w:rPr>
            </w:pPr>
            <w:r w:rsidRPr="00476444">
              <w:rPr>
                <w:rFonts w:eastAsia="Times New Roman" w:cs="Times New Roman"/>
                <w:b/>
                <w:szCs w:val="28"/>
              </w:rPr>
              <w:t>2-2) Жоқ</w:t>
            </w:r>
          </w:p>
        </w:tc>
        <w:tc>
          <w:tcPr>
            <w:tcW w:w="4681" w:type="dxa"/>
            <w:gridSpan w:val="3"/>
          </w:tcPr>
          <w:p w:rsidR="002C457E" w:rsidRPr="00476444" w:rsidRDefault="002C457E" w:rsidP="006505DF">
            <w:pPr>
              <w:spacing w:line="20" w:lineRule="atLeast"/>
              <w:ind w:firstLine="147"/>
              <w:contextualSpacing/>
              <w:jc w:val="both"/>
              <w:rPr>
                <w:rFonts w:eastAsia="Times New Roman" w:cs="Times New Roman"/>
                <w:szCs w:val="28"/>
              </w:rPr>
            </w:pPr>
            <w:r w:rsidRPr="00476444">
              <w:rPr>
                <w:rFonts w:eastAsia="Times New Roman" w:cs="Times New Roman"/>
                <w:szCs w:val="28"/>
              </w:rPr>
              <w:lastRenderedPageBreak/>
              <w:t xml:space="preserve">27-бап. Банктік шоттар </w:t>
            </w:r>
          </w:p>
          <w:p w:rsidR="002C457E" w:rsidRPr="00476444" w:rsidRDefault="002C457E" w:rsidP="006505DF">
            <w:pPr>
              <w:spacing w:line="20" w:lineRule="atLeast"/>
              <w:ind w:firstLine="147"/>
              <w:contextualSpacing/>
              <w:jc w:val="both"/>
              <w:rPr>
                <w:rFonts w:eastAsia="Times New Roman" w:cs="Times New Roman"/>
                <w:szCs w:val="28"/>
              </w:rPr>
            </w:pPr>
            <w:r w:rsidRPr="00476444">
              <w:rPr>
                <w:rFonts w:eastAsia="Times New Roman" w:cs="Times New Roman"/>
                <w:szCs w:val="28"/>
              </w:rPr>
              <w:t>.......</w:t>
            </w:r>
          </w:p>
          <w:p w:rsidR="002C457E" w:rsidRPr="00476444" w:rsidRDefault="002C457E" w:rsidP="006505DF">
            <w:pPr>
              <w:shd w:val="clear" w:color="auto" w:fill="FFFFFF"/>
              <w:spacing w:line="20" w:lineRule="atLeast"/>
              <w:ind w:firstLine="147"/>
              <w:contextualSpacing/>
              <w:jc w:val="both"/>
              <w:textAlignment w:val="baseline"/>
              <w:rPr>
                <w:rFonts w:cs="Times New Roman"/>
                <w:snapToGrid w:val="0"/>
                <w:szCs w:val="28"/>
              </w:rPr>
            </w:pPr>
            <w:r w:rsidRPr="00476444">
              <w:rPr>
                <w:rFonts w:cs="Times New Roman"/>
                <w:snapToGrid w:val="0"/>
                <w:szCs w:val="28"/>
              </w:rPr>
              <w:t>10. Клиенттердің банктегі немесе банк операцияларының жекелеген түрлерін жүзеге асыратын ұйымдағы ақшасына өндіріп алу қолданылған жағдайда, мұндай өндіріп алу клиенттердің банктік шоттарынан ғана жүргізіледі.</w:t>
            </w:r>
          </w:p>
          <w:p w:rsidR="002C457E" w:rsidRPr="00476444" w:rsidRDefault="002C457E" w:rsidP="006505DF">
            <w:pPr>
              <w:shd w:val="clear" w:color="auto" w:fill="FFFFFF"/>
              <w:spacing w:line="20" w:lineRule="atLeast"/>
              <w:ind w:firstLine="147"/>
              <w:contextualSpacing/>
              <w:jc w:val="both"/>
              <w:textAlignment w:val="baseline"/>
              <w:rPr>
                <w:rFonts w:cs="Times New Roman"/>
                <w:snapToGrid w:val="0"/>
                <w:szCs w:val="28"/>
              </w:rPr>
            </w:pPr>
            <w:r w:rsidRPr="00476444">
              <w:rPr>
                <w:rFonts w:cs="Times New Roman"/>
                <w:snapToGrid w:val="0"/>
                <w:szCs w:val="28"/>
              </w:rPr>
              <w:t xml:space="preserve"> Банктердің немесе банк операцияларының жекелеген түрлерін жүзеге асыратын ұйымдардың корреспонденттік шоттарындағы ақшаға өндіріп алуды қолдану банктердің немесе банк операцияларының жекелеген түрлерін жүзеге асыратын ұйымдардың өз міндеттемелері бойынша ғана жүргізіледі.</w:t>
            </w:r>
          </w:p>
          <w:p w:rsidR="002C457E" w:rsidRPr="00476444" w:rsidRDefault="002C457E" w:rsidP="006505DF">
            <w:pPr>
              <w:shd w:val="clear" w:color="auto" w:fill="FFFFFF"/>
              <w:spacing w:line="20" w:lineRule="atLeast"/>
              <w:ind w:firstLine="147"/>
              <w:contextualSpacing/>
              <w:jc w:val="both"/>
              <w:textAlignment w:val="baseline"/>
              <w:rPr>
                <w:rFonts w:cs="Times New Roman"/>
                <w:snapToGrid w:val="0"/>
                <w:szCs w:val="28"/>
              </w:rPr>
            </w:pPr>
            <w:r w:rsidRPr="00476444">
              <w:rPr>
                <w:rFonts w:cs="Times New Roman"/>
                <w:snapToGrid w:val="0"/>
                <w:szCs w:val="28"/>
              </w:rPr>
              <w:t>Мыналарға:</w:t>
            </w:r>
          </w:p>
          <w:p w:rsidR="002C457E" w:rsidRPr="00476444" w:rsidRDefault="002C457E" w:rsidP="006505DF">
            <w:pPr>
              <w:spacing w:line="20" w:lineRule="atLeast"/>
              <w:ind w:firstLine="147"/>
              <w:contextualSpacing/>
              <w:jc w:val="both"/>
              <w:rPr>
                <w:rFonts w:eastAsia="Times New Roman" w:cs="Times New Roman"/>
                <w:szCs w:val="28"/>
              </w:rPr>
            </w:pPr>
          </w:p>
          <w:p w:rsidR="002C457E" w:rsidRPr="00476444" w:rsidRDefault="002C457E" w:rsidP="006505DF">
            <w:pPr>
              <w:spacing w:line="20" w:lineRule="atLeast"/>
              <w:ind w:firstLine="147"/>
              <w:contextualSpacing/>
              <w:jc w:val="both"/>
              <w:rPr>
                <w:rFonts w:cs="Times New Roman"/>
                <w:b/>
                <w:szCs w:val="28"/>
              </w:rPr>
            </w:pPr>
            <w:r w:rsidRPr="00476444">
              <w:rPr>
                <w:rFonts w:eastAsia="Times New Roman" w:cs="Times New Roman"/>
                <w:b/>
                <w:szCs w:val="28"/>
              </w:rPr>
              <w:t>2-2)</w:t>
            </w:r>
            <w:r w:rsidRPr="00476444">
              <w:rPr>
                <w:rFonts w:cs="Times New Roman"/>
                <w:b/>
                <w:szCs w:val="28"/>
              </w:rPr>
              <w:t xml:space="preserve"> жеке тұрғын үй қорынан жалға алынған тұрғын үй үшін ақы төлеу мақсатында төлемдер мен субсидияларды есепке алуға арналған, ұлттық даму институты мәртебесі бар тұрғын үй құрылысы жинақ банкіндегі банк шоттарындағы ақшаға;</w:t>
            </w:r>
          </w:p>
          <w:p w:rsidR="002C457E" w:rsidRPr="00476444" w:rsidRDefault="002C457E" w:rsidP="006505DF">
            <w:pPr>
              <w:spacing w:line="20" w:lineRule="atLeast"/>
              <w:ind w:firstLine="147"/>
              <w:contextualSpacing/>
              <w:jc w:val="both"/>
              <w:rPr>
                <w:rFonts w:eastAsia="Times New Roman" w:cs="Times New Roman"/>
                <w:b/>
                <w:szCs w:val="28"/>
              </w:rPr>
            </w:pPr>
          </w:p>
        </w:tc>
        <w:tc>
          <w:tcPr>
            <w:tcW w:w="3089"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Тұрғын үйге мұқтаж азаматтардың жалдау төлемдері бойынша субсидияларды қорғауды, сондай-ақ азаматтардың өздері төлейтін жалдау төлемдерінің бөлігін қорғауды заңнамалық бекіту қажеттілігіне байланысты.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178</w:t>
            </w:r>
          </w:p>
        </w:tc>
        <w:tc>
          <w:tcPr>
            <w:tcW w:w="1837" w:type="dxa"/>
            <w:gridSpan w:val="2"/>
          </w:tcPr>
          <w:p w:rsidR="002C457E" w:rsidRPr="00476444" w:rsidRDefault="002C457E" w:rsidP="006505DF">
            <w:pPr>
              <w:spacing w:line="20" w:lineRule="atLeast"/>
              <w:contextualSpacing/>
              <w:jc w:val="both"/>
              <w:rPr>
                <w:rFonts w:eastAsia="Times New Roman" w:cs="Times New Roman"/>
                <w:szCs w:val="28"/>
              </w:rPr>
            </w:pPr>
            <w:r w:rsidRPr="00476444">
              <w:rPr>
                <w:rFonts w:eastAsia="Times New Roman" w:cs="Times New Roman"/>
                <w:szCs w:val="28"/>
              </w:rPr>
              <w:t>27-баптың 11-тармағының екінші бөлігі</w:t>
            </w:r>
          </w:p>
        </w:tc>
        <w:tc>
          <w:tcPr>
            <w:tcW w:w="4393" w:type="dxa"/>
            <w:gridSpan w:val="3"/>
          </w:tcPr>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t xml:space="preserve">27-бап. Банктік шоттар </w:t>
            </w:r>
          </w:p>
          <w:p w:rsidR="002C457E" w:rsidRPr="00476444" w:rsidRDefault="002C457E" w:rsidP="006505DF">
            <w:pPr>
              <w:spacing w:line="20" w:lineRule="atLeast"/>
              <w:ind w:firstLine="147"/>
              <w:contextualSpacing/>
              <w:jc w:val="both"/>
              <w:rPr>
                <w:rFonts w:cs="Times New Roman"/>
                <w:snapToGrid w:val="0"/>
                <w:szCs w:val="28"/>
              </w:rPr>
            </w:pPr>
          </w:p>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t xml:space="preserve">11. </w:t>
            </w:r>
          </w:p>
          <w:p w:rsidR="002C457E" w:rsidRPr="00476444" w:rsidRDefault="002C457E" w:rsidP="006505DF">
            <w:pPr>
              <w:spacing w:line="20" w:lineRule="atLeast"/>
              <w:ind w:firstLine="147"/>
              <w:contextualSpacing/>
              <w:jc w:val="both"/>
              <w:rPr>
                <w:rFonts w:cs="Times New Roman"/>
                <w:snapToGrid w:val="0"/>
                <w:szCs w:val="28"/>
              </w:rPr>
            </w:pPr>
          </w:p>
          <w:p w:rsidR="002C457E" w:rsidRPr="00476444" w:rsidRDefault="002C457E" w:rsidP="006505DF">
            <w:pPr>
              <w:shd w:val="clear" w:color="auto" w:fill="FFFFFF"/>
              <w:spacing w:after="360" w:line="20" w:lineRule="atLeast"/>
              <w:contextualSpacing/>
              <w:jc w:val="both"/>
              <w:textAlignment w:val="baseline"/>
              <w:rPr>
                <w:rFonts w:cs="Times New Roman"/>
                <w:snapToGrid w:val="0"/>
                <w:szCs w:val="28"/>
              </w:rPr>
            </w:pPr>
            <w:r w:rsidRPr="00476444">
              <w:rPr>
                <w:rFonts w:cs="Times New Roman"/>
                <w:snapToGrid w:val="0"/>
                <w:szCs w:val="28"/>
              </w:rPr>
              <w:t xml:space="preserve">Мемлекеттік бюджеттен және (немесе) Мемлекеттік әлеуметтік сақтандыру қорынан төленетін жәрдемақылар мен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жатқызуға арналған банктік шоттар бойынша,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 </w:t>
            </w:r>
            <w:r w:rsidRPr="00476444">
              <w:rPr>
                <w:rFonts w:cs="Times New Roman"/>
                <w:snapToGrid w:val="0"/>
                <w:szCs w:val="28"/>
              </w:rPr>
              <w:lastRenderedPageBreak/>
              <w:t xml:space="preserve">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ақшаға, инвестициялық шығындардың өтемақысын есепке жатқызуға арналған банктік шоттардағы ақшаға, сондай-ақ нотариус депозиті шарттарында енгізілген,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ақшаға, әлеуметтік медициналық сақтандыру қорының банктік шоттардағы активтеріне, уәкілетті мемлекеттік орган лицензиядан айырған және (немесе) мәжбүрлеп тарату процесінде тұрған банктердің, сақтандыру (қайта сақтандыру) ұйымдарының, ерікті </w:t>
            </w:r>
            <w:r w:rsidRPr="00476444">
              <w:rPr>
                <w:rFonts w:cs="Times New Roman"/>
                <w:snapToGrid w:val="0"/>
                <w:szCs w:val="28"/>
              </w:rPr>
              <w:lastRenderedPageBreak/>
              <w:t>жинақтаушы зейнетақы қорларының ақшасына, жеке сот орындаушысының өндіріп алушылардың пайдасына өндіріп алынған сомаларды сақтауға арналған ағымдағы шотындағы ақшаға, уәкілетті мемлекеттік орган лицензиядан айырған және қызметін мәжбүрлеп тоқтату процесінде тұрған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ақшасына тыйым салуға, шығыс операцияларын тоқтата тұруға, мүлікке билік етуге уақытша шектеу қоюға, мүлікпен мәмілелер және өзге де операциялар жасауға шектеулер қоюға жол берілмейді</w:t>
            </w:r>
          </w:p>
        </w:tc>
        <w:tc>
          <w:tcPr>
            <w:tcW w:w="4681" w:type="dxa"/>
            <w:gridSpan w:val="3"/>
          </w:tcPr>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lastRenderedPageBreak/>
              <w:t xml:space="preserve">27-бап. Банктік шоттар </w:t>
            </w:r>
          </w:p>
          <w:p w:rsidR="002C457E" w:rsidRPr="00476444" w:rsidRDefault="002C457E" w:rsidP="006505DF">
            <w:pPr>
              <w:spacing w:line="20" w:lineRule="atLeast"/>
              <w:ind w:firstLine="147"/>
              <w:contextualSpacing/>
              <w:jc w:val="both"/>
              <w:rPr>
                <w:rFonts w:cs="Times New Roman"/>
                <w:snapToGrid w:val="0"/>
                <w:szCs w:val="28"/>
              </w:rPr>
            </w:pPr>
          </w:p>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t xml:space="preserve">11. </w:t>
            </w:r>
          </w:p>
          <w:p w:rsidR="002C457E" w:rsidRPr="00476444" w:rsidRDefault="002C457E" w:rsidP="006505DF">
            <w:pPr>
              <w:spacing w:line="20" w:lineRule="atLeast"/>
              <w:ind w:firstLine="147"/>
              <w:contextualSpacing/>
              <w:jc w:val="both"/>
              <w:rPr>
                <w:rFonts w:cs="Times New Roman"/>
                <w:snapToGrid w:val="0"/>
                <w:szCs w:val="28"/>
              </w:rPr>
            </w:pPr>
          </w:p>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t xml:space="preserve">Мемлекеттік бюджеттен және (немесе) Мемлекеттік әлеуметтік сақтандыру қорынан төленетін жәрдемақылар мен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жатқызуға арналған банктік шоттар бойынша, </w:t>
            </w:r>
            <w:r w:rsidRPr="00476444">
              <w:rPr>
                <w:rFonts w:cs="Times New Roman"/>
                <w:b/>
                <w:bCs/>
                <w:snapToGrid w:val="0"/>
                <w:szCs w:val="28"/>
              </w:rPr>
              <w:t xml:space="preserve">ұлттық даму институты мәртебесіне ие тұрғын үй құрылысы жинақ банкінің </w:t>
            </w:r>
            <w:r w:rsidRPr="00476444">
              <w:rPr>
                <w:rFonts w:cs="Times New Roman"/>
                <w:szCs w:val="28"/>
              </w:rPr>
              <w:t xml:space="preserve"> </w:t>
            </w:r>
            <w:r w:rsidRPr="00476444">
              <w:rPr>
                <w:rFonts w:cs="Times New Roman"/>
                <w:b/>
                <w:szCs w:val="28"/>
              </w:rPr>
              <w:t xml:space="preserve">жеке тұрғын үй қорынан жалға алынған тұрғын үй үшін ақы төлеу мақсатында төлемдер мен </w:t>
            </w:r>
            <w:r w:rsidRPr="00476444">
              <w:rPr>
                <w:rFonts w:cs="Times New Roman"/>
                <w:b/>
                <w:szCs w:val="28"/>
              </w:rPr>
              <w:lastRenderedPageBreak/>
              <w:t xml:space="preserve">субсидияларды есепке алуға арналған, ұлттық даму институты мәртебесі бар тұрғын үй құрылысы жинақ банкіндегі банк шоттарындағы ақшаға, </w:t>
            </w:r>
            <w:r w:rsidRPr="00476444">
              <w:rPr>
                <w:rFonts w:cs="Times New Roman"/>
                <w:snapToGrid w:val="0"/>
                <w:szCs w:val="28"/>
              </w:rPr>
              <w:t xml:space="preserve">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ақшаға, инвестициялық шығындардың өтемақысын есепке жатқызуға арналған банктік шоттардағы ақшаға, сондай-ақ нотариус депозиті шарттарында енгізілген,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ақшаға, әлеуметтік медициналық сақтандыру қорының банктік шоттардағы активтеріне, уәкілетті мемлекеттік орган лицензиядан айырған және (немесе) мәжбүрлеп тарату </w:t>
            </w:r>
            <w:r w:rsidRPr="00476444">
              <w:rPr>
                <w:rFonts w:cs="Times New Roman"/>
                <w:snapToGrid w:val="0"/>
                <w:szCs w:val="28"/>
              </w:rPr>
              <w:lastRenderedPageBreak/>
              <w:t>процесінде тұрған банктердің, сақтандыру (қайта сақтандыру) ұйымдарының, ерікті жинақтаушы зейнетақы қорларының ақшасына, жеке сот орындаушысының өндіріп алушылардың пайдасына өндіріп алынған сомаларды сақтауға арналған ағымдағы шотындағы ақшаға, уәкілетті мемлекеттік орган лицензиядан айырған және қызметін мәжбүрлеп тоқтату процесінде тұрған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ақшасына тыйым салуға, шығыс операцияларын тоқтата тұруға, мүлікке билік етуге уақытша шектеу қоюға, мүлікпен мәмілелер және өзге де операциялар жасауға шектеулер қоюға жол берілмейді</w:t>
            </w:r>
          </w:p>
          <w:p w:rsidR="002C457E" w:rsidRPr="00476444" w:rsidRDefault="002C457E" w:rsidP="006505DF">
            <w:pPr>
              <w:spacing w:line="20" w:lineRule="atLeast"/>
              <w:ind w:firstLine="147"/>
              <w:contextualSpacing/>
              <w:jc w:val="both"/>
              <w:rPr>
                <w:rFonts w:eastAsia="Times New Roman" w:cs="Times New Roman"/>
                <w:szCs w:val="28"/>
              </w:rPr>
            </w:pPr>
          </w:p>
        </w:tc>
        <w:tc>
          <w:tcPr>
            <w:tcW w:w="3089" w:type="dxa"/>
            <w:gridSpan w:val="3"/>
          </w:tcPr>
          <w:p w:rsidR="002C457E" w:rsidRPr="00476444" w:rsidRDefault="002C457E" w:rsidP="006505DF">
            <w:pPr>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Ұлттық даму институты мәртебесіне ие және екінші деңгейдегі банк болып табылмайтын тұрғын үй құрылысы жинақ банкіндегі банктік шоттардағы ақшаға арналған норманы тарату мақсатында.</w:t>
            </w:r>
          </w:p>
          <w:p w:rsidR="002C457E" w:rsidRPr="00476444" w:rsidRDefault="002C457E" w:rsidP="006505DF">
            <w:pPr>
              <w:spacing w:line="20" w:lineRule="atLeast"/>
              <w:ind w:firstLine="170"/>
              <w:contextualSpacing/>
              <w:jc w:val="both"/>
              <w:rPr>
                <w:rFonts w:eastAsia="Times New Roman" w:cs="Times New Roman"/>
                <w:szCs w:val="28"/>
              </w:rPr>
            </w:pPr>
            <w:r w:rsidRPr="00476444">
              <w:rPr>
                <w:rFonts w:cs="Times New Roman"/>
                <w:szCs w:val="28"/>
              </w:rPr>
              <w:t xml:space="preserve">Сондай-ақ, тұрғын үйге мұқтаж азаматтарға жалдау төлемдері бойынша субсидияларды беру үшін ағымдағы шоттарды кедергісіз ашуға, сондай-ақ азаматтардың өздері салатын арендалық </w:t>
            </w:r>
            <w:r w:rsidRPr="00476444">
              <w:rPr>
                <w:rFonts w:cs="Times New Roman"/>
                <w:szCs w:val="28"/>
              </w:rPr>
              <w:lastRenderedPageBreak/>
              <w:t>төлемдердің бөлігін қорғау үшін.</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lastRenderedPageBreak/>
              <w:t>179</w:t>
            </w:r>
          </w:p>
        </w:tc>
        <w:tc>
          <w:tcPr>
            <w:tcW w:w="1837" w:type="dxa"/>
            <w:gridSpan w:val="2"/>
          </w:tcPr>
          <w:p w:rsidR="002C457E" w:rsidRPr="00476444" w:rsidRDefault="002C457E" w:rsidP="006505DF">
            <w:pPr>
              <w:spacing w:line="20" w:lineRule="atLeast"/>
              <w:contextualSpacing/>
              <w:jc w:val="both"/>
              <w:rPr>
                <w:rFonts w:cs="Times New Roman"/>
                <w:snapToGrid w:val="0"/>
                <w:szCs w:val="28"/>
              </w:rPr>
            </w:pPr>
            <w:r w:rsidRPr="00476444">
              <w:rPr>
                <w:rFonts w:cs="Times New Roman"/>
                <w:snapToGrid w:val="0"/>
                <w:szCs w:val="28"/>
              </w:rPr>
              <w:t>46-баптың 7-тармағы бірінші бөлігінің 5) тармақшасы</w:t>
            </w:r>
          </w:p>
        </w:tc>
        <w:tc>
          <w:tcPr>
            <w:tcW w:w="4393" w:type="dxa"/>
            <w:gridSpan w:val="3"/>
          </w:tcPr>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t>46-бап. Нұсқауды орындау</w:t>
            </w:r>
          </w:p>
          <w:p w:rsidR="002C457E" w:rsidRPr="00476444" w:rsidRDefault="002C457E" w:rsidP="006505DF">
            <w:pPr>
              <w:spacing w:line="20" w:lineRule="atLeast"/>
              <w:ind w:firstLine="147"/>
              <w:contextualSpacing/>
              <w:jc w:val="both"/>
              <w:rPr>
                <w:rFonts w:cs="Times New Roman"/>
                <w:snapToGrid w:val="0"/>
                <w:szCs w:val="28"/>
              </w:rPr>
            </w:pPr>
            <w:bookmarkStart w:id="2" w:name="SUB460100"/>
            <w:bookmarkStart w:id="3" w:name="sub1005284234"/>
            <w:bookmarkEnd w:id="2"/>
            <w:r w:rsidRPr="00476444">
              <w:rPr>
                <w:rFonts w:cs="Times New Roman"/>
                <w:snapToGrid w:val="0"/>
                <w:szCs w:val="28"/>
              </w:rPr>
              <w:t>...</w:t>
            </w:r>
          </w:p>
          <w:p w:rsidR="002C457E" w:rsidRPr="00476444" w:rsidRDefault="002C457E" w:rsidP="006505DF">
            <w:pPr>
              <w:spacing w:line="20" w:lineRule="atLeast"/>
              <w:ind w:firstLine="147"/>
              <w:contextualSpacing/>
              <w:jc w:val="both"/>
              <w:rPr>
                <w:rFonts w:cs="Times New Roman"/>
                <w:snapToGrid w:val="0"/>
                <w:szCs w:val="28"/>
              </w:rPr>
            </w:pPr>
            <w:bookmarkStart w:id="4" w:name="SUB460400"/>
            <w:bookmarkEnd w:id="3"/>
            <w:bookmarkEnd w:id="4"/>
            <w:r w:rsidRPr="00476444">
              <w:rPr>
                <w:rFonts w:cs="Times New Roman"/>
                <w:snapToGrid w:val="0"/>
                <w:szCs w:val="28"/>
              </w:rPr>
              <w:t xml:space="preserve">7. Банктің немесе банк операцияларының жекелеген түрлерін жүзеге асыратын ұйымның нұсқауды орындаудан </w:t>
            </w:r>
            <w:r w:rsidRPr="00476444">
              <w:rPr>
                <w:rFonts w:cs="Times New Roman"/>
                <w:snapToGrid w:val="0"/>
                <w:szCs w:val="28"/>
              </w:rPr>
              <w:lastRenderedPageBreak/>
              <w:t xml:space="preserve">бас тартуы мынадай негіздер бойынша: </w:t>
            </w:r>
          </w:p>
          <w:p w:rsidR="002C457E" w:rsidRPr="00476444" w:rsidRDefault="002C457E" w:rsidP="006505DF">
            <w:pPr>
              <w:spacing w:line="20" w:lineRule="atLeast"/>
              <w:ind w:firstLine="147"/>
              <w:contextualSpacing/>
              <w:jc w:val="both"/>
              <w:rPr>
                <w:rFonts w:cs="Times New Roman"/>
                <w:snapToGrid w:val="0"/>
                <w:szCs w:val="28"/>
              </w:rPr>
            </w:pPr>
            <w:bookmarkStart w:id="5" w:name="SUB460701"/>
            <w:bookmarkStart w:id="6" w:name="SUB460702"/>
            <w:bookmarkStart w:id="7" w:name="SUB460704"/>
            <w:bookmarkEnd w:id="5"/>
            <w:bookmarkEnd w:id="6"/>
            <w:bookmarkEnd w:id="7"/>
            <w:r w:rsidRPr="00476444">
              <w:rPr>
                <w:rFonts w:cs="Times New Roman"/>
                <w:snapToGrid w:val="0"/>
                <w:szCs w:val="28"/>
              </w:rPr>
              <w:t>…</w:t>
            </w:r>
          </w:p>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t xml:space="preserve">5) банктік шоттан ақшаны өндіріп алу туралы талап мемлекеттік бюджеттен және (немесе) Мемлекеттік әлеуметтік сақтандыру қорынан төленетін жәрдемақыларды және әлеуметтік төлемдерді,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нотариус депозиті шарттарында енгізілген ақшаны,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ақшаны, жеке сот орындаушысының өндіріп алушылардың пайдасына өндіріп алынған сомаларды сақтауға арналған ағымдағы шотындағы ақшаны, кондоминиум объектісінің ортақ мүлкіне күрделі жөндеу жүргізу мақсатында жасалатын шарттар бойынша міндеттемелердің орындалмауы </w:t>
            </w:r>
            <w:r w:rsidRPr="00476444">
              <w:rPr>
                <w:rFonts w:cs="Times New Roman"/>
                <w:snapToGrid w:val="0"/>
                <w:szCs w:val="28"/>
              </w:rPr>
              <w:lastRenderedPageBreak/>
              <w:t>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банктік шоттардағы ақшаны есепке жатқызуға арналған банктік шотқа, сондай-ақ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шотқа қойылған жағдайларда;</w:t>
            </w:r>
          </w:p>
        </w:tc>
        <w:tc>
          <w:tcPr>
            <w:tcW w:w="4681" w:type="dxa"/>
            <w:gridSpan w:val="3"/>
          </w:tcPr>
          <w:p w:rsidR="002C457E" w:rsidRPr="00476444" w:rsidRDefault="002C457E" w:rsidP="006505DF">
            <w:pPr>
              <w:spacing w:line="20" w:lineRule="atLeast"/>
              <w:ind w:firstLine="170"/>
              <w:contextualSpacing/>
              <w:jc w:val="both"/>
              <w:rPr>
                <w:rFonts w:cs="Times New Roman"/>
                <w:snapToGrid w:val="0"/>
                <w:szCs w:val="28"/>
              </w:rPr>
            </w:pPr>
            <w:r w:rsidRPr="00476444">
              <w:rPr>
                <w:rFonts w:cs="Times New Roman"/>
                <w:snapToGrid w:val="0"/>
                <w:szCs w:val="28"/>
              </w:rPr>
              <w:lastRenderedPageBreak/>
              <w:t>46-бап. Нұсқауды орындау</w:t>
            </w:r>
          </w:p>
          <w:p w:rsidR="002C457E" w:rsidRPr="00476444" w:rsidRDefault="002C457E" w:rsidP="006505DF">
            <w:pPr>
              <w:spacing w:line="20" w:lineRule="atLeast"/>
              <w:ind w:firstLine="170"/>
              <w:contextualSpacing/>
              <w:jc w:val="both"/>
              <w:rPr>
                <w:rFonts w:cs="Times New Roman"/>
                <w:snapToGrid w:val="0"/>
                <w:szCs w:val="28"/>
              </w:rPr>
            </w:pPr>
            <w:r w:rsidRPr="00476444">
              <w:rPr>
                <w:rFonts w:cs="Times New Roman"/>
                <w:snapToGrid w:val="0"/>
                <w:szCs w:val="28"/>
              </w:rPr>
              <w:t>...</w:t>
            </w:r>
          </w:p>
          <w:p w:rsidR="002C457E" w:rsidRPr="00476444" w:rsidRDefault="002C457E" w:rsidP="006505DF">
            <w:pPr>
              <w:spacing w:line="20" w:lineRule="atLeast"/>
              <w:ind w:firstLine="170"/>
              <w:contextualSpacing/>
              <w:jc w:val="both"/>
              <w:rPr>
                <w:rFonts w:cs="Times New Roman"/>
                <w:snapToGrid w:val="0"/>
                <w:szCs w:val="28"/>
              </w:rPr>
            </w:pPr>
            <w:r w:rsidRPr="00476444">
              <w:rPr>
                <w:rFonts w:cs="Times New Roman"/>
                <w:snapToGrid w:val="0"/>
                <w:szCs w:val="28"/>
              </w:rPr>
              <w:t>7. Банктің немесе банк операцияларының жекелеген түрлерін жүзеге асыратын ұйымның нұсқауды орындаудан бас тартуы мынадай негіздер бойынша:</w:t>
            </w:r>
          </w:p>
          <w:p w:rsidR="002C457E" w:rsidRPr="00476444" w:rsidRDefault="002C457E" w:rsidP="006505DF">
            <w:pPr>
              <w:spacing w:line="20" w:lineRule="atLeast"/>
              <w:ind w:firstLine="170"/>
              <w:contextualSpacing/>
              <w:jc w:val="both"/>
              <w:rPr>
                <w:rFonts w:cs="Times New Roman"/>
                <w:snapToGrid w:val="0"/>
                <w:szCs w:val="28"/>
              </w:rPr>
            </w:pPr>
            <w:r w:rsidRPr="00476444">
              <w:rPr>
                <w:rFonts w:cs="Times New Roman"/>
                <w:snapToGrid w:val="0"/>
                <w:szCs w:val="28"/>
              </w:rPr>
              <w:lastRenderedPageBreak/>
              <w:t>…</w:t>
            </w:r>
          </w:p>
          <w:p w:rsidR="002C457E" w:rsidRPr="00476444" w:rsidRDefault="002C457E" w:rsidP="006505DF">
            <w:pPr>
              <w:spacing w:line="20" w:lineRule="atLeast"/>
              <w:ind w:firstLine="170"/>
              <w:contextualSpacing/>
              <w:jc w:val="both"/>
              <w:rPr>
                <w:rFonts w:cs="Times New Roman"/>
                <w:snapToGrid w:val="0"/>
                <w:szCs w:val="28"/>
              </w:rPr>
            </w:pPr>
            <w:r w:rsidRPr="00476444">
              <w:rPr>
                <w:rFonts w:cs="Times New Roman"/>
                <w:snapToGrid w:val="0"/>
                <w:szCs w:val="28"/>
              </w:rPr>
              <w:t xml:space="preserve">5) банктік шоттан ақшаны өндіріп алу туралы талап мемлекеттік бюджеттен және (немесе) Мемлекеттік әлеуметтік сақтандыру қорынан төленетін жәрдемақыларды және әлеуметтік төлемдерді, тұрғын үй төлемдерін, </w:t>
            </w:r>
            <w:r w:rsidRPr="00476444">
              <w:rPr>
                <w:rFonts w:cs="Times New Roman"/>
                <w:b/>
                <w:szCs w:val="28"/>
              </w:rPr>
              <w:t xml:space="preserve">ұлттық даму институты мәртебесі бар тұрғын үй құрылысы жинақ банкіндегі банк шоттарындағы жеке тұрғын үй қорынан жалға алынған тұрғын үй үшін ақы төлеу мақсатында төлемдер мен субсидияларды есептеуге арналған ақша, </w:t>
            </w:r>
            <w:r w:rsidRPr="00476444">
              <w:rPr>
                <w:rFonts w:cs="Times New Roman"/>
                <w:snapToGrid w:val="0"/>
                <w:szCs w:val="28"/>
              </w:rPr>
              <w:t xml:space="preserve">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нотариус депозиті шарттарында енгізілген ақшаны,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ақшаны, жеке сот орындаушысының өндіріп алушылардың пайдасына өндіріп алынған сомаларды сақтауға арналған ағымдағы шотындағы </w:t>
            </w:r>
            <w:r w:rsidRPr="00476444">
              <w:rPr>
                <w:rFonts w:cs="Times New Roman"/>
                <w:snapToGrid w:val="0"/>
                <w:szCs w:val="28"/>
              </w:rPr>
              <w:lastRenderedPageBreak/>
              <w:t xml:space="preserve">ақшаны,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шешімдерінің негізінде өндіріп алуларды қоспағанда, кондоминиум объектісінің ортақ мүлкін күрделі жөндеуге жинақтар түрінде екінші деңгейдегі банктердегі, </w:t>
            </w:r>
            <w:r w:rsidRPr="00476444">
              <w:rPr>
                <w:rFonts w:cs="Times New Roman"/>
                <w:b/>
                <w:bCs/>
                <w:snapToGrid w:val="0"/>
                <w:szCs w:val="28"/>
              </w:rPr>
              <w:t xml:space="preserve"> ұлттық даму институты мәртебесіне ие тұрғын үй құрылысы жинақ банкінің </w:t>
            </w:r>
            <w:r w:rsidRPr="00476444">
              <w:rPr>
                <w:rFonts w:cs="Times New Roman"/>
                <w:snapToGrid w:val="0"/>
                <w:szCs w:val="28"/>
              </w:rPr>
              <w:t xml:space="preserve"> банктік шоттардағы ақшаны есепке жатқызуға арналған банктік шотқа, сондай-ақ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шотқа қойылған жағдайларда;</w:t>
            </w:r>
          </w:p>
          <w:p w:rsidR="002C457E" w:rsidRPr="00476444" w:rsidRDefault="002C457E" w:rsidP="006505DF">
            <w:pPr>
              <w:spacing w:line="20" w:lineRule="atLeast"/>
              <w:ind w:firstLine="170"/>
              <w:contextualSpacing/>
              <w:jc w:val="both"/>
              <w:rPr>
                <w:rFonts w:eastAsia="Times New Roman" w:cs="Times New Roman"/>
                <w:szCs w:val="28"/>
                <w:lang w:eastAsia="ru-RU"/>
              </w:rPr>
            </w:pPr>
          </w:p>
        </w:tc>
        <w:tc>
          <w:tcPr>
            <w:tcW w:w="3089" w:type="dxa"/>
            <w:gridSpan w:val="3"/>
          </w:tcPr>
          <w:p w:rsidR="002C457E" w:rsidRPr="00476444" w:rsidRDefault="002C457E" w:rsidP="006505DF">
            <w:pPr>
              <w:tabs>
                <w:tab w:val="left" w:pos="851"/>
              </w:tabs>
              <w:spacing w:line="20" w:lineRule="atLeast"/>
              <w:ind w:firstLine="170"/>
              <w:contextualSpacing/>
              <w:jc w:val="both"/>
              <w:rPr>
                <w:rFonts w:eastAsia="Times New Roman" w:cs="Times New Roman"/>
                <w:szCs w:val="28"/>
              </w:rPr>
            </w:pPr>
            <w:r w:rsidRPr="00476444">
              <w:rPr>
                <w:rFonts w:eastAsia="Times New Roman" w:cs="Times New Roman"/>
                <w:szCs w:val="28"/>
              </w:rPr>
              <w:lastRenderedPageBreak/>
              <w:t xml:space="preserve">Тұрғын үйге мұқтаж азаматтардың жалдау төлемдері бойынша субсидияларды қорғауды, сондай-ақ азаматтардың өздері төлейтін жалдау </w:t>
            </w:r>
            <w:r w:rsidRPr="00476444">
              <w:rPr>
                <w:rFonts w:eastAsia="Times New Roman" w:cs="Times New Roman"/>
                <w:szCs w:val="28"/>
              </w:rPr>
              <w:lastRenderedPageBreak/>
              <w:t>төлемдерінің бөлігін қорғауды заңнамалық бекіту қажеттілігіне байланысты.</w:t>
            </w:r>
          </w:p>
          <w:p w:rsidR="002C457E" w:rsidRPr="00476444" w:rsidRDefault="002C457E" w:rsidP="006505DF">
            <w:pPr>
              <w:tabs>
                <w:tab w:val="left" w:pos="851"/>
              </w:tabs>
              <w:spacing w:line="20" w:lineRule="atLeast"/>
              <w:ind w:firstLine="170"/>
              <w:contextualSpacing/>
              <w:jc w:val="both"/>
              <w:rPr>
                <w:rFonts w:cs="Times New Roman"/>
                <w:szCs w:val="28"/>
              </w:rPr>
            </w:pPr>
            <w:r w:rsidRPr="00476444">
              <w:rPr>
                <w:rFonts w:eastAsia="Times New Roman" w:cs="Times New Roman"/>
                <w:szCs w:val="28"/>
              </w:rPr>
              <w:t>Ұлттық даму институты мәртебесіне ие және екінші деңгейдегі банк болып табылмайтын тұрғын үй құрылысы жинақ банкіндегі банктік шоттардағы ақшаға арналған норманы тарату мақсатында</w:t>
            </w:r>
          </w:p>
        </w:tc>
      </w:tr>
      <w:tr w:rsidR="002C457E" w:rsidRPr="00476444" w:rsidTr="006505DF">
        <w:tc>
          <w:tcPr>
            <w:tcW w:w="14810" w:type="dxa"/>
            <w:gridSpan w:val="13"/>
          </w:tcPr>
          <w:p w:rsidR="002C457E" w:rsidRPr="00476444" w:rsidRDefault="002C457E" w:rsidP="006505DF">
            <w:pPr>
              <w:pStyle w:val="a7"/>
              <w:tabs>
                <w:tab w:val="left" w:pos="851"/>
              </w:tabs>
              <w:spacing w:after="0" w:line="20" w:lineRule="atLeast"/>
              <w:ind w:firstLine="147"/>
              <w:jc w:val="center"/>
              <w:rPr>
                <w:rFonts w:ascii="Times New Roman" w:eastAsia="Times New Roman" w:hAnsi="Times New Roman" w:cs="Times New Roman"/>
                <w:b/>
                <w:sz w:val="28"/>
                <w:szCs w:val="28"/>
              </w:rPr>
            </w:pPr>
            <w:r w:rsidRPr="00476444">
              <w:rPr>
                <w:rFonts w:ascii="Times New Roman" w:hAnsi="Times New Roman" w:cs="Times New Roman"/>
                <w:b/>
                <w:snapToGrid w:val="0"/>
                <w:sz w:val="28"/>
                <w:szCs w:val="28"/>
              </w:rPr>
              <w:lastRenderedPageBreak/>
              <w:t>23. 2020 жылғы 6 мамырдағы «Ардагерлер туралы» Қазақстан Республикасының Заңы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180</w:t>
            </w:r>
          </w:p>
        </w:tc>
        <w:tc>
          <w:tcPr>
            <w:tcW w:w="1837" w:type="dxa"/>
            <w:gridSpan w:val="2"/>
          </w:tcPr>
          <w:p w:rsidR="002C457E" w:rsidRPr="00476444" w:rsidRDefault="002C457E" w:rsidP="006505DF">
            <w:pPr>
              <w:spacing w:line="20" w:lineRule="atLeast"/>
              <w:contextualSpacing/>
              <w:jc w:val="both"/>
              <w:rPr>
                <w:rFonts w:cs="Times New Roman"/>
                <w:snapToGrid w:val="0"/>
                <w:szCs w:val="28"/>
              </w:rPr>
            </w:pPr>
            <w:r w:rsidRPr="00476444">
              <w:rPr>
                <w:rFonts w:cs="Times New Roman"/>
                <w:snapToGrid w:val="0"/>
                <w:szCs w:val="28"/>
              </w:rPr>
              <w:t>10-баптың 1-тармағының 3) тармақшасы</w:t>
            </w:r>
          </w:p>
        </w:tc>
        <w:tc>
          <w:tcPr>
            <w:tcW w:w="4393" w:type="dxa"/>
            <w:gridSpan w:val="3"/>
          </w:tcPr>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t>10-бап. Ұлы Отан соғысының ардагерлерін әлеуметтік қолдау шаралары</w:t>
            </w:r>
          </w:p>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t>…</w:t>
            </w:r>
          </w:p>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t>1.  Ұлы Отан соғысының ардагерлеріне мынадай әлеуметтік қолдау шаралары ұсынылады:</w:t>
            </w:r>
          </w:p>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lastRenderedPageBreak/>
              <w:t>…</w:t>
            </w:r>
          </w:p>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t xml:space="preserve">3) егер олар Қазақстан Республикасының тұрғын үй заңнамасына сәйкес тұрғынжайға мұқтаж деп танылса және бұрын тұрғынжайды </w:t>
            </w:r>
            <w:r w:rsidRPr="00476444">
              <w:rPr>
                <w:rFonts w:cs="Times New Roman"/>
                <w:b/>
                <w:snapToGrid w:val="0"/>
                <w:szCs w:val="28"/>
              </w:rPr>
              <w:t>бiрiншi кезекте</w:t>
            </w:r>
            <w:r w:rsidRPr="00476444">
              <w:rPr>
                <w:rFonts w:cs="Times New Roman"/>
                <w:snapToGrid w:val="0"/>
                <w:szCs w:val="28"/>
              </w:rPr>
              <w:t xml:space="preserve"> алу құқығын пайдаланбаған болса,                                                        жергiлiктi атқарушы органдардың, ұйымдардың біржолғы </w:t>
            </w:r>
            <w:r w:rsidRPr="00476444">
              <w:rPr>
                <w:rFonts w:cs="Times New Roman"/>
                <w:b/>
                <w:snapToGrid w:val="0"/>
                <w:szCs w:val="28"/>
              </w:rPr>
              <w:t>бiрiншi кезекте</w:t>
            </w:r>
            <w:r w:rsidRPr="00476444">
              <w:rPr>
                <w:rFonts w:cs="Times New Roman"/>
                <w:snapToGrid w:val="0"/>
                <w:szCs w:val="28"/>
              </w:rPr>
              <w:t xml:space="preserve"> тұрғынжаймен қамтамасыз етуi</w:t>
            </w:r>
            <w:r w:rsidRPr="00476444">
              <w:rPr>
                <w:rFonts w:cs="Times New Roman"/>
                <w:spacing w:val="2"/>
                <w:szCs w:val="28"/>
                <w:shd w:val="clear" w:color="auto" w:fill="FFFFFF"/>
              </w:rPr>
              <w:t>;</w:t>
            </w:r>
          </w:p>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t>…</w:t>
            </w:r>
          </w:p>
        </w:tc>
        <w:tc>
          <w:tcPr>
            <w:tcW w:w="4681" w:type="dxa"/>
            <w:gridSpan w:val="3"/>
          </w:tcPr>
          <w:p w:rsidR="002C457E" w:rsidRPr="00476444" w:rsidRDefault="002C457E" w:rsidP="006505DF">
            <w:pPr>
              <w:spacing w:line="20" w:lineRule="atLeast"/>
              <w:ind w:firstLine="170"/>
              <w:contextualSpacing/>
              <w:jc w:val="both"/>
              <w:rPr>
                <w:rFonts w:cs="Times New Roman"/>
                <w:snapToGrid w:val="0"/>
                <w:szCs w:val="28"/>
              </w:rPr>
            </w:pPr>
            <w:r w:rsidRPr="00476444">
              <w:rPr>
                <w:rFonts w:cs="Times New Roman"/>
                <w:snapToGrid w:val="0"/>
                <w:szCs w:val="28"/>
              </w:rPr>
              <w:lastRenderedPageBreak/>
              <w:t>10-бап. Ұлы Отан соғысының ардагерлерін әлеуметтік қолдау шаралары</w:t>
            </w:r>
          </w:p>
          <w:p w:rsidR="002C457E" w:rsidRPr="00476444" w:rsidRDefault="002C457E" w:rsidP="006505DF">
            <w:pPr>
              <w:spacing w:line="20" w:lineRule="atLeast"/>
              <w:ind w:firstLine="170"/>
              <w:contextualSpacing/>
              <w:jc w:val="both"/>
              <w:rPr>
                <w:rFonts w:cs="Times New Roman"/>
                <w:snapToGrid w:val="0"/>
                <w:szCs w:val="28"/>
              </w:rPr>
            </w:pPr>
            <w:r w:rsidRPr="00476444">
              <w:rPr>
                <w:rFonts w:cs="Times New Roman"/>
                <w:snapToGrid w:val="0"/>
                <w:szCs w:val="28"/>
              </w:rPr>
              <w:t>…</w:t>
            </w:r>
          </w:p>
          <w:p w:rsidR="002C457E" w:rsidRPr="00476444" w:rsidRDefault="002C457E" w:rsidP="006505DF">
            <w:pPr>
              <w:spacing w:line="20" w:lineRule="atLeast"/>
              <w:ind w:firstLine="170"/>
              <w:contextualSpacing/>
              <w:jc w:val="both"/>
              <w:rPr>
                <w:rFonts w:cs="Times New Roman"/>
                <w:snapToGrid w:val="0"/>
                <w:szCs w:val="28"/>
              </w:rPr>
            </w:pPr>
            <w:r w:rsidRPr="00476444">
              <w:rPr>
                <w:rFonts w:cs="Times New Roman"/>
                <w:snapToGrid w:val="0"/>
                <w:szCs w:val="28"/>
              </w:rPr>
              <w:t>1. Ұлы Отан соғысының ардагерлеріне мынадай әлеуметтік қолдау шаралары ұсынылады:</w:t>
            </w:r>
          </w:p>
          <w:p w:rsidR="002C457E" w:rsidRPr="00476444" w:rsidRDefault="002C457E" w:rsidP="006505DF">
            <w:pPr>
              <w:spacing w:line="20" w:lineRule="atLeast"/>
              <w:ind w:firstLine="170"/>
              <w:contextualSpacing/>
              <w:jc w:val="both"/>
              <w:rPr>
                <w:rFonts w:cs="Times New Roman"/>
                <w:snapToGrid w:val="0"/>
                <w:szCs w:val="28"/>
              </w:rPr>
            </w:pPr>
            <w:r w:rsidRPr="00476444">
              <w:rPr>
                <w:rFonts w:cs="Times New Roman"/>
                <w:snapToGrid w:val="0"/>
                <w:szCs w:val="28"/>
              </w:rPr>
              <w:lastRenderedPageBreak/>
              <w:t>…</w:t>
            </w:r>
          </w:p>
          <w:p w:rsidR="002C457E" w:rsidRPr="00476444" w:rsidRDefault="002C457E" w:rsidP="006505DF">
            <w:pPr>
              <w:spacing w:line="20" w:lineRule="atLeast"/>
              <w:ind w:firstLine="170"/>
              <w:contextualSpacing/>
              <w:jc w:val="both"/>
              <w:rPr>
                <w:rFonts w:cs="Times New Roman"/>
                <w:snapToGrid w:val="0"/>
                <w:szCs w:val="28"/>
              </w:rPr>
            </w:pPr>
            <w:r w:rsidRPr="00476444">
              <w:rPr>
                <w:rFonts w:cs="Times New Roman"/>
                <w:snapToGrid w:val="0"/>
                <w:szCs w:val="28"/>
              </w:rPr>
              <w:t>3) егер Қазақстан Республикасының Тұрғын үй заңнамасына сәйкес тұрғын үйге мұқтаж деп танылса және бұрын тұрғын үйді бірінші кезекте алу құқығын пайдаланбаған болса, жергілікті атқарушы органдар, ұйымдар оларды тұрғын үймен біржолғы қамтамасыз етеді;</w:t>
            </w:r>
          </w:p>
        </w:tc>
        <w:tc>
          <w:tcPr>
            <w:tcW w:w="3089" w:type="dxa"/>
            <w:gridSpan w:val="3"/>
          </w:tcPr>
          <w:p w:rsidR="002C457E" w:rsidRPr="00476444" w:rsidRDefault="002C457E" w:rsidP="006505DF">
            <w:pPr>
              <w:tabs>
                <w:tab w:val="left" w:pos="851"/>
              </w:tabs>
              <w:spacing w:line="20" w:lineRule="atLeast"/>
              <w:ind w:firstLine="147"/>
              <w:contextualSpacing/>
              <w:jc w:val="both"/>
              <w:rPr>
                <w:rFonts w:eastAsia="Times New Roman" w:cs="Times New Roman"/>
                <w:szCs w:val="28"/>
              </w:rPr>
            </w:pPr>
            <w:r w:rsidRPr="00476444">
              <w:rPr>
                <w:rFonts w:cs="Times New Roman"/>
                <w:szCs w:val="28"/>
              </w:rPr>
              <w:lastRenderedPageBreak/>
              <w:t>Әлеуметтік тұрғын үйді беру және бөлу бойынша жаңа тәсілдерді енгізуге байланысты.</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181</w:t>
            </w:r>
          </w:p>
        </w:tc>
        <w:tc>
          <w:tcPr>
            <w:tcW w:w="1837" w:type="dxa"/>
            <w:gridSpan w:val="2"/>
          </w:tcPr>
          <w:p w:rsidR="002C457E" w:rsidRPr="00476444" w:rsidRDefault="002C457E" w:rsidP="006505DF">
            <w:pPr>
              <w:spacing w:line="20" w:lineRule="atLeast"/>
              <w:contextualSpacing/>
              <w:jc w:val="both"/>
              <w:rPr>
                <w:rFonts w:cs="Times New Roman"/>
                <w:snapToGrid w:val="0"/>
                <w:szCs w:val="28"/>
              </w:rPr>
            </w:pPr>
            <w:r w:rsidRPr="00476444">
              <w:rPr>
                <w:rFonts w:cs="Times New Roman"/>
                <w:snapToGrid w:val="0"/>
                <w:szCs w:val="28"/>
              </w:rPr>
              <w:t>10-баптың 1-тармағының 3) тармақшасы</w:t>
            </w:r>
          </w:p>
        </w:tc>
        <w:tc>
          <w:tcPr>
            <w:tcW w:w="4393" w:type="dxa"/>
            <w:gridSpan w:val="3"/>
          </w:tcPr>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t>10-бап. Ұлы Отан соғысының ардагерлерін әлеуметтік қолдау шаралары</w:t>
            </w:r>
          </w:p>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t>…</w:t>
            </w:r>
          </w:p>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t>1. Ұлы Отан соғысының ардагерлеріне мынадай әлеуметтік қолдау шаралары ұсынылады:</w:t>
            </w:r>
          </w:p>
          <w:p w:rsidR="002C457E" w:rsidRPr="00476444" w:rsidRDefault="002C457E" w:rsidP="006505DF">
            <w:pPr>
              <w:spacing w:line="20" w:lineRule="atLeast"/>
              <w:ind w:firstLine="147"/>
              <w:contextualSpacing/>
              <w:jc w:val="both"/>
              <w:rPr>
                <w:rFonts w:cs="Times New Roman"/>
                <w:snapToGrid w:val="0"/>
                <w:szCs w:val="28"/>
              </w:rPr>
            </w:pPr>
          </w:p>
          <w:p w:rsidR="002C457E" w:rsidRPr="00476444" w:rsidRDefault="002C457E" w:rsidP="006505DF">
            <w:pPr>
              <w:spacing w:line="20" w:lineRule="atLeast"/>
              <w:ind w:firstLine="147"/>
              <w:contextualSpacing/>
              <w:jc w:val="both"/>
              <w:rPr>
                <w:rFonts w:cs="Times New Roman"/>
                <w:b/>
                <w:snapToGrid w:val="0"/>
                <w:szCs w:val="28"/>
              </w:rPr>
            </w:pPr>
            <w:r w:rsidRPr="00476444">
              <w:rPr>
                <w:rFonts w:cs="Times New Roman"/>
                <w:b/>
                <w:snapToGrid w:val="0"/>
                <w:szCs w:val="28"/>
              </w:rPr>
              <w:t>5) коммуналдық тұрғын үй қорының үйлерiндегi өздерi тұратын тұрғынжайларды Қазақстан Республикасының тұрғын үй заңнамасында белгiленген тәртiппен меншiкке беру (Ұлы Отан соғысының тұрғынжай берілген ардагері қайтыс болған жағдайда, оны өтеусіз алу құқығы оның отбасы мүшелеріне өтеді);</w:t>
            </w:r>
          </w:p>
          <w:p w:rsidR="002C457E" w:rsidRPr="00476444" w:rsidRDefault="002C457E" w:rsidP="006505DF">
            <w:pPr>
              <w:spacing w:line="20" w:lineRule="atLeast"/>
              <w:ind w:firstLine="147"/>
              <w:contextualSpacing/>
              <w:jc w:val="both"/>
              <w:rPr>
                <w:rFonts w:cs="Times New Roman"/>
                <w:b/>
                <w:snapToGrid w:val="0"/>
                <w:szCs w:val="28"/>
              </w:rPr>
            </w:pPr>
          </w:p>
        </w:tc>
        <w:tc>
          <w:tcPr>
            <w:tcW w:w="4681" w:type="dxa"/>
            <w:gridSpan w:val="3"/>
          </w:tcPr>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lastRenderedPageBreak/>
              <w:t>10-бап. Ұлы Отан соғысының ардагерлерін әлеуметтік қолдау шаралары</w:t>
            </w:r>
          </w:p>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t>…</w:t>
            </w:r>
          </w:p>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t>1.  Ұлы Отан соғысының ардагерлеріне мынадай әлеуметтік қолдау шаралары ұсынылады:</w:t>
            </w:r>
          </w:p>
          <w:p w:rsidR="002C457E" w:rsidRPr="00476444" w:rsidRDefault="002C457E" w:rsidP="006505DF">
            <w:pPr>
              <w:spacing w:line="20" w:lineRule="atLeast"/>
              <w:ind w:firstLine="170"/>
              <w:contextualSpacing/>
              <w:jc w:val="both"/>
              <w:rPr>
                <w:rFonts w:cs="Times New Roman"/>
                <w:snapToGrid w:val="0"/>
                <w:szCs w:val="28"/>
              </w:rPr>
            </w:pPr>
          </w:p>
          <w:p w:rsidR="002C457E" w:rsidRPr="00476444" w:rsidRDefault="002C457E" w:rsidP="006505DF">
            <w:pPr>
              <w:spacing w:line="20" w:lineRule="atLeast"/>
              <w:ind w:firstLine="170"/>
              <w:contextualSpacing/>
              <w:jc w:val="both"/>
              <w:rPr>
                <w:rFonts w:cs="Times New Roman"/>
                <w:b/>
                <w:snapToGrid w:val="0"/>
                <w:szCs w:val="28"/>
              </w:rPr>
            </w:pPr>
            <w:r w:rsidRPr="00476444">
              <w:rPr>
                <w:rFonts w:cs="Times New Roman"/>
                <w:b/>
                <w:snapToGrid w:val="0"/>
                <w:szCs w:val="28"/>
              </w:rPr>
              <w:t>5) алып тасталсын;</w:t>
            </w:r>
          </w:p>
        </w:tc>
        <w:tc>
          <w:tcPr>
            <w:tcW w:w="3089" w:type="dxa"/>
            <w:gridSpan w:val="3"/>
          </w:tcPr>
          <w:p w:rsidR="002C457E" w:rsidRPr="00476444" w:rsidRDefault="002C457E" w:rsidP="006505DF">
            <w:pPr>
              <w:tabs>
                <w:tab w:val="left" w:pos="851"/>
              </w:tabs>
              <w:spacing w:line="20" w:lineRule="atLeast"/>
              <w:ind w:firstLine="147"/>
              <w:contextualSpacing/>
              <w:jc w:val="both"/>
              <w:rPr>
                <w:rFonts w:cs="Times New Roman"/>
                <w:szCs w:val="28"/>
              </w:rPr>
            </w:pP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182</w:t>
            </w:r>
          </w:p>
        </w:tc>
        <w:tc>
          <w:tcPr>
            <w:tcW w:w="1837" w:type="dxa"/>
            <w:gridSpan w:val="2"/>
          </w:tcPr>
          <w:p w:rsidR="002C457E" w:rsidRPr="00476444" w:rsidRDefault="002C457E" w:rsidP="006505DF">
            <w:pPr>
              <w:spacing w:line="20" w:lineRule="atLeast"/>
              <w:contextualSpacing/>
              <w:jc w:val="both"/>
              <w:rPr>
                <w:rFonts w:cs="Times New Roman"/>
                <w:snapToGrid w:val="0"/>
                <w:szCs w:val="28"/>
              </w:rPr>
            </w:pPr>
            <w:r w:rsidRPr="00476444">
              <w:rPr>
                <w:rFonts w:cs="Times New Roman"/>
                <w:snapToGrid w:val="0"/>
                <w:szCs w:val="28"/>
              </w:rPr>
              <w:t>11-баптың 1-тармағының 3) тармақшасы</w:t>
            </w:r>
          </w:p>
        </w:tc>
        <w:tc>
          <w:tcPr>
            <w:tcW w:w="4393" w:type="dxa"/>
            <w:gridSpan w:val="3"/>
          </w:tcPr>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t>11-бап. Басқа мемлекеттердiң аумағындағы ұрыс қимылдарының ардагерлерін, сондай-ақ жеңiлдiктер бойынша Ұлы Отан соғысының ардагерлеріне теңестiрiлген ардагерлерді әлеуметтік қолдау шаралары</w:t>
            </w:r>
          </w:p>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t>1. Басқа мемлекеттердiң аумағындағы ұрыс қимылдарының ардагерлеріне, сондай-ақ жеңiлдiктер бойынша Ұлы Отан соғысының ардагерлеріне теңестiрiлген ардагерлерге мынадай әлеуметтік қолдау шаралары ұсынылады:</w:t>
            </w:r>
          </w:p>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t>…</w:t>
            </w:r>
          </w:p>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t>3)</w:t>
            </w:r>
            <w:r w:rsidRPr="00476444">
              <w:rPr>
                <w:rFonts w:cs="Times New Roman"/>
                <w:spacing w:val="2"/>
                <w:szCs w:val="28"/>
                <w:shd w:val="clear" w:color="auto" w:fill="FFFFFF"/>
              </w:rPr>
              <w:t xml:space="preserve"> </w:t>
            </w:r>
            <w:r w:rsidRPr="00476444">
              <w:rPr>
                <w:rFonts w:cs="Times New Roman"/>
                <w:snapToGrid w:val="0"/>
                <w:szCs w:val="28"/>
              </w:rPr>
              <w:t xml:space="preserve">Қазақстан Республикасының тұрғын үй заңнамасына сәйкес </w:t>
            </w:r>
            <w:r w:rsidRPr="00476444">
              <w:rPr>
                <w:rFonts w:cs="Times New Roman"/>
                <w:b/>
                <w:bCs/>
                <w:snapToGrid w:val="0"/>
                <w:szCs w:val="28"/>
              </w:rPr>
              <w:t>жергiлiктi атқарушы</w:t>
            </w:r>
            <w:r w:rsidRPr="00476444">
              <w:rPr>
                <w:rFonts w:cs="Times New Roman"/>
                <w:snapToGrid w:val="0"/>
                <w:szCs w:val="28"/>
              </w:rPr>
              <w:t xml:space="preserve"> </w:t>
            </w:r>
            <w:r w:rsidRPr="00476444">
              <w:rPr>
                <w:rFonts w:cs="Times New Roman"/>
                <w:b/>
                <w:bCs/>
                <w:snapToGrid w:val="0"/>
                <w:szCs w:val="28"/>
              </w:rPr>
              <w:t>органдардың</w:t>
            </w:r>
            <w:r w:rsidRPr="00476444">
              <w:rPr>
                <w:rFonts w:cs="Times New Roman"/>
                <w:spacing w:val="2"/>
                <w:szCs w:val="28"/>
                <w:shd w:val="clear" w:color="auto" w:fill="FFFFFF"/>
              </w:rPr>
              <w:t xml:space="preserve"> </w:t>
            </w:r>
            <w:r w:rsidRPr="00476444">
              <w:rPr>
                <w:rFonts w:cs="Times New Roman"/>
                <w:snapToGrid w:val="0"/>
                <w:szCs w:val="28"/>
              </w:rPr>
              <w:t>тұрғынжаймен қамтамасыз етуі;</w:t>
            </w:r>
          </w:p>
          <w:p w:rsidR="002C457E" w:rsidRPr="00476444" w:rsidRDefault="002C457E" w:rsidP="006505DF">
            <w:pPr>
              <w:spacing w:line="20" w:lineRule="atLeast"/>
              <w:ind w:firstLine="147"/>
              <w:contextualSpacing/>
              <w:jc w:val="both"/>
              <w:rPr>
                <w:rFonts w:cs="Times New Roman"/>
                <w:snapToGrid w:val="0"/>
                <w:szCs w:val="28"/>
              </w:rPr>
            </w:pPr>
            <w:r w:rsidRPr="00476444">
              <w:rPr>
                <w:rFonts w:cs="Times New Roman"/>
                <w:snapToGrid w:val="0"/>
                <w:szCs w:val="28"/>
              </w:rPr>
              <w:t>…</w:t>
            </w:r>
          </w:p>
          <w:p w:rsidR="002C457E" w:rsidRPr="00476444" w:rsidRDefault="002C457E" w:rsidP="006505DF">
            <w:pPr>
              <w:spacing w:line="20" w:lineRule="atLeast"/>
              <w:ind w:firstLine="147"/>
              <w:contextualSpacing/>
              <w:jc w:val="both"/>
              <w:rPr>
                <w:rFonts w:cs="Times New Roman"/>
                <w:snapToGrid w:val="0"/>
                <w:szCs w:val="28"/>
              </w:rPr>
            </w:pPr>
          </w:p>
          <w:p w:rsidR="002C457E" w:rsidRPr="00476444" w:rsidRDefault="002C457E" w:rsidP="006505DF">
            <w:pPr>
              <w:spacing w:line="20" w:lineRule="atLeast"/>
              <w:ind w:firstLine="147"/>
              <w:contextualSpacing/>
              <w:jc w:val="both"/>
              <w:rPr>
                <w:rFonts w:cs="Times New Roman"/>
                <w:snapToGrid w:val="0"/>
                <w:szCs w:val="28"/>
              </w:rPr>
            </w:pPr>
          </w:p>
          <w:p w:rsidR="002C457E" w:rsidRPr="00476444" w:rsidRDefault="002C457E" w:rsidP="006505DF">
            <w:pPr>
              <w:spacing w:line="20" w:lineRule="atLeast"/>
              <w:ind w:firstLine="147"/>
              <w:contextualSpacing/>
              <w:jc w:val="both"/>
              <w:rPr>
                <w:rFonts w:cs="Times New Roman"/>
                <w:snapToGrid w:val="0"/>
                <w:szCs w:val="28"/>
              </w:rPr>
            </w:pPr>
          </w:p>
          <w:p w:rsidR="002C457E" w:rsidRPr="00476444" w:rsidRDefault="002C457E" w:rsidP="006505DF">
            <w:pPr>
              <w:spacing w:line="20" w:lineRule="atLeast"/>
              <w:ind w:firstLine="147"/>
              <w:contextualSpacing/>
              <w:jc w:val="both"/>
              <w:rPr>
                <w:rFonts w:cs="Times New Roman"/>
                <w:snapToGrid w:val="0"/>
                <w:szCs w:val="28"/>
              </w:rPr>
            </w:pPr>
          </w:p>
          <w:p w:rsidR="002C457E" w:rsidRPr="00476444" w:rsidRDefault="002C457E" w:rsidP="006505DF">
            <w:pPr>
              <w:spacing w:line="20" w:lineRule="atLeast"/>
              <w:ind w:firstLine="147"/>
              <w:contextualSpacing/>
              <w:jc w:val="both"/>
              <w:rPr>
                <w:rFonts w:cs="Times New Roman"/>
                <w:snapToGrid w:val="0"/>
                <w:szCs w:val="28"/>
              </w:rPr>
            </w:pPr>
          </w:p>
          <w:p w:rsidR="002C457E" w:rsidRPr="00476444" w:rsidRDefault="002C457E" w:rsidP="006505DF">
            <w:pPr>
              <w:spacing w:line="20" w:lineRule="atLeast"/>
              <w:ind w:firstLine="147"/>
              <w:contextualSpacing/>
              <w:jc w:val="both"/>
              <w:rPr>
                <w:rFonts w:cs="Times New Roman"/>
                <w:snapToGrid w:val="0"/>
                <w:szCs w:val="28"/>
              </w:rPr>
            </w:pPr>
          </w:p>
          <w:p w:rsidR="002C457E" w:rsidRPr="00476444" w:rsidRDefault="002C457E" w:rsidP="006505DF">
            <w:pPr>
              <w:spacing w:line="20" w:lineRule="atLeast"/>
              <w:ind w:firstLine="147"/>
              <w:contextualSpacing/>
              <w:jc w:val="both"/>
              <w:rPr>
                <w:rFonts w:cs="Times New Roman"/>
                <w:snapToGrid w:val="0"/>
                <w:szCs w:val="28"/>
              </w:rPr>
            </w:pPr>
          </w:p>
          <w:p w:rsidR="002C457E" w:rsidRPr="00476444" w:rsidRDefault="002C457E" w:rsidP="006505DF">
            <w:pPr>
              <w:spacing w:line="20" w:lineRule="atLeast"/>
              <w:ind w:firstLine="147"/>
              <w:contextualSpacing/>
              <w:jc w:val="both"/>
              <w:rPr>
                <w:rFonts w:cs="Times New Roman"/>
                <w:snapToGrid w:val="0"/>
                <w:szCs w:val="28"/>
              </w:rPr>
            </w:pPr>
          </w:p>
          <w:p w:rsidR="002C457E" w:rsidRPr="00476444" w:rsidRDefault="002C457E" w:rsidP="006505DF">
            <w:pPr>
              <w:spacing w:line="20" w:lineRule="atLeast"/>
              <w:ind w:firstLine="147"/>
              <w:contextualSpacing/>
              <w:jc w:val="both"/>
              <w:rPr>
                <w:rFonts w:cs="Times New Roman"/>
                <w:snapToGrid w:val="0"/>
                <w:szCs w:val="28"/>
              </w:rPr>
            </w:pPr>
          </w:p>
        </w:tc>
        <w:tc>
          <w:tcPr>
            <w:tcW w:w="4681" w:type="dxa"/>
            <w:gridSpan w:val="3"/>
          </w:tcPr>
          <w:p w:rsidR="002C457E" w:rsidRPr="00476444" w:rsidRDefault="002C457E" w:rsidP="006505DF">
            <w:pPr>
              <w:spacing w:line="20" w:lineRule="atLeast"/>
              <w:ind w:firstLine="170"/>
              <w:contextualSpacing/>
              <w:jc w:val="both"/>
              <w:rPr>
                <w:rFonts w:cs="Times New Roman"/>
                <w:snapToGrid w:val="0"/>
                <w:szCs w:val="28"/>
              </w:rPr>
            </w:pPr>
            <w:r w:rsidRPr="00476444">
              <w:rPr>
                <w:rFonts w:cs="Times New Roman"/>
                <w:snapToGrid w:val="0"/>
                <w:szCs w:val="28"/>
              </w:rPr>
              <w:lastRenderedPageBreak/>
              <w:t>11-бап. Басқа мемлекеттердiң аумағындағы ұрыс қимылдарының ардагерлерін, сондай-ақ жеңiлдiктер бойынша Ұлы Отан соғысының ардагерлеріне теңестiрiлген ардагерлерді әлеуметтік қолдау шаралары</w:t>
            </w:r>
          </w:p>
          <w:p w:rsidR="002C457E" w:rsidRPr="00476444" w:rsidRDefault="002C457E" w:rsidP="006505DF">
            <w:pPr>
              <w:spacing w:line="20" w:lineRule="atLeast"/>
              <w:ind w:firstLine="170"/>
              <w:contextualSpacing/>
              <w:jc w:val="both"/>
              <w:rPr>
                <w:rFonts w:cs="Times New Roman"/>
                <w:snapToGrid w:val="0"/>
                <w:szCs w:val="28"/>
              </w:rPr>
            </w:pPr>
          </w:p>
          <w:p w:rsidR="002C457E" w:rsidRPr="00476444" w:rsidRDefault="002C457E" w:rsidP="006505DF">
            <w:pPr>
              <w:spacing w:line="20" w:lineRule="atLeast"/>
              <w:ind w:firstLine="170"/>
              <w:contextualSpacing/>
              <w:jc w:val="both"/>
              <w:rPr>
                <w:rFonts w:cs="Times New Roman"/>
                <w:snapToGrid w:val="0"/>
                <w:szCs w:val="28"/>
              </w:rPr>
            </w:pPr>
            <w:r w:rsidRPr="00476444">
              <w:rPr>
                <w:rFonts w:cs="Times New Roman"/>
                <w:snapToGrid w:val="0"/>
                <w:szCs w:val="28"/>
              </w:rPr>
              <w:t>1. Басқа мемлекеттердiң аумағындағы ұрыс қимылдарының ардагерлеріне, сондай-ақ жеңiлдiктер бойынша Ұлы Отан соғысының ардагерлеріне теңестiрiлген ардагерлерге мынадай әлеуметтік қолдау шаралары ұсынылады:</w:t>
            </w:r>
          </w:p>
          <w:p w:rsidR="002C457E" w:rsidRPr="00476444" w:rsidRDefault="002C457E" w:rsidP="006505DF">
            <w:pPr>
              <w:spacing w:line="20" w:lineRule="atLeast"/>
              <w:ind w:firstLine="170"/>
              <w:contextualSpacing/>
              <w:jc w:val="both"/>
              <w:rPr>
                <w:rFonts w:cs="Times New Roman"/>
                <w:snapToGrid w:val="0"/>
                <w:szCs w:val="28"/>
              </w:rPr>
            </w:pPr>
            <w:r w:rsidRPr="00476444">
              <w:rPr>
                <w:rFonts w:cs="Times New Roman"/>
                <w:snapToGrid w:val="0"/>
                <w:szCs w:val="28"/>
              </w:rPr>
              <w:t>…</w:t>
            </w:r>
          </w:p>
          <w:p w:rsidR="002C457E" w:rsidRPr="00476444" w:rsidRDefault="002C457E" w:rsidP="006505DF">
            <w:pPr>
              <w:spacing w:line="20" w:lineRule="atLeast"/>
              <w:ind w:firstLine="170"/>
              <w:contextualSpacing/>
              <w:jc w:val="both"/>
              <w:rPr>
                <w:rFonts w:cs="Times New Roman"/>
                <w:snapToGrid w:val="0"/>
                <w:szCs w:val="28"/>
              </w:rPr>
            </w:pPr>
            <w:r w:rsidRPr="00476444">
              <w:rPr>
                <w:rFonts w:cs="Times New Roman"/>
                <w:snapToGrid w:val="0"/>
                <w:szCs w:val="28"/>
              </w:rPr>
              <w:t>3 Қазақстан Республикасының тұрғын үй заңнамасына сәйкес тұрғынжаймен қамтамасыз етуі;</w:t>
            </w:r>
          </w:p>
        </w:tc>
        <w:tc>
          <w:tcPr>
            <w:tcW w:w="3089" w:type="dxa"/>
            <w:gridSpan w:val="3"/>
          </w:tcPr>
          <w:p w:rsidR="002C457E" w:rsidRPr="00476444" w:rsidRDefault="002C457E" w:rsidP="006505DF">
            <w:pPr>
              <w:tabs>
                <w:tab w:val="left" w:pos="851"/>
              </w:tabs>
              <w:spacing w:line="20" w:lineRule="atLeast"/>
              <w:ind w:firstLine="147"/>
              <w:contextualSpacing/>
              <w:jc w:val="both"/>
              <w:rPr>
                <w:rFonts w:eastAsia="Times New Roman" w:cs="Times New Roman"/>
                <w:szCs w:val="28"/>
              </w:rPr>
            </w:pPr>
            <w:r w:rsidRPr="00476444">
              <w:rPr>
                <w:rFonts w:cs="Times New Roman"/>
                <w:szCs w:val="28"/>
              </w:rPr>
              <w:t>Әлеуметтік тұрғын үйді беру және бөлу бойынша жаңа тәсілдерді енгізуге байланысты.</w:t>
            </w:r>
          </w:p>
        </w:tc>
      </w:tr>
      <w:tr w:rsidR="002C457E" w:rsidRPr="00476444" w:rsidTr="006505DF">
        <w:tc>
          <w:tcPr>
            <w:tcW w:w="14810" w:type="dxa"/>
            <w:gridSpan w:val="13"/>
          </w:tcPr>
          <w:p w:rsidR="002C457E" w:rsidRPr="00476444" w:rsidRDefault="002C457E" w:rsidP="006505DF">
            <w:pPr>
              <w:tabs>
                <w:tab w:val="left" w:pos="851"/>
              </w:tabs>
              <w:spacing w:line="20" w:lineRule="atLeast"/>
              <w:ind w:firstLine="170"/>
              <w:contextualSpacing/>
              <w:jc w:val="center"/>
              <w:rPr>
                <w:rFonts w:eastAsia="Times New Roman" w:cs="Times New Roman"/>
                <w:szCs w:val="28"/>
              </w:rPr>
            </w:pPr>
            <w:r w:rsidRPr="00476444">
              <w:rPr>
                <w:rFonts w:cs="Times New Roman"/>
                <w:b/>
                <w:szCs w:val="28"/>
              </w:rPr>
              <w:t>Өтпелі және қорытынды ережелер</w:t>
            </w:r>
          </w:p>
        </w:tc>
      </w:tr>
      <w:tr w:rsidR="002C457E" w:rsidRPr="00476444" w:rsidTr="006505DF">
        <w:trPr>
          <w:gridAfter w:val="1"/>
          <w:wAfter w:w="34" w:type="dxa"/>
        </w:trPr>
        <w:tc>
          <w:tcPr>
            <w:tcW w:w="776" w:type="dxa"/>
          </w:tcPr>
          <w:p w:rsidR="002C457E" w:rsidRPr="00476444" w:rsidRDefault="002C457E" w:rsidP="006505DF">
            <w:pPr>
              <w:spacing w:line="20" w:lineRule="atLeast"/>
              <w:contextualSpacing/>
              <w:jc w:val="center"/>
              <w:rPr>
                <w:rFonts w:eastAsia="Times New Roman" w:cs="Times New Roman"/>
                <w:szCs w:val="28"/>
                <w:lang w:eastAsia="ru-RU"/>
              </w:rPr>
            </w:pPr>
            <w:r w:rsidRPr="00476444">
              <w:rPr>
                <w:rFonts w:eastAsia="Times New Roman" w:cs="Times New Roman"/>
                <w:szCs w:val="28"/>
                <w:lang w:eastAsia="ru-RU"/>
              </w:rPr>
              <w:t>183</w:t>
            </w:r>
          </w:p>
        </w:tc>
        <w:tc>
          <w:tcPr>
            <w:tcW w:w="1837" w:type="dxa"/>
            <w:gridSpan w:val="2"/>
          </w:tcPr>
          <w:p w:rsidR="002C457E" w:rsidRPr="00476444" w:rsidRDefault="002C457E" w:rsidP="006505DF">
            <w:pPr>
              <w:spacing w:line="20" w:lineRule="atLeast"/>
              <w:contextualSpacing/>
              <w:jc w:val="both"/>
              <w:rPr>
                <w:rFonts w:cs="Times New Roman"/>
                <w:szCs w:val="28"/>
              </w:rPr>
            </w:pPr>
            <w:r w:rsidRPr="00476444">
              <w:rPr>
                <w:rFonts w:cs="Times New Roman"/>
                <w:szCs w:val="28"/>
              </w:rPr>
              <w:t>Заң жобасының 2-бабы</w:t>
            </w:r>
          </w:p>
        </w:tc>
        <w:tc>
          <w:tcPr>
            <w:tcW w:w="4393" w:type="dxa"/>
            <w:gridSpan w:val="3"/>
          </w:tcPr>
          <w:p w:rsidR="002C457E" w:rsidRPr="00476444" w:rsidRDefault="002C457E" w:rsidP="006505DF">
            <w:pPr>
              <w:spacing w:line="20" w:lineRule="atLeast"/>
              <w:ind w:left="63"/>
              <w:contextualSpacing/>
              <w:jc w:val="both"/>
              <w:rPr>
                <w:rFonts w:cs="Times New Roman"/>
                <w:b/>
                <w:szCs w:val="28"/>
              </w:rPr>
            </w:pPr>
          </w:p>
        </w:tc>
        <w:tc>
          <w:tcPr>
            <w:tcW w:w="4681" w:type="dxa"/>
            <w:gridSpan w:val="3"/>
          </w:tcPr>
          <w:p w:rsidR="002C457E" w:rsidRPr="00476444" w:rsidRDefault="002C457E" w:rsidP="006505DF">
            <w:pPr>
              <w:spacing w:line="20" w:lineRule="atLeast"/>
              <w:contextualSpacing/>
              <w:jc w:val="both"/>
              <w:rPr>
                <w:rFonts w:cs="Times New Roman"/>
                <w:szCs w:val="28"/>
              </w:rPr>
            </w:pPr>
            <w:r w:rsidRPr="00476444">
              <w:rPr>
                <w:rFonts w:cs="Times New Roman"/>
                <w:szCs w:val="28"/>
              </w:rPr>
              <w:t>2 бап.</w:t>
            </w:r>
          </w:p>
          <w:p w:rsidR="002C457E" w:rsidRPr="00476444" w:rsidRDefault="002C457E" w:rsidP="006505DF">
            <w:pPr>
              <w:spacing w:line="20" w:lineRule="atLeast"/>
              <w:contextualSpacing/>
              <w:jc w:val="both"/>
              <w:rPr>
                <w:rFonts w:cs="Times New Roman"/>
                <w:szCs w:val="28"/>
              </w:rPr>
            </w:pPr>
            <w:r w:rsidRPr="00476444">
              <w:rPr>
                <w:rFonts w:cs="Times New Roman"/>
                <w:szCs w:val="28"/>
              </w:rPr>
              <w:t>Осы Заң алғашқы ресми жарияланған күннен бастап алты ай өткеннен кейін қолданысқа енгізіледі</w:t>
            </w:r>
          </w:p>
        </w:tc>
        <w:tc>
          <w:tcPr>
            <w:tcW w:w="3089" w:type="dxa"/>
            <w:gridSpan w:val="3"/>
          </w:tcPr>
          <w:p w:rsidR="002C457E" w:rsidRPr="00476444" w:rsidRDefault="002C457E" w:rsidP="006505DF">
            <w:pPr>
              <w:tabs>
                <w:tab w:val="left" w:pos="851"/>
              </w:tabs>
              <w:spacing w:line="20" w:lineRule="atLeast"/>
              <w:ind w:firstLine="170"/>
              <w:contextualSpacing/>
              <w:jc w:val="both"/>
              <w:rPr>
                <w:rFonts w:eastAsia="Times New Roman" w:cs="Times New Roman"/>
                <w:szCs w:val="28"/>
              </w:rPr>
            </w:pPr>
          </w:p>
        </w:tc>
      </w:tr>
    </w:tbl>
    <w:p w:rsidR="002C457E" w:rsidRPr="00476444" w:rsidRDefault="002C457E" w:rsidP="002C457E">
      <w:pPr>
        <w:spacing w:line="20" w:lineRule="atLeast"/>
        <w:contextualSpacing/>
        <w:jc w:val="both"/>
        <w:rPr>
          <w:rFonts w:eastAsia="Times New Roman" w:cs="Times New Roman"/>
          <w:b/>
          <w:szCs w:val="28"/>
          <w:lang w:eastAsia="ru-RU"/>
        </w:rPr>
      </w:pPr>
    </w:p>
    <w:p w:rsidR="002C457E" w:rsidRPr="00476444" w:rsidRDefault="002C457E" w:rsidP="002C457E">
      <w:pPr>
        <w:spacing w:line="20" w:lineRule="atLeast"/>
        <w:contextualSpacing/>
        <w:jc w:val="both"/>
        <w:rPr>
          <w:rFonts w:eastAsia="Times New Roman" w:cs="Times New Roman"/>
          <w:b/>
          <w:szCs w:val="28"/>
          <w:lang w:eastAsia="ru-RU"/>
        </w:rPr>
      </w:pPr>
    </w:p>
    <w:p w:rsidR="002C457E" w:rsidRPr="00476444" w:rsidRDefault="002C457E" w:rsidP="002C457E">
      <w:pPr>
        <w:spacing w:line="20" w:lineRule="atLeast"/>
        <w:contextualSpacing/>
        <w:jc w:val="both"/>
        <w:rPr>
          <w:rFonts w:eastAsia="Times New Roman" w:cs="Times New Roman"/>
          <w:b/>
          <w:szCs w:val="28"/>
          <w:lang w:eastAsia="ru-RU"/>
        </w:rPr>
      </w:pPr>
      <w:r w:rsidRPr="00476444">
        <w:rPr>
          <w:rFonts w:eastAsia="Times New Roman" w:cs="Times New Roman"/>
          <w:b/>
          <w:szCs w:val="28"/>
          <w:lang w:eastAsia="ru-RU"/>
        </w:rPr>
        <w:tab/>
        <w:t>Қазақстан Республикасының</w:t>
      </w:r>
    </w:p>
    <w:p w:rsidR="002C457E" w:rsidRPr="00476444" w:rsidRDefault="002C457E" w:rsidP="002C457E">
      <w:pPr>
        <w:spacing w:line="20" w:lineRule="atLeast"/>
        <w:ind w:firstLine="708"/>
        <w:contextualSpacing/>
        <w:jc w:val="both"/>
        <w:rPr>
          <w:rFonts w:eastAsia="Times New Roman" w:cs="Times New Roman"/>
          <w:b/>
          <w:szCs w:val="28"/>
          <w:lang w:eastAsia="ru-RU"/>
        </w:rPr>
      </w:pPr>
      <w:r w:rsidRPr="00476444">
        <w:rPr>
          <w:rFonts w:eastAsia="Times New Roman" w:cs="Times New Roman"/>
          <w:b/>
          <w:szCs w:val="28"/>
          <w:lang w:eastAsia="ru-RU"/>
        </w:rPr>
        <w:t>Индустрия және инфрақұрылымдық</w:t>
      </w:r>
    </w:p>
    <w:p w:rsidR="002C457E" w:rsidRPr="00476444" w:rsidRDefault="002C457E" w:rsidP="002C457E">
      <w:pPr>
        <w:spacing w:line="20" w:lineRule="atLeast"/>
        <w:ind w:firstLine="708"/>
        <w:contextualSpacing/>
        <w:jc w:val="both"/>
        <w:rPr>
          <w:rFonts w:eastAsia="Times New Roman" w:cs="Times New Roman"/>
          <w:b/>
          <w:szCs w:val="28"/>
          <w:lang w:eastAsia="ru-RU"/>
        </w:rPr>
      </w:pPr>
      <w:r w:rsidRPr="00476444">
        <w:rPr>
          <w:rFonts w:eastAsia="Times New Roman" w:cs="Times New Roman"/>
          <w:b/>
          <w:szCs w:val="28"/>
          <w:lang w:eastAsia="ru-RU"/>
        </w:rPr>
        <w:t>даму министрі</w:t>
      </w:r>
      <w:r w:rsidRPr="00476444">
        <w:rPr>
          <w:rFonts w:eastAsia="Times New Roman" w:cs="Times New Roman"/>
          <w:b/>
          <w:szCs w:val="28"/>
          <w:lang w:eastAsia="ru-RU"/>
        </w:rPr>
        <w:tab/>
      </w:r>
      <w:r w:rsidRPr="00476444">
        <w:rPr>
          <w:rFonts w:eastAsia="Times New Roman" w:cs="Times New Roman"/>
          <w:b/>
          <w:szCs w:val="28"/>
          <w:lang w:eastAsia="ru-RU"/>
        </w:rPr>
        <w:tab/>
      </w:r>
      <w:r w:rsidRPr="00476444">
        <w:rPr>
          <w:rFonts w:eastAsia="Times New Roman" w:cs="Times New Roman"/>
          <w:b/>
          <w:szCs w:val="28"/>
          <w:lang w:eastAsia="ru-RU"/>
        </w:rPr>
        <w:tab/>
      </w:r>
      <w:r w:rsidRPr="00476444">
        <w:rPr>
          <w:rFonts w:eastAsia="Times New Roman" w:cs="Times New Roman"/>
          <w:b/>
          <w:szCs w:val="28"/>
          <w:lang w:eastAsia="ru-RU"/>
        </w:rPr>
        <w:tab/>
      </w:r>
      <w:r w:rsidRPr="00476444">
        <w:rPr>
          <w:rFonts w:eastAsia="Times New Roman" w:cs="Times New Roman"/>
          <w:b/>
          <w:szCs w:val="28"/>
          <w:lang w:eastAsia="ru-RU"/>
        </w:rPr>
        <w:tab/>
      </w:r>
      <w:r w:rsidRPr="00476444">
        <w:rPr>
          <w:rFonts w:eastAsia="Times New Roman" w:cs="Times New Roman"/>
          <w:b/>
          <w:szCs w:val="28"/>
          <w:lang w:eastAsia="ru-RU"/>
        </w:rPr>
        <w:tab/>
      </w:r>
      <w:r w:rsidRPr="00476444">
        <w:rPr>
          <w:rFonts w:eastAsia="Times New Roman" w:cs="Times New Roman"/>
          <w:b/>
          <w:szCs w:val="28"/>
          <w:lang w:eastAsia="ru-RU"/>
        </w:rPr>
        <w:tab/>
      </w:r>
      <w:r w:rsidRPr="00476444">
        <w:rPr>
          <w:rFonts w:eastAsia="Times New Roman" w:cs="Times New Roman"/>
          <w:b/>
          <w:szCs w:val="28"/>
          <w:lang w:eastAsia="ru-RU"/>
        </w:rPr>
        <w:tab/>
      </w:r>
      <w:r w:rsidRPr="00476444">
        <w:rPr>
          <w:rFonts w:eastAsia="Times New Roman" w:cs="Times New Roman"/>
          <w:b/>
          <w:szCs w:val="28"/>
          <w:lang w:eastAsia="ru-RU"/>
        </w:rPr>
        <w:tab/>
      </w:r>
      <w:r w:rsidRPr="00476444">
        <w:rPr>
          <w:rFonts w:eastAsia="Times New Roman" w:cs="Times New Roman"/>
          <w:b/>
          <w:szCs w:val="28"/>
          <w:lang w:eastAsia="ru-RU"/>
        </w:rPr>
        <w:tab/>
      </w:r>
      <w:r w:rsidRPr="00476444">
        <w:rPr>
          <w:rFonts w:eastAsia="Times New Roman" w:cs="Times New Roman"/>
          <w:b/>
          <w:szCs w:val="28"/>
          <w:lang w:eastAsia="ru-RU"/>
        </w:rPr>
        <w:tab/>
      </w:r>
      <w:r w:rsidRPr="00476444">
        <w:rPr>
          <w:rFonts w:eastAsia="Times New Roman" w:cs="Times New Roman"/>
          <w:b/>
          <w:szCs w:val="28"/>
          <w:lang w:eastAsia="ru-RU"/>
        </w:rPr>
        <w:tab/>
      </w:r>
      <w:r w:rsidRPr="00476444">
        <w:rPr>
          <w:rFonts w:eastAsia="Times New Roman" w:cs="Times New Roman"/>
          <w:b/>
          <w:szCs w:val="28"/>
          <w:lang w:eastAsia="ru-RU"/>
        </w:rPr>
        <w:tab/>
      </w:r>
      <w:r w:rsidRPr="00476444">
        <w:rPr>
          <w:rFonts w:eastAsia="Times New Roman" w:cs="Times New Roman"/>
          <w:b/>
          <w:szCs w:val="28"/>
          <w:lang w:eastAsia="ru-RU"/>
        </w:rPr>
        <w:tab/>
      </w:r>
      <w:r w:rsidRPr="00476444">
        <w:rPr>
          <w:rFonts w:eastAsia="Times New Roman" w:cs="Times New Roman"/>
          <w:b/>
          <w:szCs w:val="28"/>
          <w:lang w:eastAsia="ru-RU"/>
        </w:rPr>
        <w:tab/>
        <w:t>Б. Атамқұлов</w:t>
      </w:r>
    </w:p>
    <w:p w:rsidR="002D3EE6" w:rsidRPr="002C457E" w:rsidRDefault="002D3EE6" w:rsidP="002C457E">
      <w:bookmarkStart w:id="8" w:name="_GoBack"/>
      <w:bookmarkEnd w:id="8"/>
    </w:p>
    <w:sectPr w:rsidR="002D3EE6" w:rsidRPr="002C457E" w:rsidSect="003A77B7">
      <w:headerReference w:type="default" r:id="rId17"/>
      <w:headerReference w:type="first" r:id="rId18"/>
      <w:pgSz w:w="16838" w:h="11906" w:orient="landscape"/>
      <w:pgMar w:top="851" w:right="851" w:bottom="851" w:left="1418"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281" w:rsidRDefault="004C1281">
      <w:r>
        <w:separator/>
      </w:r>
    </w:p>
  </w:endnote>
  <w:endnote w:type="continuationSeparator" w:id="0">
    <w:p w:rsidR="004C1281" w:rsidRDefault="004C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281" w:rsidRDefault="004C1281">
      <w:r>
        <w:separator/>
      </w:r>
    </w:p>
  </w:footnote>
  <w:footnote w:type="continuationSeparator" w:id="0">
    <w:p w:rsidR="004C1281" w:rsidRDefault="004C1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309485723"/>
      <w:docPartObj>
        <w:docPartGallery w:val="Page Numbers (Top of Page)"/>
        <w:docPartUnique/>
      </w:docPartObj>
    </w:sdtPr>
    <w:sdtEndPr>
      <w:rPr>
        <w:sz w:val="24"/>
      </w:rPr>
    </w:sdtEndPr>
    <w:sdtContent>
      <w:p w:rsidR="00476444" w:rsidRPr="009F6481" w:rsidRDefault="00476444" w:rsidP="002D3EE6">
        <w:pPr>
          <w:pStyle w:val="aa"/>
          <w:jc w:val="center"/>
          <w:rPr>
            <w:rFonts w:ascii="Times New Roman" w:hAnsi="Times New Roman" w:cs="Times New Roman"/>
            <w:sz w:val="24"/>
          </w:rPr>
        </w:pPr>
        <w:r w:rsidRPr="009F6481">
          <w:rPr>
            <w:rFonts w:ascii="Times New Roman" w:hAnsi="Times New Roman" w:cs="Times New Roman"/>
            <w:sz w:val="24"/>
          </w:rPr>
          <w:fldChar w:fldCharType="begin"/>
        </w:r>
        <w:r w:rsidRPr="009F6481">
          <w:rPr>
            <w:rFonts w:ascii="Times New Roman" w:hAnsi="Times New Roman" w:cs="Times New Roman"/>
            <w:sz w:val="24"/>
          </w:rPr>
          <w:instrText>PAGE   \* MERGEFORMAT</w:instrText>
        </w:r>
        <w:r w:rsidRPr="009F6481">
          <w:rPr>
            <w:rFonts w:ascii="Times New Roman" w:hAnsi="Times New Roman" w:cs="Times New Roman"/>
            <w:sz w:val="24"/>
          </w:rPr>
          <w:fldChar w:fldCharType="separate"/>
        </w:r>
        <w:r w:rsidR="002C457E">
          <w:rPr>
            <w:rFonts w:ascii="Times New Roman" w:hAnsi="Times New Roman" w:cs="Times New Roman"/>
            <w:noProof/>
            <w:sz w:val="24"/>
          </w:rPr>
          <w:t>221</w:t>
        </w:r>
        <w:r w:rsidRPr="009F6481">
          <w:rPr>
            <w:rFonts w:ascii="Times New Roman" w:hAnsi="Times New Roman" w:cs="Times New Roman"/>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444" w:rsidRDefault="00476444" w:rsidP="003A77B7">
    <w:pPr>
      <w:pStyle w:val="aa"/>
      <w:tabs>
        <w:tab w:val="clear" w:pos="4677"/>
        <w:tab w:val="clear" w:pos="9355"/>
        <w:tab w:val="left" w:pos="797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2625"/>
    <w:multiLevelType w:val="hybridMultilevel"/>
    <w:tmpl w:val="154C6DAC"/>
    <w:lvl w:ilvl="0" w:tplc="FE825DC0">
      <w:start w:val="1"/>
      <w:numFmt w:val="decimal"/>
      <w:lvlText w:val="%1."/>
      <w:lvlJc w:val="left"/>
      <w:pPr>
        <w:tabs>
          <w:tab w:val="num" w:pos="720"/>
        </w:tabs>
        <w:ind w:left="720" w:hanging="360"/>
      </w:pPr>
    </w:lvl>
    <w:lvl w:ilvl="1" w:tplc="F052166E" w:tentative="1">
      <w:start w:val="1"/>
      <w:numFmt w:val="decimal"/>
      <w:lvlText w:val="%2."/>
      <w:lvlJc w:val="left"/>
      <w:pPr>
        <w:tabs>
          <w:tab w:val="num" w:pos="1440"/>
        </w:tabs>
        <w:ind w:left="1440" w:hanging="360"/>
      </w:pPr>
    </w:lvl>
    <w:lvl w:ilvl="2" w:tplc="F2AAEA88" w:tentative="1">
      <w:start w:val="1"/>
      <w:numFmt w:val="decimal"/>
      <w:lvlText w:val="%3."/>
      <w:lvlJc w:val="left"/>
      <w:pPr>
        <w:tabs>
          <w:tab w:val="num" w:pos="2160"/>
        </w:tabs>
        <w:ind w:left="2160" w:hanging="360"/>
      </w:pPr>
    </w:lvl>
    <w:lvl w:ilvl="3" w:tplc="F4A4BF0C" w:tentative="1">
      <w:start w:val="1"/>
      <w:numFmt w:val="decimal"/>
      <w:lvlText w:val="%4."/>
      <w:lvlJc w:val="left"/>
      <w:pPr>
        <w:tabs>
          <w:tab w:val="num" w:pos="2880"/>
        </w:tabs>
        <w:ind w:left="2880" w:hanging="360"/>
      </w:pPr>
    </w:lvl>
    <w:lvl w:ilvl="4" w:tplc="B5CE279A" w:tentative="1">
      <w:start w:val="1"/>
      <w:numFmt w:val="decimal"/>
      <w:lvlText w:val="%5."/>
      <w:lvlJc w:val="left"/>
      <w:pPr>
        <w:tabs>
          <w:tab w:val="num" w:pos="3600"/>
        </w:tabs>
        <w:ind w:left="3600" w:hanging="360"/>
      </w:pPr>
    </w:lvl>
    <w:lvl w:ilvl="5" w:tplc="A6220088" w:tentative="1">
      <w:start w:val="1"/>
      <w:numFmt w:val="decimal"/>
      <w:lvlText w:val="%6."/>
      <w:lvlJc w:val="left"/>
      <w:pPr>
        <w:tabs>
          <w:tab w:val="num" w:pos="4320"/>
        </w:tabs>
        <w:ind w:left="4320" w:hanging="360"/>
      </w:pPr>
    </w:lvl>
    <w:lvl w:ilvl="6" w:tplc="CBE6AABC" w:tentative="1">
      <w:start w:val="1"/>
      <w:numFmt w:val="decimal"/>
      <w:lvlText w:val="%7."/>
      <w:lvlJc w:val="left"/>
      <w:pPr>
        <w:tabs>
          <w:tab w:val="num" w:pos="5040"/>
        </w:tabs>
        <w:ind w:left="5040" w:hanging="360"/>
      </w:pPr>
    </w:lvl>
    <w:lvl w:ilvl="7" w:tplc="7FD21C78" w:tentative="1">
      <w:start w:val="1"/>
      <w:numFmt w:val="decimal"/>
      <w:lvlText w:val="%8."/>
      <w:lvlJc w:val="left"/>
      <w:pPr>
        <w:tabs>
          <w:tab w:val="num" w:pos="5760"/>
        </w:tabs>
        <w:ind w:left="5760" w:hanging="360"/>
      </w:pPr>
    </w:lvl>
    <w:lvl w:ilvl="8" w:tplc="89F02644" w:tentative="1">
      <w:start w:val="1"/>
      <w:numFmt w:val="decimal"/>
      <w:lvlText w:val="%9."/>
      <w:lvlJc w:val="left"/>
      <w:pPr>
        <w:tabs>
          <w:tab w:val="num" w:pos="6480"/>
        </w:tabs>
        <w:ind w:left="6480" w:hanging="360"/>
      </w:pPr>
    </w:lvl>
  </w:abstractNum>
  <w:abstractNum w:abstractNumId="1" w15:restartNumberingAfterBreak="0">
    <w:nsid w:val="071F639D"/>
    <w:multiLevelType w:val="hybridMultilevel"/>
    <w:tmpl w:val="4EEE613E"/>
    <w:lvl w:ilvl="0" w:tplc="CCFEDB44">
      <w:start w:val="19"/>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627E08"/>
    <w:multiLevelType w:val="hybridMultilevel"/>
    <w:tmpl w:val="C35E6EEA"/>
    <w:lvl w:ilvl="0" w:tplc="47A4C4C8">
      <w:start w:val="24"/>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D60E7"/>
    <w:multiLevelType w:val="hybridMultilevel"/>
    <w:tmpl w:val="C01A3BE0"/>
    <w:lvl w:ilvl="0" w:tplc="E31AFC7C">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15:restartNumberingAfterBreak="0">
    <w:nsid w:val="11AA4ED5"/>
    <w:multiLevelType w:val="hybridMultilevel"/>
    <w:tmpl w:val="CA0E2C94"/>
    <w:lvl w:ilvl="0" w:tplc="03205178">
      <w:start w:val="1"/>
      <w:numFmt w:val="decimal"/>
      <w:lvlText w:val="%1."/>
      <w:lvlJc w:val="left"/>
      <w:pPr>
        <w:ind w:left="1345" w:hanging="94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15:restartNumberingAfterBreak="0">
    <w:nsid w:val="1299363A"/>
    <w:multiLevelType w:val="hybridMultilevel"/>
    <w:tmpl w:val="DD86EB22"/>
    <w:lvl w:ilvl="0" w:tplc="2AB843D0">
      <w:start w:val="20"/>
      <w:numFmt w:val="decimal"/>
      <w:lvlText w:val="%1."/>
      <w:lvlJc w:val="left"/>
      <w:pPr>
        <w:ind w:left="1080" w:hanging="360"/>
      </w:pPr>
      <w:rPr>
        <w:rFonts w:eastAsiaTheme="minorHAns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2EF7C3E"/>
    <w:multiLevelType w:val="hybridMultilevel"/>
    <w:tmpl w:val="D100A412"/>
    <w:lvl w:ilvl="0" w:tplc="90B85A40">
      <w:start w:val="1"/>
      <w:numFmt w:val="decimal"/>
      <w:lvlText w:val="%1."/>
      <w:lvlJc w:val="left"/>
      <w:pPr>
        <w:ind w:left="530" w:hanging="360"/>
      </w:pPr>
      <w:rPr>
        <w:rFonts w:eastAsiaTheme="minorHAnsi" w:hint="default"/>
        <w:color w:val="000000"/>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7" w15:restartNumberingAfterBreak="0">
    <w:nsid w:val="196C732A"/>
    <w:multiLevelType w:val="hybridMultilevel"/>
    <w:tmpl w:val="099AC27A"/>
    <w:lvl w:ilvl="0" w:tplc="90267996">
      <w:start w:val="1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A17416"/>
    <w:multiLevelType w:val="hybridMultilevel"/>
    <w:tmpl w:val="5664A2A0"/>
    <w:lvl w:ilvl="0" w:tplc="8C30AA78">
      <w:start w:val="1"/>
      <w:numFmt w:val="decimal"/>
      <w:lvlText w:val="%1."/>
      <w:lvlJc w:val="left"/>
      <w:pPr>
        <w:ind w:left="1060" w:hanging="6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15:restartNumberingAfterBreak="0">
    <w:nsid w:val="1DF61A1B"/>
    <w:multiLevelType w:val="hybridMultilevel"/>
    <w:tmpl w:val="4E5ED780"/>
    <w:lvl w:ilvl="0" w:tplc="01CC32B2">
      <w:start w:val="19"/>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39670A"/>
    <w:multiLevelType w:val="hybridMultilevel"/>
    <w:tmpl w:val="C886504A"/>
    <w:lvl w:ilvl="0" w:tplc="04190011">
      <w:start w:val="1"/>
      <w:numFmt w:val="decimal"/>
      <w:lvlText w:val="%1)"/>
      <w:lvlJc w:val="left"/>
      <w:pPr>
        <w:ind w:left="360" w:hanging="360"/>
      </w:pPr>
      <w:rPr>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15:restartNumberingAfterBreak="0">
    <w:nsid w:val="20B152A6"/>
    <w:multiLevelType w:val="hybridMultilevel"/>
    <w:tmpl w:val="BC50C01A"/>
    <w:lvl w:ilvl="0" w:tplc="6AE41B8A">
      <w:start w:val="20"/>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1115278"/>
    <w:multiLevelType w:val="hybridMultilevel"/>
    <w:tmpl w:val="8424CB18"/>
    <w:lvl w:ilvl="0" w:tplc="35405C40">
      <w:start w:val="8"/>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E12F40"/>
    <w:multiLevelType w:val="hybridMultilevel"/>
    <w:tmpl w:val="1596720C"/>
    <w:lvl w:ilvl="0" w:tplc="43D81716">
      <w:start w:val="1"/>
      <w:numFmt w:val="decimal"/>
      <w:lvlText w:val="%1."/>
      <w:lvlJc w:val="left"/>
      <w:pPr>
        <w:ind w:left="1121" w:hanging="510"/>
      </w:pPr>
      <w:rPr>
        <w:rFonts w:hint="default"/>
        <w:b w:val="0"/>
      </w:rPr>
    </w:lvl>
    <w:lvl w:ilvl="1" w:tplc="04190019" w:tentative="1">
      <w:start w:val="1"/>
      <w:numFmt w:val="lowerLetter"/>
      <w:lvlText w:val="%2."/>
      <w:lvlJc w:val="left"/>
      <w:pPr>
        <w:ind w:left="1691" w:hanging="360"/>
      </w:pPr>
    </w:lvl>
    <w:lvl w:ilvl="2" w:tplc="0419001B" w:tentative="1">
      <w:start w:val="1"/>
      <w:numFmt w:val="lowerRoman"/>
      <w:lvlText w:val="%3."/>
      <w:lvlJc w:val="right"/>
      <w:pPr>
        <w:ind w:left="2411" w:hanging="180"/>
      </w:pPr>
    </w:lvl>
    <w:lvl w:ilvl="3" w:tplc="0419000F" w:tentative="1">
      <w:start w:val="1"/>
      <w:numFmt w:val="decimal"/>
      <w:lvlText w:val="%4."/>
      <w:lvlJc w:val="left"/>
      <w:pPr>
        <w:ind w:left="3131" w:hanging="360"/>
      </w:pPr>
    </w:lvl>
    <w:lvl w:ilvl="4" w:tplc="04190019" w:tentative="1">
      <w:start w:val="1"/>
      <w:numFmt w:val="lowerLetter"/>
      <w:lvlText w:val="%5."/>
      <w:lvlJc w:val="left"/>
      <w:pPr>
        <w:ind w:left="3851" w:hanging="360"/>
      </w:pPr>
    </w:lvl>
    <w:lvl w:ilvl="5" w:tplc="0419001B" w:tentative="1">
      <w:start w:val="1"/>
      <w:numFmt w:val="lowerRoman"/>
      <w:lvlText w:val="%6."/>
      <w:lvlJc w:val="right"/>
      <w:pPr>
        <w:ind w:left="4571" w:hanging="180"/>
      </w:pPr>
    </w:lvl>
    <w:lvl w:ilvl="6" w:tplc="0419000F" w:tentative="1">
      <w:start w:val="1"/>
      <w:numFmt w:val="decimal"/>
      <w:lvlText w:val="%7."/>
      <w:lvlJc w:val="left"/>
      <w:pPr>
        <w:ind w:left="5291" w:hanging="360"/>
      </w:pPr>
    </w:lvl>
    <w:lvl w:ilvl="7" w:tplc="04190019" w:tentative="1">
      <w:start w:val="1"/>
      <w:numFmt w:val="lowerLetter"/>
      <w:lvlText w:val="%8."/>
      <w:lvlJc w:val="left"/>
      <w:pPr>
        <w:ind w:left="6011" w:hanging="360"/>
      </w:pPr>
    </w:lvl>
    <w:lvl w:ilvl="8" w:tplc="0419001B" w:tentative="1">
      <w:start w:val="1"/>
      <w:numFmt w:val="lowerRoman"/>
      <w:lvlText w:val="%9."/>
      <w:lvlJc w:val="right"/>
      <w:pPr>
        <w:ind w:left="6731" w:hanging="180"/>
      </w:pPr>
    </w:lvl>
  </w:abstractNum>
  <w:abstractNum w:abstractNumId="14" w15:restartNumberingAfterBreak="0">
    <w:nsid w:val="278002FA"/>
    <w:multiLevelType w:val="hybridMultilevel"/>
    <w:tmpl w:val="969C721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B8321A"/>
    <w:multiLevelType w:val="hybridMultilevel"/>
    <w:tmpl w:val="603403DE"/>
    <w:lvl w:ilvl="0" w:tplc="8B9EAC80">
      <w:start w:val="16"/>
      <w:numFmt w:val="decimal"/>
      <w:lvlText w:val="%1."/>
      <w:lvlJc w:val="left"/>
      <w:pPr>
        <w:ind w:left="720" w:hanging="360"/>
      </w:pPr>
      <w:rPr>
        <w:rFonts w:eastAsiaTheme="minorHAnsi" w:cstheme="minorBidi"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507D11"/>
    <w:multiLevelType w:val="hybridMultilevel"/>
    <w:tmpl w:val="5CB8663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1755B2"/>
    <w:multiLevelType w:val="hybridMultilevel"/>
    <w:tmpl w:val="8ED0323A"/>
    <w:lvl w:ilvl="0" w:tplc="6AC8D9E2">
      <w:start w:val="17"/>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8D3181"/>
    <w:multiLevelType w:val="hybridMultilevel"/>
    <w:tmpl w:val="D6226A58"/>
    <w:lvl w:ilvl="0" w:tplc="F6D4E76C">
      <w:start w:val="1"/>
      <w:numFmt w:val="decimal"/>
      <w:lvlText w:val="%1."/>
      <w:lvlJc w:val="left"/>
      <w:pPr>
        <w:ind w:left="530" w:hanging="360"/>
      </w:pPr>
      <w:rPr>
        <w:rFonts w:hint="default"/>
        <w:color w:val="000000"/>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9" w15:restartNumberingAfterBreak="0">
    <w:nsid w:val="31DE3DF8"/>
    <w:multiLevelType w:val="hybridMultilevel"/>
    <w:tmpl w:val="AA10B958"/>
    <w:lvl w:ilvl="0" w:tplc="D932E0E0">
      <w:start w:val="1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25B0B13"/>
    <w:multiLevelType w:val="hybridMultilevel"/>
    <w:tmpl w:val="7EDE69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9414B5"/>
    <w:multiLevelType w:val="hybridMultilevel"/>
    <w:tmpl w:val="868072D6"/>
    <w:lvl w:ilvl="0" w:tplc="1E96E1DE">
      <w:start w:val="1"/>
      <w:numFmt w:val="decimal"/>
      <w:lvlText w:val="%1."/>
      <w:lvlJc w:val="left"/>
      <w:pPr>
        <w:ind w:left="1367" w:hanging="1050"/>
      </w:pPr>
      <w:rPr>
        <w:rFonts w:hint="default"/>
        <w:b w:val="0"/>
        <w:bCs/>
      </w:rPr>
    </w:lvl>
    <w:lvl w:ilvl="1" w:tplc="04190019">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2" w15:restartNumberingAfterBreak="0">
    <w:nsid w:val="34AD7C89"/>
    <w:multiLevelType w:val="hybridMultilevel"/>
    <w:tmpl w:val="1750C954"/>
    <w:lvl w:ilvl="0" w:tplc="967486F6">
      <w:start w:val="10"/>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79C1889"/>
    <w:multiLevelType w:val="hybridMultilevel"/>
    <w:tmpl w:val="9FD8C5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745F92"/>
    <w:multiLevelType w:val="hybridMultilevel"/>
    <w:tmpl w:val="62001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F12FCB"/>
    <w:multiLevelType w:val="hybridMultilevel"/>
    <w:tmpl w:val="D5720DDC"/>
    <w:lvl w:ilvl="0" w:tplc="30942DC2">
      <w:start w:val="16"/>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F94FE5"/>
    <w:multiLevelType w:val="hybridMultilevel"/>
    <w:tmpl w:val="CA0E2C94"/>
    <w:lvl w:ilvl="0" w:tplc="03205178">
      <w:start w:val="1"/>
      <w:numFmt w:val="decimal"/>
      <w:lvlText w:val="%1."/>
      <w:lvlJc w:val="left"/>
      <w:pPr>
        <w:ind w:left="1345" w:hanging="94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7" w15:restartNumberingAfterBreak="0">
    <w:nsid w:val="40542996"/>
    <w:multiLevelType w:val="hybridMultilevel"/>
    <w:tmpl w:val="493CF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952ADE"/>
    <w:multiLevelType w:val="hybridMultilevel"/>
    <w:tmpl w:val="9A5AD7AE"/>
    <w:lvl w:ilvl="0" w:tplc="57A4B7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53E0D15"/>
    <w:multiLevelType w:val="hybridMultilevel"/>
    <w:tmpl w:val="154C6DAC"/>
    <w:lvl w:ilvl="0" w:tplc="FE825DC0">
      <w:start w:val="1"/>
      <w:numFmt w:val="decimal"/>
      <w:lvlText w:val="%1."/>
      <w:lvlJc w:val="left"/>
      <w:pPr>
        <w:tabs>
          <w:tab w:val="num" w:pos="720"/>
        </w:tabs>
        <w:ind w:left="720" w:hanging="360"/>
      </w:pPr>
    </w:lvl>
    <w:lvl w:ilvl="1" w:tplc="F052166E" w:tentative="1">
      <w:start w:val="1"/>
      <w:numFmt w:val="decimal"/>
      <w:lvlText w:val="%2."/>
      <w:lvlJc w:val="left"/>
      <w:pPr>
        <w:tabs>
          <w:tab w:val="num" w:pos="1440"/>
        </w:tabs>
        <w:ind w:left="1440" w:hanging="360"/>
      </w:pPr>
    </w:lvl>
    <w:lvl w:ilvl="2" w:tplc="F2AAEA88" w:tentative="1">
      <w:start w:val="1"/>
      <w:numFmt w:val="decimal"/>
      <w:lvlText w:val="%3."/>
      <w:lvlJc w:val="left"/>
      <w:pPr>
        <w:tabs>
          <w:tab w:val="num" w:pos="2160"/>
        </w:tabs>
        <w:ind w:left="2160" w:hanging="360"/>
      </w:pPr>
    </w:lvl>
    <w:lvl w:ilvl="3" w:tplc="F4A4BF0C" w:tentative="1">
      <w:start w:val="1"/>
      <w:numFmt w:val="decimal"/>
      <w:lvlText w:val="%4."/>
      <w:lvlJc w:val="left"/>
      <w:pPr>
        <w:tabs>
          <w:tab w:val="num" w:pos="2880"/>
        </w:tabs>
        <w:ind w:left="2880" w:hanging="360"/>
      </w:pPr>
    </w:lvl>
    <w:lvl w:ilvl="4" w:tplc="B5CE279A" w:tentative="1">
      <w:start w:val="1"/>
      <w:numFmt w:val="decimal"/>
      <w:lvlText w:val="%5."/>
      <w:lvlJc w:val="left"/>
      <w:pPr>
        <w:tabs>
          <w:tab w:val="num" w:pos="3600"/>
        </w:tabs>
        <w:ind w:left="3600" w:hanging="360"/>
      </w:pPr>
    </w:lvl>
    <w:lvl w:ilvl="5" w:tplc="A6220088" w:tentative="1">
      <w:start w:val="1"/>
      <w:numFmt w:val="decimal"/>
      <w:lvlText w:val="%6."/>
      <w:lvlJc w:val="left"/>
      <w:pPr>
        <w:tabs>
          <w:tab w:val="num" w:pos="4320"/>
        </w:tabs>
        <w:ind w:left="4320" w:hanging="360"/>
      </w:pPr>
    </w:lvl>
    <w:lvl w:ilvl="6" w:tplc="CBE6AABC" w:tentative="1">
      <w:start w:val="1"/>
      <w:numFmt w:val="decimal"/>
      <w:lvlText w:val="%7."/>
      <w:lvlJc w:val="left"/>
      <w:pPr>
        <w:tabs>
          <w:tab w:val="num" w:pos="5040"/>
        </w:tabs>
        <w:ind w:left="5040" w:hanging="360"/>
      </w:pPr>
    </w:lvl>
    <w:lvl w:ilvl="7" w:tplc="7FD21C78" w:tentative="1">
      <w:start w:val="1"/>
      <w:numFmt w:val="decimal"/>
      <w:lvlText w:val="%8."/>
      <w:lvlJc w:val="left"/>
      <w:pPr>
        <w:tabs>
          <w:tab w:val="num" w:pos="5760"/>
        </w:tabs>
        <w:ind w:left="5760" w:hanging="360"/>
      </w:pPr>
    </w:lvl>
    <w:lvl w:ilvl="8" w:tplc="89F02644" w:tentative="1">
      <w:start w:val="1"/>
      <w:numFmt w:val="decimal"/>
      <w:lvlText w:val="%9."/>
      <w:lvlJc w:val="left"/>
      <w:pPr>
        <w:tabs>
          <w:tab w:val="num" w:pos="6480"/>
        </w:tabs>
        <w:ind w:left="6480" w:hanging="360"/>
      </w:pPr>
    </w:lvl>
  </w:abstractNum>
  <w:abstractNum w:abstractNumId="30" w15:restartNumberingAfterBreak="0">
    <w:nsid w:val="45DB2C2F"/>
    <w:multiLevelType w:val="hybridMultilevel"/>
    <w:tmpl w:val="2646918A"/>
    <w:lvl w:ilvl="0" w:tplc="AB601836">
      <w:start w:val="1"/>
      <w:numFmt w:val="decimal"/>
      <w:lvlText w:val="%1."/>
      <w:lvlJc w:val="left"/>
      <w:pPr>
        <w:ind w:left="1081" w:hanging="684"/>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1" w15:restartNumberingAfterBreak="0">
    <w:nsid w:val="48E36C22"/>
    <w:multiLevelType w:val="hybridMultilevel"/>
    <w:tmpl w:val="6A12C2C2"/>
    <w:lvl w:ilvl="0" w:tplc="0BF06DEC">
      <w:start w:val="1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CAF255E"/>
    <w:multiLevelType w:val="hybridMultilevel"/>
    <w:tmpl w:val="154C6DAC"/>
    <w:lvl w:ilvl="0" w:tplc="FE825DC0">
      <w:start w:val="1"/>
      <w:numFmt w:val="decimal"/>
      <w:lvlText w:val="%1."/>
      <w:lvlJc w:val="left"/>
      <w:pPr>
        <w:tabs>
          <w:tab w:val="num" w:pos="720"/>
        </w:tabs>
        <w:ind w:left="720" w:hanging="360"/>
      </w:pPr>
    </w:lvl>
    <w:lvl w:ilvl="1" w:tplc="F052166E" w:tentative="1">
      <w:start w:val="1"/>
      <w:numFmt w:val="decimal"/>
      <w:lvlText w:val="%2."/>
      <w:lvlJc w:val="left"/>
      <w:pPr>
        <w:tabs>
          <w:tab w:val="num" w:pos="1440"/>
        </w:tabs>
        <w:ind w:left="1440" w:hanging="360"/>
      </w:pPr>
    </w:lvl>
    <w:lvl w:ilvl="2" w:tplc="F2AAEA88" w:tentative="1">
      <w:start w:val="1"/>
      <w:numFmt w:val="decimal"/>
      <w:lvlText w:val="%3."/>
      <w:lvlJc w:val="left"/>
      <w:pPr>
        <w:tabs>
          <w:tab w:val="num" w:pos="2160"/>
        </w:tabs>
        <w:ind w:left="2160" w:hanging="360"/>
      </w:pPr>
    </w:lvl>
    <w:lvl w:ilvl="3" w:tplc="F4A4BF0C" w:tentative="1">
      <w:start w:val="1"/>
      <w:numFmt w:val="decimal"/>
      <w:lvlText w:val="%4."/>
      <w:lvlJc w:val="left"/>
      <w:pPr>
        <w:tabs>
          <w:tab w:val="num" w:pos="2880"/>
        </w:tabs>
        <w:ind w:left="2880" w:hanging="360"/>
      </w:pPr>
    </w:lvl>
    <w:lvl w:ilvl="4" w:tplc="B5CE279A" w:tentative="1">
      <w:start w:val="1"/>
      <w:numFmt w:val="decimal"/>
      <w:lvlText w:val="%5."/>
      <w:lvlJc w:val="left"/>
      <w:pPr>
        <w:tabs>
          <w:tab w:val="num" w:pos="3600"/>
        </w:tabs>
        <w:ind w:left="3600" w:hanging="360"/>
      </w:pPr>
    </w:lvl>
    <w:lvl w:ilvl="5" w:tplc="A6220088" w:tentative="1">
      <w:start w:val="1"/>
      <w:numFmt w:val="decimal"/>
      <w:lvlText w:val="%6."/>
      <w:lvlJc w:val="left"/>
      <w:pPr>
        <w:tabs>
          <w:tab w:val="num" w:pos="4320"/>
        </w:tabs>
        <w:ind w:left="4320" w:hanging="360"/>
      </w:pPr>
    </w:lvl>
    <w:lvl w:ilvl="6" w:tplc="CBE6AABC" w:tentative="1">
      <w:start w:val="1"/>
      <w:numFmt w:val="decimal"/>
      <w:lvlText w:val="%7."/>
      <w:lvlJc w:val="left"/>
      <w:pPr>
        <w:tabs>
          <w:tab w:val="num" w:pos="5040"/>
        </w:tabs>
        <w:ind w:left="5040" w:hanging="360"/>
      </w:pPr>
    </w:lvl>
    <w:lvl w:ilvl="7" w:tplc="7FD21C78" w:tentative="1">
      <w:start w:val="1"/>
      <w:numFmt w:val="decimal"/>
      <w:lvlText w:val="%8."/>
      <w:lvlJc w:val="left"/>
      <w:pPr>
        <w:tabs>
          <w:tab w:val="num" w:pos="5760"/>
        </w:tabs>
        <w:ind w:left="5760" w:hanging="360"/>
      </w:pPr>
    </w:lvl>
    <w:lvl w:ilvl="8" w:tplc="89F02644" w:tentative="1">
      <w:start w:val="1"/>
      <w:numFmt w:val="decimal"/>
      <w:lvlText w:val="%9."/>
      <w:lvlJc w:val="left"/>
      <w:pPr>
        <w:tabs>
          <w:tab w:val="num" w:pos="6480"/>
        </w:tabs>
        <w:ind w:left="6480" w:hanging="360"/>
      </w:pPr>
    </w:lvl>
  </w:abstractNum>
  <w:abstractNum w:abstractNumId="33" w15:restartNumberingAfterBreak="0">
    <w:nsid w:val="5162639A"/>
    <w:multiLevelType w:val="hybridMultilevel"/>
    <w:tmpl w:val="3E14048A"/>
    <w:lvl w:ilvl="0" w:tplc="C6C86AB0">
      <w:start w:val="1"/>
      <w:numFmt w:val="decimal"/>
      <w:lvlText w:val="%1)"/>
      <w:lvlJc w:val="left"/>
      <w:pPr>
        <w:ind w:left="192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60374F7"/>
    <w:multiLevelType w:val="hybridMultilevel"/>
    <w:tmpl w:val="C0809214"/>
    <w:lvl w:ilvl="0" w:tplc="03BCB92E">
      <w:start w:val="2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6A1FB1"/>
    <w:multiLevelType w:val="hybridMultilevel"/>
    <w:tmpl w:val="154C6DAC"/>
    <w:lvl w:ilvl="0" w:tplc="FE825DC0">
      <w:start w:val="1"/>
      <w:numFmt w:val="decimal"/>
      <w:lvlText w:val="%1."/>
      <w:lvlJc w:val="left"/>
      <w:pPr>
        <w:tabs>
          <w:tab w:val="num" w:pos="720"/>
        </w:tabs>
        <w:ind w:left="720" w:hanging="360"/>
      </w:pPr>
    </w:lvl>
    <w:lvl w:ilvl="1" w:tplc="F052166E" w:tentative="1">
      <w:start w:val="1"/>
      <w:numFmt w:val="decimal"/>
      <w:lvlText w:val="%2."/>
      <w:lvlJc w:val="left"/>
      <w:pPr>
        <w:tabs>
          <w:tab w:val="num" w:pos="1440"/>
        </w:tabs>
        <w:ind w:left="1440" w:hanging="360"/>
      </w:pPr>
    </w:lvl>
    <w:lvl w:ilvl="2" w:tplc="F2AAEA88" w:tentative="1">
      <w:start w:val="1"/>
      <w:numFmt w:val="decimal"/>
      <w:lvlText w:val="%3."/>
      <w:lvlJc w:val="left"/>
      <w:pPr>
        <w:tabs>
          <w:tab w:val="num" w:pos="2160"/>
        </w:tabs>
        <w:ind w:left="2160" w:hanging="360"/>
      </w:pPr>
    </w:lvl>
    <w:lvl w:ilvl="3" w:tplc="F4A4BF0C" w:tentative="1">
      <w:start w:val="1"/>
      <w:numFmt w:val="decimal"/>
      <w:lvlText w:val="%4."/>
      <w:lvlJc w:val="left"/>
      <w:pPr>
        <w:tabs>
          <w:tab w:val="num" w:pos="2880"/>
        </w:tabs>
        <w:ind w:left="2880" w:hanging="360"/>
      </w:pPr>
    </w:lvl>
    <w:lvl w:ilvl="4" w:tplc="B5CE279A" w:tentative="1">
      <w:start w:val="1"/>
      <w:numFmt w:val="decimal"/>
      <w:lvlText w:val="%5."/>
      <w:lvlJc w:val="left"/>
      <w:pPr>
        <w:tabs>
          <w:tab w:val="num" w:pos="3600"/>
        </w:tabs>
        <w:ind w:left="3600" w:hanging="360"/>
      </w:pPr>
    </w:lvl>
    <w:lvl w:ilvl="5" w:tplc="A6220088" w:tentative="1">
      <w:start w:val="1"/>
      <w:numFmt w:val="decimal"/>
      <w:lvlText w:val="%6."/>
      <w:lvlJc w:val="left"/>
      <w:pPr>
        <w:tabs>
          <w:tab w:val="num" w:pos="4320"/>
        </w:tabs>
        <w:ind w:left="4320" w:hanging="360"/>
      </w:pPr>
    </w:lvl>
    <w:lvl w:ilvl="6" w:tplc="CBE6AABC" w:tentative="1">
      <w:start w:val="1"/>
      <w:numFmt w:val="decimal"/>
      <w:lvlText w:val="%7."/>
      <w:lvlJc w:val="left"/>
      <w:pPr>
        <w:tabs>
          <w:tab w:val="num" w:pos="5040"/>
        </w:tabs>
        <w:ind w:left="5040" w:hanging="360"/>
      </w:pPr>
    </w:lvl>
    <w:lvl w:ilvl="7" w:tplc="7FD21C78" w:tentative="1">
      <w:start w:val="1"/>
      <w:numFmt w:val="decimal"/>
      <w:lvlText w:val="%8."/>
      <w:lvlJc w:val="left"/>
      <w:pPr>
        <w:tabs>
          <w:tab w:val="num" w:pos="5760"/>
        </w:tabs>
        <w:ind w:left="5760" w:hanging="360"/>
      </w:pPr>
    </w:lvl>
    <w:lvl w:ilvl="8" w:tplc="89F02644" w:tentative="1">
      <w:start w:val="1"/>
      <w:numFmt w:val="decimal"/>
      <w:lvlText w:val="%9."/>
      <w:lvlJc w:val="left"/>
      <w:pPr>
        <w:tabs>
          <w:tab w:val="num" w:pos="6480"/>
        </w:tabs>
        <w:ind w:left="6480" w:hanging="360"/>
      </w:pPr>
    </w:lvl>
  </w:abstractNum>
  <w:abstractNum w:abstractNumId="36" w15:restartNumberingAfterBreak="0">
    <w:nsid w:val="5A331BC3"/>
    <w:multiLevelType w:val="hybridMultilevel"/>
    <w:tmpl w:val="735C1322"/>
    <w:lvl w:ilvl="0" w:tplc="39E090CC">
      <w:start w:val="14"/>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6A0624"/>
    <w:multiLevelType w:val="hybridMultilevel"/>
    <w:tmpl w:val="66CC1028"/>
    <w:lvl w:ilvl="0" w:tplc="8D962ED8">
      <w:start w:val="2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DD3DE2"/>
    <w:multiLevelType w:val="hybridMultilevel"/>
    <w:tmpl w:val="7E503FEA"/>
    <w:lvl w:ilvl="0" w:tplc="8ECEF6EC">
      <w:start w:val="1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E22867"/>
    <w:multiLevelType w:val="hybridMultilevel"/>
    <w:tmpl w:val="EB3CF6C0"/>
    <w:lvl w:ilvl="0" w:tplc="B406C470">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0C7183"/>
    <w:multiLevelType w:val="hybridMultilevel"/>
    <w:tmpl w:val="7E4A67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A437A2"/>
    <w:multiLevelType w:val="hybridMultilevel"/>
    <w:tmpl w:val="F522AB6C"/>
    <w:lvl w:ilvl="0" w:tplc="D0E09D32">
      <w:start w:val="1"/>
      <w:numFmt w:val="decimal"/>
      <w:lvlText w:val="%1."/>
      <w:lvlJc w:val="left"/>
      <w:pPr>
        <w:ind w:left="530" w:hanging="360"/>
      </w:pPr>
      <w:rPr>
        <w:rFonts w:eastAsiaTheme="minorHAnsi" w:hint="default"/>
        <w:color w:val="000000"/>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42" w15:restartNumberingAfterBreak="0">
    <w:nsid w:val="6CBF2D87"/>
    <w:multiLevelType w:val="hybridMultilevel"/>
    <w:tmpl w:val="EE12B37E"/>
    <w:lvl w:ilvl="0" w:tplc="783AEDD6">
      <w:start w:val="1"/>
      <w:numFmt w:val="decimal"/>
      <w:lvlText w:val="%1."/>
      <w:lvlJc w:val="left"/>
      <w:pPr>
        <w:ind w:left="1210" w:hanging="810"/>
      </w:pPr>
      <w:rPr>
        <w:rFonts w:ascii="Times New Roman" w:hAnsi="Times New Roman" w:cs="Times New Roman" w:hint="default"/>
        <w:b w:val="0"/>
        <w:bCs/>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3" w15:restartNumberingAfterBreak="0">
    <w:nsid w:val="71080A71"/>
    <w:multiLevelType w:val="hybridMultilevel"/>
    <w:tmpl w:val="61767E4E"/>
    <w:lvl w:ilvl="0" w:tplc="BBB46F1E">
      <w:start w:val="1"/>
      <w:numFmt w:val="decimal"/>
      <w:lvlText w:val="%1."/>
      <w:lvlJc w:val="left"/>
      <w:pPr>
        <w:ind w:left="530" w:hanging="360"/>
      </w:pPr>
      <w:rPr>
        <w:rFonts w:hint="default"/>
        <w:color w:val="000000"/>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44" w15:restartNumberingAfterBreak="0">
    <w:nsid w:val="79404FEE"/>
    <w:multiLevelType w:val="hybridMultilevel"/>
    <w:tmpl w:val="8A1CCF82"/>
    <w:lvl w:ilvl="0" w:tplc="FFE8258A">
      <w:start w:val="2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700E63"/>
    <w:multiLevelType w:val="hybridMultilevel"/>
    <w:tmpl w:val="E1EE1BFE"/>
    <w:lvl w:ilvl="0" w:tplc="C194F5F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4C31E5"/>
    <w:multiLevelType w:val="hybridMultilevel"/>
    <w:tmpl w:val="492A2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8"/>
  </w:num>
  <w:num w:numId="3">
    <w:abstractNumId w:val="8"/>
  </w:num>
  <w:num w:numId="4">
    <w:abstractNumId w:val="26"/>
  </w:num>
  <w:num w:numId="5">
    <w:abstractNumId w:val="10"/>
  </w:num>
  <w:num w:numId="6">
    <w:abstractNumId w:val="39"/>
  </w:num>
  <w:num w:numId="7">
    <w:abstractNumId w:val="20"/>
  </w:num>
  <w:num w:numId="8">
    <w:abstractNumId w:val="13"/>
  </w:num>
  <w:num w:numId="9">
    <w:abstractNumId w:val="42"/>
  </w:num>
  <w:num w:numId="10">
    <w:abstractNumId w:val="3"/>
  </w:num>
  <w:num w:numId="11">
    <w:abstractNumId w:val="21"/>
  </w:num>
  <w:num w:numId="12">
    <w:abstractNumId w:val="4"/>
  </w:num>
  <w:num w:numId="13">
    <w:abstractNumId w:val="6"/>
  </w:num>
  <w:num w:numId="14">
    <w:abstractNumId w:val="41"/>
  </w:num>
  <w:num w:numId="15">
    <w:abstractNumId w:val="18"/>
  </w:num>
  <w:num w:numId="16">
    <w:abstractNumId w:val="43"/>
  </w:num>
  <w:num w:numId="17">
    <w:abstractNumId w:val="35"/>
  </w:num>
  <w:num w:numId="18">
    <w:abstractNumId w:val="29"/>
  </w:num>
  <w:num w:numId="19">
    <w:abstractNumId w:val="24"/>
  </w:num>
  <w:num w:numId="20">
    <w:abstractNumId w:val="0"/>
  </w:num>
  <w:num w:numId="21">
    <w:abstractNumId w:val="32"/>
  </w:num>
  <w:num w:numId="22">
    <w:abstractNumId w:val="14"/>
  </w:num>
  <w:num w:numId="23">
    <w:abstractNumId w:val="34"/>
  </w:num>
  <w:num w:numId="24">
    <w:abstractNumId w:val="22"/>
  </w:num>
  <w:num w:numId="25">
    <w:abstractNumId w:val="7"/>
  </w:num>
  <w:num w:numId="26">
    <w:abstractNumId w:val="11"/>
  </w:num>
  <w:num w:numId="27">
    <w:abstractNumId w:val="31"/>
  </w:num>
  <w:num w:numId="28">
    <w:abstractNumId w:val="38"/>
  </w:num>
  <w:num w:numId="29">
    <w:abstractNumId w:val="2"/>
  </w:num>
  <w:num w:numId="30">
    <w:abstractNumId w:val="1"/>
  </w:num>
  <w:num w:numId="31">
    <w:abstractNumId w:val="16"/>
  </w:num>
  <w:num w:numId="32">
    <w:abstractNumId w:val="23"/>
  </w:num>
  <w:num w:numId="33">
    <w:abstractNumId w:val="17"/>
  </w:num>
  <w:num w:numId="34">
    <w:abstractNumId w:val="36"/>
  </w:num>
  <w:num w:numId="35">
    <w:abstractNumId w:val="9"/>
  </w:num>
  <w:num w:numId="36">
    <w:abstractNumId w:val="12"/>
  </w:num>
  <w:num w:numId="37">
    <w:abstractNumId w:val="25"/>
  </w:num>
  <w:num w:numId="38">
    <w:abstractNumId w:val="15"/>
  </w:num>
  <w:num w:numId="39">
    <w:abstractNumId w:val="40"/>
  </w:num>
  <w:num w:numId="40">
    <w:abstractNumId w:val="37"/>
  </w:num>
  <w:num w:numId="41">
    <w:abstractNumId w:val="30"/>
  </w:num>
  <w:num w:numId="42">
    <w:abstractNumId w:val="27"/>
  </w:num>
  <w:num w:numId="43">
    <w:abstractNumId w:val="44"/>
  </w:num>
  <w:num w:numId="44">
    <w:abstractNumId w:val="46"/>
  </w:num>
  <w:num w:numId="45">
    <w:abstractNumId w:val="45"/>
  </w:num>
  <w:num w:numId="46">
    <w:abstractNumId w:val="19"/>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4C"/>
    <w:rsid w:val="00004A13"/>
    <w:rsid w:val="00012F04"/>
    <w:rsid w:val="000170A9"/>
    <w:rsid w:val="0002634C"/>
    <w:rsid w:val="0004051E"/>
    <w:rsid w:val="00042793"/>
    <w:rsid w:val="00042F48"/>
    <w:rsid w:val="00065FA3"/>
    <w:rsid w:val="00067154"/>
    <w:rsid w:val="00075E80"/>
    <w:rsid w:val="000870DE"/>
    <w:rsid w:val="001247BD"/>
    <w:rsid w:val="00125FB0"/>
    <w:rsid w:val="00127FCE"/>
    <w:rsid w:val="00150305"/>
    <w:rsid w:val="0015163A"/>
    <w:rsid w:val="00152D81"/>
    <w:rsid w:val="001577A2"/>
    <w:rsid w:val="00166464"/>
    <w:rsid w:val="00181356"/>
    <w:rsid w:val="00194BF3"/>
    <w:rsid w:val="001A6787"/>
    <w:rsid w:val="001B41B8"/>
    <w:rsid w:val="001D3208"/>
    <w:rsid w:val="001D3389"/>
    <w:rsid w:val="001E1784"/>
    <w:rsid w:val="00200CF7"/>
    <w:rsid w:val="00205DB9"/>
    <w:rsid w:val="00213456"/>
    <w:rsid w:val="00240E0F"/>
    <w:rsid w:val="00246072"/>
    <w:rsid w:val="00273016"/>
    <w:rsid w:val="002836C7"/>
    <w:rsid w:val="00284E36"/>
    <w:rsid w:val="00296C59"/>
    <w:rsid w:val="002A5307"/>
    <w:rsid w:val="002B118D"/>
    <w:rsid w:val="002B326A"/>
    <w:rsid w:val="002C3F3C"/>
    <w:rsid w:val="002C457E"/>
    <w:rsid w:val="002D3EE6"/>
    <w:rsid w:val="002E5270"/>
    <w:rsid w:val="002F413D"/>
    <w:rsid w:val="00301FE0"/>
    <w:rsid w:val="00314942"/>
    <w:rsid w:val="00336FB1"/>
    <w:rsid w:val="00351567"/>
    <w:rsid w:val="00356E1B"/>
    <w:rsid w:val="00367AE5"/>
    <w:rsid w:val="00370E52"/>
    <w:rsid w:val="0038048E"/>
    <w:rsid w:val="00393C5B"/>
    <w:rsid w:val="003A374A"/>
    <w:rsid w:val="003A77B7"/>
    <w:rsid w:val="003B5909"/>
    <w:rsid w:val="003B7B65"/>
    <w:rsid w:val="003C6FA4"/>
    <w:rsid w:val="003F5EB3"/>
    <w:rsid w:val="00407E1C"/>
    <w:rsid w:val="00416485"/>
    <w:rsid w:val="004278D5"/>
    <w:rsid w:val="00432859"/>
    <w:rsid w:val="00434ECC"/>
    <w:rsid w:val="00442B31"/>
    <w:rsid w:val="00460716"/>
    <w:rsid w:val="0046400F"/>
    <w:rsid w:val="00476444"/>
    <w:rsid w:val="004A6066"/>
    <w:rsid w:val="004A7CDB"/>
    <w:rsid w:val="004C1281"/>
    <w:rsid w:val="004C1C82"/>
    <w:rsid w:val="00500F68"/>
    <w:rsid w:val="0051330C"/>
    <w:rsid w:val="005301ED"/>
    <w:rsid w:val="0053313A"/>
    <w:rsid w:val="00544A79"/>
    <w:rsid w:val="00563FF4"/>
    <w:rsid w:val="00574ED3"/>
    <w:rsid w:val="00584A42"/>
    <w:rsid w:val="00584FB2"/>
    <w:rsid w:val="005919BE"/>
    <w:rsid w:val="005944F5"/>
    <w:rsid w:val="005A4F6B"/>
    <w:rsid w:val="005B5DE1"/>
    <w:rsid w:val="005C063C"/>
    <w:rsid w:val="005D41CE"/>
    <w:rsid w:val="005D6071"/>
    <w:rsid w:val="005E2165"/>
    <w:rsid w:val="00606231"/>
    <w:rsid w:val="00612344"/>
    <w:rsid w:val="0061427C"/>
    <w:rsid w:val="0062786F"/>
    <w:rsid w:val="00630C5E"/>
    <w:rsid w:val="0063673B"/>
    <w:rsid w:val="0064468B"/>
    <w:rsid w:val="00654B61"/>
    <w:rsid w:val="0065597F"/>
    <w:rsid w:val="0066469D"/>
    <w:rsid w:val="00667F68"/>
    <w:rsid w:val="00667FDD"/>
    <w:rsid w:val="0069074D"/>
    <w:rsid w:val="006947BD"/>
    <w:rsid w:val="00697160"/>
    <w:rsid w:val="006972D7"/>
    <w:rsid w:val="006C1415"/>
    <w:rsid w:val="006D3A3F"/>
    <w:rsid w:val="006D529B"/>
    <w:rsid w:val="006E41FC"/>
    <w:rsid w:val="006F0259"/>
    <w:rsid w:val="00733C65"/>
    <w:rsid w:val="00742A23"/>
    <w:rsid w:val="00744275"/>
    <w:rsid w:val="00760190"/>
    <w:rsid w:val="00762700"/>
    <w:rsid w:val="007836B6"/>
    <w:rsid w:val="007C4618"/>
    <w:rsid w:val="007D11C3"/>
    <w:rsid w:val="007D364B"/>
    <w:rsid w:val="007D5BEB"/>
    <w:rsid w:val="007F2B48"/>
    <w:rsid w:val="007F340D"/>
    <w:rsid w:val="007F6811"/>
    <w:rsid w:val="008107C9"/>
    <w:rsid w:val="00835D65"/>
    <w:rsid w:val="00835FF6"/>
    <w:rsid w:val="00841DE5"/>
    <w:rsid w:val="00842317"/>
    <w:rsid w:val="00864D05"/>
    <w:rsid w:val="008768D6"/>
    <w:rsid w:val="008818ED"/>
    <w:rsid w:val="0089520B"/>
    <w:rsid w:val="008969FA"/>
    <w:rsid w:val="008B2AD3"/>
    <w:rsid w:val="008B66D3"/>
    <w:rsid w:val="008C02D7"/>
    <w:rsid w:val="008D1059"/>
    <w:rsid w:val="008D5551"/>
    <w:rsid w:val="008E2D47"/>
    <w:rsid w:val="008E3328"/>
    <w:rsid w:val="008F4CFE"/>
    <w:rsid w:val="008F7A17"/>
    <w:rsid w:val="00902E99"/>
    <w:rsid w:val="0091250F"/>
    <w:rsid w:val="0091264A"/>
    <w:rsid w:val="009159D1"/>
    <w:rsid w:val="009266B0"/>
    <w:rsid w:val="009320EF"/>
    <w:rsid w:val="00937A83"/>
    <w:rsid w:val="009579B5"/>
    <w:rsid w:val="00970A1F"/>
    <w:rsid w:val="009719CB"/>
    <w:rsid w:val="00984D61"/>
    <w:rsid w:val="00985F22"/>
    <w:rsid w:val="009921F9"/>
    <w:rsid w:val="0099417E"/>
    <w:rsid w:val="009B08A0"/>
    <w:rsid w:val="009B2296"/>
    <w:rsid w:val="009C6A4C"/>
    <w:rsid w:val="00A16B09"/>
    <w:rsid w:val="00A30D69"/>
    <w:rsid w:val="00A64FAF"/>
    <w:rsid w:val="00A75E6D"/>
    <w:rsid w:val="00A82BD0"/>
    <w:rsid w:val="00A83350"/>
    <w:rsid w:val="00AA011A"/>
    <w:rsid w:val="00AA1CD7"/>
    <w:rsid w:val="00AA46D4"/>
    <w:rsid w:val="00AA7336"/>
    <w:rsid w:val="00AB22DF"/>
    <w:rsid w:val="00AC48E2"/>
    <w:rsid w:val="00AC750D"/>
    <w:rsid w:val="00AD08D5"/>
    <w:rsid w:val="00AF40BB"/>
    <w:rsid w:val="00AF75F3"/>
    <w:rsid w:val="00B20DFA"/>
    <w:rsid w:val="00B233CE"/>
    <w:rsid w:val="00B35C41"/>
    <w:rsid w:val="00B7715D"/>
    <w:rsid w:val="00BB3442"/>
    <w:rsid w:val="00BB3D10"/>
    <w:rsid w:val="00BB72A3"/>
    <w:rsid w:val="00BC7C29"/>
    <w:rsid w:val="00BD17FE"/>
    <w:rsid w:val="00BD73F9"/>
    <w:rsid w:val="00BD761B"/>
    <w:rsid w:val="00BE6901"/>
    <w:rsid w:val="00C034B6"/>
    <w:rsid w:val="00C131AA"/>
    <w:rsid w:val="00C27C29"/>
    <w:rsid w:val="00C7086B"/>
    <w:rsid w:val="00C74B30"/>
    <w:rsid w:val="00C90C2C"/>
    <w:rsid w:val="00CC1057"/>
    <w:rsid w:val="00CE3AF6"/>
    <w:rsid w:val="00CE69D1"/>
    <w:rsid w:val="00CF2F69"/>
    <w:rsid w:val="00CF4095"/>
    <w:rsid w:val="00D27A43"/>
    <w:rsid w:val="00D33E83"/>
    <w:rsid w:val="00D47A13"/>
    <w:rsid w:val="00D5154A"/>
    <w:rsid w:val="00D63EB7"/>
    <w:rsid w:val="00D73D05"/>
    <w:rsid w:val="00D812FC"/>
    <w:rsid w:val="00D83567"/>
    <w:rsid w:val="00D966EA"/>
    <w:rsid w:val="00DC6D28"/>
    <w:rsid w:val="00DE4329"/>
    <w:rsid w:val="00DE53B2"/>
    <w:rsid w:val="00E12943"/>
    <w:rsid w:val="00E30A88"/>
    <w:rsid w:val="00E34776"/>
    <w:rsid w:val="00E41115"/>
    <w:rsid w:val="00E43DDC"/>
    <w:rsid w:val="00E505C9"/>
    <w:rsid w:val="00E61B7D"/>
    <w:rsid w:val="00E81A5F"/>
    <w:rsid w:val="00E82E28"/>
    <w:rsid w:val="00E93D59"/>
    <w:rsid w:val="00E95F76"/>
    <w:rsid w:val="00EA264E"/>
    <w:rsid w:val="00EB62E3"/>
    <w:rsid w:val="00EC279D"/>
    <w:rsid w:val="00EC74E9"/>
    <w:rsid w:val="00EE2356"/>
    <w:rsid w:val="00EF5465"/>
    <w:rsid w:val="00F200A7"/>
    <w:rsid w:val="00F20B73"/>
    <w:rsid w:val="00F24CA0"/>
    <w:rsid w:val="00F3335D"/>
    <w:rsid w:val="00F3680F"/>
    <w:rsid w:val="00F378AE"/>
    <w:rsid w:val="00F8249D"/>
    <w:rsid w:val="00F92A8D"/>
    <w:rsid w:val="00FA38B7"/>
    <w:rsid w:val="00FA3942"/>
    <w:rsid w:val="00FA4B64"/>
    <w:rsid w:val="00FB3FBF"/>
    <w:rsid w:val="00FB4A14"/>
    <w:rsid w:val="00FB5E35"/>
    <w:rsid w:val="00FC42E9"/>
    <w:rsid w:val="00FE4371"/>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CAA36-D01D-408D-B78C-F7A3BDB9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7A2"/>
    <w:pPr>
      <w:spacing w:after="0" w:line="240" w:lineRule="auto"/>
    </w:pPr>
    <w:rPr>
      <w:rFonts w:ascii="Times New Roman" w:hAnsi="Times New Roman"/>
      <w:sz w:val="28"/>
      <w:lang w:val="ru-RU"/>
    </w:rPr>
  </w:style>
  <w:style w:type="paragraph" w:styleId="1">
    <w:name w:val="heading 1"/>
    <w:basedOn w:val="a"/>
    <w:next w:val="a"/>
    <w:link w:val="10"/>
    <w:uiPriority w:val="9"/>
    <w:qFormat/>
    <w:rsid w:val="001577A2"/>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3">
    <w:name w:val="heading 3"/>
    <w:basedOn w:val="a"/>
    <w:next w:val="a"/>
    <w:link w:val="30"/>
    <w:uiPriority w:val="9"/>
    <w:unhideWhenUsed/>
    <w:qFormat/>
    <w:rsid w:val="001577A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7A2"/>
    <w:rPr>
      <w:rFonts w:asciiTheme="majorHAnsi" w:eastAsiaTheme="majorEastAsia" w:hAnsiTheme="majorHAnsi" w:cstheme="majorBidi"/>
      <w:b/>
      <w:bCs/>
      <w:color w:val="2E74B5" w:themeColor="accent1" w:themeShade="BF"/>
      <w:sz w:val="28"/>
      <w:szCs w:val="28"/>
      <w:lang w:val="ru-RU"/>
    </w:rPr>
  </w:style>
  <w:style w:type="character" w:customStyle="1" w:styleId="30">
    <w:name w:val="Заголовок 3 Знак"/>
    <w:basedOn w:val="a0"/>
    <w:link w:val="3"/>
    <w:uiPriority w:val="9"/>
    <w:rsid w:val="001577A2"/>
    <w:rPr>
      <w:rFonts w:asciiTheme="majorHAnsi" w:eastAsiaTheme="majorEastAsia" w:hAnsiTheme="majorHAnsi" w:cstheme="majorBidi"/>
      <w:b/>
      <w:bCs/>
      <w:color w:val="5B9BD5" w:themeColor="accent1"/>
      <w:sz w:val="28"/>
      <w:lang w:val="ru-RU"/>
    </w:rPr>
  </w:style>
  <w:style w:type="numbering" w:customStyle="1" w:styleId="11">
    <w:name w:val="Нет списка1"/>
    <w:next w:val="a2"/>
    <w:uiPriority w:val="99"/>
    <w:semiHidden/>
    <w:unhideWhenUsed/>
    <w:rsid w:val="001577A2"/>
  </w:style>
  <w:style w:type="character" w:customStyle="1" w:styleId="a3">
    <w:name w:val="Нижний колонтитул Знак"/>
    <w:basedOn w:val="a0"/>
    <w:link w:val="a4"/>
    <w:uiPriority w:val="99"/>
    <w:rsid w:val="001577A2"/>
    <w:rPr>
      <w:rFonts w:eastAsia="Times New Roman" w:cs="Times New Roman"/>
      <w:sz w:val="24"/>
      <w:szCs w:val="24"/>
      <w:lang w:eastAsia="ru-RU"/>
    </w:rPr>
  </w:style>
  <w:style w:type="paragraph" w:styleId="a4">
    <w:name w:val="footer"/>
    <w:basedOn w:val="a"/>
    <w:link w:val="a3"/>
    <w:uiPriority w:val="99"/>
    <w:unhideWhenUsed/>
    <w:rsid w:val="001577A2"/>
    <w:pPr>
      <w:tabs>
        <w:tab w:val="center" w:pos="4677"/>
        <w:tab w:val="right" w:pos="9355"/>
      </w:tabs>
    </w:pPr>
    <w:rPr>
      <w:rFonts w:asciiTheme="minorHAnsi" w:eastAsia="Times New Roman" w:hAnsiTheme="minorHAnsi" w:cs="Times New Roman"/>
      <w:sz w:val="24"/>
      <w:szCs w:val="24"/>
      <w:lang w:val="kk-KZ" w:eastAsia="ru-RU"/>
    </w:rPr>
  </w:style>
  <w:style w:type="character" w:customStyle="1" w:styleId="12">
    <w:name w:val="Нижний колонтитул Знак1"/>
    <w:basedOn w:val="a0"/>
    <w:uiPriority w:val="99"/>
    <w:semiHidden/>
    <w:rsid w:val="001577A2"/>
    <w:rPr>
      <w:rFonts w:ascii="Times New Roman" w:hAnsi="Times New Roman"/>
      <w:sz w:val="28"/>
      <w:lang w:val="ru-RU"/>
    </w:rPr>
  </w:style>
  <w:style w:type="character" w:customStyle="1" w:styleId="a5">
    <w:name w:val="Текст выноски Знак"/>
    <w:basedOn w:val="a0"/>
    <w:link w:val="a6"/>
    <w:uiPriority w:val="99"/>
    <w:semiHidden/>
    <w:rsid w:val="001577A2"/>
    <w:rPr>
      <w:rFonts w:ascii="Tahoma" w:hAnsi="Tahoma" w:cs="Tahoma"/>
      <w:sz w:val="16"/>
      <w:szCs w:val="16"/>
    </w:rPr>
  </w:style>
  <w:style w:type="paragraph" w:styleId="a6">
    <w:name w:val="Balloon Text"/>
    <w:basedOn w:val="a"/>
    <w:link w:val="a5"/>
    <w:uiPriority w:val="99"/>
    <w:semiHidden/>
    <w:unhideWhenUsed/>
    <w:rsid w:val="001577A2"/>
    <w:rPr>
      <w:rFonts w:ascii="Tahoma" w:hAnsi="Tahoma" w:cs="Tahoma"/>
      <w:sz w:val="16"/>
      <w:szCs w:val="16"/>
      <w:lang w:val="kk-KZ"/>
    </w:rPr>
  </w:style>
  <w:style w:type="character" w:customStyle="1" w:styleId="13">
    <w:name w:val="Текст выноски Знак1"/>
    <w:basedOn w:val="a0"/>
    <w:uiPriority w:val="99"/>
    <w:semiHidden/>
    <w:rsid w:val="001577A2"/>
    <w:rPr>
      <w:rFonts w:ascii="Segoe UI" w:hAnsi="Segoe UI" w:cs="Segoe UI"/>
      <w:sz w:val="18"/>
      <w:szCs w:val="18"/>
      <w:lang w:val="ru-RU"/>
    </w:rPr>
  </w:style>
  <w:style w:type="paragraph" w:styleId="a7">
    <w:name w:val="List Paragraph"/>
    <w:aliases w:val="маркированный,Heading1,Colorful List - Accent 11,Абзац списка11,Elenco Normale,Список 1,Абзац списка2,strich,2nd Tier Header,Абзац с отступом,Абзац,Bullets before,Абзац списка1,List Paragraph,Абзац списка7,Абзац списка71,Абзац списка8,List1"/>
    <w:basedOn w:val="a"/>
    <w:link w:val="a8"/>
    <w:uiPriority w:val="34"/>
    <w:qFormat/>
    <w:rsid w:val="001577A2"/>
    <w:pPr>
      <w:spacing w:after="200" w:line="276" w:lineRule="auto"/>
      <w:ind w:left="720"/>
      <w:contextualSpacing/>
    </w:pPr>
    <w:rPr>
      <w:rFonts w:asciiTheme="minorHAnsi" w:hAnsiTheme="minorHAnsi"/>
      <w:sz w:val="22"/>
    </w:rPr>
  </w:style>
  <w:style w:type="character" w:styleId="a9">
    <w:name w:val="Hyperlink"/>
    <w:basedOn w:val="a0"/>
    <w:uiPriority w:val="99"/>
    <w:unhideWhenUsed/>
    <w:rsid w:val="001577A2"/>
    <w:rPr>
      <w:color w:val="0000FF"/>
      <w:u w:val="single"/>
    </w:rPr>
  </w:style>
  <w:style w:type="paragraph" w:styleId="aa">
    <w:name w:val="header"/>
    <w:basedOn w:val="a"/>
    <w:link w:val="ab"/>
    <w:uiPriority w:val="99"/>
    <w:unhideWhenUsed/>
    <w:rsid w:val="001577A2"/>
    <w:pPr>
      <w:tabs>
        <w:tab w:val="center" w:pos="4677"/>
        <w:tab w:val="right" w:pos="9355"/>
      </w:tabs>
    </w:pPr>
    <w:rPr>
      <w:rFonts w:asciiTheme="minorHAnsi" w:hAnsiTheme="minorHAnsi"/>
      <w:sz w:val="22"/>
    </w:rPr>
  </w:style>
  <w:style w:type="character" w:customStyle="1" w:styleId="ab">
    <w:name w:val="Верхний колонтитул Знак"/>
    <w:basedOn w:val="a0"/>
    <w:link w:val="aa"/>
    <w:uiPriority w:val="99"/>
    <w:rsid w:val="001577A2"/>
    <w:rPr>
      <w:lang w:val="ru-RU"/>
    </w:rPr>
  </w:style>
  <w:style w:type="paragraph" w:styleId="ac">
    <w:name w:val="Normal (Web)"/>
    <w:aliases w:val="Знак Знак,Знак4 Знак Знак,Обычный (Web),Знак4,Знак4 Знак Знак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1 З"/>
    <w:basedOn w:val="a"/>
    <w:link w:val="ad"/>
    <w:uiPriority w:val="99"/>
    <w:unhideWhenUsed/>
    <w:qFormat/>
    <w:rsid w:val="001577A2"/>
    <w:pPr>
      <w:spacing w:after="360" w:line="238" w:lineRule="atLeast"/>
    </w:pPr>
    <w:rPr>
      <w:rFonts w:ascii="Arial" w:eastAsia="Times New Roman" w:hAnsi="Arial" w:cs="Arial"/>
      <w:color w:val="666666"/>
      <w:spacing w:val="1"/>
      <w:sz w:val="16"/>
      <w:szCs w:val="16"/>
      <w:lang w:eastAsia="ru-RU"/>
    </w:rPr>
  </w:style>
  <w:style w:type="character" w:customStyle="1" w:styleId="s20">
    <w:name w:val="s20"/>
    <w:basedOn w:val="a0"/>
    <w:rsid w:val="001577A2"/>
  </w:style>
  <w:style w:type="character" w:customStyle="1" w:styleId="s0">
    <w:name w:val="s0"/>
    <w:basedOn w:val="a0"/>
    <w:qFormat/>
    <w:rsid w:val="001577A2"/>
    <w:rPr>
      <w:color w:val="000000"/>
    </w:rPr>
  </w:style>
  <w:style w:type="character" w:customStyle="1" w:styleId="s202">
    <w:name w:val="s202"/>
    <w:basedOn w:val="a0"/>
    <w:rsid w:val="001577A2"/>
  </w:style>
  <w:style w:type="character" w:customStyle="1" w:styleId="s2">
    <w:name w:val="s2"/>
    <w:basedOn w:val="a0"/>
    <w:rsid w:val="001577A2"/>
    <w:rPr>
      <w:color w:val="000080"/>
    </w:rPr>
  </w:style>
  <w:style w:type="character" w:customStyle="1" w:styleId="s1">
    <w:name w:val="s1"/>
    <w:basedOn w:val="a0"/>
    <w:rsid w:val="001577A2"/>
    <w:rPr>
      <w:color w:val="000000"/>
    </w:rPr>
  </w:style>
  <w:style w:type="character" w:customStyle="1" w:styleId="s9">
    <w:name w:val="s9"/>
    <w:basedOn w:val="a0"/>
    <w:rsid w:val="001577A2"/>
    <w:rPr>
      <w:bdr w:val="none" w:sz="0" w:space="0" w:color="auto" w:frame="1"/>
    </w:rPr>
  </w:style>
  <w:style w:type="character" w:customStyle="1" w:styleId="s3">
    <w:name w:val="s3"/>
    <w:basedOn w:val="a0"/>
    <w:rsid w:val="001577A2"/>
    <w:rPr>
      <w:color w:val="FF0000"/>
    </w:rPr>
  </w:style>
  <w:style w:type="paragraph" w:styleId="ae">
    <w:name w:val="No Spacing"/>
    <w:uiPriority w:val="1"/>
    <w:qFormat/>
    <w:rsid w:val="001577A2"/>
    <w:pPr>
      <w:spacing w:after="0" w:line="240" w:lineRule="auto"/>
    </w:pPr>
    <w:rPr>
      <w:rFonts w:ascii="Calibri" w:eastAsia="Calibri" w:hAnsi="Calibri" w:cs="Times New Roman"/>
      <w:lang w:val="ru-RU"/>
    </w:rPr>
  </w:style>
  <w:style w:type="character" w:styleId="af">
    <w:name w:val="annotation reference"/>
    <w:basedOn w:val="a0"/>
    <w:uiPriority w:val="99"/>
    <w:semiHidden/>
    <w:unhideWhenUsed/>
    <w:rsid w:val="001577A2"/>
    <w:rPr>
      <w:sz w:val="16"/>
      <w:szCs w:val="16"/>
    </w:rPr>
  </w:style>
  <w:style w:type="paragraph" w:styleId="af0">
    <w:name w:val="annotation text"/>
    <w:basedOn w:val="a"/>
    <w:link w:val="af1"/>
    <w:uiPriority w:val="99"/>
    <w:unhideWhenUsed/>
    <w:rsid w:val="001577A2"/>
    <w:rPr>
      <w:sz w:val="20"/>
      <w:szCs w:val="20"/>
    </w:rPr>
  </w:style>
  <w:style w:type="character" w:customStyle="1" w:styleId="af1">
    <w:name w:val="Текст примечания Знак"/>
    <w:basedOn w:val="a0"/>
    <w:link w:val="af0"/>
    <w:uiPriority w:val="99"/>
    <w:rsid w:val="001577A2"/>
    <w:rPr>
      <w:rFonts w:ascii="Times New Roman" w:hAnsi="Times New Roman"/>
      <w:sz w:val="20"/>
      <w:szCs w:val="20"/>
      <w:lang w:val="ru-RU"/>
    </w:rPr>
  </w:style>
  <w:style w:type="paragraph" w:styleId="af2">
    <w:name w:val="annotation subject"/>
    <w:basedOn w:val="af0"/>
    <w:next w:val="af0"/>
    <w:link w:val="af3"/>
    <w:uiPriority w:val="99"/>
    <w:semiHidden/>
    <w:unhideWhenUsed/>
    <w:rsid w:val="001577A2"/>
    <w:rPr>
      <w:b/>
      <w:bCs/>
    </w:rPr>
  </w:style>
  <w:style w:type="character" w:customStyle="1" w:styleId="af3">
    <w:name w:val="Тема примечания Знак"/>
    <w:basedOn w:val="af1"/>
    <w:link w:val="af2"/>
    <w:uiPriority w:val="99"/>
    <w:semiHidden/>
    <w:rsid w:val="001577A2"/>
    <w:rPr>
      <w:rFonts w:ascii="Times New Roman" w:hAnsi="Times New Roman"/>
      <w:b/>
      <w:bCs/>
      <w:sz w:val="20"/>
      <w:szCs w:val="20"/>
      <w:lang w:val="ru-RU"/>
    </w:rPr>
  </w:style>
  <w:style w:type="paragraph" w:customStyle="1" w:styleId="note">
    <w:name w:val="note"/>
    <w:basedOn w:val="a"/>
    <w:rsid w:val="001577A2"/>
    <w:pPr>
      <w:spacing w:before="100" w:beforeAutospacing="1" w:after="100" w:afterAutospacing="1"/>
    </w:pPr>
    <w:rPr>
      <w:rFonts w:eastAsia="Times New Roman" w:cs="Times New Roman"/>
      <w:sz w:val="24"/>
      <w:szCs w:val="24"/>
      <w:lang w:eastAsia="ru-RU"/>
    </w:rPr>
  </w:style>
  <w:style w:type="character" w:customStyle="1" w:styleId="ad">
    <w:name w:val="Обычный (веб) Знак"/>
    <w:aliases w:val="Знак Знак Знак,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Обычный (веб) Знак Знак Знак Знак1"/>
    <w:link w:val="ac"/>
    <w:uiPriority w:val="99"/>
    <w:locked/>
    <w:rsid w:val="001577A2"/>
    <w:rPr>
      <w:rFonts w:ascii="Arial" w:eastAsia="Times New Roman" w:hAnsi="Arial" w:cs="Arial"/>
      <w:color w:val="666666"/>
      <w:spacing w:val="1"/>
      <w:sz w:val="16"/>
      <w:szCs w:val="16"/>
      <w:lang w:val="ru-RU" w:eastAsia="ru-RU"/>
    </w:rPr>
  </w:style>
  <w:style w:type="paragraph" w:customStyle="1" w:styleId="af4">
    <w:name w:val="Обычный базовый"/>
    <w:basedOn w:val="a"/>
    <w:link w:val="af5"/>
    <w:qFormat/>
    <w:rsid w:val="001577A2"/>
    <w:pPr>
      <w:tabs>
        <w:tab w:val="left" w:pos="567"/>
      </w:tabs>
      <w:ind w:firstLine="709"/>
      <w:contextualSpacing/>
      <w:jc w:val="both"/>
    </w:pPr>
    <w:rPr>
      <w:rFonts w:eastAsia="Times New Roman" w:cs="Times New Roman"/>
      <w:color w:val="000000"/>
      <w:szCs w:val="28"/>
      <w:lang w:eastAsia="ru-RU"/>
    </w:rPr>
  </w:style>
  <w:style w:type="character" w:customStyle="1" w:styleId="af5">
    <w:name w:val="Обычный базовый Знак"/>
    <w:link w:val="af4"/>
    <w:rsid w:val="001577A2"/>
    <w:rPr>
      <w:rFonts w:ascii="Times New Roman" w:eastAsia="Times New Roman" w:hAnsi="Times New Roman" w:cs="Times New Roman"/>
      <w:color w:val="000000"/>
      <w:sz w:val="28"/>
      <w:szCs w:val="28"/>
      <w:lang w:val="ru-RU" w:eastAsia="ru-RU"/>
    </w:rPr>
  </w:style>
  <w:style w:type="paragraph" w:customStyle="1" w:styleId="msonormalmailrucssattributepostfix">
    <w:name w:val="msonormal_mailru_css_attribute_postfix"/>
    <w:basedOn w:val="a"/>
    <w:rsid w:val="001577A2"/>
    <w:pPr>
      <w:spacing w:before="100" w:beforeAutospacing="1" w:after="100" w:afterAutospacing="1"/>
    </w:pPr>
    <w:rPr>
      <w:rFonts w:eastAsia="Times New Roman" w:cs="Times New Roman"/>
      <w:sz w:val="24"/>
      <w:szCs w:val="24"/>
      <w:lang w:eastAsia="ru-RU"/>
    </w:rPr>
  </w:style>
  <w:style w:type="character" w:customStyle="1" w:styleId="s0mailrucssattributepostfix">
    <w:name w:val="s0_mailru_css_attribute_postfix"/>
    <w:basedOn w:val="a0"/>
    <w:rsid w:val="001577A2"/>
  </w:style>
  <w:style w:type="character" w:customStyle="1" w:styleId="a8">
    <w:name w:val="Абзац списка Знак"/>
    <w:aliases w:val="маркированный Знак,Heading1 Знак,Colorful List - Accent 11 Знак,Абзац списка11 Знак,Elenco Normale Знак,Список 1 Знак,Абзац списка2 Знак,strich Знак,2nd Tier Header Знак,Абзац с отступом Знак,Абзац Знак,Bullets before Знак,List1 Знак"/>
    <w:link w:val="a7"/>
    <w:uiPriority w:val="34"/>
    <w:locked/>
    <w:rsid w:val="001577A2"/>
    <w:rPr>
      <w:lang w:val="ru-RU"/>
    </w:rPr>
  </w:style>
  <w:style w:type="character" w:customStyle="1" w:styleId="s21">
    <w:name w:val="s21"/>
    <w:basedOn w:val="a0"/>
    <w:rsid w:val="001577A2"/>
  </w:style>
  <w:style w:type="paragraph" w:styleId="af6">
    <w:name w:val="Revision"/>
    <w:hidden/>
    <w:uiPriority w:val="99"/>
    <w:semiHidden/>
    <w:rsid w:val="001577A2"/>
    <w:pPr>
      <w:spacing w:after="0" w:line="240" w:lineRule="auto"/>
    </w:pPr>
    <w:rPr>
      <w:rFonts w:ascii="Times New Roman" w:hAnsi="Times New Roman"/>
      <w:sz w:val="28"/>
      <w:lang w:val="ru-RU"/>
    </w:rPr>
  </w:style>
  <w:style w:type="character" w:customStyle="1" w:styleId="af7">
    <w:name w:val="a"/>
    <w:basedOn w:val="a0"/>
    <w:rsid w:val="001577A2"/>
  </w:style>
  <w:style w:type="paragraph" w:styleId="af8">
    <w:name w:val="endnote text"/>
    <w:basedOn w:val="a"/>
    <w:link w:val="af9"/>
    <w:uiPriority w:val="99"/>
    <w:semiHidden/>
    <w:unhideWhenUsed/>
    <w:rsid w:val="001577A2"/>
    <w:rPr>
      <w:sz w:val="20"/>
      <w:szCs w:val="20"/>
    </w:rPr>
  </w:style>
  <w:style w:type="character" w:customStyle="1" w:styleId="af9">
    <w:name w:val="Текст концевой сноски Знак"/>
    <w:basedOn w:val="a0"/>
    <w:link w:val="af8"/>
    <w:uiPriority w:val="99"/>
    <w:semiHidden/>
    <w:rsid w:val="001577A2"/>
    <w:rPr>
      <w:rFonts w:ascii="Times New Roman" w:hAnsi="Times New Roman"/>
      <w:sz w:val="20"/>
      <w:szCs w:val="20"/>
      <w:lang w:val="ru-RU"/>
    </w:rPr>
  </w:style>
  <w:style w:type="character" w:styleId="afa">
    <w:name w:val="endnote reference"/>
    <w:basedOn w:val="a0"/>
    <w:uiPriority w:val="99"/>
    <w:semiHidden/>
    <w:unhideWhenUsed/>
    <w:rsid w:val="001577A2"/>
    <w:rPr>
      <w:vertAlign w:val="superscript"/>
    </w:rPr>
  </w:style>
  <w:style w:type="paragraph" w:customStyle="1" w:styleId="j13">
    <w:name w:val="j13"/>
    <w:basedOn w:val="a"/>
    <w:rsid w:val="001577A2"/>
    <w:pPr>
      <w:spacing w:before="100" w:beforeAutospacing="1" w:after="100" w:afterAutospacing="1"/>
    </w:pPr>
    <w:rPr>
      <w:rFonts w:eastAsia="Times New Roman" w:cs="Times New Roman"/>
      <w:sz w:val="24"/>
      <w:szCs w:val="24"/>
      <w:lang w:eastAsia="ru-RU"/>
    </w:rPr>
  </w:style>
  <w:style w:type="table" w:styleId="afb">
    <w:name w:val="Table Grid"/>
    <w:basedOn w:val="a1"/>
    <w:uiPriority w:val="59"/>
    <w:rsid w:val="001577A2"/>
    <w:pPr>
      <w:spacing w:after="0" w:line="240" w:lineRule="auto"/>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110">
    <w:name w:val="j110"/>
    <w:basedOn w:val="a"/>
    <w:rsid w:val="001577A2"/>
    <w:pPr>
      <w:spacing w:before="100" w:beforeAutospacing="1" w:after="100" w:afterAutospacing="1"/>
    </w:pPr>
    <w:rPr>
      <w:rFonts w:eastAsia="Times New Roman" w:cs="Times New Roman"/>
      <w:sz w:val="24"/>
      <w:szCs w:val="24"/>
      <w:lang w:eastAsia="ru-RU"/>
    </w:rPr>
  </w:style>
  <w:style w:type="character" w:customStyle="1" w:styleId="label">
    <w:name w:val="label"/>
    <w:basedOn w:val="a0"/>
    <w:rsid w:val="001577A2"/>
    <w:rPr>
      <w:rFonts w:ascii="Tahoma" w:hAnsi="Tahoma" w:cs="Tahoma" w:hint="default"/>
      <w:sz w:val="18"/>
      <w:szCs w:val="18"/>
    </w:rPr>
  </w:style>
  <w:style w:type="paragraph" w:customStyle="1" w:styleId="Default">
    <w:name w:val="Default"/>
    <w:rsid w:val="001577A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c">
    <w:name w:val="Strong"/>
    <w:basedOn w:val="a0"/>
    <w:uiPriority w:val="22"/>
    <w:qFormat/>
    <w:rsid w:val="003A77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06463">
      <w:bodyDiv w:val="1"/>
      <w:marLeft w:val="0"/>
      <w:marRight w:val="0"/>
      <w:marTop w:val="0"/>
      <w:marBottom w:val="0"/>
      <w:divBdr>
        <w:top w:val="none" w:sz="0" w:space="0" w:color="auto"/>
        <w:left w:val="none" w:sz="0" w:space="0" w:color="auto"/>
        <w:bottom w:val="none" w:sz="0" w:space="0" w:color="auto"/>
        <w:right w:val="none" w:sz="0" w:space="0" w:color="auto"/>
      </w:divBdr>
    </w:div>
    <w:div w:id="14303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300000067" TargetMode="External"/><Relationship Id="rId13" Type="http://schemas.openxmlformats.org/officeDocument/2006/relationships/hyperlink" Target="http://adilet.zan.kz/kaz/docs/Z970000094_"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adilet.zan.kz/kaz/docs/Z1300000067" TargetMode="External"/><Relationship Id="rId12" Type="http://schemas.openxmlformats.org/officeDocument/2006/relationships/hyperlink" Target="http://adilet.zan.kz/kaz/docs/Z970000094_"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dilet.zan.kz/kaz/docs/Z160000001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ilet.zan.kz/kaz/docs/Z970000094_" TargetMode="External"/><Relationship Id="rId5" Type="http://schemas.openxmlformats.org/officeDocument/2006/relationships/footnotes" Target="footnotes.xml"/><Relationship Id="rId15" Type="http://schemas.openxmlformats.org/officeDocument/2006/relationships/hyperlink" Target="https://adilet.zan.kz/kaz/docs/Z1600000011" TargetMode="External"/><Relationship Id="rId10" Type="http://schemas.openxmlformats.org/officeDocument/2006/relationships/hyperlink" Target="https://adilet.zan.kz/kaz/docs/Z970000094_"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61.42.188/kaz/docs/Z930002200_" TargetMode="External"/><Relationship Id="rId14" Type="http://schemas.openxmlformats.org/officeDocument/2006/relationships/hyperlink" Target="http://adilet.zan.kz/kaz/docs/P11000013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221</Pages>
  <Words>48683</Words>
  <Characters>277497</Characters>
  <Application>Microsoft Office Word</Application>
  <DocSecurity>0</DocSecurity>
  <Lines>2312</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Arshamov</Company>
  <LinksUpToDate>false</LinksUpToDate>
  <CharactersWithSpaces>325529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Жаксылык Сарсембаев</dc:creator>
  <cp:lastModifiedBy>Абдрахманов Багдат</cp:lastModifiedBy>
  <cp:revision>2</cp:revision>
  <cp:lastPrinted>2022-01-11T06:29:00Z</cp:lastPrinted>
  <dcterms:created xsi:type="dcterms:W3CDTF">2022-01-11T08:18:00Z</dcterms:created>
  <dcterms:modified xsi:type="dcterms:W3CDTF">2022-01-11T08:18:00Z</dcterms:modified>
</cp:coreProperties>
</file>