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6F" w:rsidRPr="004D0BC1" w:rsidRDefault="00194A6F" w:rsidP="00194A6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Pr="004D0BC1">
        <w:rPr>
          <w:rFonts w:ascii="Times New Roman" w:hAnsi="Times New Roman"/>
          <w:b/>
          <w:color w:val="000000" w:themeColor="text1"/>
          <w:sz w:val="28"/>
          <w:szCs w:val="28"/>
        </w:rPr>
        <w:t>с 17 по 26 февраля 2022 г.-</w:t>
      </w:r>
      <w:r w:rsidRPr="004D0BC1">
        <w:rPr>
          <w:rFonts w:ascii="Times New Roman" w:hAnsi="Times New Roman"/>
          <w:color w:val="000000" w:themeColor="text1"/>
          <w:sz w:val="28"/>
          <w:szCs w:val="28"/>
        </w:rPr>
        <w:t>депутаты фракции Народная партия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Казахстана выезжали в регионы </w:t>
      </w:r>
      <w:r w:rsidRPr="004D0BC1">
        <w:rPr>
          <w:rFonts w:ascii="Times New Roman" w:hAnsi="Times New Roman"/>
          <w:color w:val="000000" w:themeColor="text1"/>
          <w:sz w:val="28"/>
          <w:szCs w:val="28"/>
        </w:rPr>
        <w:t xml:space="preserve">на встречу с избирателями </w:t>
      </w:r>
      <w:proofErr w:type="spellStart"/>
      <w:r w:rsidRPr="004D0BC1">
        <w:rPr>
          <w:rFonts w:ascii="Times New Roman" w:hAnsi="Times New Roman"/>
          <w:color w:val="000000" w:themeColor="text1"/>
          <w:sz w:val="28"/>
          <w:szCs w:val="28"/>
        </w:rPr>
        <w:t>гг.Алматы</w:t>
      </w:r>
      <w:proofErr w:type="spellEnd"/>
      <w:r w:rsidRPr="004D0BC1">
        <w:rPr>
          <w:rFonts w:ascii="Times New Roman" w:hAnsi="Times New Roman"/>
          <w:color w:val="000000" w:themeColor="text1"/>
          <w:sz w:val="28"/>
          <w:szCs w:val="28"/>
        </w:rPr>
        <w:t>, Нур-</w:t>
      </w:r>
      <w:proofErr w:type="gramStart"/>
      <w:r w:rsidRPr="004D0BC1">
        <w:rPr>
          <w:rFonts w:ascii="Times New Roman" w:hAnsi="Times New Roman"/>
          <w:color w:val="000000" w:themeColor="text1"/>
          <w:sz w:val="28"/>
          <w:szCs w:val="28"/>
        </w:rPr>
        <w:t>Султан,Акмолинской</w:t>
      </w:r>
      <w:proofErr w:type="gramEnd"/>
      <w:r w:rsidRPr="004D0BC1">
        <w:rPr>
          <w:rFonts w:ascii="Times New Roman" w:hAnsi="Times New Roman"/>
          <w:color w:val="000000" w:themeColor="text1"/>
          <w:sz w:val="28"/>
          <w:szCs w:val="28"/>
        </w:rPr>
        <w:t xml:space="preserve">,Алматинской,Актюбинской,Карагандинской,Мангистауской,Северо-Казахстанской и Туркестанской областях. </w:t>
      </w:r>
    </w:p>
    <w:p w:rsidR="00194A6F" w:rsidRPr="004D0BC1" w:rsidRDefault="00194A6F" w:rsidP="00194A6F">
      <w:pPr>
        <w:tabs>
          <w:tab w:val="left" w:pos="3119"/>
        </w:tabs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>По результатам проведенных встреч с населением, активистами, различными общественными и иными группами, определилась проблематика по следующим основным вопросам: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>Вода. Население беспокоят проблемы отсутствия, ограниченного доступа и качества как питьевой, так и поливной воды.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>Земля. Сельским жителям недостаточно пастбищных земель рядом с населенными пунктами для выпаса скота – как личного хозяйства, так и небольших фермерских хозяйств.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>Рост цен, низкие зарплаты, инфляция. Растущая стоимость жизни и расходов беспокоит практически все категории граждан. Это один из наиболее актуальных вопросов.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 xml:space="preserve">Экология. В </w:t>
      </w:r>
      <w:proofErr w:type="spellStart"/>
      <w:r w:rsidRPr="004D0BC1">
        <w:rPr>
          <w:rFonts w:ascii="Times New Roman" w:hAnsi="Times New Roman"/>
          <w:sz w:val="28"/>
          <w:szCs w:val="28"/>
        </w:rPr>
        <w:t>Нур</w:t>
      </w:r>
      <w:proofErr w:type="spellEnd"/>
      <w:r w:rsidRPr="004D0BC1">
        <w:rPr>
          <w:rFonts w:ascii="Times New Roman" w:hAnsi="Times New Roman"/>
          <w:sz w:val="28"/>
          <w:szCs w:val="28"/>
        </w:rPr>
        <w:t xml:space="preserve">-Султане, Алматы и </w:t>
      </w:r>
      <w:proofErr w:type="spellStart"/>
      <w:r w:rsidRPr="004D0BC1">
        <w:rPr>
          <w:rFonts w:ascii="Times New Roman" w:hAnsi="Times New Roman"/>
          <w:sz w:val="28"/>
          <w:szCs w:val="28"/>
        </w:rPr>
        <w:t>Алматинской</w:t>
      </w:r>
      <w:proofErr w:type="spellEnd"/>
      <w:r w:rsidRPr="004D0BC1">
        <w:rPr>
          <w:rFonts w:ascii="Times New Roman" w:hAnsi="Times New Roman"/>
          <w:sz w:val="28"/>
          <w:szCs w:val="28"/>
        </w:rPr>
        <w:t xml:space="preserve"> области особую остроту имеют проблемы экологии – качества воздуха. 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 xml:space="preserve">Во всех регионах страны, граждан заботит большое количество стихийных свалок и отсутствия официальных полигонов для вывоза отходов и мусора. 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 xml:space="preserve">Пенсионный возраст. </w:t>
      </w:r>
    </w:p>
    <w:p w:rsidR="00194A6F" w:rsidRPr="004D0BC1" w:rsidRDefault="00194A6F" w:rsidP="00194A6F">
      <w:pPr>
        <w:pStyle w:val="a3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 xml:space="preserve">Этот вопрос особенно актуален для работающих инвалидов и работников с вредными и опасными условиями труда. </w:t>
      </w:r>
    </w:p>
    <w:p w:rsidR="00194A6F" w:rsidRPr="004D0BC1" w:rsidRDefault="00194A6F" w:rsidP="00194A6F">
      <w:pPr>
        <w:pStyle w:val="a3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 xml:space="preserve">Вместе с тем, женщины </w:t>
      </w:r>
      <w:proofErr w:type="spellStart"/>
      <w:r w:rsidRPr="004D0BC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4D0BC1">
        <w:rPr>
          <w:rFonts w:ascii="Times New Roman" w:hAnsi="Times New Roman"/>
          <w:sz w:val="28"/>
          <w:szCs w:val="28"/>
        </w:rPr>
        <w:t xml:space="preserve"> возраста также выступают за снижение пенсионного возраста для женщин до 60 лет.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>Обеспечение жильем и жилищными выплатами военных пенсионеров.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>Финансирование научных исследований в сельском хозяйстве, биологии и др.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 xml:space="preserve">Точечная застройка в Алматы и </w:t>
      </w:r>
      <w:proofErr w:type="spellStart"/>
      <w:r w:rsidRPr="004D0BC1">
        <w:rPr>
          <w:rFonts w:ascii="Times New Roman" w:hAnsi="Times New Roman"/>
          <w:sz w:val="28"/>
          <w:szCs w:val="28"/>
        </w:rPr>
        <w:t>Нур</w:t>
      </w:r>
      <w:proofErr w:type="spellEnd"/>
      <w:r w:rsidRPr="004D0BC1">
        <w:rPr>
          <w:rFonts w:ascii="Times New Roman" w:hAnsi="Times New Roman"/>
          <w:sz w:val="28"/>
          <w:szCs w:val="28"/>
        </w:rPr>
        <w:t xml:space="preserve">-Султане. </w:t>
      </w:r>
    </w:p>
    <w:p w:rsidR="00194A6F" w:rsidRPr="004D0BC1" w:rsidRDefault="00194A6F" w:rsidP="00194A6F">
      <w:pPr>
        <w:pStyle w:val="a3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 xml:space="preserve">Несмотря на решение о моратории, принятом </w:t>
      </w:r>
      <w:proofErr w:type="spellStart"/>
      <w:r w:rsidRPr="004D0BC1">
        <w:rPr>
          <w:rFonts w:ascii="Times New Roman" w:hAnsi="Times New Roman"/>
          <w:sz w:val="28"/>
          <w:szCs w:val="28"/>
        </w:rPr>
        <w:t>акимом</w:t>
      </w:r>
      <w:proofErr w:type="spellEnd"/>
      <w:r w:rsidRPr="004D0BC1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Pr="004D0BC1">
        <w:rPr>
          <w:rFonts w:ascii="Times New Roman" w:hAnsi="Times New Roman"/>
          <w:sz w:val="28"/>
          <w:szCs w:val="28"/>
        </w:rPr>
        <w:t>Е.Досаевым</w:t>
      </w:r>
      <w:proofErr w:type="spellEnd"/>
      <w:r w:rsidRPr="004D0BC1">
        <w:rPr>
          <w:rFonts w:ascii="Times New Roman" w:hAnsi="Times New Roman"/>
          <w:sz w:val="28"/>
          <w:szCs w:val="28"/>
        </w:rPr>
        <w:t>, во-первых, реальная судьба проектов не решена окончательно, во-вторых, имеются построенные и на стадии строительства объекты точечной застройки в городе.</w:t>
      </w:r>
    </w:p>
    <w:p w:rsidR="00194A6F" w:rsidRPr="004D0BC1" w:rsidRDefault="00194A6F" w:rsidP="00194A6F">
      <w:pPr>
        <w:pStyle w:val="a3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>В столице вызывают социальное напряжение: застройка Линейного парка, Ботанического сада.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>Проблемы развития отечественного птицеводства. Угроза отмены субсидий для производства мяса птиц и яиц несет риски для существования отрасли, а также для социального самочувствия граждан, поскольку мясо птиц и яйца являются социальным продуктом.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 xml:space="preserve"> Размер и использование средств утилизационного сбора.</w:t>
      </w:r>
    </w:p>
    <w:p w:rsidR="00194A6F" w:rsidRPr="004D0BC1" w:rsidRDefault="00194A6F" w:rsidP="00194A6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D0BC1">
        <w:rPr>
          <w:rFonts w:ascii="Times New Roman" w:hAnsi="Times New Roman"/>
          <w:sz w:val="28"/>
          <w:szCs w:val="28"/>
        </w:rPr>
        <w:t xml:space="preserve">Проблемы предпринимателей. </w:t>
      </w:r>
    </w:p>
    <w:p w:rsidR="00194A6F" w:rsidRPr="000C5875" w:rsidRDefault="00194A6F" w:rsidP="00194A6F">
      <w:pPr>
        <w:ind w:firstLine="0"/>
        <w:rPr>
          <w:rFonts w:ascii="Times New Roman" w:hAnsi="Times New Roman"/>
          <w:sz w:val="28"/>
          <w:szCs w:val="28"/>
        </w:rPr>
      </w:pPr>
      <w:r w:rsidRPr="000C5875">
        <w:rPr>
          <w:rFonts w:ascii="Times New Roman" w:hAnsi="Times New Roman"/>
          <w:sz w:val="28"/>
          <w:szCs w:val="28"/>
        </w:rPr>
        <w:t xml:space="preserve">Во-первых, компенсация ущерба бизнесу из-за январских событий в Алматы. </w:t>
      </w:r>
    </w:p>
    <w:p w:rsidR="00194A6F" w:rsidRPr="000C5875" w:rsidRDefault="00194A6F" w:rsidP="00194A6F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5875">
        <w:rPr>
          <w:rFonts w:ascii="Times New Roman" w:hAnsi="Times New Roman"/>
          <w:sz w:val="28"/>
          <w:szCs w:val="28"/>
        </w:rPr>
        <w:t>Во-вторых, бизнес жалуется на задержку грузов на таможне на границе с КНР.</w:t>
      </w:r>
    </w:p>
    <w:p w:rsidR="003A447D" w:rsidRDefault="003A447D">
      <w:bookmarkStart w:id="0" w:name="_GoBack"/>
      <w:bookmarkEnd w:id="0"/>
    </w:p>
    <w:sectPr w:rsidR="003A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6F"/>
    <w:rsid w:val="00194A6F"/>
    <w:rsid w:val="003A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B78F3-8AF4-4C06-B123-869AD1C9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6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маркированный,Абзац списка11,Абзац списка7,Абзац списка71,Абзац списка8,Список 1,List Paragraph,IBL List Paragraph,List Paragraph nowy,Numbered List Paragraph,Абзац списка3,References,Bullets"/>
    <w:basedOn w:val="a"/>
    <w:link w:val="a4"/>
    <w:uiPriority w:val="34"/>
    <w:qFormat/>
    <w:rsid w:val="00194A6F"/>
    <w:pPr>
      <w:ind w:left="720"/>
      <w:contextualSpacing/>
    </w:pPr>
  </w:style>
  <w:style w:type="character" w:customStyle="1" w:styleId="a4">
    <w:name w:val="Абзац списка Знак"/>
    <w:aliases w:val="Heading1 Знак,Colorful List - Accent 11 Знак,маркированный Знак,Абзац списка11 Знак,Абзац списка7 Знак,Абзац списка71 Знак,Абзац списка8 Знак,Список 1 Знак,List Paragraph Знак,IBL List Paragraph Знак,List Paragraph nowy Знак"/>
    <w:link w:val="a3"/>
    <w:uiPriority w:val="34"/>
    <w:rsid w:val="00194A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Фракция НПК</dc:creator>
  <cp:keywords/>
  <dc:description/>
  <cp:lastModifiedBy>Фракция НПК</cp:lastModifiedBy>
  <cp:revision>1</cp:revision>
  <dcterms:created xsi:type="dcterms:W3CDTF">2022-11-21T06:01:00Z</dcterms:created>
  <dcterms:modified xsi:type="dcterms:W3CDTF">2022-11-21T06:02:00Z</dcterms:modified>
</cp:coreProperties>
</file>