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notesSlides/notesSlide1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removePersonalInfoOnSave="1" saveSubsetFonts="1" autoCompressPictures="0">
  <p:sldMasterIdLst>
    <p:sldMasterId id="2147483648" r:id="rId1"/>
  </p:sldMasterIdLst>
  <p:notesMasterIdLst>
    <p:notesMasterId r:id="rId9"/>
  </p:notesMasterIdLst>
  <p:handoutMasterIdLst>
    <p:handoutMasterId r:id="rId10"/>
  </p:handoutMasterIdLst>
  <p:sldIdLst>
    <p:sldId id="298" r:id="rId2"/>
    <p:sldId id="935" r:id="rId3"/>
    <p:sldId id="928" r:id="rId4"/>
    <p:sldId id="931" r:id="rId5"/>
    <p:sldId id="933" r:id="rId6"/>
    <p:sldId id="934" r:id="rId7"/>
    <p:sldId id="932" r:id="rId8"/>
  </p:sldIdLst>
  <p:sldSz cx="12192000" cy="6858000"/>
  <p:notesSz cx="6805613" cy="9944100"/>
  <p:defaultTextStyle>
    <a:defPPr rtl="0"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>
          <p15:clr>
            <a:srgbClr val="A4A3A4"/>
          </p15:clr>
        </p15:guide>
        <p15:guide id="2" pos="3840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073A0DAA-6AF3-43AB-8588-CEC1D06C72B9}">
  <a:tblStyle styleId="{073A0DAA-6AF3-43AB-8588-CEC1D06C72B9}" styleName="Средний стиль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dk1">
              <a:tint val="20000"/>
            </a:schemeClr>
          </a:solidFill>
        </a:fill>
      </a:tcStyle>
    </a:wholeTbl>
    <a:band1H>
      <a:tcStyle>
        <a:tcBdr/>
        <a:fill>
          <a:solidFill>
            <a:schemeClr val="dk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dk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dk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dk1"/>
          </a:solidFill>
        </a:fill>
      </a:tcStyle>
    </a:firstRow>
  </a:tblStyle>
  <a:tblStyle styleId="{21E4AEA4-8DFA-4A89-87EB-49C32662AFE0}" styleName="Средний стиль 2 — акцент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2">
              <a:tint val="20000"/>
            </a:schemeClr>
          </a:solidFill>
        </a:fill>
      </a:tcStyle>
    </a:wholeTbl>
    <a:band1H>
      <a:tcStyle>
        <a:tcBdr/>
        <a:fill>
          <a:solidFill>
            <a:schemeClr val="accent2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2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2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2"/>
          </a:solidFill>
        </a:fill>
      </a:tcStyle>
    </a:firstRow>
  </a:tblStyle>
  <a:tblStyle styleId="{0E3FDE45-AF77-4B5C-9715-49D594BDF05E}" styleName="Светлый стиль 1 — акцент 2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12700" cmpd="sng">
              <a:solidFill>
                <a:schemeClr val="accent2"/>
              </a:solidFill>
            </a:ln>
          </a:top>
          <a:bottom>
            <a:ln w="12700" cmpd="sng">
              <a:solidFill>
                <a:schemeClr val="accent2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2">
              <a:alpha val="2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2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12700" cmpd="sng">
              <a:solidFill>
                <a:schemeClr val="accent2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12700" cmpd="sng">
              <a:solidFill>
                <a:schemeClr val="accent2"/>
              </a:solidFill>
            </a:ln>
          </a:bottom>
        </a:tcBdr>
        <a:fill>
          <a:noFill/>
        </a:fill>
      </a:tcStyle>
    </a:firstRow>
  </a:tblStyle>
  <a:tblStyle styleId="{85BE263C-DBD7-4A20-BB59-AAB30ACAA65A}" styleName="Средний стиль 3 — акцент 2">
    <a:wholeTbl>
      <a:tcTxStyle>
        <a:fontRef idx="minor">
          <a:scrgbClr r="0" g="0" b="0"/>
        </a:fontRef>
        <a:schemeClr val="dk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25400" cmpd="sng">
              <a:solidFill>
                <a:schemeClr val="dk1"/>
              </a:solidFill>
            </a:ln>
          </a:top>
          <a:bottom>
            <a:ln w="25400" cmpd="sng">
              <a:solidFill>
                <a:schemeClr val="dk1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solidFill>
            <a:schemeClr val="lt1"/>
          </a:solidFill>
        </a:fill>
      </a:tcStyle>
    </a:wholeTbl>
    <a:band1H>
      <a:tcStyle>
        <a:tcBdr/>
        <a:fill>
          <a:solidFill>
            <a:schemeClr val="dk1">
              <a:tint val="20000"/>
            </a:schemeClr>
          </a:solidFill>
        </a:fill>
      </a:tcStyle>
    </a:band1H>
    <a:band1V>
      <a:tcStyle>
        <a:tcBdr/>
        <a:fill>
          <a:solidFill>
            <a:schemeClr val="dk1">
              <a:tint val="20000"/>
            </a:schemeClr>
          </a:solidFill>
        </a:fill>
      </a:tcStyle>
    </a:band1V>
    <a:lastCol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accent2"/>
          </a:solidFill>
        </a:fill>
      </a:tcStyle>
    </a:lastCol>
    <a:firstCol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accent2"/>
          </a:solidFill>
        </a:fill>
      </a:tcStyle>
    </a:firstCol>
    <a:lastRow>
      <a:tcTxStyle b="on"/>
      <a:tcStyle>
        <a:tcBdr>
          <a:top>
            <a:ln w="50800" cmpd="dbl">
              <a:solidFill>
                <a:schemeClr val="dk1"/>
              </a:solidFill>
            </a:ln>
          </a:top>
        </a:tcBdr>
        <a:fill>
          <a:solidFill>
            <a:schemeClr val="lt1"/>
          </a:solidFill>
        </a:fill>
      </a:tcStyle>
    </a:lastRow>
    <a:seCell>
      <a:tcTxStyle b="on">
        <a:fontRef idx="minor">
          <a:scrgbClr r="0" g="0" b="0"/>
        </a:fontRef>
        <a:schemeClr val="dk1"/>
      </a:tcTxStyle>
      <a:tcStyle>
        <a:tcBdr/>
      </a:tcStyle>
    </a:seCell>
    <a:swCell>
      <a:tcTxStyle b="on">
        <a:fontRef idx="minor">
          <a:scrgbClr r="0" g="0" b="0"/>
        </a:fontRef>
        <a:schemeClr val="dk1"/>
      </a:tcTxStyle>
      <a:tcStyle>
        <a:tcBdr/>
      </a:tcStyle>
    </a:swCell>
    <a:firstRow>
      <a:tcTxStyle b="on">
        <a:fontRef idx="minor">
          <a:scrgbClr r="0" g="0" b="0"/>
        </a:fontRef>
        <a:schemeClr val="lt1"/>
      </a:tcTxStyle>
      <a:tcStyle>
        <a:tcBdr>
          <a:bottom>
            <a:ln w="25400" cmpd="sng">
              <a:solidFill>
                <a:schemeClr val="dk1"/>
              </a:solidFill>
            </a:ln>
          </a:bottom>
        </a:tcBdr>
        <a:fill>
          <a:solidFill>
            <a:schemeClr val="accent2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2330" autoAdjust="0"/>
    <p:restoredTop sz="94574" autoAdjust="0"/>
  </p:normalViewPr>
  <p:slideViewPr>
    <p:cSldViewPr snapToGrid="0">
      <p:cViewPr varScale="1">
        <p:scale>
          <a:sx n="111" d="100"/>
          <a:sy n="111" d="100"/>
        </p:scale>
        <p:origin x="666" y="84"/>
      </p:cViewPr>
      <p:guideLst>
        <p:guide orient="horz" pos="2160"/>
        <p:guide pos="3840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3" d="2"/>
        <a:sy n="3" d="2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 snapToGrid="0">
      <p:cViewPr varScale="1">
        <p:scale>
          <a:sx n="87" d="100"/>
          <a:sy n="87" d="100"/>
        </p:scale>
        <p:origin x="3840" y="90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viewProps" Target="viewProps.xml"/><Relationship Id="rId2" Type="http://schemas.openxmlformats.org/officeDocument/2006/relationships/slide" Target="slides/slid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presProps" Target="presProps.xml"/><Relationship Id="rId5" Type="http://schemas.openxmlformats.org/officeDocument/2006/relationships/slide" Target="slides/slide4.xml"/><Relationship Id="rId10" Type="http://schemas.openxmlformats.org/officeDocument/2006/relationships/handoutMaster" Target="handoutMasters/handoutMaster1.xml"/><Relationship Id="rId4" Type="http://schemas.openxmlformats.org/officeDocument/2006/relationships/slide" Target="slides/slide3.xml"/><Relationship Id="rId9" Type="http://schemas.openxmlformats.org/officeDocument/2006/relationships/notesMaster" Target="notesMasters/notesMaster1.xml"/><Relationship Id="rId14" Type="http://schemas.openxmlformats.org/officeDocument/2006/relationships/tableStyles" Target="tableStyles.xml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>
            <a:extLst>
              <a:ext uri="{FF2B5EF4-FFF2-40B4-BE49-F238E27FC236}">
                <a16:creationId xmlns:a16="http://schemas.microsoft.com/office/drawing/2014/main" id="{B76F666D-E0C2-435B-BAA8-9287F9E5D38A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099" cy="498932"/>
          </a:xfrm>
          <a:prstGeom prst="rect">
            <a:avLst/>
          </a:prstGeom>
        </p:spPr>
        <p:txBody>
          <a:bodyPr vert="horz" lIns="95706" tIns="47854" rIns="95706" bIns="47854" rtlCol="0"/>
          <a:lstStyle>
            <a:lvl1pPr algn="l">
              <a:defRPr sz="1300"/>
            </a:lvl1pPr>
          </a:lstStyle>
          <a:p>
            <a:pPr rtl="0"/>
            <a:endParaRPr lang="ru-RU" dirty="0"/>
          </a:p>
        </p:txBody>
      </p:sp>
      <p:sp>
        <p:nvSpPr>
          <p:cNvPr id="3" name="Дата 2">
            <a:extLst>
              <a:ext uri="{FF2B5EF4-FFF2-40B4-BE49-F238E27FC236}">
                <a16:creationId xmlns:a16="http://schemas.microsoft.com/office/drawing/2014/main" id="{19FEBCAF-CB3F-4928-91AA-D61472F880C0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54940" y="0"/>
            <a:ext cx="2949099" cy="498932"/>
          </a:xfrm>
          <a:prstGeom prst="rect">
            <a:avLst/>
          </a:prstGeom>
        </p:spPr>
        <p:txBody>
          <a:bodyPr vert="horz" lIns="95706" tIns="47854" rIns="95706" bIns="47854" rtlCol="0"/>
          <a:lstStyle>
            <a:lvl1pPr algn="r">
              <a:defRPr sz="1300"/>
            </a:lvl1pPr>
          </a:lstStyle>
          <a:p>
            <a:pPr rtl="0"/>
            <a:fld id="{07D2F3D5-FC6D-4BAD-8FD0-CBFB83D68AE6}" type="datetime1">
              <a:rPr lang="ru-RU" smtClean="0"/>
              <a:t>30.05.2023</a:t>
            </a:fld>
            <a:endParaRPr lang="ru-RU" dirty="0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69256698-63C6-4CCC-81CB-EA5604C30F1E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9445170"/>
            <a:ext cx="2949099" cy="498931"/>
          </a:xfrm>
          <a:prstGeom prst="rect">
            <a:avLst/>
          </a:prstGeom>
        </p:spPr>
        <p:txBody>
          <a:bodyPr vert="horz" lIns="95706" tIns="47854" rIns="95706" bIns="47854" rtlCol="0" anchor="b"/>
          <a:lstStyle>
            <a:lvl1pPr algn="l">
              <a:defRPr sz="1300"/>
            </a:lvl1pPr>
          </a:lstStyle>
          <a:p>
            <a:pPr rtl="0"/>
            <a:endParaRPr lang="ru-RU" dirty="0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B2467FDA-05D7-4760-A373-5D6AEAAF4278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54940" y="9445170"/>
            <a:ext cx="2949099" cy="498931"/>
          </a:xfrm>
          <a:prstGeom prst="rect">
            <a:avLst/>
          </a:prstGeom>
        </p:spPr>
        <p:txBody>
          <a:bodyPr vert="horz" lIns="95706" tIns="47854" rIns="95706" bIns="47854" rtlCol="0" anchor="b"/>
          <a:lstStyle>
            <a:lvl1pPr algn="r">
              <a:defRPr sz="1300"/>
            </a:lvl1pPr>
          </a:lstStyle>
          <a:p>
            <a:pPr rtl="0"/>
            <a:fld id="{682C0B10-7CAE-41E4-AB02-7E8B1FF2B898}" type="slidenum">
              <a:rPr lang="ru-RU" smtClean="0"/>
              <a:t>‹#›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687537592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099" cy="498932"/>
          </a:xfrm>
          <a:prstGeom prst="rect">
            <a:avLst/>
          </a:prstGeom>
        </p:spPr>
        <p:txBody>
          <a:bodyPr vert="horz" lIns="95706" tIns="47854" rIns="95706" bIns="47854" rtlCol="0"/>
          <a:lstStyle>
            <a:lvl1pPr algn="l">
              <a:defRPr sz="1300"/>
            </a:lvl1pPr>
          </a:lstStyle>
          <a:p>
            <a:pPr rtl="0"/>
            <a:endParaRPr lang="ru-RU" noProof="0" dirty="0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54940" y="0"/>
            <a:ext cx="2949099" cy="498932"/>
          </a:xfrm>
          <a:prstGeom prst="rect">
            <a:avLst/>
          </a:prstGeom>
        </p:spPr>
        <p:txBody>
          <a:bodyPr vert="horz" lIns="95706" tIns="47854" rIns="95706" bIns="47854" rtlCol="0"/>
          <a:lstStyle>
            <a:lvl1pPr algn="r">
              <a:defRPr sz="1300"/>
            </a:lvl1pPr>
          </a:lstStyle>
          <a:p>
            <a:fld id="{4C9FB893-0FFF-4C7C-B648-8CDDC0CCCD58}" type="datetime1">
              <a:rPr lang="ru-RU" smtClean="0"/>
              <a:pPr/>
              <a:t>30.05.2023</a:t>
            </a:fld>
            <a:endParaRPr lang="ru-RU" dirty="0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420688" y="1243013"/>
            <a:ext cx="5965825" cy="3355975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5706" tIns="47854" rIns="95706" bIns="47854" rtlCol="0" anchor="ctr"/>
          <a:lstStyle/>
          <a:p>
            <a:pPr rtl="0"/>
            <a:endParaRPr lang="ru-RU" noProof="0" dirty="0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80562" y="4785598"/>
            <a:ext cx="5444490" cy="3915490"/>
          </a:xfrm>
          <a:prstGeom prst="rect">
            <a:avLst/>
          </a:prstGeom>
        </p:spPr>
        <p:txBody>
          <a:bodyPr vert="horz" lIns="95706" tIns="47854" rIns="95706" bIns="47854" rtlCol="0"/>
          <a:lstStyle/>
          <a:p>
            <a:pPr lvl="0" rtl="0"/>
            <a:r>
              <a:rPr lang="ru-RU" noProof="0" dirty="0"/>
              <a:t>Образец текста</a:t>
            </a:r>
          </a:p>
          <a:p>
            <a:pPr lvl="1" rtl="0"/>
            <a:r>
              <a:rPr lang="ru-RU" noProof="0" dirty="0"/>
              <a:t>Второй уровень</a:t>
            </a:r>
          </a:p>
          <a:p>
            <a:pPr lvl="2" rtl="0"/>
            <a:r>
              <a:rPr lang="ru-RU" noProof="0" dirty="0"/>
              <a:t>Третий уровень</a:t>
            </a:r>
          </a:p>
          <a:p>
            <a:pPr lvl="3" rtl="0"/>
            <a:r>
              <a:rPr lang="ru-RU" noProof="0" dirty="0"/>
              <a:t>Четвертый уровень</a:t>
            </a:r>
          </a:p>
          <a:p>
            <a:pPr lvl="4" rtl="0"/>
            <a:r>
              <a:rPr lang="ru-RU" noProof="0" dirty="0"/>
              <a:t>Пятый уровень</a:t>
            </a: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9445170"/>
            <a:ext cx="2949099" cy="498931"/>
          </a:xfrm>
          <a:prstGeom prst="rect">
            <a:avLst/>
          </a:prstGeom>
        </p:spPr>
        <p:txBody>
          <a:bodyPr vert="horz" lIns="95706" tIns="47854" rIns="95706" bIns="47854" rtlCol="0" anchor="b"/>
          <a:lstStyle>
            <a:lvl1pPr algn="l">
              <a:defRPr sz="1300"/>
            </a:lvl1pPr>
          </a:lstStyle>
          <a:p>
            <a:pPr rtl="0"/>
            <a:endParaRPr lang="ru-RU" noProof="0" dirty="0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54940" y="9445170"/>
            <a:ext cx="2949099" cy="498931"/>
          </a:xfrm>
          <a:prstGeom prst="rect">
            <a:avLst/>
          </a:prstGeom>
        </p:spPr>
        <p:txBody>
          <a:bodyPr vert="horz" lIns="95706" tIns="47854" rIns="95706" bIns="47854" rtlCol="0" anchor="b"/>
          <a:lstStyle>
            <a:lvl1pPr algn="r">
              <a:defRPr sz="1300"/>
            </a:lvl1pPr>
          </a:lstStyle>
          <a:p>
            <a:pPr rtl="0"/>
            <a:fld id="{8530193B-564F-4854-8A52-728F3FB19C85}" type="slidenum">
              <a:rPr lang="ru-RU" noProof="0" smtClean="0"/>
              <a:t>‹#›</a:t>
            </a:fld>
            <a:endParaRPr lang="ru-RU" noProof="0" dirty="0"/>
          </a:p>
        </p:txBody>
      </p:sp>
    </p:spTree>
    <p:extLst>
      <p:ext uri="{BB962C8B-B14F-4D97-AF65-F5344CB8AC3E}">
        <p14:creationId xmlns:p14="http://schemas.microsoft.com/office/powerpoint/2010/main" val="3603816512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rtl="0"/>
            <a:fld id="{8530193B-564F-4854-8A52-728F3FB19C85}" type="slidenum">
              <a:rPr lang="ru-RU" smtClean="0"/>
              <a:t>1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78922555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preserve="1" userDrawn="1">
  <p:cSld name="Титульный слайд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Рисунок 40">
            <a:extLst>
              <a:ext uri="{FF2B5EF4-FFF2-40B4-BE49-F238E27FC236}">
                <a16:creationId xmlns:a16="http://schemas.microsoft.com/office/drawing/2014/main" id="{EB7F0EE8-BE52-4A79-8FC8-4A2487FA01FC}"/>
              </a:ext>
            </a:extLst>
          </p:cNvPr>
          <p:cNvSpPr>
            <a:spLocks noGrp="1"/>
          </p:cNvSpPr>
          <p:nvPr>
            <p:ph type="pic" sz="quarter" idx="10" hasCustomPrompt="1"/>
          </p:nvPr>
        </p:nvSpPr>
        <p:spPr>
          <a:xfrm>
            <a:off x="0" y="0"/>
            <a:ext cx="9780588" cy="6804025"/>
          </a:xfrm>
          <a:solidFill>
            <a:schemeClr val="bg1">
              <a:lumMod val="85000"/>
            </a:schemeClr>
          </a:solidFill>
        </p:spPr>
        <p:txBody>
          <a:bodyPr tIns="1728000" rtlCol="0" anchor="t"/>
          <a:lstStyle>
            <a:lvl1pPr marL="0" indent="0" algn="ctr">
              <a:buNone/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lvl1pPr>
          </a:lstStyle>
          <a:p>
            <a:pPr rtl="0"/>
            <a:r>
              <a:rPr lang="ru-RU" noProof="0" dirty="0"/>
              <a:t>Вставьте или перетащите свое фото</a:t>
            </a:r>
          </a:p>
        </p:txBody>
      </p:sp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00F23EB7-E336-46EB-A4A0-3DB7A6BF4CE1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3200400" y="2811053"/>
            <a:ext cx="8991600" cy="1261295"/>
          </a:xfrm>
          <a:solidFill>
            <a:schemeClr val="bg1">
              <a:alpha val="70000"/>
            </a:schemeClr>
          </a:solidFill>
        </p:spPr>
        <p:txBody>
          <a:bodyPr vert="horz" lIns="180000" tIns="180000" rIns="252000" bIns="180000" rtlCol="0" anchor="t">
            <a:noAutofit/>
          </a:bodyPr>
          <a:lstStyle>
            <a:lvl1pPr algn="r">
              <a:lnSpc>
                <a:spcPct val="70000"/>
              </a:lnSpc>
              <a:defRPr lang="en-ZA" sz="3600" b="1" spc="-300" dirty="0"/>
            </a:lvl1pPr>
          </a:lstStyle>
          <a:p>
            <a:pPr lvl="0" algn="r" rtl="0"/>
            <a:r>
              <a:rPr lang="ru-RU" noProof="0" dirty="0"/>
              <a:t>Щелкните, чтобы изменить название презентации</a:t>
            </a:r>
          </a:p>
        </p:txBody>
      </p:sp>
      <p:sp>
        <p:nvSpPr>
          <p:cNvPr id="3" name="Подзаголовок 2">
            <a:extLst>
              <a:ext uri="{FF2B5EF4-FFF2-40B4-BE49-F238E27FC236}">
                <a16:creationId xmlns:a16="http://schemas.microsoft.com/office/drawing/2014/main" id="{C9980B88-3F4A-4688-9ED0-17EF37E62D93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3200400" y="4061039"/>
            <a:ext cx="6580188" cy="580921"/>
          </a:xfrm>
          <a:solidFill>
            <a:schemeClr val="tx1">
              <a:alpha val="80000"/>
            </a:schemeClr>
          </a:solidFill>
        </p:spPr>
        <p:txBody>
          <a:bodyPr vert="horz" lIns="180000" tIns="180000" rIns="180000" bIns="180000" rtlCol="0">
            <a:noAutofit/>
          </a:bodyPr>
          <a:lstStyle>
            <a:lvl1pPr marL="0" indent="0" algn="r">
              <a:buNone/>
              <a:defRPr lang="en-ZA" dirty="0">
                <a:solidFill>
                  <a:schemeClr val="bg1"/>
                </a:solidFill>
              </a:defRPr>
            </a:lvl1pPr>
          </a:lstStyle>
          <a:p>
            <a:pPr marL="266700" lvl="0" indent="-266700" algn="ctr" rtl="0"/>
            <a:r>
              <a:rPr lang="ru-RU" noProof="0"/>
              <a:t>Образец подзаголовка</a:t>
            </a:r>
            <a:endParaRPr lang="ru-RU" noProof="0" dirty="0"/>
          </a:p>
        </p:txBody>
      </p:sp>
      <p:sp>
        <p:nvSpPr>
          <p:cNvPr id="13" name="Прямоугольник 12">
            <a:extLst>
              <a:ext uri="{FF2B5EF4-FFF2-40B4-BE49-F238E27FC236}">
                <a16:creationId xmlns:a16="http://schemas.microsoft.com/office/drawing/2014/main" id="{EC0FBB1B-4F0E-4365-BF27-3150FC6C3B90}"/>
              </a:ext>
            </a:extLst>
          </p:cNvPr>
          <p:cNvSpPr/>
          <p:nvPr userDrawn="1"/>
        </p:nvSpPr>
        <p:spPr>
          <a:xfrm>
            <a:off x="9780103" y="6803351"/>
            <a:ext cx="1979897" cy="54650"/>
          </a:xfrm>
          <a:prstGeom prst="rect">
            <a:avLst/>
          </a:prstGeom>
          <a:solidFill>
            <a:schemeClr val="bg2">
              <a:lumMod val="9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7A13D8A8-6C3D-4527-959D-41C3213F7F02}"/>
              </a:ext>
            </a:extLst>
          </p:cNvPr>
          <p:cNvSpPr/>
          <p:nvPr userDrawn="1"/>
        </p:nvSpPr>
        <p:spPr>
          <a:xfrm>
            <a:off x="0" y="6803351"/>
            <a:ext cx="9780104" cy="5465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5" name="Прямоугольник 14">
            <a:extLst>
              <a:ext uri="{FF2B5EF4-FFF2-40B4-BE49-F238E27FC236}">
                <a16:creationId xmlns:a16="http://schemas.microsoft.com/office/drawing/2014/main" id="{9504A767-1C0B-484E-BF7D-CD42D30A52EE}"/>
              </a:ext>
            </a:extLst>
          </p:cNvPr>
          <p:cNvSpPr/>
          <p:nvPr userDrawn="1"/>
        </p:nvSpPr>
        <p:spPr>
          <a:xfrm>
            <a:off x="11760000" y="6803351"/>
            <a:ext cx="432000" cy="5465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51DD44D8-4A8F-4693-B90A-166855B29D25}"/>
              </a:ext>
            </a:extLst>
          </p:cNvPr>
          <p:cNvSpPr/>
          <p:nvPr userDrawn="1"/>
        </p:nvSpPr>
        <p:spPr>
          <a:xfrm>
            <a:off x="9780588" y="2698612"/>
            <a:ext cx="2411412" cy="114824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</p:spTree>
    <p:extLst>
      <p:ext uri="{BB962C8B-B14F-4D97-AF65-F5344CB8AC3E}">
        <p14:creationId xmlns:p14="http://schemas.microsoft.com/office/powerpoint/2010/main" val="1334038435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Два 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40EE479C-D1F6-4BAC-80D2-90EF74E3261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432000" y="432000"/>
            <a:ext cx="11340000" cy="432000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7" name="Подзаголовок 2">
            <a:extLst>
              <a:ext uri="{FF2B5EF4-FFF2-40B4-BE49-F238E27FC236}">
                <a16:creationId xmlns:a16="http://schemas.microsoft.com/office/drawing/2014/main" id="{7DEBF36F-ADC5-48FF-BFAF-3BED06924FD3}"/>
              </a:ext>
            </a:extLst>
          </p:cNvPr>
          <p:cNvSpPr>
            <a:spLocks noGrp="1"/>
          </p:cNvSpPr>
          <p:nvPr>
            <p:ph type="body" sz="quarter" idx="32" hasCustomPrompt="1"/>
          </p:nvPr>
        </p:nvSpPr>
        <p:spPr>
          <a:xfrm>
            <a:off x="431800" y="1008000"/>
            <a:ext cx="11339513" cy="360000"/>
          </a:xfrm>
        </p:spPr>
        <p:txBody>
          <a:bodyPr rtlCol="0"/>
          <a:lstStyle>
            <a:lvl1pPr marL="0" indent="0">
              <a:buNone/>
              <a:defRPr i="1">
                <a:solidFill>
                  <a:schemeClr val="accent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Подзаголовок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A22238F2-C6EC-476F-8371-119AECBA5622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432000" y="1512000"/>
            <a:ext cx="5472000" cy="4680000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 dirty="0"/>
              <a:t>Образец текста</a:t>
            </a:r>
          </a:p>
        </p:txBody>
      </p:sp>
      <p:sp>
        <p:nvSpPr>
          <p:cNvPr id="6" name="Текст 4">
            <a:extLst>
              <a:ext uri="{FF2B5EF4-FFF2-40B4-BE49-F238E27FC236}">
                <a16:creationId xmlns:a16="http://schemas.microsoft.com/office/drawing/2014/main" id="{7867C73D-EE16-41D1-B7CE-A35C765E3B8D}"/>
              </a:ext>
            </a:extLst>
          </p:cNvPr>
          <p:cNvSpPr>
            <a:spLocks noGrp="1"/>
          </p:cNvSpPr>
          <p:nvPr>
            <p:ph type="body" sz="quarter" idx="12"/>
          </p:nvPr>
        </p:nvSpPr>
        <p:spPr>
          <a:xfrm>
            <a:off x="6299887" y="1511250"/>
            <a:ext cx="5472113" cy="4680000"/>
          </a:xfrm>
        </p:spPr>
        <p:txBody>
          <a:bodyPr rtlCol="0"/>
          <a:lstStyle/>
          <a:p>
            <a:pPr lvl="0" rtl="0"/>
            <a:r>
              <a:rPr lang="ru-RU" noProof="0" dirty="0"/>
              <a:t>Образец текста</a:t>
            </a:r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57847F90-9DB6-4832-9EB7-393AADAE8B70}"/>
              </a:ext>
            </a:extLst>
          </p:cNvPr>
          <p:cNvSpPr>
            <a:spLocks noGrp="1"/>
          </p:cNvSpPr>
          <p:nvPr>
            <p:ph type="ftr" sz="quarter" idx="13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F64CFC6C-1D8B-46C9-B0F7-A8BD88D8AB46}"/>
              </a:ext>
            </a:extLst>
          </p:cNvPr>
          <p:cNvSpPr>
            <a:spLocks noGrp="1"/>
          </p:cNvSpPr>
          <p:nvPr>
            <p:ph type="sldNum" sz="quarter" idx="3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8" name="Рисунок 7">
            <a:extLst>
              <a:ext uri="{FF2B5EF4-FFF2-40B4-BE49-F238E27FC236}">
                <a16:creationId xmlns:a16="http://schemas.microsoft.com/office/drawing/2014/main" id="{06DE208A-8E0A-4F74-8695-72E4F50A4BBB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891552186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 столбц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CFF4C50-933F-41F9-AD11-BD02410AA7D5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432000" y="432000"/>
            <a:ext cx="11340000" cy="432000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9" name="Подзаголовок 2">
            <a:extLst>
              <a:ext uri="{FF2B5EF4-FFF2-40B4-BE49-F238E27FC236}">
                <a16:creationId xmlns:a16="http://schemas.microsoft.com/office/drawing/2014/main" id="{F94EB5D3-F8CB-4E76-8D7E-FF441818EECB}"/>
              </a:ext>
            </a:extLst>
          </p:cNvPr>
          <p:cNvSpPr>
            <a:spLocks noGrp="1"/>
          </p:cNvSpPr>
          <p:nvPr>
            <p:ph type="body" sz="quarter" idx="32" hasCustomPrompt="1"/>
          </p:nvPr>
        </p:nvSpPr>
        <p:spPr>
          <a:xfrm>
            <a:off x="431800" y="1008000"/>
            <a:ext cx="11339513" cy="360000"/>
          </a:xfrm>
        </p:spPr>
        <p:txBody>
          <a:bodyPr rtlCol="0"/>
          <a:lstStyle>
            <a:lvl1pPr marL="0" indent="0">
              <a:buNone/>
              <a:defRPr/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Подзаголовок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B1948E38-8FB0-4E51-A01C-C88794372E50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32000" y="1512000"/>
            <a:ext cx="3600000" cy="4679250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5" name="Текст 4">
            <a:extLst>
              <a:ext uri="{FF2B5EF4-FFF2-40B4-BE49-F238E27FC236}">
                <a16:creationId xmlns:a16="http://schemas.microsoft.com/office/drawing/2014/main" id="{16A38E24-EB1C-472F-B631-5DF32F9C4CF5}"/>
              </a:ext>
            </a:extLst>
          </p:cNvPr>
          <p:cNvSpPr>
            <a:spLocks noGrp="1"/>
          </p:cNvSpPr>
          <p:nvPr>
            <p:ph type="body" sz="quarter" idx="12"/>
          </p:nvPr>
        </p:nvSpPr>
        <p:spPr>
          <a:xfrm>
            <a:off x="4301550" y="1511476"/>
            <a:ext cx="3600450" cy="4679249"/>
          </a:xfrm>
        </p:spPr>
        <p:txBody>
          <a:bodyPr rtlCol="0"/>
          <a:lstStyle/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11" name="Текст 5">
            <a:extLst>
              <a:ext uri="{FF2B5EF4-FFF2-40B4-BE49-F238E27FC236}">
                <a16:creationId xmlns:a16="http://schemas.microsoft.com/office/drawing/2014/main" id="{5B4A252E-78C9-4F76-98A4-A4B580AD072A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8171550" y="1511475"/>
            <a:ext cx="3600450" cy="4679250"/>
          </a:xfrm>
        </p:spPr>
        <p:txBody>
          <a:bodyPr rtlCol="0"/>
          <a:lstStyle/>
          <a:p>
            <a:pPr lvl="0" rtl="0"/>
            <a:r>
              <a:rPr lang="ru-RU" noProof="0" dirty="0"/>
              <a:t>Образец текста</a:t>
            </a:r>
          </a:p>
          <a:p>
            <a:pPr lvl="1" rtl="0"/>
            <a:r>
              <a:rPr lang="ru-RU" noProof="0" dirty="0"/>
              <a:t>Второй уровень</a:t>
            </a:r>
          </a:p>
          <a:p>
            <a:pPr lvl="2" rtl="0"/>
            <a:r>
              <a:rPr lang="ru-RU" noProof="0" dirty="0"/>
              <a:t>Третий уровень</a:t>
            </a:r>
          </a:p>
          <a:p>
            <a:pPr lvl="3" rtl="0"/>
            <a:r>
              <a:rPr lang="ru-RU" noProof="0" dirty="0"/>
              <a:t>Четвертый уровень</a:t>
            </a:r>
          </a:p>
          <a:p>
            <a:pPr lvl="4" rtl="0"/>
            <a:r>
              <a:rPr lang="ru-RU" noProof="0" dirty="0"/>
              <a:t>Пятый уровень</a:t>
            </a:r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6D4BCA97-F31B-451D-82F8-6E000DF2118A}"/>
              </a:ext>
            </a:extLst>
          </p:cNvPr>
          <p:cNvSpPr>
            <a:spLocks noGrp="1"/>
          </p:cNvSpPr>
          <p:nvPr>
            <p:ph type="ftr" sz="quarter" idx="14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0817AAC4-A657-4D75-A527-0307AFF2B17B}"/>
              </a:ext>
            </a:extLst>
          </p:cNvPr>
          <p:cNvSpPr>
            <a:spLocks noGrp="1"/>
          </p:cNvSpPr>
          <p:nvPr>
            <p:ph type="sldNum" sz="quarter" idx="15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10" name="Рисунок 9">
            <a:extLst>
              <a:ext uri="{FF2B5EF4-FFF2-40B4-BE49-F238E27FC236}">
                <a16:creationId xmlns:a16="http://schemas.microsoft.com/office/drawing/2014/main" id="{070EC8B8-D2D0-4D6B-8807-0DC0E692D304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65438801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5 столбцов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CFF4C50-933F-41F9-AD11-BD02410AA7D5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432000" y="432000"/>
            <a:ext cx="11340000" cy="432000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10" name="Подзаголовок 2">
            <a:extLst>
              <a:ext uri="{FF2B5EF4-FFF2-40B4-BE49-F238E27FC236}">
                <a16:creationId xmlns:a16="http://schemas.microsoft.com/office/drawing/2014/main" id="{9D7ACCB5-9A86-4F46-89E2-B79F48C9EC1D}"/>
              </a:ext>
            </a:extLst>
          </p:cNvPr>
          <p:cNvSpPr>
            <a:spLocks noGrp="1"/>
          </p:cNvSpPr>
          <p:nvPr>
            <p:ph type="body" sz="quarter" idx="32" hasCustomPrompt="1"/>
          </p:nvPr>
        </p:nvSpPr>
        <p:spPr>
          <a:xfrm>
            <a:off x="431800" y="1008000"/>
            <a:ext cx="11339513" cy="360000"/>
          </a:xfrm>
        </p:spPr>
        <p:txBody>
          <a:bodyPr rtlCol="0"/>
          <a:lstStyle>
            <a:lvl1pPr marL="0" indent="0">
              <a:buNone/>
              <a:defRPr/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Подзаголовок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B1948E38-8FB0-4E51-A01C-C88794372E50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32000" y="1512000"/>
            <a:ext cx="2160000" cy="4679250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5" name="Текст 4">
            <a:extLst>
              <a:ext uri="{FF2B5EF4-FFF2-40B4-BE49-F238E27FC236}">
                <a16:creationId xmlns:a16="http://schemas.microsoft.com/office/drawing/2014/main" id="{1F5B3657-F2AE-455A-BF81-1A0C2ACECD20}"/>
              </a:ext>
            </a:extLst>
          </p:cNvPr>
          <p:cNvSpPr>
            <a:spLocks noGrp="1"/>
          </p:cNvSpPr>
          <p:nvPr>
            <p:ph type="body" sz="quarter" idx="12"/>
          </p:nvPr>
        </p:nvSpPr>
        <p:spPr>
          <a:xfrm>
            <a:off x="2726412" y="1512000"/>
            <a:ext cx="2160588" cy="4679250"/>
          </a:xfrm>
        </p:spPr>
        <p:txBody>
          <a:bodyPr rtlCol="0"/>
          <a:lstStyle/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13" name="Текст 5">
            <a:extLst>
              <a:ext uri="{FF2B5EF4-FFF2-40B4-BE49-F238E27FC236}">
                <a16:creationId xmlns:a16="http://schemas.microsoft.com/office/drawing/2014/main" id="{6A983D98-E0AB-429A-9EC2-B50D4216D691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021412" y="1512000"/>
            <a:ext cx="2160588" cy="4679250"/>
          </a:xfrm>
        </p:spPr>
        <p:txBody>
          <a:bodyPr rtlCol="0"/>
          <a:lstStyle/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15" name="Текст 6">
            <a:extLst>
              <a:ext uri="{FF2B5EF4-FFF2-40B4-BE49-F238E27FC236}">
                <a16:creationId xmlns:a16="http://schemas.microsoft.com/office/drawing/2014/main" id="{755213BF-EF6D-45DC-A01B-DE6C2F23A6D2}"/>
              </a:ext>
            </a:extLst>
          </p:cNvPr>
          <p:cNvSpPr>
            <a:spLocks noGrp="1"/>
          </p:cNvSpPr>
          <p:nvPr>
            <p:ph type="body" sz="quarter" idx="14"/>
          </p:nvPr>
        </p:nvSpPr>
        <p:spPr>
          <a:xfrm>
            <a:off x="7316412" y="1507535"/>
            <a:ext cx="2160588" cy="4679250"/>
          </a:xfrm>
        </p:spPr>
        <p:txBody>
          <a:bodyPr rtlCol="0"/>
          <a:lstStyle/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17" name="Текст 7">
            <a:extLst>
              <a:ext uri="{FF2B5EF4-FFF2-40B4-BE49-F238E27FC236}">
                <a16:creationId xmlns:a16="http://schemas.microsoft.com/office/drawing/2014/main" id="{77D6BBBA-F4A3-45D4-91BC-A405FFDC7C3D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>
          <a:xfrm>
            <a:off x="9611412" y="1507535"/>
            <a:ext cx="2160588" cy="4683715"/>
          </a:xfrm>
        </p:spPr>
        <p:txBody>
          <a:bodyPr rtlCol="0"/>
          <a:lstStyle/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2D09234E-176D-4BBF-9391-7B6F018C51AB}"/>
              </a:ext>
            </a:extLst>
          </p:cNvPr>
          <p:cNvSpPr>
            <a:spLocks noGrp="1"/>
          </p:cNvSpPr>
          <p:nvPr>
            <p:ph type="ftr" sz="quarter" idx="16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009ABD5E-B8F1-4246-B167-09138760AD7D}"/>
              </a:ext>
            </a:extLst>
          </p:cNvPr>
          <p:cNvSpPr>
            <a:spLocks noGrp="1"/>
          </p:cNvSpPr>
          <p:nvPr>
            <p:ph type="sldNum" sz="quarter" idx="3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11" name="Рисунок 10">
            <a:extLst>
              <a:ext uri="{FF2B5EF4-FFF2-40B4-BE49-F238E27FC236}">
                <a16:creationId xmlns:a16="http://schemas.microsoft.com/office/drawing/2014/main" id="{95BE62FA-8819-4E64-A752-68BF48DB5FE5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974837237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FC626A5-4FF6-42BD-858A-AE4B2C23A6BC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/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5" name="Подзаголовок 2">
            <a:extLst>
              <a:ext uri="{FF2B5EF4-FFF2-40B4-BE49-F238E27FC236}">
                <a16:creationId xmlns:a16="http://schemas.microsoft.com/office/drawing/2014/main" id="{10727B06-56A8-44A2-B6C2-9ED183D107F3}"/>
              </a:ext>
            </a:extLst>
          </p:cNvPr>
          <p:cNvSpPr>
            <a:spLocks noGrp="1"/>
          </p:cNvSpPr>
          <p:nvPr>
            <p:ph type="body" sz="quarter" idx="32" hasCustomPrompt="1"/>
          </p:nvPr>
        </p:nvSpPr>
        <p:spPr>
          <a:xfrm>
            <a:off x="431800" y="1008000"/>
            <a:ext cx="11339513" cy="360000"/>
          </a:xfrm>
        </p:spPr>
        <p:txBody>
          <a:bodyPr rtlCol="0"/>
          <a:lstStyle>
            <a:lvl1pPr marL="0" indent="0">
              <a:buNone/>
              <a:defRPr/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Подзаголовок</a:t>
            </a:r>
          </a:p>
        </p:txBody>
      </p:sp>
      <p:sp>
        <p:nvSpPr>
          <p:cNvPr id="3" name="Нижний колонтитул 2">
            <a:extLst>
              <a:ext uri="{FF2B5EF4-FFF2-40B4-BE49-F238E27FC236}">
                <a16:creationId xmlns:a16="http://schemas.microsoft.com/office/drawing/2014/main" id="{08CCB8C2-B6A2-4C69-8D3A-57420A034BA4}"/>
              </a:ext>
            </a:extLst>
          </p:cNvPr>
          <p:cNvSpPr>
            <a:spLocks noGrp="1"/>
          </p:cNvSpPr>
          <p:nvPr>
            <p:ph type="ftr" sz="quarter" idx="12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4" name="Номер слайда 3">
            <a:extLst>
              <a:ext uri="{FF2B5EF4-FFF2-40B4-BE49-F238E27FC236}">
                <a16:creationId xmlns:a16="http://schemas.microsoft.com/office/drawing/2014/main" id="{853CF994-8B2C-443F-B695-7378DD360DAA}"/>
              </a:ext>
            </a:extLst>
          </p:cNvPr>
          <p:cNvSpPr>
            <a:spLocks noGrp="1"/>
          </p:cNvSpPr>
          <p:nvPr>
            <p:ph type="sldNum" sz="quarter" idx="3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6" name="Рисунок 5">
            <a:extLst>
              <a:ext uri="{FF2B5EF4-FFF2-40B4-BE49-F238E27FC236}">
                <a16:creationId xmlns:a16="http://schemas.microsoft.com/office/drawing/2014/main" id="{1DF793A7-7859-4D57-B14F-6B81191020B0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505855276"/>
      </p:ext>
    </p:extLst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Нижний колонтитул 1">
            <a:extLst>
              <a:ext uri="{FF2B5EF4-FFF2-40B4-BE49-F238E27FC236}">
                <a16:creationId xmlns:a16="http://schemas.microsoft.com/office/drawing/2014/main" id="{16D0504D-4610-4E9E-A2DB-8B701F044BBC}"/>
              </a:ext>
            </a:extLst>
          </p:cNvPr>
          <p:cNvSpPr>
            <a:spLocks noGrp="1"/>
          </p:cNvSpPr>
          <p:nvPr>
            <p:ph type="ftr" sz="quarter" idx="12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A95CDFA7-DEA3-4BBE-8D70-0AF654A1E6FF}"/>
              </a:ext>
            </a:extLst>
          </p:cNvPr>
          <p:cNvSpPr>
            <a:spLocks noGrp="1"/>
          </p:cNvSpPr>
          <p:nvPr>
            <p:ph type="sldNum" sz="quarter" idx="1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sp>
        <p:nvSpPr>
          <p:cNvPr id="4" name="Заголовок 3">
            <a:extLst>
              <a:ext uri="{FF2B5EF4-FFF2-40B4-BE49-F238E27FC236}">
                <a16:creationId xmlns:a16="http://schemas.microsoft.com/office/drawing/2014/main" id="{90694D9D-C633-4D52-965E-E5BBD9883037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 rtlCol="0"/>
          <a:lstStyle/>
          <a:p>
            <a:pPr rtl="0"/>
            <a:r>
              <a:rPr lang="ru-RU" noProof="0"/>
              <a:t>Образец заголовка</a:t>
            </a:r>
            <a:endParaRPr lang="ru-RU" noProof="0" dirty="0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C0C13953-114D-4E9A-A7F7-03BC2D317B63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139767039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Слайд-разделитель 1">
    <p:bg>
      <p:bgPr>
        <a:solidFill>
          <a:schemeClr val="bg1">
            <a:lumMod val="9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Рисунок 40">
            <a:extLst>
              <a:ext uri="{FF2B5EF4-FFF2-40B4-BE49-F238E27FC236}">
                <a16:creationId xmlns:a16="http://schemas.microsoft.com/office/drawing/2014/main" id="{EB7F0EE8-BE52-4A79-8FC8-4A2487FA01FC}"/>
              </a:ext>
            </a:extLst>
          </p:cNvPr>
          <p:cNvSpPr>
            <a:spLocks noGrp="1"/>
          </p:cNvSpPr>
          <p:nvPr>
            <p:ph type="pic" sz="quarter" idx="10" hasCustomPrompt="1"/>
          </p:nvPr>
        </p:nvSpPr>
        <p:spPr>
          <a:xfrm>
            <a:off x="0" y="0"/>
            <a:ext cx="9780588" cy="6371351"/>
          </a:xfrm>
          <a:solidFill>
            <a:schemeClr val="bg1">
              <a:lumMod val="85000"/>
            </a:schemeClr>
          </a:solidFill>
        </p:spPr>
        <p:txBody>
          <a:bodyPr rtlCol="0" anchor="ctr"/>
          <a:lstStyle>
            <a:lvl1pPr marL="0" indent="0" algn="ctr">
              <a:buNone/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lvl1pPr>
          </a:lstStyle>
          <a:p>
            <a:pPr rtl="0"/>
            <a:r>
              <a:rPr lang="ru-RU" noProof="0" dirty="0"/>
              <a:t>Вставьте или перетащите </a:t>
            </a:r>
            <a:br>
              <a:rPr lang="ru-RU" noProof="0" dirty="0"/>
            </a:br>
            <a:r>
              <a:rPr lang="ru-RU" noProof="0" dirty="0"/>
              <a:t>свое фото</a:t>
            </a:r>
          </a:p>
        </p:txBody>
      </p:sp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00F23EB7-E336-46EB-A4A0-3DB7A6BF4CE1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6235700" y="2204792"/>
            <a:ext cx="5956300" cy="1944000"/>
          </a:xfrm>
          <a:solidFill>
            <a:schemeClr val="bg1"/>
          </a:solidFill>
        </p:spPr>
        <p:txBody>
          <a:bodyPr vert="horz" lIns="180000" tIns="180000" rIns="252000" bIns="180000" rtlCol="0" anchor="t">
            <a:noAutofit/>
          </a:bodyPr>
          <a:lstStyle>
            <a:lvl1pPr algn="r">
              <a:lnSpc>
                <a:spcPct val="80000"/>
              </a:lnSpc>
              <a:defRPr lang="en-ZA" sz="3600" b="1" spc="-300" dirty="0"/>
            </a:lvl1pPr>
          </a:lstStyle>
          <a:p>
            <a:pPr lvl="0" algn="r" rtl="0"/>
            <a:r>
              <a:rPr lang="ru-RU" noProof="0" dirty="0"/>
              <a:t>Щелкните, чтобы изменить разделитель разделов</a:t>
            </a:r>
          </a:p>
        </p:txBody>
      </p:sp>
      <p:sp>
        <p:nvSpPr>
          <p:cNvPr id="7" name="Подзаголовок 2">
            <a:extLst>
              <a:ext uri="{FF2B5EF4-FFF2-40B4-BE49-F238E27FC236}">
                <a16:creationId xmlns:a16="http://schemas.microsoft.com/office/drawing/2014/main" id="{9E4D4535-D519-40ED-B8A4-2EA1276BB652}"/>
              </a:ext>
            </a:extLst>
          </p:cNvPr>
          <p:cNvSpPr>
            <a:spLocks noGrp="1"/>
          </p:cNvSpPr>
          <p:nvPr>
            <p:ph type="body" sz="quarter" idx="13" hasCustomPrompt="1"/>
          </p:nvPr>
        </p:nvSpPr>
        <p:spPr>
          <a:xfrm>
            <a:off x="6235700" y="4148860"/>
            <a:ext cx="5956300" cy="1100565"/>
          </a:xfrm>
          <a:solidFill>
            <a:schemeClr val="tx1">
              <a:alpha val="80000"/>
            </a:schemeClr>
          </a:solidFill>
        </p:spPr>
        <p:txBody>
          <a:bodyPr lIns="180000" tIns="180000" rIns="252000" bIns="180000" rtlCol="0"/>
          <a:lstStyle>
            <a:lvl1pPr marL="0" indent="0" algn="r">
              <a:buNone/>
              <a:defRPr sz="1800">
                <a:solidFill>
                  <a:schemeClr val="bg1"/>
                </a:solidFill>
              </a:defRPr>
            </a:lvl1pPr>
            <a:lvl2pPr marL="266700" indent="0" algn="r">
              <a:buNone/>
              <a:defRPr sz="1800">
                <a:solidFill>
                  <a:schemeClr val="bg1"/>
                </a:solidFill>
              </a:defRPr>
            </a:lvl2pPr>
            <a:lvl3pPr marL="542925" indent="0" algn="r">
              <a:buNone/>
              <a:defRPr sz="1800">
                <a:solidFill>
                  <a:schemeClr val="bg1"/>
                </a:solidFill>
              </a:defRPr>
            </a:lvl3pPr>
            <a:lvl4pPr marL="809625" indent="0" algn="r">
              <a:buNone/>
              <a:defRPr sz="1800">
                <a:solidFill>
                  <a:schemeClr val="bg1"/>
                </a:solidFill>
              </a:defRPr>
            </a:lvl4pPr>
            <a:lvl5pPr marL="1076325" indent="0" algn="r">
              <a:buNone/>
              <a:defRPr sz="1800">
                <a:solidFill>
                  <a:schemeClr val="bg1"/>
                </a:solidFill>
              </a:defRPr>
            </a:lvl5pPr>
          </a:lstStyle>
          <a:p>
            <a:pPr lvl="0" rtl="0"/>
            <a:r>
              <a:rPr lang="ru-RU" noProof="0" dirty="0"/>
              <a:t>Образец подзаголовка</a:t>
            </a:r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6816FE98-6A12-44EC-8485-8B5EFABDF9B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51DD44D8-4A8F-4693-B90A-166855B29D25}"/>
              </a:ext>
            </a:extLst>
          </p:cNvPr>
          <p:cNvSpPr/>
          <p:nvPr userDrawn="1"/>
        </p:nvSpPr>
        <p:spPr>
          <a:xfrm>
            <a:off x="9780588" y="5247782"/>
            <a:ext cx="2411412" cy="114824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3" name="Прямоугольник 12">
            <a:extLst>
              <a:ext uri="{FF2B5EF4-FFF2-40B4-BE49-F238E27FC236}">
                <a16:creationId xmlns:a16="http://schemas.microsoft.com/office/drawing/2014/main" id="{EC0FBB1B-4F0E-4365-BF27-3150FC6C3B90}"/>
              </a:ext>
            </a:extLst>
          </p:cNvPr>
          <p:cNvSpPr/>
          <p:nvPr userDrawn="1"/>
        </p:nvSpPr>
        <p:spPr>
          <a:xfrm>
            <a:off x="9780103" y="6803351"/>
            <a:ext cx="1979897" cy="54650"/>
          </a:xfrm>
          <a:prstGeom prst="rect">
            <a:avLst/>
          </a:prstGeom>
          <a:solidFill>
            <a:schemeClr val="bg2">
              <a:lumMod val="9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7A13D8A8-6C3D-4527-959D-41C3213F7F02}"/>
              </a:ext>
            </a:extLst>
          </p:cNvPr>
          <p:cNvSpPr/>
          <p:nvPr userDrawn="1"/>
        </p:nvSpPr>
        <p:spPr>
          <a:xfrm>
            <a:off x="0" y="6803351"/>
            <a:ext cx="9780104" cy="5465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5" name="Прямоугольник 14">
            <a:extLst>
              <a:ext uri="{FF2B5EF4-FFF2-40B4-BE49-F238E27FC236}">
                <a16:creationId xmlns:a16="http://schemas.microsoft.com/office/drawing/2014/main" id="{9504A767-1C0B-484E-BF7D-CD42D30A52EE}"/>
              </a:ext>
            </a:extLst>
          </p:cNvPr>
          <p:cNvSpPr/>
          <p:nvPr userDrawn="1"/>
        </p:nvSpPr>
        <p:spPr>
          <a:xfrm>
            <a:off x="11760000" y="6803351"/>
            <a:ext cx="432000" cy="5465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F50EF489-F21B-4E7C-9A44-D3CC8DC34F5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11" name="Рисунок 10">
            <a:extLst>
              <a:ext uri="{FF2B5EF4-FFF2-40B4-BE49-F238E27FC236}">
                <a16:creationId xmlns:a16="http://schemas.microsoft.com/office/drawing/2014/main" id="{392B77D3-FB09-4373-87BB-64549DF53404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399806" y="6377798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37159034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Слайд-разделитель 2">
    <p:bg>
      <p:bgPr>
        <a:solidFill>
          <a:schemeClr val="tx1">
            <a:lumMod val="75000"/>
            <a:lumOff val="2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Рисунок 40">
            <a:extLst>
              <a:ext uri="{FF2B5EF4-FFF2-40B4-BE49-F238E27FC236}">
                <a16:creationId xmlns:a16="http://schemas.microsoft.com/office/drawing/2014/main" id="{EB7F0EE8-BE52-4A79-8FC8-4A2487FA01FC}"/>
              </a:ext>
            </a:extLst>
          </p:cNvPr>
          <p:cNvSpPr>
            <a:spLocks noGrp="1"/>
          </p:cNvSpPr>
          <p:nvPr>
            <p:ph type="pic" sz="quarter" idx="10" hasCustomPrompt="1"/>
          </p:nvPr>
        </p:nvSpPr>
        <p:spPr>
          <a:xfrm>
            <a:off x="2411412" y="0"/>
            <a:ext cx="9780588" cy="6371351"/>
          </a:xfrm>
          <a:solidFill>
            <a:schemeClr val="bg1">
              <a:lumMod val="85000"/>
            </a:schemeClr>
          </a:solidFill>
        </p:spPr>
        <p:txBody>
          <a:bodyPr rtlCol="0" anchor="ctr"/>
          <a:lstStyle>
            <a:lvl1pPr marL="0" indent="0" algn="ctr">
              <a:buNone/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lvl1pPr>
          </a:lstStyle>
          <a:p>
            <a:pPr rtl="0"/>
            <a:r>
              <a:rPr lang="ru-RU" noProof="0" dirty="0"/>
              <a:t>Вставьте или перетащите </a:t>
            </a:r>
            <a:br>
              <a:rPr lang="ru-RU" noProof="0" dirty="0"/>
            </a:br>
            <a:r>
              <a:rPr lang="ru-RU" noProof="0" dirty="0"/>
              <a:t>свое фото</a:t>
            </a:r>
          </a:p>
        </p:txBody>
      </p:sp>
      <p:sp>
        <p:nvSpPr>
          <p:cNvPr id="3" name="Заголовок 1">
            <a:extLst>
              <a:ext uri="{FF2B5EF4-FFF2-40B4-BE49-F238E27FC236}">
                <a16:creationId xmlns:a16="http://schemas.microsoft.com/office/drawing/2014/main" id="{E473AB13-DFF9-4538-9907-E261659E0E01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-1700" y="2156226"/>
            <a:ext cx="5958000" cy="1958400"/>
          </a:xfrm>
          <a:solidFill>
            <a:schemeClr val="bg1"/>
          </a:solidFill>
        </p:spPr>
        <p:txBody>
          <a:bodyPr lIns="252000" tIns="180000" rIns="180000" bIns="180000" rtlCol="0"/>
          <a:lstStyle>
            <a:lvl1pPr>
              <a:lnSpc>
                <a:spcPct val="70000"/>
              </a:lnSpc>
              <a:defRPr sz="3600" b="1" spc="-300">
                <a:solidFill>
                  <a:schemeClr val="tx1">
                    <a:lumMod val="75000"/>
                    <a:lumOff val="25000"/>
                  </a:schemeClr>
                </a:solidFill>
                <a:latin typeface="+mj-lt"/>
              </a:defRPr>
            </a:lvl1pPr>
          </a:lstStyle>
          <a:p>
            <a:pPr rtl="0"/>
            <a:r>
              <a:rPr lang="ru-RU" noProof="0" dirty="0"/>
              <a:t>Щелкните, чтобы изменить разделитель разделов</a:t>
            </a:r>
          </a:p>
        </p:txBody>
      </p:sp>
      <p:sp>
        <p:nvSpPr>
          <p:cNvPr id="7" name="Подзаголовок 2">
            <a:extLst>
              <a:ext uri="{FF2B5EF4-FFF2-40B4-BE49-F238E27FC236}">
                <a16:creationId xmlns:a16="http://schemas.microsoft.com/office/drawing/2014/main" id="{9E4D4535-D519-40ED-B8A4-2EA1276BB652}"/>
              </a:ext>
            </a:extLst>
          </p:cNvPr>
          <p:cNvSpPr>
            <a:spLocks noGrp="1"/>
          </p:cNvSpPr>
          <p:nvPr>
            <p:ph type="body" sz="quarter" idx="13" hasCustomPrompt="1"/>
          </p:nvPr>
        </p:nvSpPr>
        <p:spPr>
          <a:xfrm>
            <a:off x="0" y="4110760"/>
            <a:ext cx="5956300" cy="1100565"/>
          </a:xfrm>
          <a:solidFill>
            <a:schemeClr val="tx1">
              <a:alpha val="80000"/>
            </a:schemeClr>
          </a:solidFill>
        </p:spPr>
        <p:txBody>
          <a:bodyPr lIns="252000" tIns="180000" rIns="180000" bIns="180000" rtlCol="0"/>
          <a:lstStyle>
            <a:lvl1pPr marL="0" indent="0" algn="l">
              <a:buNone/>
              <a:defRPr sz="1800">
                <a:solidFill>
                  <a:schemeClr val="bg1"/>
                </a:solidFill>
              </a:defRPr>
            </a:lvl1pPr>
            <a:lvl2pPr marL="266700" indent="0" algn="r">
              <a:buNone/>
              <a:defRPr sz="1800">
                <a:solidFill>
                  <a:schemeClr val="bg1"/>
                </a:solidFill>
              </a:defRPr>
            </a:lvl2pPr>
            <a:lvl3pPr marL="542925" indent="0" algn="r">
              <a:buNone/>
              <a:defRPr sz="1800">
                <a:solidFill>
                  <a:schemeClr val="bg1"/>
                </a:solidFill>
              </a:defRPr>
            </a:lvl3pPr>
            <a:lvl4pPr marL="809625" indent="0" algn="r">
              <a:buNone/>
              <a:defRPr sz="1800">
                <a:solidFill>
                  <a:schemeClr val="bg1"/>
                </a:solidFill>
              </a:defRPr>
            </a:lvl4pPr>
            <a:lvl5pPr marL="1076325" indent="0" algn="r">
              <a:buNone/>
              <a:defRPr sz="1800">
                <a:solidFill>
                  <a:schemeClr val="bg1"/>
                </a:solidFill>
              </a:defRPr>
            </a:lvl5pPr>
          </a:lstStyle>
          <a:p>
            <a:pPr lvl="0" rtl="0"/>
            <a:r>
              <a:rPr lang="ru-RU" noProof="0" dirty="0"/>
              <a:t>Образец подзаголовка</a:t>
            </a:r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6816FE98-6A12-44EC-8485-8B5EFABDF9B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51DD44D8-4A8F-4693-B90A-166855B29D25}"/>
              </a:ext>
            </a:extLst>
          </p:cNvPr>
          <p:cNvSpPr/>
          <p:nvPr userDrawn="1"/>
        </p:nvSpPr>
        <p:spPr>
          <a:xfrm>
            <a:off x="0" y="5209682"/>
            <a:ext cx="2411412" cy="114824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l" rtl="0"/>
            <a:endParaRPr lang="ru-RU" noProof="0" dirty="0"/>
          </a:p>
        </p:txBody>
      </p:sp>
      <p:sp>
        <p:nvSpPr>
          <p:cNvPr id="13" name="Прямоугольник 12">
            <a:extLst>
              <a:ext uri="{FF2B5EF4-FFF2-40B4-BE49-F238E27FC236}">
                <a16:creationId xmlns:a16="http://schemas.microsoft.com/office/drawing/2014/main" id="{EC0FBB1B-4F0E-4365-BF27-3150FC6C3B90}"/>
              </a:ext>
            </a:extLst>
          </p:cNvPr>
          <p:cNvSpPr/>
          <p:nvPr userDrawn="1"/>
        </p:nvSpPr>
        <p:spPr>
          <a:xfrm>
            <a:off x="9780103" y="6803351"/>
            <a:ext cx="1979897" cy="54650"/>
          </a:xfrm>
          <a:prstGeom prst="rect">
            <a:avLst/>
          </a:prstGeom>
          <a:solidFill>
            <a:schemeClr val="bg2">
              <a:lumMod val="9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7A13D8A8-6C3D-4527-959D-41C3213F7F02}"/>
              </a:ext>
            </a:extLst>
          </p:cNvPr>
          <p:cNvSpPr/>
          <p:nvPr userDrawn="1"/>
        </p:nvSpPr>
        <p:spPr>
          <a:xfrm>
            <a:off x="0" y="6803351"/>
            <a:ext cx="9780104" cy="5465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5" name="Прямоугольник 14">
            <a:extLst>
              <a:ext uri="{FF2B5EF4-FFF2-40B4-BE49-F238E27FC236}">
                <a16:creationId xmlns:a16="http://schemas.microsoft.com/office/drawing/2014/main" id="{9504A767-1C0B-484E-BF7D-CD42D30A52EE}"/>
              </a:ext>
            </a:extLst>
          </p:cNvPr>
          <p:cNvSpPr/>
          <p:nvPr userDrawn="1"/>
        </p:nvSpPr>
        <p:spPr>
          <a:xfrm>
            <a:off x="11760000" y="6803351"/>
            <a:ext cx="432000" cy="5465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F50EF489-F21B-4E7C-9A44-D3CC8DC34F5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11" name="Рисунок 10">
            <a:extLst>
              <a:ext uri="{FF2B5EF4-FFF2-40B4-BE49-F238E27FC236}">
                <a16:creationId xmlns:a16="http://schemas.microsoft.com/office/drawing/2014/main" id="{D1EC2291-A71F-4386-A236-84953553AA44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282858560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Текст и изображение 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Рисунок 6">
            <a:extLst>
              <a:ext uri="{FF2B5EF4-FFF2-40B4-BE49-F238E27FC236}">
                <a16:creationId xmlns:a16="http://schemas.microsoft.com/office/drawing/2014/main" id="{890ED7CE-A9D2-4D19-B978-56BFB74E657C}"/>
              </a:ext>
            </a:extLst>
          </p:cNvPr>
          <p:cNvSpPr>
            <a:spLocks noGrp="1"/>
          </p:cNvSpPr>
          <p:nvPr>
            <p:ph type="pic" sz="quarter" idx="14" hasCustomPrompt="1"/>
          </p:nvPr>
        </p:nvSpPr>
        <p:spPr>
          <a:xfrm>
            <a:off x="6096000" y="-1"/>
            <a:ext cx="6096000" cy="6371351"/>
          </a:xfrm>
          <a:solidFill>
            <a:schemeClr val="bg1">
              <a:lumMod val="95000"/>
            </a:schemeClr>
          </a:solidFill>
        </p:spPr>
        <p:txBody>
          <a:bodyPr tIns="1584000" rtlCol="0" anchor="t"/>
          <a:lstStyle>
            <a:lvl1pPr marL="0" indent="0" algn="ctr">
              <a:buNone/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lvl1pPr>
          </a:lstStyle>
          <a:p>
            <a:pPr rtl="0"/>
            <a:r>
              <a:rPr lang="ru-RU" noProof="0" dirty="0"/>
              <a:t>Вставьте или перетащите свое фото</a:t>
            </a:r>
          </a:p>
        </p:txBody>
      </p:sp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40EE479C-D1F6-4BAC-80D2-90EF74E3261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7111800" y="3802899"/>
            <a:ext cx="4648200" cy="985000"/>
          </a:xfrm>
          <a:solidFill>
            <a:schemeClr val="bg1"/>
          </a:solidFill>
        </p:spPr>
        <p:txBody>
          <a:bodyPr lIns="180000" tIns="180000" rIns="180000" bIns="180000" rtlCol="0"/>
          <a:lstStyle>
            <a:lvl1pPr algn="r">
              <a:lnSpc>
                <a:spcPct val="70000"/>
              </a:lnSpc>
              <a:defRPr sz="3600" b="1" spc="-300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Изменить заголовок</a:t>
            </a:r>
          </a:p>
        </p:txBody>
      </p:sp>
      <p:sp>
        <p:nvSpPr>
          <p:cNvPr id="10" name="Подзаголовок 2">
            <a:extLst>
              <a:ext uri="{FF2B5EF4-FFF2-40B4-BE49-F238E27FC236}">
                <a16:creationId xmlns:a16="http://schemas.microsoft.com/office/drawing/2014/main" id="{3FAEED1D-0E66-4F74-9455-675F5CB7EAD4}"/>
              </a:ext>
            </a:extLst>
          </p:cNvPr>
          <p:cNvSpPr>
            <a:spLocks noGrp="1"/>
          </p:cNvSpPr>
          <p:nvPr>
            <p:ph type="body" sz="quarter" idx="32" hasCustomPrompt="1"/>
          </p:nvPr>
        </p:nvSpPr>
        <p:spPr>
          <a:xfrm>
            <a:off x="7111800" y="4787900"/>
            <a:ext cx="4648200" cy="1162800"/>
          </a:xfrm>
          <a:solidFill>
            <a:schemeClr val="tx1">
              <a:alpha val="80000"/>
            </a:schemeClr>
          </a:solidFill>
        </p:spPr>
        <p:txBody>
          <a:bodyPr lIns="180000" tIns="180000" rIns="180000" bIns="180000" rtlCol="0"/>
          <a:lstStyle>
            <a:lvl1pPr marL="0" indent="0" algn="r">
              <a:buNone/>
              <a:defRPr>
                <a:solidFill>
                  <a:schemeClr val="bg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Подзаголовок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A22238F2-C6EC-476F-8371-119AECBA5622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432000" y="2668686"/>
            <a:ext cx="5472000" cy="2999426"/>
          </a:xfrm>
        </p:spPr>
        <p:txBody>
          <a:bodyPr rtlCol="0" anchor="b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57847F90-9DB6-4832-9EB7-393AADAE8B70}"/>
              </a:ext>
            </a:extLst>
          </p:cNvPr>
          <p:cNvSpPr>
            <a:spLocks noGrp="1"/>
          </p:cNvSpPr>
          <p:nvPr>
            <p:ph type="ftr" sz="quarter" idx="13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0505ED12-A431-4761-87A4-F05164BE0221}"/>
              </a:ext>
            </a:extLst>
          </p:cNvPr>
          <p:cNvSpPr>
            <a:spLocks noGrp="1"/>
          </p:cNvSpPr>
          <p:nvPr>
            <p:ph type="sldNum" sz="quarter" idx="3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1508F53F-6AA2-4060-904A-BC90211DC043}"/>
              </a:ext>
            </a:extLst>
          </p:cNvPr>
          <p:cNvSpPr/>
          <p:nvPr userDrawn="1"/>
        </p:nvSpPr>
        <p:spPr>
          <a:xfrm>
            <a:off x="9348588" y="3700775"/>
            <a:ext cx="2411412" cy="114824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l" rtl="0"/>
            <a:endParaRPr lang="ru-RU" noProof="0" dirty="0"/>
          </a:p>
        </p:txBody>
      </p:sp>
      <p:pic>
        <p:nvPicPr>
          <p:cNvPr id="9" name="Рисунок 8">
            <a:extLst>
              <a:ext uri="{FF2B5EF4-FFF2-40B4-BE49-F238E27FC236}">
                <a16:creationId xmlns:a16="http://schemas.microsoft.com/office/drawing/2014/main" id="{4379C7F1-F051-4BD0-8B42-756472CD7988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374439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35010399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Текст и изображение 2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Рисунок 6">
            <a:extLst>
              <a:ext uri="{FF2B5EF4-FFF2-40B4-BE49-F238E27FC236}">
                <a16:creationId xmlns:a16="http://schemas.microsoft.com/office/drawing/2014/main" id="{890ED7CE-A9D2-4D19-B978-56BFB74E657C}"/>
              </a:ext>
            </a:extLst>
          </p:cNvPr>
          <p:cNvSpPr>
            <a:spLocks noGrp="1"/>
          </p:cNvSpPr>
          <p:nvPr>
            <p:ph type="pic" sz="quarter" idx="14" hasCustomPrompt="1"/>
          </p:nvPr>
        </p:nvSpPr>
        <p:spPr>
          <a:xfrm>
            <a:off x="0" y="-1"/>
            <a:ext cx="6096000" cy="6371351"/>
          </a:xfrm>
          <a:solidFill>
            <a:schemeClr val="bg1">
              <a:lumMod val="95000"/>
            </a:schemeClr>
          </a:solidFill>
        </p:spPr>
        <p:txBody>
          <a:bodyPr tIns="1584000" rtlCol="0" anchor="t"/>
          <a:lstStyle>
            <a:lvl1pPr marL="0" indent="0" algn="ctr">
              <a:buNone/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lvl1pPr>
          </a:lstStyle>
          <a:p>
            <a:pPr rtl="0"/>
            <a:r>
              <a:rPr lang="ru-RU" noProof="0" dirty="0"/>
              <a:t>Вставьте или перетащите свое фото</a:t>
            </a:r>
          </a:p>
        </p:txBody>
      </p:sp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40EE479C-D1F6-4BAC-80D2-90EF74E3261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5118100" y="1869795"/>
            <a:ext cx="6641900" cy="1124345"/>
          </a:xfrm>
          <a:solidFill>
            <a:schemeClr val="bg1">
              <a:lumMod val="95000"/>
            </a:schemeClr>
          </a:solidFill>
        </p:spPr>
        <p:txBody>
          <a:bodyPr lIns="180000" tIns="180000" rIns="180000" bIns="180000" rtlCol="0"/>
          <a:lstStyle>
            <a:lvl1pPr algn="l">
              <a:lnSpc>
                <a:spcPct val="70000"/>
              </a:lnSpc>
              <a:defRPr sz="3600" b="1" spc="-300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10" name="Подзаголовок 2">
            <a:extLst>
              <a:ext uri="{FF2B5EF4-FFF2-40B4-BE49-F238E27FC236}">
                <a16:creationId xmlns:a16="http://schemas.microsoft.com/office/drawing/2014/main" id="{3FAEED1D-0E66-4F74-9455-675F5CB7EAD4}"/>
              </a:ext>
            </a:extLst>
          </p:cNvPr>
          <p:cNvSpPr>
            <a:spLocks noGrp="1"/>
          </p:cNvSpPr>
          <p:nvPr>
            <p:ph type="body" sz="quarter" idx="32" hasCustomPrompt="1"/>
          </p:nvPr>
        </p:nvSpPr>
        <p:spPr>
          <a:xfrm>
            <a:off x="5118334" y="2994141"/>
            <a:ext cx="6641626" cy="590155"/>
          </a:xfrm>
          <a:solidFill>
            <a:schemeClr val="tx1">
              <a:alpha val="80000"/>
            </a:schemeClr>
          </a:solidFill>
        </p:spPr>
        <p:txBody>
          <a:bodyPr lIns="180000" tIns="180000" rIns="180000" bIns="180000" rtlCol="0"/>
          <a:lstStyle>
            <a:lvl1pPr marL="0" indent="0" algn="l">
              <a:buNone/>
              <a:defRPr>
                <a:solidFill>
                  <a:schemeClr val="bg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Подзаголовок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A22238F2-C6EC-476F-8371-119AECBA5622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6288000" y="3763648"/>
            <a:ext cx="5472000" cy="2428351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/>
              <a:t>Образец текста</a:t>
            </a:r>
          </a:p>
          <a:p>
            <a:pPr lvl="1" rtl="0"/>
            <a:r>
              <a:rPr lang="ru-RU" noProof="0"/>
              <a:t>Второй уровень</a:t>
            </a:r>
          </a:p>
          <a:p>
            <a:pPr lvl="2" rtl="0"/>
            <a:r>
              <a:rPr lang="ru-RU" noProof="0"/>
              <a:t>Третий уровень</a:t>
            </a:r>
          </a:p>
          <a:p>
            <a:pPr lvl="3" rtl="0"/>
            <a:r>
              <a:rPr lang="ru-RU" noProof="0"/>
              <a:t>Четвертый уровень</a:t>
            </a:r>
          </a:p>
          <a:p>
            <a:pPr lvl="4" rtl="0"/>
            <a:r>
              <a:rPr lang="ru-RU" noProof="0"/>
              <a:t>Пятый уровень</a:t>
            </a:r>
            <a:endParaRPr lang="ru-RU" noProof="0" dirty="0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57847F90-9DB6-4832-9EB7-393AADAE8B70}"/>
              </a:ext>
            </a:extLst>
          </p:cNvPr>
          <p:cNvSpPr>
            <a:spLocks noGrp="1"/>
          </p:cNvSpPr>
          <p:nvPr>
            <p:ph type="ftr" sz="quarter" idx="13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0505ED12-A431-4761-87A4-F05164BE0221}"/>
              </a:ext>
            </a:extLst>
          </p:cNvPr>
          <p:cNvSpPr>
            <a:spLocks noGrp="1"/>
          </p:cNvSpPr>
          <p:nvPr>
            <p:ph type="sldNum" sz="quarter" idx="3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FA5285E0-8F27-49C4-AADF-92A3B72D41FD}"/>
              </a:ext>
            </a:extLst>
          </p:cNvPr>
          <p:cNvSpPr/>
          <p:nvPr userDrawn="1"/>
        </p:nvSpPr>
        <p:spPr>
          <a:xfrm>
            <a:off x="9775824" y="1762069"/>
            <a:ext cx="1984175" cy="114824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l" rtl="0"/>
            <a:endParaRPr lang="ru-RU" noProof="0" dirty="0"/>
          </a:p>
        </p:txBody>
      </p:sp>
      <p:pic>
        <p:nvPicPr>
          <p:cNvPr id="9" name="Рисунок 8">
            <a:extLst>
              <a:ext uri="{FF2B5EF4-FFF2-40B4-BE49-F238E27FC236}">
                <a16:creationId xmlns:a16="http://schemas.microsoft.com/office/drawing/2014/main" id="{5F8CF01F-9D47-4A5B-99E7-66996972F9D1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5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84389291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3F288DD7-6DAF-436D-B04A-EBCCAA36917C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432000" y="432000"/>
            <a:ext cx="11340000" cy="432000"/>
          </a:xfrm>
        </p:spPr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3" name="Сравнение слева — заполнитель 1">
            <a:extLst>
              <a:ext uri="{FF2B5EF4-FFF2-40B4-BE49-F238E27FC236}">
                <a16:creationId xmlns:a16="http://schemas.microsoft.com/office/drawing/2014/main" id="{9322B50D-6A7D-41C6-BA57-613BC231DF36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432000" y="1515834"/>
            <a:ext cx="5472000" cy="360000"/>
          </a:xfrm>
        </p:spPr>
        <p:txBody>
          <a:bodyPr rtlCol="0" anchor="t"/>
          <a:lstStyle>
            <a:lvl1pPr marL="0" indent="0">
              <a:buNone/>
              <a:defRPr sz="2400" b="1">
                <a:solidFill>
                  <a:schemeClr val="accent1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 rtl="0"/>
            <a:r>
              <a:rPr lang="ru-RU" noProof="0" dirty="0"/>
              <a:t>Образец текста</a:t>
            </a:r>
          </a:p>
        </p:txBody>
      </p:sp>
      <p:sp>
        <p:nvSpPr>
          <p:cNvPr id="4" name="Объект 2">
            <a:extLst>
              <a:ext uri="{FF2B5EF4-FFF2-40B4-BE49-F238E27FC236}">
                <a16:creationId xmlns:a16="http://schemas.microsoft.com/office/drawing/2014/main" id="{9FD584DA-F775-47B8-A1D7-6556AD5FCBD2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432000" y="2023668"/>
            <a:ext cx="5472000" cy="4168332"/>
          </a:xfrm>
        </p:spPr>
        <p:txBody>
          <a:bodyPr rtlCol="0"/>
          <a:lstStyle>
            <a:lvl1pPr marL="0" indent="0">
              <a:buNone/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 marL="266700" indent="0">
              <a:buNone/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 dirty="0"/>
              <a:t>Образец текста</a:t>
            </a:r>
          </a:p>
          <a:p>
            <a:pPr lvl="1" rtl="0"/>
            <a:endParaRPr lang="ru-RU" noProof="0" dirty="0"/>
          </a:p>
        </p:txBody>
      </p:sp>
      <p:sp>
        <p:nvSpPr>
          <p:cNvPr id="12" name="Сравнение слева — заполнитель 2">
            <a:extLst>
              <a:ext uri="{FF2B5EF4-FFF2-40B4-BE49-F238E27FC236}">
                <a16:creationId xmlns:a16="http://schemas.microsoft.com/office/drawing/2014/main" id="{78A963F8-6F6E-440E-B3B3-DDE13C083A36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6300000" y="1516359"/>
            <a:ext cx="5472000" cy="358775"/>
          </a:xfrm>
        </p:spPr>
        <p:txBody>
          <a:bodyPr rtlCol="0"/>
          <a:lstStyle>
            <a:lvl1pPr marL="0" indent="0">
              <a:buNone/>
              <a:defRPr sz="2400" b="1">
                <a:solidFill>
                  <a:schemeClr val="accent1"/>
                </a:solidFill>
              </a:defRPr>
            </a:lvl1pPr>
          </a:lstStyle>
          <a:p>
            <a:pPr lvl="0" rtl="0"/>
            <a:r>
              <a:rPr lang="ru-RU" noProof="0" dirty="0"/>
              <a:t>Образец текста</a:t>
            </a:r>
          </a:p>
        </p:txBody>
      </p:sp>
      <p:sp>
        <p:nvSpPr>
          <p:cNvPr id="8" name="Текст 4">
            <a:extLst>
              <a:ext uri="{FF2B5EF4-FFF2-40B4-BE49-F238E27FC236}">
                <a16:creationId xmlns:a16="http://schemas.microsoft.com/office/drawing/2014/main" id="{DF0A5256-B267-47DA-858A-0F3867CB6139}"/>
              </a:ext>
            </a:extLst>
          </p:cNvPr>
          <p:cNvSpPr>
            <a:spLocks noGrp="1"/>
          </p:cNvSpPr>
          <p:nvPr>
            <p:ph type="body" sz="quarter" idx="12"/>
          </p:nvPr>
        </p:nvSpPr>
        <p:spPr>
          <a:xfrm>
            <a:off x="6299887" y="2020359"/>
            <a:ext cx="5472113" cy="4170891"/>
          </a:xfrm>
        </p:spPr>
        <p:txBody>
          <a:bodyPr rtlCol="0"/>
          <a:lstStyle>
            <a:lvl1pPr marL="0" indent="0">
              <a:buNone/>
              <a:defRPr/>
            </a:lvl1pPr>
          </a:lstStyle>
          <a:p>
            <a:pPr lvl="0" rtl="0"/>
            <a:r>
              <a:rPr lang="ru-RU" noProof="0" dirty="0"/>
              <a:t>Образец текста</a:t>
            </a:r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646B8F99-FAB0-4B33-87ED-9FF46D11A907}"/>
              </a:ext>
            </a:extLst>
          </p:cNvPr>
          <p:cNvSpPr>
            <a:spLocks noGrp="1"/>
          </p:cNvSpPr>
          <p:nvPr>
            <p:ph type="ftr" sz="quarter" idx="14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18733E7E-50D2-4F6C-9DF2-CF4C98C4B847}"/>
              </a:ext>
            </a:extLst>
          </p:cNvPr>
          <p:cNvSpPr>
            <a:spLocks noGrp="1"/>
          </p:cNvSpPr>
          <p:nvPr>
            <p:ph type="sldNum" sz="quarter" idx="3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10" name="Рисунок 9">
            <a:extLst>
              <a:ext uri="{FF2B5EF4-FFF2-40B4-BE49-F238E27FC236}">
                <a16:creationId xmlns:a16="http://schemas.microsoft.com/office/drawing/2014/main" id="{FA809C25-59EF-4EA8-9F46-495AA497584B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509955754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Большое фото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Рисунок 6">
            <a:extLst>
              <a:ext uri="{FF2B5EF4-FFF2-40B4-BE49-F238E27FC236}">
                <a16:creationId xmlns:a16="http://schemas.microsoft.com/office/drawing/2014/main" id="{890ED7CE-A9D2-4D19-B978-56BFB74E657C}"/>
              </a:ext>
            </a:extLst>
          </p:cNvPr>
          <p:cNvSpPr>
            <a:spLocks noGrp="1"/>
          </p:cNvSpPr>
          <p:nvPr>
            <p:ph type="pic" sz="quarter" idx="14" hasCustomPrompt="1"/>
          </p:nvPr>
        </p:nvSpPr>
        <p:spPr>
          <a:xfrm>
            <a:off x="0" y="1"/>
            <a:ext cx="12192000" cy="6371350"/>
          </a:xfrm>
          <a:solidFill>
            <a:schemeClr val="bg1">
              <a:lumMod val="85000"/>
            </a:schemeClr>
          </a:solidFill>
        </p:spPr>
        <p:txBody>
          <a:bodyPr rtlCol="0" anchor="ctr"/>
          <a:lstStyle>
            <a:lvl1pPr marL="0" indent="0" algn="ctr">
              <a:buNone/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lvl1pPr>
          </a:lstStyle>
          <a:p>
            <a:pPr rtl="0"/>
            <a:r>
              <a:rPr lang="ru-RU" noProof="0" dirty="0"/>
              <a:t>Вставьте или перетащите свое фото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A22238F2-C6EC-476F-8371-119AECBA5622}"/>
              </a:ext>
            </a:extLst>
          </p:cNvPr>
          <p:cNvSpPr>
            <a:spLocks noGrp="1"/>
          </p:cNvSpPr>
          <p:nvPr>
            <p:ph sz="half" idx="1" hasCustomPrompt="1"/>
          </p:nvPr>
        </p:nvSpPr>
        <p:spPr>
          <a:xfrm>
            <a:off x="6096000" y="5359400"/>
            <a:ext cx="5664000" cy="565899"/>
          </a:xfrm>
          <a:solidFill>
            <a:schemeClr val="tx1"/>
          </a:solidFill>
        </p:spPr>
        <p:txBody>
          <a:bodyPr lIns="180000" tIns="180000" rIns="180000" bIns="180000" rtlCol="0" anchor="ctr"/>
          <a:lstStyle>
            <a:lvl1pPr marL="0" indent="0" algn="r">
              <a:buNone/>
              <a:defRPr>
                <a:solidFill>
                  <a:schemeClr val="bg1"/>
                </a:solidFill>
              </a:defRPr>
            </a:lvl1pPr>
            <a:lvl2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 dirty="0"/>
              <a:t>Введите подпись</a:t>
            </a:r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57847F90-9DB6-4832-9EB7-393AADAE8B70}"/>
              </a:ext>
            </a:extLst>
          </p:cNvPr>
          <p:cNvSpPr>
            <a:spLocks noGrp="1"/>
          </p:cNvSpPr>
          <p:nvPr>
            <p:ph type="ftr" sz="quarter" idx="13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2" name="Номер слайда 1">
            <a:extLst>
              <a:ext uri="{FF2B5EF4-FFF2-40B4-BE49-F238E27FC236}">
                <a16:creationId xmlns:a16="http://schemas.microsoft.com/office/drawing/2014/main" id="{8B3D119C-DBF5-4B4F-BE38-7BD7B5C8A5D0}"/>
              </a:ext>
            </a:extLst>
          </p:cNvPr>
          <p:cNvSpPr>
            <a:spLocks noGrp="1"/>
          </p:cNvSpPr>
          <p:nvPr>
            <p:ph type="sldNum" sz="quarter" idx="15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sp>
        <p:nvSpPr>
          <p:cNvPr id="5" name="Заголовок 4">
            <a:extLst>
              <a:ext uri="{FF2B5EF4-FFF2-40B4-BE49-F238E27FC236}">
                <a16:creationId xmlns:a16="http://schemas.microsoft.com/office/drawing/2014/main" id="{7F8E7C83-06D7-4C5B-85B7-0E5713B4FAB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 rtlCol="0"/>
          <a:lstStyle/>
          <a:p>
            <a:pPr rtl="0"/>
            <a:r>
              <a:rPr lang="ru-RU" noProof="0"/>
              <a:t>Образец заголовка</a:t>
            </a:r>
            <a:endParaRPr lang="ru-RU" noProof="0" dirty="0"/>
          </a:p>
        </p:txBody>
      </p:sp>
      <p:pic>
        <p:nvPicPr>
          <p:cNvPr id="8" name="Рисунок 7">
            <a:extLst>
              <a:ext uri="{FF2B5EF4-FFF2-40B4-BE49-F238E27FC236}">
                <a16:creationId xmlns:a16="http://schemas.microsoft.com/office/drawing/2014/main" id="{50080533-61DD-4E3B-B8DE-FCA150215886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49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987784647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Спасибо за внимание!">
    <p:bg>
      <p:bgPr>
        <a:solidFill>
          <a:schemeClr val="bg1">
            <a:lumMod val="9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Рисунок 40">
            <a:extLst>
              <a:ext uri="{FF2B5EF4-FFF2-40B4-BE49-F238E27FC236}">
                <a16:creationId xmlns:a16="http://schemas.microsoft.com/office/drawing/2014/main" id="{EB7F0EE8-BE52-4A79-8FC8-4A2487FA01FC}"/>
              </a:ext>
            </a:extLst>
          </p:cNvPr>
          <p:cNvSpPr>
            <a:spLocks noGrp="1"/>
          </p:cNvSpPr>
          <p:nvPr>
            <p:ph type="pic" sz="quarter" idx="10" hasCustomPrompt="1"/>
          </p:nvPr>
        </p:nvSpPr>
        <p:spPr>
          <a:xfrm>
            <a:off x="0" y="0"/>
            <a:ext cx="9780102" cy="6804025"/>
          </a:xfrm>
          <a:solidFill>
            <a:schemeClr val="bg1">
              <a:lumMod val="85000"/>
            </a:schemeClr>
          </a:solidFill>
        </p:spPr>
        <p:txBody>
          <a:bodyPr tIns="0" rtlCol="0" anchor="ctr"/>
          <a:lstStyle>
            <a:lvl1pPr marL="0" indent="0" algn="ctr">
              <a:buNone/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lvl1pPr>
          </a:lstStyle>
          <a:p>
            <a:pPr rtl="0"/>
            <a:r>
              <a:rPr lang="ru-RU" noProof="0" dirty="0"/>
              <a:t>Вставьте или перетащите свое фото</a:t>
            </a:r>
          </a:p>
        </p:txBody>
      </p:sp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00F23EB7-E336-46EB-A4A0-3DB7A6BF4CE1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8458200" y="2798354"/>
            <a:ext cx="3733800" cy="1013684"/>
          </a:xfrm>
          <a:solidFill>
            <a:schemeClr val="bg1"/>
          </a:solidFill>
        </p:spPr>
        <p:txBody>
          <a:bodyPr vert="horz" lIns="180000" tIns="180000" rIns="252000" bIns="180000" rtlCol="0" anchor="t">
            <a:noAutofit/>
          </a:bodyPr>
          <a:lstStyle>
            <a:lvl1pPr algn="r">
              <a:lnSpc>
                <a:spcPct val="60000"/>
              </a:lnSpc>
              <a:defRPr lang="en-ZA" sz="3600" b="1" spc="-300" dirty="0"/>
            </a:lvl1pPr>
          </a:lstStyle>
          <a:p>
            <a:pPr lvl="0" algn="r" rtl="0"/>
            <a:r>
              <a:rPr lang="ru-RU" noProof="0" dirty="0"/>
              <a:t>Спасибо за внимание!</a:t>
            </a:r>
          </a:p>
        </p:txBody>
      </p:sp>
      <p:sp>
        <p:nvSpPr>
          <p:cNvPr id="9" name="Текст 5">
            <a:extLst>
              <a:ext uri="{FF2B5EF4-FFF2-40B4-BE49-F238E27FC236}">
                <a16:creationId xmlns:a16="http://schemas.microsoft.com/office/drawing/2014/main" id="{52FA7FC9-E40E-4144-84E4-34E3722E9A6D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8458200" y="3957705"/>
            <a:ext cx="2910342" cy="316800"/>
          </a:xfrm>
          <a:solidFill>
            <a:schemeClr val="tx1">
              <a:lumMod val="75000"/>
              <a:lumOff val="25000"/>
            </a:schemeClr>
          </a:solidFill>
        </p:spPr>
        <p:txBody>
          <a:bodyPr rIns="72000" rtlCol="0" anchor="ctr"/>
          <a:lstStyle>
            <a:lvl1pPr marL="0" indent="0" algn="r">
              <a:buNone/>
              <a:defRPr sz="1600">
                <a:solidFill>
                  <a:schemeClr val="bg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Полное имя</a:t>
            </a:r>
          </a:p>
        </p:txBody>
      </p:sp>
      <p:sp>
        <p:nvSpPr>
          <p:cNvPr id="10" name="Текст 6">
            <a:extLst>
              <a:ext uri="{FF2B5EF4-FFF2-40B4-BE49-F238E27FC236}">
                <a16:creationId xmlns:a16="http://schemas.microsoft.com/office/drawing/2014/main" id="{97289182-4FE6-4A18-9775-4588D5801CF6}"/>
              </a:ext>
            </a:extLst>
          </p:cNvPr>
          <p:cNvSpPr>
            <a:spLocks noGrp="1"/>
          </p:cNvSpPr>
          <p:nvPr>
            <p:ph type="body" sz="quarter" idx="16" hasCustomPrompt="1"/>
          </p:nvPr>
        </p:nvSpPr>
        <p:spPr>
          <a:xfrm>
            <a:off x="8458200" y="4306722"/>
            <a:ext cx="2910342" cy="316800"/>
          </a:xfrm>
          <a:solidFill>
            <a:schemeClr val="tx1">
              <a:lumMod val="75000"/>
              <a:lumOff val="25000"/>
            </a:schemeClr>
          </a:solidFill>
        </p:spPr>
        <p:txBody>
          <a:bodyPr rIns="72000" rtlCol="0" anchor="ctr"/>
          <a:lstStyle>
            <a:lvl1pPr marL="0" indent="0" algn="r">
              <a:buNone/>
              <a:defRPr sz="1600">
                <a:solidFill>
                  <a:schemeClr val="bg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Номер телефона</a:t>
            </a:r>
          </a:p>
        </p:txBody>
      </p:sp>
      <p:sp>
        <p:nvSpPr>
          <p:cNvPr id="11" name="Текст 7">
            <a:extLst>
              <a:ext uri="{FF2B5EF4-FFF2-40B4-BE49-F238E27FC236}">
                <a16:creationId xmlns:a16="http://schemas.microsoft.com/office/drawing/2014/main" id="{BD4E94C7-6CAF-4FEE-9E02-D3D3A2AC5EAF}"/>
              </a:ext>
            </a:extLst>
          </p:cNvPr>
          <p:cNvSpPr>
            <a:spLocks noGrp="1"/>
          </p:cNvSpPr>
          <p:nvPr>
            <p:ph type="body" sz="quarter" idx="17" hasCustomPrompt="1"/>
          </p:nvPr>
        </p:nvSpPr>
        <p:spPr>
          <a:xfrm>
            <a:off x="8458200" y="4655739"/>
            <a:ext cx="2910342" cy="316800"/>
          </a:xfrm>
          <a:solidFill>
            <a:schemeClr val="tx1">
              <a:lumMod val="75000"/>
              <a:lumOff val="25000"/>
            </a:schemeClr>
          </a:solidFill>
        </p:spPr>
        <p:txBody>
          <a:bodyPr rIns="72000" rtlCol="0" anchor="ctr"/>
          <a:lstStyle>
            <a:lvl1pPr marL="0" indent="0" algn="r">
              <a:lnSpc>
                <a:spcPct val="50000"/>
              </a:lnSpc>
              <a:buNone/>
              <a:defRPr sz="1600">
                <a:solidFill>
                  <a:schemeClr val="bg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Электронная почта или контакт в социальной сети</a:t>
            </a:r>
          </a:p>
        </p:txBody>
      </p:sp>
      <p:sp>
        <p:nvSpPr>
          <p:cNvPr id="12" name="Текст 8">
            <a:extLst>
              <a:ext uri="{FF2B5EF4-FFF2-40B4-BE49-F238E27FC236}">
                <a16:creationId xmlns:a16="http://schemas.microsoft.com/office/drawing/2014/main" id="{0DE421A3-3C59-48FC-BC3B-007ADFBEB4FE}"/>
              </a:ext>
            </a:extLst>
          </p:cNvPr>
          <p:cNvSpPr>
            <a:spLocks noGrp="1"/>
          </p:cNvSpPr>
          <p:nvPr>
            <p:ph type="body" sz="quarter" idx="18" hasCustomPrompt="1"/>
          </p:nvPr>
        </p:nvSpPr>
        <p:spPr>
          <a:xfrm>
            <a:off x="8458200" y="5004756"/>
            <a:ext cx="2910342" cy="316800"/>
          </a:xfrm>
          <a:solidFill>
            <a:schemeClr val="tx1">
              <a:lumMod val="75000"/>
              <a:lumOff val="25000"/>
            </a:schemeClr>
          </a:solidFill>
        </p:spPr>
        <p:txBody>
          <a:bodyPr rIns="72000" rtlCol="0" anchor="ctr"/>
          <a:lstStyle>
            <a:lvl1pPr marL="0" indent="0" algn="r">
              <a:buNone/>
              <a:defRPr sz="1600">
                <a:solidFill>
                  <a:schemeClr val="bg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Веб-сайт компании</a:t>
            </a:r>
          </a:p>
        </p:txBody>
      </p:sp>
      <p:sp>
        <p:nvSpPr>
          <p:cNvPr id="15" name="Прямоугольник 14">
            <a:extLst>
              <a:ext uri="{FF2B5EF4-FFF2-40B4-BE49-F238E27FC236}">
                <a16:creationId xmlns:a16="http://schemas.microsoft.com/office/drawing/2014/main" id="{9504A767-1C0B-484E-BF7D-CD42D30A52EE}"/>
              </a:ext>
            </a:extLst>
          </p:cNvPr>
          <p:cNvSpPr/>
          <p:nvPr userDrawn="1"/>
        </p:nvSpPr>
        <p:spPr>
          <a:xfrm>
            <a:off x="11760000" y="6803351"/>
            <a:ext cx="432000" cy="5465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7A13D8A8-6C3D-4527-959D-41C3213F7F02}"/>
              </a:ext>
            </a:extLst>
          </p:cNvPr>
          <p:cNvSpPr/>
          <p:nvPr userDrawn="1"/>
        </p:nvSpPr>
        <p:spPr>
          <a:xfrm>
            <a:off x="0" y="6803351"/>
            <a:ext cx="9780104" cy="5465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13" name="Прямоугольник 12">
            <a:extLst>
              <a:ext uri="{FF2B5EF4-FFF2-40B4-BE49-F238E27FC236}">
                <a16:creationId xmlns:a16="http://schemas.microsoft.com/office/drawing/2014/main" id="{EC0FBB1B-4F0E-4365-BF27-3150FC6C3B90}"/>
              </a:ext>
            </a:extLst>
          </p:cNvPr>
          <p:cNvSpPr/>
          <p:nvPr userDrawn="1"/>
        </p:nvSpPr>
        <p:spPr>
          <a:xfrm>
            <a:off x="9780103" y="6803351"/>
            <a:ext cx="1979897" cy="54650"/>
          </a:xfrm>
          <a:prstGeom prst="rect">
            <a:avLst/>
          </a:prstGeom>
          <a:solidFill>
            <a:schemeClr val="bg2">
              <a:lumMod val="9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51DD44D8-4A8F-4693-B90A-166855B29D25}"/>
              </a:ext>
            </a:extLst>
          </p:cNvPr>
          <p:cNvSpPr/>
          <p:nvPr userDrawn="1"/>
        </p:nvSpPr>
        <p:spPr>
          <a:xfrm>
            <a:off x="8458200" y="2685912"/>
            <a:ext cx="3733800" cy="114824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222FB6A7-1E80-487C-93E6-DCAA8751EF21}"/>
              </a:ext>
            </a:extLst>
          </p:cNvPr>
          <p:cNvSpPr>
            <a:spLocks noGrp="1"/>
          </p:cNvSpPr>
          <p:nvPr>
            <p:ph type="sldNum" sz="quarter" idx="20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16" name="Рисунок 15">
            <a:extLst>
              <a:ext uri="{FF2B5EF4-FFF2-40B4-BE49-F238E27FC236}">
                <a16:creationId xmlns:a16="http://schemas.microsoft.com/office/drawing/2014/main" id="{8EB31962-4E20-498A-96B8-5E8356ADBF95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1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049663139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CFF4C50-933F-41F9-AD11-BD02410AA7D5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/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7" name="Подзаголовок 2">
            <a:extLst>
              <a:ext uri="{FF2B5EF4-FFF2-40B4-BE49-F238E27FC236}">
                <a16:creationId xmlns:a16="http://schemas.microsoft.com/office/drawing/2014/main" id="{E97A9A62-1AA6-47A9-A1A0-54196823744C}"/>
              </a:ext>
            </a:extLst>
          </p:cNvPr>
          <p:cNvSpPr>
            <a:spLocks noGrp="1"/>
          </p:cNvSpPr>
          <p:nvPr>
            <p:ph type="body" sz="quarter" idx="32" hasCustomPrompt="1"/>
          </p:nvPr>
        </p:nvSpPr>
        <p:spPr>
          <a:xfrm>
            <a:off x="431800" y="1008000"/>
            <a:ext cx="11339513" cy="360000"/>
          </a:xfrm>
        </p:spPr>
        <p:txBody>
          <a:bodyPr rtlCol="0"/>
          <a:lstStyle>
            <a:lvl1pPr marL="0" indent="0">
              <a:buNone/>
              <a:defRPr i="1">
                <a:solidFill>
                  <a:schemeClr val="accent1"/>
                </a:solidFill>
              </a:defRPr>
            </a:lvl1pPr>
            <a:lvl2pPr marL="266700" indent="0">
              <a:buNone/>
              <a:defRPr/>
            </a:lvl2pPr>
            <a:lvl3pPr marL="542925" indent="0">
              <a:buNone/>
              <a:defRPr/>
            </a:lvl3pPr>
            <a:lvl4pPr marL="809625" indent="0">
              <a:buNone/>
              <a:defRPr/>
            </a:lvl4pPr>
            <a:lvl5pPr marL="1076325" indent="0">
              <a:buNone/>
              <a:defRPr/>
            </a:lvl5pPr>
          </a:lstStyle>
          <a:p>
            <a:pPr lvl="0" rtl="0"/>
            <a:r>
              <a:rPr lang="ru-RU" noProof="0" dirty="0"/>
              <a:t>Подзаголовок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B1948E38-8FB0-4E51-A01C-C88794372E50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 rtlCol="0"/>
          <a:lstStyle>
            <a:lvl1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  <a:lvl2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2pPr>
            <a:lvl3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3pPr>
            <a:lvl4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4pPr>
            <a:lvl5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lvl5pPr>
          </a:lstStyle>
          <a:p>
            <a:pPr lvl="0" rtl="0"/>
            <a:r>
              <a:rPr lang="ru-RU" noProof="0" dirty="0"/>
              <a:t>Образец текста</a:t>
            </a:r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E8FE0EB3-0FF4-4285-B9D3-90A5751B7BBF}"/>
              </a:ext>
            </a:extLst>
          </p:cNvPr>
          <p:cNvSpPr>
            <a:spLocks noGrp="1"/>
          </p:cNvSpPr>
          <p:nvPr>
            <p:ph type="ftr" sz="quarter" idx="12"/>
          </p:nvPr>
        </p:nvSpPr>
        <p:spPr/>
        <p:txBody>
          <a:bodyPr rtlCol="0"/>
          <a:lstStyle/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C8DE0AAD-6FBD-416B-A91A-21F2B737919E}"/>
              </a:ext>
            </a:extLst>
          </p:cNvPr>
          <p:cNvSpPr>
            <a:spLocks noGrp="1"/>
          </p:cNvSpPr>
          <p:nvPr>
            <p:ph type="sldNum" sz="quarter" idx="33"/>
          </p:nvPr>
        </p:nvSpPr>
        <p:spPr/>
        <p:txBody>
          <a:bodyPr rtlCol="0"/>
          <a:lstStyle/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pic>
        <p:nvPicPr>
          <p:cNvPr id="8" name="Рисунок 7">
            <a:extLst>
              <a:ext uri="{FF2B5EF4-FFF2-40B4-BE49-F238E27FC236}">
                <a16:creationId xmlns:a16="http://schemas.microsoft.com/office/drawing/2014/main" id="{A975BA81-3263-4E5C-B4D9-66709866CF0F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tretch>
            <a:fillRect/>
          </a:stretch>
        </p:blipFill>
        <p:spPr>
          <a:xfrm>
            <a:off x="9400290" y="6382050"/>
            <a:ext cx="2359710" cy="4759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734501631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theme" Target="../theme/theme1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Прямоугольник 6">
            <a:extLst>
              <a:ext uri="{FF2B5EF4-FFF2-40B4-BE49-F238E27FC236}">
                <a16:creationId xmlns:a16="http://schemas.microsoft.com/office/drawing/2014/main" id="{3EB0D177-9AA4-42F4-9CD7-CD206217CA6D}"/>
              </a:ext>
            </a:extLst>
          </p:cNvPr>
          <p:cNvSpPr/>
          <p:nvPr userDrawn="1"/>
        </p:nvSpPr>
        <p:spPr>
          <a:xfrm>
            <a:off x="9780101" y="6371351"/>
            <a:ext cx="1979897" cy="431994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28" name="Прямоугольник 27">
            <a:extLst>
              <a:ext uri="{FF2B5EF4-FFF2-40B4-BE49-F238E27FC236}">
                <a16:creationId xmlns:a16="http://schemas.microsoft.com/office/drawing/2014/main" id="{C825DB53-D610-4A40-AFDC-EBC47DB613CE}"/>
              </a:ext>
            </a:extLst>
          </p:cNvPr>
          <p:cNvSpPr/>
          <p:nvPr userDrawn="1"/>
        </p:nvSpPr>
        <p:spPr>
          <a:xfrm>
            <a:off x="9780103" y="6803351"/>
            <a:ext cx="1979897" cy="54650"/>
          </a:xfrm>
          <a:prstGeom prst="rect">
            <a:avLst/>
          </a:prstGeom>
          <a:solidFill>
            <a:schemeClr val="bg2">
              <a:lumMod val="9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31" name="Полилиния: Фигура 30">
            <a:extLst>
              <a:ext uri="{FF2B5EF4-FFF2-40B4-BE49-F238E27FC236}">
                <a16:creationId xmlns:a16="http://schemas.microsoft.com/office/drawing/2014/main" id="{C2B9A6A4-83D0-40B1-8B15-964C84BF0705}"/>
              </a:ext>
            </a:extLst>
          </p:cNvPr>
          <p:cNvSpPr/>
          <p:nvPr userDrawn="1"/>
        </p:nvSpPr>
        <p:spPr>
          <a:xfrm>
            <a:off x="0" y="6371351"/>
            <a:ext cx="9780102" cy="432000"/>
          </a:xfrm>
          <a:custGeom>
            <a:avLst/>
            <a:gdLst>
              <a:gd name="connsiteX0" fmla="*/ 0 w 9780102"/>
              <a:gd name="connsiteY0" fmla="*/ 0 h 432000"/>
              <a:gd name="connsiteX1" fmla="*/ 9780102 w 9780102"/>
              <a:gd name="connsiteY1" fmla="*/ 0 h 432000"/>
              <a:gd name="connsiteX2" fmla="*/ 9780102 w 9780102"/>
              <a:gd name="connsiteY2" fmla="*/ 432000 h 432000"/>
              <a:gd name="connsiteX3" fmla="*/ 0 w 9780102"/>
              <a:gd name="connsiteY3" fmla="*/ 432000 h 4320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9780102" h="432000">
                <a:moveTo>
                  <a:pt x="0" y="0"/>
                </a:moveTo>
                <a:lnTo>
                  <a:pt x="9780102" y="0"/>
                </a:lnTo>
                <a:lnTo>
                  <a:pt x="9780102" y="432000"/>
                </a:lnTo>
                <a:lnTo>
                  <a:pt x="0" y="432000"/>
                </a:lnTo>
                <a:close/>
              </a:path>
            </a:pathLst>
          </a:custGeom>
          <a:solidFill>
            <a:schemeClr val="bg1">
              <a:lumMod val="9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090F41A2-6535-4CA6-81E4-026A5B56D9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32000" y="432000"/>
            <a:ext cx="11328000" cy="432000"/>
          </a:xfrm>
          <a:prstGeom prst="rect">
            <a:avLst/>
          </a:prstGeom>
        </p:spPr>
        <p:txBody>
          <a:bodyPr vert="horz" lIns="0" tIns="0" rIns="0" bIns="0" rtlCol="0" anchor="ctr">
            <a:noAutofit/>
          </a:bodyPr>
          <a:lstStyle/>
          <a:p>
            <a:pPr rtl="0"/>
            <a:r>
              <a:rPr lang="ru-RU" noProof="0" dirty="0"/>
              <a:t>Щелкните, чтобы изменить заголовок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213AB95C-7DD4-4796-80E4-1B7466A2A037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432000" y="1512000"/>
            <a:ext cx="11328000" cy="4679250"/>
          </a:xfrm>
          <a:prstGeom prst="rect">
            <a:avLst/>
          </a:prstGeom>
        </p:spPr>
        <p:txBody>
          <a:bodyPr vert="horz" lIns="0" tIns="0" rIns="0" bIns="0" rtlCol="0">
            <a:noAutofit/>
          </a:bodyPr>
          <a:lstStyle/>
          <a:p>
            <a:pPr lvl="0" rtl="0"/>
            <a:r>
              <a:rPr lang="ru-RU" noProof="0" dirty="0"/>
              <a:t>Образец текста</a:t>
            </a:r>
          </a:p>
          <a:p>
            <a:pPr lvl="1" rtl="0"/>
            <a:r>
              <a:rPr lang="ru-RU" noProof="0" dirty="0"/>
              <a:t>Второй уровень</a:t>
            </a:r>
          </a:p>
          <a:p>
            <a:pPr lvl="2" rtl="0"/>
            <a:r>
              <a:rPr lang="ru-RU" noProof="0" dirty="0"/>
              <a:t>Третий уровень</a:t>
            </a:r>
          </a:p>
          <a:p>
            <a:pPr lvl="3" rtl="0"/>
            <a:r>
              <a:rPr lang="ru-RU" noProof="0" dirty="0"/>
              <a:t>Четвертый уровень</a:t>
            </a:r>
          </a:p>
          <a:p>
            <a:pPr lvl="4" rtl="0"/>
            <a:r>
              <a:rPr lang="ru-RU" noProof="0" dirty="0"/>
              <a:t>Пятый уровень</a:t>
            </a:r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58879C91-B77F-4273-9A27-A3535FB889DB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32000" y="6439820"/>
            <a:ext cx="5664000" cy="295062"/>
          </a:xfrm>
          <a:prstGeom prst="rect">
            <a:avLst/>
          </a:prstGeom>
          <a:noFill/>
        </p:spPr>
        <p:txBody>
          <a:bodyPr vert="horz" lIns="0" tIns="0" rIns="0" bIns="0" rtlCol="0" anchor="ctr"/>
          <a:lstStyle>
            <a:lvl1pPr algn="l">
              <a:defRPr sz="1200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rtl="0"/>
            <a:r>
              <a:rPr lang="ru-RU" noProof="0" dirty="0"/>
              <a:t>Добавить нижний колонтитул</a:t>
            </a:r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5ECA3099-A94F-4C3E-BC29-780EDD38F722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11760000" y="6371351"/>
            <a:ext cx="432000" cy="432000"/>
          </a:xfrm>
          <a:prstGeom prst="rect">
            <a:avLst/>
          </a:prstGeom>
          <a:solidFill>
            <a:schemeClr val="tx1">
              <a:lumMod val="75000"/>
              <a:lumOff val="25000"/>
            </a:schemeClr>
          </a:solidFill>
        </p:spPr>
        <p:txBody>
          <a:bodyPr vert="horz" lIns="0" tIns="0" rIns="0" bIns="0" rtlCol="0" anchor="ctr"/>
          <a:lstStyle>
            <a:lvl1pPr algn="ctr">
              <a:defRPr sz="1200">
                <a:solidFill>
                  <a:schemeClr val="bg1"/>
                </a:solidFill>
                <a:latin typeface="+mj-lt"/>
              </a:defRPr>
            </a:lvl1pPr>
          </a:lstStyle>
          <a:p>
            <a:pPr rtl="0"/>
            <a:fld id="{19B51A1E-902D-48AF-9020-955120F399B6}" type="slidenum">
              <a:rPr lang="ru-RU" noProof="0" smtClean="0"/>
              <a:pPr/>
              <a:t>‹#›</a:t>
            </a:fld>
            <a:endParaRPr lang="ru-RU" noProof="0" dirty="0"/>
          </a:p>
        </p:txBody>
      </p:sp>
      <p:sp>
        <p:nvSpPr>
          <p:cNvPr id="4" name="Надпись 3">
            <a:extLst>
              <a:ext uri="{FF2B5EF4-FFF2-40B4-BE49-F238E27FC236}">
                <a16:creationId xmlns:a16="http://schemas.microsoft.com/office/drawing/2014/main" id="{34FDC6F9-37F9-4E25-AECA-D307B8421C73}"/>
              </a:ext>
            </a:extLst>
          </p:cNvPr>
          <p:cNvSpPr txBox="1"/>
          <p:nvPr userDrawn="1"/>
        </p:nvSpPr>
        <p:spPr>
          <a:xfrm>
            <a:off x="10243100" y="6422491"/>
            <a:ext cx="1053900" cy="380860"/>
          </a:xfrm>
          <a:prstGeom prst="rect">
            <a:avLst/>
          </a:prstGeom>
          <a:noFill/>
        </p:spPr>
        <p:txBody>
          <a:bodyPr wrap="square" tIns="108000" bIns="0" rtlCol="0" anchor="ctr">
            <a:spAutoFit/>
          </a:bodyPr>
          <a:lstStyle/>
          <a:p>
            <a:pPr algn="r" rtl="0">
              <a:lnSpc>
                <a:spcPts val="1000"/>
              </a:lnSpc>
            </a:pPr>
            <a:r>
              <a:rPr lang="ru-RU" sz="2500" b="1" i="0" spc="-100" noProof="0" dirty="0">
                <a:solidFill>
                  <a:schemeClr val="accent1"/>
                </a:solidFill>
                <a:latin typeface="+mj-lt"/>
              </a:rPr>
              <a:t>TREY</a:t>
            </a:r>
            <a:r>
              <a:rPr lang="ru-RU" sz="1600" b="1" i="0" spc="-100" noProof="0" dirty="0">
                <a:solidFill>
                  <a:schemeClr val="accent1"/>
                </a:solidFill>
                <a:latin typeface="+mj-lt"/>
              </a:rPr>
              <a:t> </a:t>
            </a:r>
            <a:br>
              <a:rPr lang="ru-RU" sz="1600" b="1" i="0" spc="-100" baseline="0" noProof="0" dirty="0">
                <a:solidFill>
                  <a:schemeClr val="accent1"/>
                </a:solidFill>
                <a:latin typeface="+mj-lt"/>
              </a:rPr>
            </a:br>
            <a:r>
              <a:rPr lang="ru-RU" sz="1200" b="0" i="0" spc="140" noProof="0" dirty="0" err="1">
                <a:solidFill>
                  <a:schemeClr val="tx1">
                    <a:lumMod val="75000"/>
                    <a:lumOff val="25000"/>
                  </a:schemeClr>
                </a:solidFill>
                <a:latin typeface="+mj-lt"/>
              </a:rPr>
              <a:t>research</a:t>
            </a:r>
            <a:endParaRPr lang="ru-RU" sz="1200" b="0" i="0" spc="140" noProof="0" dirty="0">
              <a:solidFill>
                <a:schemeClr val="tx1">
                  <a:lumMod val="75000"/>
                  <a:lumOff val="25000"/>
                </a:schemeClr>
              </a:solidFill>
              <a:latin typeface="+mj-lt"/>
            </a:endParaRPr>
          </a:p>
        </p:txBody>
      </p:sp>
      <p:sp>
        <p:nvSpPr>
          <p:cNvPr id="9" name="Прямоугольник 8">
            <a:extLst>
              <a:ext uri="{FF2B5EF4-FFF2-40B4-BE49-F238E27FC236}">
                <a16:creationId xmlns:a16="http://schemas.microsoft.com/office/drawing/2014/main" id="{4BC39664-EB8B-4A32-915A-D4308F792772}"/>
              </a:ext>
            </a:extLst>
          </p:cNvPr>
          <p:cNvSpPr/>
          <p:nvPr userDrawn="1"/>
        </p:nvSpPr>
        <p:spPr>
          <a:xfrm>
            <a:off x="0" y="6803351"/>
            <a:ext cx="9780104" cy="5465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sp>
        <p:nvSpPr>
          <p:cNvPr id="29" name="Прямоугольник 28">
            <a:extLst>
              <a:ext uri="{FF2B5EF4-FFF2-40B4-BE49-F238E27FC236}">
                <a16:creationId xmlns:a16="http://schemas.microsoft.com/office/drawing/2014/main" id="{9B49670D-8F18-44A8-B217-67B412095C0D}"/>
              </a:ext>
            </a:extLst>
          </p:cNvPr>
          <p:cNvSpPr/>
          <p:nvPr userDrawn="1"/>
        </p:nvSpPr>
        <p:spPr>
          <a:xfrm>
            <a:off x="11760000" y="6803351"/>
            <a:ext cx="432000" cy="5465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 rtl="0"/>
            <a:endParaRPr lang="ru-RU" noProof="0" dirty="0"/>
          </a:p>
        </p:txBody>
      </p:sp>
      <p:cxnSp>
        <p:nvCxnSpPr>
          <p:cNvPr id="18" name="Прямая соединительная линия 17">
            <a:extLst>
              <a:ext uri="{FF2B5EF4-FFF2-40B4-BE49-F238E27FC236}">
                <a16:creationId xmlns:a16="http://schemas.microsoft.com/office/drawing/2014/main" id="{030FA059-EC32-4FFF-9673-48849B2FA43A}"/>
              </a:ext>
            </a:extLst>
          </p:cNvPr>
          <p:cNvCxnSpPr>
            <a:cxnSpLocks/>
          </p:cNvCxnSpPr>
          <p:nvPr userDrawn="1"/>
        </p:nvCxnSpPr>
        <p:spPr>
          <a:xfrm flipH="1">
            <a:off x="1" y="6371351"/>
            <a:ext cx="12191999" cy="0"/>
          </a:xfrm>
          <a:prstGeom prst="line">
            <a:avLst/>
          </a:prstGeom>
          <a:ln>
            <a:solidFill>
              <a:schemeClr val="bg1">
                <a:lumMod val="95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94616327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62" r:id="rId2"/>
    <p:sldLayoutId id="2147483663" r:id="rId3"/>
    <p:sldLayoutId id="2147483658" r:id="rId4"/>
    <p:sldLayoutId id="2147483666" r:id="rId5"/>
    <p:sldLayoutId id="2147483659" r:id="rId6"/>
    <p:sldLayoutId id="2147483660" r:id="rId7"/>
    <p:sldLayoutId id="2147483664" r:id="rId8"/>
    <p:sldLayoutId id="2147483650" r:id="rId9"/>
    <p:sldLayoutId id="2147483652" r:id="rId10"/>
    <p:sldLayoutId id="2147483656" r:id="rId11"/>
    <p:sldLayoutId id="2147483657" r:id="rId12"/>
    <p:sldLayoutId id="2147483654" r:id="rId13"/>
    <p:sldLayoutId id="2147483655" r:id="rId14"/>
  </p:sldLayoutIdLst>
  <p:hf hd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3200" b="1" kern="1200" spc="-150">
          <a:solidFill>
            <a:schemeClr val="tx1">
              <a:lumMod val="75000"/>
              <a:lumOff val="25000"/>
            </a:schemeClr>
          </a:solidFill>
          <a:latin typeface="+mj-lt"/>
          <a:ea typeface="+mj-ea"/>
          <a:cs typeface="+mj-cs"/>
        </a:defRPr>
      </a:lvl1pPr>
    </p:titleStyle>
    <p:bodyStyle>
      <a:lvl1pPr marL="266700" indent="-2667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18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1pPr>
      <a:lvl2pPr marL="542925" indent="-276225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6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2pPr>
      <a:lvl3pPr marL="809625" indent="-2667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3pPr>
      <a:lvl4pPr marL="1076325" indent="-2667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4pPr>
      <a:lvl5pPr marL="1343025" indent="-2667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gif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1.png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4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14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14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14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1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g"/><Relationship Id="rId1" Type="http://schemas.openxmlformats.org/officeDocument/2006/relationships/slideLayout" Target="../slideLayouts/slideLayout4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" name="Рисунок 6">
            <a:extLst>
              <a:ext uri="{FF2B5EF4-FFF2-40B4-BE49-F238E27FC236}">
                <a16:creationId xmlns:a16="http://schemas.microsoft.com/office/drawing/2014/main" id="{16033BCD-A1BC-42F0-A393-2BAC102B2BEF}"/>
              </a:ext>
            </a:extLst>
          </p:cNvPr>
          <p:cNvPicPr>
            <a:picLocks noGrp="1" noChangeAspect="1"/>
          </p:cNvPicPr>
          <p:nvPr>
            <p:ph type="pic" sz="quarter" idx="10"/>
          </p:nvPr>
        </p:nvPicPr>
        <p:blipFill>
          <a:blip r:embed="rId3"/>
          <a:srcRect l="9571" r="9571"/>
          <a:stretch>
            <a:fillRect/>
          </a:stretch>
        </p:blipFill>
        <p:spPr>
          <a:xfrm>
            <a:off x="0" y="0"/>
            <a:ext cx="8844671" cy="6804025"/>
          </a:xfrm>
        </p:spPr>
      </p:pic>
      <p:sp>
        <p:nvSpPr>
          <p:cNvPr id="3" name="Заголовок 2">
            <a:extLst>
              <a:ext uri="{FF2B5EF4-FFF2-40B4-BE49-F238E27FC236}">
                <a16:creationId xmlns:a16="http://schemas.microsoft.com/office/drawing/2014/main" id="{0C0E4FEE-CAFE-40CF-A905-65151EEE1FCD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3347329" y="2798352"/>
            <a:ext cx="8844672" cy="1261295"/>
          </a:xfrm>
          <a:solidFill>
            <a:schemeClr val="bg1">
              <a:alpha val="44000"/>
            </a:schemeClr>
          </a:solidFill>
        </p:spPr>
        <p:txBody>
          <a:bodyPr/>
          <a:lstStyle/>
          <a:p>
            <a:r>
              <a:rPr lang="ru-RU" sz="3200" spc="0" dirty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Предварительный анализ заявлений на внесудебное банкротство физических лиц</a:t>
            </a:r>
          </a:p>
        </p:txBody>
      </p:sp>
      <p:pic>
        <p:nvPicPr>
          <p:cNvPr id="13" name="Рисунок 12">
            <a:extLst>
              <a:ext uri="{FF2B5EF4-FFF2-40B4-BE49-F238E27FC236}">
                <a16:creationId xmlns:a16="http://schemas.microsoft.com/office/drawing/2014/main" id="{48D1C1B7-A8F4-41A0-A94D-FD491E49628F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8844672" y="76534"/>
            <a:ext cx="3347328" cy="675151"/>
          </a:xfrm>
          <a:prstGeom prst="rect">
            <a:avLst/>
          </a:prstGeom>
          <a:effectLst>
            <a:outerShdw blurRad="50800" dist="127000" dir="5400000" algn="t" rotWithShape="0">
              <a:prstClr val="black">
                <a:alpha val="40000"/>
              </a:prstClr>
            </a:outerShdw>
          </a:effectLst>
        </p:spPr>
      </p:pic>
      <p:sp>
        <p:nvSpPr>
          <p:cNvPr id="2" name="Прямоугольник 1">
            <a:extLst>
              <a:ext uri="{FF2B5EF4-FFF2-40B4-BE49-F238E27FC236}">
                <a16:creationId xmlns:a16="http://schemas.microsoft.com/office/drawing/2014/main" id="{3AE7A375-7DFF-47A1-A38A-34ACB0A52729}"/>
              </a:ext>
            </a:extLst>
          </p:cNvPr>
          <p:cNvSpPr/>
          <p:nvPr/>
        </p:nvSpPr>
        <p:spPr>
          <a:xfrm>
            <a:off x="8844672" y="4059647"/>
            <a:ext cx="3347328" cy="307777"/>
          </a:xfrm>
          <a:prstGeom prst="rect">
            <a:avLst/>
          </a:prstGeom>
          <a:solidFill>
            <a:schemeClr val="accent1"/>
          </a:solidFill>
        </p:spPr>
        <p:txBody>
          <a:bodyPr wrap="square">
            <a:spAutoFit/>
          </a:bodyPr>
          <a:lstStyle/>
          <a:p>
            <a:pPr algn="r"/>
            <a:r>
              <a:rPr lang="ru-RU" sz="1400" i="1" dirty="0">
                <a:solidFill>
                  <a:schemeClr val="bg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01.06.2023</a:t>
            </a:r>
          </a:p>
        </p:txBody>
      </p:sp>
    </p:spTree>
    <p:extLst>
      <p:ext uri="{BB962C8B-B14F-4D97-AF65-F5344CB8AC3E}">
        <p14:creationId xmlns:p14="http://schemas.microsoft.com/office/powerpoint/2010/main" val="3989923275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Номер слайда 5"/>
          <p:cNvSpPr>
            <a:spLocks noGrp="1"/>
          </p:cNvSpPr>
          <p:nvPr>
            <p:ph type="sldNum" sz="quarter" idx="13"/>
          </p:nvPr>
        </p:nvSpPr>
        <p:spPr/>
        <p:txBody>
          <a:bodyPr/>
          <a:lstStyle/>
          <a:p>
            <a:pPr rtl="0"/>
            <a:fld id="{19B51A1E-902D-48AF-9020-955120F399B6}" type="slidenum">
              <a:rPr lang="ru-RU" noProof="0" smtClean="0">
                <a:latin typeface="Arial" pitchFamily="34" charset="0"/>
                <a:cs typeface="Arial" pitchFamily="34" charset="0"/>
              </a:rPr>
              <a:pPr rtl="0"/>
              <a:t>2</a:t>
            </a:fld>
            <a:endParaRPr lang="ru-RU" noProof="0" dirty="0">
              <a:latin typeface="Arial" pitchFamily="34" charset="0"/>
              <a:cs typeface="Arial" pitchFamily="34" charset="0"/>
            </a:endParaRPr>
          </a:p>
        </p:txBody>
      </p:sp>
      <p:sp>
        <p:nvSpPr>
          <p:cNvPr id="7" name="Заголовок 6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Общая статистика на середину мая 2023г.</a:t>
            </a:r>
          </a:p>
        </p:txBody>
      </p:sp>
      <p:graphicFrame>
        <p:nvGraphicFramePr>
          <p:cNvPr id="2" name="Таблица 1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0377180"/>
              </p:ext>
            </p:extLst>
          </p:nvPr>
        </p:nvGraphicFramePr>
        <p:xfrm>
          <a:off x="875179" y="1549138"/>
          <a:ext cx="4381500" cy="1552652"/>
        </p:xfrm>
        <a:graphic>
          <a:graphicData uri="http://schemas.openxmlformats.org/drawingml/2006/table">
            <a:tbl>
              <a:tblPr>
                <a:tableStyleId>{073A0DAA-6AF3-43AB-8588-CEC1D06C72B9}</a:tableStyleId>
              </a:tblPr>
              <a:tblGrid>
                <a:gridCol w="3149600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1231900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</a:tblGrid>
              <a:tr h="388163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количество принятых заявлений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>
                          <a:effectLst/>
                          <a:latin typeface="Arial" pitchFamily="34" charset="0"/>
                          <a:cs typeface="Arial" pitchFamily="34" charset="0"/>
                        </a:rPr>
                        <a:t>6 678</a:t>
                      </a:r>
                      <a:endParaRPr lang="ru-RU" sz="1400" b="0" i="0" u="none" strike="noStrike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388163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>
                          <a:effectLst/>
                          <a:latin typeface="Arial" pitchFamily="34" charset="0"/>
                          <a:cs typeface="Arial" pitchFamily="34" charset="0"/>
                        </a:rPr>
                        <a:t>общая сумма</a:t>
                      </a:r>
                      <a:endParaRPr lang="ru-RU" sz="1400" b="0" i="0" u="none" strike="noStrike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8 471 452 341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  <a:tr h="388163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>
                          <a:effectLst/>
                          <a:latin typeface="Arial" pitchFamily="34" charset="0"/>
                          <a:cs typeface="Arial" pitchFamily="34" charset="0"/>
                        </a:rPr>
                        <a:t>средняя сумма</a:t>
                      </a:r>
                      <a:endParaRPr lang="ru-RU" sz="1400" b="0" i="0" u="none" strike="noStrike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>
                          <a:effectLst/>
                          <a:latin typeface="Arial" pitchFamily="34" charset="0"/>
                          <a:cs typeface="Arial" pitchFamily="34" charset="0"/>
                        </a:rPr>
                        <a:t>1 268 751</a:t>
                      </a:r>
                      <a:endParaRPr lang="ru-RU" sz="1400" b="0" i="0" u="none" strike="noStrike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2"/>
                  </a:ext>
                </a:extLst>
              </a:tr>
              <a:tr h="388163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медианная</a:t>
                      </a:r>
                      <a:r>
                        <a:rPr lang="ru-RU" sz="1400" u="none" strike="noStrike" baseline="0" dirty="0">
                          <a:effectLst/>
                          <a:latin typeface="Arial" pitchFamily="34" charset="0"/>
                          <a:cs typeface="Arial" pitchFamily="34" charset="0"/>
                        </a:rPr>
                        <a:t> сумма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989 707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12700" cmpd="sng">
                      <a:noFill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3"/>
                  </a:ext>
                </a:extLst>
              </a:tr>
            </a:tbl>
          </a:graphicData>
        </a:graphic>
      </p:graphicFrame>
      <p:graphicFrame>
        <p:nvGraphicFramePr>
          <p:cNvPr id="3" name="Таблица 2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296182561"/>
              </p:ext>
            </p:extLst>
          </p:nvPr>
        </p:nvGraphicFramePr>
        <p:xfrm>
          <a:off x="920003" y="3704253"/>
          <a:ext cx="4381500" cy="441960"/>
        </p:xfrm>
        <a:graphic>
          <a:graphicData uri="http://schemas.openxmlformats.org/drawingml/2006/table">
            <a:tbl>
              <a:tblPr>
                <a:tableStyleId>{073A0DAA-6AF3-43AB-8588-CEC1D06C72B9}</a:tableStyleId>
              </a:tblPr>
              <a:tblGrid>
                <a:gridCol w="3149600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1231900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</a:tblGrid>
              <a:tr h="182880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 dirty="0">
                          <a:solidFill>
                            <a:schemeClr val="accent1"/>
                          </a:solidFill>
                          <a:effectLst/>
                          <a:latin typeface="Arial" pitchFamily="34" charset="0"/>
                          <a:cs typeface="Arial" pitchFamily="34" charset="0"/>
                        </a:rPr>
                        <a:t>1 кредитор</a:t>
                      </a:r>
                      <a:endParaRPr lang="ru-RU" sz="1400" b="0" i="0" u="none" strike="noStrike" dirty="0">
                        <a:solidFill>
                          <a:schemeClr val="accent1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solidFill>
                            <a:schemeClr val="accent1"/>
                          </a:solidFill>
                          <a:effectLst/>
                          <a:latin typeface="Arial" pitchFamily="34" charset="0"/>
                          <a:cs typeface="Arial" pitchFamily="34" charset="0"/>
                        </a:rPr>
                        <a:t>4 618</a:t>
                      </a:r>
                      <a:endParaRPr lang="ru-RU" sz="1400" b="0" i="0" u="none" strike="noStrike" dirty="0">
                        <a:solidFill>
                          <a:schemeClr val="accent1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182880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медианная сумма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913 038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</a:tbl>
          </a:graphicData>
        </a:graphic>
      </p:graphicFrame>
      <p:graphicFrame>
        <p:nvGraphicFramePr>
          <p:cNvPr id="4" name="Таблица 3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465134429"/>
              </p:ext>
            </p:extLst>
          </p:nvPr>
        </p:nvGraphicFramePr>
        <p:xfrm>
          <a:off x="893108" y="4412466"/>
          <a:ext cx="4381500" cy="441960"/>
        </p:xfrm>
        <a:graphic>
          <a:graphicData uri="http://schemas.openxmlformats.org/drawingml/2006/table">
            <a:tbl>
              <a:tblPr>
                <a:tableStyleId>{073A0DAA-6AF3-43AB-8588-CEC1D06C72B9}</a:tableStyleId>
              </a:tblPr>
              <a:tblGrid>
                <a:gridCol w="3149600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1231900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</a:tblGrid>
              <a:tr h="182880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 dirty="0">
                          <a:solidFill>
                            <a:schemeClr val="accent1"/>
                          </a:solidFill>
                          <a:effectLst/>
                          <a:latin typeface="Arial" pitchFamily="34" charset="0"/>
                          <a:cs typeface="Arial" pitchFamily="34" charset="0"/>
                        </a:rPr>
                        <a:t>2 кредитора</a:t>
                      </a:r>
                      <a:endParaRPr lang="ru-RU" sz="1400" b="0" i="0" u="none" strike="noStrike" dirty="0">
                        <a:solidFill>
                          <a:schemeClr val="accent1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solidFill>
                            <a:schemeClr val="accent1"/>
                          </a:solidFill>
                          <a:effectLst/>
                          <a:latin typeface="Arial" pitchFamily="34" charset="0"/>
                          <a:cs typeface="Arial" pitchFamily="34" charset="0"/>
                        </a:rPr>
                        <a:t>1 350</a:t>
                      </a:r>
                      <a:endParaRPr lang="ru-RU" sz="1400" b="0" i="0" u="none" strike="noStrike" dirty="0">
                        <a:solidFill>
                          <a:schemeClr val="accent1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182880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медианная сумма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1 455 943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</a:tbl>
          </a:graphicData>
        </a:graphic>
      </p:graphicFrame>
      <p:graphicFrame>
        <p:nvGraphicFramePr>
          <p:cNvPr id="5" name="Таблица 4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92666166"/>
              </p:ext>
            </p:extLst>
          </p:nvPr>
        </p:nvGraphicFramePr>
        <p:xfrm>
          <a:off x="893109" y="5228254"/>
          <a:ext cx="4381500" cy="441960"/>
        </p:xfrm>
        <a:graphic>
          <a:graphicData uri="http://schemas.openxmlformats.org/drawingml/2006/table">
            <a:tbl>
              <a:tblPr>
                <a:tableStyleId>{073A0DAA-6AF3-43AB-8588-CEC1D06C72B9}</a:tableStyleId>
              </a:tblPr>
              <a:tblGrid>
                <a:gridCol w="3149600">
                  <a:extLst>
                    <a:ext uri="{9D8B030D-6E8A-4147-A177-3AD203B41FA5}">
                      <a16:colId xmlns:a16="http://schemas.microsoft.com/office/drawing/2014/main" val="20000"/>
                    </a:ext>
                  </a:extLst>
                </a:gridCol>
                <a:gridCol w="1231900">
                  <a:extLst>
                    <a:ext uri="{9D8B030D-6E8A-4147-A177-3AD203B41FA5}">
                      <a16:colId xmlns:a16="http://schemas.microsoft.com/office/drawing/2014/main" val="20001"/>
                    </a:ext>
                  </a:extLst>
                </a:gridCol>
              </a:tblGrid>
              <a:tr h="182880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 dirty="0">
                          <a:solidFill>
                            <a:schemeClr val="accent1"/>
                          </a:solidFill>
                          <a:effectLst/>
                          <a:latin typeface="Arial" pitchFamily="34" charset="0"/>
                          <a:cs typeface="Arial" pitchFamily="34" charset="0"/>
                        </a:rPr>
                        <a:t>3 и более кредитора</a:t>
                      </a:r>
                      <a:endParaRPr lang="ru-RU" sz="1400" b="0" i="0" u="none" strike="noStrike" dirty="0">
                        <a:solidFill>
                          <a:schemeClr val="accent1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solidFill>
                            <a:schemeClr val="accent1"/>
                          </a:solidFill>
                          <a:effectLst/>
                          <a:latin typeface="Arial" pitchFamily="34" charset="0"/>
                          <a:cs typeface="Arial" pitchFamily="34" charset="0"/>
                        </a:rPr>
                        <a:t>712</a:t>
                      </a:r>
                      <a:endParaRPr lang="ru-RU" sz="1400" b="0" i="0" u="none" strike="noStrike" dirty="0">
                        <a:solidFill>
                          <a:schemeClr val="accent1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0"/>
                  </a:ext>
                </a:extLst>
              </a:tr>
              <a:tr h="182880">
                <a:tc>
                  <a:txBody>
                    <a:bodyPr/>
                    <a:lstStyle/>
                    <a:p>
                      <a:pPr algn="l" fontAlgn="b"/>
                      <a:r>
                        <a:rPr lang="ru-RU" sz="1400" u="none" strike="noStrike">
                          <a:effectLst/>
                          <a:latin typeface="Arial" pitchFamily="34" charset="0"/>
                          <a:cs typeface="Arial" pitchFamily="34" charset="0"/>
                        </a:rPr>
                        <a:t>медианная сумма</a:t>
                      </a:r>
                      <a:endParaRPr lang="ru-RU" sz="1400" b="0" i="0" u="none" strike="noStrike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tc>
                  <a:txBody>
                    <a:bodyPr/>
                    <a:lstStyle/>
                    <a:p>
                      <a:pPr algn="r" fontAlgn="b"/>
                      <a:r>
                        <a:rPr lang="ru-RU" sz="1400" u="none" strike="noStrike" dirty="0">
                          <a:effectLst/>
                          <a:latin typeface="Arial" pitchFamily="34" charset="0"/>
                          <a:cs typeface="Arial" pitchFamily="34" charset="0"/>
                        </a:rPr>
                        <a:t>1 834 540</a:t>
                      </a:r>
                      <a:endParaRPr lang="ru-RU" sz="1400" b="0" i="0" u="none" strike="noStrike" dirty="0">
                        <a:solidFill>
                          <a:srgbClr val="000000"/>
                        </a:solidFill>
                        <a:effectLst/>
                        <a:latin typeface="Arial" pitchFamily="34" charset="0"/>
                        <a:cs typeface="Arial" pitchFamily="34" charset="0"/>
                      </a:endParaRPr>
                    </a:p>
                  </a:txBody>
                  <a:tcPr marL="7620" marR="7620" marT="7620" marB="0" anchor="b"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0001"/>
                  </a:ext>
                </a:extLst>
              </a:tr>
            </a:tbl>
          </a:graphicData>
        </a:graphic>
      </p:graphicFrame>
      <p:cxnSp>
        <p:nvCxnSpPr>
          <p:cNvPr id="9" name="Прямая соединительная линия 8"/>
          <p:cNvCxnSpPr/>
          <p:nvPr/>
        </p:nvCxnSpPr>
        <p:spPr>
          <a:xfrm>
            <a:off x="932329" y="3379694"/>
            <a:ext cx="10031506" cy="8965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Прямая соединительная линия 10"/>
          <p:cNvCxnSpPr/>
          <p:nvPr/>
        </p:nvCxnSpPr>
        <p:spPr>
          <a:xfrm>
            <a:off x="6176682" y="1550894"/>
            <a:ext cx="35859" cy="4285130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2" name="TextBox 11"/>
          <p:cNvSpPr txBox="1"/>
          <p:nvPr/>
        </p:nvSpPr>
        <p:spPr>
          <a:xfrm>
            <a:off x="6571130" y="5312804"/>
            <a:ext cx="4087906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kk-KZ" sz="1400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Получатели АСП </a:t>
            </a:r>
            <a:r>
              <a:rPr lang="kk-KZ" sz="1400" dirty="0">
                <a:latin typeface="Arial" pitchFamily="34" charset="0"/>
                <a:cs typeface="Arial" pitchFamily="34" charset="0"/>
              </a:rPr>
              <a:t>– 6,7%</a:t>
            </a:r>
          </a:p>
          <a:p>
            <a:r>
              <a:rPr lang="kk-KZ" sz="1400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Задолженность более 5 лет </a:t>
            </a:r>
            <a:r>
              <a:rPr lang="kk-KZ" sz="1400" dirty="0">
                <a:latin typeface="Arial" pitchFamily="34" charset="0"/>
                <a:cs typeface="Arial" pitchFamily="34" charset="0"/>
              </a:rPr>
              <a:t>– 9,8%</a:t>
            </a:r>
            <a:endParaRPr lang="ru-RU" sz="1400" dirty="0">
              <a:latin typeface="Arial" pitchFamily="34" charset="0"/>
              <a:cs typeface="Arial" pitchFamily="34" charset="0"/>
            </a:endParaRPr>
          </a:p>
        </p:txBody>
      </p:sp>
      <p:sp>
        <p:nvSpPr>
          <p:cNvPr id="13" name="TextBox 12"/>
          <p:cNvSpPr txBox="1"/>
          <p:nvPr/>
        </p:nvSpPr>
        <p:spPr>
          <a:xfrm>
            <a:off x="6571130" y="3457529"/>
            <a:ext cx="4087906" cy="170816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>
              <a:lnSpc>
                <a:spcPct val="150000"/>
              </a:lnSpc>
            </a:pPr>
            <a:r>
              <a:rPr lang="kk-KZ" sz="1400" dirty="0">
                <a:latin typeface="Arial" pitchFamily="34" charset="0"/>
                <a:cs typeface="Arial" pitchFamily="34" charset="0"/>
              </a:rPr>
              <a:t>г. Астана – 5,9% заявлений</a:t>
            </a:r>
          </a:p>
          <a:p>
            <a:pPr>
              <a:lnSpc>
                <a:spcPct val="150000"/>
              </a:lnSpc>
            </a:pPr>
            <a:r>
              <a:rPr lang="kk-KZ" sz="1400" dirty="0">
                <a:latin typeface="Arial" pitchFamily="34" charset="0"/>
                <a:cs typeface="Arial" pitchFamily="34" charset="0"/>
              </a:rPr>
              <a:t>г.Алматы – 7,9% заявлений</a:t>
            </a:r>
          </a:p>
          <a:p>
            <a:pPr>
              <a:lnSpc>
                <a:spcPct val="150000"/>
              </a:lnSpc>
            </a:pPr>
            <a:r>
              <a:rPr lang="kk-KZ" sz="1400" dirty="0">
                <a:latin typeface="Arial" pitchFamily="34" charset="0"/>
                <a:cs typeface="Arial" pitchFamily="34" charset="0"/>
              </a:rPr>
              <a:t>г.Шымкент – 4,6% заявлений</a:t>
            </a:r>
          </a:p>
          <a:p>
            <a:pPr>
              <a:lnSpc>
                <a:spcPct val="150000"/>
              </a:lnSpc>
            </a:pPr>
            <a:r>
              <a:rPr lang="kk-KZ" sz="1400" dirty="0">
                <a:latin typeface="Arial" pitchFamily="34" charset="0"/>
                <a:cs typeface="Arial" pitchFamily="34" charset="0"/>
              </a:rPr>
              <a:t>Алматинская обл.- 11,8% заявлений</a:t>
            </a:r>
          </a:p>
          <a:p>
            <a:pPr>
              <a:lnSpc>
                <a:spcPct val="150000"/>
              </a:lnSpc>
            </a:pPr>
            <a:r>
              <a:rPr lang="kk-KZ" sz="1400" dirty="0">
                <a:latin typeface="Arial" pitchFamily="34" charset="0"/>
                <a:cs typeface="Arial" pitchFamily="34" charset="0"/>
              </a:rPr>
              <a:t>Туркестанская обл. – 15,2% заявлений</a:t>
            </a:r>
          </a:p>
        </p:txBody>
      </p:sp>
      <p:sp>
        <p:nvSpPr>
          <p:cNvPr id="8" name="TextBox 7">
            <a:extLst>
              <a:ext uri="{FF2B5EF4-FFF2-40B4-BE49-F238E27FC236}">
                <a16:creationId xmlns:a16="http://schemas.microsoft.com/office/drawing/2014/main" id="{22BF7A05-8BCC-E17E-329A-EB9B1459985D}"/>
              </a:ext>
            </a:extLst>
          </p:cNvPr>
          <p:cNvSpPr txBox="1"/>
          <p:nvPr/>
        </p:nvSpPr>
        <p:spPr>
          <a:xfrm>
            <a:off x="6571129" y="1656272"/>
            <a:ext cx="4538340" cy="160043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Общая сумма займов физическим лицам на потребительские цели – 8.090.356 млн тенге</a:t>
            </a:r>
          </a:p>
          <a:p>
            <a:endParaRPr lang="ru-RU" sz="140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Заявленная сумма задолженности к общей сумме займов – 0,1%, </a:t>
            </a:r>
          </a:p>
          <a:p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к сумме займов с просрочкой платежа более 90 дней - 1,61%  </a:t>
            </a:r>
          </a:p>
        </p:txBody>
      </p:sp>
    </p:spTree>
    <p:extLst>
      <p:ext uri="{BB962C8B-B14F-4D97-AF65-F5344CB8AC3E}">
        <p14:creationId xmlns:p14="http://schemas.microsoft.com/office/powerpoint/2010/main" val="867238635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Номер слайда 5"/>
          <p:cNvSpPr>
            <a:spLocks noGrp="1"/>
          </p:cNvSpPr>
          <p:nvPr>
            <p:ph type="sldNum" sz="quarter" idx="13"/>
          </p:nvPr>
        </p:nvSpPr>
        <p:spPr/>
        <p:txBody>
          <a:bodyPr/>
          <a:lstStyle/>
          <a:p>
            <a:pPr rtl="0"/>
            <a:fld id="{19B51A1E-902D-48AF-9020-955120F399B6}" type="slidenum">
              <a:rPr lang="ru-RU" noProof="0" smtClean="0">
                <a:latin typeface="Arial" pitchFamily="34" charset="0"/>
                <a:cs typeface="Arial" pitchFamily="34" charset="0"/>
              </a:rPr>
              <a:pPr rtl="0"/>
              <a:t>3</a:t>
            </a:fld>
            <a:endParaRPr lang="ru-RU" noProof="0" dirty="0">
              <a:latin typeface="Arial" pitchFamily="34" charset="0"/>
              <a:cs typeface="Arial" pitchFamily="34" charset="0"/>
            </a:endParaRPr>
          </a:p>
        </p:txBody>
      </p:sp>
      <p:sp>
        <p:nvSpPr>
          <p:cNvPr id="7" name="Заголовок 6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Количество и общая сумма заявлений</a:t>
            </a:r>
          </a:p>
        </p:txBody>
      </p:sp>
      <p:pic>
        <p:nvPicPr>
          <p:cNvPr id="2" name="Рисунок 1">
            <a:extLst>
              <a:ext uri="{FF2B5EF4-FFF2-40B4-BE49-F238E27FC236}">
                <a16:creationId xmlns:a16="http://schemas.microsoft.com/office/drawing/2014/main" id="{7C8E5FA9-6D38-A9A6-29B9-1A168C711F6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212681" y="1447311"/>
            <a:ext cx="9766638" cy="434072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059588016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Номер слайда 5"/>
          <p:cNvSpPr>
            <a:spLocks noGrp="1"/>
          </p:cNvSpPr>
          <p:nvPr>
            <p:ph type="sldNum" sz="quarter" idx="13"/>
          </p:nvPr>
        </p:nvSpPr>
        <p:spPr/>
        <p:txBody>
          <a:bodyPr/>
          <a:lstStyle/>
          <a:p>
            <a:pPr rtl="0"/>
            <a:fld id="{19B51A1E-902D-48AF-9020-955120F399B6}" type="slidenum">
              <a:rPr lang="ru-RU" noProof="0" smtClean="0">
                <a:latin typeface="Arial" pitchFamily="34" charset="0"/>
                <a:cs typeface="Arial" pitchFamily="34" charset="0"/>
              </a:rPr>
              <a:pPr rtl="0"/>
              <a:t>4</a:t>
            </a:fld>
            <a:endParaRPr lang="ru-RU" noProof="0" dirty="0">
              <a:latin typeface="Arial" pitchFamily="34" charset="0"/>
              <a:cs typeface="Arial" pitchFamily="34" charset="0"/>
            </a:endParaRPr>
          </a:p>
        </p:txBody>
      </p:sp>
      <p:sp>
        <p:nvSpPr>
          <p:cNvPr id="7" name="Заголовок 6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Количество и тип кредиторов</a:t>
            </a:r>
          </a:p>
        </p:txBody>
      </p:sp>
      <p:pic>
        <p:nvPicPr>
          <p:cNvPr id="2" name="Рисунок 1">
            <a:extLst>
              <a:ext uri="{FF2B5EF4-FFF2-40B4-BE49-F238E27FC236}">
                <a16:creationId xmlns:a16="http://schemas.microsoft.com/office/drawing/2014/main" id="{3F3C972C-0B20-3F71-47DC-237671990BAD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75812" y="1416829"/>
            <a:ext cx="10668925" cy="440169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262107112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Номер слайда 5"/>
          <p:cNvSpPr>
            <a:spLocks noGrp="1"/>
          </p:cNvSpPr>
          <p:nvPr>
            <p:ph type="sldNum" sz="quarter" idx="13"/>
          </p:nvPr>
        </p:nvSpPr>
        <p:spPr/>
        <p:txBody>
          <a:bodyPr/>
          <a:lstStyle/>
          <a:p>
            <a:pPr rtl="0"/>
            <a:fld id="{19B51A1E-902D-48AF-9020-955120F399B6}" type="slidenum">
              <a:rPr lang="ru-RU" noProof="0" smtClean="0">
                <a:latin typeface="Arial" pitchFamily="34" charset="0"/>
                <a:cs typeface="Arial" pitchFamily="34" charset="0"/>
              </a:rPr>
              <a:pPr rtl="0"/>
              <a:t>5</a:t>
            </a:fld>
            <a:endParaRPr lang="ru-RU" noProof="0" dirty="0">
              <a:latin typeface="Arial" pitchFamily="34" charset="0"/>
              <a:cs typeface="Arial" pitchFamily="34" charset="0"/>
            </a:endParaRPr>
          </a:p>
        </p:txBody>
      </p:sp>
      <p:sp>
        <p:nvSpPr>
          <p:cNvPr id="7" name="Заголовок 6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Кредиторы – банки</a:t>
            </a:r>
          </a:p>
        </p:txBody>
      </p:sp>
      <p:pic>
        <p:nvPicPr>
          <p:cNvPr id="2" name="Рисунок 1">
            <a:extLst>
              <a:ext uri="{FF2B5EF4-FFF2-40B4-BE49-F238E27FC236}">
                <a16:creationId xmlns:a16="http://schemas.microsoft.com/office/drawing/2014/main" id="{D5D5D162-0858-711D-C209-931D0E3D4061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596931" y="996485"/>
            <a:ext cx="10998137" cy="486503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015326857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Заголовок 6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Экстремальные примеры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sz="quarter" idx="12"/>
          </p:nvPr>
        </p:nvSpPr>
        <p:spPr>
          <a:xfrm>
            <a:off x="6802703" y="1448723"/>
            <a:ext cx="3600450" cy="4679249"/>
          </a:xfrm>
        </p:spPr>
        <p:txBody>
          <a:bodyPr/>
          <a:lstStyle/>
          <a:p>
            <a:pPr marL="0" indent="0">
              <a:buNone/>
            </a:pPr>
            <a:r>
              <a:rPr lang="ru-RU" sz="1400" b="1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Максимальное количество кредиторов у заемщика:</a:t>
            </a:r>
          </a:p>
          <a:p>
            <a:pPr marL="0" indent="0">
              <a:buNone/>
            </a:pPr>
            <a:endParaRPr lang="ru-RU" sz="1400" dirty="0">
              <a:latin typeface="Arial" pitchFamily="34" charset="0"/>
              <a:cs typeface="Arial" pitchFamily="34" charset="0"/>
            </a:endParaRP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14 кредиторов, в </a:t>
            </a:r>
            <a:r>
              <a:rPr lang="ru-RU" sz="1400" dirty="0" err="1">
                <a:latin typeface="Arial" pitchFamily="34" charset="0"/>
                <a:cs typeface="Arial" pitchFamily="34" charset="0"/>
              </a:rPr>
              <a:t>т.ч</a:t>
            </a:r>
            <a:r>
              <a:rPr lang="ru-RU" sz="1400" dirty="0">
                <a:latin typeface="Arial" pitchFamily="34" charset="0"/>
                <a:cs typeface="Arial" pitchFamily="34" charset="0"/>
              </a:rPr>
              <a:t>.:</a:t>
            </a: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10 коллекторских организаций</a:t>
            </a: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2 банка</a:t>
            </a: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2 МФО</a:t>
            </a:r>
          </a:p>
          <a:p>
            <a:pPr marL="0" indent="0">
              <a:buNone/>
            </a:pPr>
            <a:endParaRPr lang="ru-RU" sz="1400" dirty="0">
              <a:latin typeface="Arial" pitchFamily="34" charset="0"/>
              <a:cs typeface="Arial" pitchFamily="34" charset="0"/>
            </a:endParaRP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Общая сумма заявки – 3 200 000 тенге</a:t>
            </a: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Заемщик 1973 г.р. </a:t>
            </a: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Медеуский район </a:t>
            </a:r>
            <a:r>
              <a:rPr lang="ru-RU" sz="1400" dirty="0" err="1">
                <a:latin typeface="Arial" pitchFamily="34" charset="0"/>
                <a:cs typeface="Arial" pitchFamily="34" charset="0"/>
              </a:rPr>
              <a:t>г.Алматы</a:t>
            </a:r>
            <a:endParaRPr lang="ru-RU" sz="1400" dirty="0">
              <a:latin typeface="Arial" pitchFamily="34" charset="0"/>
              <a:cs typeface="Arial" pitchFamily="34" charset="0"/>
            </a:endParaRP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 </a:t>
            </a:r>
          </a:p>
          <a:p>
            <a:pPr marL="0" indent="0">
              <a:buNone/>
            </a:pPr>
            <a:endParaRPr lang="ru-RU" sz="1400" dirty="0">
              <a:latin typeface="Arial" pitchFamily="34" charset="0"/>
              <a:cs typeface="Arial" pitchFamily="34" charset="0"/>
            </a:endParaRPr>
          </a:p>
        </p:txBody>
      </p:sp>
      <p:sp>
        <p:nvSpPr>
          <p:cNvPr id="4" name="Текст 3"/>
          <p:cNvSpPr>
            <a:spLocks noGrp="1"/>
          </p:cNvSpPr>
          <p:nvPr>
            <p:ph type="body" sz="quarter" idx="13"/>
          </p:nvPr>
        </p:nvSpPr>
        <p:spPr>
          <a:xfrm>
            <a:off x="1403197" y="1403899"/>
            <a:ext cx="3600450" cy="4679250"/>
          </a:xfrm>
        </p:spPr>
        <p:txBody>
          <a:bodyPr/>
          <a:lstStyle/>
          <a:p>
            <a:pPr marL="0" indent="0">
              <a:buNone/>
            </a:pPr>
            <a:r>
              <a:rPr lang="ru-RU" sz="1400" b="1" dirty="0">
                <a:solidFill>
                  <a:schemeClr val="accent1"/>
                </a:solidFill>
                <a:latin typeface="Arial" pitchFamily="34" charset="0"/>
                <a:cs typeface="Arial" pitchFamily="34" charset="0"/>
              </a:rPr>
              <a:t>Минимальные и максимальные суммы заявок:</a:t>
            </a:r>
          </a:p>
          <a:p>
            <a:pPr marL="0" indent="0">
              <a:buNone/>
            </a:pPr>
            <a:endParaRPr lang="ru-RU" sz="1400" dirty="0">
              <a:latin typeface="Arial" pitchFamily="34" charset="0"/>
              <a:cs typeface="Arial" pitchFamily="34" charset="0"/>
            </a:endParaRP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Минимальная сумма заявки – 1383 тенге</a:t>
            </a:r>
          </a:p>
          <a:p>
            <a:pPr marL="0" indent="0">
              <a:buNone/>
            </a:pPr>
            <a:endParaRPr lang="ru-RU" sz="1400" dirty="0">
              <a:latin typeface="Arial" pitchFamily="34" charset="0"/>
              <a:cs typeface="Arial" pitchFamily="34" charset="0"/>
            </a:endParaRP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На сумму до 5 </a:t>
            </a:r>
            <a:r>
              <a:rPr lang="ru-RU" sz="1400" dirty="0" err="1">
                <a:latin typeface="Arial" pitchFamily="34" charset="0"/>
                <a:cs typeface="Arial" pitchFamily="34" charset="0"/>
              </a:rPr>
              <a:t>тыс.тенге</a:t>
            </a:r>
            <a:r>
              <a:rPr lang="ru-RU" sz="1400" dirty="0">
                <a:latin typeface="Arial" pitchFamily="34" charset="0"/>
                <a:cs typeface="Arial" pitchFamily="34" charset="0"/>
              </a:rPr>
              <a:t> – 5 заявок</a:t>
            </a: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На сумму до 50 </a:t>
            </a:r>
            <a:r>
              <a:rPr lang="ru-RU" sz="1400" dirty="0" err="1">
                <a:latin typeface="Arial" pitchFamily="34" charset="0"/>
                <a:cs typeface="Arial" pitchFamily="34" charset="0"/>
              </a:rPr>
              <a:t>тыс.тенге</a:t>
            </a:r>
            <a:r>
              <a:rPr lang="ru-RU" sz="1400" dirty="0">
                <a:latin typeface="Arial" pitchFamily="34" charset="0"/>
                <a:cs typeface="Arial" pitchFamily="34" charset="0"/>
              </a:rPr>
              <a:t> – 33 заявки</a:t>
            </a: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На сумму до 100 </a:t>
            </a:r>
            <a:r>
              <a:rPr lang="ru-RU" sz="1400" dirty="0" err="1">
                <a:latin typeface="Arial" pitchFamily="34" charset="0"/>
                <a:cs typeface="Arial" pitchFamily="34" charset="0"/>
              </a:rPr>
              <a:t>тыс.тенге</a:t>
            </a:r>
            <a:r>
              <a:rPr lang="ru-RU" sz="1400" dirty="0">
                <a:latin typeface="Arial" pitchFamily="34" charset="0"/>
                <a:cs typeface="Arial" pitchFamily="34" charset="0"/>
              </a:rPr>
              <a:t> – 118 заявок</a:t>
            </a:r>
          </a:p>
          <a:p>
            <a:pPr marL="0" indent="0">
              <a:buNone/>
            </a:pPr>
            <a:endParaRPr lang="ru-RU" sz="1400" dirty="0">
              <a:latin typeface="Arial" pitchFamily="34" charset="0"/>
              <a:cs typeface="Arial" pitchFamily="34" charset="0"/>
            </a:endParaRP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На сумму 5 млн тенге – 3 заявки </a:t>
            </a:r>
          </a:p>
          <a:p>
            <a:pPr marL="0" indent="0">
              <a:buNone/>
            </a:pPr>
            <a:endParaRPr lang="ru-RU" sz="1400" dirty="0">
              <a:latin typeface="Arial" pitchFamily="34" charset="0"/>
              <a:cs typeface="Arial" pitchFamily="34" charset="0"/>
            </a:endParaRPr>
          </a:p>
          <a:p>
            <a:pPr marL="0" indent="0">
              <a:buNone/>
            </a:pPr>
            <a:r>
              <a:rPr lang="ru-RU" sz="1400" dirty="0">
                <a:latin typeface="Arial" pitchFamily="34" charset="0"/>
                <a:cs typeface="Arial" pitchFamily="34" charset="0"/>
              </a:rPr>
              <a:t>Максимальная сумма заявки – </a:t>
            </a:r>
            <a:r>
              <a:rPr lang="ru-RU" sz="1600" dirty="0">
                <a:latin typeface="Arial" pitchFamily="34" charset="0"/>
                <a:cs typeface="Arial" pitchFamily="34" charset="0"/>
              </a:rPr>
              <a:t>8.130.033.900</a:t>
            </a:r>
            <a:r>
              <a:rPr lang="ru-RU" sz="1400" dirty="0">
                <a:latin typeface="Arial" pitchFamily="34" charset="0"/>
                <a:cs typeface="Arial" pitchFamily="34" charset="0"/>
              </a:rPr>
              <a:t> тенге</a:t>
            </a: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5"/>
          </p:nvPr>
        </p:nvSpPr>
        <p:spPr/>
        <p:txBody>
          <a:bodyPr/>
          <a:lstStyle/>
          <a:p>
            <a:pPr rtl="0"/>
            <a:fld id="{19B51A1E-902D-48AF-9020-955120F399B6}" type="slidenum">
              <a:rPr lang="ru-RU" noProof="0" smtClean="0">
                <a:latin typeface="Arial" pitchFamily="34" charset="0"/>
                <a:cs typeface="Arial" pitchFamily="34" charset="0"/>
              </a:rPr>
              <a:pPr rtl="0"/>
              <a:t>6</a:t>
            </a:fld>
            <a:endParaRPr lang="ru-RU" noProof="0" dirty="0">
              <a:latin typeface="Arial" pitchFamily="34" charset="0"/>
              <a:cs typeface="Arial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4236386661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8" name="Рисунок 7">
            <a:extLst>
              <a:ext uri="{FF2B5EF4-FFF2-40B4-BE49-F238E27FC236}">
                <a16:creationId xmlns:a16="http://schemas.microsoft.com/office/drawing/2014/main" id="{9A5EA074-894F-4C1B-9A02-84D7A38C158F}"/>
              </a:ext>
            </a:extLst>
          </p:cNvPr>
          <p:cNvPicPr>
            <a:picLocks noGrp="1" noChangeAspect="1"/>
          </p:cNvPicPr>
          <p:nvPr>
            <p:ph type="pic" sz="quarter" idx="14"/>
          </p:nvPr>
        </p:nvPicPr>
        <p:blipFill>
          <a:blip r:embed="rId2"/>
          <a:srcRect l="18065" r="18065"/>
          <a:stretch>
            <a:fillRect/>
          </a:stretch>
        </p:blipFill>
        <p:spPr/>
      </p:pic>
      <p:sp>
        <p:nvSpPr>
          <p:cNvPr id="5" name="Текст 4"/>
          <p:cNvSpPr>
            <a:spLocks noGrp="1"/>
          </p:cNvSpPr>
          <p:nvPr>
            <p:ph type="body" sz="quarter" idx="32"/>
          </p:nvPr>
        </p:nvSpPr>
        <p:spPr>
          <a:xfrm>
            <a:off x="7584142" y="4787900"/>
            <a:ext cx="4607858" cy="1012265"/>
          </a:xfrm>
        </p:spPr>
        <p:txBody>
          <a:bodyPr/>
          <a:lstStyle/>
          <a:p>
            <a:r>
              <a:rPr lang="ru-RU" sz="2400" dirty="0">
                <a:latin typeface="Arial" pitchFamily="34" charset="0"/>
                <a:cs typeface="Arial" pitchFamily="34" charset="0"/>
              </a:rPr>
              <a:t>Предварительные итоги и выводы</a:t>
            </a: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33"/>
          </p:nvPr>
        </p:nvSpPr>
        <p:spPr/>
        <p:txBody>
          <a:bodyPr/>
          <a:lstStyle/>
          <a:p>
            <a:pPr rtl="0"/>
            <a:fld id="{19B51A1E-902D-48AF-9020-955120F399B6}" type="slidenum">
              <a:rPr lang="ru-RU" noProof="0" smtClean="0">
                <a:latin typeface="Arial" pitchFamily="34" charset="0"/>
                <a:cs typeface="Arial" pitchFamily="34" charset="0"/>
              </a:rPr>
              <a:pPr rtl="0"/>
              <a:t>7</a:t>
            </a:fld>
            <a:endParaRPr lang="ru-RU" noProof="0" dirty="0">
              <a:latin typeface="Arial" pitchFamily="34" charset="0"/>
              <a:cs typeface="Arial" pitchFamily="34" charset="0"/>
            </a:endParaRPr>
          </a:p>
        </p:txBody>
      </p:sp>
      <p:sp>
        <p:nvSpPr>
          <p:cNvPr id="2" name="TextBox 1">
            <a:extLst>
              <a:ext uri="{FF2B5EF4-FFF2-40B4-BE49-F238E27FC236}">
                <a16:creationId xmlns:a16="http://schemas.microsoft.com/office/drawing/2014/main" id="{D2E89F23-9F74-9035-2B0B-87C50A2CD105}"/>
              </a:ext>
            </a:extLst>
          </p:cNvPr>
          <p:cNvSpPr txBox="1"/>
          <p:nvPr/>
        </p:nvSpPr>
        <p:spPr>
          <a:xfrm>
            <a:off x="742950" y="1000125"/>
            <a:ext cx="4705350" cy="523220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342900" indent="-342900" algn="just">
              <a:spcAft>
                <a:spcPts val="1200"/>
              </a:spcAft>
              <a:buClr>
                <a:schemeClr val="accent1"/>
              </a:buClr>
              <a:buAutoNum type="arabicPeriod"/>
            </a:pPr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Количество заявок на внесудебное банкротство на текущий момент значительно ниже ожиданий государственных органов.  </a:t>
            </a:r>
          </a:p>
          <a:p>
            <a:pPr marL="342900" indent="-342900" algn="just">
              <a:spcAft>
                <a:spcPts val="1200"/>
              </a:spcAft>
              <a:buClr>
                <a:schemeClr val="accent1"/>
              </a:buClr>
              <a:buAutoNum type="arabicPeriod"/>
            </a:pPr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При дальнейшем увеличении количества заявок с суммой задолженности менее средней заработной платы, вероятно,  целесообразно рассмотреть возможность введения минимального порога. </a:t>
            </a:r>
          </a:p>
          <a:p>
            <a:pPr marL="342900" indent="-342900" algn="just">
              <a:spcAft>
                <a:spcPts val="1200"/>
              </a:spcAft>
              <a:buClr>
                <a:schemeClr val="accent1"/>
              </a:buClr>
              <a:buAutoNum type="arabicPeriod"/>
            </a:pPr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Исходя из текущей статистики заявлений необходима доработка систем МФ РК для автоматического отклонения заявок, не соответствующих требованиям законодательства.</a:t>
            </a:r>
          </a:p>
          <a:p>
            <a:pPr marL="342900" indent="-342900" algn="just">
              <a:spcAft>
                <a:spcPts val="1200"/>
              </a:spcAft>
              <a:buClr>
                <a:schemeClr val="accent1"/>
              </a:buClr>
              <a:buAutoNum type="arabicPeriod"/>
            </a:pPr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На текущий момент не подтверждается тезис о закредитованности граждан РК и наличии множества кредиторов у социально-уязвимых заемщиков.</a:t>
            </a:r>
          </a:p>
          <a:p>
            <a:pPr marL="342900" indent="-342900" algn="just">
              <a:spcAft>
                <a:spcPts val="1200"/>
              </a:spcAft>
              <a:buClr>
                <a:schemeClr val="accent1"/>
              </a:buClr>
              <a:buAutoNum type="arabicPeriod"/>
            </a:pPr>
            <a:r>
              <a:rPr 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Для оценки действенности мер, предусмотренных Законом и НПА регулятора, необходим срок до  12 месяцев. В то же время практика выявила необходимость в дальнейшем уточнения </a:t>
            </a:r>
            <a:r>
              <a:rPr lang="ru-RU" sz="1400">
                <a:latin typeface="Arial" panose="020B0604020202020204" pitchFamily="34" charset="0"/>
                <a:cs typeface="Arial" panose="020B0604020202020204" pitchFamily="34" charset="0"/>
              </a:rPr>
              <a:t>редакции Закона.  </a:t>
            </a:r>
            <a:endParaRPr lang="ru-RU" sz="14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165121212"/>
      </p:ext>
    </p:extLst>
  </p:cSld>
  <p:clrMapOvr>
    <a:masterClrMapping/>
  </p:clrMapOvr>
</p:sld>
</file>

<file path=ppt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Garamond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_19716558_TF16411250.potx" id="{A260DA37-CFC9-4D02-84AC-0507580D9156}" vid="{7B0E278F-2D2E-40C5-B449-266E5B0CACED}"/>
    </a:ext>
  </a:extLst>
</a:theme>
</file>

<file path=ppt/theme/theme2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Яркая бизнес-презентация</Template>
  <TotalTime>0</TotalTime>
  <Words>369</Words>
  <Application>Microsoft Office PowerPoint</Application>
  <PresentationFormat>Широкоэкранный</PresentationFormat>
  <Paragraphs>73</Paragraphs>
  <Slides>7</Slides>
  <Notes>1</Notes>
  <HiddenSlides>0</HiddenSlides>
  <MMClips>0</MMClips>
  <ScaleCrop>false</ScaleCrop>
  <HeadingPairs>
    <vt:vector size="6" baseType="variant">
      <vt:variant>
        <vt:lpstr>Использованные шрифты</vt:lpstr>
      </vt:variant>
      <vt:variant>
        <vt:i4>5</vt:i4>
      </vt:variant>
      <vt:variant>
        <vt:lpstr>Тема</vt:lpstr>
      </vt:variant>
      <vt:variant>
        <vt:i4>1</vt:i4>
      </vt:variant>
      <vt:variant>
        <vt:lpstr>Заголовки слайдов</vt:lpstr>
      </vt:variant>
      <vt:variant>
        <vt:i4>7</vt:i4>
      </vt:variant>
    </vt:vector>
  </HeadingPairs>
  <TitlesOfParts>
    <vt:vector size="13" baseType="lpstr">
      <vt:lpstr>Arial</vt:lpstr>
      <vt:lpstr>Calibri</vt:lpstr>
      <vt:lpstr>Garamond</vt:lpstr>
      <vt:lpstr>Tahoma</vt:lpstr>
      <vt:lpstr>Times New Roman</vt:lpstr>
      <vt:lpstr>Тема Office</vt:lpstr>
      <vt:lpstr>Предварительный анализ заявлений на внесудебное банкротство физических лиц</vt:lpstr>
      <vt:lpstr>Общая статистика на середину мая 2023г.</vt:lpstr>
      <vt:lpstr>Количество и общая сумма заявлений</vt:lpstr>
      <vt:lpstr>Количество и тип кредиторов</vt:lpstr>
      <vt:lpstr>Кредиторы – банки</vt:lpstr>
      <vt:lpstr>Экстремальные примеры</vt:lpstr>
      <vt:lpstr>Презентация PowerPoint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2018-10-26T12:02:54Z</dcterms:created>
  <dcterms:modified xsi:type="dcterms:W3CDTF">2023-05-30T05:22:02Z</dcterms:modified>
</cp:coreProperties>
</file>