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56C" w:rsidRDefault="003F756C" w:rsidP="007F63E5">
      <w:pPr>
        <w:keepNext/>
        <w:keepLines/>
        <w:suppressLineNumbers/>
        <w:suppressAutoHyphens/>
        <w:spacing w:after="0" w:line="240" w:lineRule="auto"/>
        <w:ind w:firstLine="851"/>
        <w:jc w:val="right"/>
        <w:rPr>
          <w:rFonts w:ascii="Times New Roman" w:eastAsia="BatangChe" w:hAnsi="Times New Roman" w:cs="Times New Roman"/>
          <w:i/>
          <w:sz w:val="28"/>
          <w:szCs w:val="28"/>
        </w:rPr>
      </w:pPr>
    </w:p>
    <w:p w:rsidR="00BB7FA9" w:rsidRDefault="00BB7FA9" w:rsidP="007F63E5">
      <w:pPr>
        <w:keepNext/>
        <w:keepLines/>
        <w:suppressLineNumbers/>
        <w:suppressAutoHyphens/>
        <w:spacing w:after="0" w:line="240" w:lineRule="auto"/>
        <w:ind w:firstLine="851"/>
        <w:jc w:val="right"/>
        <w:rPr>
          <w:rFonts w:ascii="Times New Roman" w:eastAsia="BatangChe" w:hAnsi="Times New Roman" w:cs="Times New Roman"/>
          <w:i/>
          <w:sz w:val="28"/>
          <w:szCs w:val="28"/>
        </w:rPr>
      </w:pPr>
    </w:p>
    <w:p w:rsidR="00BB7FA9" w:rsidRDefault="00BB7FA9" w:rsidP="007F63E5">
      <w:pPr>
        <w:keepNext/>
        <w:keepLines/>
        <w:suppressLineNumbers/>
        <w:suppressAutoHyphens/>
        <w:spacing w:after="0" w:line="240" w:lineRule="auto"/>
        <w:ind w:firstLine="851"/>
        <w:jc w:val="right"/>
        <w:rPr>
          <w:rFonts w:ascii="Times New Roman" w:eastAsia="BatangChe" w:hAnsi="Times New Roman" w:cs="Times New Roman"/>
          <w:i/>
          <w:sz w:val="28"/>
          <w:szCs w:val="28"/>
        </w:rPr>
      </w:pPr>
    </w:p>
    <w:p w:rsidR="00E62B36" w:rsidRPr="00946F94" w:rsidRDefault="005445B7" w:rsidP="007F63E5">
      <w:pPr>
        <w:keepNext/>
        <w:keepLines/>
        <w:suppressLineNumbers/>
        <w:suppressAutoHyphens/>
        <w:spacing w:after="0" w:line="240" w:lineRule="auto"/>
        <w:ind w:firstLine="851"/>
        <w:jc w:val="right"/>
        <w:rPr>
          <w:rFonts w:ascii="Times New Roman" w:eastAsia="BatangChe" w:hAnsi="Times New Roman" w:cs="Times New Roman"/>
          <w:i/>
          <w:sz w:val="28"/>
          <w:szCs w:val="28"/>
        </w:rPr>
      </w:pPr>
      <w:r w:rsidRPr="00946F94">
        <w:rPr>
          <w:rFonts w:ascii="Times New Roman" w:eastAsia="BatangChe" w:hAnsi="Times New Roman" w:cs="Times New Roman"/>
          <w:i/>
          <w:sz w:val="28"/>
          <w:szCs w:val="28"/>
        </w:rPr>
        <w:t>П</w:t>
      </w:r>
      <w:r w:rsidR="00BB7FA9">
        <w:rPr>
          <w:rFonts w:ascii="Times New Roman" w:eastAsia="BatangChe" w:hAnsi="Times New Roman" w:cs="Times New Roman"/>
          <w:i/>
          <w:sz w:val="28"/>
          <w:szCs w:val="28"/>
          <w:lang w:val="kk-KZ"/>
        </w:rPr>
        <w:t>роект</w:t>
      </w:r>
      <w:r w:rsidR="00E62B36" w:rsidRPr="00946F94">
        <w:rPr>
          <w:rFonts w:ascii="Times New Roman" w:eastAsia="BatangChe" w:hAnsi="Times New Roman" w:cs="Times New Roman"/>
          <w:i/>
          <w:sz w:val="28"/>
          <w:szCs w:val="28"/>
        </w:rPr>
        <w:t xml:space="preserve"> </w:t>
      </w:r>
    </w:p>
    <w:p w:rsidR="00081476" w:rsidRDefault="00081476" w:rsidP="001E3DA6">
      <w:pPr>
        <w:keepNext/>
        <w:keepLines/>
        <w:suppressLineNumbers/>
        <w:suppressAutoHyphens/>
        <w:spacing w:after="0" w:line="240" w:lineRule="auto"/>
        <w:jc w:val="center"/>
        <w:rPr>
          <w:rFonts w:ascii="Times New Roman" w:eastAsia="BatangChe" w:hAnsi="Times New Roman" w:cs="Times New Roman"/>
          <w:sz w:val="28"/>
          <w:szCs w:val="28"/>
        </w:rPr>
      </w:pPr>
    </w:p>
    <w:p w:rsidR="00BB7FA9" w:rsidRPr="00946F94" w:rsidRDefault="00BB7FA9" w:rsidP="001E3DA6">
      <w:pPr>
        <w:keepNext/>
        <w:keepLines/>
        <w:suppressLineNumbers/>
        <w:suppressAutoHyphens/>
        <w:spacing w:after="0" w:line="240" w:lineRule="auto"/>
        <w:jc w:val="center"/>
        <w:rPr>
          <w:rFonts w:ascii="Times New Roman" w:eastAsia="BatangChe" w:hAnsi="Times New Roman" w:cs="Times New Roman"/>
          <w:sz w:val="28"/>
          <w:szCs w:val="28"/>
        </w:rPr>
      </w:pPr>
    </w:p>
    <w:p w:rsidR="003407DA" w:rsidRPr="00946F94" w:rsidRDefault="00E62B36" w:rsidP="001E3DA6">
      <w:pPr>
        <w:keepNext/>
        <w:keepLines/>
        <w:suppressLineNumbers/>
        <w:suppressAutoHyphens/>
        <w:spacing w:after="0" w:line="240" w:lineRule="auto"/>
        <w:jc w:val="center"/>
        <w:rPr>
          <w:rFonts w:ascii="Times New Roman" w:eastAsia="BatangChe" w:hAnsi="Times New Roman" w:cs="Times New Roman"/>
          <w:sz w:val="28"/>
          <w:szCs w:val="28"/>
        </w:rPr>
      </w:pPr>
      <w:r w:rsidRPr="00946F94">
        <w:rPr>
          <w:rFonts w:ascii="Times New Roman" w:eastAsia="BatangChe" w:hAnsi="Times New Roman" w:cs="Times New Roman"/>
          <w:sz w:val="28"/>
          <w:szCs w:val="28"/>
        </w:rPr>
        <w:t xml:space="preserve">ЗАКОН </w:t>
      </w:r>
    </w:p>
    <w:p w:rsidR="00E62B36" w:rsidRPr="00946F94" w:rsidRDefault="00E62B36" w:rsidP="001E3DA6">
      <w:pPr>
        <w:keepNext/>
        <w:keepLines/>
        <w:suppressLineNumbers/>
        <w:suppressAutoHyphens/>
        <w:spacing w:after="0" w:line="240" w:lineRule="auto"/>
        <w:jc w:val="center"/>
        <w:rPr>
          <w:rFonts w:ascii="Times New Roman" w:eastAsia="BatangChe" w:hAnsi="Times New Roman" w:cs="Times New Roman"/>
          <w:sz w:val="28"/>
          <w:szCs w:val="28"/>
        </w:rPr>
      </w:pPr>
      <w:r w:rsidRPr="00946F94">
        <w:rPr>
          <w:rFonts w:ascii="Times New Roman" w:eastAsia="BatangChe" w:hAnsi="Times New Roman" w:cs="Times New Roman"/>
          <w:sz w:val="28"/>
          <w:szCs w:val="28"/>
        </w:rPr>
        <w:t>РЕСПУБЛИКИ КАЗАХСТАН</w:t>
      </w:r>
    </w:p>
    <w:p w:rsidR="00E62B36" w:rsidRPr="00946F94" w:rsidRDefault="00E62B36" w:rsidP="001E3DA6">
      <w:pPr>
        <w:keepNext/>
        <w:keepLines/>
        <w:suppressLineNumbers/>
        <w:suppressAutoHyphens/>
        <w:spacing w:after="0" w:line="240" w:lineRule="auto"/>
        <w:jc w:val="center"/>
        <w:rPr>
          <w:rFonts w:ascii="Times New Roman" w:eastAsia="BatangChe" w:hAnsi="Times New Roman" w:cs="Times New Roman"/>
          <w:bCs/>
          <w:sz w:val="28"/>
          <w:szCs w:val="28"/>
        </w:rPr>
      </w:pPr>
    </w:p>
    <w:p w:rsidR="00E62B36" w:rsidRPr="00946F94" w:rsidRDefault="00E62B36" w:rsidP="007F63E5">
      <w:pPr>
        <w:keepNext/>
        <w:keepLines/>
        <w:suppressLineNumbers/>
        <w:suppressAutoHyphens/>
        <w:spacing w:after="0" w:line="240" w:lineRule="auto"/>
        <w:ind w:firstLine="851"/>
        <w:jc w:val="center"/>
        <w:rPr>
          <w:rFonts w:ascii="Times New Roman" w:eastAsia="BatangChe" w:hAnsi="Times New Roman" w:cs="Times New Roman"/>
          <w:bCs/>
          <w:sz w:val="28"/>
          <w:szCs w:val="28"/>
        </w:rPr>
      </w:pPr>
    </w:p>
    <w:p w:rsidR="003407DA" w:rsidRPr="00946F94" w:rsidRDefault="003407DA" w:rsidP="001E3DA6">
      <w:pPr>
        <w:keepNext/>
        <w:keepLines/>
        <w:suppressLineNumbers/>
        <w:suppressAutoHyphens/>
        <w:spacing w:after="0" w:line="240" w:lineRule="auto"/>
        <w:jc w:val="center"/>
        <w:rPr>
          <w:rFonts w:ascii="Times New Roman" w:hAnsi="Times New Roman" w:cs="Times New Roman"/>
          <w:b/>
          <w:sz w:val="28"/>
          <w:szCs w:val="28"/>
        </w:rPr>
      </w:pPr>
      <w:r w:rsidRPr="00946F94">
        <w:rPr>
          <w:rFonts w:ascii="Times New Roman" w:hAnsi="Times New Roman" w:cs="Times New Roman"/>
          <w:b/>
          <w:sz w:val="28"/>
          <w:szCs w:val="28"/>
        </w:rPr>
        <w:t xml:space="preserve">О внесении изменений и дополнений в некоторые законодательные акты Республики Казахстан по вопросам совершенствования и расширения сферы административной юстиции </w:t>
      </w:r>
    </w:p>
    <w:p w:rsidR="00E62B36" w:rsidRPr="00946F94" w:rsidRDefault="00E62B36" w:rsidP="007F63E5">
      <w:pPr>
        <w:keepNext/>
        <w:keepLines/>
        <w:suppressLineNumbers/>
        <w:suppressAutoHyphens/>
        <w:spacing w:after="0" w:line="240" w:lineRule="auto"/>
        <w:ind w:firstLine="851"/>
        <w:jc w:val="center"/>
        <w:rPr>
          <w:rFonts w:ascii="Times New Roman" w:eastAsia="BatangChe" w:hAnsi="Times New Roman" w:cs="Times New Roman"/>
          <w:bCs/>
          <w:sz w:val="28"/>
          <w:szCs w:val="28"/>
        </w:rPr>
      </w:pPr>
    </w:p>
    <w:p w:rsidR="00E62B36" w:rsidRPr="00946F94" w:rsidRDefault="00E62B36" w:rsidP="007F63E5">
      <w:pPr>
        <w:keepNext/>
        <w:keepLines/>
        <w:suppressLineNumbers/>
        <w:suppressAutoHyphens/>
        <w:spacing w:after="0" w:line="240" w:lineRule="auto"/>
        <w:ind w:firstLine="851"/>
        <w:jc w:val="center"/>
        <w:rPr>
          <w:rFonts w:ascii="Times New Roman" w:eastAsia="BatangChe" w:hAnsi="Times New Roman" w:cs="Times New Roman"/>
          <w:bCs/>
          <w:sz w:val="28"/>
          <w:szCs w:val="28"/>
        </w:rPr>
      </w:pPr>
    </w:p>
    <w:p w:rsidR="00E62B36" w:rsidRPr="00946F94" w:rsidRDefault="00E62B36" w:rsidP="003764E1">
      <w:pPr>
        <w:spacing w:after="0" w:line="240" w:lineRule="auto"/>
        <w:ind w:firstLine="851"/>
        <w:jc w:val="both"/>
        <w:rPr>
          <w:rFonts w:ascii="Times New Roman" w:eastAsia="BatangChe" w:hAnsi="Times New Roman" w:cs="Times New Roman"/>
          <w:sz w:val="28"/>
          <w:szCs w:val="28"/>
        </w:rPr>
      </w:pPr>
      <w:r w:rsidRPr="00946F94">
        <w:rPr>
          <w:rFonts w:ascii="Times New Roman" w:eastAsia="BatangChe" w:hAnsi="Times New Roman" w:cs="Times New Roman"/>
          <w:sz w:val="28"/>
          <w:szCs w:val="28"/>
        </w:rPr>
        <w:t xml:space="preserve">Статья 1. Внести изменения и дополнения в следующие </w:t>
      </w:r>
      <w:r w:rsidR="00DD06DA" w:rsidRPr="00946F94">
        <w:rPr>
          <w:rFonts w:ascii="Times New Roman" w:eastAsia="BatangChe" w:hAnsi="Times New Roman" w:cs="Times New Roman"/>
          <w:sz w:val="28"/>
          <w:szCs w:val="28"/>
        </w:rPr>
        <w:t>законодательные акты</w:t>
      </w:r>
      <w:r w:rsidRPr="00946F94">
        <w:rPr>
          <w:rFonts w:ascii="Times New Roman" w:eastAsia="BatangChe" w:hAnsi="Times New Roman" w:cs="Times New Roman"/>
          <w:sz w:val="28"/>
          <w:szCs w:val="28"/>
        </w:rPr>
        <w:t xml:space="preserve"> Республики Казахстан:</w:t>
      </w:r>
    </w:p>
    <w:p w:rsidR="00E62B36" w:rsidRPr="00946F94" w:rsidRDefault="00E62B36" w:rsidP="003764E1">
      <w:pPr>
        <w:pStyle w:val="1"/>
        <w:numPr>
          <w:ilvl w:val="0"/>
          <w:numId w:val="13"/>
        </w:numPr>
        <w:spacing w:before="0" w:beforeAutospacing="0" w:after="0" w:afterAutospacing="0"/>
        <w:ind w:left="0" w:firstLine="851"/>
        <w:jc w:val="both"/>
        <w:rPr>
          <w:rFonts w:eastAsia="BatangChe"/>
          <w:b w:val="0"/>
          <w:bCs w:val="0"/>
          <w:kern w:val="0"/>
          <w:sz w:val="28"/>
          <w:szCs w:val="28"/>
          <w:lang w:eastAsia="en-US"/>
        </w:rPr>
      </w:pPr>
      <w:r w:rsidRPr="00946F94">
        <w:rPr>
          <w:rFonts w:eastAsia="BatangChe"/>
          <w:b w:val="0"/>
          <w:bCs w:val="0"/>
          <w:kern w:val="0"/>
          <w:sz w:val="28"/>
          <w:szCs w:val="28"/>
          <w:lang w:eastAsia="en-US"/>
        </w:rPr>
        <w:t xml:space="preserve">В </w:t>
      </w:r>
      <w:r w:rsidR="00BB7FA9" w:rsidRPr="00946F94">
        <w:rPr>
          <w:rFonts w:eastAsia="BatangChe"/>
          <w:b w:val="0"/>
          <w:bCs w:val="0"/>
          <w:kern w:val="0"/>
          <w:sz w:val="28"/>
          <w:szCs w:val="28"/>
          <w:lang w:val="kk-KZ" w:eastAsia="en-US"/>
        </w:rPr>
        <w:t>Гражданский процессуальный кодекс Республики Казахстан</w:t>
      </w:r>
      <w:r w:rsidR="00BB7FA9">
        <w:rPr>
          <w:rFonts w:eastAsia="BatangChe"/>
          <w:b w:val="0"/>
          <w:bCs w:val="0"/>
          <w:kern w:val="0"/>
          <w:sz w:val="28"/>
          <w:szCs w:val="28"/>
          <w:lang w:val="kk-KZ" w:eastAsia="en-US"/>
        </w:rPr>
        <w:t xml:space="preserve"> </w:t>
      </w:r>
      <w:r w:rsidR="003407DA" w:rsidRPr="00946F94">
        <w:rPr>
          <w:rFonts w:eastAsia="BatangChe"/>
          <w:b w:val="0"/>
          <w:bCs w:val="0"/>
          <w:kern w:val="0"/>
          <w:sz w:val="28"/>
          <w:szCs w:val="28"/>
          <w:lang w:val="kk-KZ" w:eastAsia="en-US"/>
        </w:rPr>
        <w:t>от 31 октября 2015 года</w:t>
      </w:r>
      <w:r w:rsidRPr="00946F94">
        <w:rPr>
          <w:rFonts w:eastAsia="BatangChe"/>
          <w:b w:val="0"/>
          <w:bCs w:val="0"/>
          <w:kern w:val="0"/>
          <w:sz w:val="28"/>
          <w:szCs w:val="28"/>
          <w:lang w:eastAsia="en-US"/>
        </w:rPr>
        <w:t>:</w:t>
      </w:r>
    </w:p>
    <w:p w:rsidR="0071458A" w:rsidRPr="00946F94" w:rsidRDefault="00AA2420" w:rsidP="00CE5161">
      <w:pPr>
        <w:pStyle w:val="a7"/>
        <w:numPr>
          <w:ilvl w:val="0"/>
          <w:numId w:val="12"/>
        </w:numPr>
        <w:tabs>
          <w:tab w:val="left" w:pos="1276"/>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lang w:val="kk-KZ"/>
        </w:rPr>
        <w:t xml:space="preserve">часть третью статьи 23 </w:t>
      </w:r>
      <w:r w:rsidRPr="00946F94">
        <w:rPr>
          <w:rFonts w:ascii="Times New Roman" w:hAnsi="Times New Roman" w:cs="Times New Roman"/>
          <w:bCs/>
          <w:sz w:val="28"/>
          <w:szCs w:val="28"/>
        </w:rPr>
        <w:t>исключить;</w:t>
      </w:r>
    </w:p>
    <w:p w:rsidR="00AA2420" w:rsidRPr="00946F94" w:rsidRDefault="00AA2420" w:rsidP="00CE5161">
      <w:pPr>
        <w:pStyle w:val="a7"/>
        <w:numPr>
          <w:ilvl w:val="0"/>
          <w:numId w:val="12"/>
        </w:numPr>
        <w:tabs>
          <w:tab w:val="left" w:pos="1276"/>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lang w:val="kk-KZ"/>
        </w:rPr>
        <w:t xml:space="preserve">в абзаце втором части первой статьи 183 слова «особого искового и» </w:t>
      </w:r>
      <w:r w:rsidRPr="00946F94">
        <w:rPr>
          <w:rFonts w:ascii="Times New Roman" w:hAnsi="Times New Roman" w:cs="Times New Roman"/>
          <w:bCs/>
          <w:sz w:val="28"/>
          <w:szCs w:val="28"/>
        </w:rPr>
        <w:t>исключить;</w:t>
      </w:r>
    </w:p>
    <w:p w:rsidR="00AA2420" w:rsidRPr="00946F94" w:rsidRDefault="00D72E4D" w:rsidP="00CE5161">
      <w:pPr>
        <w:pStyle w:val="a7"/>
        <w:numPr>
          <w:ilvl w:val="0"/>
          <w:numId w:val="12"/>
        </w:numPr>
        <w:tabs>
          <w:tab w:val="left" w:pos="1276"/>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статью 228 исключить</w:t>
      </w:r>
      <w:r w:rsidR="00AA2420" w:rsidRPr="00946F94">
        <w:rPr>
          <w:rFonts w:ascii="Times New Roman" w:hAnsi="Times New Roman" w:cs="Times New Roman"/>
          <w:bCs/>
          <w:sz w:val="28"/>
          <w:szCs w:val="28"/>
        </w:rPr>
        <w:t>;</w:t>
      </w:r>
    </w:p>
    <w:p w:rsidR="000234B0" w:rsidRPr="00946F94" w:rsidRDefault="003407DA" w:rsidP="00CE5161">
      <w:pPr>
        <w:pStyle w:val="a7"/>
        <w:numPr>
          <w:ilvl w:val="0"/>
          <w:numId w:val="12"/>
        </w:numPr>
        <w:tabs>
          <w:tab w:val="left" w:pos="1276"/>
        </w:tabs>
        <w:spacing w:after="0" w:line="240" w:lineRule="auto"/>
        <w:ind w:left="0" w:firstLine="851"/>
        <w:jc w:val="both"/>
        <w:rPr>
          <w:rFonts w:ascii="Times New Roman" w:hAnsi="Times New Roman" w:cs="Times New Roman"/>
          <w:bCs/>
          <w:sz w:val="28"/>
          <w:szCs w:val="28"/>
        </w:rPr>
      </w:pPr>
      <w:r w:rsidRPr="00946F94">
        <w:rPr>
          <w:rFonts w:ascii="Times New Roman" w:eastAsia="BatangChe" w:hAnsi="Times New Roman" w:cs="Times New Roman"/>
          <w:sz w:val="28"/>
          <w:szCs w:val="28"/>
          <w:lang w:val="kk-KZ"/>
        </w:rPr>
        <w:t>главу 30 исключить;</w:t>
      </w:r>
      <w:r w:rsidR="00610FA4" w:rsidRPr="00946F94">
        <w:rPr>
          <w:rFonts w:ascii="Times New Roman" w:eastAsia="BatangChe" w:hAnsi="Times New Roman" w:cs="Times New Roman"/>
          <w:sz w:val="28"/>
          <w:szCs w:val="28"/>
          <w:lang w:val="kk-KZ"/>
        </w:rPr>
        <w:t xml:space="preserve"> </w:t>
      </w:r>
    </w:p>
    <w:p w:rsidR="00EC017D" w:rsidRPr="00946F94" w:rsidRDefault="00EC017D" w:rsidP="00CE5161">
      <w:pPr>
        <w:pStyle w:val="a7"/>
        <w:numPr>
          <w:ilvl w:val="0"/>
          <w:numId w:val="12"/>
        </w:numPr>
        <w:tabs>
          <w:tab w:val="left" w:pos="1276"/>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подпункт 13) части первой статьи 302 исключить;</w:t>
      </w:r>
      <w:r w:rsidR="00D65367" w:rsidRPr="00946F94">
        <w:rPr>
          <w:rFonts w:ascii="Times New Roman" w:hAnsi="Times New Roman" w:cs="Times New Roman"/>
          <w:bCs/>
          <w:sz w:val="28"/>
          <w:szCs w:val="28"/>
        </w:rPr>
        <w:t xml:space="preserve"> </w:t>
      </w:r>
    </w:p>
    <w:p w:rsidR="00831FE2" w:rsidRDefault="00EC017D" w:rsidP="00CE5161">
      <w:pPr>
        <w:pStyle w:val="a7"/>
        <w:numPr>
          <w:ilvl w:val="0"/>
          <w:numId w:val="12"/>
        </w:numPr>
        <w:tabs>
          <w:tab w:val="left" w:pos="1276"/>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главу 44 исключить</w:t>
      </w:r>
      <w:r w:rsidR="00831FE2">
        <w:rPr>
          <w:rFonts w:ascii="Times New Roman" w:hAnsi="Times New Roman" w:cs="Times New Roman"/>
          <w:bCs/>
          <w:sz w:val="28"/>
          <w:szCs w:val="28"/>
        </w:rPr>
        <w:t>;</w:t>
      </w:r>
    </w:p>
    <w:p w:rsidR="000234B0" w:rsidRPr="00946F94" w:rsidRDefault="00831FE2" w:rsidP="00CE5161">
      <w:pPr>
        <w:pStyle w:val="a7"/>
        <w:numPr>
          <w:ilvl w:val="0"/>
          <w:numId w:val="12"/>
        </w:numPr>
        <w:tabs>
          <w:tab w:val="left" w:pos="1276"/>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lang w:val="kk-KZ"/>
        </w:rPr>
        <w:t xml:space="preserve">подпункт 4) части первой статьи 467 </w:t>
      </w:r>
      <w:r w:rsidRPr="00946F94">
        <w:rPr>
          <w:rFonts w:ascii="Times New Roman" w:hAnsi="Times New Roman" w:cs="Times New Roman"/>
          <w:bCs/>
          <w:sz w:val="28"/>
          <w:szCs w:val="28"/>
        </w:rPr>
        <w:t>исключить</w:t>
      </w:r>
      <w:r w:rsidR="003407DA" w:rsidRPr="00946F94">
        <w:rPr>
          <w:rFonts w:ascii="Times New Roman" w:hAnsi="Times New Roman" w:cs="Times New Roman"/>
          <w:bCs/>
          <w:sz w:val="28"/>
          <w:szCs w:val="28"/>
        </w:rPr>
        <w:t>.</w:t>
      </w:r>
      <w:r w:rsidR="00610FA4" w:rsidRPr="00946F94">
        <w:rPr>
          <w:rFonts w:ascii="Times New Roman" w:hAnsi="Times New Roman" w:cs="Times New Roman"/>
          <w:bCs/>
          <w:sz w:val="28"/>
          <w:szCs w:val="28"/>
        </w:rPr>
        <w:t xml:space="preserve"> </w:t>
      </w:r>
    </w:p>
    <w:p w:rsidR="003407DA" w:rsidRPr="00946F94" w:rsidRDefault="003407DA" w:rsidP="00C23F0C">
      <w:pPr>
        <w:pStyle w:val="a7"/>
        <w:numPr>
          <w:ilvl w:val="0"/>
          <w:numId w:val="13"/>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Административный процедурно-процессуальный кодекс Республики Казахстан от 29 июня 2020 года:</w:t>
      </w:r>
      <w:r w:rsidR="00610FA4" w:rsidRPr="00946F94">
        <w:rPr>
          <w:rFonts w:ascii="Times New Roman" w:hAnsi="Times New Roman" w:cs="Times New Roman"/>
          <w:bCs/>
          <w:sz w:val="28"/>
          <w:szCs w:val="28"/>
        </w:rPr>
        <w:t xml:space="preserve"> </w:t>
      </w:r>
    </w:p>
    <w:p w:rsidR="003764E1" w:rsidRPr="00946F94" w:rsidRDefault="003764E1" w:rsidP="00CE5161">
      <w:pPr>
        <w:pStyle w:val="a7"/>
        <w:numPr>
          <w:ilvl w:val="0"/>
          <w:numId w:val="14"/>
        </w:numPr>
        <w:tabs>
          <w:tab w:val="left" w:pos="1276"/>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части первой статьи 4:</w:t>
      </w:r>
    </w:p>
    <w:p w:rsidR="003764E1" w:rsidRPr="00946F94" w:rsidRDefault="003764E1" w:rsidP="003764E1">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подпункте 4) слова «</w:t>
      </w:r>
      <w:r w:rsidR="008B3095" w:rsidRPr="00946F94">
        <w:rPr>
          <w:rFonts w:ascii="Times New Roman" w:hAnsi="Times New Roman" w:cs="Times New Roman"/>
          <w:bCs/>
          <w:sz w:val="28"/>
          <w:szCs w:val="28"/>
        </w:rPr>
        <w:t>индивидуально определенного круга лиц</w:t>
      </w:r>
      <w:r w:rsidRPr="00946F94">
        <w:rPr>
          <w:rFonts w:ascii="Times New Roman" w:hAnsi="Times New Roman" w:cs="Times New Roman"/>
          <w:bCs/>
          <w:sz w:val="28"/>
          <w:szCs w:val="28"/>
        </w:rPr>
        <w:t>» заменить словами «</w:t>
      </w:r>
      <w:r w:rsidR="008B3095" w:rsidRPr="00946F94">
        <w:rPr>
          <w:rFonts w:ascii="Times New Roman" w:hAnsi="Times New Roman" w:cs="Times New Roman"/>
          <w:bCs/>
          <w:sz w:val="28"/>
          <w:szCs w:val="28"/>
        </w:rPr>
        <w:t>определяемых лиц</w:t>
      </w:r>
      <w:r w:rsidRPr="00946F94">
        <w:rPr>
          <w:rFonts w:ascii="Times New Roman" w:hAnsi="Times New Roman" w:cs="Times New Roman"/>
          <w:bCs/>
          <w:sz w:val="28"/>
          <w:szCs w:val="28"/>
        </w:rPr>
        <w:t>»;</w:t>
      </w:r>
    </w:p>
    <w:p w:rsidR="003764E1" w:rsidRPr="00946F94" w:rsidRDefault="003764E1" w:rsidP="002B00AA">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подпункт 8) после слова «</w:t>
      </w:r>
      <w:r w:rsidRPr="00946F94">
        <w:rPr>
          <w:rFonts w:ascii="Times New Roman" w:hAnsi="Times New Roman"/>
          <w:sz w:val="28"/>
          <w:szCs w:val="28"/>
        </w:rPr>
        <w:t>– деятельность</w:t>
      </w:r>
      <w:r w:rsidRPr="00946F94">
        <w:rPr>
          <w:rFonts w:ascii="Times New Roman" w:hAnsi="Times New Roman" w:cs="Times New Roman"/>
          <w:bCs/>
          <w:sz w:val="28"/>
          <w:szCs w:val="28"/>
        </w:rPr>
        <w:t>» дополнить словом «уполномоченного»;</w:t>
      </w:r>
    </w:p>
    <w:p w:rsidR="002B00AA" w:rsidRPr="00946F94" w:rsidRDefault="002B00AA" w:rsidP="00605EE5">
      <w:pPr>
        <w:pStyle w:val="a7"/>
        <w:numPr>
          <w:ilvl w:val="0"/>
          <w:numId w:val="14"/>
        </w:numPr>
        <w:spacing w:after="0" w:line="240" w:lineRule="auto"/>
        <w:jc w:val="both"/>
        <w:rPr>
          <w:rFonts w:ascii="Times New Roman" w:hAnsi="Times New Roman" w:cs="Times New Roman"/>
          <w:bCs/>
          <w:sz w:val="28"/>
          <w:szCs w:val="28"/>
        </w:rPr>
      </w:pPr>
      <w:r w:rsidRPr="00946F94">
        <w:rPr>
          <w:rFonts w:ascii="Times New Roman" w:hAnsi="Times New Roman" w:cs="Times New Roman"/>
          <w:bCs/>
          <w:sz w:val="28"/>
          <w:szCs w:val="28"/>
        </w:rPr>
        <w:t>часть третью статьи 9 изложить в следующей редакции:</w:t>
      </w:r>
    </w:p>
    <w:p w:rsidR="002B00AA" w:rsidRPr="00946F94" w:rsidRDefault="002B00AA" w:rsidP="008B3095">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«3. </w:t>
      </w:r>
      <w:r w:rsidR="008B3095" w:rsidRPr="00946F94">
        <w:rPr>
          <w:rFonts w:ascii="Times New Roman" w:hAnsi="Times New Roman" w:cs="Times New Roman"/>
          <w:bCs/>
          <w:sz w:val="28"/>
          <w:szCs w:val="28"/>
        </w:rPr>
        <w:t>Обращение в суд может быть подано после соблюдения досудебного порядка урегулирования спора, если иное не предусмотрено законом</w:t>
      </w:r>
      <w:r w:rsidRPr="00946F94">
        <w:rPr>
          <w:rFonts w:ascii="Times New Roman" w:hAnsi="Times New Roman" w:cs="Times New Roman"/>
          <w:bCs/>
          <w:sz w:val="28"/>
          <w:szCs w:val="28"/>
        </w:rPr>
        <w:t>.»;</w:t>
      </w:r>
      <w:r w:rsidR="008B3095" w:rsidRPr="00946F94">
        <w:rPr>
          <w:rFonts w:ascii="Times New Roman" w:hAnsi="Times New Roman" w:cs="Times New Roman"/>
          <w:bCs/>
          <w:sz w:val="28"/>
          <w:szCs w:val="28"/>
        </w:rPr>
        <w:t xml:space="preserve"> </w:t>
      </w:r>
    </w:p>
    <w:p w:rsidR="00082CE3" w:rsidRPr="00946F94" w:rsidRDefault="00605EE5" w:rsidP="00CE5161">
      <w:pPr>
        <w:pStyle w:val="a7"/>
        <w:numPr>
          <w:ilvl w:val="0"/>
          <w:numId w:val="14"/>
        </w:numPr>
        <w:tabs>
          <w:tab w:val="left" w:pos="1134"/>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 </w:t>
      </w:r>
      <w:r w:rsidR="00082CE3" w:rsidRPr="00946F94">
        <w:rPr>
          <w:rFonts w:ascii="Times New Roman" w:hAnsi="Times New Roman" w:cs="Times New Roman"/>
          <w:bCs/>
          <w:sz w:val="28"/>
          <w:szCs w:val="28"/>
        </w:rPr>
        <w:t>статью 17 изложить в следующей редакции:</w:t>
      </w:r>
    </w:p>
    <w:p w:rsidR="008B3095" w:rsidRPr="00946F94" w:rsidRDefault="00082CE3" w:rsidP="008B3095">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w:t>
      </w:r>
      <w:r w:rsidR="008B3095" w:rsidRPr="00946F94">
        <w:rPr>
          <w:rFonts w:ascii="Times New Roman" w:hAnsi="Times New Roman" w:cs="Times New Roman"/>
          <w:bCs/>
          <w:sz w:val="28"/>
          <w:szCs w:val="28"/>
        </w:rPr>
        <w:t>Статья 17. Разумный срок административных процедур и административного судопроизводства</w:t>
      </w:r>
    </w:p>
    <w:p w:rsidR="008B3095" w:rsidRPr="00946F94" w:rsidRDefault="008B3095" w:rsidP="008B3095">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1.</w:t>
      </w:r>
      <w:r w:rsidRPr="00946F94">
        <w:rPr>
          <w:rFonts w:ascii="Times New Roman" w:hAnsi="Times New Roman" w:cs="Times New Roman"/>
          <w:bCs/>
          <w:sz w:val="28"/>
          <w:szCs w:val="28"/>
        </w:rPr>
        <w:tab/>
        <w:t>Разумный срок применяется в административном судопроизводстве, включая производство отдельных процессуальных действий, а также при проведении административных процедур.</w:t>
      </w:r>
    </w:p>
    <w:p w:rsidR="008B3095" w:rsidRPr="00946F94" w:rsidRDefault="008B3095" w:rsidP="008B3095">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lastRenderedPageBreak/>
        <w:t>2. При определении разумного срока учитываются такие обстоятельства</w:t>
      </w:r>
      <w:r w:rsidR="00CE5161">
        <w:rPr>
          <w:rFonts w:ascii="Times New Roman" w:hAnsi="Times New Roman" w:cs="Times New Roman"/>
          <w:bCs/>
          <w:sz w:val="28"/>
          <w:szCs w:val="28"/>
        </w:rPr>
        <w:t>,</w:t>
      </w:r>
      <w:r w:rsidRPr="00946F94">
        <w:rPr>
          <w:rFonts w:ascii="Times New Roman" w:hAnsi="Times New Roman" w:cs="Times New Roman"/>
          <w:bCs/>
          <w:sz w:val="28"/>
          <w:szCs w:val="28"/>
        </w:rPr>
        <w:t xml:space="preserve"> как правовая и фактическая сложность административного дела, поведение участников административного дела, выражающееся в степени использования прав и выполнения обязанностей, достаточность и эффективность действий административного органа, должностного лица, суда, осуществляемые в целях оперативного рассмотрения административного дела. </w:t>
      </w:r>
    </w:p>
    <w:p w:rsidR="00605EE5" w:rsidRPr="00946F94" w:rsidRDefault="008B3095" w:rsidP="008B3095">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3.</w:t>
      </w:r>
      <w:r w:rsidRPr="00946F94">
        <w:rPr>
          <w:rFonts w:ascii="Times New Roman" w:hAnsi="Times New Roman" w:cs="Times New Roman"/>
          <w:bCs/>
          <w:sz w:val="28"/>
          <w:szCs w:val="28"/>
        </w:rPr>
        <w:tab/>
        <w:t>Рассмотрение и разрешение обращений, отдельных категорий административных дел осуществля</w:t>
      </w:r>
      <w:r w:rsidR="00CE5161">
        <w:rPr>
          <w:rFonts w:ascii="Times New Roman" w:hAnsi="Times New Roman" w:cs="Times New Roman"/>
          <w:bCs/>
          <w:sz w:val="28"/>
          <w:szCs w:val="28"/>
        </w:rPr>
        <w:t>ю</w:t>
      </w:r>
      <w:r w:rsidRPr="00946F94">
        <w:rPr>
          <w:rFonts w:ascii="Times New Roman" w:hAnsi="Times New Roman" w:cs="Times New Roman"/>
          <w:bCs/>
          <w:sz w:val="28"/>
          <w:szCs w:val="28"/>
        </w:rPr>
        <w:t>тся в сроки, установленные настоящим Кодексом.</w:t>
      </w:r>
      <w:r w:rsidR="00082CE3" w:rsidRPr="00946F94">
        <w:rPr>
          <w:rFonts w:ascii="Times New Roman" w:hAnsi="Times New Roman" w:cs="Times New Roman"/>
          <w:bCs/>
          <w:sz w:val="28"/>
          <w:szCs w:val="28"/>
        </w:rPr>
        <w:t>»;</w:t>
      </w:r>
    </w:p>
    <w:p w:rsidR="00640E9A" w:rsidRPr="00946F94" w:rsidRDefault="00640E9A" w:rsidP="00CE5161">
      <w:pPr>
        <w:pStyle w:val="a7"/>
        <w:numPr>
          <w:ilvl w:val="0"/>
          <w:numId w:val="14"/>
        </w:numPr>
        <w:tabs>
          <w:tab w:val="left" w:pos="1276"/>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в </w:t>
      </w:r>
      <w:r w:rsidR="00641202" w:rsidRPr="00946F94">
        <w:rPr>
          <w:rFonts w:ascii="Times New Roman" w:hAnsi="Times New Roman" w:cs="Times New Roman"/>
          <w:bCs/>
          <w:sz w:val="28"/>
          <w:szCs w:val="28"/>
        </w:rPr>
        <w:t xml:space="preserve">подпункте 7) </w:t>
      </w:r>
      <w:r w:rsidRPr="00946F94">
        <w:rPr>
          <w:rFonts w:ascii="Times New Roman" w:hAnsi="Times New Roman" w:cs="Times New Roman"/>
          <w:bCs/>
          <w:sz w:val="28"/>
          <w:szCs w:val="28"/>
        </w:rPr>
        <w:t>части второй статьи 22 слова «в ходе обжалования» исключить;</w:t>
      </w:r>
    </w:p>
    <w:p w:rsidR="00CC4E27" w:rsidRPr="00946F94" w:rsidRDefault="00CC4E27" w:rsidP="00CE5161">
      <w:pPr>
        <w:pStyle w:val="a7"/>
        <w:numPr>
          <w:ilvl w:val="0"/>
          <w:numId w:val="14"/>
        </w:numPr>
        <w:tabs>
          <w:tab w:val="left" w:pos="1276"/>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lang w:val="kk-KZ"/>
        </w:rPr>
        <w:t xml:space="preserve">в части второй статьи 62 слова </w:t>
      </w:r>
      <w:r w:rsidRPr="00946F94">
        <w:rPr>
          <w:rFonts w:ascii="Times New Roman" w:hAnsi="Times New Roman" w:cs="Times New Roman"/>
          <w:bCs/>
          <w:sz w:val="28"/>
          <w:szCs w:val="28"/>
        </w:rPr>
        <w:t>«с момента приема» заменить словами «со дня регистрации»;</w:t>
      </w:r>
      <w:r w:rsidR="00FC6216" w:rsidRPr="00946F94">
        <w:rPr>
          <w:rFonts w:ascii="Times New Roman" w:hAnsi="Times New Roman" w:cs="Times New Roman"/>
          <w:bCs/>
          <w:sz w:val="28"/>
          <w:szCs w:val="28"/>
        </w:rPr>
        <w:t xml:space="preserve"> </w:t>
      </w:r>
    </w:p>
    <w:p w:rsidR="00B23515" w:rsidRPr="00946F94" w:rsidRDefault="00950861" w:rsidP="00CE5161">
      <w:pPr>
        <w:pStyle w:val="a7"/>
        <w:numPr>
          <w:ilvl w:val="0"/>
          <w:numId w:val="14"/>
        </w:numPr>
        <w:tabs>
          <w:tab w:val="left" w:pos="1276"/>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подпункт 5) части второй статьи 63 после слова «</w:t>
      </w:r>
      <w:r w:rsidR="005F69D6" w:rsidRPr="00946F94">
        <w:rPr>
          <w:rFonts w:ascii="Times New Roman" w:hAnsi="Times New Roman" w:cs="Times New Roman"/>
          <w:bCs/>
          <w:sz w:val="28"/>
          <w:szCs w:val="28"/>
        </w:rPr>
        <w:t>представителя</w:t>
      </w:r>
      <w:r w:rsidRPr="00946F94">
        <w:rPr>
          <w:rFonts w:ascii="Times New Roman" w:hAnsi="Times New Roman" w:cs="Times New Roman"/>
          <w:bCs/>
          <w:sz w:val="28"/>
          <w:szCs w:val="28"/>
        </w:rPr>
        <w:t xml:space="preserve">» дополнить словами </w:t>
      </w:r>
      <w:r w:rsidR="001842D3" w:rsidRPr="00946F94">
        <w:rPr>
          <w:rFonts w:ascii="Times New Roman" w:hAnsi="Times New Roman" w:cs="Times New Roman"/>
          <w:bCs/>
          <w:sz w:val="28"/>
          <w:szCs w:val="28"/>
          <w:lang w:val="kk-KZ"/>
        </w:rPr>
        <w:t>«</w:t>
      </w:r>
      <w:r w:rsidR="005F69D6" w:rsidRPr="00946F94">
        <w:rPr>
          <w:rFonts w:ascii="Times New Roman" w:hAnsi="Times New Roman" w:cs="Times New Roman"/>
          <w:bCs/>
          <w:sz w:val="28"/>
          <w:szCs w:val="28"/>
        </w:rPr>
        <w:t>либо электронная цифровая подпись</w:t>
      </w:r>
      <w:r w:rsidRPr="00946F94">
        <w:rPr>
          <w:rFonts w:ascii="Times New Roman" w:hAnsi="Times New Roman" w:cs="Times New Roman"/>
          <w:bCs/>
          <w:sz w:val="28"/>
          <w:szCs w:val="28"/>
        </w:rPr>
        <w:t>»;</w:t>
      </w:r>
      <w:r w:rsidR="00FC6216" w:rsidRPr="00946F94">
        <w:rPr>
          <w:rFonts w:ascii="Times New Roman" w:hAnsi="Times New Roman" w:cs="Times New Roman"/>
          <w:bCs/>
          <w:sz w:val="28"/>
          <w:szCs w:val="28"/>
        </w:rPr>
        <w:t xml:space="preserve"> </w:t>
      </w:r>
    </w:p>
    <w:p w:rsidR="004128AB" w:rsidRPr="00946F94" w:rsidRDefault="004F3C48" w:rsidP="00CE5161">
      <w:pPr>
        <w:pStyle w:val="a7"/>
        <w:numPr>
          <w:ilvl w:val="0"/>
          <w:numId w:val="14"/>
        </w:numPr>
        <w:tabs>
          <w:tab w:val="left" w:pos="1276"/>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част</w:t>
      </w:r>
      <w:r w:rsidR="002E2115" w:rsidRPr="00946F94">
        <w:rPr>
          <w:rFonts w:ascii="Times New Roman" w:hAnsi="Times New Roman" w:cs="Times New Roman"/>
          <w:bCs/>
          <w:sz w:val="28"/>
          <w:szCs w:val="28"/>
        </w:rPr>
        <w:t>и вторую</w:t>
      </w:r>
      <w:r w:rsidR="00491CAB" w:rsidRPr="00946F94">
        <w:rPr>
          <w:rFonts w:ascii="Times New Roman" w:hAnsi="Times New Roman" w:cs="Times New Roman"/>
          <w:bCs/>
          <w:sz w:val="28"/>
          <w:szCs w:val="28"/>
          <w:lang w:val="kk-KZ"/>
        </w:rPr>
        <w:t>,</w:t>
      </w:r>
      <w:r w:rsidR="002E2115" w:rsidRPr="00946F94">
        <w:rPr>
          <w:rFonts w:ascii="Times New Roman" w:hAnsi="Times New Roman" w:cs="Times New Roman"/>
          <w:bCs/>
          <w:sz w:val="28"/>
          <w:szCs w:val="28"/>
        </w:rPr>
        <w:t xml:space="preserve"> третью</w:t>
      </w:r>
      <w:r w:rsidRPr="00946F94">
        <w:rPr>
          <w:rFonts w:ascii="Times New Roman" w:hAnsi="Times New Roman" w:cs="Times New Roman"/>
          <w:bCs/>
          <w:sz w:val="28"/>
          <w:szCs w:val="28"/>
        </w:rPr>
        <w:t xml:space="preserve"> </w:t>
      </w:r>
      <w:r w:rsidR="00491CAB" w:rsidRPr="00946F94">
        <w:rPr>
          <w:rFonts w:ascii="Times New Roman" w:hAnsi="Times New Roman" w:cs="Times New Roman"/>
          <w:bCs/>
          <w:sz w:val="28"/>
          <w:szCs w:val="28"/>
          <w:lang w:val="kk-KZ"/>
        </w:rPr>
        <w:t xml:space="preserve">и седьмую </w:t>
      </w:r>
      <w:r w:rsidRPr="00946F94">
        <w:rPr>
          <w:rFonts w:ascii="Times New Roman" w:hAnsi="Times New Roman" w:cs="Times New Roman"/>
          <w:bCs/>
          <w:sz w:val="28"/>
          <w:szCs w:val="28"/>
        </w:rPr>
        <w:t>статьи 64</w:t>
      </w:r>
      <w:r w:rsidR="004128AB" w:rsidRPr="00946F94">
        <w:rPr>
          <w:rFonts w:ascii="Times New Roman" w:hAnsi="Times New Roman" w:cs="Times New Roman"/>
          <w:bCs/>
          <w:sz w:val="28"/>
          <w:szCs w:val="28"/>
        </w:rPr>
        <w:t xml:space="preserve"> изложить в следующей редакции:</w:t>
      </w:r>
      <w:r w:rsidR="00FC6216" w:rsidRPr="00946F94">
        <w:rPr>
          <w:rFonts w:ascii="Times New Roman" w:hAnsi="Times New Roman" w:cs="Times New Roman"/>
          <w:bCs/>
          <w:sz w:val="28"/>
          <w:szCs w:val="28"/>
        </w:rPr>
        <w:t xml:space="preserve"> </w:t>
      </w:r>
    </w:p>
    <w:p w:rsidR="00BB054A" w:rsidRPr="00946F94" w:rsidRDefault="004128AB" w:rsidP="00A67BFB">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w:t>
      </w:r>
      <w:r w:rsidR="002E2115" w:rsidRPr="00946F94">
        <w:rPr>
          <w:rFonts w:ascii="Times New Roman" w:hAnsi="Times New Roman" w:cs="Times New Roman"/>
          <w:bCs/>
          <w:sz w:val="28"/>
          <w:szCs w:val="28"/>
        </w:rPr>
        <w:t>2.</w:t>
      </w:r>
      <w:r w:rsidR="002E2115" w:rsidRPr="00946F94">
        <w:rPr>
          <w:rFonts w:ascii="Times New Roman" w:hAnsi="Times New Roman" w:cs="Times New Roman"/>
          <w:bCs/>
          <w:sz w:val="28"/>
          <w:szCs w:val="28"/>
        </w:rPr>
        <w:tab/>
      </w:r>
      <w:r w:rsidR="00A67BFB" w:rsidRPr="00946F94">
        <w:rPr>
          <w:rFonts w:ascii="Times New Roman" w:hAnsi="Times New Roman" w:cs="Times New Roman"/>
          <w:bCs/>
          <w:sz w:val="28"/>
          <w:szCs w:val="28"/>
        </w:rPr>
        <w:t>В случае подачи обращения в административный орган заявителю выдается талон, содержащий уникальный номер, с указанием даты и времени, фамилии и инициалов, должности лица, принявшего обращение</w:t>
      </w:r>
      <w:r w:rsidR="002E2115" w:rsidRPr="00946F94">
        <w:rPr>
          <w:rFonts w:ascii="Times New Roman" w:hAnsi="Times New Roman" w:cs="Times New Roman"/>
          <w:bCs/>
          <w:sz w:val="28"/>
          <w:szCs w:val="28"/>
        </w:rPr>
        <w:t>.</w:t>
      </w:r>
    </w:p>
    <w:p w:rsidR="002E2115" w:rsidRPr="00946F94" w:rsidRDefault="00BB054A" w:rsidP="00A67BFB">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случае подачи обращения государственному юридическому лицу заявителю выдается документ, подтверждающий прием обращения.</w:t>
      </w:r>
    </w:p>
    <w:p w:rsidR="00BB054A" w:rsidRPr="00946F94" w:rsidRDefault="00A67BFB" w:rsidP="00BB054A">
      <w:pPr>
        <w:pStyle w:val="a7"/>
        <w:numPr>
          <w:ilvl w:val="0"/>
          <w:numId w:val="13"/>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Обращение регистрируется в день его приема.</w:t>
      </w:r>
    </w:p>
    <w:p w:rsidR="00491CAB" w:rsidRPr="00946F94" w:rsidRDefault="00BB054A" w:rsidP="00BB054A">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color w:val="000000"/>
          <w:spacing w:val="2"/>
          <w:sz w:val="28"/>
          <w:szCs w:val="28"/>
          <w:shd w:val="clear" w:color="auto" w:fill="FFFFFF"/>
        </w:rPr>
        <w:t>Если обращение поступило в нерабочий день, то оно регистрируется в ближайший следующий за ним рабочий день.</w:t>
      </w:r>
      <w:r w:rsidR="009C7095" w:rsidRPr="00946F94">
        <w:rPr>
          <w:rFonts w:ascii="Times New Roman" w:hAnsi="Times New Roman" w:cs="Times New Roman"/>
          <w:bCs/>
          <w:sz w:val="28"/>
          <w:szCs w:val="28"/>
        </w:rPr>
        <w:t>»;</w:t>
      </w:r>
    </w:p>
    <w:p w:rsidR="00A67BFB" w:rsidRPr="00946F94" w:rsidRDefault="009C7095" w:rsidP="00A67BFB">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lang w:val="kk-KZ"/>
        </w:rPr>
        <w:t>«</w:t>
      </w:r>
      <w:r w:rsidR="00491CAB" w:rsidRPr="00946F94">
        <w:rPr>
          <w:rFonts w:ascii="Times New Roman" w:hAnsi="Times New Roman" w:cs="Times New Roman"/>
          <w:bCs/>
          <w:sz w:val="28"/>
          <w:szCs w:val="28"/>
        </w:rPr>
        <w:t xml:space="preserve">7. </w:t>
      </w:r>
      <w:r w:rsidR="00A67BFB" w:rsidRPr="00946F94">
        <w:rPr>
          <w:rFonts w:ascii="Times New Roman" w:hAnsi="Times New Roman" w:cs="Times New Roman"/>
          <w:bCs/>
          <w:sz w:val="28"/>
          <w:szCs w:val="28"/>
        </w:rPr>
        <w:t>Административный орган, должностное лицо возвращают обращение, если заявитель не привел его в соответствие с требованиями законодательства Республики Казахстан в срок, установленный административным органом, должностным лицом.</w:t>
      </w:r>
    </w:p>
    <w:p w:rsidR="00322387" w:rsidRPr="00946F94" w:rsidRDefault="00BB054A" w:rsidP="00A67BFB">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sz w:val="28"/>
        </w:rPr>
        <w:t xml:space="preserve">В случае, если в заявлении содержится ненормативная лексика, административный орган, должностное лицо могут возвратить заявление с предупреждением участника административной процедуры, направившего </w:t>
      </w:r>
      <w:bookmarkStart w:id="0" w:name="_Hlk137286000"/>
      <w:r w:rsidRPr="00946F94">
        <w:rPr>
          <w:rFonts w:ascii="Times New Roman" w:hAnsi="Times New Roman"/>
          <w:sz w:val="28"/>
        </w:rPr>
        <w:t>заявление, о недопустимости злоупотребления правом и установленной законами Республики Казахстан ответственности за такие выражения</w:t>
      </w:r>
      <w:bookmarkEnd w:id="0"/>
      <w:r w:rsidRPr="00946F94">
        <w:rPr>
          <w:rFonts w:ascii="Times New Roman" w:hAnsi="Times New Roman"/>
          <w:sz w:val="28"/>
        </w:rPr>
        <w:t>.</w:t>
      </w:r>
      <w:r w:rsidR="004128AB" w:rsidRPr="00946F94">
        <w:rPr>
          <w:rFonts w:ascii="Times New Roman" w:hAnsi="Times New Roman" w:cs="Times New Roman"/>
          <w:bCs/>
          <w:sz w:val="28"/>
          <w:szCs w:val="28"/>
        </w:rPr>
        <w:t>»;</w:t>
      </w:r>
      <w:r w:rsidR="00EA284D" w:rsidRPr="00946F94">
        <w:rPr>
          <w:rFonts w:ascii="Times New Roman" w:hAnsi="Times New Roman" w:cs="Times New Roman"/>
          <w:bCs/>
          <w:sz w:val="28"/>
          <w:szCs w:val="28"/>
        </w:rPr>
        <w:t xml:space="preserve"> </w:t>
      </w:r>
    </w:p>
    <w:p w:rsidR="004128AB" w:rsidRPr="00946F94" w:rsidRDefault="004128AB" w:rsidP="00CE5161">
      <w:pPr>
        <w:pStyle w:val="a7"/>
        <w:numPr>
          <w:ilvl w:val="0"/>
          <w:numId w:val="14"/>
        </w:numPr>
        <w:tabs>
          <w:tab w:val="left" w:pos="1276"/>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статью 67 дополнить частью одиннадцатой следующего содержания:</w:t>
      </w:r>
    </w:p>
    <w:p w:rsidR="004128AB" w:rsidRPr="00946F94" w:rsidRDefault="004128AB"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«11. </w:t>
      </w:r>
      <w:r w:rsidR="00543CF8" w:rsidRPr="00946F94">
        <w:rPr>
          <w:rFonts w:ascii="Times New Roman" w:hAnsi="Times New Roman" w:cs="Times New Roman"/>
          <w:bCs/>
          <w:sz w:val="28"/>
          <w:szCs w:val="28"/>
        </w:rPr>
        <w:t>Административный орган, должностное лицо обязаны уведомить участника административной процедуры о принятом решении в течение двух рабочих дней со дня его принятия</w:t>
      </w:r>
      <w:r w:rsidRPr="00946F94">
        <w:rPr>
          <w:rFonts w:ascii="Times New Roman" w:hAnsi="Times New Roman" w:cs="Times New Roman"/>
          <w:bCs/>
          <w:sz w:val="28"/>
          <w:szCs w:val="28"/>
        </w:rPr>
        <w:t>.»;</w:t>
      </w:r>
    </w:p>
    <w:p w:rsidR="00543CF8" w:rsidRPr="00946F94" w:rsidRDefault="00323476" w:rsidP="00CE5161">
      <w:pPr>
        <w:pStyle w:val="a7"/>
        <w:numPr>
          <w:ilvl w:val="0"/>
          <w:numId w:val="14"/>
        </w:numPr>
        <w:tabs>
          <w:tab w:val="left" w:pos="1276"/>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абзац второй части третьей статьи 69 изложить в следующей редакции:</w:t>
      </w:r>
    </w:p>
    <w:p w:rsidR="00323476" w:rsidRPr="00946F94" w:rsidRDefault="00323476" w:rsidP="00323476">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«Не подлежат учету предложения, содержащие рекламу, обращения, поступившие по вопросам оказания государственных услуг, за исключением обращений, предусмотренных подпунктом 3) пункта 1 статьи 4 Закона </w:t>
      </w:r>
      <w:r w:rsidRPr="00946F94">
        <w:rPr>
          <w:rFonts w:ascii="Times New Roman" w:hAnsi="Times New Roman" w:cs="Times New Roman"/>
          <w:bCs/>
          <w:sz w:val="28"/>
          <w:szCs w:val="28"/>
        </w:rPr>
        <w:lastRenderedPageBreak/>
        <w:t>Республики Казахстан «О государственных услугах», обращения, поступившие в соответствии с Законом Республики Казахстан «О валютном регулировании и валютном контроле»</w:t>
      </w:r>
      <w:r w:rsidR="00B0772B">
        <w:rPr>
          <w:rFonts w:ascii="Times New Roman" w:hAnsi="Times New Roman" w:cs="Times New Roman"/>
          <w:bCs/>
          <w:sz w:val="28"/>
          <w:szCs w:val="28"/>
        </w:rPr>
        <w:t>,</w:t>
      </w:r>
      <w:r w:rsidRPr="00946F94">
        <w:rPr>
          <w:rFonts w:ascii="Times New Roman" w:hAnsi="Times New Roman" w:cs="Times New Roman"/>
          <w:bCs/>
          <w:sz w:val="28"/>
          <w:szCs w:val="28"/>
        </w:rPr>
        <w:t xml:space="preserve"> по вопросам осуществления учетной регистрации валютных договоров, уведомления о счетах в иностранных банках и учетной регистрации таких счетов.»;</w:t>
      </w:r>
    </w:p>
    <w:p w:rsidR="003D4B23" w:rsidRPr="00946F94" w:rsidRDefault="003D4B23" w:rsidP="00CE5161">
      <w:pPr>
        <w:pStyle w:val="a7"/>
        <w:numPr>
          <w:ilvl w:val="0"/>
          <w:numId w:val="14"/>
        </w:numPr>
        <w:tabs>
          <w:tab w:val="left" w:pos="1418"/>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статье 73:</w:t>
      </w:r>
    </w:p>
    <w:p w:rsidR="003D4B23" w:rsidRPr="00946F94" w:rsidRDefault="003D4B23"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абзац второ</w:t>
      </w:r>
      <w:r w:rsidR="00CE5161">
        <w:rPr>
          <w:rFonts w:ascii="Times New Roman" w:hAnsi="Times New Roman" w:cs="Times New Roman"/>
          <w:bCs/>
          <w:sz w:val="28"/>
          <w:szCs w:val="28"/>
        </w:rPr>
        <w:t>й</w:t>
      </w:r>
      <w:r w:rsidRPr="00946F94">
        <w:rPr>
          <w:rFonts w:ascii="Times New Roman" w:hAnsi="Times New Roman" w:cs="Times New Roman"/>
          <w:bCs/>
          <w:sz w:val="28"/>
          <w:szCs w:val="28"/>
        </w:rPr>
        <w:t xml:space="preserve"> </w:t>
      </w:r>
      <w:r w:rsidR="00EE1E09" w:rsidRPr="00946F94">
        <w:rPr>
          <w:rFonts w:ascii="Times New Roman" w:hAnsi="Times New Roman" w:cs="Times New Roman"/>
          <w:bCs/>
          <w:sz w:val="28"/>
          <w:szCs w:val="28"/>
          <w:lang w:val="kk-KZ"/>
        </w:rPr>
        <w:t>части первой</w:t>
      </w:r>
      <w:r w:rsidR="00EE1E09" w:rsidRPr="00946F94">
        <w:rPr>
          <w:rFonts w:ascii="Times New Roman" w:hAnsi="Times New Roman" w:cs="Times New Roman"/>
          <w:bCs/>
          <w:sz w:val="28"/>
          <w:szCs w:val="28"/>
        </w:rPr>
        <w:t xml:space="preserve"> </w:t>
      </w:r>
      <w:r w:rsidRPr="00946F94">
        <w:rPr>
          <w:rFonts w:ascii="Times New Roman" w:hAnsi="Times New Roman" w:cs="Times New Roman"/>
          <w:bCs/>
          <w:sz w:val="28"/>
          <w:szCs w:val="28"/>
        </w:rPr>
        <w:t>после слова «осуществляться» дополнить словами «</w:t>
      </w:r>
      <w:r w:rsidR="00EC64C0" w:rsidRPr="00946F94">
        <w:rPr>
          <w:rFonts w:ascii="Times New Roman" w:hAnsi="Times New Roman" w:cs="Times New Roman"/>
          <w:bCs/>
          <w:sz w:val="28"/>
          <w:szCs w:val="28"/>
        </w:rPr>
        <w:t>в письменной или устной (устное слушание) формах</w:t>
      </w:r>
      <w:r w:rsidRPr="00946F94">
        <w:rPr>
          <w:rFonts w:ascii="Times New Roman" w:hAnsi="Times New Roman" w:cs="Times New Roman"/>
          <w:bCs/>
          <w:sz w:val="28"/>
          <w:szCs w:val="28"/>
        </w:rPr>
        <w:t>»;</w:t>
      </w:r>
    </w:p>
    <w:p w:rsidR="00EE1E09" w:rsidRPr="00946F94" w:rsidRDefault="00EE1E09" w:rsidP="00EE1E09">
      <w:pPr>
        <w:pStyle w:val="a7"/>
        <w:spacing w:after="0" w:line="240" w:lineRule="auto"/>
        <w:ind w:left="0" w:firstLine="851"/>
        <w:jc w:val="both"/>
        <w:rPr>
          <w:rFonts w:ascii="Times New Roman" w:hAnsi="Times New Roman" w:cs="Times New Roman"/>
          <w:bCs/>
          <w:sz w:val="28"/>
          <w:szCs w:val="28"/>
          <w:lang w:val="kk-KZ"/>
        </w:rPr>
      </w:pPr>
      <w:r w:rsidRPr="00946F94">
        <w:rPr>
          <w:rFonts w:ascii="Times New Roman" w:hAnsi="Times New Roman" w:cs="Times New Roman"/>
          <w:bCs/>
          <w:sz w:val="28"/>
          <w:szCs w:val="28"/>
          <w:lang w:val="kk-KZ"/>
        </w:rPr>
        <w:t>в части второй:</w:t>
      </w:r>
    </w:p>
    <w:p w:rsidR="00B5208B" w:rsidRPr="00946F94" w:rsidRDefault="00B5208B" w:rsidP="003D4B23">
      <w:pPr>
        <w:pStyle w:val="a7"/>
        <w:spacing w:after="0" w:line="240" w:lineRule="auto"/>
        <w:ind w:left="0" w:firstLine="851"/>
        <w:jc w:val="both"/>
        <w:rPr>
          <w:rFonts w:ascii="Times New Roman" w:hAnsi="Times New Roman" w:cs="Times New Roman"/>
          <w:bCs/>
          <w:sz w:val="28"/>
          <w:szCs w:val="28"/>
          <w:lang w:val="kk-KZ"/>
        </w:rPr>
      </w:pPr>
      <w:r w:rsidRPr="00946F94">
        <w:rPr>
          <w:rFonts w:ascii="Times New Roman" w:hAnsi="Times New Roman" w:cs="Times New Roman"/>
          <w:bCs/>
          <w:sz w:val="28"/>
          <w:szCs w:val="28"/>
          <w:lang w:val="kk-KZ"/>
        </w:rPr>
        <w:t>в подпункте 3) слов</w:t>
      </w:r>
      <w:r w:rsidR="00AF2E79" w:rsidRPr="00946F94">
        <w:rPr>
          <w:rFonts w:ascii="Times New Roman" w:hAnsi="Times New Roman" w:cs="Times New Roman"/>
          <w:bCs/>
          <w:sz w:val="28"/>
          <w:szCs w:val="28"/>
          <w:lang w:val="kk-KZ"/>
        </w:rPr>
        <w:t>а</w:t>
      </w:r>
      <w:r w:rsidRPr="00946F94">
        <w:rPr>
          <w:rFonts w:ascii="Times New Roman" w:hAnsi="Times New Roman" w:cs="Times New Roman"/>
          <w:bCs/>
          <w:sz w:val="28"/>
          <w:szCs w:val="28"/>
          <w:lang w:val="kk-KZ"/>
        </w:rPr>
        <w:t xml:space="preserve"> «</w:t>
      </w:r>
      <w:r w:rsidR="00AF2E79" w:rsidRPr="00946F94">
        <w:rPr>
          <w:rFonts w:ascii="Times New Roman" w:hAnsi="Times New Roman" w:cs="Times New Roman"/>
          <w:bCs/>
          <w:sz w:val="28"/>
          <w:szCs w:val="28"/>
          <w:lang w:val="kk-KZ"/>
        </w:rPr>
        <w:t>менее чем трехдневный срок для осуществления административной процедуры</w:t>
      </w:r>
      <w:r w:rsidRPr="00946F94">
        <w:rPr>
          <w:rFonts w:ascii="Times New Roman" w:hAnsi="Times New Roman" w:cs="Times New Roman"/>
          <w:bCs/>
          <w:sz w:val="28"/>
          <w:szCs w:val="28"/>
          <w:lang w:val="kk-KZ"/>
        </w:rPr>
        <w:t>» заменить слов</w:t>
      </w:r>
      <w:r w:rsidR="00AF2E79" w:rsidRPr="00946F94">
        <w:rPr>
          <w:rFonts w:ascii="Times New Roman" w:hAnsi="Times New Roman" w:cs="Times New Roman"/>
          <w:bCs/>
          <w:sz w:val="28"/>
          <w:szCs w:val="28"/>
          <w:lang w:val="kk-KZ"/>
        </w:rPr>
        <w:t>а</w:t>
      </w:r>
      <w:r w:rsidRPr="00946F94">
        <w:rPr>
          <w:rFonts w:ascii="Times New Roman" w:hAnsi="Times New Roman" w:cs="Times New Roman"/>
          <w:bCs/>
          <w:sz w:val="28"/>
          <w:szCs w:val="28"/>
          <w:lang w:val="kk-KZ"/>
        </w:rPr>
        <w:t>м</w:t>
      </w:r>
      <w:r w:rsidR="00AF2E79" w:rsidRPr="00946F94">
        <w:rPr>
          <w:rFonts w:ascii="Times New Roman" w:hAnsi="Times New Roman" w:cs="Times New Roman"/>
          <w:bCs/>
          <w:sz w:val="28"/>
          <w:szCs w:val="28"/>
          <w:lang w:val="kk-KZ"/>
        </w:rPr>
        <w:t>и</w:t>
      </w:r>
      <w:r w:rsidRPr="00946F94">
        <w:rPr>
          <w:rFonts w:ascii="Times New Roman" w:hAnsi="Times New Roman" w:cs="Times New Roman"/>
          <w:bCs/>
          <w:sz w:val="28"/>
          <w:szCs w:val="28"/>
          <w:lang w:val="kk-KZ"/>
        </w:rPr>
        <w:t xml:space="preserve"> «</w:t>
      </w:r>
      <w:r w:rsidR="00AF2E79" w:rsidRPr="00946F94">
        <w:rPr>
          <w:rFonts w:ascii="Times New Roman" w:hAnsi="Times New Roman" w:cs="Times New Roman"/>
          <w:bCs/>
          <w:sz w:val="28"/>
          <w:szCs w:val="28"/>
          <w:lang w:val="kk-KZ"/>
        </w:rPr>
        <w:t>срок для осуществления административной процедуры менее чем пять рабочих дней</w:t>
      </w:r>
      <w:r w:rsidRPr="00946F94">
        <w:rPr>
          <w:rFonts w:ascii="Times New Roman" w:hAnsi="Times New Roman" w:cs="Times New Roman"/>
          <w:bCs/>
          <w:sz w:val="28"/>
          <w:szCs w:val="28"/>
          <w:lang w:val="kk-KZ"/>
        </w:rPr>
        <w:t>»</w:t>
      </w:r>
      <w:r w:rsidR="00AF2E79" w:rsidRPr="00946F94">
        <w:rPr>
          <w:rFonts w:ascii="Times New Roman" w:hAnsi="Times New Roman" w:cs="Times New Roman"/>
          <w:bCs/>
          <w:sz w:val="28"/>
          <w:szCs w:val="28"/>
          <w:lang w:val="kk-KZ"/>
        </w:rPr>
        <w:t>;</w:t>
      </w:r>
    </w:p>
    <w:p w:rsidR="00AF2E79" w:rsidRPr="00946F94" w:rsidRDefault="00DE2430"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lang w:val="kk-KZ"/>
        </w:rPr>
        <w:t xml:space="preserve">дополнить подпунктом 8) </w:t>
      </w:r>
      <w:r w:rsidRPr="00946F94">
        <w:rPr>
          <w:rFonts w:ascii="Times New Roman" w:hAnsi="Times New Roman" w:cs="Times New Roman"/>
          <w:bCs/>
          <w:sz w:val="28"/>
          <w:szCs w:val="28"/>
        </w:rPr>
        <w:t>следующего содержания:</w:t>
      </w:r>
    </w:p>
    <w:p w:rsidR="00DE2430" w:rsidRPr="00946F94" w:rsidRDefault="00DE2430" w:rsidP="00CE5161">
      <w:pPr>
        <w:pStyle w:val="a7"/>
        <w:tabs>
          <w:tab w:val="left" w:pos="1418"/>
        </w:tabs>
        <w:spacing w:after="0" w:line="240" w:lineRule="auto"/>
        <w:ind w:left="0" w:firstLine="851"/>
        <w:jc w:val="both"/>
        <w:rPr>
          <w:rFonts w:ascii="Times New Roman" w:hAnsi="Times New Roman" w:cs="Times New Roman"/>
          <w:bCs/>
          <w:sz w:val="28"/>
          <w:szCs w:val="28"/>
          <w:lang w:val="kk-KZ"/>
        </w:rPr>
      </w:pPr>
      <w:r w:rsidRPr="00946F94">
        <w:rPr>
          <w:rFonts w:ascii="Times New Roman" w:hAnsi="Times New Roman" w:cs="Times New Roman"/>
          <w:bCs/>
          <w:sz w:val="28"/>
          <w:szCs w:val="28"/>
          <w:lang w:val="kk-KZ"/>
        </w:rPr>
        <w:t xml:space="preserve">«8) </w:t>
      </w:r>
      <w:r w:rsidR="00542B86" w:rsidRPr="00946F94">
        <w:rPr>
          <w:rFonts w:ascii="Times New Roman" w:hAnsi="Times New Roman" w:cs="Times New Roman"/>
          <w:bCs/>
          <w:sz w:val="28"/>
          <w:szCs w:val="28"/>
          <w:lang w:val="kk-KZ"/>
        </w:rPr>
        <w:t>имеется вступивший в законную силу судебный акт, вынесенный в отношении участника администрати</w:t>
      </w:r>
      <w:r w:rsidR="00CE5161">
        <w:rPr>
          <w:rFonts w:ascii="Times New Roman" w:hAnsi="Times New Roman" w:cs="Times New Roman"/>
          <w:bCs/>
          <w:sz w:val="28"/>
          <w:szCs w:val="28"/>
          <w:lang w:val="kk-KZ"/>
        </w:rPr>
        <w:t>в</w:t>
      </w:r>
      <w:r w:rsidR="00542B86" w:rsidRPr="00946F94">
        <w:rPr>
          <w:rFonts w:ascii="Times New Roman" w:hAnsi="Times New Roman" w:cs="Times New Roman"/>
          <w:bCs/>
          <w:sz w:val="28"/>
          <w:szCs w:val="28"/>
          <w:lang w:val="kk-KZ"/>
        </w:rPr>
        <w:t>ной процедуры, о запрещении деятельности или отдельных видов деятельности, требующих получения определенной государствен</w:t>
      </w:r>
      <w:r w:rsidR="00CE5161">
        <w:rPr>
          <w:rFonts w:ascii="Times New Roman" w:hAnsi="Times New Roman" w:cs="Times New Roman"/>
          <w:bCs/>
          <w:sz w:val="28"/>
          <w:szCs w:val="28"/>
          <w:lang w:val="kk-KZ"/>
        </w:rPr>
        <w:t>н</w:t>
      </w:r>
      <w:r w:rsidR="00542B86" w:rsidRPr="00946F94">
        <w:rPr>
          <w:rFonts w:ascii="Times New Roman" w:hAnsi="Times New Roman" w:cs="Times New Roman"/>
          <w:bCs/>
          <w:sz w:val="28"/>
          <w:szCs w:val="28"/>
          <w:lang w:val="kk-KZ"/>
        </w:rPr>
        <w:t>ой услуги</w:t>
      </w:r>
      <w:r w:rsidR="00CE5161">
        <w:rPr>
          <w:rFonts w:ascii="Times New Roman" w:hAnsi="Times New Roman" w:cs="Times New Roman"/>
          <w:bCs/>
          <w:sz w:val="28"/>
          <w:szCs w:val="28"/>
          <w:lang w:val="kk-KZ"/>
        </w:rPr>
        <w:t>,</w:t>
      </w:r>
      <w:r w:rsidR="00542B86" w:rsidRPr="00946F94">
        <w:rPr>
          <w:rFonts w:ascii="Times New Roman" w:hAnsi="Times New Roman" w:cs="Times New Roman"/>
          <w:bCs/>
          <w:sz w:val="28"/>
          <w:szCs w:val="28"/>
          <w:lang w:val="kk-KZ"/>
        </w:rPr>
        <w:t xml:space="preserve"> или на основании которого участник административной процедуры лишен специального права, связан</w:t>
      </w:r>
      <w:r w:rsidR="00CE5161">
        <w:rPr>
          <w:rFonts w:ascii="Times New Roman" w:hAnsi="Times New Roman" w:cs="Times New Roman"/>
          <w:bCs/>
          <w:sz w:val="28"/>
          <w:szCs w:val="28"/>
          <w:lang w:val="kk-KZ"/>
        </w:rPr>
        <w:t>н</w:t>
      </w:r>
      <w:r w:rsidR="00542B86" w:rsidRPr="00946F94">
        <w:rPr>
          <w:rFonts w:ascii="Times New Roman" w:hAnsi="Times New Roman" w:cs="Times New Roman"/>
          <w:bCs/>
          <w:sz w:val="28"/>
          <w:szCs w:val="28"/>
          <w:lang w:val="kk-KZ"/>
        </w:rPr>
        <w:t>ого с получением государственной услуги</w:t>
      </w:r>
      <w:r w:rsidRPr="00946F94">
        <w:rPr>
          <w:rFonts w:ascii="Times New Roman" w:hAnsi="Times New Roman" w:cs="Times New Roman"/>
          <w:bCs/>
          <w:sz w:val="28"/>
          <w:szCs w:val="28"/>
          <w:lang w:val="kk-KZ"/>
        </w:rPr>
        <w:t>.»;</w:t>
      </w:r>
    </w:p>
    <w:p w:rsidR="00542B86" w:rsidRPr="00946F94" w:rsidRDefault="00542B86" w:rsidP="003D4B23">
      <w:pPr>
        <w:pStyle w:val="a7"/>
        <w:spacing w:after="0" w:line="240" w:lineRule="auto"/>
        <w:ind w:left="0" w:firstLine="851"/>
        <w:jc w:val="both"/>
        <w:rPr>
          <w:rFonts w:ascii="Times New Roman" w:hAnsi="Times New Roman" w:cs="Times New Roman"/>
          <w:bCs/>
          <w:sz w:val="28"/>
          <w:szCs w:val="28"/>
          <w:lang w:val="kk-KZ"/>
        </w:rPr>
      </w:pPr>
      <w:r w:rsidRPr="00946F94">
        <w:rPr>
          <w:rFonts w:ascii="Times New Roman" w:hAnsi="Times New Roman" w:cs="Times New Roman"/>
          <w:bCs/>
          <w:sz w:val="28"/>
          <w:szCs w:val="28"/>
          <w:lang w:val="kk-KZ"/>
        </w:rPr>
        <w:t>часть четвертую дополнить абзацем вторым следующего содержания:</w:t>
      </w:r>
    </w:p>
    <w:p w:rsidR="00542B86" w:rsidRPr="00946F94" w:rsidRDefault="00542B86" w:rsidP="003D4B23">
      <w:pPr>
        <w:pStyle w:val="a7"/>
        <w:spacing w:after="0" w:line="240" w:lineRule="auto"/>
        <w:ind w:left="0" w:firstLine="851"/>
        <w:jc w:val="both"/>
        <w:rPr>
          <w:rFonts w:ascii="Times New Roman" w:hAnsi="Times New Roman" w:cs="Times New Roman"/>
          <w:bCs/>
          <w:sz w:val="28"/>
          <w:szCs w:val="28"/>
          <w:lang w:val="kk-KZ"/>
        </w:rPr>
      </w:pPr>
      <w:r w:rsidRPr="00946F94">
        <w:rPr>
          <w:rFonts w:ascii="Times New Roman" w:hAnsi="Times New Roman" w:cs="Times New Roman"/>
          <w:bCs/>
          <w:sz w:val="28"/>
          <w:szCs w:val="28"/>
          <w:lang w:val="kk-KZ"/>
        </w:rPr>
        <w:t>«При заслушивании в письменной форме протокол не ведется.»;</w:t>
      </w:r>
    </w:p>
    <w:p w:rsidR="003D4B23" w:rsidRPr="00946F94" w:rsidRDefault="003D4B23"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дополнить частью пятой следующего содержания:</w:t>
      </w:r>
    </w:p>
    <w:p w:rsidR="003D4B23" w:rsidRPr="00946F94" w:rsidRDefault="003D4B23"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«5.</w:t>
      </w:r>
      <w:r w:rsidRPr="00946F94">
        <w:rPr>
          <w:rFonts w:ascii="Times New Roman" w:hAnsi="Times New Roman" w:cs="Times New Roman"/>
          <w:bCs/>
          <w:sz w:val="28"/>
          <w:szCs w:val="28"/>
        </w:rPr>
        <w:tab/>
      </w:r>
      <w:r w:rsidR="005227D3" w:rsidRPr="00946F94">
        <w:rPr>
          <w:rFonts w:ascii="Times New Roman" w:hAnsi="Times New Roman" w:cs="Times New Roman"/>
          <w:bCs/>
          <w:sz w:val="28"/>
          <w:szCs w:val="28"/>
        </w:rPr>
        <w:t>Неявка участника административной процедуры, извещенного заблаговременно и надлежащим образом о дне, времени и месте проведения устного слушания, не является препятствием для принятия решения по рассматриваемому административному делу по существу</w:t>
      </w:r>
      <w:r w:rsidRPr="00946F94">
        <w:rPr>
          <w:rFonts w:ascii="Times New Roman" w:hAnsi="Times New Roman" w:cs="Times New Roman"/>
          <w:bCs/>
          <w:sz w:val="28"/>
          <w:szCs w:val="28"/>
        </w:rPr>
        <w:t>.»;</w:t>
      </w:r>
    </w:p>
    <w:p w:rsidR="00BD12B1" w:rsidRPr="00946F94" w:rsidRDefault="00BD12B1" w:rsidP="00BD12B1">
      <w:pPr>
        <w:pStyle w:val="a7"/>
        <w:spacing w:after="0" w:line="240" w:lineRule="auto"/>
        <w:ind w:left="0" w:firstLine="851"/>
        <w:jc w:val="both"/>
        <w:rPr>
          <w:rFonts w:ascii="Times New Roman" w:hAnsi="Times New Roman" w:cs="Times New Roman"/>
          <w:bCs/>
          <w:sz w:val="28"/>
          <w:szCs w:val="28"/>
          <w:lang w:val="ru-KZ"/>
        </w:rPr>
      </w:pPr>
      <w:r w:rsidRPr="00946F94">
        <w:rPr>
          <w:rFonts w:ascii="Times New Roman" w:hAnsi="Times New Roman" w:cs="Times New Roman"/>
          <w:bCs/>
          <w:sz w:val="28"/>
          <w:szCs w:val="28"/>
          <w:lang w:val="ru-KZ"/>
        </w:rPr>
        <w:t>дополнить примечанием следующего содержания:</w:t>
      </w:r>
    </w:p>
    <w:p w:rsidR="00BD12B1" w:rsidRPr="00946F94" w:rsidRDefault="00BD12B1" w:rsidP="00BD12B1">
      <w:pPr>
        <w:pStyle w:val="a7"/>
        <w:spacing w:after="0" w:line="240" w:lineRule="auto"/>
        <w:ind w:left="0" w:firstLine="851"/>
        <w:jc w:val="both"/>
        <w:rPr>
          <w:rFonts w:ascii="Times New Roman" w:hAnsi="Times New Roman" w:cs="Times New Roman"/>
          <w:bCs/>
          <w:sz w:val="28"/>
          <w:szCs w:val="28"/>
          <w:lang w:val="ru-KZ"/>
        </w:rPr>
      </w:pPr>
      <w:r w:rsidRPr="00946F94">
        <w:rPr>
          <w:rFonts w:ascii="Times New Roman" w:hAnsi="Times New Roman" w:cs="Times New Roman"/>
          <w:bCs/>
          <w:sz w:val="28"/>
          <w:szCs w:val="28"/>
        </w:rPr>
        <w:t>«</w:t>
      </w:r>
      <w:r w:rsidRPr="00946F94">
        <w:rPr>
          <w:rFonts w:ascii="Times New Roman" w:hAnsi="Times New Roman" w:cs="Times New Roman"/>
          <w:bCs/>
          <w:sz w:val="28"/>
          <w:szCs w:val="28"/>
          <w:lang w:val="ru-KZ"/>
        </w:rPr>
        <w:t>Примечание. Заслушиванием в письменной форме признается направление предварительного решения по административному делу участнику административной процедуры с последующим получением от него возражений на данное предварительное решение в письменной (бумажной и (или) электронной) форме.</w:t>
      </w:r>
      <w:r w:rsidRPr="00946F94">
        <w:rPr>
          <w:rFonts w:ascii="Times New Roman" w:hAnsi="Times New Roman" w:cs="Times New Roman"/>
          <w:bCs/>
          <w:sz w:val="28"/>
          <w:szCs w:val="28"/>
        </w:rPr>
        <w:t>»</w:t>
      </w:r>
      <w:r w:rsidRPr="00946F94">
        <w:rPr>
          <w:rFonts w:ascii="Times New Roman" w:hAnsi="Times New Roman" w:cs="Times New Roman"/>
          <w:bCs/>
          <w:sz w:val="28"/>
          <w:szCs w:val="28"/>
          <w:lang w:val="ru-KZ"/>
        </w:rPr>
        <w:t>;</w:t>
      </w:r>
    </w:p>
    <w:p w:rsidR="003D4B23" w:rsidRPr="00946F94" w:rsidRDefault="003D4B23" w:rsidP="003D4B23">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статье 74:</w:t>
      </w:r>
    </w:p>
    <w:p w:rsidR="003D4B23" w:rsidRPr="00946F94" w:rsidRDefault="003D4B23"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заголовке слово «заслушивания» заменить словами «устного слушания»;</w:t>
      </w:r>
    </w:p>
    <w:p w:rsidR="003D4B23" w:rsidRPr="00946F94" w:rsidRDefault="003D4B23"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части первой слово «заслушивания» заменить словами «устного слушания»;</w:t>
      </w:r>
    </w:p>
    <w:p w:rsidR="003D4B23" w:rsidRPr="00946F94" w:rsidRDefault="003D4B23"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абзаце первом части второй слово «заслушивания» заменить словами «устного слушания»;</w:t>
      </w:r>
    </w:p>
    <w:p w:rsidR="003D4B23" w:rsidRPr="00946F94" w:rsidRDefault="003D4B23"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части третьей слово «заслушивания» заменить словами «устного слушания»;</w:t>
      </w:r>
    </w:p>
    <w:p w:rsidR="003D4B23" w:rsidRPr="00946F94" w:rsidRDefault="003D4B23"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части четвертой:</w:t>
      </w:r>
    </w:p>
    <w:p w:rsidR="003D4B23" w:rsidRPr="00946F94" w:rsidRDefault="003D4B23"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слово «заслушивания» заменить словами «устного слушания»;</w:t>
      </w:r>
    </w:p>
    <w:p w:rsidR="003D4B23" w:rsidRPr="00946F94" w:rsidRDefault="009C7095"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lang w:val="kk-KZ"/>
        </w:rPr>
        <w:t>после слова</w:t>
      </w:r>
      <w:r w:rsidR="003D4B23" w:rsidRPr="00946F94">
        <w:rPr>
          <w:rFonts w:ascii="Times New Roman" w:hAnsi="Times New Roman" w:cs="Times New Roman"/>
          <w:bCs/>
          <w:sz w:val="28"/>
          <w:szCs w:val="28"/>
        </w:rPr>
        <w:t xml:space="preserve"> «секретарем» </w:t>
      </w:r>
      <w:r w:rsidRPr="00946F94">
        <w:rPr>
          <w:rFonts w:ascii="Times New Roman" w:hAnsi="Times New Roman" w:cs="Times New Roman"/>
          <w:bCs/>
          <w:sz w:val="28"/>
          <w:szCs w:val="28"/>
          <w:lang w:val="kk-KZ"/>
        </w:rPr>
        <w:t>дополнить</w:t>
      </w:r>
      <w:r w:rsidR="003D4B23" w:rsidRPr="00946F94">
        <w:rPr>
          <w:rFonts w:ascii="Times New Roman" w:hAnsi="Times New Roman" w:cs="Times New Roman"/>
          <w:bCs/>
          <w:sz w:val="28"/>
          <w:szCs w:val="28"/>
        </w:rPr>
        <w:t xml:space="preserve"> словами «не позднее </w:t>
      </w:r>
      <w:r w:rsidR="008C72C4" w:rsidRPr="00946F94">
        <w:rPr>
          <w:rFonts w:ascii="Times New Roman" w:hAnsi="Times New Roman" w:cs="Times New Roman"/>
          <w:bCs/>
          <w:sz w:val="28"/>
          <w:szCs w:val="28"/>
        </w:rPr>
        <w:t xml:space="preserve">двух рабочих дней </w:t>
      </w:r>
      <w:r w:rsidR="003D4B23" w:rsidRPr="00946F94">
        <w:rPr>
          <w:rFonts w:ascii="Times New Roman" w:hAnsi="Times New Roman" w:cs="Times New Roman"/>
          <w:bCs/>
          <w:sz w:val="28"/>
          <w:szCs w:val="28"/>
        </w:rPr>
        <w:t>после окончания устного слушания»;</w:t>
      </w:r>
    </w:p>
    <w:p w:rsidR="003D4B23" w:rsidRPr="00946F94" w:rsidRDefault="003D4B23"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lastRenderedPageBreak/>
        <w:t>в части пятой слово «заслушивания» заменить словами «устного слушания»;</w:t>
      </w:r>
    </w:p>
    <w:p w:rsidR="003D4B23" w:rsidRPr="00946F94" w:rsidRDefault="003D4B23"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части шестой:</w:t>
      </w:r>
    </w:p>
    <w:p w:rsidR="003D4B23" w:rsidRPr="00946F94" w:rsidRDefault="003D4B23"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абзаце первом слово «заслушивания» заменить словами «устного слушания»;</w:t>
      </w:r>
    </w:p>
    <w:p w:rsidR="003D4B23" w:rsidRPr="00946F94" w:rsidRDefault="003D4B23"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абзац второй дополнить предложением вторым следующего содержания:</w:t>
      </w:r>
    </w:p>
    <w:p w:rsidR="003D4B23" w:rsidRPr="00946F94" w:rsidRDefault="003D4B23" w:rsidP="003D4B2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«Все замечания приобщаются к административному делу.»;</w:t>
      </w:r>
    </w:p>
    <w:p w:rsidR="004128AB" w:rsidRPr="00946F94" w:rsidRDefault="00BC085A" w:rsidP="003D4B23">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част</w:t>
      </w:r>
      <w:r w:rsidR="00CE5161">
        <w:rPr>
          <w:rFonts w:ascii="Times New Roman" w:hAnsi="Times New Roman" w:cs="Times New Roman"/>
          <w:bCs/>
          <w:sz w:val="28"/>
          <w:szCs w:val="28"/>
        </w:rPr>
        <w:t>ь</w:t>
      </w:r>
      <w:r w:rsidRPr="00946F94">
        <w:rPr>
          <w:rFonts w:ascii="Times New Roman" w:hAnsi="Times New Roman" w:cs="Times New Roman"/>
          <w:bCs/>
          <w:sz w:val="28"/>
          <w:szCs w:val="28"/>
        </w:rPr>
        <w:t xml:space="preserve"> перв</w:t>
      </w:r>
      <w:r w:rsidR="00CE5161">
        <w:rPr>
          <w:rFonts w:ascii="Times New Roman" w:hAnsi="Times New Roman" w:cs="Times New Roman"/>
          <w:bCs/>
          <w:sz w:val="28"/>
          <w:szCs w:val="28"/>
        </w:rPr>
        <w:t>ую</w:t>
      </w:r>
      <w:r w:rsidRPr="00946F94">
        <w:rPr>
          <w:rFonts w:ascii="Times New Roman" w:hAnsi="Times New Roman" w:cs="Times New Roman"/>
          <w:bCs/>
          <w:sz w:val="28"/>
          <w:szCs w:val="28"/>
        </w:rPr>
        <w:t xml:space="preserve"> статьи 75 </w:t>
      </w:r>
      <w:r w:rsidR="007A2357" w:rsidRPr="00946F94">
        <w:rPr>
          <w:rFonts w:ascii="Times New Roman" w:hAnsi="Times New Roman" w:cs="Times New Roman"/>
          <w:bCs/>
          <w:sz w:val="28"/>
          <w:szCs w:val="28"/>
          <w:lang w:val="kk-KZ"/>
        </w:rPr>
        <w:t xml:space="preserve">после </w:t>
      </w:r>
      <w:r w:rsidRPr="00946F94">
        <w:rPr>
          <w:rFonts w:ascii="Times New Roman" w:hAnsi="Times New Roman" w:cs="Times New Roman"/>
          <w:bCs/>
          <w:sz w:val="28"/>
          <w:szCs w:val="28"/>
        </w:rPr>
        <w:t>слов «</w:t>
      </w:r>
      <w:r w:rsidR="007A2357" w:rsidRPr="00946F94">
        <w:rPr>
          <w:rFonts w:ascii="Times New Roman" w:hAnsi="Times New Roman"/>
          <w:spacing w:val="2"/>
          <w:sz w:val="28"/>
          <w:szCs w:val="24"/>
        </w:rPr>
        <w:t>материалами административного дела</w:t>
      </w:r>
      <w:r w:rsidRPr="00946F94">
        <w:rPr>
          <w:rFonts w:ascii="Times New Roman" w:hAnsi="Times New Roman" w:cs="Times New Roman"/>
          <w:bCs/>
          <w:sz w:val="28"/>
          <w:szCs w:val="28"/>
        </w:rPr>
        <w:t>»</w:t>
      </w:r>
      <w:r w:rsidR="006346E2" w:rsidRPr="00946F94">
        <w:rPr>
          <w:rFonts w:ascii="Times New Roman" w:hAnsi="Times New Roman" w:cs="Times New Roman"/>
          <w:bCs/>
          <w:sz w:val="28"/>
          <w:szCs w:val="28"/>
        </w:rPr>
        <w:t xml:space="preserve"> </w:t>
      </w:r>
      <w:r w:rsidR="00797334">
        <w:rPr>
          <w:rFonts w:ascii="Times New Roman" w:hAnsi="Times New Roman" w:cs="Times New Roman"/>
          <w:bCs/>
          <w:sz w:val="28"/>
          <w:szCs w:val="28"/>
        </w:rPr>
        <w:t>дополнить</w:t>
      </w:r>
      <w:r w:rsidR="006346E2" w:rsidRPr="00946F94">
        <w:rPr>
          <w:rFonts w:ascii="Times New Roman" w:hAnsi="Times New Roman" w:cs="Times New Roman"/>
          <w:bCs/>
          <w:sz w:val="28"/>
          <w:szCs w:val="28"/>
        </w:rPr>
        <w:t xml:space="preserve"> словами «</w:t>
      </w:r>
      <w:r w:rsidR="007A2357" w:rsidRPr="00946F94">
        <w:rPr>
          <w:rFonts w:ascii="Times New Roman" w:hAnsi="Times New Roman" w:cs="Times New Roman"/>
          <w:bCs/>
          <w:sz w:val="28"/>
          <w:szCs w:val="28"/>
        </w:rPr>
        <w:t>как в ходе, так и</w:t>
      </w:r>
      <w:r w:rsidR="006346E2" w:rsidRPr="00946F94">
        <w:rPr>
          <w:rFonts w:ascii="Times New Roman" w:hAnsi="Times New Roman" w:cs="Times New Roman"/>
          <w:bCs/>
          <w:sz w:val="28"/>
          <w:szCs w:val="28"/>
        </w:rPr>
        <w:t>»;</w:t>
      </w:r>
    </w:p>
    <w:p w:rsidR="006346E2" w:rsidRPr="00946F94" w:rsidRDefault="006346E2" w:rsidP="008457FE">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статью 76 изложить в следующей редакции:</w:t>
      </w:r>
      <w:r w:rsidR="008457FE" w:rsidRPr="00946F94">
        <w:rPr>
          <w:rFonts w:ascii="Times New Roman" w:hAnsi="Times New Roman" w:cs="Times New Roman"/>
          <w:bCs/>
          <w:sz w:val="28"/>
          <w:szCs w:val="28"/>
        </w:rPr>
        <w:t xml:space="preserve"> </w:t>
      </w:r>
    </w:p>
    <w:p w:rsidR="00334430" w:rsidRPr="00946F94" w:rsidRDefault="008457FE" w:rsidP="00334430">
      <w:pPr>
        <w:spacing w:after="0" w:line="240" w:lineRule="auto"/>
        <w:ind w:firstLine="851"/>
        <w:jc w:val="both"/>
        <w:rPr>
          <w:rFonts w:ascii="Times New Roman" w:hAnsi="Times New Roman" w:cs="Times New Roman"/>
          <w:bCs/>
          <w:sz w:val="28"/>
          <w:szCs w:val="28"/>
        </w:rPr>
      </w:pPr>
      <w:r w:rsidRPr="00946F94">
        <w:rPr>
          <w:rFonts w:ascii="Times New Roman" w:hAnsi="Times New Roman" w:cs="Times New Roman"/>
          <w:bCs/>
          <w:sz w:val="28"/>
          <w:szCs w:val="28"/>
        </w:rPr>
        <w:t>«</w:t>
      </w:r>
      <w:r w:rsidR="00334430" w:rsidRPr="00946F94">
        <w:rPr>
          <w:rFonts w:ascii="Times New Roman" w:hAnsi="Times New Roman" w:cs="Times New Roman"/>
          <w:bCs/>
          <w:sz w:val="28"/>
          <w:szCs w:val="28"/>
        </w:rPr>
        <w:t>Статья 76. Сроки административной процедуры, возбужденной на основании обращения</w:t>
      </w:r>
      <w:r w:rsidR="00797334">
        <w:rPr>
          <w:rFonts w:ascii="Times New Roman" w:hAnsi="Times New Roman" w:cs="Times New Roman"/>
          <w:bCs/>
          <w:sz w:val="28"/>
          <w:szCs w:val="28"/>
        </w:rPr>
        <w:t>,</w:t>
      </w:r>
      <w:r w:rsidR="00334430" w:rsidRPr="00946F94">
        <w:rPr>
          <w:rFonts w:ascii="Times New Roman" w:hAnsi="Times New Roman" w:cs="Times New Roman"/>
          <w:bCs/>
          <w:sz w:val="28"/>
          <w:szCs w:val="28"/>
        </w:rPr>
        <w:t xml:space="preserve"> и порядок их исчисления</w:t>
      </w:r>
    </w:p>
    <w:p w:rsidR="00334430" w:rsidRPr="00946F94" w:rsidRDefault="00334430" w:rsidP="00334430">
      <w:pPr>
        <w:spacing w:after="0" w:line="240" w:lineRule="auto"/>
        <w:ind w:firstLine="851"/>
        <w:jc w:val="both"/>
        <w:rPr>
          <w:rFonts w:ascii="Times New Roman" w:hAnsi="Times New Roman" w:cs="Times New Roman"/>
          <w:bCs/>
          <w:sz w:val="28"/>
          <w:szCs w:val="28"/>
        </w:rPr>
      </w:pPr>
      <w:r w:rsidRPr="00946F94">
        <w:rPr>
          <w:rFonts w:ascii="Times New Roman" w:hAnsi="Times New Roman" w:cs="Times New Roman"/>
          <w:bCs/>
          <w:sz w:val="28"/>
          <w:szCs w:val="28"/>
        </w:rPr>
        <w:t>1. Срок административной процедуры, возбужденной на основании обращения, составляет пятнадцать рабочих дней со дня регистрации обращения, если иное не предусмотрено законами Республики Казахстан.</w:t>
      </w:r>
    </w:p>
    <w:p w:rsidR="00334430" w:rsidRPr="00946F94" w:rsidRDefault="00334430" w:rsidP="00334430">
      <w:pPr>
        <w:spacing w:after="0" w:line="240" w:lineRule="auto"/>
        <w:ind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2. Течение срока административной процедуры, возбужденной на основании обращения, начинается со дня регистрации обращения либо его поступления в уполномоченный административный орган, должностному лицу, при  его перенаправлении, в случаях, предусмотренных статьей 65 настоящего Кодекса. </w:t>
      </w:r>
    </w:p>
    <w:p w:rsidR="00334430" w:rsidRPr="00946F94" w:rsidRDefault="00334430" w:rsidP="00334430">
      <w:pPr>
        <w:spacing w:after="0" w:line="240" w:lineRule="auto"/>
        <w:ind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Для принятия административных актов по инициативе административного органа, должностного лица течение срока административной процедуры начинается со дня такой инициативы. </w:t>
      </w:r>
    </w:p>
    <w:p w:rsidR="00334430" w:rsidRPr="00946F94" w:rsidRDefault="00334430" w:rsidP="00334430">
      <w:pPr>
        <w:spacing w:after="0" w:line="240" w:lineRule="auto"/>
        <w:ind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3. Срок административной процедуры, возбужденной на основании обращения, может быть продлен мотивированным решением руководителя, его заместителя или руководителя аппарата административного органа на разумный срок, но не более чем до двух месяцев со дня принятия такого решения,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 </w:t>
      </w:r>
    </w:p>
    <w:p w:rsidR="00C06FBB" w:rsidRPr="00946F94" w:rsidRDefault="00C06FBB" w:rsidP="00334430">
      <w:pPr>
        <w:spacing w:after="0" w:line="240" w:lineRule="auto"/>
        <w:ind w:firstLine="851"/>
        <w:jc w:val="both"/>
        <w:rPr>
          <w:rFonts w:ascii="Times New Roman" w:hAnsi="Times New Roman" w:cs="Times New Roman"/>
          <w:bCs/>
          <w:sz w:val="28"/>
          <w:szCs w:val="28"/>
        </w:rPr>
      </w:pPr>
      <w:r w:rsidRPr="00946F94">
        <w:rPr>
          <w:rFonts w:ascii="Times New Roman" w:hAnsi="Times New Roman" w:cs="Times New Roman"/>
          <w:bCs/>
          <w:sz w:val="28"/>
          <w:szCs w:val="28"/>
        </w:rPr>
        <w:t>4. За необоснованное продление срока административной процедуры лицо, уполномоченное на принятие решения, несет дисциплинарную и иную ответственность в соответствии с законами Республики Казахстан.</w:t>
      </w:r>
    </w:p>
    <w:p w:rsidR="008457FE" w:rsidRPr="00946F94" w:rsidRDefault="00C06FBB" w:rsidP="00991793">
      <w:pPr>
        <w:spacing w:after="0" w:line="240" w:lineRule="auto"/>
        <w:ind w:firstLine="851"/>
        <w:jc w:val="both"/>
        <w:rPr>
          <w:rFonts w:ascii="Times New Roman" w:hAnsi="Times New Roman" w:cs="Times New Roman"/>
          <w:bCs/>
          <w:sz w:val="28"/>
          <w:szCs w:val="28"/>
        </w:rPr>
      </w:pPr>
      <w:r w:rsidRPr="00946F94">
        <w:rPr>
          <w:rFonts w:ascii="Times New Roman" w:hAnsi="Times New Roman" w:cs="Times New Roman"/>
          <w:bCs/>
          <w:sz w:val="28"/>
          <w:szCs w:val="28"/>
        </w:rPr>
        <w:t>5</w:t>
      </w:r>
      <w:r w:rsidR="008457FE" w:rsidRPr="00946F94">
        <w:rPr>
          <w:rFonts w:ascii="Times New Roman" w:hAnsi="Times New Roman" w:cs="Times New Roman"/>
          <w:bCs/>
          <w:sz w:val="28"/>
          <w:szCs w:val="28"/>
        </w:rPr>
        <w:t xml:space="preserve">. </w:t>
      </w:r>
      <w:r w:rsidR="00334430" w:rsidRPr="00946F94">
        <w:rPr>
          <w:rFonts w:ascii="Times New Roman" w:hAnsi="Times New Roman" w:cs="Times New Roman"/>
          <w:bCs/>
          <w:sz w:val="28"/>
          <w:szCs w:val="28"/>
        </w:rPr>
        <w:t>Если последний день срока административной процедуры попадает на нерабочий день, днем окончания срока считается следующий рабочий день</w:t>
      </w:r>
      <w:r w:rsidR="008457FE" w:rsidRPr="00946F94">
        <w:rPr>
          <w:rFonts w:ascii="Times New Roman" w:hAnsi="Times New Roman" w:cs="Times New Roman"/>
          <w:bCs/>
          <w:sz w:val="28"/>
          <w:szCs w:val="28"/>
        </w:rPr>
        <w:t>.»;</w:t>
      </w:r>
    </w:p>
    <w:p w:rsidR="008457FE" w:rsidRPr="00946F94" w:rsidRDefault="008457FE" w:rsidP="00991793">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статье 80:</w:t>
      </w:r>
    </w:p>
    <w:p w:rsidR="008457FE" w:rsidRPr="00946F94" w:rsidRDefault="008457FE" w:rsidP="0099179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в </w:t>
      </w:r>
      <w:r w:rsidR="00991793" w:rsidRPr="00946F94">
        <w:rPr>
          <w:rFonts w:ascii="Times New Roman" w:hAnsi="Times New Roman" w:cs="Times New Roman"/>
          <w:bCs/>
          <w:sz w:val="28"/>
          <w:szCs w:val="28"/>
        </w:rPr>
        <w:t xml:space="preserve">подпункте 5) </w:t>
      </w:r>
      <w:r w:rsidRPr="00946F94">
        <w:rPr>
          <w:rFonts w:ascii="Times New Roman" w:hAnsi="Times New Roman" w:cs="Times New Roman"/>
          <w:bCs/>
          <w:sz w:val="28"/>
          <w:szCs w:val="28"/>
        </w:rPr>
        <w:t xml:space="preserve">части первой </w:t>
      </w:r>
      <w:r w:rsidR="00991793" w:rsidRPr="00946F94">
        <w:rPr>
          <w:rFonts w:ascii="Times New Roman" w:hAnsi="Times New Roman" w:cs="Times New Roman"/>
          <w:bCs/>
          <w:sz w:val="28"/>
          <w:szCs w:val="28"/>
        </w:rPr>
        <w:t>после слова «подпись» дополнить словами «или электронная цифровая подпись»;</w:t>
      </w:r>
    </w:p>
    <w:p w:rsidR="00991793" w:rsidRPr="00946F94" w:rsidRDefault="00991793" w:rsidP="0099179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подпункте 2) части второй после слова «дней» дополнить словами «(при этом первый из идентичных актов должен быть обоснованным)»;</w:t>
      </w:r>
    </w:p>
    <w:p w:rsidR="00991793" w:rsidRPr="00946F94" w:rsidRDefault="00991793" w:rsidP="000D17E4">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дополнить частью пятой следующего содержания:</w:t>
      </w:r>
    </w:p>
    <w:p w:rsidR="000D17E4" w:rsidRPr="00946F94" w:rsidRDefault="00991793" w:rsidP="000D17E4">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lastRenderedPageBreak/>
        <w:t xml:space="preserve">«5. </w:t>
      </w:r>
      <w:r w:rsidR="000D17E4" w:rsidRPr="00946F94">
        <w:rPr>
          <w:rFonts w:ascii="Times New Roman" w:hAnsi="Times New Roman" w:cs="Times New Roman"/>
          <w:bCs/>
          <w:sz w:val="28"/>
          <w:szCs w:val="28"/>
        </w:rPr>
        <w:t>В административном акте или приложении к нему в обязательном порядке указываются вышестоящий административный орган, должностное лицо</w:t>
      </w:r>
      <w:r w:rsidR="00797334">
        <w:rPr>
          <w:rFonts w:ascii="Times New Roman" w:hAnsi="Times New Roman" w:cs="Times New Roman"/>
          <w:bCs/>
          <w:sz w:val="28"/>
          <w:szCs w:val="28"/>
        </w:rPr>
        <w:t>,</w:t>
      </w:r>
      <w:r w:rsidR="000D17E4" w:rsidRPr="00946F94">
        <w:rPr>
          <w:rFonts w:ascii="Times New Roman" w:hAnsi="Times New Roman" w:cs="Times New Roman"/>
          <w:bCs/>
          <w:sz w:val="28"/>
          <w:szCs w:val="28"/>
        </w:rPr>
        <w:t xml:space="preserve"> которым может быть предъявлена жалоба для рассмотрения</w:t>
      </w:r>
      <w:r w:rsidR="00797334">
        <w:rPr>
          <w:rFonts w:ascii="Times New Roman" w:hAnsi="Times New Roman" w:cs="Times New Roman"/>
          <w:bCs/>
          <w:sz w:val="28"/>
          <w:szCs w:val="28"/>
        </w:rPr>
        <w:t>,</w:t>
      </w:r>
      <w:r w:rsidR="000D17E4" w:rsidRPr="00946F94">
        <w:rPr>
          <w:rFonts w:ascii="Times New Roman" w:hAnsi="Times New Roman" w:cs="Times New Roman"/>
          <w:bCs/>
          <w:sz w:val="28"/>
          <w:szCs w:val="28"/>
        </w:rPr>
        <w:t xml:space="preserve"> или иной административный орган, должностное лицо, уполномоченные в соответствии с законами Республики Казахстан рассматривать жалобы, срок, в течение которого может быть подана такая жалоба</w:t>
      </w:r>
      <w:r w:rsidR="00797334">
        <w:rPr>
          <w:rFonts w:ascii="Times New Roman" w:hAnsi="Times New Roman" w:cs="Times New Roman"/>
          <w:bCs/>
          <w:sz w:val="28"/>
          <w:szCs w:val="28"/>
        </w:rPr>
        <w:t>,</w:t>
      </w:r>
      <w:r w:rsidR="000D17E4" w:rsidRPr="00946F94">
        <w:rPr>
          <w:rFonts w:ascii="Times New Roman" w:hAnsi="Times New Roman" w:cs="Times New Roman"/>
          <w:bCs/>
          <w:sz w:val="28"/>
          <w:szCs w:val="28"/>
        </w:rPr>
        <w:t xml:space="preserve"> и порядок обжалования данного акта.</w:t>
      </w:r>
    </w:p>
    <w:p w:rsidR="00991793" w:rsidRPr="00946F94" w:rsidRDefault="000D17E4" w:rsidP="000D17E4">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случае отсутствия вышестоящего административного органа, должностного лица или иного административного органа, должностного лица, уполномоченных в соответствии с законами Республики Казахстан рассматривать жалобы, в административном акте или приложении к нему указываются порядок и срок судебного оспаривания данного акта.</w:t>
      </w:r>
      <w:r w:rsidR="00991793" w:rsidRPr="00946F94">
        <w:rPr>
          <w:rFonts w:ascii="Times New Roman" w:hAnsi="Times New Roman" w:cs="Times New Roman"/>
          <w:bCs/>
          <w:sz w:val="28"/>
          <w:szCs w:val="28"/>
        </w:rPr>
        <w:t>»;</w:t>
      </w:r>
    </w:p>
    <w:p w:rsidR="009E77F7" w:rsidRPr="00946F94" w:rsidRDefault="005C13BE" w:rsidP="00CE5161">
      <w:pPr>
        <w:pStyle w:val="a7"/>
        <w:numPr>
          <w:ilvl w:val="0"/>
          <w:numId w:val="14"/>
        </w:numPr>
        <w:tabs>
          <w:tab w:val="left" w:pos="1418"/>
          <w:tab w:val="left" w:pos="1560"/>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lang w:val="kk-KZ"/>
        </w:rPr>
        <w:t xml:space="preserve">в </w:t>
      </w:r>
      <w:r w:rsidR="009E77F7" w:rsidRPr="00946F94">
        <w:rPr>
          <w:rFonts w:ascii="Times New Roman" w:hAnsi="Times New Roman" w:cs="Times New Roman"/>
          <w:bCs/>
          <w:sz w:val="28"/>
          <w:szCs w:val="28"/>
        </w:rPr>
        <w:t>стать</w:t>
      </w:r>
      <w:r w:rsidRPr="00946F94">
        <w:rPr>
          <w:rFonts w:ascii="Times New Roman" w:hAnsi="Times New Roman" w:cs="Times New Roman"/>
          <w:bCs/>
          <w:sz w:val="28"/>
          <w:szCs w:val="28"/>
          <w:lang w:val="kk-KZ"/>
        </w:rPr>
        <w:t>е</w:t>
      </w:r>
      <w:r w:rsidR="009E77F7" w:rsidRPr="00946F94">
        <w:rPr>
          <w:rFonts w:ascii="Times New Roman" w:hAnsi="Times New Roman" w:cs="Times New Roman"/>
          <w:bCs/>
          <w:sz w:val="28"/>
          <w:szCs w:val="28"/>
        </w:rPr>
        <w:t xml:space="preserve"> 84: </w:t>
      </w:r>
    </w:p>
    <w:p w:rsidR="005C13BE" w:rsidRPr="00946F94" w:rsidRDefault="005C13BE" w:rsidP="005C13BE">
      <w:pPr>
        <w:pStyle w:val="a7"/>
        <w:spacing w:after="0" w:line="240" w:lineRule="auto"/>
        <w:ind w:left="0" w:firstLine="851"/>
        <w:jc w:val="both"/>
        <w:rPr>
          <w:rFonts w:ascii="Times New Roman" w:hAnsi="Times New Roman" w:cs="Times New Roman"/>
          <w:bCs/>
          <w:sz w:val="28"/>
          <w:szCs w:val="28"/>
          <w:lang w:val="kk-KZ"/>
        </w:rPr>
      </w:pPr>
      <w:r w:rsidRPr="00946F94">
        <w:rPr>
          <w:rFonts w:ascii="Times New Roman" w:hAnsi="Times New Roman" w:cs="Times New Roman"/>
          <w:bCs/>
          <w:sz w:val="28"/>
          <w:szCs w:val="28"/>
        </w:rPr>
        <w:t>част</w:t>
      </w:r>
      <w:r w:rsidR="00797334">
        <w:rPr>
          <w:rFonts w:ascii="Times New Roman" w:hAnsi="Times New Roman" w:cs="Times New Roman"/>
          <w:bCs/>
          <w:sz w:val="28"/>
          <w:szCs w:val="28"/>
        </w:rPr>
        <w:t>ь</w:t>
      </w:r>
      <w:r w:rsidRPr="00946F94">
        <w:rPr>
          <w:rFonts w:ascii="Times New Roman" w:hAnsi="Times New Roman" w:cs="Times New Roman"/>
          <w:bCs/>
          <w:sz w:val="28"/>
          <w:szCs w:val="28"/>
        </w:rPr>
        <w:t xml:space="preserve"> втор</w:t>
      </w:r>
      <w:r w:rsidR="00797334">
        <w:rPr>
          <w:rFonts w:ascii="Times New Roman" w:hAnsi="Times New Roman" w:cs="Times New Roman"/>
          <w:bCs/>
          <w:sz w:val="28"/>
          <w:szCs w:val="28"/>
        </w:rPr>
        <w:t>ую</w:t>
      </w:r>
      <w:r w:rsidRPr="00946F94">
        <w:rPr>
          <w:rFonts w:ascii="Times New Roman" w:hAnsi="Times New Roman" w:cs="Times New Roman"/>
          <w:bCs/>
          <w:sz w:val="28"/>
          <w:szCs w:val="28"/>
        </w:rPr>
        <w:t xml:space="preserve"> </w:t>
      </w:r>
      <w:r w:rsidRPr="00946F94">
        <w:rPr>
          <w:rFonts w:ascii="Times New Roman" w:hAnsi="Times New Roman" w:cs="Times New Roman"/>
          <w:bCs/>
          <w:sz w:val="28"/>
          <w:szCs w:val="28"/>
          <w:lang w:val="kk-KZ"/>
        </w:rPr>
        <w:t>после слова «части» дополнить словами «административным органом, должностным лицом, который его принял</w:t>
      </w:r>
      <w:r w:rsidR="00B0772B">
        <w:rPr>
          <w:rFonts w:ascii="Times New Roman" w:hAnsi="Times New Roman" w:cs="Times New Roman"/>
          <w:bCs/>
          <w:sz w:val="28"/>
          <w:szCs w:val="28"/>
          <w:lang w:val="kk-KZ"/>
        </w:rPr>
        <w:t>,</w:t>
      </w:r>
      <w:r w:rsidRPr="00946F94">
        <w:rPr>
          <w:rFonts w:ascii="Times New Roman" w:hAnsi="Times New Roman" w:cs="Times New Roman"/>
          <w:bCs/>
          <w:sz w:val="28"/>
          <w:szCs w:val="28"/>
          <w:lang w:val="kk-KZ"/>
        </w:rPr>
        <w:t xml:space="preserve"> или вышестоящим административным органом, должностным лицом либо судом»; </w:t>
      </w:r>
    </w:p>
    <w:p w:rsidR="005C13BE" w:rsidRPr="00946F94" w:rsidRDefault="005C13BE" w:rsidP="005C13BE">
      <w:pPr>
        <w:pStyle w:val="a7"/>
        <w:spacing w:after="0" w:line="240" w:lineRule="auto"/>
        <w:ind w:left="851"/>
        <w:jc w:val="both"/>
        <w:rPr>
          <w:rFonts w:ascii="Times New Roman" w:hAnsi="Times New Roman" w:cs="Times New Roman"/>
          <w:bCs/>
          <w:sz w:val="28"/>
          <w:szCs w:val="28"/>
        </w:rPr>
      </w:pPr>
      <w:r w:rsidRPr="00946F94">
        <w:rPr>
          <w:rFonts w:ascii="Times New Roman" w:hAnsi="Times New Roman" w:cs="Times New Roman"/>
          <w:bCs/>
          <w:sz w:val="28"/>
          <w:szCs w:val="28"/>
        </w:rPr>
        <w:t>дополнить частью девятой следующего содержания:</w:t>
      </w:r>
    </w:p>
    <w:p w:rsidR="009E77F7" w:rsidRPr="00946F94" w:rsidRDefault="009E77F7" w:rsidP="00F06A54">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w:t>
      </w:r>
      <w:r w:rsidR="00F06A54" w:rsidRPr="00946F94">
        <w:rPr>
          <w:rFonts w:ascii="Times New Roman" w:hAnsi="Times New Roman" w:cs="Times New Roman"/>
          <w:bCs/>
          <w:sz w:val="28"/>
          <w:szCs w:val="28"/>
        </w:rPr>
        <w:t>9. Участник административной процедуры уведомляется об отмене незаконного благоприятного административного акта в порядке, предусмотренном статье</w:t>
      </w:r>
      <w:r w:rsidR="00B0772B">
        <w:rPr>
          <w:rFonts w:ascii="Times New Roman" w:hAnsi="Times New Roman" w:cs="Times New Roman"/>
          <w:bCs/>
          <w:sz w:val="28"/>
          <w:szCs w:val="28"/>
        </w:rPr>
        <w:t>й</w:t>
      </w:r>
      <w:r w:rsidR="00F06A54" w:rsidRPr="00946F94">
        <w:rPr>
          <w:rFonts w:ascii="Times New Roman" w:hAnsi="Times New Roman" w:cs="Times New Roman"/>
          <w:bCs/>
          <w:sz w:val="28"/>
          <w:szCs w:val="28"/>
        </w:rPr>
        <w:t xml:space="preserve"> 66 настоящего Кодекса.</w:t>
      </w:r>
      <w:r w:rsidRPr="00946F94">
        <w:rPr>
          <w:rFonts w:ascii="Times New Roman" w:hAnsi="Times New Roman" w:cs="Times New Roman"/>
          <w:bCs/>
          <w:sz w:val="28"/>
          <w:szCs w:val="28"/>
        </w:rPr>
        <w:t>»;</w:t>
      </w:r>
    </w:p>
    <w:p w:rsidR="00DE4D50" w:rsidRPr="00946F94" w:rsidRDefault="003B2B15" w:rsidP="00DE6ED1">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части первой статьи 86 слово «граждан» заменить словами «физических лиц»;</w:t>
      </w:r>
    </w:p>
    <w:p w:rsidR="00DE6ED1" w:rsidRPr="00946F94" w:rsidRDefault="00DE6ED1" w:rsidP="00977867">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част</w:t>
      </w:r>
      <w:r w:rsidR="00797334">
        <w:rPr>
          <w:rFonts w:ascii="Times New Roman" w:hAnsi="Times New Roman" w:cs="Times New Roman"/>
          <w:bCs/>
          <w:sz w:val="28"/>
          <w:szCs w:val="28"/>
        </w:rPr>
        <w:t>ь</w:t>
      </w:r>
      <w:r w:rsidRPr="00946F94">
        <w:rPr>
          <w:rFonts w:ascii="Times New Roman" w:hAnsi="Times New Roman" w:cs="Times New Roman"/>
          <w:bCs/>
          <w:sz w:val="28"/>
          <w:szCs w:val="28"/>
        </w:rPr>
        <w:t xml:space="preserve"> втор</w:t>
      </w:r>
      <w:r w:rsidR="00797334">
        <w:rPr>
          <w:rFonts w:ascii="Times New Roman" w:hAnsi="Times New Roman" w:cs="Times New Roman"/>
          <w:bCs/>
          <w:sz w:val="28"/>
          <w:szCs w:val="28"/>
        </w:rPr>
        <w:t>ую</w:t>
      </w:r>
      <w:r w:rsidRPr="00946F94">
        <w:rPr>
          <w:rFonts w:ascii="Times New Roman" w:hAnsi="Times New Roman" w:cs="Times New Roman"/>
          <w:bCs/>
          <w:sz w:val="28"/>
          <w:szCs w:val="28"/>
        </w:rPr>
        <w:t xml:space="preserve"> статьи 87</w:t>
      </w:r>
      <w:r w:rsidR="003A0F8C" w:rsidRPr="00946F94">
        <w:rPr>
          <w:rFonts w:ascii="Times New Roman" w:hAnsi="Times New Roman" w:cs="Times New Roman"/>
          <w:bCs/>
          <w:sz w:val="28"/>
          <w:szCs w:val="28"/>
          <w:lang w:val="kk-KZ"/>
        </w:rPr>
        <w:t xml:space="preserve"> </w:t>
      </w:r>
      <w:r w:rsidRPr="00946F94">
        <w:rPr>
          <w:rFonts w:ascii="Times New Roman" w:hAnsi="Times New Roman" w:cs="Times New Roman"/>
          <w:bCs/>
          <w:sz w:val="28"/>
          <w:szCs w:val="28"/>
        </w:rPr>
        <w:t>после слова «органом,» дополнить словами «государственным юридическим лицом,»;</w:t>
      </w:r>
    </w:p>
    <w:p w:rsidR="003B2B15" w:rsidRPr="00946F94" w:rsidRDefault="00897E16" w:rsidP="00977867">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lang w:val="kk-KZ"/>
        </w:rPr>
        <w:t>част</w:t>
      </w:r>
      <w:r w:rsidR="00D12E7A" w:rsidRPr="00946F94">
        <w:rPr>
          <w:rFonts w:ascii="Times New Roman" w:hAnsi="Times New Roman" w:cs="Times New Roman"/>
          <w:bCs/>
          <w:sz w:val="28"/>
          <w:szCs w:val="28"/>
          <w:lang w:val="kk-KZ"/>
        </w:rPr>
        <w:t>ь</w:t>
      </w:r>
      <w:r w:rsidRPr="00946F94">
        <w:rPr>
          <w:rFonts w:ascii="Times New Roman" w:hAnsi="Times New Roman" w:cs="Times New Roman"/>
          <w:bCs/>
          <w:sz w:val="28"/>
          <w:szCs w:val="28"/>
          <w:lang w:val="kk-KZ"/>
        </w:rPr>
        <w:t xml:space="preserve"> перв</w:t>
      </w:r>
      <w:r w:rsidR="00D12E7A" w:rsidRPr="00946F94">
        <w:rPr>
          <w:rFonts w:ascii="Times New Roman" w:hAnsi="Times New Roman" w:cs="Times New Roman"/>
          <w:bCs/>
          <w:sz w:val="28"/>
          <w:szCs w:val="28"/>
          <w:lang w:val="kk-KZ"/>
        </w:rPr>
        <w:t>ую</w:t>
      </w:r>
      <w:r w:rsidRPr="00946F94">
        <w:rPr>
          <w:rFonts w:ascii="Times New Roman" w:hAnsi="Times New Roman" w:cs="Times New Roman"/>
          <w:bCs/>
          <w:sz w:val="28"/>
          <w:szCs w:val="28"/>
          <w:lang w:val="kk-KZ"/>
        </w:rPr>
        <w:t xml:space="preserve"> </w:t>
      </w:r>
      <w:r w:rsidR="00CE7CD3" w:rsidRPr="00946F94">
        <w:rPr>
          <w:rFonts w:ascii="Times New Roman" w:hAnsi="Times New Roman" w:cs="Times New Roman"/>
          <w:bCs/>
          <w:sz w:val="28"/>
          <w:szCs w:val="28"/>
        </w:rPr>
        <w:t>стать</w:t>
      </w:r>
      <w:r w:rsidRPr="00946F94">
        <w:rPr>
          <w:rFonts w:ascii="Times New Roman" w:hAnsi="Times New Roman" w:cs="Times New Roman"/>
          <w:bCs/>
          <w:sz w:val="28"/>
          <w:szCs w:val="28"/>
          <w:lang w:val="kk-KZ"/>
        </w:rPr>
        <w:t xml:space="preserve">и </w:t>
      </w:r>
      <w:r w:rsidR="00CE7CD3" w:rsidRPr="00946F94">
        <w:rPr>
          <w:rFonts w:ascii="Times New Roman" w:hAnsi="Times New Roman" w:cs="Times New Roman"/>
          <w:bCs/>
          <w:sz w:val="28"/>
          <w:szCs w:val="28"/>
        </w:rPr>
        <w:t>88</w:t>
      </w:r>
      <w:r w:rsidR="00D12E7A" w:rsidRPr="00946F94">
        <w:rPr>
          <w:rFonts w:ascii="Times New Roman" w:hAnsi="Times New Roman" w:cs="Times New Roman"/>
          <w:bCs/>
          <w:sz w:val="28"/>
          <w:szCs w:val="28"/>
          <w:lang w:val="kk-KZ"/>
        </w:rPr>
        <w:t xml:space="preserve"> </w:t>
      </w:r>
      <w:r w:rsidR="004C4369" w:rsidRPr="00946F94">
        <w:rPr>
          <w:rFonts w:ascii="Times New Roman" w:hAnsi="Times New Roman" w:cs="Times New Roman"/>
          <w:bCs/>
          <w:sz w:val="28"/>
          <w:szCs w:val="28"/>
        </w:rPr>
        <w:t>дополнить подпунктом 4) следующего содержания:</w:t>
      </w:r>
    </w:p>
    <w:p w:rsidR="004C4369" w:rsidRPr="00946F94" w:rsidRDefault="004C4369" w:rsidP="00CE7CD3">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«4) </w:t>
      </w:r>
      <w:r w:rsidR="00D63DF1" w:rsidRPr="00946F94">
        <w:rPr>
          <w:rFonts w:ascii="Times New Roman" w:hAnsi="Times New Roman" w:cs="Times New Roman"/>
          <w:bCs/>
          <w:sz w:val="28"/>
          <w:szCs w:val="28"/>
        </w:rPr>
        <w:t>принятия отзыва сообщения, предложения, отклика или запроса от заявителя</w:t>
      </w:r>
      <w:r w:rsidRPr="00946F94">
        <w:rPr>
          <w:rFonts w:ascii="Times New Roman" w:hAnsi="Times New Roman" w:cs="Times New Roman"/>
          <w:bCs/>
          <w:sz w:val="28"/>
          <w:szCs w:val="28"/>
        </w:rPr>
        <w:t>.»;</w:t>
      </w:r>
    </w:p>
    <w:p w:rsidR="00753FDA" w:rsidRPr="00946F94" w:rsidRDefault="00753FDA" w:rsidP="00775DAD">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lang w:val="kk-KZ"/>
        </w:rPr>
        <w:t xml:space="preserve">в </w:t>
      </w:r>
      <w:r w:rsidR="00775DAD" w:rsidRPr="00946F94">
        <w:rPr>
          <w:rFonts w:ascii="Times New Roman" w:hAnsi="Times New Roman" w:cs="Times New Roman"/>
          <w:bCs/>
          <w:sz w:val="28"/>
          <w:szCs w:val="28"/>
        </w:rPr>
        <w:t>стать</w:t>
      </w:r>
      <w:r w:rsidRPr="00946F94">
        <w:rPr>
          <w:rFonts w:ascii="Times New Roman" w:hAnsi="Times New Roman" w:cs="Times New Roman"/>
          <w:bCs/>
          <w:sz w:val="28"/>
          <w:szCs w:val="28"/>
          <w:lang w:val="kk-KZ"/>
        </w:rPr>
        <w:t>е</w:t>
      </w:r>
      <w:r w:rsidR="00775DAD" w:rsidRPr="00946F94">
        <w:rPr>
          <w:rFonts w:ascii="Times New Roman" w:hAnsi="Times New Roman" w:cs="Times New Roman"/>
          <w:bCs/>
          <w:sz w:val="28"/>
          <w:szCs w:val="28"/>
        </w:rPr>
        <w:t xml:space="preserve"> 91</w:t>
      </w:r>
      <w:r w:rsidRPr="00946F94">
        <w:rPr>
          <w:rFonts w:ascii="Times New Roman" w:hAnsi="Times New Roman" w:cs="Times New Roman"/>
          <w:bCs/>
          <w:sz w:val="28"/>
          <w:szCs w:val="28"/>
        </w:rPr>
        <w:t>:</w:t>
      </w:r>
    </w:p>
    <w:p w:rsidR="00753FDA" w:rsidRPr="00946F94" w:rsidRDefault="00753FDA" w:rsidP="00753FDA">
      <w:pPr>
        <w:pStyle w:val="a7"/>
        <w:spacing w:after="0" w:line="240" w:lineRule="auto"/>
        <w:ind w:left="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часть третью </w:t>
      </w:r>
      <w:r w:rsidR="00797334" w:rsidRPr="00946F94">
        <w:rPr>
          <w:rFonts w:ascii="Times New Roman" w:hAnsi="Times New Roman" w:cs="Times New Roman"/>
          <w:bCs/>
          <w:sz w:val="28"/>
          <w:szCs w:val="28"/>
        </w:rPr>
        <w:t xml:space="preserve">дополнить </w:t>
      </w:r>
      <w:r w:rsidRPr="00946F94">
        <w:rPr>
          <w:rFonts w:ascii="Times New Roman" w:hAnsi="Times New Roman" w:cs="Times New Roman"/>
          <w:bCs/>
          <w:sz w:val="28"/>
          <w:szCs w:val="28"/>
        </w:rPr>
        <w:t>примечанием следующего содержания:</w:t>
      </w:r>
    </w:p>
    <w:p w:rsidR="00753FDA" w:rsidRPr="00946F94" w:rsidRDefault="00753FDA" w:rsidP="00753FDA">
      <w:pPr>
        <w:spacing w:after="0" w:line="240" w:lineRule="auto"/>
        <w:ind w:firstLine="851"/>
        <w:jc w:val="both"/>
        <w:rPr>
          <w:rFonts w:ascii="Times New Roman" w:hAnsi="Times New Roman"/>
          <w:bCs/>
          <w:sz w:val="28"/>
          <w:szCs w:val="24"/>
        </w:rPr>
      </w:pPr>
      <w:r w:rsidRPr="00946F94">
        <w:rPr>
          <w:rFonts w:ascii="Times New Roman" w:hAnsi="Times New Roman"/>
          <w:bCs/>
          <w:sz w:val="28"/>
          <w:szCs w:val="24"/>
        </w:rPr>
        <w:t>«Примечание. Действие абзаца второго настоящей части не распространяется на жалобы государственного органа, государственного юридического лица на решение другого государственного органа, государственного юридического лица.»;</w:t>
      </w:r>
    </w:p>
    <w:p w:rsidR="00775DAD" w:rsidRPr="00946F94" w:rsidRDefault="00775DAD" w:rsidP="00753FDA">
      <w:pPr>
        <w:pStyle w:val="a7"/>
        <w:spacing w:after="0" w:line="240" w:lineRule="auto"/>
        <w:ind w:left="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 дополнить част</w:t>
      </w:r>
      <w:r w:rsidR="004268A0" w:rsidRPr="00946F94">
        <w:rPr>
          <w:rFonts w:ascii="Times New Roman" w:hAnsi="Times New Roman" w:cs="Times New Roman"/>
          <w:bCs/>
          <w:sz w:val="28"/>
          <w:szCs w:val="28"/>
        </w:rPr>
        <w:t>ями</w:t>
      </w:r>
      <w:r w:rsidRPr="00946F94">
        <w:rPr>
          <w:rFonts w:ascii="Times New Roman" w:hAnsi="Times New Roman" w:cs="Times New Roman"/>
          <w:bCs/>
          <w:sz w:val="28"/>
          <w:szCs w:val="28"/>
        </w:rPr>
        <w:t xml:space="preserve"> 4-1</w:t>
      </w:r>
      <w:r w:rsidR="004268A0" w:rsidRPr="00946F94">
        <w:rPr>
          <w:rFonts w:ascii="Times New Roman" w:hAnsi="Times New Roman" w:cs="Times New Roman"/>
          <w:bCs/>
          <w:sz w:val="28"/>
          <w:szCs w:val="28"/>
        </w:rPr>
        <w:t xml:space="preserve"> и 4-2</w:t>
      </w:r>
      <w:r w:rsidRPr="00946F94">
        <w:rPr>
          <w:rFonts w:ascii="Times New Roman" w:hAnsi="Times New Roman" w:cs="Times New Roman"/>
          <w:bCs/>
          <w:sz w:val="28"/>
          <w:szCs w:val="28"/>
        </w:rPr>
        <w:t xml:space="preserve"> следующего содержания:</w:t>
      </w:r>
    </w:p>
    <w:p w:rsidR="00775DAD" w:rsidRPr="00946F94" w:rsidRDefault="00775DAD" w:rsidP="00753FDA">
      <w:pPr>
        <w:spacing w:after="0" w:line="240" w:lineRule="auto"/>
        <w:ind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«4-1. </w:t>
      </w:r>
      <w:r w:rsidR="00753FDA" w:rsidRPr="00946F94">
        <w:rPr>
          <w:rFonts w:ascii="Times New Roman" w:hAnsi="Times New Roman"/>
          <w:bCs/>
          <w:sz w:val="28"/>
          <w:szCs w:val="24"/>
        </w:rPr>
        <w:t>Положения части четвертой настоящей статьи распространяются на жалобы государственного органа, государственного юридического лица на решение другого государственного органа, государственного юридического лица</w:t>
      </w:r>
      <w:r w:rsidRPr="00946F94">
        <w:rPr>
          <w:rFonts w:ascii="Times New Roman" w:hAnsi="Times New Roman" w:cs="Times New Roman"/>
          <w:bCs/>
          <w:sz w:val="28"/>
          <w:szCs w:val="28"/>
        </w:rPr>
        <w:t>.</w:t>
      </w:r>
    </w:p>
    <w:p w:rsidR="00753FDA" w:rsidRPr="00946F94" w:rsidRDefault="005416DA" w:rsidP="00753FDA">
      <w:pPr>
        <w:spacing w:after="0" w:line="240" w:lineRule="auto"/>
        <w:ind w:firstLine="851"/>
        <w:jc w:val="both"/>
        <w:rPr>
          <w:rFonts w:ascii="Times New Roman" w:hAnsi="Times New Roman" w:cs="Times New Roman"/>
          <w:bCs/>
          <w:sz w:val="28"/>
          <w:szCs w:val="28"/>
        </w:rPr>
      </w:pPr>
      <w:r w:rsidRPr="00946F94">
        <w:rPr>
          <w:rFonts w:ascii="Times New Roman" w:hAnsi="Times New Roman" w:cs="Times New Roman"/>
          <w:bCs/>
          <w:sz w:val="28"/>
          <w:szCs w:val="28"/>
        </w:rPr>
        <w:t>4-2.</w:t>
      </w:r>
      <w:r w:rsidR="004268A0" w:rsidRPr="00946F94">
        <w:rPr>
          <w:rFonts w:ascii="Times New Roman" w:hAnsi="Times New Roman" w:cs="Times New Roman"/>
          <w:bCs/>
          <w:sz w:val="28"/>
          <w:szCs w:val="28"/>
        </w:rPr>
        <w:t xml:space="preserve"> </w:t>
      </w:r>
      <w:r w:rsidR="00753FDA" w:rsidRPr="00946F94">
        <w:rPr>
          <w:rFonts w:ascii="Times New Roman" w:hAnsi="Times New Roman"/>
          <w:bCs/>
          <w:sz w:val="28"/>
          <w:szCs w:val="28"/>
        </w:rPr>
        <w:t xml:space="preserve">В случае отказа в удовлетворении жалобы государственного органа, государственного юридического лица на решение другого государственного органа, государственного юридического лица заявитель вправе </w:t>
      </w:r>
      <w:r w:rsidR="00BC3C89" w:rsidRPr="00946F94">
        <w:rPr>
          <w:rFonts w:ascii="Times New Roman" w:hAnsi="Times New Roman"/>
          <w:bCs/>
          <w:sz w:val="28"/>
          <w:szCs w:val="28"/>
        </w:rPr>
        <w:t>обжаловать</w:t>
      </w:r>
      <w:r w:rsidR="00753FDA" w:rsidRPr="00946F94">
        <w:rPr>
          <w:rFonts w:ascii="Times New Roman" w:hAnsi="Times New Roman"/>
          <w:bCs/>
          <w:sz w:val="28"/>
          <w:szCs w:val="28"/>
        </w:rPr>
        <w:t xml:space="preserve"> данный отказ в порядке, установленн</w:t>
      </w:r>
      <w:r w:rsidR="007575B7" w:rsidRPr="00946F94">
        <w:rPr>
          <w:rFonts w:ascii="Times New Roman" w:hAnsi="Times New Roman"/>
          <w:bCs/>
          <w:sz w:val="28"/>
          <w:szCs w:val="28"/>
        </w:rPr>
        <w:t>ом</w:t>
      </w:r>
      <w:r w:rsidR="00753FDA" w:rsidRPr="00946F94">
        <w:rPr>
          <w:rFonts w:ascii="Times New Roman" w:hAnsi="Times New Roman"/>
          <w:bCs/>
          <w:sz w:val="28"/>
          <w:szCs w:val="28"/>
        </w:rPr>
        <w:t xml:space="preserve"> настоящей статьей, </w:t>
      </w:r>
      <w:r w:rsidR="00797334">
        <w:rPr>
          <w:rFonts w:ascii="Times New Roman" w:hAnsi="Times New Roman"/>
          <w:bCs/>
          <w:sz w:val="28"/>
          <w:szCs w:val="28"/>
        </w:rPr>
        <w:t>Р</w:t>
      </w:r>
      <w:r w:rsidR="00753FDA" w:rsidRPr="00946F94">
        <w:rPr>
          <w:rFonts w:ascii="Times New Roman" w:hAnsi="Times New Roman"/>
          <w:bCs/>
          <w:sz w:val="28"/>
          <w:szCs w:val="28"/>
        </w:rPr>
        <w:t xml:space="preserve">егламентом Правительства Республики Казахстан.  При этом данная норма не распространяется на жалобы, поданные в отношении </w:t>
      </w:r>
      <w:r w:rsidR="00753FDA" w:rsidRPr="00946F94">
        <w:rPr>
          <w:rFonts w:ascii="Times New Roman" w:hAnsi="Times New Roman"/>
          <w:bCs/>
          <w:sz w:val="28"/>
          <w:szCs w:val="28"/>
        </w:rPr>
        <w:lastRenderedPageBreak/>
        <w:t>государственных органов, непосредственно подчиненных и подотчетных Президенту Республики Казахстан.</w:t>
      </w:r>
      <w:r w:rsidR="00753FDA" w:rsidRPr="00946F94">
        <w:rPr>
          <w:rFonts w:ascii="Times New Roman" w:hAnsi="Times New Roman" w:cs="Times New Roman"/>
          <w:bCs/>
          <w:sz w:val="28"/>
          <w:szCs w:val="28"/>
        </w:rPr>
        <w:t>»;</w:t>
      </w:r>
    </w:p>
    <w:p w:rsidR="00753FDA" w:rsidRPr="00946F94" w:rsidRDefault="00753FDA" w:rsidP="00753FDA">
      <w:pPr>
        <w:spacing w:after="0" w:line="240" w:lineRule="auto"/>
        <w:ind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часть шестую </w:t>
      </w:r>
      <w:r w:rsidR="00797334" w:rsidRPr="00946F94">
        <w:rPr>
          <w:rFonts w:ascii="Times New Roman" w:hAnsi="Times New Roman" w:cs="Times New Roman"/>
          <w:bCs/>
          <w:sz w:val="28"/>
          <w:szCs w:val="28"/>
        </w:rPr>
        <w:t xml:space="preserve">дополнить </w:t>
      </w:r>
      <w:r w:rsidRPr="00946F94">
        <w:rPr>
          <w:rFonts w:ascii="Times New Roman" w:hAnsi="Times New Roman" w:cs="Times New Roman"/>
          <w:bCs/>
          <w:sz w:val="28"/>
          <w:szCs w:val="28"/>
        </w:rPr>
        <w:t>примечанием следующего содержания:</w:t>
      </w:r>
    </w:p>
    <w:p w:rsidR="00753FDA" w:rsidRPr="00946F94" w:rsidRDefault="00753FDA" w:rsidP="00753FDA">
      <w:pPr>
        <w:spacing w:after="0" w:line="240" w:lineRule="auto"/>
        <w:ind w:firstLine="851"/>
        <w:jc w:val="both"/>
        <w:rPr>
          <w:rFonts w:ascii="Times New Roman" w:hAnsi="Times New Roman" w:cs="Times New Roman"/>
          <w:bCs/>
          <w:sz w:val="28"/>
          <w:szCs w:val="28"/>
        </w:rPr>
      </w:pPr>
      <w:bookmarkStart w:id="1" w:name="_Hlk137286230"/>
      <w:r w:rsidRPr="00946F94">
        <w:rPr>
          <w:rFonts w:ascii="Times New Roman" w:hAnsi="Times New Roman" w:cs="Times New Roman"/>
          <w:bCs/>
          <w:sz w:val="28"/>
          <w:szCs w:val="28"/>
        </w:rPr>
        <w:t>«Примечание. Действие настоящей части не распространяется на жалобы государственного органа, государственного юридического лица на решение другого государственного органа, государственного юридического</w:t>
      </w:r>
      <w:r w:rsidR="007575B7" w:rsidRPr="00946F94">
        <w:rPr>
          <w:rFonts w:ascii="Times New Roman" w:hAnsi="Times New Roman" w:cs="Times New Roman"/>
          <w:bCs/>
          <w:sz w:val="28"/>
          <w:szCs w:val="28"/>
        </w:rPr>
        <w:t xml:space="preserve"> лица</w:t>
      </w:r>
      <w:r w:rsidRPr="00946F94">
        <w:rPr>
          <w:rFonts w:ascii="Times New Roman" w:hAnsi="Times New Roman" w:cs="Times New Roman"/>
          <w:bCs/>
          <w:sz w:val="28"/>
          <w:szCs w:val="28"/>
        </w:rPr>
        <w:t>.»;</w:t>
      </w:r>
    </w:p>
    <w:p w:rsidR="00753FDA" w:rsidRPr="00946F94" w:rsidRDefault="00797334" w:rsidP="00753FDA">
      <w:pPr>
        <w:spacing w:after="0" w:line="240" w:lineRule="auto"/>
        <w:ind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дополнить </w:t>
      </w:r>
      <w:r w:rsidR="00753FDA" w:rsidRPr="00946F94">
        <w:rPr>
          <w:rFonts w:ascii="Times New Roman" w:hAnsi="Times New Roman" w:cs="Times New Roman"/>
          <w:bCs/>
          <w:sz w:val="28"/>
          <w:szCs w:val="28"/>
        </w:rPr>
        <w:t>примечанием следующего содержания:</w:t>
      </w:r>
    </w:p>
    <w:bookmarkEnd w:id="1"/>
    <w:p w:rsidR="00775DAD" w:rsidRPr="00946F94" w:rsidRDefault="00775DAD" w:rsidP="00775DAD">
      <w:pPr>
        <w:spacing w:after="0" w:line="240" w:lineRule="auto"/>
        <w:ind w:firstLine="851"/>
        <w:jc w:val="both"/>
        <w:rPr>
          <w:rFonts w:ascii="Times New Roman" w:hAnsi="Times New Roman" w:cs="Times New Roman"/>
          <w:bCs/>
          <w:sz w:val="28"/>
          <w:szCs w:val="28"/>
        </w:rPr>
      </w:pPr>
      <w:r w:rsidRPr="00946F94">
        <w:rPr>
          <w:rFonts w:ascii="Times New Roman" w:hAnsi="Times New Roman" w:cs="Times New Roman"/>
          <w:bCs/>
          <w:sz w:val="28"/>
          <w:szCs w:val="28"/>
        </w:rPr>
        <w:t>«Примечание. В целях глав 13, 14 и 15 раздела 3 настоящего Кодекса филиал Национального Банка Республики Казахстан приравнивается к административному органу, чей административный акт, административное действие (бездействие) могут быть обжалованы в административном (досудебном) порядке.»;</w:t>
      </w:r>
    </w:p>
    <w:p w:rsidR="00840CB6" w:rsidRPr="00946F94" w:rsidRDefault="00840CB6" w:rsidP="006B59FC">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в </w:t>
      </w:r>
      <w:r w:rsidR="006B59FC" w:rsidRPr="00946F94">
        <w:rPr>
          <w:rFonts w:ascii="Times New Roman" w:hAnsi="Times New Roman" w:cs="Times New Roman"/>
          <w:bCs/>
          <w:sz w:val="28"/>
          <w:szCs w:val="28"/>
        </w:rPr>
        <w:t>стать</w:t>
      </w:r>
      <w:r w:rsidRPr="00946F94">
        <w:rPr>
          <w:rFonts w:ascii="Times New Roman" w:hAnsi="Times New Roman" w:cs="Times New Roman"/>
          <w:bCs/>
          <w:sz w:val="28"/>
          <w:szCs w:val="28"/>
        </w:rPr>
        <w:t>е</w:t>
      </w:r>
      <w:r w:rsidR="006B59FC" w:rsidRPr="00946F94">
        <w:rPr>
          <w:rFonts w:ascii="Times New Roman" w:hAnsi="Times New Roman" w:cs="Times New Roman"/>
          <w:bCs/>
          <w:sz w:val="28"/>
          <w:szCs w:val="28"/>
        </w:rPr>
        <w:t xml:space="preserve"> 92</w:t>
      </w:r>
      <w:r w:rsidRPr="00946F94">
        <w:rPr>
          <w:rFonts w:ascii="Times New Roman" w:hAnsi="Times New Roman" w:cs="Times New Roman"/>
          <w:bCs/>
          <w:sz w:val="28"/>
          <w:szCs w:val="28"/>
        </w:rPr>
        <w:t>:</w:t>
      </w:r>
    </w:p>
    <w:p w:rsidR="006B59FC" w:rsidRPr="00946F94" w:rsidRDefault="006B59FC" w:rsidP="00840CB6">
      <w:pPr>
        <w:pStyle w:val="a7"/>
        <w:spacing w:after="0" w:line="240" w:lineRule="auto"/>
        <w:ind w:left="851"/>
        <w:jc w:val="both"/>
        <w:rPr>
          <w:rFonts w:ascii="Times New Roman" w:hAnsi="Times New Roman" w:cs="Times New Roman"/>
          <w:bCs/>
          <w:sz w:val="28"/>
          <w:szCs w:val="28"/>
        </w:rPr>
      </w:pPr>
      <w:r w:rsidRPr="00946F94">
        <w:rPr>
          <w:rFonts w:ascii="Times New Roman" w:hAnsi="Times New Roman" w:cs="Times New Roman"/>
          <w:bCs/>
          <w:sz w:val="28"/>
          <w:szCs w:val="28"/>
        </w:rPr>
        <w:t>дополнить часть</w:t>
      </w:r>
      <w:r w:rsidR="00E67146" w:rsidRPr="00946F94">
        <w:rPr>
          <w:rFonts w:ascii="Times New Roman" w:hAnsi="Times New Roman" w:cs="Times New Roman"/>
          <w:bCs/>
          <w:sz w:val="28"/>
          <w:szCs w:val="28"/>
        </w:rPr>
        <w:t>ю</w:t>
      </w:r>
      <w:r w:rsidRPr="00946F94">
        <w:rPr>
          <w:rFonts w:ascii="Times New Roman" w:hAnsi="Times New Roman" w:cs="Times New Roman"/>
          <w:bCs/>
          <w:sz w:val="28"/>
          <w:szCs w:val="28"/>
        </w:rPr>
        <w:t xml:space="preserve"> 1-1 следующего содержания:</w:t>
      </w:r>
    </w:p>
    <w:p w:rsidR="006B59FC" w:rsidRPr="00946F94" w:rsidRDefault="006B59FC" w:rsidP="00642B2B">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«1-1. </w:t>
      </w:r>
      <w:r w:rsidR="00E67146" w:rsidRPr="00946F94">
        <w:rPr>
          <w:rFonts w:ascii="Times New Roman" w:hAnsi="Times New Roman" w:cs="Times New Roman"/>
          <w:bCs/>
          <w:sz w:val="28"/>
          <w:szCs w:val="28"/>
        </w:rPr>
        <w:t>Если в административном акте или приложении к нему не предусмотрены возможные правовые способы обжалования административного акта, указанные в части пятой статьи 80 настоящего Кодекса, жалоба на такой административный акт может быть подана не позднее шести месяцев со дня, когда участнику административной процедуры стало известно о принятии административного акта</w:t>
      </w:r>
      <w:r w:rsidRPr="00946F94">
        <w:rPr>
          <w:rFonts w:ascii="Times New Roman" w:hAnsi="Times New Roman" w:cs="Times New Roman"/>
          <w:bCs/>
          <w:sz w:val="28"/>
          <w:szCs w:val="28"/>
        </w:rPr>
        <w:t>.»;</w:t>
      </w:r>
    </w:p>
    <w:p w:rsidR="00840CB6" w:rsidRPr="00946F94" w:rsidRDefault="00DE7405" w:rsidP="00642B2B">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в </w:t>
      </w:r>
      <w:r w:rsidR="00E26B78" w:rsidRPr="00946F94">
        <w:rPr>
          <w:rFonts w:ascii="Times New Roman" w:hAnsi="Times New Roman" w:cs="Times New Roman"/>
          <w:bCs/>
          <w:sz w:val="28"/>
          <w:szCs w:val="28"/>
          <w:lang w:val="kk-KZ"/>
        </w:rPr>
        <w:t xml:space="preserve">абзаце первом </w:t>
      </w:r>
      <w:r w:rsidRPr="00946F94">
        <w:rPr>
          <w:rFonts w:ascii="Times New Roman" w:hAnsi="Times New Roman" w:cs="Times New Roman"/>
          <w:bCs/>
          <w:sz w:val="28"/>
          <w:szCs w:val="28"/>
        </w:rPr>
        <w:t>части второй слова «частью первой» заменить словами «частями первой и 1-1»;</w:t>
      </w:r>
    </w:p>
    <w:p w:rsidR="006B59FC" w:rsidRPr="00946F94" w:rsidRDefault="006B59FC" w:rsidP="00642B2B">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части второй статьи 93:</w:t>
      </w:r>
    </w:p>
    <w:p w:rsidR="00E67146" w:rsidRPr="00946F94" w:rsidRDefault="00446E02" w:rsidP="00642B2B">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подпункт 2)</w:t>
      </w:r>
      <w:r w:rsidR="00E67146" w:rsidRPr="00946F94">
        <w:rPr>
          <w:rFonts w:ascii="Times New Roman" w:hAnsi="Times New Roman" w:cs="Times New Roman"/>
          <w:bCs/>
          <w:sz w:val="28"/>
          <w:szCs w:val="28"/>
        </w:rPr>
        <w:t>:</w:t>
      </w:r>
    </w:p>
    <w:p w:rsidR="006B59FC" w:rsidRPr="00946F94" w:rsidRDefault="00446E02" w:rsidP="00642B2B">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после слова «номер» дополнить словами «(при его наличии)»;</w:t>
      </w:r>
    </w:p>
    <w:p w:rsidR="00E67146" w:rsidRPr="00946F94" w:rsidRDefault="00E67146" w:rsidP="00E67146">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после слов «юридического лица» дополнить словами «(при его наличии)»;</w:t>
      </w:r>
    </w:p>
    <w:p w:rsidR="00446E02" w:rsidRPr="00946F94" w:rsidRDefault="00446E02" w:rsidP="00642B2B">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подпункте 4) слово «оспариваются» заменить словом «обжалуются»;</w:t>
      </w:r>
    </w:p>
    <w:p w:rsidR="00642B2B" w:rsidRPr="00946F94" w:rsidRDefault="00642B2B" w:rsidP="002A5F2A">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част</w:t>
      </w:r>
      <w:r w:rsidR="00622153" w:rsidRPr="00946F94">
        <w:rPr>
          <w:rFonts w:ascii="Times New Roman" w:hAnsi="Times New Roman" w:cs="Times New Roman"/>
          <w:bCs/>
          <w:sz w:val="28"/>
          <w:szCs w:val="28"/>
        </w:rPr>
        <w:t>ь</w:t>
      </w:r>
      <w:r w:rsidRPr="00946F94">
        <w:rPr>
          <w:rFonts w:ascii="Times New Roman" w:hAnsi="Times New Roman" w:cs="Times New Roman"/>
          <w:bCs/>
          <w:sz w:val="28"/>
          <w:szCs w:val="28"/>
        </w:rPr>
        <w:t xml:space="preserve"> перв</w:t>
      </w:r>
      <w:r w:rsidR="00622153" w:rsidRPr="00946F94">
        <w:rPr>
          <w:rFonts w:ascii="Times New Roman" w:hAnsi="Times New Roman" w:cs="Times New Roman"/>
          <w:bCs/>
          <w:sz w:val="28"/>
          <w:szCs w:val="28"/>
        </w:rPr>
        <w:t>ую</w:t>
      </w:r>
      <w:r w:rsidRPr="00946F94">
        <w:rPr>
          <w:rFonts w:ascii="Times New Roman" w:hAnsi="Times New Roman" w:cs="Times New Roman"/>
          <w:bCs/>
          <w:sz w:val="28"/>
          <w:szCs w:val="28"/>
        </w:rPr>
        <w:t xml:space="preserve"> статьи 95 дополнить подпунктом 5) следующего содержания:</w:t>
      </w:r>
    </w:p>
    <w:p w:rsidR="00446E02" w:rsidRPr="00946F94" w:rsidRDefault="00642B2B" w:rsidP="00590B4B">
      <w:pPr>
        <w:spacing w:after="0" w:line="240" w:lineRule="auto"/>
        <w:ind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«5) </w:t>
      </w:r>
      <w:r w:rsidR="00CA5820" w:rsidRPr="00946F94">
        <w:rPr>
          <w:rFonts w:ascii="Times New Roman" w:hAnsi="Times New Roman" w:cs="Times New Roman"/>
          <w:bCs/>
          <w:sz w:val="28"/>
          <w:szCs w:val="28"/>
        </w:rPr>
        <w:t>установлено, что на оспариваемый административный акт, административное действие (бездействие) подан административный иск, который находится на рассмотрении суда</w:t>
      </w:r>
      <w:r w:rsidRPr="00946F94">
        <w:rPr>
          <w:rFonts w:ascii="Times New Roman" w:hAnsi="Times New Roman" w:cs="Times New Roman"/>
          <w:bCs/>
          <w:sz w:val="28"/>
          <w:szCs w:val="28"/>
        </w:rPr>
        <w:t>.»;</w:t>
      </w:r>
    </w:p>
    <w:p w:rsidR="00642B2B" w:rsidRPr="00946F94" w:rsidRDefault="002A5F2A" w:rsidP="00590B4B">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статью 96 </w:t>
      </w:r>
      <w:r w:rsidR="00515353" w:rsidRPr="00946F94">
        <w:rPr>
          <w:rFonts w:ascii="Times New Roman" w:hAnsi="Times New Roman" w:cs="Times New Roman"/>
          <w:bCs/>
          <w:sz w:val="28"/>
          <w:szCs w:val="28"/>
        </w:rPr>
        <w:t xml:space="preserve">дополнить </w:t>
      </w:r>
      <w:r w:rsidR="00D72E4D" w:rsidRPr="00946F94">
        <w:rPr>
          <w:rFonts w:ascii="Times New Roman" w:hAnsi="Times New Roman" w:cs="Times New Roman"/>
          <w:bCs/>
          <w:sz w:val="28"/>
          <w:szCs w:val="28"/>
        </w:rPr>
        <w:t>абзацем пятым</w:t>
      </w:r>
      <w:r w:rsidR="00515353" w:rsidRPr="00946F94">
        <w:rPr>
          <w:rFonts w:ascii="Times New Roman" w:hAnsi="Times New Roman" w:cs="Times New Roman"/>
          <w:bCs/>
          <w:sz w:val="28"/>
          <w:szCs w:val="28"/>
        </w:rPr>
        <w:t xml:space="preserve"> следующего содержания</w:t>
      </w:r>
      <w:r w:rsidRPr="00946F94">
        <w:rPr>
          <w:rFonts w:ascii="Times New Roman" w:hAnsi="Times New Roman" w:cs="Times New Roman"/>
          <w:bCs/>
          <w:sz w:val="28"/>
          <w:szCs w:val="28"/>
        </w:rPr>
        <w:t>:</w:t>
      </w:r>
    </w:p>
    <w:p w:rsidR="006B59FC" w:rsidRPr="00946F94" w:rsidRDefault="002A5F2A" w:rsidP="003A0F8C">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w:t>
      </w:r>
      <w:r w:rsidR="00CA5820" w:rsidRPr="00946F94">
        <w:rPr>
          <w:rFonts w:ascii="Times New Roman" w:hAnsi="Times New Roman" w:cs="Times New Roman"/>
          <w:bCs/>
          <w:sz w:val="28"/>
          <w:szCs w:val="28"/>
        </w:rPr>
        <w:t>В применимых случаях в административном акте должны содержаться указания на исключения, предусмотренные в подпунктах 1) и 3) части первой, обоснования их применения, свидетельствующие о том, что подача жалобы не будет приостанавливать действие акта</w:t>
      </w:r>
      <w:r w:rsidRPr="00946F94">
        <w:rPr>
          <w:rFonts w:ascii="Times New Roman" w:hAnsi="Times New Roman" w:cs="Times New Roman"/>
          <w:bCs/>
          <w:sz w:val="28"/>
          <w:szCs w:val="28"/>
        </w:rPr>
        <w:t>.»;</w:t>
      </w:r>
    </w:p>
    <w:p w:rsidR="002A5F2A" w:rsidRPr="00946F94" w:rsidRDefault="002A5F2A" w:rsidP="00413039">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части третьей статьи 98 слово «оспаривается» заменить словом «обжалуется»;</w:t>
      </w:r>
    </w:p>
    <w:p w:rsidR="00413039" w:rsidRPr="00946F94" w:rsidRDefault="002A5F2A" w:rsidP="00413039">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стать</w:t>
      </w:r>
      <w:r w:rsidR="00413039" w:rsidRPr="00946F94">
        <w:rPr>
          <w:rFonts w:ascii="Times New Roman" w:hAnsi="Times New Roman" w:cs="Times New Roman"/>
          <w:bCs/>
          <w:sz w:val="28"/>
          <w:szCs w:val="28"/>
          <w:lang w:val="kk-KZ"/>
        </w:rPr>
        <w:t>ю</w:t>
      </w:r>
      <w:r w:rsidRPr="00946F94">
        <w:rPr>
          <w:rFonts w:ascii="Times New Roman" w:hAnsi="Times New Roman" w:cs="Times New Roman"/>
          <w:bCs/>
          <w:sz w:val="28"/>
          <w:szCs w:val="28"/>
        </w:rPr>
        <w:t xml:space="preserve"> 99 </w:t>
      </w:r>
      <w:r w:rsidR="00413039" w:rsidRPr="00946F94">
        <w:rPr>
          <w:rFonts w:ascii="Times New Roman" w:hAnsi="Times New Roman" w:cs="Times New Roman"/>
          <w:bCs/>
          <w:sz w:val="28"/>
          <w:szCs w:val="28"/>
          <w:lang w:val="kk-KZ"/>
        </w:rPr>
        <w:t>изложить в следующей редакции:</w:t>
      </w:r>
    </w:p>
    <w:p w:rsidR="00D72E4D" w:rsidRPr="00946F94" w:rsidRDefault="00413039" w:rsidP="00D72E4D">
      <w:pPr>
        <w:pStyle w:val="a7"/>
        <w:spacing w:after="0" w:line="240" w:lineRule="auto"/>
        <w:ind w:left="0" w:firstLine="851"/>
        <w:jc w:val="both"/>
        <w:rPr>
          <w:rFonts w:ascii="Times New Roman" w:hAnsi="Times New Roman" w:cs="Times New Roman"/>
          <w:bCs/>
          <w:sz w:val="28"/>
          <w:szCs w:val="28"/>
          <w:lang w:val="kk-KZ"/>
        </w:rPr>
      </w:pPr>
      <w:r w:rsidRPr="00946F94">
        <w:rPr>
          <w:rFonts w:ascii="Times New Roman" w:hAnsi="Times New Roman" w:cs="Times New Roman"/>
          <w:bCs/>
          <w:sz w:val="28"/>
          <w:szCs w:val="28"/>
          <w:lang w:val="kk-KZ"/>
        </w:rPr>
        <w:t>«</w:t>
      </w:r>
      <w:r w:rsidR="00D72E4D" w:rsidRPr="00946F94">
        <w:rPr>
          <w:rFonts w:ascii="Times New Roman" w:hAnsi="Times New Roman" w:cs="Times New Roman"/>
          <w:bCs/>
          <w:sz w:val="28"/>
          <w:szCs w:val="28"/>
          <w:lang w:val="kk-KZ"/>
        </w:rPr>
        <w:t>Статья 99. Срок рассмотрения жалобы</w:t>
      </w:r>
    </w:p>
    <w:p w:rsidR="00CA5820" w:rsidRPr="00946F94" w:rsidRDefault="00CA5820" w:rsidP="00CA5820">
      <w:pPr>
        <w:pStyle w:val="a7"/>
        <w:spacing w:after="0" w:line="240" w:lineRule="auto"/>
        <w:ind w:left="0" w:firstLine="851"/>
        <w:jc w:val="both"/>
        <w:rPr>
          <w:rFonts w:ascii="Times New Roman" w:hAnsi="Times New Roman" w:cs="Times New Roman"/>
          <w:bCs/>
          <w:sz w:val="28"/>
          <w:szCs w:val="28"/>
          <w:lang w:val="kk-KZ"/>
        </w:rPr>
      </w:pPr>
      <w:r w:rsidRPr="00946F94">
        <w:rPr>
          <w:rFonts w:ascii="Times New Roman" w:hAnsi="Times New Roman" w:cs="Times New Roman"/>
          <w:bCs/>
          <w:sz w:val="28"/>
          <w:szCs w:val="28"/>
          <w:lang w:val="kk-KZ"/>
        </w:rPr>
        <w:lastRenderedPageBreak/>
        <w:t>Срок рассмотрения жалобы составляет двадцать рабочих дней со дня регистрации жалобы, если иное не предусмотрено законами Республики Казахстан.</w:t>
      </w:r>
    </w:p>
    <w:p w:rsidR="002A5F2A" w:rsidRPr="00946F94" w:rsidRDefault="00CA5820" w:rsidP="00CA5820">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lang w:val="kk-KZ"/>
        </w:rPr>
        <w:t>Продление срока рассмотрения жалобы не допускается, за исключением случаев, установленных законами Республики Казахстан.</w:t>
      </w:r>
      <w:r w:rsidR="00413039" w:rsidRPr="00946F94">
        <w:rPr>
          <w:rFonts w:ascii="Times New Roman" w:hAnsi="Times New Roman" w:cs="Times New Roman"/>
          <w:bCs/>
          <w:sz w:val="28"/>
          <w:szCs w:val="28"/>
          <w:lang w:val="kk-KZ"/>
        </w:rPr>
        <w:t>»</w:t>
      </w:r>
      <w:r w:rsidR="002A5F2A" w:rsidRPr="00946F94">
        <w:rPr>
          <w:rFonts w:ascii="Times New Roman" w:hAnsi="Times New Roman" w:cs="Times New Roman"/>
          <w:bCs/>
          <w:sz w:val="28"/>
          <w:szCs w:val="28"/>
        </w:rPr>
        <w:t>;</w:t>
      </w:r>
    </w:p>
    <w:p w:rsidR="002A5F2A" w:rsidRPr="00946F94" w:rsidRDefault="002A5F2A" w:rsidP="00651FFF">
      <w:pPr>
        <w:pStyle w:val="a7"/>
        <w:numPr>
          <w:ilvl w:val="0"/>
          <w:numId w:val="14"/>
        </w:numPr>
        <w:spacing w:after="0" w:line="240" w:lineRule="auto"/>
        <w:ind w:left="0" w:firstLine="851"/>
        <w:jc w:val="both"/>
        <w:rPr>
          <w:rFonts w:ascii="Times New Roman" w:hAnsi="Times New Roman" w:cs="Times New Roman"/>
          <w:bCs/>
          <w:sz w:val="28"/>
          <w:szCs w:val="28"/>
          <w:u w:val="single"/>
        </w:rPr>
      </w:pPr>
      <w:r w:rsidRPr="00946F94">
        <w:rPr>
          <w:rFonts w:ascii="Times New Roman" w:hAnsi="Times New Roman" w:cs="Times New Roman"/>
          <w:bCs/>
          <w:sz w:val="28"/>
          <w:szCs w:val="28"/>
        </w:rPr>
        <w:t>в</w:t>
      </w:r>
      <w:r w:rsidR="00E148BD" w:rsidRPr="00946F94">
        <w:rPr>
          <w:rFonts w:ascii="Times New Roman" w:hAnsi="Times New Roman" w:cs="Times New Roman"/>
          <w:bCs/>
          <w:sz w:val="28"/>
          <w:szCs w:val="28"/>
          <w:lang w:val="kk-KZ"/>
        </w:rPr>
        <w:t xml:space="preserve"> предложени</w:t>
      </w:r>
      <w:r w:rsidR="00D72E4D" w:rsidRPr="00946F94">
        <w:rPr>
          <w:rFonts w:ascii="Times New Roman" w:hAnsi="Times New Roman" w:cs="Times New Roman"/>
          <w:bCs/>
          <w:sz w:val="28"/>
          <w:szCs w:val="28"/>
          <w:lang w:val="kk-KZ"/>
        </w:rPr>
        <w:t>и</w:t>
      </w:r>
      <w:r w:rsidRPr="00946F94">
        <w:rPr>
          <w:rFonts w:ascii="Times New Roman" w:hAnsi="Times New Roman" w:cs="Times New Roman"/>
          <w:bCs/>
          <w:sz w:val="28"/>
          <w:szCs w:val="28"/>
        </w:rPr>
        <w:t xml:space="preserve"> </w:t>
      </w:r>
      <w:r w:rsidR="00797334">
        <w:rPr>
          <w:rFonts w:ascii="Times New Roman" w:hAnsi="Times New Roman" w:cs="Times New Roman"/>
          <w:bCs/>
          <w:sz w:val="28"/>
          <w:szCs w:val="28"/>
        </w:rPr>
        <w:t xml:space="preserve">втором </w:t>
      </w:r>
      <w:r w:rsidRPr="00946F94">
        <w:rPr>
          <w:rFonts w:ascii="Times New Roman" w:hAnsi="Times New Roman" w:cs="Times New Roman"/>
          <w:bCs/>
          <w:sz w:val="28"/>
          <w:szCs w:val="28"/>
        </w:rPr>
        <w:t xml:space="preserve">части шестой статьи 107 </w:t>
      </w:r>
      <w:r w:rsidR="00D72E4D" w:rsidRPr="00946F94">
        <w:rPr>
          <w:rFonts w:ascii="Times New Roman" w:hAnsi="Times New Roman" w:cs="Times New Roman"/>
          <w:bCs/>
          <w:sz w:val="28"/>
          <w:szCs w:val="28"/>
          <w:lang w:val="kk-KZ"/>
        </w:rPr>
        <w:t xml:space="preserve">после слов </w:t>
      </w:r>
      <w:r w:rsidR="00D72E4D" w:rsidRPr="00946F94">
        <w:rPr>
          <w:rFonts w:ascii="Times New Roman" w:hAnsi="Times New Roman" w:cs="Times New Roman"/>
          <w:bCs/>
          <w:sz w:val="28"/>
          <w:szCs w:val="28"/>
        </w:rPr>
        <w:t>«спорам и»</w:t>
      </w:r>
      <w:r w:rsidRPr="00946F94">
        <w:rPr>
          <w:rFonts w:ascii="Times New Roman" w:hAnsi="Times New Roman" w:cs="Times New Roman"/>
          <w:bCs/>
          <w:sz w:val="28"/>
          <w:szCs w:val="28"/>
        </w:rPr>
        <w:t xml:space="preserve"> </w:t>
      </w:r>
      <w:r w:rsidR="00D72E4D" w:rsidRPr="00946F94">
        <w:rPr>
          <w:rFonts w:ascii="Times New Roman" w:hAnsi="Times New Roman" w:cs="Times New Roman"/>
          <w:bCs/>
          <w:sz w:val="28"/>
          <w:szCs w:val="28"/>
        </w:rPr>
        <w:t xml:space="preserve">слово </w:t>
      </w:r>
      <w:r w:rsidRPr="00946F94">
        <w:rPr>
          <w:rFonts w:ascii="Times New Roman" w:hAnsi="Times New Roman" w:cs="Times New Roman"/>
          <w:bCs/>
          <w:sz w:val="28"/>
          <w:szCs w:val="28"/>
        </w:rPr>
        <w:t>«не» исключить;</w:t>
      </w:r>
    </w:p>
    <w:p w:rsidR="002A5F2A" w:rsidRPr="00991F4B" w:rsidRDefault="005441D9" w:rsidP="00651FFF">
      <w:pPr>
        <w:pStyle w:val="a7"/>
        <w:numPr>
          <w:ilvl w:val="0"/>
          <w:numId w:val="14"/>
        </w:numPr>
        <w:spacing w:after="0" w:line="240" w:lineRule="auto"/>
        <w:ind w:left="0" w:firstLine="851"/>
        <w:jc w:val="both"/>
        <w:rPr>
          <w:rFonts w:ascii="Times New Roman" w:hAnsi="Times New Roman" w:cs="Times New Roman"/>
          <w:bCs/>
          <w:sz w:val="28"/>
          <w:szCs w:val="28"/>
        </w:rPr>
      </w:pPr>
      <w:r w:rsidRPr="00991F4B">
        <w:rPr>
          <w:rFonts w:ascii="Times New Roman" w:hAnsi="Times New Roman" w:cs="Times New Roman"/>
          <w:bCs/>
          <w:sz w:val="28"/>
          <w:szCs w:val="28"/>
        </w:rPr>
        <w:t>подпункт 4) части четвертой статьи 113 после слова «жительства» дополнить словом «физического»;</w:t>
      </w:r>
    </w:p>
    <w:p w:rsidR="005441D9" w:rsidRPr="00991F4B" w:rsidRDefault="005441D9" w:rsidP="00651FFF">
      <w:pPr>
        <w:pStyle w:val="a7"/>
        <w:numPr>
          <w:ilvl w:val="0"/>
          <w:numId w:val="14"/>
        </w:numPr>
        <w:spacing w:after="0" w:line="240" w:lineRule="auto"/>
        <w:ind w:left="0" w:firstLine="851"/>
        <w:jc w:val="both"/>
        <w:rPr>
          <w:rFonts w:ascii="Times New Roman" w:hAnsi="Times New Roman" w:cs="Times New Roman"/>
          <w:bCs/>
          <w:sz w:val="28"/>
          <w:szCs w:val="28"/>
        </w:rPr>
      </w:pPr>
      <w:r w:rsidRPr="00991F4B">
        <w:rPr>
          <w:rFonts w:ascii="Times New Roman" w:hAnsi="Times New Roman" w:cs="Times New Roman"/>
          <w:bCs/>
          <w:sz w:val="28"/>
          <w:szCs w:val="28"/>
        </w:rPr>
        <w:t>в части второй статьи 116 слова «</w:t>
      </w:r>
      <w:r w:rsidR="00651FFF" w:rsidRPr="00991F4B">
        <w:rPr>
          <w:rFonts w:ascii="Times New Roman" w:hAnsi="Times New Roman" w:cs="Times New Roman"/>
          <w:bCs/>
          <w:sz w:val="28"/>
          <w:szCs w:val="28"/>
        </w:rPr>
        <w:t>и их соответствие (соразмерность) целям принятия административного акта</w:t>
      </w:r>
      <w:r w:rsidRPr="00991F4B">
        <w:rPr>
          <w:rFonts w:ascii="Times New Roman" w:hAnsi="Times New Roman" w:cs="Times New Roman"/>
          <w:bCs/>
          <w:sz w:val="28"/>
          <w:szCs w:val="28"/>
        </w:rPr>
        <w:t>»</w:t>
      </w:r>
      <w:r w:rsidR="00651FFF" w:rsidRPr="00991F4B">
        <w:rPr>
          <w:rFonts w:ascii="Times New Roman" w:hAnsi="Times New Roman" w:cs="Times New Roman"/>
          <w:bCs/>
          <w:sz w:val="28"/>
          <w:szCs w:val="28"/>
        </w:rPr>
        <w:t xml:space="preserve"> заменить словами «</w:t>
      </w:r>
      <w:r w:rsidR="00027C85" w:rsidRPr="00991F4B">
        <w:rPr>
          <w:rFonts w:ascii="Times New Roman" w:hAnsi="Times New Roman" w:cs="Times New Roman"/>
          <w:bCs/>
          <w:sz w:val="28"/>
          <w:szCs w:val="28"/>
          <w:lang w:val="kk-KZ"/>
        </w:rPr>
        <w:t xml:space="preserve">, </w:t>
      </w:r>
      <w:r w:rsidR="00651FFF" w:rsidRPr="00991F4B">
        <w:rPr>
          <w:rFonts w:ascii="Times New Roman" w:hAnsi="Times New Roman" w:cs="Times New Roman"/>
          <w:bCs/>
          <w:sz w:val="28"/>
          <w:szCs w:val="28"/>
        </w:rPr>
        <w:t>соразмерность и соответствие административного акта или действия (бездействия) целям»;</w:t>
      </w:r>
    </w:p>
    <w:p w:rsidR="0094735B" w:rsidRPr="00991F4B" w:rsidRDefault="0094735B" w:rsidP="007654EC">
      <w:pPr>
        <w:pStyle w:val="a7"/>
        <w:numPr>
          <w:ilvl w:val="0"/>
          <w:numId w:val="14"/>
        </w:numPr>
        <w:spacing w:after="0" w:line="240" w:lineRule="auto"/>
        <w:ind w:left="0" w:firstLine="851"/>
        <w:jc w:val="both"/>
        <w:rPr>
          <w:rFonts w:ascii="Times New Roman" w:hAnsi="Times New Roman" w:cs="Times New Roman"/>
          <w:bCs/>
          <w:sz w:val="28"/>
          <w:szCs w:val="28"/>
        </w:rPr>
      </w:pPr>
      <w:r w:rsidRPr="00991F4B">
        <w:rPr>
          <w:rFonts w:ascii="Times New Roman" w:hAnsi="Times New Roman" w:cs="Times New Roman"/>
          <w:bCs/>
          <w:sz w:val="28"/>
          <w:szCs w:val="28"/>
        </w:rPr>
        <w:t>част</w:t>
      </w:r>
      <w:r w:rsidR="00E64B05" w:rsidRPr="00991F4B">
        <w:rPr>
          <w:rFonts w:ascii="Times New Roman" w:hAnsi="Times New Roman" w:cs="Times New Roman"/>
          <w:bCs/>
          <w:sz w:val="28"/>
          <w:szCs w:val="28"/>
        </w:rPr>
        <w:t>ь</w:t>
      </w:r>
      <w:r w:rsidRPr="00991F4B">
        <w:rPr>
          <w:rFonts w:ascii="Times New Roman" w:hAnsi="Times New Roman" w:cs="Times New Roman"/>
          <w:bCs/>
          <w:sz w:val="28"/>
          <w:szCs w:val="28"/>
        </w:rPr>
        <w:t xml:space="preserve"> втор</w:t>
      </w:r>
      <w:r w:rsidR="00E64B05" w:rsidRPr="00991F4B">
        <w:rPr>
          <w:rFonts w:ascii="Times New Roman" w:hAnsi="Times New Roman" w:cs="Times New Roman"/>
          <w:bCs/>
          <w:sz w:val="28"/>
          <w:szCs w:val="28"/>
        </w:rPr>
        <w:t>ую</w:t>
      </w:r>
      <w:r w:rsidRPr="00991F4B">
        <w:rPr>
          <w:rFonts w:ascii="Times New Roman" w:hAnsi="Times New Roman" w:cs="Times New Roman"/>
          <w:bCs/>
          <w:sz w:val="28"/>
          <w:szCs w:val="28"/>
        </w:rPr>
        <w:t xml:space="preserve"> статьи 129 дополнить подпунктом 5) следующего содержания:</w:t>
      </w:r>
    </w:p>
    <w:p w:rsidR="002A5F2A" w:rsidRPr="00991F4B" w:rsidRDefault="0094735B" w:rsidP="007654EC">
      <w:pPr>
        <w:pStyle w:val="a7"/>
        <w:spacing w:after="0" w:line="240" w:lineRule="auto"/>
        <w:ind w:left="0" w:firstLine="851"/>
        <w:jc w:val="both"/>
        <w:rPr>
          <w:rFonts w:ascii="Times New Roman" w:hAnsi="Times New Roman" w:cs="Times New Roman"/>
          <w:bCs/>
          <w:sz w:val="28"/>
          <w:szCs w:val="28"/>
        </w:rPr>
      </w:pPr>
      <w:r w:rsidRPr="00991F4B">
        <w:rPr>
          <w:rFonts w:ascii="Times New Roman" w:hAnsi="Times New Roman" w:cs="Times New Roman"/>
          <w:bCs/>
          <w:sz w:val="28"/>
          <w:szCs w:val="28"/>
        </w:rPr>
        <w:t xml:space="preserve">«5) </w:t>
      </w:r>
      <w:r w:rsidR="00693429" w:rsidRPr="00991F4B">
        <w:rPr>
          <w:rFonts w:ascii="Times New Roman" w:hAnsi="Times New Roman" w:cs="Times New Roman"/>
          <w:bCs/>
          <w:sz w:val="28"/>
          <w:szCs w:val="28"/>
        </w:rPr>
        <w:t xml:space="preserve">по иску о проверке законности подзаконного нормативного правового акта </w:t>
      </w:r>
      <w:r w:rsidR="00991F4B" w:rsidRPr="00991F4B">
        <w:rPr>
          <w:rFonts w:ascii="Times New Roman" w:hAnsi="Times New Roman"/>
          <w:bCs/>
          <w:sz w:val="28"/>
          <w:szCs w:val="28"/>
        </w:rPr>
        <w:t>- уполномоченный орган, должностное лицо, принявшие оспариваемый подзаконный нормативный правовой акт</w:t>
      </w:r>
      <w:r w:rsidRPr="00991F4B">
        <w:rPr>
          <w:rFonts w:ascii="Times New Roman" w:hAnsi="Times New Roman" w:cs="Times New Roman"/>
          <w:bCs/>
          <w:sz w:val="28"/>
          <w:szCs w:val="28"/>
        </w:rPr>
        <w:t>.»;</w:t>
      </w:r>
    </w:p>
    <w:p w:rsidR="0094735B" w:rsidRPr="00991F4B" w:rsidRDefault="0094735B" w:rsidP="007654EC">
      <w:pPr>
        <w:pStyle w:val="a7"/>
        <w:numPr>
          <w:ilvl w:val="0"/>
          <w:numId w:val="14"/>
        </w:numPr>
        <w:spacing w:after="0" w:line="240" w:lineRule="auto"/>
        <w:ind w:left="0" w:firstLine="851"/>
        <w:jc w:val="both"/>
        <w:rPr>
          <w:rFonts w:ascii="Times New Roman" w:hAnsi="Times New Roman" w:cs="Times New Roman"/>
          <w:bCs/>
          <w:sz w:val="28"/>
          <w:szCs w:val="28"/>
        </w:rPr>
      </w:pPr>
      <w:r w:rsidRPr="00991F4B">
        <w:rPr>
          <w:rFonts w:ascii="Times New Roman" w:hAnsi="Times New Roman" w:cs="Times New Roman"/>
          <w:bCs/>
          <w:sz w:val="28"/>
          <w:szCs w:val="28"/>
        </w:rPr>
        <w:t xml:space="preserve">в </w:t>
      </w:r>
      <w:r w:rsidR="00027C85" w:rsidRPr="00991F4B">
        <w:rPr>
          <w:rFonts w:ascii="Times New Roman" w:hAnsi="Times New Roman" w:cs="Times New Roman"/>
          <w:bCs/>
          <w:sz w:val="28"/>
          <w:szCs w:val="28"/>
        </w:rPr>
        <w:t xml:space="preserve">части первой </w:t>
      </w:r>
      <w:r w:rsidRPr="00991F4B">
        <w:rPr>
          <w:rFonts w:ascii="Times New Roman" w:hAnsi="Times New Roman" w:cs="Times New Roman"/>
          <w:bCs/>
          <w:sz w:val="28"/>
          <w:szCs w:val="28"/>
        </w:rPr>
        <w:t>стать</w:t>
      </w:r>
      <w:r w:rsidR="00027C85" w:rsidRPr="00991F4B">
        <w:rPr>
          <w:rFonts w:ascii="Times New Roman" w:hAnsi="Times New Roman" w:cs="Times New Roman"/>
          <w:bCs/>
          <w:sz w:val="28"/>
          <w:szCs w:val="28"/>
          <w:lang w:val="kk-KZ"/>
        </w:rPr>
        <w:t>и</w:t>
      </w:r>
      <w:r w:rsidRPr="00991F4B">
        <w:rPr>
          <w:rFonts w:ascii="Times New Roman" w:hAnsi="Times New Roman" w:cs="Times New Roman"/>
          <w:bCs/>
          <w:sz w:val="28"/>
          <w:szCs w:val="28"/>
        </w:rPr>
        <w:t xml:space="preserve"> 131:</w:t>
      </w:r>
    </w:p>
    <w:p w:rsidR="00522C4D" w:rsidRPr="00991F4B" w:rsidRDefault="00522C4D" w:rsidP="007654EC">
      <w:pPr>
        <w:pStyle w:val="a7"/>
        <w:spacing w:after="0" w:line="240" w:lineRule="auto"/>
        <w:ind w:left="0" w:firstLine="851"/>
        <w:jc w:val="both"/>
        <w:rPr>
          <w:rFonts w:ascii="Times New Roman" w:hAnsi="Times New Roman" w:cs="Times New Roman"/>
          <w:bCs/>
          <w:sz w:val="28"/>
          <w:szCs w:val="28"/>
        </w:rPr>
      </w:pPr>
      <w:r w:rsidRPr="00991F4B">
        <w:rPr>
          <w:rFonts w:ascii="Times New Roman" w:hAnsi="Times New Roman" w:cs="Times New Roman"/>
          <w:bCs/>
          <w:sz w:val="28"/>
          <w:szCs w:val="28"/>
        </w:rPr>
        <w:t>абзац второ</w:t>
      </w:r>
      <w:r w:rsidR="00797334">
        <w:rPr>
          <w:rFonts w:ascii="Times New Roman" w:hAnsi="Times New Roman" w:cs="Times New Roman"/>
          <w:bCs/>
          <w:sz w:val="28"/>
          <w:szCs w:val="28"/>
        </w:rPr>
        <w:t>й</w:t>
      </w:r>
      <w:r w:rsidRPr="00991F4B">
        <w:rPr>
          <w:rFonts w:ascii="Times New Roman" w:hAnsi="Times New Roman" w:cs="Times New Roman"/>
          <w:bCs/>
          <w:sz w:val="28"/>
          <w:szCs w:val="28"/>
        </w:rPr>
        <w:t xml:space="preserve"> после слова «Кодекса» дополнить </w:t>
      </w:r>
      <w:r w:rsidR="0024797C">
        <w:rPr>
          <w:rFonts w:ascii="Times New Roman" w:hAnsi="Times New Roman" w:cs="Times New Roman"/>
          <w:bCs/>
          <w:sz w:val="28"/>
          <w:szCs w:val="28"/>
        </w:rPr>
        <w:t>предлогом</w:t>
      </w:r>
      <w:r w:rsidRPr="00991F4B">
        <w:rPr>
          <w:rFonts w:ascii="Times New Roman" w:hAnsi="Times New Roman" w:cs="Times New Roman"/>
          <w:bCs/>
          <w:sz w:val="28"/>
          <w:szCs w:val="28"/>
        </w:rPr>
        <w:t xml:space="preserve"> «под»;</w:t>
      </w:r>
    </w:p>
    <w:p w:rsidR="0094735B" w:rsidRPr="00946F94" w:rsidRDefault="0094735B" w:rsidP="007654EC">
      <w:pPr>
        <w:pStyle w:val="a7"/>
        <w:spacing w:after="0" w:line="240" w:lineRule="auto"/>
        <w:ind w:left="0" w:firstLine="851"/>
        <w:jc w:val="both"/>
        <w:rPr>
          <w:rFonts w:ascii="Times New Roman" w:hAnsi="Times New Roman" w:cs="Times New Roman"/>
          <w:bCs/>
          <w:sz w:val="28"/>
          <w:szCs w:val="28"/>
        </w:rPr>
      </w:pPr>
      <w:r w:rsidRPr="00991F4B">
        <w:rPr>
          <w:rFonts w:ascii="Times New Roman" w:hAnsi="Times New Roman" w:cs="Times New Roman"/>
          <w:bCs/>
          <w:sz w:val="28"/>
          <w:szCs w:val="28"/>
        </w:rPr>
        <w:t>абзац третий дополнить подпунктом</w:t>
      </w:r>
      <w:r w:rsidRPr="00946F94">
        <w:rPr>
          <w:rFonts w:ascii="Times New Roman" w:hAnsi="Times New Roman" w:cs="Times New Roman"/>
          <w:bCs/>
          <w:sz w:val="28"/>
          <w:szCs w:val="28"/>
        </w:rPr>
        <w:t xml:space="preserve"> 5) следующего содержания:</w:t>
      </w:r>
    </w:p>
    <w:p w:rsidR="0094735B" w:rsidRPr="00946F94" w:rsidRDefault="0094735B" w:rsidP="007654EC">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«5) иск о проверке законности подзаконного нормативного правового акта.»;</w:t>
      </w:r>
    </w:p>
    <w:p w:rsidR="00D65F36" w:rsidRPr="00946F94" w:rsidRDefault="00D65F36" w:rsidP="00693429">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дополнить статьей 135-1 следующего содержания:</w:t>
      </w:r>
    </w:p>
    <w:p w:rsidR="00693429" w:rsidRPr="00946F94" w:rsidRDefault="00D65F36" w:rsidP="00693429">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w:t>
      </w:r>
      <w:r w:rsidR="00693429" w:rsidRPr="00946F94">
        <w:rPr>
          <w:rFonts w:ascii="Times New Roman" w:hAnsi="Times New Roman" w:cs="Times New Roman"/>
          <w:bCs/>
          <w:sz w:val="28"/>
          <w:szCs w:val="28"/>
        </w:rPr>
        <w:t>Статья 135-1. Иск о проверке законности подзаконного нормативного правового акта</w:t>
      </w:r>
    </w:p>
    <w:p w:rsidR="00D65F36" w:rsidRPr="00946F94" w:rsidRDefault="00693429" w:rsidP="00693429">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По иску о проверке законности подзаконного нормативного правового акта истец может потребовать признать подзаконный нормативный правовой акт (его положени</w:t>
      </w:r>
      <w:r w:rsidR="00797334">
        <w:rPr>
          <w:rFonts w:ascii="Times New Roman" w:hAnsi="Times New Roman" w:cs="Times New Roman"/>
          <w:bCs/>
          <w:sz w:val="28"/>
          <w:szCs w:val="28"/>
        </w:rPr>
        <w:t>я</w:t>
      </w:r>
      <w:r w:rsidRPr="00946F94">
        <w:rPr>
          <w:rFonts w:ascii="Times New Roman" w:hAnsi="Times New Roman" w:cs="Times New Roman"/>
          <w:bCs/>
          <w:sz w:val="28"/>
          <w:szCs w:val="28"/>
        </w:rPr>
        <w:t>) противоречащим закону (кроме Конституции) полностью или в отдельной части</w:t>
      </w:r>
      <w:r w:rsidR="00D65F36" w:rsidRPr="00946F94">
        <w:rPr>
          <w:rFonts w:ascii="Times New Roman" w:hAnsi="Times New Roman" w:cs="Times New Roman"/>
          <w:bCs/>
          <w:sz w:val="28"/>
          <w:szCs w:val="28"/>
        </w:rPr>
        <w:t>.»;</w:t>
      </w:r>
    </w:p>
    <w:p w:rsidR="00D65F36" w:rsidRPr="00946F94" w:rsidRDefault="00A24381" w:rsidP="000F4054">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стать</w:t>
      </w:r>
      <w:r w:rsidR="000F4054" w:rsidRPr="00946F94">
        <w:rPr>
          <w:rFonts w:ascii="Times New Roman" w:hAnsi="Times New Roman" w:cs="Times New Roman"/>
          <w:bCs/>
          <w:sz w:val="28"/>
          <w:szCs w:val="28"/>
        </w:rPr>
        <w:t>ю</w:t>
      </w:r>
      <w:r w:rsidRPr="00946F94">
        <w:rPr>
          <w:rFonts w:ascii="Times New Roman" w:hAnsi="Times New Roman" w:cs="Times New Roman"/>
          <w:bCs/>
          <w:sz w:val="28"/>
          <w:szCs w:val="28"/>
        </w:rPr>
        <w:t xml:space="preserve"> 136</w:t>
      </w:r>
      <w:r w:rsidR="000F4054" w:rsidRPr="00946F94">
        <w:rPr>
          <w:rFonts w:ascii="Times New Roman" w:hAnsi="Times New Roman" w:cs="Times New Roman"/>
          <w:bCs/>
          <w:sz w:val="28"/>
          <w:szCs w:val="28"/>
        </w:rPr>
        <w:t xml:space="preserve"> </w:t>
      </w:r>
      <w:r w:rsidRPr="00946F94">
        <w:rPr>
          <w:rFonts w:ascii="Times New Roman" w:hAnsi="Times New Roman" w:cs="Times New Roman"/>
          <w:bCs/>
          <w:sz w:val="28"/>
          <w:szCs w:val="28"/>
        </w:rPr>
        <w:t>дополнить частью 3-1 следующе</w:t>
      </w:r>
      <w:r w:rsidR="00797334">
        <w:rPr>
          <w:rFonts w:ascii="Times New Roman" w:hAnsi="Times New Roman" w:cs="Times New Roman"/>
          <w:bCs/>
          <w:sz w:val="28"/>
          <w:szCs w:val="28"/>
        </w:rPr>
        <w:t>го</w:t>
      </w:r>
      <w:r w:rsidRPr="00946F94">
        <w:rPr>
          <w:rFonts w:ascii="Times New Roman" w:hAnsi="Times New Roman" w:cs="Times New Roman"/>
          <w:bCs/>
          <w:sz w:val="28"/>
          <w:szCs w:val="28"/>
        </w:rPr>
        <w:t xml:space="preserve"> </w:t>
      </w:r>
      <w:r w:rsidR="00797334">
        <w:rPr>
          <w:rFonts w:ascii="Times New Roman" w:hAnsi="Times New Roman" w:cs="Times New Roman"/>
          <w:bCs/>
          <w:sz w:val="28"/>
          <w:szCs w:val="28"/>
        </w:rPr>
        <w:t>содержания</w:t>
      </w:r>
      <w:r w:rsidRPr="00946F94">
        <w:rPr>
          <w:rFonts w:ascii="Times New Roman" w:hAnsi="Times New Roman" w:cs="Times New Roman"/>
          <w:bCs/>
          <w:sz w:val="28"/>
          <w:szCs w:val="28"/>
        </w:rPr>
        <w:t>:</w:t>
      </w:r>
    </w:p>
    <w:p w:rsidR="00A24381" w:rsidRPr="00946F94" w:rsidRDefault="00A24381" w:rsidP="00A24381">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«3-1. Иск о проверке законности подзаконного нормативного правового акта (его положений) подается в суд в течение трех месяцев со дня, когда истцу стало известно о нарушении </w:t>
      </w:r>
      <w:r w:rsidR="002D5D1D" w:rsidRPr="00946F94">
        <w:rPr>
          <w:rFonts w:ascii="Times New Roman" w:hAnsi="Times New Roman"/>
          <w:spacing w:val="2"/>
          <w:sz w:val="28"/>
          <w:szCs w:val="24"/>
          <w:lang w:val="kk-KZ"/>
        </w:rPr>
        <w:t>и (или) возможном нарушении</w:t>
      </w:r>
      <w:r w:rsidR="002D5D1D" w:rsidRPr="00946F94">
        <w:rPr>
          <w:rFonts w:ascii="Times New Roman" w:hAnsi="Times New Roman" w:cs="Times New Roman"/>
          <w:bCs/>
          <w:sz w:val="28"/>
          <w:szCs w:val="28"/>
        </w:rPr>
        <w:t xml:space="preserve"> </w:t>
      </w:r>
      <w:r w:rsidRPr="00946F94">
        <w:rPr>
          <w:rFonts w:ascii="Times New Roman" w:hAnsi="Times New Roman" w:cs="Times New Roman"/>
          <w:bCs/>
          <w:sz w:val="28"/>
          <w:szCs w:val="28"/>
        </w:rPr>
        <w:t xml:space="preserve">его прав и законных интересов, </w:t>
      </w:r>
      <w:r w:rsidR="00797334">
        <w:rPr>
          <w:rFonts w:ascii="Times New Roman" w:hAnsi="Times New Roman" w:cs="Times New Roman"/>
          <w:bCs/>
          <w:sz w:val="28"/>
          <w:szCs w:val="28"/>
        </w:rPr>
        <w:t xml:space="preserve">которые </w:t>
      </w:r>
      <w:r w:rsidRPr="00946F94">
        <w:rPr>
          <w:rFonts w:ascii="Times New Roman" w:hAnsi="Times New Roman" w:cs="Times New Roman"/>
          <w:bCs/>
          <w:sz w:val="28"/>
          <w:szCs w:val="28"/>
        </w:rPr>
        <w:t>гарантированы Конституцией и законами Республики Казахстан.»;</w:t>
      </w:r>
    </w:p>
    <w:p w:rsidR="00A24381" w:rsidRPr="00946F94" w:rsidRDefault="009856F7" w:rsidP="00362D46">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част</w:t>
      </w:r>
      <w:r w:rsidR="00797334">
        <w:rPr>
          <w:rFonts w:ascii="Times New Roman" w:hAnsi="Times New Roman" w:cs="Times New Roman"/>
          <w:bCs/>
          <w:sz w:val="28"/>
          <w:szCs w:val="28"/>
        </w:rPr>
        <w:t>ь</w:t>
      </w:r>
      <w:r w:rsidRPr="00946F94">
        <w:rPr>
          <w:rFonts w:ascii="Times New Roman" w:hAnsi="Times New Roman" w:cs="Times New Roman"/>
          <w:bCs/>
          <w:sz w:val="28"/>
          <w:szCs w:val="28"/>
        </w:rPr>
        <w:t xml:space="preserve"> втор</w:t>
      </w:r>
      <w:r w:rsidR="00797334">
        <w:rPr>
          <w:rFonts w:ascii="Times New Roman" w:hAnsi="Times New Roman" w:cs="Times New Roman"/>
          <w:bCs/>
          <w:sz w:val="28"/>
          <w:szCs w:val="28"/>
        </w:rPr>
        <w:t>ую</w:t>
      </w:r>
      <w:r w:rsidRPr="00946F94">
        <w:rPr>
          <w:rFonts w:ascii="Times New Roman" w:hAnsi="Times New Roman" w:cs="Times New Roman"/>
          <w:bCs/>
          <w:sz w:val="28"/>
          <w:szCs w:val="28"/>
        </w:rPr>
        <w:t xml:space="preserve"> статьи 155 после слова «полномочия» дополнить словами «административного органа по принятию административного акта или совершению действия»;</w:t>
      </w:r>
    </w:p>
    <w:p w:rsidR="00213A9C" w:rsidRPr="00946F94" w:rsidRDefault="00213A9C" w:rsidP="00693429">
      <w:pPr>
        <w:pStyle w:val="a7"/>
        <w:numPr>
          <w:ilvl w:val="0"/>
          <w:numId w:val="14"/>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дополнить </w:t>
      </w:r>
      <w:r w:rsidRPr="00946F94">
        <w:rPr>
          <w:rFonts w:ascii="Times New Roman" w:hAnsi="Times New Roman" w:cs="Times New Roman"/>
          <w:bCs/>
          <w:sz w:val="28"/>
          <w:szCs w:val="28"/>
          <w:lang w:val="kk-KZ"/>
        </w:rPr>
        <w:t>статьей 159</w:t>
      </w:r>
      <w:r w:rsidRPr="00946F94">
        <w:rPr>
          <w:rFonts w:ascii="Times New Roman" w:hAnsi="Times New Roman" w:cs="Times New Roman"/>
          <w:bCs/>
          <w:sz w:val="28"/>
          <w:szCs w:val="28"/>
        </w:rPr>
        <w:t>-1 следующего содержания:</w:t>
      </w:r>
    </w:p>
    <w:p w:rsidR="00693429" w:rsidRPr="00946F94" w:rsidRDefault="00213A9C" w:rsidP="00693429">
      <w:pPr>
        <w:pStyle w:val="a7"/>
        <w:spacing w:after="0" w:line="240" w:lineRule="auto"/>
        <w:ind w:left="0" w:firstLine="851"/>
        <w:jc w:val="both"/>
        <w:rPr>
          <w:rFonts w:ascii="Times New Roman" w:hAnsi="Times New Roman" w:cs="Times New Roman"/>
          <w:bCs/>
          <w:sz w:val="28"/>
          <w:szCs w:val="28"/>
          <w:lang w:val="kk-KZ"/>
        </w:rPr>
      </w:pPr>
      <w:r w:rsidRPr="00946F94">
        <w:rPr>
          <w:rFonts w:ascii="Times New Roman" w:hAnsi="Times New Roman" w:cs="Times New Roman"/>
          <w:bCs/>
          <w:sz w:val="28"/>
          <w:szCs w:val="28"/>
          <w:lang w:val="kk-KZ"/>
        </w:rPr>
        <w:t>«</w:t>
      </w:r>
      <w:r w:rsidR="00693429" w:rsidRPr="00946F94">
        <w:rPr>
          <w:rFonts w:ascii="Times New Roman" w:hAnsi="Times New Roman" w:cs="Times New Roman"/>
          <w:bCs/>
          <w:sz w:val="28"/>
          <w:szCs w:val="28"/>
          <w:lang w:val="kk-KZ"/>
        </w:rPr>
        <w:t>Статья 159-1. Решение по иску о признании незаконным подзаконного нормативного правового акта (его положений)</w:t>
      </w:r>
    </w:p>
    <w:p w:rsidR="00693429" w:rsidRPr="00946F94" w:rsidRDefault="00693429" w:rsidP="00693429">
      <w:pPr>
        <w:pStyle w:val="a7"/>
        <w:spacing w:after="0" w:line="240" w:lineRule="auto"/>
        <w:ind w:left="0" w:firstLine="851"/>
        <w:jc w:val="both"/>
        <w:rPr>
          <w:rFonts w:ascii="Times New Roman" w:hAnsi="Times New Roman" w:cs="Times New Roman"/>
          <w:bCs/>
          <w:sz w:val="28"/>
          <w:szCs w:val="28"/>
          <w:lang w:val="kk-KZ"/>
        </w:rPr>
      </w:pPr>
      <w:r w:rsidRPr="00946F94">
        <w:rPr>
          <w:rFonts w:ascii="Times New Roman" w:hAnsi="Times New Roman" w:cs="Times New Roman"/>
          <w:bCs/>
          <w:sz w:val="28"/>
          <w:szCs w:val="28"/>
          <w:lang w:val="kk-KZ"/>
        </w:rPr>
        <w:t xml:space="preserve">1. Суд, признав обоснованным иск о признании незаконным подзаконного нормативного правового акта (его положений), выносит решение об удовлетворении иска. В решении указывается каким законам </w:t>
      </w:r>
      <w:r w:rsidRPr="00946F94">
        <w:rPr>
          <w:rFonts w:ascii="Times New Roman" w:hAnsi="Times New Roman" w:cs="Times New Roman"/>
          <w:bCs/>
          <w:sz w:val="28"/>
          <w:szCs w:val="28"/>
          <w:lang w:val="kk-KZ"/>
        </w:rPr>
        <w:lastRenderedPageBreak/>
        <w:t>(кроме Конституции) и в какой части противоречит оспариваемый подзаконный нормативный правовой акт</w:t>
      </w:r>
      <w:r w:rsidR="0024797C">
        <w:rPr>
          <w:rFonts w:ascii="Times New Roman" w:hAnsi="Times New Roman" w:cs="Times New Roman"/>
          <w:bCs/>
          <w:sz w:val="28"/>
          <w:szCs w:val="28"/>
          <w:lang w:val="kk-KZ"/>
        </w:rPr>
        <w:t>,</w:t>
      </w:r>
      <w:r w:rsidRPr="00946F94">
        <w:rPr>
          <w:rFonts w:ascii="Times New Roman" w:hAnsi="Times New Roman" w:cs="Times New Roman"/>
          <w:bCs/>
          <w:sz w:val="28"/>
          <w:szCs w:val="28"/>
          <w:lang w:val="kk-KZ"/>
        </w:rPr>
        <w:t xml:space="preserve"> и признании подзаконного нормативного правового акта недействующим полностью или в отдельной его части с момента принятия акта. </w:t>
      </w:r>
    </w:p>
    <w:p w:rsidR="00213A9C" w:rsidRPr="00BB7FA9" w:rsidRDefault="00693429" w:rsidP="00693429">
      <w:pPr>
        <w:pStyle w:val="a7"/>
        <w:spacing w:after="0" w:line="240" w:lineRule="auto"/>
        <w:ind w:left="0" w:firstLine="851"/>
        <w:jc w:val="both"/>
        <w:rPr>
          <w:rFonts w:ascii="Times New Roman" w:hAnsi="Times New Roman" w:cs="Times New Roman"/>
          <w:bCs/>
          <w:sz w:val="28"/>
          <w:szCs w:val="28"/>
          <w:lang w:val="kk-KZ"/>
        </w:rPr>
      </w:pPr>
      <w:r w:rsidRPr="00946F94">
        <w:rPr>
          <w:rFonts w:ascii="Times New Roman" w:hAnsi="Times New Roman" w:cs="Times New Roman"/>
          <w:bCs/>
          <w:sz w:val="28"/>
          <w:szCs w:val="28"/>
          <w:lang w:val="kk-KZ"/>
        </w:rPr>
        <w:t xml:space="preserve">2. Решение суда о признании незаконным подзаконного нормативного правового акта или сообщение о нем должно быть опубликовано в средствах массовой информации за счет средств органа, его принявшего (издавшего). Опубликование должно быть осуществлено не позднее десяти </w:t>
      </w:r>
      <w:r w:rsidR="00437051">
        <w:rPr>
          <w:rFonts w:ascii="Times New Roman" w:hAnsi="Times New Roman" w:cs="Times New Roman"/>
          <w:bCs/>
          <w:sz w:val="28"/>
          <w:szCs w:val="28"/>
          <w:lang w:val="kk-KZ"/>
        </w:rPr>
        <w:t xml:space="preserve">календарных </w:t>
      </w:r>
      <w:r w:rsidRPr="00946F94">
        <w:rPr>
          <w:rFonts w:ascii="Times New Roman" w:hAnsi="Times New Roman" w:cs="Times New Roman"/>
          <w:bCs/>
          <w:sz w:val="28"/>
          <w:szCs w:val="28"/>
          <w:lang w:val="kk-KZ"/>
        </w:rPr>
        <w:t xml:space="preserve">дней со дня </w:t>
      </w:r>
      <w:r w:rsidRPr="00BB7FA9">
        <w:rPr>
          <w:rFonts w:ascii="Times New Roman" w:hAnsi="Times New Roman" w:cs="Times New Roman"/>
          <w:bCs/>
          <w:sz w:val="28"/>
          <w:szCs w:val="28"/>
          <w:lang w:val="kk-KZ"/>
        </w:rPr>
        <w:t>вступления решения суда в законную силу</w:t>
      </w:r>
      <w:r w:rsidR="00213A9C" w:rsidRPr="00BB7FA9">
        <w:rPr>
          <w:rFonts w:ascii="Times New Roman" w:hAnsi="Times New Roman" w:cs="Times New Roman"/>
          <w:bCs/>
          <w:sz w:val="28"/>
          <w:szCs w:val="28"/>
          <w:lang w:val="kk-KZ"/>
        </w:rPr>
        <w:t>.»;</w:t>
      </w:r>
    </w:p>
    <w:p w:rsidR="00F6636E" w:rsidRPr="00BB7FA9" w:rsidRDefault="00F6636E" w:rsidP="00213A9C">
      <w:pPr>
        <w:pStyle w:val="a7"/>
        <w:numPr>
          <w:ilvl w:val="0"/>
          <w:numId w:val="14"/>
        </w:numPr>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стать</w:t>
      </w:r>
      <w:r w:rsidR="00797334">
        <w:rPr>
          <w:rFonts w:ascii="Times New Roman" w:hAnsi="Times New Roman" w:cs="Times New Roman"/>
          <w:bCs/>
          <w:sz w:val="28"/>
          <w:szCs w:val="28"/>
        </w:rPr>
        <w:t>ю</w:t>
      </w:r>
      <w:r w:rsidRPr="00BB7FA9">
        <w:rPr>
          <w:rFonts w:ascii="Times New Roman" w:hAnsi="Times New Roman" w:cs="Times New Roman"/>
          <w:bCs/>
          <w:sz w:val="28"/>
          <w:szCs w:val="28"/>
        </w:rPr>
        <w:t xml:space="preserve"> 162 после слова «иных» дополнить словом «аккредитованных»;</w:t>
      </w:r>
    </w:p>
    <w:p w:rsidR="00362D46" w:rsidRPr="00BB7FA9" w:rsidRDefault="00362D46" w:rsidP="00362D46">
      <w:pPr>
        <w:pStyle w:val="a7"/>
        <w:numPr>
          <w:ilvl w:val="0"/>
          <w:numId w:val="14"/>
        </w:numPr>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 xml:space="preserve">дополнить </w:t>
      </w:r>
      <w:r w:rsidR="00797334">
        <w:rPr>
          <w:rFonts w:ascii="Times New Roman" w:hAnsi="Times New Roman" w:cs="Times New Roman"/>
          <w:bCs/>
          <w:sz w:val="28"/>
          <w:szCs w:val="28"/>
        </w:rPr>
        <w:t>г</w:t>
      </w:r>
      <w:r w:rsidRPr="00BB7FA9">
        <w:rPr>
          <w:rFonts w:ascii="Times New Roman" w:hAnsi="Times New Roman" w:cs="Times New Roman"/>
          <w:bCs/>
          <w:sz w:val="28"/>
          <w:szCs w:val="28"/>
        </w:rPr>
        <w:t>лавой 26-1 следующего содержания:</w:t>
      </w:r>
    </w:p>
    <w:p w:rsidR="00362D46" w:rsidRPr="00BB7FA9" w:rsidRDefault="00362D46" w:rsidP="00362D46">
      <w:pPr>
        <w:pStyle w:val="a7"/>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«Глава 26-</w:t>
      </w:r>
      <w:r w:rsidR="00317AFF" w:rsidRPr="00BB7FA9">
        <w:rPr>
          <w:rFonts w:ascii="Times New Roman" w:hAnsi="Times New Roman" w:cs="Times New Roman"/>
          <w:bCs/>
          <w:sz w:val="28"/>
          <w:szCs w:val="28"/>
        </w:rPr>
        <w:t>1</w:t>
      </w:r>
      <w:r w:rsidRPr="00BB7FA9">
        <w:rPr>
          <w:rFonts w:ascii="Times New Roman" w:hAnsi="Times New Roman" w:cs="Times New Roman"/>
          <w:bCs/>
          <w:sz w:val="28"/>
          <w:szCs w:val="28"/>
        </w:rPr>
        <w:t>. Производство по административным делам об оспаривании законности подзаконного нормативного правового акта</w:t>
      </w:r>
    </w:p>
    <w:p w:rsidR="00362D46" w:rsidRPr="00BB7FA9" w:rsidRDefault="00362D46" w:rsidP="00362D46">
      <w:pPr>
        <w:pStyle w:val="a7"/>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 xml:space="preserve">Статья </w:t>
      </w:r>
      <w:r w:rsidR="00852D9F" w:rsidRPr="00BB7FA9">
        <w:rPr>
          <w:rFonts w:ascii="Times New Roman" w:hAnsi="Times New Roman" w:cs="Times New Roman"/>
          <w:bCs/>
          <w:sz w:val="28"/>
          <w:szCs w:val="28"/>
          <w:lang w:val="kk-KZ"/>
        </w:rPr>
        <w:t>167</w:t>
      </w:r>
      <w:r w:rsidRPr="00BB7FA9">
        <w:rPr>
          <w:rFonts w:ascii="Times New Roman" w:hAnsi="Times New Roman" w:cs="Times New Roman"/>
          <w:bCs/>
          <w:sz w:val="28"/>
          <w:szCs w:val="28"/>
        </w:rPr>
        <w:t>-1. Подача иска</w:t>
      </w:r>
    </w:p>
    <w:p w:rsidR="00362D46" w:rsidRPr="00BB7FA9" w:rsidRDefault="00362D46" w:rsidP="00362D46">
      <w:pPr>
        <w:pStyle w:val="a7"/>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1. Гражданин или юридическое лицо, на которых распространяется действие подзаконного нормативного правового акта, считающие, что принятым и опубликованным в предусмотренном законом порядке подзаконным нормативным правовым актом (его положением) нарушаются и (или) могут быть нарушены их права и законные интересы, гарантированные Конституцией и законами Республики Казахстан, вправе обратиться в суд с иском о проверке законности подзаконного нормативного правового акта.</w:t>
      </w:r>
    </w:p>
    <w:p w:rsidR="007C1E36" w:rsidRPr="00BB7FA9" w:rsidRDefault="007C1E36" w:rsidP="007C1E36">
      <w:pPr>
        <w:pStyle w:val="a7"/>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 xml:space="preserve">Прокурор в случае отклонения протеста на несоответствующий закону подзаконный нормативный правовой акт органом или должностным лицом, </w:t>
      </w:r>
      <w:r w:rsidR="00244712" w:rsidRPr="00BB7FA9">
        <w:rPr>
          <w:rFonts w:ascii="Times New Roman" w:hAnsi="Times New Roman" w:cs="Times New Roman"/>
          <w:bCs/>
          <w:sz w:val="28"/>
          <w:szCs w:val="28"/>
        </w:rPr>
        <w:t>принявшим</w:t>
      </w:r>
      <w:r w:rsidRPr="00BB7FA9">
        <w:rPr>
          <w:rFonts w:ascii="Times New Roman" w:hAnsi="Times New Roman" w:cs="Times New Roman"/>
          <w:bCs/>
          <w:sz w:val="28"/>
          <w:szCs w:val="28"/>
        </w:rPr>
        <w:t xml:space="preserve"> незаконный подзаконный нормативный правовой акт, либо вышестоящим органом или должностным лицом обращается в суд с иском о проверке законности подзаконного нормативного правового акта.</w:t>
      </w:r>
    </w:p>
    <w:p w:rsidR="00362D46" w:rsidRPr="00BB7FA9" w:rsidRDefault="00362D46" w:rsidP="00362D46">
      <w:pPr>
        <w:pStyle w:val="a7"/>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 xml:space="preserve">2. Иск должен соответствовать требованиям, предусмотренным статьей 131 настоящего Кодекса, и дополнительно содержать данные о наименовании </w:t>
      </w:r>
      <w:r w:rsidR="007C1E36" w:rsidRPr="00BB7FA9">
        <w:rPr>
          <w:rFonts w:ascii="Times New Roman" w:hAnsi="Times New Roman" w:cs="Times New Roman"/>
          <w:bCs/>
          <w:sz w:val="28"/>
          <w:szCs w:val="28"/>
        </w:rPr>
        <w:t>уполномоченного</w:t>
      </w:r>
      <w:r w:rsidRPr="00BB7FA9">
        <w:rPr>
          <w:rFonts w:ascii="Times New Roman" w:hAnsi="Times New Roman" w:cs="Times New Roman"/>
          <w:bCs/>
          <w:sz w:val="28"/>
          <w:szCs w:val="28"/>
        </w:rPr>
        <w:t xml:space="preserve"> органа, должностного лица, принявш</w:t>
      </w:r>
      <w:r w:rsidR="00244712" w:rsidRPr="00BB7FA9">
        <w:rPr>
          <w:rFonts w:ascii="Times New Roman" w:hAnsi="Times New Roman" w:cs="Times New Roman"/>
          <w:bCs/>
          <w:sz w:val="28"/>
          <w:szCs w:val="28"/>
        </w:rPr>
        <w:t>его</w:t>
      </w:r>
      <w:r w:rsidRPr="00BB7FA9">
        <w:rPr>
          <w:rFonts w:ascii="Times New Roman" w:hAnsi="Times New Roman" w:cs="Times New Roman"/>
          <w:bCs/>
          <w:sz w:val="28"/>
          <w:szCs w:val="28"/>
        </w:rPr>
        <w:t xml:space="preserve"> оспариваемый подзаконный нормативный правовой акт, дате его принятия, какие права, свободы и охраняемые законом интересы гражданина или юридического лица нарушаются и (или) могут быть нарушены этим подзаконным нормативным правовым актом (его положениями), каким статьям или положениям законов Республики Казахстан (кроме Конституции) противоречит оспариваемый подзаконный нормативный правовой акт (его положения). </w:t>
      </w:r>
    </w:p>
    <w:p w:rsidR="00852D9F" w:rsidRPr="00BB7FA9" w:rsidRDefault="00852D9F" w:rsidP="00852D9F">
      <w:pPr>
        <w:pStyle w:val="a7"/>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3. К иску приобщается копия оспариваемого подзаконного нормативного правового акта (его положений). При этом</w:t>
      </w:r>
      <w:r w:rsidR="008200F3">
        <w:rPr>
          <w:rFonts w:ascii="Times New Roman" w:hAnsi="Times New Roman" w:cs="Times New Roman"/>
          <w:bCs/>
          <w:sz w:val="28"/>
          <w:szCs w:val="28"/>
        </w:rPr>
        <w:t>,</w:t>
      </w:r>
      <w:r w:rsidRPr="00BB7FA9">
        <w:rPr>
          <w:rFonts w:ascii="Times New Roman" w:hAnsi="Times New Roman" w:cs="Times New Roman"/>
          <w:bCs/>
          <w:sz w:val="28"/>
          <w:szCs w:val="28"/>
        </w:rPr>
        <w:t xml:space="preserve"> в случае официального опубликования подзаконного нормативного правового акта</w:t>
      </w:r>
      <w:r w:rsidR="0024797C">
        <w:rPr>
          <w:rFonts w:ascii="Times New Roman" w:hAnsi="Times New Roman" w:cs="Times New Roman"/>
          <w:bCs/>
          <w:sz w:val="28"/>
          <w:szCs w:val="28"/>
        </w:rPr>
        <w:t xml:space="preserve">, </w:t>
      </w:r>
      <w:r w:rsidRPr="00BB7FA9">
        <w:rPr>
          <w:rFonts w:ascii="Times New Roman" w:hAnsi="Times New Roman" w:cs="Times New Roman"/>
          <w:bCs/>
          <w:sz w:val="28"/>
          <w:szCs w:val="28"/>
        </w:rPr>
        <w:t>в иске указывается дата его опубликования.</w:t>
      </w:r>
    </w:p>
    <w:p w:rsidR="00852D9F" w:rsidRPr="00BB7FA9" w:rsidRDefault="00852D9F" w:rsidP="00852D9F">
      <w:pPr>
        <w:pStyle w:val="a7"/>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 xml:space="preserve">4. Подача иска в суд не приостанавливает действия подзаконного нормативного правового акта (его положений), кроме случаев обращения прокурора в суд о признании опротестованного </w:t>
      </w:r>
      <w:r w:rsidRPr="00BB7FA9">
        <w:rPr>
          <w:rFonts w:ascii="Times New Roman" w:hAnsi="Times New Roman" w:cs="Times New Roman"/>
          <w:bCs/>
          <w:sz w:val="28"/>
          <w:szCs w:val="28"/>
          <w:lang w:val="kk-KZ"/>
        </w:rPr>
        <w:t xml:space="preserve">подзаконного </w:t>
      </w:r>
      <w:r w:rsidRPr="00BB7FA9">
        <w:rPr>
          <w:rFonts w:ascii="Times New Roman" w:hAnsi="Times New Roman" w:cs="Times New Roman"/>
          <w:bCs/>
          <w:sz w:val="28"/>
          <w:szCs w:val="28"/>
        </w:rPr>
        <w:t>нормативного правового акта незаконным до рассмотрения судом.</w:t>
      </w:r>
    </w:p>
    <w:p w:rsidR="00351145" w:rsidRPr="00BB7FA9" w:rsidRDefault="00351145" w:rsidP="00351145">
      <w:pPr>
        <w:pStyle w:val="a7"/>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lastRenderedPageBreak/>
        <w:t xml:space="preserve">Статья </w:t>
      </w:r>
      <w:r w:rsidR="007C1E36" w:rsidRPr="00BB7FA9">
        <w:rPr>
          <w:rFonts w:ascii="Times New Roman" w:hAnsi="Times New Roman" w:cs="Times New Roman"/>
          <w:bCs/>
          <w:sz w:val="28"/>
          <w:szCs w:val="28"/>
        </w:rPr>
        <w:t>167</w:t>
      </w:r>
      <w:r w:rsidRPr="00BB7FA9">
        <w:rPr>
          <w:rFonts w:ascii="Times New Roman" w:hAnsi="Times New Roman" w:cs="Times New Roman"/>
          <w:bCs/>
          <w:sz w:val="28"/>
          <w:szCs w:val="28"/>
        </w:rPr>
        <w:t>-2. Рассмотрение дела об оспаривании законности подзаконного нормативного правового акта</w:t>
      </w:r>
    </w:p>
    <w:p w:rsidR="00351145" w:rsidRPr="00BB7FA9" w:rsidRDefault="00351145" w:rsidP="00351145">
      <w:pPr>
        <w:pStyle w:val="a7"/>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 xml:space="preserve">1. Гражданин или юридическое лицо обратившиеся в суд с иском о проверке законности подзаконного нормативного правового акта, а также </w:t>
      </w:r>
      <w:r w:rsidR="007C1E36" w:rsidRPr="00BB7FA9">
        <w:rPr>
          <w:rFonts w:ascii="Times New Roman" w:hAnsi="Times New Roman" w:cs="Times New Roman"/>
          <w:bCs/>
          <w:sz w:val="28"/>
          <w:szCs w:val="28"/>
        </w:rPr>
        <w:t>уполномоченный</w:t>
      </w:r>
      <w:r w:rsidRPr="00BB7FA9">
        <w:rPr>
          <w:rFonts w:ascii="Times New Roman" w:hAnsi="Times New Roman" w:cs="Times New Roman"/>
          <w:bCs/>
          <w:sz w:val="28"/>
          <w:szCs w:val="28"/>
        </w:rPr>
        <w:t xml:space="preserve"> орган, должностное лицо принявш</w:t>
      </w:r>
      <w:r w:rsidR="00C30D6B">
        <w:rPr>
          <w:rFonts w:ascii="Times New Roman" w:hAnsi="Times New Roman" w:cs="Times New Roman"/>
          <w:bCs/>
          <w:sz w:val="28"/>
          <w:szCs w:val="28"/>
        </w:rPr>
        <w:t>ие</w:t>
      </w:r>
      <w:r w:rsidRPr="00BB7FA9">
        <w:rPr>
          <w:rFonts w:ascii="Times New Roman" w:hAnsi="Times New Roman" w:cs="Times New Roman"/>
          <w:bCs/>
          <w:sz w:val="28"/>
          <w:szCs w:val="28"/>
        </w:rPr>
        <w:t xml:space="preserve"> подзаконный нормативный правовой акт, извещаются о времени и месте судебного заседания.</w:t>
      </w:r>
    </w:p>
    <w:p w:rsidR="00351145" w:rsidRPr="00BB7FA9" w:rsidRDefault="00351145" w:rsidP="00351145">
      <w:pPr>
        <w:pStyle w:val="a7"/>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2. Дело рассматривается в месячный срок.</w:t>
      </w:r>
    </w:p>
    <w:p w:rsidR="00351145" w:rsidRPr="00BB7FA9" w:rsidRDefault="00351145" w:rsidP="00351145">
      <w:pPr>
        <w:pStyle w:val="a7"/>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 xml:space="preserve">3. В судебном заседании суд проверяет </w:t>
      </w:r>
      <w:r w:rsidR="009426AE">
        <w:rPr>
          <w:rFonts w:ascii="Times New Roman" w:hAnsi="Times New Roman" w:cs="Times New Roman"/>
          <w:bCs/>
          <w:sz w:val="28"/>
          <w:szCs w:val="28"/>
        </w:rPr>
        <w:t xml:space="preserve">наличие </w:t>
      </w:r>
      <w:r w:rsidRPr="00BB7FA9">
        <w:rPr>
          <w:rFonts w:ascii="Times New Roman" w:hAnsi="Times New Roman" w:cs="Times New Roman"/>
          <w:bCs/>
          <w:sz w:val="28"/>
          <w:szCs w:val="28"/>
        </w:rPr>
        <w:t>компетенци</w:t>
      </w:r>
      <w:r w:rsidR="009426AE">
        <w:rPr>
          <w:rFonts w:ascii="Times New Roman" w:hAnsi="Times New Roman" w:cs="Times New Roman"/>
          <w:bCs/>
          <w:sz w:val="28"/>
          <w:szCs w:val="28"/>
        </w:rPr>
        <w:t>и</w:t>
      </w:r>
      <w:r w:rsidRPr="00BB7FA9">
        <w:rPr>
          <w:rFonts w:ascii="Times New Roman" w:hAnsi="Times New Roman" w:cs="Times New Roman"/>
          <w:bCs/>
          <w:sz w:val="28"/>
          <w:szCs w:val="28"/>
        </w:rPr>
        <w:t xml:space="preserve"> </w:t>
      </w:r>
      <w:r w:rsidR="007C1E36" w:rsidRPr="00BB7FA9">
        <w:rPr>
          <w:rFonts w:ascii="Times New Roman" w:hAnsi="Times New Roman" w:cs="Times New Roman"/>
          <w:bCs/>
          <w:sz w:val="28"/>
          <w:szCs w:val="28"/>
        </w:rPr>
        <w:t xml:space="preserve">уполномоченного </w:t>
      </w:r>
      <w:r w:rsidRPr="00BB7FA9">
        <w:rPr>
          <w:rFonts w:ascii="Times New Roman" w:hAnsi="Times New Roman" w:cs="Times New Roman"/>
          <w:bCs/>
          <w:sz w:val="28"/>
          <w:szCs w:val="28"/>
        </w:rPr>
        <w:t>органа, должностного лица, принявш</w:t>
      </w:r>
      <w:r w:rsidR="0024797C">
        <w:rPr>
          <w:rFonts w:ascii="Times New Roman" w:hAnsi="Times New Roman" w:cs="Times New Roman"/>
          <w:bCs/>
          <w:sz w:val="28"/>
          <w:szCs w:val="28"/>
        </w:rPr>
        <w:t>и</w:t>
      </w:r>
      <w:r w:rsidR="009426AE">
        <w:rPr>
          <w:rFonts w:ascii="Times New Roman" w:hAnsi="Times New Roman" w:cs="Times New Roman"/>
          <w:bCs/>
          <w:sz w:val="28"/>
          <w:szCs w:val="28"/>
        </w:rPr>
        <w:t>х</w:t>
      </w:r>
      <w:bookmarkStart w:id="2" w:name="_GoBack"/>
      <w:bookmarkEnd w:id="2"/>
      <w:r w:rsidRPr="00BB7FA9">
        <w:rPr>
          <w:rFonts w:ascii="Times New Roman" w:hAnsi="Times New Roman" w:cs="Times New Roman"/>
          <w:bCs/>
          <w:sz w:val="28"/>
          <w:szCs w:val="28"/>
        </w:rPr>
        <w:t xml:space="preserve"> подзаконный нормативный правовой акт, соответствие всего подзаконного нормативного правового акта (его положений) законам Республики Казахстан. </w:t>
      </w:r>
    </w:p>
    <w:p w:rsidR="00351145" w:rsidRPr="00BB7FA9" w:rsidRDefault="00351145" w:rsidP="00351145">
      <w:pPr>
        <w:pStyle w:val="a7"/>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 xml:space="preserve">4. Отказ лица, обратившегося в суд, от своего требования не является основанием для </w:t>
      </w:r>
      <w:proofErr w:type="spellStart"/>
      <w:r w:rsidRPr="00BB7FA9">
        <w:rPr>
          <w:rFonts w:ascii="Times New Roman" w:hAnsi="Times New Roman" w:cs="Times New Roman"/>
          <w:bCs/>
          <w:sz w:val="28"/>
          <w:szCs w:val="28"/>
        </w:rPr>
        <w:t>нерассмотрения</w:t>
      </w:r>
      <w:proofErr w:type="spellEnd"/>
      <w:r w:rsidRPr="00BB7FA9">
        <w:rPr>
          <w:rFonts w:ascii="Times New Roman" w:hAnsi="Times New Roman" w:cs="Times New Roman"/>
          <w:bCs/>
          <w:sz w:val="28"/>
          <w:szCs w:val="28"/>
        </w:rPr>
        <w:t xml:space="preserve"> дела. Признание требования </w:t>
      </w:r>
      <w:r w:rsidR="007C1E36" w:rsidRPr="00BB7FA9">
        <w:rPr>
          <w:rFonts w:ascii="Times New Roman" w:hAnsi="Times New Roman" w:cs="Times New Roman"/>
          <w:bCs/>
          <w:sz w:val="28"/>
          <w:szCs w:val="28"/>
        </w:rPr>
        <w:t>уполномоченным</w:t>
      </w:r>
      <w:r w:rsidRPr="00BB7FA9">
        <w:rPr>
          <w:rFonts w:ascii="Times New Roman" w:hAnsi="Times New Roman" w:cs="Times New Roman"/>
          <w:bCs/>
          <w:sz w:val="28"/>
          <w:szCs w:val="28"/>
        </w:rPr>
        <w:t xml:space="preserve"> органом, должностным лицом, </w:t>
      </w:r>
      <w:r w:rsidR="00244712" w:rsidRPr="00BB7FA9">
        <w:rPr>
          <w:rFonts w:ascii="Times New Roman" w:hAnsi="Times New Roman" w:cs="Times New Roman"/>
          <w:bCs/>
          <w:sz w:val="28"/>
          <w:szCs w:val="28"/>
        </w:rPr>
        <w:t>принявшим</w:t>
      </w:r>
      <w:r w:rsidRPr="00BB7FA9">
        <w:rPr>
          <w:rFonts w:ascii="Times New Roman" w:hAnsi="Times New Roman" w:cs="Times New Roman"/>
          <w:bCs/>
          <w:sz w:val="28"/>
          <w:szCs w:val="28"/>
        </w:rPr>
        <w:t xml:space="preserve"> подзаконный нормативный правовой акт, для суда необязательно. </w:t>
      </w:r>
    </w:p>
    <w:p w:rsidR="003C7381" w:rsidRPr="00BB7FA9" w:rsidRDefault="003C7381" w:rsidP="003C7381">
      <w:pPr>
        <w:pStyle w:val="a7"/>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 xml:space="preserve">Статья </w:t>
      </w:r>
      <w:r w:rsidR="00244712" w:rsidRPr="00BB7FA9">
        <w:rPr>
          <w:rFonts w:ascii="Times New Roman" w:hAnsi="Times New Roman" w:cs="Times New Roman"/>
          <w:bCs/>
          <w:sz w:val="28"/>
          <w:szCs w:val="28"/>
        </w:rPr>
        <w:t>167</w:t>
      </w:r>
      <w:r w:rsidRPr="00BB7FA9">
        <w:rPr>
          <w:rFonts w:ascii="Times New Roman" w:hAnsi="Times New Roman" w:cs="Times New Roman"/>
          <w:bCs/>
          <w:sz w:val="28"/>
          <w:szCs w:val="28"/>
        </w:rPr>
        <w:t xml:space="preserve">-3. Решение суда и его исполнение </w:t>
      </w:r>
    </w:p>
    <w:p w:rsidR="003C7381" w:rsidRPr="00BB7FA9" w:rsidRDefault="003C7381" w:rsidP="003C7381">
      <w:pPr>
        <w:pStyle w:val="a7"/>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 xml:space="preserve">1. Суд, признав иск необоснованным, выносит решение об отказе в его удовлетворении. </w:t>
      </w:r>
    </w:p>
    <w:p w:rsidR="003C7381" w:rsidRPr="00BB7FA9" w:rsidRDefault="003C7381" w:rsidP="003C7381">
      <w:pPr>
        <w:pStyle w:val="a7"/>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2. Решение суда, которым подзаконный нормативный правовой акт полностью или в отдельной его части признан не</w:t>
      </w:r>
      <w:r w:rsidR="00797334">
        <w:rPr>
          <w:rFonts w:ascii="Times New Roman" w:hAnsi="Times New Roman" w:cs="Times New Roman"/>
          <w:bCs/>
          <w:sz w:val="28"/>
          <w:szCs w:val="28"/>
        </w:rPr>
        <w:t xml:space="preserve"> </w:t>
      </w:r>
      <w:r w:rsidRPr="00BB7FA9">
        <w:rPr>
          <w:rFonts w:ascii="Times New Roman" w:hAnsi="Times New Roman" w:cs="Times New Roman"/>
          <w:bCs/>
          <w:sz w:val="28"/>
          <w:szCs w:val="28"/>
        </w:rPr>
        <w:t xml:space="preserve">соответствующим закону (кроме Конституции) и недействующим, обязательно для </w:t>
      </w:r>
      <w:r w:rsidR="00244712" w:rsidRPr="00BB7FA9">
        <w:rPr>
          <w:rFonts w:ascii="Times New Roman" w:hAnsi="Times New Roman" w:cs="Times New Roman"/>
          <w:bCs/>
          <w:sz w:val="28"/>
          <w:szCs w:val="28"/>
        </w:rPr>
        <w:t>уполномоченного</w:t>
      </w:r>
      <w:r w:rsidRPr="00BB7FA9">
        <w:rPr>
          <w:rFonts w:ascii="Times New Roman" w:hAnsi="Times New Roman" w:cs="Times New Roman"/>
          <w:bCs/>
          <w:sz w:val="28"/>
          <w:szCs w:val="28"/>
        </w:rPr>
        <w:t xml:space="preserve"> органа или должностного лица, принявш</w:t>
      </w:r>
      <w:r w:rsidR="00C30D6B">
        <w:rPr>
          <w:rFonts w:ascii="Times New Roman" w:hAnsi="Times New Roman" w:cs="Times New Roman"/>
          <w:bCs/>
          <w:sz w:val="28"/>
          <w:szCs w:val="28"/>
        </w:rPr>
        <w:t>их</w:t>
      </w:r>
      <w:r w:rsidRPr="00BB7FA9">
        <w:rPr>
          <w:rFonts w:ascii="Times New Roman" w:hAnsi="Times New Roman" w:cs="Times New Roman"/>
          <w:bCs/>
          <w:sz w:val="28"/>
          <w:szCs w:val="28"/>
        </w:rPr>
        <w:t xml:space="preserve"> этот подзаконный нормативный правовой акт. Решение обязательно для неопределенного круга лиц, на права и свободы, законные интересы которых распространялось действие оспоренного подзаконного нормативного правового акта. </w:t>
      </w:r>
    </w:p>
    <w:p w:rsidR="003C7381" w:rsidRPr="00946F94" w:rsidRDefault="003C7381" w:rsidP="003C7381">
      <w:pPr>
        <w:pStyle w:val="a7"/>
        <w:spacing w:after="0" w:line="240" w:lineRule="auto"/>
        <w:ind w:left="0" w:firstLine="851"/>
        <w:jc w:val="both"/>
        <w:rPr>
          <w:rFonts w:ascii="Times New Roman" w:hAnsi="Times New Roman" w:cs="Times New Roman"/>
          <w:bCs/>
          <w:sz w:val="28"/>
          <w:szCs w:val="28"/>
        </w:rPr>
      </w:pPr>
      <w:r w:rsidRPr="00BB7FA9">
        <w:rPr>
          <w:rFonts w:ascii="Times New Roman" w:hAnsi="Times New Roman" w:cs="Times New Roman"/>
          <w:bCs/>
          <w:sz w:val="28"/>
          <w:szCs w:val="28"/>
        </w:rPr>
        <w:t>3. Законность подзаконного нормативного</w:t>
      </w:r>
      <w:r w:rsidRPr="00946F94">
        <w:rPr>
          <w:rFonts w:ascii="Times New Roman" w:hAnsi="Times New Roman" w:cs="Times New Roman"/>
          <w:bCs/>
          <w:sz w:val="28"/>
          <w:szCs w:val="28"/>
        </w:rPr>
        <w:t xml:space="preserve"> правового акта может быть оспорена вновь другими гражданами или юридическими лицами только в той его части, которая ранее не проверялась в судебном порядке. </w:t>
      </w:r>
    </w:p>
    <w:p w:rsidR="00957DE9" w:rsidRPr="00946F94" w:rsidRDefault="003C7381" w:rsidP="003C7381">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4. Решение суда о признании незаконным подзаконного нормативного правового акта (его положений) принимается с соблюдением правил, установленных статьей 159-1 настоящего Кодекса.</w:t>
      </w:r>
      <w:r w:rsidR="00362D46" w:rsidRPr="00946F94">
        <w:rPr>
          <w:rFonts w:ascii="Times New Roman" w:hAnsi="Times New Roman" w:cs="Times New Roman"/>
          <w:bCs/>
          <w:sz w:val="28"/>
          <w:szCs w:val="28"/>
        </w:rPr>
        <w:t>»</w:t>
      </w:r>
      <w:r w:rsidR="00957DE9" w:rsidRPr="00946F94">
        <w:rPr>
          <w:rFonts w:ascii="Times New Roman" w:hAnsi="Times New Roman" w:cs="Times New Roman"/>
          <w:bCs/>
          <w:sz w:val="28"/>
          <w:szCs w:val="28"/>
        </w:rPr>
        <w:t>.</w:t>
      </w:r>
    </w:p>
    <w:p w:rsidR="00DB769B" w:rsidRPr="00946F94" w:rsidRDefault="00DB769B" w:rsidP="00DB769B">
      <w:pPr>
        <w:pStyle w:val="a7"/>
        <w:numPr>
          <w:ilvl w:val="0"/>
          <w:numId w:val="13"/>
        </w:numPr>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В Закон Республики Казахстан от 15 апреля 2013 года </w:t>
      </w:r>
      <w:r w:rsidR="00797334">
        <w:rPr>
          <w:rFonts w:ascii="Times New Roman" w:hAnsi="Times New Roman" w:cs="Times New Roman"/>
          <w:bCs/>
          <w:sz w:val="28"/>
          <w:szCs w:val="28"/>
        </w:rPr>
        <w:t xml:space="preserve">                              </w:t>
      </w:r>
      <w:proofErr w:type="gramStart"/>
      <w:r w:rsidR="00797334">
        <w:rPr>
          <w:rFonts w:ascii="Times New Roman" w:hAnsi="Times New Roman" w:cs="Times New Roman"/>
          <w:bCs/>
          <w:sz w:val="28"/>
          <w:szCs w:val="28"/>
        </w:rPr>
        <w:t xml:space="preserve">   </w:t>
      </w:r>
      <w:r w:rsidRPr="00946F94">
        <w:rPr>
          <w:rFonts w:ascii="Times New Roman" w:hAnsi="Times New Roman" w:cs="Times New Roman"/>
          <w:bCs/>
          <w:sz w:val="28"/>
          <w:szCs w:val="28"/>
        </w:rPr>
        <w:t>«</w:t>
      </w:r>
      <w:proofErr w:type="gramEnd"/>
      <w:r w:rsidRPr="00946F94">
        <w:rPr>
          <w:rFonts w:ascii="Times New Roman" w:hAnsi="Times New Roman" w:cs="Times New Roman"/>
          <w:bCs/>
          <w:sz w:val="28"/>
          <w:szCs w:val="28"/>
        </w:rPr>
        <w:t>О государственных услугах»:</w:t>
      </w:r>
    </w:p>
    <w:p w:rsidR="00957DE9" w:rsidRPr="00946F94" w:rsidRDefault="00552A9B" w:rsidP="00797334">
      <w:pPr>
        <w:pStyle w:val="a7"/>
        <w:numPr>
          <w:ilvl w:val="0"/>
          <w:numId w:val="17"/>
        </w:numPr>
        <w:tabs>
          <w:tab w:val="left" w:pos="1276"/>
        </w:tabs>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в статье 25:</w:t>
      </w:r>
    </w:p>
    <w:p w:rsidR="00552A9B" w:rsidRPr="00946F94" w:rsidRDefault="00552A9B" w:rsidP="00021FFE">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часть первую пункта 2 исключить;</w:t>
      </w:r>
    </w:p>
    <w:p w:rsidR="00552A9B" w:rsidRPr="00946F94" w:rsidRDefault="00552A9B" w:rsidP="00021FFE">
      <w:pPr>
        <w:pStyle w:val="a7"/>
        <w:spacing w:after="0" w:line="240" w:lineRule="auto"/>
        <w:ind w:left="0"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в </w:t>
      </w:r>
      <w:r w:rsidR="007B34FF" w:rsidRPr="00946F94">
        <w:rPr>
          <w:rFonts w:ascii="Times New Roman" w:hAnsi="Times New Roman" w:cs="Times New Roman"/>
          <w:bCs/>
          <w:sz w:val="28"/>
          <w:szCs w:val="28"/>
        </w:rPr>
        <w:t>части</w:t>
      </w:r>
      <w:r w:rsidRPr="00946F94">
        <w:rPr>
          <w:rFonts w:ascii="Times New Roman" w:hAnsi="Times New Roman" w:cs="Times New Roman"/>
          <w:bCs/>
          <w:sz w:val="28"/>
          <w:szCs w:val="28"/>
        </w:rPr>
        <w:t xml:space="preserve"> </w:t>
      </w:r>
      <w:proofErr w:type="spellStart"/>
      <w:r w:rsidRPr="00946F94">
        <w:rPr>
          <w:rFonts w:ascii="Times New Roman" w:hAnsi="Times New Roman" w:cs="Times New Roman"/>
          <w:bCs/>
          <w:sz w:val="28"/>
          <w:szCs w:val="28"/>
        </w:rPr>
        <w:t>перво</w:t>
      </w:r>
      <w:proofErr w:type="spellEnd"/>
      <w:r w:rsidR="002520B4" w:rsidRPr="00946F94">
        <w:rPr>
          <w:rFonts w:ascii="Times New Roman" w:hAnsi="Times New Roman" w:cs="Times New Roman"/>
          <w:bCs/>
          <w:sz w:val="28"/>
          <w:szCs w:val="28"/>
          <w:lang w:val="kk-KZ"/>
        </w:rPr>
        <w:t>й</w:t>
      </w:r>
      <w:r w:rsidRPr="00946F94">
        <w:rPr>
          <w:rFonts w:ascii="Times New Roman" w:hAnsi="Times New Roman" w:cs="Times New Roman"/>
          <w:bCs/>
          <w:sz w:val="28"/>
          <w:szCs w:val="28"/>
        </w:rPr>
        <w:t xml:space="preserve"> </w:t>
      </w:r>
      <w:r w:rsidR="007B34FF" w:rsidRPr="00946F94">
        <w:rPr>
          <w:rFonts w:ascii="Times New Roman" w:hAnsi="Times New Roman" w:cs="Times New Roman"/>
          <w:bCs/>
          <w:sz w:val="28"/>
          <w:szCs w:val="28"/>
        </w:rPr>
        <w:t>пункта 4 слова «</w:t>
      </w:r>
      <w:r w:rsidR="002520B4" w:rsidRPr="00946F94">
        <w:rPr>
          <w:rFonts w:ascii="Times New Roman" w:hAnsi="Times New Roman" w:cs="Times New Roman"/>
          <w:bCs/>
          <w:sz w:val="28"/>
          <w:szCs w:val="28"/>
        </w:rPr>
        <w:t xml:space="preserve">центральным государственным </w:t>
      </w:r>
      <w:r w:rsidR="007B34FF" w:rsidRPr="00946F94">
        <w:rPr>
          <w:rFonts w:ascii="Times New Roman" w:hAnsi="Times New Roman" w:cs="Times New Roman"/>
          <w:bCs/>
          <w:sz w:val="28"/>
          <w:szCs w:val="28"/>
        </w:rPr>
        <w:t xml:space="preserve">органом, местным исполнительным органом области, города республиканского значения, столицы, района, города областного значения, </w:t>
      </w:r>
      <w:proofErr w:type="spellStart"/>
      <w:r w:rsidR="007B34FF" w:rsidRPr="00946F94">
        <w:rPr>
          <w:rFonts w:ascii="Times New Roman" w:hAnsi="Times New Roman" w:cs="Times New Roman"/>
          <w:bCs/>
          <w:sz w:val="28"/>
          <w:szCs w:val="28"/>
        </w:rPr>
        <w:t>акимом</w:t>
      </w:r>
      <w:proofErr w:type="spellEnd"/>
      <w:r w:rsidR="007B34FF" w:rsidRPr="00946F94">
        <w:rPr>
          <w:rFonts w:ascii="Times New Roman" w:hAnsi="Times New Roman" w:cs="Times New Roman"/>
          <w:bCs/>
          <w:sz w:val="28"/>
          <w:szCs w:val="28"/>
        </w:rPr>
        <w:t xml:space="preserve"> района в городе, города районного значения, поселка, села, сельского округа» исключить.</w:t>
      </w:r>
    </w:p>
    <w:p w:rsidR="00E92459" w:rsidRPr="00946F94" w:rsidRDefault="00E62B36" w:rsidP="004C4369">
      <w:pPr>
        <w:spacing w:after="0" w:line="240" w:lineRule="auto"/>
        <w:ind w:firstLine="851"/>
        <w:jc w:val="both"/>
        <w:rPr>
          <w:rFonts w:ascii="Times New Roman" w:hAnsi="Times New Roman" w:cs="Times New Roman"/>
          <w:bCs/>
          <w:sz w:val="28"/>
          <w:szCs w:val="28"/>
        </w:rPr>
      </w:pPr>
      <w:r w:rsidRPr="00946F94">
        <w:rPr>
          <w:rFonts w:ascii="Times New Roman" w:hAnsi="Times New Roman" w:cs="Times New Roman"/>
          <w:bCs/>
          <w:sz w:val="28"/>
          <w:szCs w:val="28"/>
        </w:rPr>
        <w:t xml:space="preserve">Статья 2. </w:t>
      </w:r>
    </w:p>
    <w:p w:rsidR="00207BE9" w:rsidRPr="00946F94" w:rsidRDefault="001F0691" w:rsidP="00A024D9">
      <w:pPr>
        <w:spacing w:after="0" w:line="240" w:lineRule="auto"/>
        <w:ind w:firstLine="851"/>
        <w:jc w:val="both"/>
        <w:rPr>
          <w:rFonts w:ascii="Times New Roman" w:hAnsi="Times New Roman" w:cs="Times New Roman"/>
          <w:bCs/>
          <w:sz w:val="28"/>
          <w:szCs w:val="28"/>
        </w:rPr>
      </w:pPr>
      <w:r w:rsidRPr="00946F94">
        <w:rPr>
          <w:rFonts w:ascii="Times New Roman" w:hAnsi="Times New Roman" w:cs="Times New Roman"/>
          <w:bCs/>
          <w:sz w:val="28"/>
          <w:szCs w:val="28"/>
        </w:rPr>
        <w:t>Настоящий</w:t>
      </w:r>
      <w:r w:rsidR="00797334">
        <w:rPr>
          <w:rFonts w:ascii="Times New Roman" w:hAnsi="Times New Roman" w:cs="Times New Roman"/>
          <w:bCs/>
          <w:sz w:val="28"/>
          <w:szCs w:val="28"/>
        </w:rPr>
        <w:t xml:space="preserve"> </w:t>
      </w:r>
      <w:r w:rsidR="0024797C">
        <w:rPr>
          <w:rFonts w:ascii="Times New Roman" w:hAnsi="Times New Roman" w:cs="Times New Roman"/>
          <w:bCs/>
          <w:sz w:val="28"/>
          <w:szCs w:val="28"/>
        </w:rPr>
        <w:t>З</w:t>
      </w:r>
      <w:r w:rsidRPr="00946F94">
        <w:rPr>
          <w:rFonts w:ascii="Times New Roman" w:hAnsi="Times New Roman" w:cs="Times New Roman"/>
          <w:bCs/>
          <w:sz w:val="28"/>
          <w:szCs w:val="28"/>
        </w:rPr>
        <w:t>акон</w:t>
      </w:r>
      <w:r w:rsidR="00797334">
        <w:rPr>
          <w:rFonts w:ascii="Times New Roman" w:hAnsi="Times New Roman" w:cs="Times New Roman"/>
          <w:bCs/>
          <w:sz w:val="28"/>
          <w:szCs w:val="28"/>
        </w:rPr>
        <w:t xml:space="preserve"> </w:t>
      </w:r>
      <w:r w:rsidRPr="00946F94">
        <w:rPr>
          <w:rFonts w:ascii="Times New Roman" w:hAnsi="Times New Roman" w:cs="Times New Roman"/>
          <w:bCs/>
          <w:sz w:val="28"/>
          <w:szCs w:val="28"/>
        </w:rPr>
        <w:t>вводится</w:t>
      </w:r>
      <w:r w:rsidR="00797334">
        <w:rPr>
          <w:rFonts w:ascii="Times New Roman" w:hAnsi="Times New Roman" w:cs="Times New Roman"/>
          <w:bCs/>
          <w:sz w:val="28"/>
          <w:szCs w:val="28"/>
        </w:rPr>
        <w:t xml:space="preserve"> </w:t>
      </w:r>
      <w:r w:rsidR="006A60BA" w:rsidRPr="00946F94">
        <w:rPr>
          <w:rFonts w:ascii="Times New Roman" w:hAnsi="Times New Roman" w:cs="Times New Roman"/>
          <w:bCs/>
          <w:sz w:val="28"/>
          <w:szCs w:val="28"/>
        </w:rPr>
        <w:t>в</w:t>
      </w:r>
      <w:r w:rsidR="00797334">
        <w:rPr>
          <w:rFonts w:ascii="Times New Roman" w:hAnsi="Times New Roman" w:cs="Times New Roman"/>
          <w:bCs/>
          <w:sz w:val="28"/>
          <w:szCs w:val="28"/>
        </w:rPr>
        <w:t xml:space="preserve"> </w:t>
      </w:r>
      <w:r w:rsidR="006A60BA" w:rsidRPr="00946F94">
        <w:rPr>
          <w:rFonts w:ascii="Times New Roman" w:hAnsi="Times New Roman" w:cs="Times New Roman"/>
          <w:bCs/>
          <w:sz w:val="28"/>
          <w:szCs w:val="28"/>
        </w:rPr>
        <w:t>действие</w:t>
      </w:r>
      <w:r w:rsidR="00797334">
        <w:rPr>
          <w:rFonts w:ascii="Times New Roman" w:hAnsi="Times New Roman" w:cs="Times New Roman"/>
          <w:bCs/>
          <w:sz w:val="28"/>
          <w:szCs w:val="28"/>
        </w:rPr>
        <w:t xml:space="preserve"> </w:t>
      </w:r>
      <w:r w:rsidR="006A60BA" w:rsidRPr="00946F94">
        <w:rPr>
          <w:rFonts w:ascii="Times New Roman" w:hAnsi="Times New Roman" w:cs="Times New Roman"/>
          <w:bCs/>
          <w:sz w:val="28"/>
          <w:szCs w:val="28"/>
        </w:rPr>
        <w:t>по</w:t>
      </w:r>
      <w:r w:rsidR="007A6CA7" w:rsidRPr="00946F94">
        <w:rPr>
          <w:rFonts w:ascii="Times New Roman" w:hAnsi="Times New Roman" w:cs="Times New Roman"/>
          <w:bCs/>
          <w:sz w:val="28"/>
          <w:szCs w:val="28"/>
        </w:rPr>
        <w:t xml:space="preserve"> </w:t>
      </w:r>
      <w:r w:rsidR="007A6CA7" w:rsidRPr="00946F94">
        <w:rPr>
          <w:rFonts w:ascii="Times New Roman" w:hAnsi="Times New Roman" w:cs="Times New Roman"/>
          <w:bCs/>
          <w:sz w:val="28"/>
          <w:szCs w:val="28"/>
        </w:rPr>
        <w:br/>
      </w:r>
      <w:r w:rsidR="006A60BA" w:rsidRPr="00946F94">
        <w:rPr>
          <w:rFonts w:ascii="Times New Roman" w:hAnsi="Times New Roman" w:cs="Times New Roman"/>
          <w:bCs/>
          <w:sz w:val="28"/>
          <w:szCs w:val="28"/>
        </w:rPr>
        <w:t xml:space="preserve">истечении </w:t>
      </w:r>
      <w:r w:rsidR="007A6CA7" w:rsidRPr="00946F94">
        <w:rPr>
          <w:rFonts w:ascii="Times New Roman" w:hAnsi="Times New Roman" w:cs="Times New Roman"/>
          <w:bCs/>
          <w:sz w:val="28"/>
          <w:szCs w:val="28"/>
        </w:rPr>
        <w:t xml:space="preserve">       </w:t>
      </w:r>
      <w:r w:rsidR="006A60BA" w:rsidRPr="00946F94">
        <w:rPr>
          <w:rFonts w:ascii="Times New Roman" w:hAnsi="Times New Roman" w:cs="Times New Roman"/>
          <w:bCs/>
          <w:sz w:val="28"/>
          <w:szCs w:val="28"/>
        </w:rPr>
        <w:t>десяти</w:t>
      </w:r>
      <w:r w:rsidR="007A6CA7" w:rsidRPr="00946F94">
        <w:rPr>
          <w:rFonts w:ascii="Times New Roman" w:hAnsi="Times New Roman" w:cs="Times New Roman"/>
          <w:bCs/>
          <w:sz w:val="28"/>
          <w:szCs w:val="28"/>
        </w:rPr>
        <w:t xml:space="preserve">     </w:t>
      </w:r>
      <w:r w:rsidR="006A60BA" w:rsidRPr="00946F94">
        <w:rPr>
          <w:rFonts w:ascii="Times New Roman" w:hAnsi="Times New Roman" w:cs="Times New Roman"/>
          <w:bCs/>
          <w:sz w:val="28"/>
          <w:szCs w:val="28"/>
        </w:rPr>
        <w:t xml:space="preserve"> календарных </w:t>
      </w:r>
      <w:r w:rsidR="007A6CA7" w:rsidRPr="00946F94">
        <w:rPr>
          <w:rFonts w:ascii="Times New Roman" w:hAnsi="Times New Roman" w:cs="Times New Roman"/>
          <w:bCs/>
          <w:sz w:val="28"/>
          <w:szCs w:val="28"/>
        </w:rPr>
        <w:t xml:space="preserve">      </w:t>
      </w:r>
      <w:r w:rsidR="006A60BA" w:rsidRPr="00946F94">
        <w:rPr>
          <w:rFonts w:ascii="Times New Roman" w:hAnsi="Times New Roman" w:cs="Times New Roman"/>
          <w:bCs/>
          <w:sz w:val="28"/>
          <w:szCs w:val="28"/>
        </w:rPr>
        <w:t xml:space="preserve">дней </w:t>
      </w:r>
      <w:r w:rsidR="007A6CA7" w:rsidRPr="00946F94">
        <w:rPr>
          <w:rFonts w:ascii="Times New Roman" w:hAnsi="Times New Roman" w:cs="Times New Roman"/>
          <w:bCs/>
          <w:sz w:val="28"/>
          <w:szCs w:val="28"/>
        </w:rPr>
        <w:t xml:space="preserve">     </w:t>
      </w:r>
      <w:r w:rsidR="006A60BA" w:rsidRPr="00946F94">
        <w:rPr>
          <w:rFonts w:ascii="Times New Roman" w:hAnsi="Times New Roman" w:cs="Times New Roman"/>
          <w:bCs/>
          <w:sz w:val="28"/>
          <w:szCs w:val="28"/>
        </w:rPr>
        <w:t xml:space="preserve">после </w:t>
      </w:r>
      <w:r w:rsidR="007A6CA7" w:rsidRPr="00946F94">
        <w:rPr>
          <w:rFonts w:ascii="Times New Roman" w:hAnsi="Times New Roman" w:cs="Times New Roman"/>
          <w:bCs/>
          <w:sz w:val="28"/>
          <w:szCs w:val="28"/>
        </w:rPr>
        <w:t xml:space="preserve">    </w:t>
      </w:r>
      <w:r w:rsidR="006A60BA" w:rsidRPr="00946F94">
        <w:rPr>
          <w:rFonts w:ascii="Times New Roman" w:hAnsi="Times New Roman" w:cs="Times New Roman"/>
          <w:bCs/>
          <w:sz w:val="28"/>
          <w:szCs w:val="28"/>
        </w:rPr>
        <w:t xml:space="preserve">дня </w:t>
      </w:r>
      <w:r w:rsidR="007A6CA7" w:rsidRPr="00946F94">
        <w:rPr>
          <w:rFonts w:ascii="Times New Roman" w:hAnsi="Times New Roman" w:cs="Times New Roman"/>
          <w:bCs/>
          <w:sz w:val="28"/>
          <w:szCs w:val="28"/>
        </w:rPr>
        <w:t xml:space="preserve">     </w:t>
      </w:r>
      <w:r w:rsidR="006A60BA" w:rsidRPr="00946F94">
        <w:rPr>
          <w:rFonts w:ascii="Times New Roman" w:hAnsi="Times New Roman" w:cs="Times New Roman"/>
          <w:bCs/>
          <w:sz w:val="28"/>
          <w:szCs w:val="28"/>
        </w:rPr>
        <w:t>его первого</w:t>
      </w:r>
    </w:p>
    <w:p w:rsidR="00207BE9" w:rsidRPr="00946F94" w:rsidRDefault="00207BE9" w:rsidP="00A024D9">
      <w:pPr>
        <w:spacing w:after="0" w:line="240" w:lineRule="auto"/>
        <w:ind w:firstLine="851"/>
        <w:jc w:val="both"/>
        <w:rPr>
          <w:rFonts w:ascii="Times New Roman" w:hAnsi="Times New Roman" w:cs="Times New Roman"/>
          <w:bCs/>
          <w:sz w:val="28"/>
          <w:szCs w:val="28"/>
        </w:rPr>
      </w:pPr>
    </w:p>
    <w:p w:rsidR="001F0691" w:rsidRPr="00946F94" w:rsidRDefault="006A60BA" w:rsidP="003B6CC5">
      <w:pPr>
        <w:spacing w:after="0" w:line="240" w:lineRule="auto"/>
        <w:jc w:val="both"/>
        <w:rPr>
          <w:rFonts w:ascii="Times New Roman" w:hAnsi="Times New Roman" w:cs="Times New Roman"/>
          <w:bCs/>
          <w:sz w:val="28"/>
          <w:szCs w:val="28"/>
        </w:rPr>
      </w:pPr>
      <w:r w:rsidRPr="00946F94">
        <w:rPr>
          <w:rFonts w:ascii="Times New Roman" w:hAnsi="Times New Roman" w:cs="Times New Roman"/>
          <w:bCs/>
          <w:sz w:val="28"/>
          <w:szCs w:val="28"/>
        </w:rPr>
        <w:lastRenderedPageBreak/>
        <w:t>официального опубликования</w:t>
      </w:r>
      <w:r w:rsidR="00B470D4" w:rsidRPr="00946F94">
        <w:rPr>
          <w:rFonts w:ascii="Times New Roman" w:hAnsi="Times New Roman" w:cs="Times New Roman"/>
          <w:bCs/>
          <w:sz w:val="28"/>
          <w:szCs w:val="28"/>
        </w:rPr>
        <w:t>.</w:t>
      </w:r>
    </w:p>
    <w:p w:rsidR="00490115" w:rsidRPr="00946F94" w:rsidRDefault="00490115" w:rsidP="007F63E5">
      <w:pPr>
        <w:pStyle w:val="a7"/>
        <w:tabs>
          <w:tab w:val="left" w:pos="1276"/>
        </w:tabs>
        <w:spacing w:after="0" w:line="240" w:lineRule="auto"/>
        <w:ind w:left="0" w:firstLine="851"/>
        <w:jc w:val="both"/>
        <w:rPr>
          <w:rFonts w:ascii="Times New Roman" w:hAnsi="Times New Roman" w:cs="Times New Roman"/>
          <w:bCs/>
          <w:sz w:val="28"/>
          <w:szCs w:val="28"/>
        </w:rPr>
      </w:pPr>
    </w:p>
    <w:p w:rsidR="007820F4" w:rsidRPr="00946F94" w:rsidRDefault="007820F4" w:rsidP="007F63E5">
      <w:pPr>
        <w:spacing w:after="0"/>
        <w:ind w:firstLine="851"/>
        <w:rPr>
          <w:rFonts w:ascii="Times New Roman" w:hAnsi="Times New Roman" w:cs="Times New Roman"/>
          <w:sz w:val="28"/>
          <w:szCs w:val="28"/>
        </w:rPr>
      </w:pPr>
    </w:p>
    <w:p w:rsidR="00E62B36" w:rsidRPr="00946F94" w:rsidRDefault="007A6CA7" w:rsidP="00C7342D">
      <w:pPr>
        <w:shd w:val="clear" w:color="auto" w:fill="FFFFFF"/>
        <w:spacing w:after="0" w:line="240" w:lineRule="auto"/>
        <w:textAlignment w:val="baseline"/>
        <w:rPr>
          <w:rFonts w:ascii="Times New Roman" w:eastAsia="BatangChe" w:hAnsi="Times New Roman" w:cs="Times New Roman"/>
          <w:b/>
          <w:sz w:val="28"/>
          <w:szCs w:val="28"/>
        </w:rPr>
      </w:pPr>
      <w:r w:rsidRPr="00946F94">
        <w:rPr>
          <w:rFonts w:ascii="Times New Roman" w:eastAsia="BatangChe" w:hAnsi="Times New Roman" w:cs="Times New Roman"/>
          <w:b/>
          <w:sz w:val="28"/>
          <w:szCs w:val="28"/>
        </w:rPr>
        <w:t xml:space="preserve">           </w:t>
      </w:r>
      <w:r w:rsidR="00E62B36" w:rsidRPr="00946F94">
        <w:rPr>
          <w:rFonts w:ascii="Times New Roman" w:eastAsia="BatangChe" w:hAnsi="Times New Roman" w:cs="Times New Roman"/>
          <w:b/>
          <w:sz w:val="28"/>
          <w:szCs w:val="28"/>
        </w:rPr>
        <w:t>Президент</w:t>
      </w:r>
    </w:p>
    <w:p w:rsidR="00D44048" w:rsidRPr="001677EC" w:rsidRDefault="00E62B36" w:rsidP="00C7342D">
      <w:pPr>
        <w:shd w:val="clear" w:color="auto" w:fill="FFFFFF"/>
        <w:spacing w:after="0" w:line="240" w:lineRule="auto"/>
        <w:textAlignment w:val="baseline"/>
        <w:rPr>
          <w:rFonts w:ascii="Times New Roman" w:eastAsia="BatangChe" w:hAnsi="Times New Roman" w:cs="Times New Roman"/>
          <w:b/>
          <w:sz w:val="28"/>
          <w:szCs w:val="28"/>
        </w:rPr>
      </w:pPr>
      <w:r w:rsidRPr="00946F94">
        <w:rPr>
          <w:rFonts w:ascii="Times New Roman" w:eastAsia="BatangChe" w:hAnsi="Times New Roman" w:cs="Times New Roman"/>
          <w:b/>
          <w:sz w:val="28"/>
          <w:szCs w:val="28"/>
        </w:rPr>
        <w:t>Республики Казахстан</w:t>
      </w:r>
    </w:p>
    <w:sectPr w:rsidR="00D44048" w:rsidRPr="001677EC" w:rsidSect="003B6CC5">
      <w:headerReference w:type="default" r:id="rId8"/>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35B" w:rsidRDefault="006D135B">
      <w:pPr>
        <w:spacing w:after="0" w:line="240" w:lineRule="auto"/>
      </w:pPr>
      <w:r>
        <w:separator/>
      </w:r>
    </w:p>
  </w:endnote>
  <w:endnote w:type="continuationSeparator" w:id="0">
    <w:p w:rsidR="006D135B" w:rsidRDefault="006D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35B" w:rsidRDefault="006D135B">
      <w:pPr>
        <w:spacing w:after="0" w:line="240" w:lineRule="auto"/>
      </w:pPr>
      <w:r>
        <w:separator/>
      </w:r>
    </w:p>
  </w:footnote>
  <w:footnote w:type="continuationSeparator" w:id="0">
    <w:p w:rsidR="006D135B" w:rsidRDefault="006D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11980"/>
      <w:docPartObj>
        <w:docPartGallery w:val="Page Numbers (Top of Page)"/>
        <w:docPartUnique/>
      </w:docPartObj>
    </w:sdtPr>
    <w:sdtEndPr>
      <w:rPr>
        <w:rFonts w:ascii="Times New Roman" w:hAnsi="Times New Roman" w:cs="Times New Roman"/>
        <w:sz w:val="28"/>
      </w:rPr>
    </w:sdtEndPr>
    <w:sdtContent>
      <w:p w:rsidR="00CB0599" w:rsidRPr="003D3350" w:rsidRDefault="00CB0599">
        <w:pPr>
          <w:pStyle w:val="a3"/>
          <w:jc w:val="center"/>
          <w:rPr>
            <w:rFonts w:ascii="Times New Roman" w:hAnsi="Times New Roman" w:cs="Times New Roman"/>
            <w:sz w:val="28"/>
          </w:rPr>
        </w:pPr>
        <w:r w:rsidRPr="003D3350">
          <w:rPr>
            <w:rFonts w:ascii="Times New Roman" w:hAnsi="Times New Roman" w:cs="Times New Roman"/>
            <w:sz w:val="28"/>
          </w:rPr>
          <w:fldChar w:fldCharType="begin"/>
        </w:r>
        <w:r w:rsidRPr="003D3350">
          <w:rPr>
            <w:rFonts w:ascii="Times New Roman" w:hAnsi="Times New Roman" w:cs="Times New Roman"/>
            <w:sz w:val="28"/>
          </w:rPr>
          <w:instrText xml:space="preserve"> PAGE   \* MERGEFORMAT </w:instrText>
        </w:r>
        <w:r w:rsidRPr="003D3350">
          <w:rPr>
            <w:rFonts w:ascii="Times New Roman" w:hAnsi="Times New Roman" w:cs="Times New Roman"/>
            <w:sz w:val="28"/>
          </w:rPr>
          <w:fldChar w:fldCharType="separate"/>
        </w:r>
        <w:r w:rsidR="00D0213E">
          <w:rPr>
            <w:rFonts w:ascii="Times New Roman" w:hAnsi="Times New Roman" w:cs="Times New Roman"/>
            <w:noProof/>
            <w:sz w:val="28"/>
          </w:rPr>
          <w:t>4</w:t>
        </w:r>
        <w:r w:rsidRPr="003D3350">
          <w:rPr>
            <w:rFonts w:ascii="Times New Roman" w:hAnsi="Times New Roman" w:cs="Times New Roman"/>
            <w:noProof/>
            <w:sz w:val="28"/>
          </w:rPr>
          <w:fldChar w:fldCharType="end"/>
        </w:r>
      </w:p>
    </w:sdtContent>
  </w:sdt>
  <w:p w:rsidR="00CB0599" w:rsidRPr="009C022D" w:rsidRDefault="00CB0599" w:rsidP="00120BB4">
    <w:pPr>
      <w:pStyle w:val="a3"/>
      <w:jc w:val="center"/>
      <w:rPr>
        <w:rFonts w:ascii="Times New Roman" w:hAnsi="Times New Roman" w:cs="Times New Roman"/>
        <w:sz w:val="2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1FA"/>
    <w:multiLevelType w:val="hybridMultilevel"/>
    <w:tmpl w:val="00647CA0"/>
    <w:lvl w:ilvl="0" w:tplc="0B201F8E">
      <w:start w:val="1"/>
      <w:numFmt w:val="decimal"/>
      <w:lvlText w:val="%1)"/>
      <w:lvlJc w:val="left"/>
      <w:pPr>
        <w:ind w:left="1646" w:hanging="360"/>
      </w:pPr>
      <w:rPr>
        <w:rFonts w:hint="default"/>
      </w:rPr>
    </w:lvl>
    <w:lvl w:ilvl="1" w:tplc="20000019" w:tentative="1">
      <w:start w:val="1"/>
      <w:numFmt w:val="lowerLetter"/>
      <w:lvlText w:val="%2."/>
      <w:lvlJc w:val="left"/>
      <w:pPr>
        <w:ind w:left="2366" w:hanging="360"/>
      </w:pPr>
    </w:lvl>
    <w:lvl w:ilvl="2" w:tplc="2000001B" w:tentative="1">
      <w:start w:val="1"/>
      <w:numFmt w:val="lowerRoman"/>
      <w:lvlText w:val="%3."/>
      <w:lvlJc w:val="right"/>
      <w:pPr>
        <w:ind w:left="3086" w:hanging="180"/>
      </w:pPr>
    </w:lvl>
    <w:lvl w:ilvl="3" w:tplc="2000000F" w:tentative="1">
      <w:start w:val="1"/>
      <w:numFmt w:val="decimal"/>
      <w:lvlText w:val="%4."/>
      <w:lvlJc w:val="left"/>
      <w:pPr>
        <w:ind w:left="3806" w:hanging="360"/>
      </w:pPr>
    </w:lvl>
    <w:lvl w:ilvl="4" w:tplc="20000019" w:tentative="1">
      <w:start w:val="1"/>
      <w:numFmt w:val="lowerLetter"/>
      <w:lvlText w:val="%5."/>
      <w:lvlJc w:val="left"/>
      <w:pPr>
        <w:ind w:left="4526" w:hanging="360"/>
      </w:pPr>
    </w:lvl>
    <w:lvl w:ilvl="5" w:tplc="2000001B" w:tentative="1">
      <w:start w:val="1"/>
      <w:numFmt w:val="lowerRoman"/>
      <w:lvlText w:val="%6."/>
      <w:lvlJc w:val="right"/>
      <w:pPr>
        <w:ind w:left="5246" w:hanging="180"/>
      </w:pPr>
    </w:lvl>
    <w:lvl w:ilvl="6" w:tplc="2000000F" w:tentative="1">
      <w:start w:val="1"/>
      <w:numFmt w:val="decimal"/>
      <w:lvlText w:val="%7."/>
      <w:lvlJc w:val="left"/>
      <w:pPr>
        <w:ind w:left="5966" w:hanging="360"/>
      </w:pPr>
    </w:lvl>
    <w:lvl w:ilvl="7" w:tplc="20000019" w:tentative="1">
      <w:start w:val="1"/>
      <w:numFmt w:val="lowerLetter"/>
      <w:lvlText w:val="%8."/>
      <w:lvlJc w:val="left"/>
      <w:pPr>
        <w:ind w:left="6686" w:hanging="360"/>
      </w:pPr>
    </w:lvl>
    <w:lvl w:ilvl="8" w:tplc="2000001B" w:tentative="1">
      <w:start w:val="1"/>
      <w:numFmt w:val="lowerRoman"/>
      <w:lvlText w:val="%9."/>
      <w:lvlJc w:val="right"/>
      <w:pPr>
        <w:ind w:left="7406" w:hanging="180"/>
      </w:pPr>
    </w:lvl>
  </w:abstractNum>
  <w:abstractNum w:abstractNumId="1" w15:restartNumberingAfterBreak="0">
    <w:nsid w:val="08154CDD"/>
    <w:multiLevelType w:val="hybridMultilevel"/>
    <w:tmpl w:val="3B34C8B6"/>
    <w:lvl w:ilvl="0" w:tplc="ED022216">
      <w:start w:val="1"/>
      <w:numFmt w:val="decimal"/>
      <w:lvlText w:val="%1."/>
      <w:lvlJc w:val="left"/>
      <w:pPr>
        <w:ind w:left="786" w:hanging="360"/>
      </w:pPr>
      <w:rPr>
        <w:rFonts w:hint="default"/>
      </w:rPr>
    </w:lvl>
    <w:lvl w:ilvl="1" w:tplc="32AC8190" w:tentative="1">
      <w:start w:val="1"/>
      <w:numFmt w:val="lowerLetter"/>
      <w:lvlText w:val="%2."/>
      <w:lvlJc w:val="left"/>
      <w:pPr>
        <w:ind w:left="1647" w:hanging="360"/>
      </w:pPr>
    </w:lvl>
    <w:lvl w:ilvl="2" w:tplc="0DEA4A42" w:tentative="1">
      <w:start w:val="1"/>
      <w:numFmt w:val="lowerRoman"/>
      <w:lvlText w:val="%3."/>
      <w:lvlJc w:val="right"/>
      <w:pPr>
        <w:ind w:left="2367" w:hanging="180"/>
      </w:pPr>
    </w:lvl>
    <w:lvl w:ilvl="3" w:tplc="40123EA4" w:tentative="1">
      <w:start w:val="1"/>
      <w:numFmt w:val="decimal"/>
      <w:lvlText w:val="%4."/>
      <w:lvlJc w:val="left"/>
      <w:pPr>
        <w:ind w:left="3087" w:hanging="360"/>
      </w:pPr>
    </w:lvl>
    <w:lvl w:ilvl="4" w:tplc="7864FDC2" w:tentative="1">
      <w:start w:val="1"/>
      <w:numFmt w:val="lowerLetter"/>
      <w:lvlText w:val="%5."/>
      <w:lvlJc w:val="left"/>
      <w:pPr>
        <w:ind w:left="3807" w:hanging="360"/>
      </w:pPr>
    </w:lvl>
    <w:lvl w:ilvl="5" w:tplc="BB66AF3A" w:tentative="1">
      <w:start w:val="1"/>
      <w:numFmt w:val="lowerRoman"/>
      <w:lvlText w:val="%6."/>
      <w:lvlJc w:val="right"/>
      <w:pPr>
        <w:ind w:left="4527" w:hanging="180"/>
      </w:pPr>
    </w:lvl>
    <w:lvl w:ilvl="6" w:tplc="CFC69178" w:tentative="1">
      <w:start w:val="1"/>
      <w:numFmt w:val="decimal"/>
      <w:lvlText w:val="%7."/>
      <w:lvlJc w:val="left"/>
      <w:pPr>
        <w:ind w:left="5247" w:hanging="360"/>
      </w:pPr>
    </w:lvl>
    <w:lvl w:ilvl="7" w:tplc="4E8835E6" w:tentative="1">
      <w:start w:val="1"/>
      <w:numFmt w:val="lowerLetter"/>
      <w:lvlText w:val="%8."/>
      <w:lvlJc w:val="left"/>
      <w:pPr>
        <w:ind w:left="5967" w:hanging="360"/>
      </w:pPr>
    </w:lvl>
    <w:lvl w:ilvl="8" w:tplc="13F89022" w:tentative="1">
      <w:start w:val="1"/>
      <w:numFmt w:val="lowerRoman"/>
      <w:lvlText w:val="%9."/>
      <w:lvlJc w:val="right"/>
      <w:pPr>
        <w:ind w:left="6687" w:hanging="180"/>
      </w:pPr>
    </w:lvl>
  </w:abstractNum>
  <w:abstractNum w:abstractNumId="2" w15:restartNumberingAfterBreak="0">
    <w:nsid w:val="143C786C"/>
    <w:multiLevelType w:val="hybridMultilevel"/>
    <w:tmpl w:val="BABE8E78"/>
    <w:lvl w:ilvl="0" w:tplc="51963BEA">
      <w:start w:val="1"/>
      <w:numFmt w:val="decimal"/>
      <w:lvlText w:val="%1)"/>
      <w:lvlJc w:val="left"/>
      <w:pPr>
        <w:ind w:left="1211" w:hanging="360"/>
      </w:pPr>
      <w:rPr>
        <w:rFonts w:eastAsia="BatangChe"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3" w15:restartNumberingAfterBreak="0">
    <w:nsid w:val="1F361952"/>
    <w:multiLevelType w:val="hybridMultilevel"/>
    <w:tmpl w:val="E040BAB0"/>
    <w:lvl w:ilvl="0" w:tplc="0A467DF6">
      <w:start w:val="1"/>
      <w:numFmt w:val="decimal"/>
      <w:lvlText w:val="%1)"/>
      <w:lvlJc w:val="left"/>
      <w:pPr>
        <w:ind w:left="1646" w:hanging="360"/>
      </w:pPr>
      <w:rPr>
        <w:rFonts w:hint="default"/>
      </w:rPr>
    </w:lvl>
    <w:lvl w:ilvl="1" w:tplc="20000019" w:tentative="1">
      <w:start w:val="1"/>
      <w:numFmt w:val="lowerLetter"/>
      <w:lvlText w:val="%2."/>
      <w:lvlJc w:val="left"/>
      <w:pPr>
        <w:ind w:left="2366" w:hanging="360"/>
      </w:pPr>
    </w:lvl>
    <w:lvl w:ilvl="2" w:tplc="2000001B" w:tentative="1">
      <w:start w:val="1"/>
      <w:numFmt w:val="lowerRoman"/>
      <w:lvlText w:val="%3."/>
      <w:lvlJc w:val="right"/>
      <w:pPr>
        <w:ind w:left="3086" w:hanging="180"/>
      </w:pPr>
    </w:lvl>
    <w:lvl w:ilvl="3" w:tplc="2000000F" w:tentative="1">
      <w:start w:val="1"/>
      <w:numFmt w:val="decimal"/>
      <w:lvlText w:val="%4."/>
      <w:lvlJc w:val="left"/>
      <w:pPr>
        <w:ind w:left="3806" w:hanging="360"/>
      </w:pPr>
    </w:lvl>
    <w:lvl w:ilvl="4" w:tplc="20000019" w:tentative="1">
      <w:start w:val="1"/>
      <w:numFmt w:val="lowerLetter"/>
      <w:lvlText w:val="%5."/>
      <w:lvlJc w:val="left"/>
      <w:pPr>
        <w:ind w:left="4526" w:hanging="360"/>
      </w:pPr>
    </w:lvl>
    <w:lvl w:ilvl="5" w:tplc="2000001B" w:tentative="1">
      <w:start w:val="1"/>
      <w:numFmt w:val="lowerRoman"/>
      <w:lvlText w:val="%6."/>
      <w:lvlJc w:val="right"/>
      <w:pPr>
        <w:ind w:left="5246" w:hanging="180"/>
      </w:pPr>
    </w:lvl>
    <w:lvl w:ilvl="6" w:tplc="2000000F" w:tentative="1">
      <w:start w:val="1"/>
      <w:numFmt w:val="decimal"/>
      <w:lvlText w:val="%7."/>
      <w:lvlJc w:val="left"/>
      <w:pPr>
        <w:ind w:left="5966" w:hanging="360"/>
      </w:pPr>
    </w:lvl>
    <w:lvl w:ilvl="7" w:tplc="20000019" w:tentative="1">
      <w:start w:val="1"/>
      <w:numFmt w:val="lowerLetter"/>
      <w:lvlText w:val="%8."/>
      <w:lvlJc w:val="left"/>
      <w:pPr>
        <w:ind w:left="6686" w:hanging="360"/>
      </w:pPr>
    </w:lvl>
    <w:lvl w:ilvl="8" w:tplc="2000001B" w:tentative="1">
      <w:start w:val="1"/>
      <w:numFmt w:val="lowerRoman"/>
      <w:lvlText w:val="%9."/>
      <w:lvlJc w:val="right"/>
      <w:pPr>
        <w:ind w:left="7406" w:hanging="180"/>
      </w:pPr>
    </w:lvl>
  </w:abstractNum>
  <w:abstractNum w:abstractNumId="4" w15:restartNumberingAfterBreak="0">
    <w:nsid w:val="441F1315"/>
    <w:multiLevelType w:val="hybridMultilevel"/>
    <w:tmpl w:val="68A2A634"/>
    <w:lvl w:ilvl="0" w:tplc="566CD3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90211C3"/>
    <w:multiLevelType w:val="hybridMultilevel"/>
    <w:tmpl w:val="9426E346"/>
    <w:lvl w:ilvl="0" w:tplc="F9AA7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6C6B6E"/>
    <w:multiLevelType w:val="hybridMultilevel"/>
    <w:tmpl w:val="63CAC08A"/>
    <w:lvl w:ilvl="0" w:tplc="2000000F">
      <w:start w:val="1"/>
      <w:numFmt w:val="decimal"/>
      <w:lvlText w:val="%1."/>
      <w:lvlJc w:val="left"/>
      <w:pPr>
        <w:ind w:left="1571" w:hanging="360"/>
      </w:p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7" w15:restartNumberingAfterBreak="0">
    <w:nsid w:val="558764A0"/>
    <w:multiLevelType w:val="hybridMultilevel"/>
    <w:tmpl w:val="CC706652"/>
    <w:lvl w:ilvl="0" w:tplc="293AEAA2">
      <w:start w:val="1"/>
      <w:numFmt w:val="decimal"/>
      <w:lvlText w:val="%1)"/>
      <w:lvlJc w:val="left"/>
      <w:pPr>
        <w:ind w:left="927" w:hanging="360"/>
      </w:pPr>
      <w:rPr>
        <w:rFonts w:hint="default"/>
      </w:rPr>
    </w:lvl>
    <w:lvl w:ilvl="1" w:tplc="CDACF6F0" w:tentative="1">
      <w:start w:val="1"/>
      <w:numFmt w:val="lowerLetter"/>
      <w:lvlText w:val="%2."/>
      <w:lvlJc w:val="left"/>
      <w:pPr>
        <w:ind w:left="1647" w:hanging="360"/>
      </w:pPr>
    </w:lvl>
    <w:lvl w:ilvl="2" w:tplc="0DB06BCE" w:tentative="1">
      <w:start w:val="1"/>
      <w:numFmt w:val="lowerRoman"/>
      <w:lvlText w:val="%3."/>
      <w:lvlJc w:val="right"/>
      <w:pPr>
        <w:ind w:left="2367" w:hanging="180"/>
      </w:pPr>
    </w:lvl>
    <w:lvl w:ilvl="3" w:tplc="40ECE842" w:tentative="1">
      <w:start w:val="1"/>
      <w:numFmt w:val="decimal"/>
      <w:lvlText w:val="%4."/>
      <w:lvlJc w:val="left"/>
      <w:pPr>
        <w:ind w:left="3087" w:hanging="360"/>
      </w:pPr>
    </w:lvl>
    <w:lvl w:ilvl="4" w:tplc="C762708A" w:tentative="1">
      <w:start w:val="1"/>
      <w:numFmt w:val="lowerLetter"/>
      <w:lvlText w:val="%5."/>
      <w:lvlJc w:val="left"/>
      <w:pPr>
        <w:ind w:left="3807" w:hanging="360"/>
      </w:pPr>
    </w:lvl>
    <w:lvl w:ilvl="5" w:tplc="E65ABFF8" w:tentative="1">
      <w:start w:val="1"/>
      <w:numFmt w:val="lowerRoman"/>
      <w:lvlText w:val="%6."/>
      <w:lvlJc w:val="right"/>
      <w:pPr>
        <w:ind w:left="4527" w:hanging="180"/>
      </w:pPr>
    </w:lvl>
    <w:lvl w:ilvl="6" w:tplc="31AE6CB0" w:tentative="1">
      <w:start w:val="1"/>
      <w:numFmt w:val="decimal"/>
      <w:lvlText w:val="%7."/>
      <w:lvlJc w:val="left"/>
      <w:pPr>
        <w:ind w:left="5247" w:hanging="360"/>
      </w:pPr>
    </w:lvl>
    <w:lvl w:ilvl="7" w:tplc="16A0485E" w:tentative="1">
      <w:start w:val="1"/>
      <w:numFmt w:val="lowerLetter"/>
      <w:lvlText w:val="%8."/>
      <w:lvlJc w:val="left"/>
      <w:pPr>
        <w:ind w:left="5967" w:hanging="360"/>
      </w:pPr>
    </w:lvl>
    <w:lvl w:ilvl="8" w:tplc="9B84A720" w:tentative="1">
      <w:start w:val="1"/>
      <w:numFmt w:val="lowerRoman"/>
      <w:lvlText w:val="%9."/>
      <w:lvlJc w:val="right"/>
      <w:pPr>
        <w:ind w:left="6687" w:hanging="180"/>
      </w:pPr>
    </w:lvl>
  </w:abstractNum>
  <w:abstractNum w:abstractNumId="8" w15:restartNumberingAfterBreak="0">
    <w:nsid w:val="59974D47"/>
    <w:multiLevelType w:val="hybridMultilevel"/>
    <w:tmpl w:val="81CCDA12"/>
    <w:lvl w:ilvl="0" w:tplc="8580F8B2">
      <w:start w:val="1"/>
      <w:numFmt w:val="decimal"/>
      <w:lvlText w:val="%1)"/>
      <w:lvlJc w:val="left"/>
      <w:pPr>
        <w:ind w:left="927" w:hanging="360"/>
      </w:pPr>
      <w:rPr>
        <w:rFonts w:hint="default"/>
        <w:sz w:val="28"/>
      </w:rPr>
    </w:lvl>
    <w:lvl w:ilvl="1" w:tplc="9A8A316A" w:tentative="1">
      <w:start w:val="1"/>
      <w:numFmt w:val="lowerLetter"/>
      <w:lvlText w:val="%2."/>
      <w:lvlJc w:val="left"/>
      <w:pPr>
        <w:ind w:left="1647" w:hanging="360"/>
      </w:pPr>
    </w:lvl>
    <w:lvl w:ilvl="2" w:tplc="3D741170" w:tentative="1">
      <w:start w:val="1"/>
      <w:numFmt w:val="lowerRoman"/>
      <w:lvlText w:val="%3."/>
      <w:lvlJc w:val="right"/>
      <w:pPr>
        <w:ind w:left="2367" w:hanging="180"/>
      </w:pPr>
    </w:lvl>
    <w:lvl w:ilvl="3" w:tplc="6C6AA678" w:tentative="1">
      <w:start w:val="1"/>
      <w:numFmt w:val="decimal"/>
      <w:lvlText w:val="%4."/>
      <w:lvlJc w:val="left"/>
      <w:pPr>
        <w:ind w:left="3087" w:hanging="360"/>
      </w:pPr>
    </w:lvl>
    <w:lvl w:ilvl="4" w:tplc="DCC05E08" w:tentative="1">
      <w:start w:val="1"/>
      <w:numFmt w:val="lowerLetter"/>
      <w:lvlText w:val="%5."/>
      <w:lvlJc w:val="left"/>
      <w:pPr>
        <w:ind w:left="3807" w:hanging="360"/>
      </w:pPr>
    </w:lvl>
    <w:lvl w:ilvl="5" w:tplc="EED4C3B0" w:tentative="1">
      <w:start w:val="1"/>
      <w:numFmt w:val="lowerRoman"/>
      <w:lvlText w:val="%6."/>
      <w:lvlJc w:val="right"/>
      <w:pPr>
        <w:ind w:left="4527" w:hanging="180"/>
      </w:pPr>
    </w:lvl>
    <w:lvl w:ilvl="6" w:tplc="ED5C8FF0" w:tentative="1">
      <w:start w:val="1"/>
      <w:numFmt w:val="decimal"/>
      <w:lvlText w:val="%7."/>
      <w:lvlJc w:val="left"/>
      <w:pPr>
        <w:ind w:left="5247" w:hanging="360"/>
      </w:pPr>
    </w:lvl>
    <w:lvl w:ilvl="7" w:tplc="8FCAB2E4" w:tentative="1">
      <w:start w:val="1"/>
      <w:numFmt w:val="lowerLetter"/>
      <w:lvlText w:val="%8."/>
      <w:lvlJc w:val="left"/>
      <w:pPr>
        <w:ind w:left="5967" w:hanging="360"/>
      </w:pPr>
    </w:lvl>
    <w:lvl w:ilvl="8" w:tplc="649896CE" w:tentative="1">
      <w:start w:val="1"/>
      <w:numFmt w:val="lowerRoman"/>
      <w:lvlText w:val="%9."/>
      <w:lvlJc w:val="right"/>
      <w:pPr>
        <w:ind w:left="6687" w:hanging="180"/>
      </w:pPr>
    </w:lvl>
  </w:abstractNum>
  <w:abstractNum w:abstractNumId="9" w15:restartNumberingAfterBreak="0">
    <w:nsid w:val="60B958BD"/>
    <w:multiLevelType w:val="hybridMultilevel"/>
    <w:tmpl w:val="A82884A6"/>
    <w:lvl w:ilvl="0" w:tplc="3B241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3434BA6"/>
    <w:multiLevelType w:val="hybridMultilevel"/>
    <w:tmpl w:val="71427398"/>
    <w:lvl w:ilvl="0" w:tplc="A7B66544">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1" w15:restartNumberingAfterBreak="0">
    <w:nsid w:val="67B43E55"/>
    <w:multiLevelType w:val="hybridMultilevel"/>
    <w:tmpl w:val="FA809C68"/>
    <w:lvl w:ilvl="0" w:tplc="8A0EB176">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2" w15:restartNumberingAfterBreak="0">
    <w:nsid w:val="6DAC36B6"/>
    <w:multiLevelType w:val="hybridMultilevel"/>
    <w:tmpl w:val="6DD634B0"/>
    <w:lvl w:ilvl="0" w:tplc="06B257C4">
      <w:start w:val="1"/>
      <w:numFmt w:val="decimal"/>
      <w:lvlText w:val="%1)"/>
      <w:lvlJc w:val="left"/>
      <w:pPr>
        <w:ind w:left="927" w:hanging="360"/>
      </w:pPr>
      <w:rPr>
        <w:rFonts w:hint="default"/>
      </w:rPr>
    </w:lvl>
    <w:lvl w:ilvl="1" w:tplc="6EFE748C" w:tentative="1">
      <w:start w:val="1"/>
      <w:numFmt w:val="lowerLetter"/>
      <w:lvlText w:val="%2."/>
      <w:lvlJc w:val="left"/>
      <w:pPr>
        <w:ind w:left="1647" w:hanging="360"/>
      </w:pPr>
    </w:lvl>
    <w:lvl w:ilvl="2" w:tplc="7876CC34" w:tentative="1">
      <w:start w:val="1"/>
      <w:numFmt w:val="lowerRoman"/>
      <w:lvlText w:val="%3."/>
      <w:lvlJc w:val="right"/>
      <w:pPr>
        <w:ind w:left="2367" w:hanging="180"/>
      </w:pPr>
    </w:lvl>
    <w:lvl w:ilvl="3" w:tplc="75CCB81C" w:tentative="1">
      <w:start w:val="1"/>
      <w:numFmt w:val="decimal"/>
      <w:lvlText w:val="%4."/>
      <w:lvlJc w:val="left"/>
      <w:pPr>
        <w:ind w:left="3087" w:hanging="360"/>
      </w:pPr>
    </w:lvl>
    <w:lvl w:ilvl="4" w:tplc="783AA3A8" w:tentative="1">
      <w:start w:val="1"/>
      <w:numFmt w:val="lowerLetter"/>
      <w:lvlText w:val="%5."/>
      <w:lvlJc w:val="left"/>
      <w:pPr>
        <w:ind w:left="3807" w:hanging="360"/>
      </w:pPr>
    </w:lvl>
    <w:lvl w:ilvl="5" w:tplc="E40E6A48" w:tentative="1">
      <w:start w:val="1"/>
      <w:numFmt w:val="lowerRoman"/>
      <w:lvlText w:val="%6."/>
      <w:lvlJc w:val="right"/>
      <w:pPr>
        <w:ind w:left="4527" w:hanging="180"/>
      </w:pPr>
    </w:lvl>
    <w:lvl w:ilvl="6" w:tplc="DA28C2F8" w:tentative="1">
      <w:start w:val="1"/>
      <w:numFmt w:val="decimal"/>
      <w:lvlText w:val="%7."/>
      <w:lvlJc w:val="left"/>
      <w:pPr>
        <w:ind w:left="5247" w:hanging="360"/>
      </w:pPr>
    </w:lvl>
    <w:lvl w:ilvl="7" w:tplc="42B690F6" w:tentative="1">
      <w:start w:val="1"/>
      <w:numFmt w:val="lowerLetter"/>
      <w:lvlText w:val="%8."/>
      <w:lvlJc w:val="left"/>
      <w:pPr>
        <w:ind w:left="5967" w:hanging="360"/>
      </w:pPr>
    </w:lvl>
    <w:lvl w:ilvl="8" w:tplc="BB5EBC04" w:tentative="1">
      <w:start w:val="1"/>
      <w:numFmt w:val="lowerRoman"/>
      <w:lvlText w:val="%9."/>
      <w:lvlJc w:val="right"/>
      <w:pPr>
        <w:ind w:left="6687" w:hanging="180"/>
      </w:pPr>
    </w:lvl>
  </w:abstractNum>
  <w:abstractNum w:abstractNumId="13" w15:restartNumberingAfterBreak="0">
    <w:nsid w:val="71EF3079"/>
    <w:multiLevelType w:val="hybridMultilevel"/>
    <w:tmpl w:val="7FDA33B8"/>
    <w:lvl w:ilvl="0" w:tplc="5E86A62E">
      <w:start w:val="1"/>
      <w:numFmt w:val="decimal"/>
      <w:lvlText w:val="%1."/>
      <w:lvlJc w:val="left"/>
      <w:pPr>
        <w:ind w:left="360" w:hanging="360"/>
      </w:pPr>
      <w:rPr>
        <w:rFonts w:hint="default"/>
      </w:rPr>
    </w:lvl>
    <w:lvl w:ilvl="1" w:tplc="A6C45988" w:tentative="1">
      <w:start w:val="1"/>
      <w:numFmt w:val="lowerLetter"/>
      <w:lvlText w:val="%2."/>
      <w:lvlJc w:val="left"/>
      <w:pPr>
        <w:ind w:left="1080" w:hanging="360"/>
      </w:pPr>
    </w:lvl>
    <w:lvl w:ilvl="2" w:tplc="34448538" w:tentative="1">
      <w:start w:val="1"/>
      <w:numFmt w:val="lowerRoman"/>
      <w:lvlText w:val="%3."/>
      <w:lvlJc w:val="right"/>
      <w:pPr>
        <w:ind w:left="1800" w:hanging="180"/>
      </w:pPr>
    </w:lvl>
    <w:lvl w:ilvl="3" w:tplc="31028BBE" w:tentative="1">
      <w:start w:val="1"/>
      <w:numFmt w:val="decimal"/>
      <w:lvlText w:val="%4."/>
      <w:lvlJc w:val="left"/>
      <w:pPr>
        <w:ind w:left="2520" w:hanging="360"/>
      </w:pPr>
    </w:lvl>
    <w:lvl w:ilvl="4" w:tplc="5E4855EE" w:tentative="1">
      <w:start w:val="1"/>
      <w:numFmt w:val="lowerLetter"/>
      <w:lvlText w:val="%5."/>
      <w:lvlJc w:val="left"/>
      <w:pPr>
        <w:ind w:left="3240" w:hanging="360"/>
      </w:pPr>
    </w:lvl>
    <w:lvl w:ilvl="5" w:tplc="0518CB90" w:tentative="1">
      <w:start w:val="1"/>
      <w:numFmt w:val="lowerRoman"/>
      <w:lvlText w:val="%6."/>
      <w:lvlJc w:val="right"/>
      <w:pPr>
        <w:ind w:left="3960" w:hanging="180"/>
      </w:pPr>
    </w:lvl>
    <w:lvl w:ilvl="6" w:tplc="E952B364" w:tentative="1">
      <w:start w:val="1"/>
      <w:numFmt w:val="decimal"/>
      <w:lvlText w:val="%7."/>
      <w:lvlJc w:val="left"/>
      <w:pPr>
        <w:ind w:left="4680" w:hanging="360"/>
      </w:pPr>
    </w:lvl>
    <w:lvl w:ilvl="7" w:tplc="8A405074" w:tentative="1">
      <w:start w:val="1"/>
      <w:numFmt w:val="lowerLetter"/>
      <w:lvlText w:val="%8."/>
      <w:lvlJc w:val="left"/>
      <w:pPr>
        <w:ind w:left="5400" w:hanging="360"/>
      </w:pPr>
    </w:lvl>
    <w:lvl w:ilvl="8" w:tplc="CF20A54A" w:tentative="1">
      <w:start w:val="1"/>
      <w:numFmt w:val="lowerRoman"/>
      <w:lvlText w:val="%9."/>
      <w:lvlJc w:val="right"/>
      <w:pPr>
        <w:ind w:left="6120" w:hanging="180"/>
      </w:pPr>
    </w:lvl>
  </w:abstractNum>
  <w:abstractNum w:abstractNumId="14" w15:restartNumberingAfterBreak="0">
    <w:nsid w:val="75C96971"/>
    <w:multiLevelType w:val="hybridMultilevel"/>
    <w:tmpl w:val="03A2DCF8"/>
    <w:lvl w:ilvl="0" w:tplc="63702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5E35C19"/>
    <w:multiLevelType w:val="hybridMultilevel"/>
    <w:tmpl w:val="3306E0BC"/>
    <w:lvl w:ilvl="0" w:tplc="EFBC9702">
      <w:start w:val="1"/>
      <w:numFmt w:val="decimal"/>
      <w:lvlText w:val="%1."/>
      <w:lvlJc w:val="left"/>
      <w:pPr>
        <w:ind w:left="670" w:hanging="360"/>
      </w:pPr>
      <w:rPr>
        <w:rFonts w:hint="default"/>
      </w:rPr>
    </w:lvl>
    <w:lvl w:ilvl="1" w:tplc="A5E25460" w:tentative="1">
      <w:start w:val="1"/>
      <w:numFmt w:val="lowerLetter"/>
      <w:lvlText w:val="%2."/>
      <w:lvlJc w:val="left"/>
      <w:pPr>
        <w:ind w:left="1390" w:hanging="360"/>
      </w:pPr>
    </w:lvl>
    <w:lvl w:ilvl="2" w:tplc="4192E828" w:tentative="1">
      <w:start w:val="1"/>
      <w:numFmt w:val="lowerRoman"/>
      <w:lvlText w:val="%3."/>
      <w:lvlJc w:val="right"/>
      <w:pPr>
        <w:ind w:left="2110" w:hanging="180"/>
      </w:pPr>
    </w:lvl>
    <w:lvl w:ilvl="3" w:tplc="D35E3536" w:tentative="1">
      <w:start w:val="1"/>
      <w:numFmt w:val="decimal"/>
      <w:lvlText w:val="%4."/>
      <w:lvlJc w:val="left"/>
      <w:pPr>
        <w:ind w:left="2830" w:hanging="360"/>
      </w:pPr>
    </w:lvl>
    <w:lvl w:ilvl="4" w:tplc="E55810B8" w:tentative="1">
      <w:start w:val="1"/>
      <w:numFmt w:val="lowerLetter"/>
      <w:lvlText w:val="%5."/>
      <w:lvlJc w:val="left"/>
      <w:pPr>
        <w:ind w:left="3550" w:hanging="360"/>
      </w:pPr>
    </w:lvl>
    <w:lvl w:ilvl="5" w:tplc="A59E2944" w:tentative="1">
      <w:start w:val="1"/>
      <w:numFmt w:val="lowerRoman"/>
      <w:lvlText w:val="%6."/>
      <w:lvlJc w:val="right"/>
      <w:pPr>
        <w:ind w:left="4270" w:hanging="180"/>
      </w:pPr>
    </w:lvl>
    <w:lvl w:ilvl="6" w:tplc="90326FAC" w:tentative="1">
      <w:start w:val="1"/>
      <w:numFmt w:val="decimal"/>
      <w:lvlText w:val="%7."/>
      <w:lvlJc w:val="left"/>
      <w:pPr>
        <w:ind w:left="4990" w:hanging="360"/>
      </w:pPr>
    </w:lvl>
    <w:lvl w:ilvl="7" w:tplc="B5E49160" w:tentative="1">
      <w:start w:val="1"/>
      <w:numFmt w:val="lowerLetter"/>
      <w:lvlText w:val="%8."/>
      <w:lvlJc w:val="left"/>
      <w:pPr>
        <w:ind w:left="5710" w:hanging="360"/>
      </w:pPr>
    </w:lvl>
    <w:lvl w:ilvl="8" w:tplc="B4FCDD90" w:tentative="1">
      <w:start w:val="1"/>
      <w:numFmt w:val="lowerRoman"/>
      <w:lvlText w:val="%9."/>
      <w:lvlJc w:val="right"/>
      <w:pPr>
        <w:ind w:left="6430" w:hanging="180"/>
      </w:pPr>
    </w:lvl>
  </w:abstractNum>
  <w:abstractNum w:abstractNumId="16" w15:restartNumberingAfterBreak="0">
    <w:nsid w:val="78D437E0"/>
    <w:multiLevelType w:val="hybridMultilevel"/>
    <w:tmpl w:val="7A3A6D00"/>
    <w:lvl w:ilvl="0" w:tplc="8A0EB176">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7" w15:restartNumberingAfterBreak="0">
    <w:nsid w:val="79DA68FA"/>
    <w:multiLevelType w:val="hybridMultilevel"/>
    <w:tmpl w:val="3260DD1A"/>
    <w:lvl w:ilvl="0" w:tplc="6778E65C">
      <w:start w:val="1"/>
      <w:numFmt w:val="decimal"/>
      <w:lvlText w:val="%1."/>
      <w:lvlJc w:val="left"/>
      <w:pPr>
        <w:ind w:left="1286" w:hanging="435"/>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8" w15:restartNumberingAfterBreak="0">
    <w:nsid w:val="7FAC4D9C"/>
    <w:multiLevelType w:val="hybridMultilevel"/>
    <w:tmpl w:val="9C7E106A"/>
    <w:lvl w:ilvl="0" w:tplc="C8141EF2">
      <w:start w:val="1"/>
      <w:numFmt w:val="decimal"/>
      <w:lvlText w:val="%1)"/>
      <w:lvlJc w:val="left"/>
      <w:pPr>
        <w:ind w:left="1646" w:hanging="360"/>
      </w:pPr>
      <w:rPr>
        <w:rFonts w:hint="default"/>
      </w:rPr>
    </w:lvl>
    <w:lvl w:ilvl="1" w:tplc="20000019" w:tentative="1">
      <w:start w:val="1"/>
      <w:numFmt w:val="lowerLetter"/>
      <w:lvlText w:val="%2."/>
      <w:lvlJc w:val="left"/>
      <w:pPr>
        <w:ind w:left="2366" w:hanging="360"/>
      </w:pPr>
    </w:lvl>
    <w:lvl w:ilvl="2" w:tplc="2000001B" w:tentative="1">
      <w:start w:val="1"/>
      <w:numFmt w:val="lowerRoman"/>
      <w:lvlText w:val="%3."/>
      <w:lvlJc w:val="right"/>
      <w:pPr>
        <w:ind w:left="3086" w:hanging="180"/>
      </w:pPr>
    </w:lvl>
    <w:lvl w:ilvl="3" w:tplc="2000000F" w:tentative="1">
      <w:start w:val="1"/>
      <w:numFmt w:val="decimal"/>
      <w:lvlText w:val="%4."/>
      <w:lvlJc w:val="left"/>
      <w:pPr>
        <w:ind w:left="3806" w:hanging="360"/>
      </w:pPr>
    </w:lvl>
    <w:lvl w:ilvl="4" w:tplc="20000019" w:tentative="1">
      <w:start w:val="1"/>
      <w:numFmt w:val="lowerLetter"/>
      <w:lvlText w:val="%5."/>
      <w:lvlJc w:val="left"/>
      <w:pPr>
        <w:ind w:left="4526" w:hanging="360"/>
      </w:pPr>
    </w:lvl>
    <w:lvl w:ilvl="5" w:tplc="2000001B" w:tentative="1">
      <w:start w:val="1"/>
      <w:numFmt w:val="lowerRoman"/>
      <w:lvlText w:val="%6."/>
      <w:lvlJc w:val="right"/>
      <w:pPr>
        <w:ind w:left="5246" w:hanging="180"/>
      </w:pPr>
    </w:lvl>
    <w:lvl w:ilvl="6" w:tplc="2000000F" w:tentative="1">
      <w:start w:val="1"/>
      <w:numFmt w:val="decimal"/>
      <w:lvlText w:val="%7."/>
      <w:lvlJc w:val="left"/>
      <w:pPr>
        <w:ind w:left="5966" w:hanging="360"/>
      </w:pPr>
    </w:lvl>
    <w:lvl w:ilvl="7" w:tplc="20000019" w:tentative="1">
      <w:start w:val="1"/>
      <w:numFmt w:val="lowerLetter"/>
      <w:lvlText w:val="%8."/>
      <w:lvlJc w:val="left"/>
      <w:pPr>
        <w:ind w:left="6686" w:hanging="360"/>
      </w:pPr>
    </w:lvl>
    <w:lvl w:ilvl="8" w:tplc="2000001B" w:tentative="1">
      <w:start w:val="1"/>
      <w:numFmt w:val="lowerRoman"/>
      <w:lvlText w:val="%9."/>
      <w:lvlJc w:val="right"/>
      <w:pPr>
        <w:ind w:left="7406" w:hanging="180"/>
      </w:pPr>
    </w:lvl>
  </w:abstractNum>
  <w:num w:numId="1">
    <w:abstractNumId w:val="15"/>
  </w:num>
  <w:num w:numId="2">
    <w:abstractNumId w:val="13"/>
  </w:num>
  <w:num w:numId="3">
    <w:abstractNumId w:val="8"/>
  </w:num>
  <w:num w:numId="4">
    <w:abstractNumId w:val="12"/>
  </w:num>
  <w:num w:numId="5">
    <w:abstractNumId w:val="7"/>
  </w:num>
  <w:num w:numId="6">
    <w:abstractNumId w:val="1"/>
  </w:num>
  <w:num w:numId="7">
    <w:abstractNumId w:val="4"/>
  </w:num>
  <w:num w:numId="8">
    <w:abstractNumId w:val="14"/>
  </w:num>
  <w:num w:numId="9">
    <w:abstractNumId w:val="9"/>
  </w:num>
  <w:num w:numId="10">
    <w:abstractNumId w:val="5"/>
  </w:num>
  <w:num w:numId="11">
    <w:abstractNumId w:val="6"/>
  </w:num>
  <w:num w:numId="12">
    <w:abstractNumId w:val="2"/>
  </w:num>
  <w:num w:numId="13">
    <w:abstractNumId w:val="17"/>
  </w:num>
  <w:num w:numId="14">
    <w:abstractNumId w:val="11"/>
  </w:num>
  <w:num w:numId="15">
    <w:abstractNumId w:val="16"/>
  </w:num>
  <w:num w:numId="16">
    <w:abstractNumId w:val="3"/>
  </w:num>
  <w:num w:numId="17">
    <w:abstractNumId w:val="0"/>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36"/>
    <w:rsid w:val="00002D49"/>
    <w:rsid w:val="00006E50"/>
    <w:rsid w:val="000112D0"/>
    <w:rsid w:val="00012DA2"/>
    <w:rsid w:val="00017BDE"/>
    <w:rsid w:val="00021698"/>
    <w:rsid w:val="00021FFE"/>
    <w:rsid w:val="000234B0"/>
    <w:rsid w:val="0002784D"/>
    <w:rsid w:val="00027C85"/>
    <w:rsid w:val="000307B6"/>
    <w:rsid w:val="0003244A"/>
    <w:rsid w:val="0003482F"/>
    <w:rsid w:val="00042C8C"/>
    <w:rsid w:val="00046D6E"/>
    <w:rsid w:val="0005187C"/>
    <w:rsid w:val="000561D0"/>
    <w:rsid w:val="0006656D"/>
    <w:rsid w:val="00073743"/>
    <w:rsid w:val="00077CAB"/>
    <w:rsid w:val="00081476"/>
    <w:rsid w:val="00082CE3"/>
    <w:rsid w:val="00083F88"/>
    <w:rsid w:val="00093DC7"/>
    <w:rsid w:val="00095991"/>
    <w:rsid w:val="00096217"/>
    <w:rsid w:val="00097FB8"/>
    <w:rsid w:val="000A609C"/>
    <w:rsid w:val="000B229F"/>
    <w:rsid w:val="000B345B"/>
    <w:rsid w:val="000B7F7E"/>
    <w:rsid w:val="000C45C9"/>
    <w:rsid w:val="000D0405"/>
    <w:rsid w:val="000D17E4"/>
    <w:rsid w:val="000D735C"/>
    <w:rsid w:val="000E33C8"/>
    <w:rsid w:val="000E79FB"/>
    <w:rsid w:val="000F1271"/>
    <w:rsid w:val="000F3AD3"/>
    <w:rsid w:val="000F4054"/>
    <w:rsid w:val="00105EF9"/>
    <w:rsid w:val="00106BBD"/>
    <w:rsid w:val="00111BF4"/>
    <w:rsid w:val="00120BB4"/>
    <w:rsid w:val="001211E9"/>
    <w:rsid w:val="001245DA"/>
    <w:rsid w:val="00131708"/>
    <w:rsid w:val="001328AA"/>
    <w:rsid w:val="00140758"/>
    <w:rsid w:val="00145C88"/>
    <w:rsid w:val="0015303E"/>
    <w:rsid w:val="00153D50"/>
    <w:rsid w:val="0016548D"/>
    <w:rsid w:val="001677EC"/>
    <w:rsid w:val="00173C68"/>
    <w:rsid w:val="00180781"/>
    <w:rsid w:val="001842D3"/>
    <w:rsid w:val="00197485"/>
    <w:rsid w:val="001A0102"/>
    <w:rsid w:val="001A2ADC"/>
    <w:rsid w:val="001A3D6F"/>
    <w:rsid w:val="001A7EF9"/>
    <w:rsid w:val="001C31A7"/>
    <w:rsid w:val="001D5B60"/>
    <w:rsid w:val="001D7511"/>
    <w:rsid w:val="001E00DC"/>
    <w:rsid w:val="001E160A"/>
    <w:rsid w:val="001E3DA6"/>
    <w:rsid w:val="001F0547"/>
    <w:rsid w:val="001F0691"/>
    <w:rsid w:val="001F1AE0"/>
    <w:rsid w:val="00201CD1"/>
    <w:rsid w:val="002058F7"/>
    <w:rsid w:val="00207BE9"/>
    <w:rsid w:val="0021082F"/>
    <w:rsid w:val="0021365F"/>
    <w:rsid w:val="00213A9C"/>
    <w:rsid w:val="00224C2B"/>
    <w:rsid w:val="0022601D"/>
    <w:rsid w:val="00230624"/>
    <w:rsid w:val="002310F3"/>
    <w:rsid w:val="00241647"/>
    <w:rsid w:val="0024330B"/>
    <w:rsid w:val="00243F11"/>
    <w:rsid w:val="00244712"/>
    <w:rsid w:val="0024797C"/>
    <w:rsid w:val="002520B4"/>
    <w:rsid w:val="00252F7F"/>
    <w:rsid w:val="002640C4"/>
    <w:rsid w:val="00281E30"/>
    <w:rsid w:val="00284587"/>
    <w:rsid w:val="00285161"/>
    <w:rsid w:val="00290BA8"/>
    <w:rsid w:val="00296971"/>
    <w:rsid w:val="002A1A16"/>
    <w:rsid w:val="002A3C49"/>
    <w:rsid w:val="002A5F2A"/>
    <w:rsid w:val="002A69E9"/>
    <w:rsid w:val="002B00AA"/>
    <w:rsid w:val="002B06C8"/>
    <w:rsid w:val="002B1A61"/>
    <w:rsid w:val="002B37C2"/>
    <w:rsid w:val="002B46C6"/>
    <w:rsid w:val="002B5356"/>
    <w:rsid w:val="002D2597"/>
    <w:rsid w:val="002D2860"/>
    <w:rsid w:val="002D5D1D"/>
    <w:rsid w:val="002D61D2"/>
    <w:rsid w:val="002E15EC"/>
    <w:rsid w:val="002E2115"/>
    <w:rsid w:val="0030118C"/>
    <w:rsid w:val="003011D4"/>
    <w:rsid w:val="00305D8E"/>
    <w:rsid w:val="00306642"/>
    <w:rsid w:val="00312DF3"/>
    <w:rsid w:val="00312FEA"/>
    <w:rsid w:val="0031636F"/>
    <w:rsid w:val="00317AFF"/>
    <w:rsid w:val="00320C95"/>
    <w:rsid w:val="00322387"/>
    <w:rsid w:val="00322C0F"/>
    <w:rsid w:val="00323476"/>
    <w:rsid w:val="003251DF"/>
    <w:rsid w:val="00325B2F"/>
    <w:rsid w:val="0032677E"/>
    <w:rsid w:val="00327173"/>
    <w:rsid w:val="00332B97"/>
    <w:rsid w:val="00334430"/>
    <w:rsid w:val="00337189"/>
    <w:rsid w:val="003402D6"/>
    <w:rsid w:val="003407DA"/>
    <w:rsid w:val="00346951"/>
    <w:rsid w:val="00350D18"/>
    <w:rsid w:val="00351145"/>
    <w:rsid w:val="0035143F"/>
    <w:rsid w:val="003520B8"/>
    <w:rsid w:val="003620A7"/>
    <w:rsid w:val="00362D46"/>
    <w:rsid w:val="003656A3"/>
    <w:rsid w:val="003712E4"/>
    <w:rsid w:val="00371E0D"/>
    <w:rsid w:val="00373671"/>
    <w:rsid w:val="003756DC"/>
    <w:rsid w:val="003764E1"/>
    <w:rsid w:val="00380539"/>
    <w:rsid w:val="003876E1"/>
    <w:rsid w:val="00391C1D"/>
    <w:rsid w:val="00394736"/>
    <w:rsid w:val="003A0F8C"/>
    <w:rsid w:val="003A4938"/>
    <w:rsid w:val="003B2B15"/>
    <w:rsid w:val="003B2C91"/>
    <w:rsid w:val="003B6B42"/>
    <w:rsid w:val="003B6CC5"/>
    <w:rsid w:val="003B7FD2"/>
    <w:rsid w:val="003C23A5"/>
    <w:rsid w:val="003C2AA0"/>
    <w:rsid w:val="003C5031"/>
    <w:rsid w:val="003C7381"/>
    <w:rsid w:val="003D184C"/>
    <w:rsid w:val="003D3350"/>
    <w:rsid w:val="003D4B23"/>
    <w:rsid w:val="003E28F6"/>
    <w:rsid w:val="003E4894"/>
    <w:rsid w:val="003F11EE"/>
    <w:rsid w:val="003F756C"/>
    <w:rsid w:val="00407B53"/>
    <w:rsid w:val="00407C0D"/>
    <w:rsid w:val="004128AB"/>
    <w:rsid w:val="00413039"/>
    <w:rsid w:val="00422B85"/>
    <w:rsid w:val="00426834"/>
    <w:rsid w:val="004268A0"/>
    <w:rsid w:val="004275AB"/>
    <w:rsid w:val="00437051"/>
    <w:rsid w:val="00446E02"/>
    <w:rsid w:val="00460AD6"/>
    <w:rsid w:val="0046356A"/>
    <w:rsid w:val="00465E82"/>
    <w:rsid w:val="00466D37"/>
    <w:rsid w:val="00480803"/>
    <w:rsid w:val="004866D6"/>
    <w:rsid w:val="004871D9"/>
    <w:rsid w:val="00490115"/>
    <w:rsid w:val="00491CAB"/>
    <w:rsid w:val="00494BFA"/>
    <w:rsid w:val="004A42F3"/>
    <w:rsid w:val="004A7995"/>
    <w:rsid w:val="004B1E8F"/>
    <w:rsid w:val="004B3449"/>
    <w:rsid w:val="004B454A"/>
    <w:rsid w:val="004C0F2F"/>
    <w:rsid w:val="004C32C9"/>
    <w:rsid w:val="004C4369"/>
    <w:rsid w:val="004C5187"/>
    <w:rsid w:val="004C573F"/>
    <w:rsid w:val="004D0086"/>
    <w:rsid w:val="004D09DC"/>
    <w:rsid w:val="004D384B"/>
    <w:rsid w:val="004F3C48"/>
    <w:rsid w:val="004F58B7"/>
    <w:rsid w:val="004F6A5F"/>
    <w:rsid w:val="005006DD"/>
    <w:rsid w:val="00503B1A"/>
    <w:rsid w:val="005051CC"/>
    <w:rsid w:val="0050785D"/>
    <w:rsid w:val="005116C8"/>
    <w:rsid w:val="0051226C"/>
    <w:rsid w:val="00512A23"/>
    <w:rsid w:val="0051386E"/>
    <w:rsid w:val="00515353"/>
    <w:rsid w:val="00517F79"/>
    <w:rsid w:val="00521884"/>
    <w:rsid w:val="005227D3"/>
    <w:rsid w:val="00522C4D"/>
    <w:rsid w:val="005255DB"/>
    <w:rsid w:val="00525FBC"/>
    <w:rsid w:val="00532B87"/>
    <w:rsid w:val="00533ACF"/>
    <w:rsid w:val="005416DA"/>
    <w:rsid w:val="0054201C"/>
    <w:rsid w:val="00542B86"/>
    <w:rsid w:val="00543CF8"/>
    <w:rsid w:val="005441D9"/>
    <w:rsid w:val="005445B7"/>
    <w:rsid w:val="00545517"/>
    <w:rsid w:val="00545D0B"/>
    <w:rsid w:val="005505A6"/>
    <w:rsid w:val="0055151D"/>
    <w:rsid w:val="00552A9B"/>
    <w:rsid w:val="005533D5"/>
    <w:rsid w:val="00554F1F"/>
    <w:rsid w:val="00557B1A"/>
    <w:rsid w:val="00560422"/>
    <w:rsid w:val="00562752"/>
    <w:rsid w:val="00566ADC"/>
    <w:rsid w:val="00566BB5"/>
    <w:rsid w:val="00572395"/>
    <w:rsid w:val="00572FA8"/>
    <w:rsid w:val="00573723"/>
    <w:rsid w:val="00574B24"/>
    <w:rsid w:val="00575904"/>
    <w:rsid w:val="0058052D"/>
    <w:rsid w:val="005824AC"/>
    <w:rsid w:val="00584F74"/>
    <w:rsid w:val="00590B4B"/>
    <w:rsid w:val="00597A12"/>
    <w:rsid w:val="00597C1F"/>
    <w:rsid w:val="005A3FED"/>
    <w:rsid w:val="005A578E"/>
    <w:rsid w:val="005A663D"/>
    <w:rsid w:val="005B30F9"/>
    <w:rsid w:val="005B3F2E"/>
    <w:rsid w:val="005C13BE"/>
    <w:rsid w:val="005C281D"/>
    <w:rsid w:val="005C5C96"/>
    <w:rsid w:val="005D065F"/>
    <w:rsid w:val="005D3BB0"/>
    <w:rsid w:val="005F4A66"/>
    <w:rsid w:val="005F6388"/>
    <w:rsid w:val="005F69D6"/>
    <w:rsid w:val="00603791"/>
    <w:rsid w:val="006050D6"/>
    <w:rsid w:val="0060559B"/>
    <w:rsid w:val="00605EE5"/>
    <w:rsid w:val="00606868"/>
    <w:rsid w:val="00610FA4"/>
    <w:rsid w:val="0061129D"/>
    <w:rsid w:val="00611C90"/>
    <w:rsid w:val="0061623F"/>
    <w:rsid w:val="00622153"/>
    <w:rsid w:val="006277B2"/>
    <w:rsid w:val="006318FF"/>
    <w:rsid w:val="006346E2"/>
    <w:rsid w:val="00635EE6"/>
    <w:rsid w:val="00636890"/>
    <w:rsid w:val="006370B4"/>
    <w:rsid w:val="00640D00"/>
    <w:rsid w:val="00640E9A"/>
    <w:rsid w:val="00641202"/>
    <w:rsid w:val="006427FC"/>
    <w:rsid w:val="00642B2B"/>
    <w:rsid w:val="006438E1"/>
    <w:rsid w:val="00644FC4"/>
    <w:rsid w:val="006509F0"/>
    <w:rsid w:val="006515B1"/>
    <w:rsid w:val="00651FFF"/>
    <w:rsid w:val="00654A1E"/>
    <w:rsid w:val="00657032"/>
    <w:rsid w:val="00660D9A"/>
    <w:rsid w:val="006610C1"/>
    <w:rsid w:val="0067045E"/>
    <w:rsid w:val="006738BA"/>
    <w:rsid w:val="00673FEE"/>
    <w:rsid w:val="00675623"/>
    <w:rsid w:val="00680D06"/>
    <w:rsid w:val="00682A73"/>
    <w:rsid w:val="00686A30"/>
    <w:rsid w:val="00690424"/>
    <w:rsid w:val="00690C60"/>
    <w:rsid w:val="00693429"/>
    <w:rsid w:val="00696E4B"/>
    <w:rsid w:val="006A2FDB"/>
    <w:rsid w:val="006A60BA"/>
    <w:rsid w:val="006A7C8A"/>
    <w:rsid w:val="006B0261"/>
    <w:rsid w:val="006B59FC"/>
    <w:rsid w:val="006B6266"/>
    <w:rsid w:val="006C03CF"/>
    <w:rsid w:val="006C55A1"/>
    <w:rsid w:val="006C5660"/>
    <w:rsid w:val="006C6C61"/>
    <w:rsid w:val="006D00DF"/>
    <w:rsid w:val="006D135B"/>
    <w:rsid w:val="006D159F"/>
    <w:rsid w:val="006D2500"/>
    <w:rsid w:val="006E2202"/>
    <w:rsid w:val="006E2996"/>
    <w:rsid w:val="006E5035"/>
    <w:rsid w:val="006F3032"/>
    <w:rsid w:val="006F33CD"/>
    <w:rsid w:val="006F4E20"/>
    <w:rsid w:val="00703D81"/>
    <w:rsid w:val="00705448"/>
    <w:rsid w:val="007101F2"/>
    <w:rsid w:val="0071032C"/>
    <w:rsid w:val="007108F4"/>
    <w:rsid w:val="0071458A"/>
    <w:rsid w:val="00720B6B"/>
    <w:rsid w:val="00724DD5"/>
    <w:rsid w:val="00734824"/>
    <w:rsid w:val="00741444"/>
    <w:rsid w:val="00743DFA"/>
    <w:rsid w:val="00745294"/>
    <w:rsid w:val="00746A93"/>
    <w:rsid w:val="00751075"/>
    <w:rsid w:val="00752AC6"/>
    <w:rsid w:val="00753FDA"/>
    <w:rsid w:val="00757351"/>
    <w:rsid w:val="007575B7"/>
    <w:rsid w:val="007654EC"/>
    <w:rsid w:val="00767303"/>
    <w:rsid w:val="0076780D"/>
    <w:rsid w:val="0077454F"/>
    <w:rsid w:val="00775DAD"/>
    <w:rsid w:val="007820F4"/>
    <w:rsid w:val="007853EC"/>
    <w:rsid w:val="00797334"/>
    <w:rsid w:val="007A12AF"/>
    <w:rsid w:val="007A2357"/>
    <w:rsid w:val="007A4181"/>
    <w:rsid w:val="007A4E73"/>
    <w:rsid w:val="007A5622"/>
    <w:rsid w:val="007A6CA7"/>
    <w:rsid w:val="007A77D3"/>
    <w:rsid w:val="007B34FF"/>
    <w:rsid w:val="007C0205"/>
    <w:rsid w:val="007C1E36"/>
    <w:rsid w:val="007C35D2"/>
    <w:rsid w:val="007C6D14"/>
    <w:rsid w:val="007D2520"/>
    <w:rsid w:val="007E6EFE"/>
    <w:rsid w:val="007E79EA"/>
    <w:rsid w:val="007E7DE7"/>
    <w:rsid w:val="007F14FA"/>
    <w:rsid w:val="007F4B81"/>
    <w:rsid w:val="007F5ECD"/>
    <w:rsid w:val="007F63E5"/>
    <w:rsid w:val="007F755A"/>
    <w:rsid w:val="007F75C3"/>
    <w:rsid w:val="00803F9F"/>
    <w:rsid w:val="00804787"/>
    <w:rsid w:val="00807590"/>
    <w:rsid w:val="00810C45"/>
    <w:rsid w:val="0081308F"/>
    <w:rsid w:val="00816370"/>
    <w:rsid w:val="008200F3"/>
    <w:rsid w:val="00831FE2"/>
    <w:rsid w:val="008322C2"/>
    <w:rsid w:val="00834B8D"/>
    <w:rsid w:val="00840CB6"/>
    <w:rsid w:val="008457FE"/>
    <w:rsid w:val="0084702B"/>
    <w:rsid w:val="00852D9F"/>
    <w:rsid w:val="0085381C"/>
    <w:rsid w:val="00857315"/>
    <w:rsid w:val="008631AF"/>
    <w:rsid w:val="008632FF"/>
    <w:rsid w:val="00864797"/>
    <w:rsid w:val="00867AF8"/>
    <w:rsid w:val="00870D67"/>
    <w:rsid w:val="00872866"/>
    <w:rsid w:val="00877963"/>
    <w:rsid w:val="00880DAD"/>
    <w:rsid w:val="00885B8E"/>
    <w:rsid w:val="00886FC8"/>
    <w:rsid w:val="00887FE6"/>
    <w:rsid w:val="00890544"/>
    <w:rsid w:val="00892328"/>
    <w:rsid w:val="00897E16"/>
    <w:rsid w:val="008A462E"/>
    <w:rsid w:val="008A58E9"/>
    <w:rsid w:val="008A5BEA"/>
    <w:rsid w:val="008A6ABC"/>
    <w:rsid w:val="008B3095"/>
    <w:rsid w:val="008C72C4"/>
    <w:rsid w:val="008C7736"/>
    <w:rsid w:val="008D139F"/>
    <w:rsid w:val="008D2232"/>
    <w:rsid w:val="008E07E7"/>
    <w:rsid w:val="008E56C1"/>
    <w:rsid w:val="008F00A0"/>
    <w:rsid w:val="008F79E5"/>
    <w:rsid w:val="00903CCB"/>
    <w:rsid w:val="009056D6"/>
    <w:rsid w:val="00906757"/>
    <w:rsid w:val="00910509"/>
    <w:rsid w:val="00911A03"/>
    <w:rsid w:val="0091487D"/>
    <w:rsid w:val="0092666A"/>
    <w:rsid w:val="00927160"/>
    <w:rsid w:val="00930A1D"/>
    <w:rsid w:val="00932614"/>
    <w:rsid w:val="00933C99"/>
    <w:rsid w:val="0093404B"/>
    <w:rsid w:val="00934971"/>
    <w:rsid w:val="009426AE"/>
    <w:rsid w:val="00946F94"/>
    <w:rsid w:val="0094735B"/>
    <w:rsid w:val="00950861"/>
    <w:rsid w:val="0095350D"/>
    <w:rsid w:val="00957DE9"/>
    <w:rsid w:val="00960CAB"/>
    <w:rsid w:val="00961220"/>
    <w:rsid w:val="00970F96"/>
    <w:rsid w:val="00971D26"/>
    <w:rsid w:val="00977867"/>
    <w:rsid w:val="009856F7"/>
    <w:rsid w:val="009877F8"/>
    <w:rsid w:val="00991793"/>
    <w:rsid w:val="00991F4B"/>
    <w:rsid w:val="0099384D"/>
    <w:rsid w:val="00996E95"/>
    <w:rsid w:val="00997285"/>
    <w:rsid w:val="009976C7"/>
    <w:rsid w:val="009B096A"/>
    <w:rsid w:val="009C7095"/>
    <w:rsid w:val="009D0AE3"/>
    <w:rsid w:val="009D4551"/>
    <w:rsid w:val="009D6160"/>
    <w:rsid w:val="009E0078"/>
    <w:rsid w:val="009E072B"/>
    <w:rsid w:val="009E721B"/>
    <w:rsid w:val="009E77F7"/>
    <w:rsid w:val="00A00308"/>
    <w:rsid w:val="00A024D9"/>
    <w:rsid w:val="00A0331F"/>
    <w:rsid w:val="00A059C7"/>
    <w:rsid w:val="00A073A4"/>
    <w:rsid w:val="00A108BE"/>
    <w:rsid w:val="00A11F6C"/>
    <w:rsid w:val="00A16317"/>
    <w:rsid w:val="00A20137"/>
    <w:rsid w:val="00A241A5"/>
    <w:rsid w:val="00A24381"/>
    <w:rsid w:val="00A27C71"/>
    <w:rsid w:val="00A456B0"/>
    <w:rsid w:val="00A549DA"/>
    <w:rsid w:val="00A54D91"/>
    <w:rsid w:val="00A61406"/>
    <w:rsid w:val="00A646AD"/>
    <w:rsid w:val="00A67BFB"/>
    <w:rsid w:val="00A93FDD"/>
    <w:rsid w:val="00A9451C"/>
    <w:rsid w:val="00A9504A"/>
    <w:rsid w:val="00AA1912"/>
    <w:rsid w:val="00AA2420"/>
    <w:rsid w:val="00AB7FF1"/>
    <w:rsid w:val="00AC1793"/>
    <w:rsid w:val="00AC3EF0"/>
    <w:rsid w:val="00AD19FE"/>
    <w:rsid w:val="00AD6996"/>
    <w:rsid w:val="00AD77BF"/>
    <w:rsid w:val="00AD7CE1"/>
    <w:rsid w:val="00AE0576"/>
    <w:rsid w:val="00AE2438"/>
    <w:rsid w:val="00AE6865"/>
    <w:rsid w:val="00AE73D7"/>
    <w:rsid w:val="00AF0E91"/>
    <w:rsid w:val="00AF2E79"/>
    <w:rsid w:val="00AF5CD1"/>
    <w:rsid w:val="00B05968"/>
    <w:rsid w:val="00B0772B"/>
    <w:rsid w:val="00B10857"/>
    <w:rsid w:val="00B10892"/>
    <w:rsid w:val="00B15A0B"/>
    <w:rsid w:val="00B15C03"/>
    <w:rsid w:val="00B206DC"/>
    <w:rsid w:val="00B20CAE"/>
    <w:rsid w:val="00B22C1E"/>
    <w:rsid w:val="00B230F3"/>
    <w:rsid w:val="00B23515"/>
    <w:rsid w:val="00B26804"/>
    <w:rsid w:val="00B34076"/>
    <w:rsid w:val="00B36C68"/>
    <w:rsid w:val="00B37B42"/>
    <w:rsid w:val="00B40DCA"/>
    <w:rsid w:val="00B443BD"/>
    <w:rsid w:val="00B4691B"/>
    <w:rsid w:val="00B470D4"/>
    <w:rsid w:val="00B47859"/>
    <w:rsid w:val="00B5208B"/>
    <w:rsid w:val="00B57EAF"/>
    <w:rsid w:val="00B65B75"/>
    <w:rsid w:val="00B66435"/>
    <w:rsid w:val="00B76513"/>
    <w:rsid w:val="00B97C1E"/>
    <w:rsid w:val="00BA115F"/>
    <w:rsid w:val="00BA3626"/>
    <w:rsid w:val="00BA55E2"/>
    <w:rsid w:val="00BA729F"/>
    <w:rsid w:val="00BB054A"/>
    <w:rsid w:val="00BB341A"/>
    <w:rsid w:val="00BB4A9C"/>
    <w:rsid w:val="00BB5A11"/>
    <w:rsid w:val="00BB7823"/>
    <w:rsid w:val="00BB7FA9"/>
    <w:rsid w:val="00BC085A"/>
    <w:rsid w:val="00BC3C89"/>
    <w:rsid w:val="00BC41D0"/>
    <w:rsid w:val="00BC47A0"/>
    <w:rsid w:val="00BC6D2D"/>
    <w:rsid w:val="00BC7184"/>
    <w:rsid w:val="00BD0AA5"/>
    <w:rsid w:val="00BD12B1"/>
    <w:rsid w:val="00BE09BB"/>
    <w:rsid w:val="00BE2E8D"/>
    <w:rsid w:val="00BE39FB"/>
    <w:rsid w:val="00BE5DE1"/>
    <w:rsid w:val="00C0395E"/>
    <w:rsid w:val="00C064A6"/>
    <w:rsid w:val="00C069EC"/>
    <w:rsid w:val="00C06FBB"/>
    <w:rsid w:val="00C10FC3"/>
    <w:rsid w:val="00C125FA"/>
    <w:rsid w:val="00C13449"/>
    <w:rsid w:val="00C16FDD"/>
    <w:rsid w:val="00C20736"/>
    <w:rsid w:val="00C20B92"/>
    <w:rsid w:val="00C21C8C"/>
    <w:rsid w:val="00C23F0C"/>
    <w:rsid w:val="00C2563A"/>
    <w:rsid w:val="00C259D3"/>
    <w:rsid w:val="00C30D6B"/>
    <w:rsid w:val="00C318D2"/>
    <w:rsid w:val="00C33BC5"/>
    <w:rsid w:val="00C368F2"/>
    <w:rsid w:val="00C37350"/>
    <w:rsid w:val="00C45EFE"/>
    <w:rsid w:val="00C535A5"/>
    <w:rsid w:val="00C545B0"/>
    <w:rsid w:val="00C55FD8"/>
    <w:rsid w:val="00C6364D"/>
    <w:rsid w:val="00C65528"/>
    <w:rsid w:val="00C67B0C"/>
    <w:rsid w:val="00C67BBB"/>
    <w:rsid w:val="00C72254"/>
    <w:rsid w:val="00C7342D"/>
    <w:rsid w:val="00C97D08"/>
    <w:rsid w:val="00CA321B"/>
    <w:rsid w:val="00CA476C"/>
    <w:rsid w:val="00CA4CDC"/>
    <w:rsid w:val="00CA5820"/>
    <w:rsid w:val="00CA7F63"/>
    <w:rsid w:val="00CB0599"/>
    <w:rsid w:val="00CB3A2E"/>
    <w:rsid w:val="00CB79F9"/>
    <w:rsid w:val="00CC146F"/>
    <w:rsid w:val="00CC4656"/>
    <w:rsid w:val="00CC4E27"/>
    <w:rsid w:val="00CC501F"/>
    <w:rsid w:val="00CC57E8"/>
    <w:rsid w:val="00CC7CE7"/>
    <w:rsid w:val="00CC7D03"/>
    <w:rsid w:val="00CD1A5B"/>
    <w:rsid w:val="00CD642F"/>
    <w:rsid w:val="00CE3CA1"/>
    <w:rsid w:val="00CE5161"/>
    <w:rsid w:val="00CE7CD3"/>
    <w:rsid w:val="00CF45E6"/>
    <w:rsid w:val="00D0088F"/>
    <w:rsid w:val="00D016B7"/>
    <w:rsid w:val="00D0213E"/>
    <w:rsid w:val="00D05FE8"/>
    <w:rsid w:val="00D0724C"/>
    <w:rsid w:val="00D07E3C"/>
    <w:rsid w:val="00D108FA"/>
    <w:rsid w:val="00D11601"/>
    <w:rsid w:val="00D1268A"/>
    <w:rsid w:val="00D12E7A"/>
    <w:rsid w:val="00D1370C"/>
    <w:rsid w:val="00D1449F"/>
    <w:rsid w:val="00D17654"/>
    <w:rsid w:val="00D179B7"/>
    <w:rsid w:val="00D207F9"/>
    <w:rsid w:val="00D25A81"/>
    <w:rsid w:val="00D31A44"/>
    <w:rsid w:val="00D326B7"/>
    <w:rsid w:val="00D3369F"/>
    <w:rsid w:val="00D339EF"/>
    <w:rsid w:val="00D33C78"/>
    <w:rsid w:val="00D35A7D"/>
    <w:rsid w:val="00D411E7"/>
    <w:rsid w:val="00D41BE7"/>
    <w:rsid w:val="00D43220"/>
    <w:rsid w:val="00D43E2C"/>
    <w:rsid w:val="00D44048"/>
    <w:rsid w:val="00D46C0C"/>
    <w:rsid w:val="00D5298D"/>
    <w:rsid w:val="00D56365"/>
    <w:rsid w:val="00D61A46"/>
    <w:rsid w:val="00D63DF1"/>
    <w:rsid w:val="00D64C62"/>
    <w:rsid w:val="00D65367"/>
    <w:rsid w:val="00D65F36"/>
    <w:rsid w:val="00D6718D"/>
    <w:rsid w:val="00D7140F"/>
    <w:rsid w:val="00D72E4D"/>
    <w:rsid w:val="00D75442"/>
    <w:rsid w:val="00D81A77"/>
    <w:rsid w:val="00D84247"/>
    <w:rsid w:val="00D855FB"/>
    <w:rsid w:val="00D85850"/>
    <w:rsid w:val="00D8625B"/>
    <w:rsid w:val="00D92186"/>
    <w:rsid w:val="00D93A47"/>
    <w:rsid w:val="00D95AF8"/>
    <w:rsid w:val="00D96DCB"/>
    <w:rsid w:val="00D96F93"/>
    <w:rsid w:val="00DB0763"/>
    <w:rsid w:val="00DB3AAE"/>
    <w:rsid w:val="00DB52B0"/>
    <w:rsid w:val="00DB5EBC"/>
    <w:rsid w:val="00DB769B"/>
    <w:rsid w:val="00DC3196"/>
    <w:rsid w:val="00DC4385"/>
    <w:rsid w:val="00DC4A99"/>
    <w:rsid w:val="00DD06DA"/>
    <w:rsid w:val="00DD224E"/>
    <w:rsid w:val="00DD3DB5"/>
    <w:rsid w:val="00DD4AEF"/>
    <w:rsid w:val="00DD66A7"/>
    <w:rsid w:val="00DE2430"/>
    <w:rsid w:val="00DE4D50"/>
    <w:rsid w:val="00DE6ED1"/>
    <w:rsid w:val="00DE7405"/>
    <w:rsid w:val="00DE7AA3"/>
    <w:rsid w:val="00DF302E"/>
    <w:rsid w:val="00DF369F"/>
    <w:rsid w:val="00DF3CBC"/>
    <w:rsid w:val="00DF442E"/>
    <w:rsid w:val="00DF4F5E"/>
    <w:rsid w:val="00DF6694"/>
    <w:rsid w:val="00DF750D"/>
    <w:rsid w:val="00DF799E"/>
    <w:rsid w:val="00E0038B"/>
    <w:rsid w:val="00E148BD"/>
    <w:rsid w:val="00E165E3"/>
    <w:rsid w:val="00E16E03"/>
    <w:rsid w:val="00E26B78"/>
    <w:rsid w:val="00E272D5"/>
    <w:rsid w:val="00E30340"/>
    <w:rsid w:val="00E31873"/>
    <w:rsid w:val="00E3540E"/>
    <w:rsid w:val="00E36058"/>
    <w:rsid w:val="00E424A9"/>
    <w:rsid w:val="00E47536"/>
    <w:rsid w:val="00E564DB"/>
    <w:rsid w:val="00E62B36"/>
    <w:rsid w:val="00E64B05"/>
    <w:rsid w:val="00E67146"/>
    <w:rsid w:val="00E714F5"/>
    <w:rsid w:val="00E72B00"/>
    <w:rsid w:val="00E74000"/>
    <w:rsid w:val="00E749C8"/>
    <w:rsid w:val="00E778B1"/>
    <w:rsid w:val="00E81BDB"/>
    <w:rsid w:val="00E8737E"/>
    <w:rsid w:val="00E917BB"/>
    <w:rsid w:val="00E91FFA"/>
    <w:rsid w:val="00E92459"/>
    <w:rsid w:val="00E95449"/>
    <w:rsid w:val="00E96EA6"/>
    <w:rsid w:val="00EA036C"/>
    <w:rsid w:val="00EA284D"/>
    <w:rsid w:val="00EA2C97"/>
    <w:rsid w:val="00EA6EFB"/>
    <w:rsid w:val="00EB2A2D"/>
    <w:rsid w:val="00EB3037"/>
    <w:rsid w:val="00EB398B"/>
    <w:rsid w:val="00EC017D"/>
    <w:rsid w:val="00EC147F"/>
    <w:rsid w:val="00EC1D3D"/>
    <w:rsid w:val="00EC5C71"/>
    <w:rsid w:val="00EC64C0"/>
    <w:rsid w:val="00EC77EF"/>
    <w:rsid w:val="00ED114C"/>
    <w:rsid w:val="00ED2577"/>
    <w:rsid w:val="00ED628A"/>
    <w:rsid w:val="00ED6867"/>
    <w:rsid w:val="00EE0EEA"/>
    <w:rsid w:val="00EE1E09"/>
    <w:rsid w:val="00EE20FE"/>
    <w:rsid w:val="00EE224C"/>
    <w:rsid w:val="00EE6A49"/>
    <w:rsid w:val="00EF48D5"/>
    <w:rsid w:val="00EF760E"/>
    <w:rsid w:val="00F00C8C"/>
    <w:rsid w:val="00F04D84"/>
    <w:rsid w:val="00F06A54"/>
    <w:rsid w:val="00F07D2C"/>
    <w:rsid w:val="00F10837"/>
    <w:rsid w:val="00F11B2F"/>
    <w:rsid w:val="00F3046A"/>
    <w:rsid w:val="00F42445"/>
    <w:rsid w:val="00F441E3"/>
    <w:rsid w:val="00F45B92"/>
    <w:rsid w:val="00F506DE"/>
    <w:rsid w:val="00F51673"/>
    <w:rsid w:val="00F56394"/>
    <w:rsid w:val="00F5793B"/>
    <w:rsid w:val="00F65671"/>
    <w:rsid w:val="00F6636E"/>
    <w:rsid w:val="00F727B0"/>
    <w:rsid w:val="00F775F1"/>
    <w:rsid w:val="00F7799C"/>
    <w:rsid w:val="00F815CC"/>
    <w:rsid w:val="00F8305B"/>
    <w:rsid w:val="00F87AD7"/>
    <w:rsid w:val="00F901F2"/>
    <w:rsid w:val="00F93C82"/>
    <w:rsid w:val="00F97F59"/>
    <w:rsid w:val="00FA4225"/>
    <w:rsid w:val="00FA611F"/>
    <w:rsid w:val="00FB093F"/>
    <w:rsid w:val="00FB166E"/>
    <w:rsid w:val="00FC6216"/>
    <w:rsid w:val="00FD4539"/>
    <w:rsid w:val="00FD56E5"/>
    <w:rsid w:val="00FE5057"/>
    <w:rsid w:val="00FE5B8E"/>
    <w:rsid w:val="00FF26F2"/>
    <w:rsid w:val="00FF7388"/>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C923"/>
  <w15:docId w15:val="{C4B5B38B-6FCB-473D-AF42-1CE02B9B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B36"/>
    <w:pPr>
      <w:spacing w:after="200" w:line="276" w:lineRule="auto"/>
    </w:pPr>
    <w:rPr>
      <w:rFonts w:eastAsiaTheme="minorEastAsia"/>
      <w:lang w:eastAsia="ru-RU"/>
    </w:rPr>
  </w:style>
  <w:style w:type="paragraph" w:styleId="1">
    <w:name w:val="heading 1"/>
    <w:basedOn w:val="a"/>
    <w:link w:val="10"/>
    <w:uiPriority w:val="9"/>
    <w:qFormat/>
    <w:rsid w:val="00E62B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B36"/>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E62B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2B36"/>
    <w:rPr>
      <w:rFonts w:eastAsiaTheme="minorEastAsia"/>
      <w:lang w:eastAsia="ru-RU"/>
    </w:rPr>
  </w:style>
  <w:style w:type="paragraph" w:styleId="a5">
    <w:name w:val="footer"/>
    <w:basedOn w:val="a"/>
    <w:link w:val="a6"/>
    <w:uiPriority w:val="99"/>
    <w:unhideWhenUsed/>
    <w:rsid w:val="00E62B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2B36"/>
    <w:rPr>
      <w:rFonts w:eastAsiaTheme="minorEastAsia"/>
      <w:lang w:eastAsia="ru-RU"/>
    </w:rPr>
  </w:style>
  <w:style w:type="paragraph" w:styleId="a7">
    <w:name w:val="List Paragraph"/>
    <w:aliases w:val="List Paragraph1,Абзац списка1,References,Akapit z listą BS,List_Paragraph,Multilevel para_II,List Paragraph11,Bullet1,Main numbered paragraph,NumberedParas,Bullets,List Paragraph (numbered (a)),Numbered List Paragraph,NUMBERED PARAGRAPH"/>
    <w:basedOn w:val="a"/>
    <w:link w:val="a8"/>
    <w:uiPriority w:val="34"/>
    <w:qFormat/>
    <w:rsid w:val="00E62B36"/>
    <w:pPr>
      <w:ind w:left="720"/>
      <w:contextualSpacing/>
    </w:pPr>
    <w:rPr>
      <w:rFonts w:ascii="Calibri" w:eastAsia="Times New Roman" w:hAnsi="Calibri" w:cs="Calibri"/>
    </w:rPr>
  </w:style>
  <w:style w:type="character" w:customStyle="1" w:styleId="a8">
    <w:name w:val="Абзац списка Знак"/>
    <w:aliases w:val="List Paragraph1 Знак,Абзац списка1 Знак,References Знак,Akapit z listą BS Знак,List_Paragraph Знак,Multilevel para_II Знак,List Paragraph11 Знак,Bullet1 Знак,Main numbered paragraph Знак,NumberedParas Знак,Bullets Знак"/>
    <w:link w:val="a7"/>
    <w:uiPriority w:val="34"/>
    <w:qFormat/>
    <w:locked/>
    <w:rsid w:val="00E62B36"/>
    <w:rPr>
      <w:rFonts w:ascii="Calibri" w:eastAsia="Times New Roman" w:hAnsi="Calibri" w:cs="Calibri"/>
      <w:lang w:eastAsia="ru-RU"/>
    </w:rPr>
  </w:style>
  <w:style w:type="paragraph" w:customStyle="1" w:styleId="j14">
    <w:name w:val="j14"/>
    <w:basedOn w:val="a"/>
    <w:qFormat/>
    <w:rsid w:val="00E62B3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E62B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2B36"/>
    <w:rPr>
      <w:rFonts w:ascii="Tahoma" w:eastAsiaTheme="minorEastAsia" w:hAnsi="Tahoma" w:cs="Tahoma"/>
      <w:sz w:val="16"/>
      <w:szCs w:val="16"/>
      <w:lang w:eastAsia="ru-RU"/>
    </w:rPr>
  </w:style>
  <w:style w:type="table" w:styleId="ab">
    <w:name w:val="Table Grid"/>
    <w:basedOn w:val="a1"/>
    <w:uiPriority w:val="59"/>
    <w:rsid w:val="00E62B3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E62B36"/>
    <w:pPr>
      <w:spacing w:after="0" w:line="240" w:lineRule="auto"/>
    </w:pPr>
    <w:rPr>
      <w:rFonts w:eastAsiaTheme="minorEastAsia"/>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Normal (Web)"/>
    <w:aliases w:val="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ак Знак,Зн,Знак "/>
    <w:basedOn w:val="a"/>
    <w:link w:val="ad"/>
    <w:uiPriority w:val="99"/>
    <w:unhideWhenUsed/>
    <w:qFormat/>
    <w:rsid w:val="00E62B36"/>
    <w:pPr>
      <w:spacing w:after="0" w:line="240" w:lineRule="auto"/>
      <w:jc w:val="right"/>
    </w:pPr>
    <w:rPr>
      <w:rFonts w:ascii="Times New Roman" w:eastAsia="Calibri" w:hAnsi="Times New Roman" w:cs="Times New Roman"/>
      <w:sz w:val="24"/>
      <w:szCs w:val="24"/>
    </w:rPr>
  </w:style>
  <w:style w:type="character" w:styleId="ae">
    <w:name w:val="line number"/>
    <w:basedOn w:val="a0"/>
    <w:uiPriority w:val="99"/>
    <w:semiHidden/>
    <w:unhideWhenUsed/>
    <w:rsid w:val="00E62B36"/>
  </w:style>
  <w:style w:type="character" w:customStyle="1" w:styleId="ad">
    <w:name w:val="Обычный (веб) Знак"/>
    <w:aliases w:val="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Обычный (Web)1 Знак"/>
    <w:link w:val="ac"/>
    <w:locked/>
    <w:rsid w:val="00FB166E"/>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00637">
      <w:bodyDiv w:val="1"/>
      <w:marLeft w:val="0"/>
      <w:marRight w:val="0"/>
      <w:marTop w:val="0"/>
      <w:marBottom w:val="0"/>
      <w:divBdr>
        <w:top w:val="none" w:sz="0" w:space="0" w:color="auto"/>
        <w:left w:val="none" w:sz="0" w:space="0" w:color="auto"/>
        <w:bottom w:val="none" w:sz="0" w:space="0" w:color="auto"/>
        <w:right w:val="none" w:sz="0" w:space="0" w:color="auto"/>
      </w:divBdr>
    </w:div>
    <w:div w:id="692221864">
      <w:bodyDiv w:val="1"/>
      <w:marLeft w:val="0"/>
      <w:marRight w:val="0"/>
      <w:marTop w:val="0"/>
      <w:marBottom w:val="0"/>
      <w:divBdr>
        <w:top w:val="none" w:sz="0" w:space="0" w:color="auto"/>
        <w:left w:val="none" w:sz="0" w:space="0" w:color="auto"/>
        <w:bottom w:val="none" w:sz="0" w:space="0" w:color="auto"/>
        <w:right w:val="none" w:sz="0" w:space="0" w:color="auto"/>
      </w:divBdr>
    </w:div>
    <w:div w:id="1103650726">
      <w:bodyDiv w:val="1"/>
      <w:marLeft w:val="0"/>
      <w:marRight w:val="0"/>
      <w:marTop w:val="0"/>
      <w:marBottom w:val="0"/>
      <w:divBdr>
        <w:top w:val="none" w:sz="0" w:space="0" w:color="auto"/>
        <w:left w:val="none" w:sz="0" w:space="0" w:color="auto"/>
        <w:bottom w:val="none" w:sz="0" w:space="0" w:color="auto"/>
        <w:right w:val="none" w:sz="0" w:space="0" w:color="auto"/>
      </w:divBdr>
    </w:div>
    <w:div w:id="1138649971">
      <w:bodyDiv w:val="1"/>
      <w:marLeft w:val="0"/>
      <w:marRight w:val="0"/>
      <w:marTop w:val="0"/>
      <w:marBottom w:val="0"/>
      <w:divBdr>
        <w:top w:val="none" w:sz="0" w:space="0" w:color="auto"/>
        <w:left w:val="none" w:sz="0" w:space="0" w:color="auto"/>
        <w:bottom w:val="none" w:sz="0" w:space="0" w:color="auto"/>
        <w:right w:val="none" w:sz="0" w:space="0" w:color="auto"/>
      </w:divBdr>
    </w:div>
    <w:div w:id="1657687206">
      <w:bodyDiv w:val="1"/>
      <w:marLeft w:val="0"/>
      <w:marRight w:val="0"/>
      <w:marTop w:val="0"/>
      <w:marBottom w:val="0"/>
      <w:divBdr>
        <w:top w:val="none" w:sz="0" w:space="0" w:color="auto"/>
        <w:left w:val="none" w:sz="0" w:space="0" w:color="auto"/>
        <w:bottom w:val="none" w:sz="0" w:space="0" w:color="auto"/>
        <w:right w:val="none" w:sz="0" w:space="0" w:color="auto"/>
      </w:divBdr>
    </w:div>
    <w:div w:id="19209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C1904-95B5-41EA-A636-3551BA99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3104</Words>
  <Characters>17697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Какабай Ерканат</dc:creator>
  <cp:keywords/>
  <dc:description/>
  <cp:lastModifiedBy>Ахметов Рустам Дастанович</cp:lastModifiedBy>
  <cp:revision>16</cp:revision>
  <cp:lastPrinted>2023-06-15T10:15:00Z</cp:lastPrinted>
  <dcterms:created xsi:type="dcterms:W3CDTF">2023-06-13T10:07:00Z</dcterms:created>
  <dcterms:modified xsi:type="dcterms:W3CDTF">2023-06-20T03:37:00Z</dcterms:modified>
</cp:coreProperties>
</file>