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F8008" w14:textId="3EEF5659" w:rsidR="000A6ED8" w:rsidRPr="00444EBB" w:rsidRDefault="00A41F7B" w:rsidP="000A6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BB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14:paraId="2C4D24AD" w14:textId="77777777" w:rsidR="005C32F7" w:rsidRPr="00444EBB" w:rsidRDefault="00A41F7B" w:rsidP="00193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BB">
        <w:rPr>
          <w:rFonts w:ascii="Times New Roman" w:hAnsi="Times New Roman" w:cs="Times New Roman"/>
          <w:b/>
          <w:sz w:val="24"/>
          <w:szCs w:val="24"/>
        </w:rPr>
        <w:t xml:space="preserve">к проекту Закона Республики Казахстан «О внесении изменений и дополнений в некоторые законодательные акты </w:t>
      </w:r>
    </w:p>
    <w:p w14:paraId="51142BA0" w14:textId="77777777" w:rsidR="005C32F7" w:rsidRPr="00444EBB" w:rsidRDefault="00A41F7B" w:rsidP="00193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BB">
        <w:rPr>
          <w:rFonts w:ascii="Times New Roman" w:hAnsi="Times New Roman" w:cs="Times New Roman"/>
          <w:b/>
          <w:sz w:val="24"/>
          <w:szCs w:val="24"/>
        </w:rPr>
        <w:t xml:space="preserve">Республики Казахстан по вопросам передачи некоторых государственных функций в области автомобильных перевозок </w:t>
      </w:r>
    </w:p>
    <w:p w14:paraId="7B8B4C25" w14:textId="29F52E77" w:rsidR="00F937C6" w:rsidRPr="00444EBB" w:rsidRDefault="00A41F7B" w:rsidP="00F93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BB">
        <w:rPr>
          <w:rFonts w:ascii="Times New Roman" w:hAnsi="Times New Roman" w:cs="Times New Roman"/>
          <w:b/>
          <w:sz w:val="24"/>
          <w:szCs w:val="24"/>
        </w:rPr>
        <w:t>пассажиров в саморегулирование, основанное на обязательном членстве (участии)»</w:t>
      </w:r>
    </w:p>
    <w:p w14:paraId="52855A97" w14:textId="77777777" w:rsidR="00F7464A" w:rsidRPr="00444EBB" w:rsidRDefault="00F7464A" w:rsidP="0019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469"/>
        <w:gridCol w:w="1413"/>
        <w:gridCol w:w="4843"/>
        <w:gridCol w:w="5027"/>
        <w:gridCol w:w="26"/>
        <w:gridCol w:w="2789"/>
      </w:tblGrid>
      <w:tr w:rsidR="00E83B71" w:rsidRPr="00444EBB" w14:paraId="13E35D1D" w14:textId="77777777" w:rsidTr="00916819">
        <w:trPr>
          <w:jc w:val="center"/>
        </w:trPr>
        <w:tc>
          <w:tcPr>
            <w:tcW w:w="469" w:type="dxa"/>
          </w:tcPr>
          <w:p w14:paraId="60F12F04" w14:textId="77777777" w:rsidR="00E83B71" w:rsidRPr="00444EBB" w:rsidRDefault="00E83B71" w:rsidP="00E83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FA59654" w14:textId="77777777" w:rsidR="00E83B71" w:rsidRPr="00444EBB" w:rsidRDefault="00E83B71" w:rsidP="00E83B71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4EB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44EB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3" w:type="dxa"/>
          </w:tcPr>
          <w:p w14:paraId="2E84E13E" w14:textId="77777777" w:rsidR="00B81790" w:rsidRPr="00444EBB" w:rsidRDefault="00E83B71" w:rsidP="00B81790">
            <w:pPr>
              <w:spacing w:after="0" w:line="240" w:lineRule="auto"/>
              <w:ind w:left="-129" w:right="-169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 xml:space="preserve">Структурный элемент </w:t>
            </w:r>
            <w:proofErr w:type="gramStart"/>
            <w:r w:rsidRPr="00444EBB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правового</w:t>
            </w:r>
            <w:proofErr w:type="gramEnd"/>
            <w:r w:rsidRPr="00444EBB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</w:p>
          <w:p w14:paraId="3AC1E15D" w14:textId="77777777" w:rsidR="00E83B71" w:rsidRPr="00444EBB" w:rsidRDefault="00E83B71" w:rsidP="00B81790">
            <w:pPr>
              <w:spacing w:after="0" w:line="240" w:lineRule="auto"/>
              <w:ind w:left="-129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акта</w:t>
            </w:r>
          </w:p>
        </w:tc>
        <w:tc>
          <w:tcPr>
            <w:tcW w:w="4843" w:type="dxa"/>
          </w:tcPr>
          <w:p w14:paraId="3AEF7E75" w14:textId="77777777" w:rsidR="00E83B71" w:rsidRPr="00444EBB" w:rsidRDefault="00E83B71" w:rsidP="00E83B71">
            <w:pPr>
              <w:spacing w:after="0" w:line="240" w:lineRule="auto"/>
              <w:ind w:left="-161" w:right="-2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Действующая редакция</w:t>
            </w:r>
          </w:p>
        </w:tc>
        <w:tc>
          <w:tcPr>
            <w:tcW w:w="5027" w:type="dxa"/>
          </w:tcPr>
          <w:p w14:paraId="10D327E6" w14:textId="77777777" w:rsidR="00E83B71" w:rsidRPr="00444EBB" w:rsidRDefault="00E83B71" w:rsidP="00E83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Предлагаемая редакция</w:t>
            </w:r>
          </w:p>
        </w:tc>
        <w:tc>
          <w:tcPr>
            <w:tcW w:w="2815" w:type="dxa"/>
            <w:gridSpan w:val="2"/>
            <w:vAlign w:val="center"/>
          </w:tcPr>
          <w:p w14:paraId="0FAE4A6B" w14:textId="77777777" w:rsidR="00E83B71" w:rsidRPr="00444EBB" w:rsidRDefault="00E83B71" w:rsidP="00E83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Обоснование:</w:t>
            </w:r>
          </w:p>
          <w:p w14:paraId="2C69B6A0" w14:textId="77777777" w:rsidR="00E83B71" w:rsidRPr="00444EBB" w:rsidRDefault="00E83B71" w:rsidP="00E83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sz w:val="20"/>
                <w:szCs w:val="20"/>
              </w:rPr>
              <w:t>1) суть поправки;</w:t>
            </w:r>
          </w:p>
          <w:p w14:paraId="6E8FE41A" w14:textId="77777777" w:rsidR="00E83B71" w:rsidRPr="00444EBB" w:rsidRDefault="00E83B71" w:rsidP="00E83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sz w:val="20"/>
                <w:szCs w:val="20"/>
              </w:rPr>
              <w:t>2) аргументированное обоснование каждой вносимой поправки;</w:t>
            </w:r>
          </w:p>
          <w:p w14:paraId="212E9A54" w14:textId="77777777" w:rsidR="00E83B71" w:rsidRPr="00444EBB" w:rsidRDefault="00E83B71" w:rsidP="00E83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sz w:val="20"/>
                <w:szCs w:val="20"/>
              </w:rPr>
              <w:t>3) номер, дата поручений (при наличии).</w:t>
            </w:r>
          </w:p>
        </w:tc>
      </w:tr>
      <w:tr w:rsidR="00C32053" w:rsidRPr="00444EBB" w14:paraId="4C98512F" w14:textId="77777777" w:rsidTr="00916819">
        <w:trPr>
          <w:jc w:val="center"/>
        </w:trPr>
        <w:tc>
          <w:tcPr>
            <w:tcW w:w="14567" w:type="dxa"/>
            <w:gridSpan w:val="6"/>
            <w:vAlign w:val="center"/>
          </w:tcPr>
          <w:p w14:paraId="1477D7C9" w14:textId="77777777" w:rsidR="00C32053" w:rsidRPr="00444EBB" w:rsidRDefault="00C32053" w:rsidP="0019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Закон Республики Казахстан «О транспорте в Республике Казахстан» от 21 </w:t>
            </w:r>
            <w:proofErr w:type="spellStart"/>
            <w:r w:rsidRPr="00444EBB">
              <w:rPr>
                <w:rFonts w:ascii="Times New Roman" w:hAnsi="Times New Roman" w:cs="Times New Roman"/>
                <w:b/>
                <w:sz w:val="20"/>
                <w:szCs w:val="20"/>
              </w:rPr>
              <w:t>сентяб</w:t>
            </w:r>
            <w:proofErr w:type="gramStart"/>
            <w:r w:rsidRPr="00444EB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444EB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 w:rsidRPr="00444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1994 года № 156</w:t>
            </w:r>
          </w:p>
          <w:p w14:paraId="549E00FA" w14:textId="77777777" w:rsidR="0082371C" w:rsidRPr="00444EBB" w:rsidRDefault="0082371C" w:rsidP="0019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57C04" w:rsidRPr="00444EBB" w14:paraId="2E1EC34D" w14:textId="77777777" w:rsidTr="00916819">
        <w:trPr>
          <w:jc w:val="center"/>
        </w:trPr>
        <w:tc>
          <w:tcPr>
            <w:tcW w:w="469" w:type="dxa"/>
          </w:tcPr>
          <w:p w14:paraId="0A6F542A" w14:textId="77777777" w:rsidR="00A41F7B" w:rsidRPr="00444EBB" w:rsidRDefault="00C32053" w:rsidP="00193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21E1" w:rsidRPr="00444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14:paraId="6BFC8BCC" w14:textId="6D593A96" w:rsidR="00556430" w:rsidRPr="00444EBB" w:rsidRDefault="00556430" w:rsidP="008A7B15">
            <w:pPr>
              <w:shd w:val="clear" w:color="auto" w:fill="FFFFFF"/>
              <w:spacing w:after="0" w:line="240" w:lineRule="auto"/>
              <w:ind w:left="-82" w:right="-155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="00A41F7B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бзац</w:t>
            </w:r>
            <w:r w:rsidR="00B16E0B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две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надцатый</w:t>
            </w:r>
            <w:r w:rsidR="00A41F7B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  <w:p w14:paraId="528C0852" w14:textId="77777777" w:rsidR="00A41F7B" w:rsidRPr="00444EBB" w:rsidRDefault="00A41F7B" w:rsidP="0019350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статьи 6</w:t>
            </w:r>
          </w:p>
        </w:tc>
        <w:tc>
          <w:tcPr>
            <w:tcW w:w="4843" w:type="dxa"/>
          </w:tcPr>
          <w:p w14:paraId="61280B54" w14:textId="77777777" w:rsidR="00A41F7B" w:rsidRPr="00444EBB" w:rsidRDefault="00A41F7B" w:rsidP="0019350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Статья 6. Государственное управление транспортом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</w:p>
          <w:p w14:paraId="584771AD" w14:textId="77777777" w:rsidR="00A41F7B" w:rsidRPr="00444EBB" w:rsidRDefault="00A41F7B" w:rsidP="0019350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…</w:t>
            </w:r>
          </w:p>
          <w:p w14:paraId="47E0E3B9" w14:textId="77777777" w:rsidR="00A41F7B" w:rsidRPr="00444EBB" w:rsidRDefault="00A41F7B" w:rsidP="0019350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Основными задачами уполномоченного государственного органа являются:</w:t>
            </w:r>
          </w:p>
          <w:p w14:paraId="198CFCF0" w14:textId="77777777" w:rsidR="00A41F7B" w:rsidRPr="00444EBB" w:rsidRDefault="00A41F7B" w:rsidP="0019350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…</w:t>
            </w:r>
          </w:p>
          <w:p w14:paraId="50D036AA" w14:textId="77777777" w:rsidR="00A41F7B" w:rsidRPr="00444EBB" w:rsidRDefault="00A41F7B" w:rsidP="0019350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координация работы и осуществление </w:t>
            </w:r>
            <w:proofErr w:type="gramStart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функции государственного регулирования деятельности транспортного комплекса Республики</w:t>
            </w:r>
            <w:proofErr w:type="gramEnd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Казахстан;</w:t>
            </w:r>
          </w:p>
          <w:p w14:paraId="5ECDE96E" w14:textId="77777777" w:rsidR="00A41F7B" w:rsidRPr="00444EBB" w:rsidRDefault="00A41F7B" w:rsidP="0019350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…</w:t>
            </w:r>
          </w:p>
        </w:tc>
        <w:tc>
          <w:tcPr>
            <w:tcW w:w="5027" w:type="dxa"/>
          </w:tcPr>
          <w:p w14:paraId="1C80FA5A" w14:textId="77777777" w:rsidR="00A41F7B" w:rsidRPr="00444EBB" w:rsidRDefault="00A41F7B" w:rsidP="0019350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Статья 6. Государственное управление транспортом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</w:p>
          <w:p w14:paraId="1B111CEC" w14:textId="77777777" w:rsidR="00A41F7B" w:rsidRPr="00444EBB" w:rsidRDefault="00A41F7B" w:rsidP="0019350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…</w:t>
            </w:r>
          </w:p>
          <w:p w14:paraId="7A8F557C" w14:textId="77777777" w:rsidR="00A41F7B" w:rsidRPr="00444EBB" w:rsidRDefault="00A41F7B" w:rsidP="0019350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Основными задачами уполномоченного государственного органа являются:</w:t>
            </w:r>
          </w:p>
          <w:p w14:paraId="67CF6863" w14:textId="77777777" w:rsidR="00A41F7B" w:rsidRPr="00444EBB" w:rsidRDefault="00A41F7B" w:rsidP="0019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…</w:t>
            </w:r>
          </w:p>
          <w:p w14:paraId="1AE47F00" w14:textId="77777777" w:rsidR="00A41F7B" w:rsidRPr="00444EBB" w:rsidRDefault="00A41F7B" w:rsidP="0019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координация работы и осуществление </w:t>
            </w:r>
            <w:proofErr w:type="gramStart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функции государственного регулирования деятельности транспортного комплекса Республики</w:t>
            </w:r>
            <w:proofErr w:type="gramEnd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Казахстан,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 том числе с учетом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саморегулирования в области транспорта, основанного на обязательном членстве (участии)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;</w:t>
            </w:r>
          </w:p>
          <w:p w14:paraId="4AE8DF18" w14:textId="77777777" w:rsidR="00A41F7B" w:rsidRPr="00444EBB" w:rsidRDefault="00A41F7B" w:rsidP="0019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…</w:t>
            </w:r>
          </w:p>
        </w:tc>
        <w:tc>
          <w:tcPr>
            <w:tcW w:w="2815" w:type="dxa"/>
            <w:gridSpan w:val="2"/>
          </w:tcPr>
          <w:p w14:paraId="62C3691E" w14:textId="77777777" w:rsidR="00D77B20" w:rsidRPr="00444EBB" w:rsidRDefault="00D77B20" w:rsidP="0019350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 рамках 97 шага Программы Президента </w:t>
            </w:r>
            <w:r w:rsidR="00B81790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РК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«План нации - 100 конкретных шагов» и во исполнение поручения Премьер-Министра РК от  10.10.2019</w:t>
            </w:r>
            <w:r w:rsidR="009618E3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г. № 17-12/2139 ведется работа по передаче некоторых государственных функций в сфере автомобильных перевозок пассажиров в саморегулирование.</w:t>
            </w:r>
          </w:p>
          <w:p w14:paraId="17CEA7ED" w14:textId="77777777" w:rsidR="003C6258" w:rsidRPr="00444EBB" w:rsidRDefault="00A41F7B" w:rsidP="003C625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 учетом введения саморегулирования, основанного на обязательном членстве (участии) требуется обеспечить прозрачную структуру государственного управ</w:t>
            </w:r>
            <w:r w:rsidR="00704915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ления и контроля на транспорте. </w:t>
            </w:r>
          </w:p>
          <w:p w14:paraId="7DA49616" w14:textId="5C88BDEF" w:rsidR="00384C49" w:rsidRPr="00444EBB" w:rsidRDefault="00704915" w:rsidP="00602FB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Поэтому необходимо законодательно установить, что госорган координирует работ</w:t>
            </w:r>
            <w:r w:rsidR="00602FB4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у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по госрегулированию </w:t>
            </w:r>
            <w:r w:rsidR="00602FB4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отрасли транспорта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 учетом функциональн</w:t>
            </w:r>
            <w:r w:rsidR="003C6258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ых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полномочий </w:t>
            </w:r>
            <w:r w:rsidR="003C6258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саморегулирования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</w:t>
            </w:r>
          </w:p>
        </w:tc>
      </w:tr>
      <w:tr w:rsidR="00457C04" w:rsidRPr="00444EBB" w14:paraId="4C6D3AEA" w14:textId="77777777" w:rsidTr="00916819">
        <w:trPr>
          <w:jc w:val="center"/>
        </w:trPr>
        <w:tc>
          <w:tcPr>
            <w:tcW w:w="469" w:type="dxa"/>
          </w:tcPr>
          <w:p w14:paraId="6D373DCE" w14:textId="77777777" w:rsidR="00A41F7B" w:rsidRPr="00444EBB" w:rsidRDefault="00C32053" w:rsidP="00193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921E1" w:rsidRPr="00444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14:paraId="7B4B0A0F" w14:textId="7A4CA056" w:rsidR="00A41F7B" w:rsidRPr="00444EBB" w:rsidRDefault="004F6901" w:rsidP="001935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44EBB">
              <w:rPr>
                <w:spacing w:val="2"/>
                <w:sz w:val="20"/>
                <w:szCs w:val="20"/>
              </w:rPr>
              <w:t>С</w:t>
            </w:r>
            <w:r w:rsidR="00A41F7B" w:rsidRPr="00444EBB">
              <w:rPr>
                <w:spacing w:val="2"/>
                <w:sz w:val="20"/>
                <w:szCs w:val="20"/>
              </w:rPr>
              <w:t>тать</w:t>
            </w:r>
            <w:r w:rsidR="003A76B0" w:rsidRPr="00444EBB">
              <w:rPr>
                <w:spacing w:val="2"/>
                <w:sz w:val="20"/>
                <w:szCs w:val="20"/>
              </w:rPr>
              <w:t>я</w:t>
            </w:r>
            <w:r w:rsidRPr="00444EBB">
              <w:rPr>
                <w:spacing w:val="2"/>
                <w:sz w:val="20"/>
                <w:szCs w:val="20"/>
              </w:rPr>
              <w:t xml:space="preserve"> </w:t>
            </w:r>
            <w:r w:rsidR="00A41F7B" w:rsidRPr="00444EBB"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4843" w:type="dxa"/>
          </w:tcPr>
          <w:p w14:paraId="08CDD5F7" w14:textId="77777777" w:rsidR="00A41F7B" w:rsidRPr="00444EBB" w:rsidRDefault="00A41F7B" w:rsidP="001935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44EBB">
              <w:rPr>
                <w:b/>
                <w:bCs/>
                <w:sz w:val="20"/>
                <w:szCs w:val="20"/>
              </w:rPr>
              <w:t>Статья 8. Полномочия местных представительных и исполнительных органов в сфере транспорта</w:t>
            </w:r>
            <w:r w:rsidRPr="00444EBB">
              <w:rPr>
                <w:spacing w:val="2"/>
                <w:sz w:val="20"/>
                <w:szCs w:val="20"/>
              </w:rPr>
              <w:t xml:space="preserve"> </w:t>
            </w:r>
          </w:p>
          <w:p w14:paraId="5B962997" w14:textId="77777777" w:rsidR="00A41F7B" w:rsidRPr="00444EBB" w:rsidRDefault="00A41F7B" w:rsidP="001935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44EBB">
              <w:rPr>
                <w:spacing w:val="2"/>
                <w:sz w:val="20"/>
                <w:szCs w:val="20"/>
              </w:rPr>
              <w:t>…</w:t>
            </w:r>
          </w:p>
          <w:p w14:paraId="2AC65CEC" w14:textId="77777777" w:rsidR="00A41F7B" w:rsidRPr="00444EBB" w:rsidRDefault="00A41F7B" w:rsidP="001935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44EBB">
              <w:rPr>
                <w:spacing w:val="2"/>
                <w:sz w:val="20"/>
                <w:szCs w:val="20"/>
              </w:rPr>
              <w:t xml:space="preserve">При организации перевозок пассажиров на регулярных </w:t>
            </w:r>
            <w:r w:rsidRPr="00444EBB">
              <w:rPr>
                <w:b/>
                <w:spacing w:val="2"/>
                <w:sz w:val="20"/>
                <w:szCs w:val="20"/>
              </w:rPr>
              <w:t>внутриреспубликанских</w:t>
            </w:r>
            <w:r w:rsidRPr="00444EBB">
              <w:rPr>
                <w:spacing w:val="2"/>
                <w:sz w:val="20"/>
                <w:szCs w:val="20"/>
              </w:rPr>
              <w:t xml:space="preserve"> маршрутах пассажирского транспорта перевозчики должны заключать договоры на обслуживание данных маршрутов с местными исполнительными органами или уполномоченными ими органами, организовавшими соответствующие перевозки, если иное не установлено законами Республики Казахстан.</w:t>
            </w:r>
          </w:p>
        </w:tc>
        <w:tc>
          <w:tcPr>
            <w:tcW w:w="5027" w:type="dxa"/>
          </w:tcPr>
          <w:p w14:paraId="16E7A620" w14:textId="77777777" w:rsidR="00A41F7B" w:rsidRPr="00444EBB" w:rsidRDefault="00A41F7B" w:rsidP="001935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44EBB">
              <w:rPr>
                <w:b/>
                <w:bCs/>
                <w:sz w:val="20"/>
                <w:szCs w:val="20"/>
              </w:rPr>
              <w:t>Статья 8. Полномочия местных представительных и исполнительных органов в сфере транспорта</w:t>
            </w:r>
            <w:r w:rsidRPr="00444EBB">
              <w:rPr>
                <w:spacing w:val="2"/>
                <w:sz w:val="20"/>
                <w:szCs w:val="20"/>
              </w:rPr>
              <w:t xml:space="preserve"> </w:t>
            </w:r>
          </w:p>
          <w:p w14:paraId="4FDCCBAD" w14:textId="77777777" w:rsidR="00A41F7B" w:rsidRPr="00444EBB" w:rsidRDefault="00A41F7B" w:rsidP="001935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44EBB">
              <w:rPr>
                <w:spacing w:val="2"/>
                <w:sz w:val="20"/>
                <w:szCs w:val="20"/>
              </w:rPr>
              <w:t>…</w:t>
            </w:r>
          </w:p>
          <w:p w14:paraId="647E9293" w14:textId="379EA776" w:rsidR="00A41F7B" w:rsidRPr="00444EBB" w:rsidRDefault="00A41F7B" w:rsidP="001935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bookmarkStart w:id="0" w:name="_Hlk125270466"/>
            <w:r w:rsidRPr="00444EBB">
              <w:rPr>
                <w:spacing w:val="2"/>
                <w:sz w:val="20"/>
                <w:szCs w:val="20"/>
              </w:rPr>
              <w:t>При организации перевозок пассажиров на регулярных</w:t>
            </w:r>
            <w:r w:rsidR="003A76B0" w:rsidRPr="00444EBB">
              <w:rPr>
                <w:spacing w:val="2"/>
                <w:sz w:val="20"/>
                <w:szCs w:val="20"/>
              </w:rPr>
              <w:t xml:space="preserve"> </w:t>
            </w:r>
            <w:r w:rsidR="003A76B0" w:rsidRPr="00444EBB">
              <w:rPr>
                <w:b/>
                <w:bCs/>
                <w:spacing w:val="2"/>
                <w:sz w:val="20"/>
                <w:szCs w:val="20"/>
              </w:rPr>
              <w:t>городских (сельских), пригородных, внутрирайонных,</w:t>
            </w:r>
            <w:r w:rsidR="00E50C4B" w:rsidRPr="00444EBB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="003A76B0" w:rsidRPr="00444EBB">
              <w:rPr>
                <w:b/>
                <w:bCs/>
                <w:spacing w:val="2"/>
                <w:sz w:val="20"/>
                <w:szCs w:val="20"/>
              </w:rPr>
              <w:t>межрайонных (междугородн</w:t>
            </w:r>
            <w:r w:rsidR="00512407" w:rsidRPr="00444EBB">
              <w:rPr>
                <w:b/>
                <w:bCs/>
                <w:spacing w:val="2"/>
                <w:sz w:val="20"/>
                <w:szCs w:val="20"/>
              </w:rPr>
              <w:t>ы</w:t>
            </w:r>
            <w:r w:rsidR="003A76B0" w:rsidRPr="00444EBB">
              <w:rPr>
                <w:b/>
                <w:bCs/>
                <w:spacing w:val="2"/>
                <w:sz w:val="20"/>
                <w:szCs w:val="20"/>
              </w:rPr>
              <w:t>х внутриобластных)</w:t>
            </w:r>
            <w:r w:rsidR="00713DBE" w:rsidRPr="00444EBB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44EBB">
              <w:rPr>
                <w:spacing w:val="2"/>
                <w:sz w:val="20"/>
                <w:szCs w:val="20"/>
              </w:rPr>
              <w:t>маршрутах пассажирского транспорта перевозчики должны заключать договоры на обслуживание данных маршрутов с местными исполнительными органами или уполномоченными ими органами, организовавшими соответствующие перевозки, если иное не установлено законами Республики Казахстан.</w:t>
            </w:r>
          </w:p>
          <w:bookmarkEnd w:id="0"/>
          <w:p w14:paraId="66C9EC5D" w14:textId="54966BDB" w:rsidR="0043644E" w:rsidRPr="00444EBB" w:rsidRDefault="00A41F7B" w:rsidP="00AE7D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b/>
                <w:bCs/>
                <w:spacing w:val="2"/>
                <w:sz w:val="20"/>
                <w:szCs w:val="20"/>
              </w:rPr>
              <w:t xml:space="preserve">При </w:t>
            </w:r>
            <w:r w:rsidRPr="00444EBB">
              <w:rPr>
                <w:b/>
                <w:bCs/>
                <w:sz w:val="20"/>
                <w:szCs w:val="20"/>
              </w:rPr>
              <w:t>саморегулировании</w:t>
            </w:r>
            <w:r w:rsidR="00442AD0" w:rsidRPr="00444EBB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44EBB">
              <w:rPr>
                <w:b/>
                <w:bCs/>
                <w:spacing w:val="2"/>
                <w:sz w:val="20"/>
                <w:szCs w:val="20"/>
              </w:rPr>
              <w:t>перевозок пассажиров и багажа</w:t>
            </w:r>
            <w:r w:rsidRPr="00444EBB">
              <w:rPr>
                <w:b/>
                <w:bCs/>
                <w:sz w:val="20"/>
                <w:szCs w:val="20"/>
              </w:rPr>
              <w:t>, основанном на обязательном членстве (участии)</w:t>
            </w:r>
            <w:r w:rsidRPr="00444EBB">
              <w:rPr>
                <w:b/>
                <w:bCs/>
                <w:spacing w:val="2"/>
                <w:sz w:val="20"/>
                <w:szCs w:val="20"/>
              </w:rPr>
              <w:t xml:space="preserve">, полномочия местных представительных и исполнительных органов осуществляются в </w:t>
            </w:r>
            <w:r w:rsidRPr="00444EBB">
              <w:rPr>
                <w:b/>
                <w:bCs/>
                <w:spacing w:val="2"/>
                <w:sz w:val="20"/>
                <w:szCs w:val="20"/>
                <w:shd w:val="clear" w:color="auto" w:fill="FFFFFF"/>
              </w:rPr>
              <w:t xml:space="preserve">пределах их компетенции, установленной </w:t>
            </w:r>
            <w:r w:rsidRPr="00444EBB">
              <w:rPr>
                <w:b/>
                <w:bCs/>
                <w:sz w:val="20"/>
                <w:szCs w:val="20"/>
              </w:rPr>
              <w:t xml:space="preserve">законодательством </w:t>
            </w:r>
            <w:r w:rsidRPr="00444EBB">
              <w:rPr>
                <w:b/>
                <w:bCs/>
                <w:spacing w:val="2"/>
                <w:sz w:val="20"/>
                <w:szCs w:val="20"/>
                <w:shd w:val="clear" w:color="auto" w:fill="FFFFFF"/>
              </w:rPr>
              <w:t>Республики Казахстан</w:t>
            </w:r>
            <w:r w:rsidRPr="00444EBB">
              <w:rPr>
                <w:b/>
                <w:bCs/>
                <w:spacing w:val="2"/>
                <w:sz w:val="20"/>
                <w:szCs w:val="20"/>
              </w:rPr>
              <w:t xml:space="preserve">. </w:t>
            </w:r>
          </w:p>
        </w:tc>
        <w:tc>
          <w:tcPr>
            <w:tcW w:w="2815" w:type="dxa"/>
            <w:gridSpan w:val="2"/>
          </w:tcPr>
          <w:p w14:paraId="6B7D9941" w14:textId="77777777" w:rsidR="00A41F7B" w:rsidRPr="00444EBB" w:rsidRDefault="00A41F7B" w:rsidP="0019350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 учетом введения саморегулирования, основанного на обязательном членстве (участии) требуется обеспечить прозрачную структуру государственного управления на транспорте, согласующуюся с общим законодательством о саморегулировании. </w:t>
            </w:r>
          </w:p>
        </w:tc>
      </w:tr>
      <w:tr w:rsidR="00457C04" w:rsidRPr="00444EBB" w14:paraId="6165576D" w14:textId="77777777" w:rsidTr="00916819">
        <w:trPr>
          <w:jc w:val="center"/>
        </w:trPr>
        <w:tc>
          <w:tcPr>
            <w:tcW w:w="469" w:type="dxa"/>
          </w:tcPr>
          <w:p w14:paraId="1579F6DB" w14:textId="77777777" w:rsidR="00A41F7B" w:rsidRPr="00444EBB" w:rsidRDefault="00C32053" w:rsidP="00193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21E1" w:rsidRPr="00444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14:paraId="02FFECDB" w14:textId="25C26E62" w:rsidR="00A41F7B" w:rsidRPr="00444EBB" w:rsidRDefault="00A41F7B" w:rsidP="0019350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Статья 25-</w:t>
            </w:r>
            <w:r w:rsidR="00BC7C66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4843" w:type="dxa"/>
          </w:tcPr>
          <w:p w14:paraId="2F2E3100" w14:textId="77777777" w:rsidR="00A41F7B" w:rsidRPr="00444EBB" w:rsidRDefault="00A41F7B" w:rsidP="0019350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Отсутствует</w:t>
            </w:r>
            <w:r w:rsidR="006A4CB7"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.</w:t>
            </w:r>
          </w:p>
        </w:tc>
        <w:tc>
          <w:tcPr>
            <w:tcW w:w="5027" w:type="dxa"/>
          </w:tcPr>
          <w:p w14:paraId="1A1AA39F" w14:textId="44177D7A" w:rsidR="00A41F7B" w:rsidRPr="00444EBB" w:rsidRDefault="00A41F7B" w:rsidP="00F1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Статья 25-</w:t>
            </w:r>
            <w:r w:rsidR="0075682A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="00D63448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онтроль за</w:t>
            </w:r>
            <w:proofErr w:type="gramEnd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деятельностью членов (участников) саморегулируемых организаций</w:t>
            </w:r>
            <w:r w:rsidR="0023379B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области </w:t>
            </w:r>
            <w:r w:rsidR="003C2DD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автомобильного </w:t>
            </w:r>
            <w:r w:rsidR="0023379B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транспорта, основанных на обязательном членстве (участии)</w:t>
            </w:r>
          </w:p>
          <w:p w14:paraId="0B03D458" w14:textId="563D13E6" w:rsidR="00A41F7B" w:rsidRPr="00444EBB" w:rsidRDefault="00A41F7B" w:rsidP="0019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Транспортный контроль при осуществлении государственного контроля </w:t>
            </w:r>
            <w:r w:rsidR="007C1FAE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отношении членов (участников) саморегулируем</w:t>
            </w:r>
            <w:r w:rsidR="0023379B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ых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3379B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организаций в области </w:t>
            </w:r>
            <w:r w:rsidR="003C2DD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автомобильного </w:t>
            </w:r>
            <w:r w:rsidR="0023379B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транспорта, основанных на обязательном членстве (участии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осуществляется только в части подтверждения их членства (участия) в саморегулируем</w:t>
            </w:r>
            <w:r w:rsidR="003C2DD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ых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</w:t>
            </w:r>
            <w:r w:rsidR="003C2DD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ях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области </w:t>
            </w:r>
            <w:r w:rsidR="003C2DD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автомобильного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транспорта, основанн</w:t>
            </w:r>
            <w:r w:rsidR="003C2DD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ых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обязательном членстве (участии). </w:t>
            </w:r>
          </w:p>
          <w:p w14:paraId="2CF5F5AF" w14:textId="3519B7D5" w:rsidR="00A41F7B" w:rsidRPr="00444EBB" w:rsidRDefault="00A41F7B" w:rsidP="0019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28258043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gramStart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деятельностью своих членов (участников) в части соблюдения </w:t>
            </w:r>
            <w:r w:rsidR="00247CE0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ими </w:t>
            </w:r>
            <w:r w:rsidR="00F10124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устава,</w:t>
            </w:r>
            <w:r w:rsidR="00AE4240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 и стандартов саморегулируем</w:t>
            </w:r>
            <w:r w:rsidR="0023379B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ых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</w:t>
            </w:r>
            <w:r w:rsidR="00425D0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области</w:t>
            </w:r>
            <w:r w:rsidR="003C2DD7" w:rsidRPr="00444EBB">
              <w:rPr>
                <w:rFonts w:ascii="Times New Roman" w:hAnsi="Times New Roman" w:cs="Times New Roman"/>
              </w:rPr>
              <w:t xml:space="preserve"> </w:t>
            </w:r>
            <w:r w:rsidR="003C2DD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автомобильного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транспорта, основанн</w:t>
            </w:r>
            <w:r w:rsidR="00425D0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ых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обязательном членстве (участии), </w:t>
            </w:r>
            <w:r w:rsidR="00F10124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осуществляется данн</w:t>
            </w:r>
            <w:r w:rsidR="003C2DD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ыми</w:t>
            </w:r>
            <w:r w:rsidR="00F10124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саморегулируем</w:t>
            </w:r>
            <w:r w:rsidR="003C2DD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ыми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</w:t>
            </w:r>
            <w:r w:rsidR="003C2DD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ями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самостоятельно.</w:t>
            </w:r>
          </w:p>
          <w:p w14:paraId="72DEF983" w14:textId="38001C69" w:rsidR="0043644E" w:rsidRPr="00444EBB" w:rsidRDefault="00A41F7B" w:rsidP="00356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128258080"/>
            <w:bookmarkEnd w:id="1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D63448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оряд</w:t>
            </w:r>
            <w:r w:rsidR="00D63448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срок</w:t>
            </w:r>
            <w:r w:rsidR="00D63448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проведения контроля членов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(участников) </w:t>
            </w:r>
            <w:r w:rsidR="00425D0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саморегулируемых организаций в области</w:t>
            </w:r>
            <w:r w:rsidR="003C2DD7" w:rsidRPr="00444EBB">
              <w:rPr>
                <w:rFonts w:ascii="Times New Roman" w:hAnsi="Times New Roman" w:cs="Times New Roman"/>
              </w:rPr>
              <w:t xml:space="preserve"> </w:t>
            </w:r>
            <w:r w:rsidR="003C2DD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автомобильного</w:t>
            </w:r>
            <w:r w:rsidR="00425D0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транспорта, основанных на обязательном членстве (участии),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регулиру</w:t>
            </w:r>
            <w:r w:rsidR="00D63448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тся в соответствии </w:t>
            </w:r>
            <w:r w:rsidR="00FF4452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З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аконом Республики Казахстан «О саморегулировании»</w:t>
            </w:r>
            <w:r w:rsidR="00F10124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2D77F9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также</w:t>
            </w:r>
            <w:r w:rsidR="00F10124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правилами данн</w:t>
            </w:r>
            <w:r w:rsidR="003C2DD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ых</w:t>
            </w:r>
            <w:r w:rsidR="00F10124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саморегулируем</w:t>
            </w:r>
            <w:r w:rsidR="003C2DD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ых</w:t>
            </w:r>
            <w:r w:rsidR="00F10124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</w:t>
            </w:r>
            <w:r w:rsidR="003C2DD7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="00F10124"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bookmarkEnd w:id="2"/>
          </w:p>
        </w:tc>
        <w:tc>
          <w:tcPr>
            <w:tcW w:w="2815" w:type="dxa"/>
            <w:gridSpan w:val="2"/>
          </w:tcPr>
          <w:p w14:paraId="20B343A0" w14:textId="77777777" w:rsidR="00A41F7B" w:rsidRPr="00444EBB" w:rsidRDefault="00A41F7B" w:rsidP="0019350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С учетом введения саморегулирования, основанного на обязательном членстве (участии) требуется обеспечить прозрачную структуру государственного контроля на транспорте, согласующуюся с общим законодательством о саморегулировании. </w:t>
            </w:r>
          </w:p>
          <w:p w14:paraId="6F17069B" w14:textId="24EE512E" w:rsidR="00BE2E33" w:rsidRPr="00444EBB" w:rsidRDefault="00BE2E33" w:rsidP="003E1D63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При </w:t>
            </w:r>
            <w:proofErr w:type="spellStart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создани</w:t>
            </w:r>
            <w:proofErr w:type="spellEnd"/>
            <w:r w:rsidR="00602FB4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и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602FB4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саморегулируемой организации</w:t>
            </w:r>
            <w:r w:rsidR="003E1D63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, основанной на обязательном членстве (участии)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602FB4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(далее - 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СРО</w:t>
            </w:r>
            <w:r w:rsidR="00602FB4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)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не должно быт</w:t>
            </w:r>
            <w:r w:rsidR="00602FB4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ь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двойного контроля в </w:t>
            </w:r>
            <w:proofErr w:type="spellStart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отношени</w:t>
            </w:r>
            <w:proofErr w:type="spellEnd"/>
            <w:r w:rsidR="00602FB4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и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предпринимателей в части </w:t>
            </w:r>
            <w:proofErr w:type="spellStart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соблюдени</w:t>
            </w:r>
            <w:proofErr w:type="spellEnd"/>
            <w:r w:rsidR="00602FB4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я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ими </w:t>
            </w:r>
            <w:proofErr w:type="spellStart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требовани</w:t>
            </w:r>
            <w:proofErr w:type="spellEnd"/>
            <w:r w:rsidR="00602FB4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й 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 сфере пассажирских перевозок. Поэтому </w:t>
            </w:r>
            <w:r w:rsidR="00112284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СРО </w:t>
            </w:r>
            <w:r w:rsidR="00112284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контролирует своих членов. Госорган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112284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осуществляет контроль</w:t>
            </w:r>
            <w:r w:rsidR="00BC4CC7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только </w:t>
            </w:r>
            <w:r w:rsidR="00112284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за незаконными перевоз</w:t>
            </w:r>
            <w:r w:rsidR="00602FB4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чиками</w:t>
            </w:r>
            <w:r w:rsidR="00BC4CC7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</w:t>
            </w:r>
            <w:r w:rsidR="00112284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112284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которы</w:t>
            </w:r>
            <w:proofErr w:type="spellEnd"/>
            <w:r w:rsidR="00602FB4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е</w:t>
            </w:r>
            <w:r w:rsidR="00112284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не </w:t>
            </w:r>
            <w:proofErr w:type="spellStart"/>
            <w:r w:rsidR="00112284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явля</w:t>
            </w:r>
            <w:proofErr w:type="spellEnd"/>
            <w:r w:rsidR="00602FB4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ю</w:t>
            </w:r>
            <w:proofErr w:type="spellStart"/>
            <w:r w:rsidR="00112284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тся</w:t>
            </w:r>
            <w:proofErr w:type="spellEnd"/>
            <w:r w:rsidR="00112284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членами СРО.</w:t>
            </w:r>
            <w:r w:rsidR="00BC4CC7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0B0013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 этой с</w:t>
            </w:r>
            <w:r w:rsidR="00356258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вязи </w:t>
            </w:r>
            <w:proofErr w:type="spellStart"/>
            <w:r w:rsidR="00356258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госконтрол</w:t>
            </w:r>
            <w:proofErr w:type="spellEnd"/>
            <w:r w:rsidR="00602FB4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ь</w:t>
            </w:r>
            <w:r w:rsidR="00356258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осуществляется только для </w:t>
            </w:r>
            <w:proofErr w:type="spellStart"/>
            <w:r w:rsidR="00356258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подтверждени</w:t>
            </w:r>
            <w:proofErr w:type="spellEnd"/>
            <w:r w:rsidR="00602FB4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я</w:t>
            </w:r>
            <w:r w:rsidR="00356258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членств</w:t>
            </w:r>
            <w:r w:rsidR="00602FB4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а</w:t>
            </w:r>
            <w:r w:rsidR="00356258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602FB4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в </w:t>
            </w:r>
            <w:r w:rsidR="00356258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СРО, в целях </w:t>
            </w:r>
            <w:proofErr w:type="spellStart"/>
            <w:r w:rsidR="00356258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исключени</w:t>
            </w:r>
            <w:proofErr w:type="spellEnd"/>
            <w:r w:rsidR="00D95133"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я</w:t>
            </w:r>
            <w:r w:rsidR="00356258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незаконных перевозок. </w:t>
            </w:r>
          </w:p>
        </w:tc>
      </w:tr>
      <w:tr w:rsidR="00300BA9" w:rsidRPr="00444EBB" w14:paraId="2333FDA6" w14:textId="77777777" w:rsidTr="00916819">
        <w:trPr>
          <w:jc w:val="center"/>
        </w:trPr>
        <w:tc>
          <w:tcPr>
            <w:tcW w:w="14567" w:type="dxa"/>
            <w:gridSpan w:val="6"/>
          </w:tcPr>
          <w:p w14:paraId="2403CD65" w14:textId="77777777" w:rsidR="00300BA9" w:rsidRPr="00444EBB" w:rsidRDefault="00300BA9" w:rsidP="00300BA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4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Закон Республики Казахстан «Об автомобильном транспорте» от 4 июля 2003 года № 476</w:t>
            </w:r>
          </w:p>
          <w:p w14:paraId="40EB6FFC" w14:textId="77777777" w:rsidR="00300BA9" w:rsidRPr="00444EBB" w:rsidRDefault="00300BA9" w:rsidP="00300BA9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28DE" w:rsidRPr="00444EBB" w14:paraId="50DC93D5" w14:textId="77777777" w:rsidTr="00916819">
        <w:trPr>
          <w:jc w:val="center"/>
        </w:trPr>
        <w:tc>
          <w:tcPr>
            <w:tcW w:w="469" w:type="dxa"/>
          </w:tcPr>
          <w:p w14:paraId="223766B7" w14:textId="77777777" w:rsidR="000F28DE" w:rsidRPr="00444EBB" w:rsidRDefault="000F28DE" w:rsidP="009F0688">
            <w:pPr>
              <w:pStyle w:val="a7"/>
              <w:numPr>
                <w:ilvl w:val="0"/>
                <w:numId w:val="24"/>
              </w:numPr>
              <w:tabs>
                <w:tab w:val="left" w:pos="396"/>
              </w:tabs>
              <w:spacing w:after="0" w:line="240" w:lineRule="auto"/>
              <w:ind w:left="-154" w:right="555" w:firstLine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C1E02C8" w14:textId="77777777" w:rsidR="000F28DE" w:rsidRPr="00444EBB" w:rsidRDefault="000F28DE" w:rsidP="00736BD1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444EBB">
              <w:rPr>
                <w:b w:val="0"/>
                <w:bCs w:val="0"/>
                <w:sz w:val="20"/>
                <w:szCs w:val="20"/>
              </w:rPr>
              <w:t xml:space="preserve">Подпункт </w:t>
            </w:r>
          </w:p>
          <w:p w14:paraId="565DAE10" w14:textId="3F78A0D8" w:rsidR="000F28DE" w:rsidRPr="00444EBB" w:rsidRDefault="000F28DE" w:rsidP="00736BD1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444EBB">
              <w:rPr>
                <w:b w:val="0"/>
                <w:bCs w:val="0"/>
                <w:sz w:val="20"/>
                <w:szCs w:val="20"/>
                <w:lang w:val="kk-KZ"/>
              </w:rPr>
              <w:t>6-3</w:t>
            </w:r>
            <w:r w:rsidRPr="00444EBB">
              <w:rPr>
                <w:b w:val="0"/>
                <w:bCs w:val="0"/>
                <w:sz w:val="20"/>
                <w:szCs w:val="20"/>
              </w:rPr>
              <w:t>)</w:t>
            </w:r>
          </w:p>
          <w:p w14:paraId="426C35E6" w14:textId="62EB7BF2" w:rsidR="000F28DE" w:rsidRPr="00444EBB" w:rsidRDefault="000F28DE" w:rsidP="0043644E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444EBB">
              <w:rPr>
                <w:b w:val="0"/>
                <w:bCs w:val="0"/>
                <w:sz w:val="20"/>
                <w:szCs w:val="20"/>
              </w:rPr>
              <w:t>статьи 1</w:t>
            </w:r>
          </w:p>
        </w:tc>
        <w:tc>
          <w:tcPr>
            <w:tcW w:w="4843" w:type="dxa"/>
          </w:tcPr>
          <w:p w14:paraId="7EFECE79" w14:textId="77777777" w:rsidR="000F28DE" w:rsidRPr="00444EBB" w:rsidRDefault="000F28DE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Статья 1. Основные понятия, используемые в настоящем Законе</w:t>
            </w:r>
          </w:p>
          <w:p w14:paraId="1043F6D0" w14:textId="77777777" w:rsidR="000F28DE" w:rsidRPr="00444EBB" w:rsidRDefault="000F28DE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 настоящем Законе используются следующие основные понятия:</w:t>
            </w:r>
          </w:p>
          <w:p w14:paraId="1A6050F9" w14:textId="77777777" w:rsidR="000F28DE" w:rsidRPr="00444EBB" w:rsidRDefault="000F28DE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...</w:t>
            </w:r>
          </w:p>
          <w:p w14:paraId="4C5C93F7" w14:textId="7C0F17E7" w:rsidR="000F28DE" w:rsidRPr="00444EBB" w:rsidRDefault="000F28DE" w:rsidP="0043644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10"/>
                <w:szCs w:val="1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6A14E2A4" w14:textId="77777777" w:rsidR="000F28DE" w:rsidRPr="00444EBB" w:rsidRDefault="000F28DE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Статья 1. Основные понятия, используемые в настоящем Законе</w:t>
            </w:r>
          </w:p>
          <w:p w14:paraId="3E4792CF" w14:textId="77777777" w:rsidR="000F28DE" w:rsidRPr="00444EBB" w:rsidRDefault="000F28DE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 настоящем Законе используются следующие основные понятия:</w:t>
            </w:r>
          </w:p>
          <w:p w14:paraId="5AD7D1E2" w14:textId="77777777" w:rsidR="000F28DE" w:rsidRPr="00444EBB" w:rsidRDefault="000F28DE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...</w:t>
            </w:r>
          </w:p>
          <w:p w14:paraId="16A55BA6" w14:textId="0ECD6443" w:rsidR="000F28DE" w:rsidRPr="00444EBB" w:rsidRDefault="000F28DE" w:rsidP="0043644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  <w:lang w:val="kk-KZ"/>
              </w:rPr>
              <w:t>6-3) саморегулируемая организация в области автомобильного транспорта, основанная на обязательном членстве (участии) (далее – Палата автоперевозчиков) – некоммерческая организация в форме ассоциации (союза), основанная на обязательном  членстве (участии) субъектов частного предпринимательства, осуществляющих автомобильные перевозки;</w:t>
            </w:r>
          </w:p>
        </w:tc>
        <w:tc>
          <w:tcPr>
            <w:tcW w:w="2789" w:type="dxa"/>
          </w:tcPr>
          <w:p w14:paraId="60B9BEE0" w14:textId="05DF1784" w:rsidR="000F28DE" w:rsidRPr="00444EBB" w:rsidRDefault="000F28DE" w:rsidP="0043644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 учетом введения саморегулирования, основанного на обязательном членстве (участии) внедряется </w:t>
            </w:r>
            <w:proofErr w:type="spellStart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поняти</w:t>
            </w:r>
            <w:proofErr w:type="spellEnd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е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«</w:t>
            </w:r>
            <w:r w:rsidRPr="00444EBB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Палата автоперевозчиков»</w:t>
            </w:r>
            <w:r w:rsidRPr="00444EBB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lang w:val="kk-KZ"/>
              </w:rPr>
              <w:t>.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</w:tc>
      </w:tr>
      <w:tr w:rsidR="00736BD1" w:rsidRPr="00444EBB" w14:paraId="55C67B91" w14:textId="77777777" w:rsidTr="00916819">
        <w:trPr>
          <w:jc w:val="center"/>
        </w:trPr>
        <w:tc>
          <w:tcPr>
            <w:tcW w:w="469" w:type="dxa"/>
          </w:tcPr>
          <w:p w14:paraId="510B9329" w14:textId="77777777" w:rsidR="00736BD1" w:rsidRPr="00444EBB" w:rsidRDefault="00736BD1" w:rsidP="0043644E">
            <w:pPr>
              <w:pStyle w:val="a7"/>
              <w:numPr>
                <w:ilvl w:val="0"/>
                <w:numId w:val="24"/>
              </w:numPr>
              <w:tabs>
                <w:tab w:val="left" w:pos="396"/>
              </w:tabs>
              <w:spacing w:after="0" w:line="240" w:lineRule="auto"/>
              <w:ind w:left="0" w:right="555" w:firstLine="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767847D" w14:textId="77777777" w:rsidR="00736BD1" w:rsidRPr="00444EBB" w:rsidRDefault="00736BD1" w:rsidP="00736BD1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444EBB">
              <w:rPr>
                <w:b w:val="0"/>
                <w:bCs w:val="0"/>
                <w:sz w:val="20"/>
                <w:szCs w:val="20"/>
              </w:rPr>
              <w:t xml:space="preserve">Подпункт </w:t>
            </w:r>
          </w:p>
          <w:p w14:paraId="79525C84" w14:textId="77777777" w:rsidR="00736BD1" w:rsidRPr="00444EBB" w:rsidRDefault="00736BD1" w:rsidP="00736BD1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444EBB">
              <w:rPr>
                <w:b w:val="0"/>
                <w:bCs w:val="0"/>
                <w:sz w:val="20"/>
                <w:szCs w:val="20"/>
              </w:rPr>
              <w:t>28-2)</w:t>
            </w:r>
          </w:p>
          <w:p w14:paraId="44196EF3" w14:textId="67B41B21" w:rsidR="00736BD1" w:rsidRPr="00444EBB" w:rsidRDefault="00736BD1" w:rsidP="00736BD1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444EBB">
              <w:rPr>
                <w:b w:val="0"/>
                <w:bCs w:val="0"/>
                <w:sz w:val="20"/>
                <w:szCs w:val="20"/>
              </w:rPr>
              <w:t>статьи 1</w:t>
            </w:r>
          </w:p>
        </w:tc>
        <w:tc>
          <w:tcPr>
            <w:tcW w:w="4843" w:type="dxa"/>
          </w:tcPr>
          <w:p w14:paraId="03819F7A" w14:textId="77777777" w:rsidR="00736BD1" w:rsidRPr="00444EBB" w:rsidRDefault="00736BD1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Статья 1. Основные понятия, используемые в настоящем Законе</w:t>
            </w:r>
          </w:p>
          <w:p w14:paraId="1ECFC0AC" w14:textId="77777777" w:rsidR="00736BD1" w:rsidRPr="00444EBB" w:rsidRDefault="00736BD1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 настоящем Законе используются следующие основные понятия:</w:t>
            </w:r>
          </w:p>
          <w:p w14:paraId="231F468D" w14:textId="77777777" w:rsidR="00736BD1" w:rsidRPr="00444EBB" w:rsidRDefault="00736BD1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...</w:t>
            </w:r>
          </w:p>
          <w:p w14:paraId="1EC23F10" w14:textId="01E24E51" w:rsidR="00736BD1" w:rsidRPr="00444EBB" w:rsidRDefault="00736BD1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61E32AA7" w14:textId="77777777" w:rsidR="00736BD1" w:rsidRPr="00444EBB" w:rsidRDefault="00736BD1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Статья 1. Основные понятия, используемые в настоящем Законе</w:t>
            </w:r>
          </w:p>
          <w:p w14:paraId="62E82F78" w14:textId="77777777" w:rsidR="00736BD1" w:rsidRPr="00444EBB" w:rsidRDefault="00736BD1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 настоящем Законе используются следующие основные понятия:</w:t>
            </w:r>
          </w:p>
          <w:p w14:paraId="00720788" w14:textId="77777777" w:rsidR="00736BD1" w:rsidRPr="00444EBB" w:rsidRDefault="00736BD1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...</w:t>
            </w:r>
          </w:p>
          <w:p w14:paraId="1CFA1A0A" w14:textId="783B980F" w:rsidR="00736BD1" w:rsidRPr="00444EBB" w:rsidRDefault="00736BD1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bookmarkStart w:id="3" w:name="_Hlk131950880"/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8-1) информационная система Палаты автоперевозчиков – информационная система, интегрированная с интеллектуальной транспортной системой и обеспечивающая регистрацию, мониторинг и контроль членов (участников) Палаты автоперевозчиков;</w:t>
            </w:r>
            <w:bookmarkEnd w:id="3"/>
          </w:p>
        </w:tc>
        <w:tc>
          <w:tcPr>
            <w:tcW w:w="2789" w:type="dxa"/>
          </w:tcPr>
          <w:p w14:paraId="41C5A136" w14:textId="21D4A7A8" w:rsidR="00736BD1" w:rsidRPr="00444EBB" w:rsidRDefault="00736BD1" w:rsidP="0043644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 учетом введения саморегулирования, основанного на обязательном членстве (участии) требуется введение информационных систем саморегулируемых организаций, интегрированных с интеллектуальной транспортной системой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.</w:t>
            </w:r>
          </w:p>
        </w:tc>
      </w:tr>
      <w:tr w:rsidR="00736BD1" w:rsidRPr="00444EBB" w14:paraId="5C75F527" w14:textId="77777777" w:rsidTr="00916819">
        <w:trPr>
          <w:jc w:val="center"/>
        </w:trPr>
        <w:tc>
          <w:tcPr>
            <w:tcW w:w="469" w:type="dxa"/>
          </w:tcPr>
          <w:p w14:paraId="7453B647" w14:textId="77777777" w:rsidR="00736BD1" w:rsidRPr="00444EBB" w:rsidRDefault="00736BD1" w:rsidP="00384F5C">
            <w:pPr>
              <w:pStyle w:val="a7"/>
              <w:numPr>
                <w:ilvl w:val="0"/>
                <w:numId w:val="24"/>
              </w:numPr>
              <w:tabs>
                <w:tab w:val="left" w:pos="396"/>
              </w:tabs>
              <w:spacing w:after="0" w:line="240" w:lineRule="auto"/>
              <w:ind w:left="0" w:right="555" w:firstLine="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A84A5F9" w14:textId="2C1CF2D0" w:rsidR="00736BD1" w:rsidRPr="00444EBB" w:rsidRDefault="00736BD1" w:rsidP="00384F5C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outlineLvl w:val="2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444EBB">
              <w:rPr>
                <w:b w:val="0"/>
                <w:bCs w:val="0"/>
                <w:sz w:val="20"/>
                <w:szCs w:val="20"/>
              </w:rPr>
              <w:t>Подпункт 13) статьи 1</w:t>
            </w:r>
            <w:proofErr w:type="gramEnd"/>
          </w:p>
        </w:tc>
        <w:tc>
          <w:tcPr>
            <w:tcW w:w="4843" w:type="dxa"/>
          </w:tcPr>
          <w:p w14:paraId="6D9BE6A2" w14:textId="77777777" w:rsidR="00736BD1" w:rsidRPr="00444EBB" w:rsidRDefault="00736BD1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Статья 1. Основные понятия, используемые в настоящем Законе</w:t>
            </w:r>
          </w:p>
          <w:p w14:paraId="10EBC339" w14:textId="77777777" w:rsidR="00736BD1" w:rsidRPr="00444EBB" w:rsidRDefault="00736BD1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 настоящем Законе используются следующие основные понятия:</w:t>
            </w:r>
          </w:p>
          <w:p w14:paraId="3FAD2A9D" w14:textId="77777777" w:rsidR="00736BD1" w:rsidRPr="00444EBB" w:rsidRDefault="00736BD1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…</w:t>
            </w:r>
          </w:p>
          <w:p w14:paraId="5DE015C0" w14:textId="1E5AEC25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proofErr w:type="gramStart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13) нерегулярные автомобильные перевозки пассажиров и багажа </w:t>
            </w:r>
            <w:r w:rsidR="005F7656"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–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перевозки, которые не относятся к регулярным, осуществляемые с использованием автобусов, микроавтобусов перевозчиками,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shd w:val="clear" w:color="auto" w:fill="FFFFFF"/>
              </w:rPr>
              <w:t xml:space="preserve"> имеющими лицензии, выданные в установленном порядке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;</w:t>
            </w:r>
            <w:proofErr w:type="gramEnd"/>
          </w:p>
        </w:tc>
        <w:tc>
          <w:tcPr>
            <w:tcW w:w="5053" w:type="dxa"/>
            <w:gridSpan w:val="2"/>
          </w:tcPr>
          <w:p w14:paraId="09192E82" w14:textId="77777777" w:rsidR="00736BD1" w:rsidRPr="00444EBB" w:rsidRDefault="00736BD1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lastRenderedPageBreak/>
              <w:t>Статья 1. Основные понятия, используемые в настоящем Законе</w:t>
            </w:r>
          </w:p>
          <w:p w14:paraId="2619F796" w14:textId="77777777" w:rsidR="00736BD1" w:rsidRPr="00444EBB" w:rsidRDefault="00736BD1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 настоящем Законе используются следующие основные понятия:</w:t>
            </w:r>
          </w:p>
          <w:p w14:paraId="4D3BFE79" w14:textId="77777777" w:rsidR="00736BD1" w:rsidRPr="00444EBB" w:rsidRDefault="00736BD1" w:rsidP="00736BD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…</w:t>
            </w:r>
          </w:p>
          <w:p w14:paraId="78AF4DD9" w14:textId="1EB6E65E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13) нерегулярные автомобильные перевозки пассажиров и багажа </w:t>
            </w:r>
            <w:r w:rsidR="005F7656"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–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перевозки, которые не относятся </w:t>
            </w:r>
            <w:proofErr w:type="gramStart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регулярным, осуществляемые с использованием автобусов, микроавтобусов перевозчиками,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shd w:val="clear" w:color="auto" w:fill="FFFFFF"/>
              </w:rPr>
              <w:t xml:space="preserve">являющимися членами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(участниками)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Палаты автоперевозчиков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2789" w:type="dxa"/>
          </w:tcPr>
          <w:p w14:paraId="784A7BA2" w14:textId="7ED64636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Изменение определения нерегулярных перевозок ввиду передачи функции по организации нерегулярных перевозок в 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саморегулирование.</w:t>
            </w:r>
          </w:p>
        </w:tc>
      </w:tr>
      <w:tr w:rsidR="00736BD1" w:rsidRPr="00444EBB" w14:paraId="2D429932" w14:textId="77777777" w:rsidTr="00916819">
        <w:trPr>
          <w:jc w:val="center"/>
        </w:trPr>
        <w:tc>
          <w:tcPr>
            <w:tcW w:w="469" w:type="dxa"/>
          </w:tcPr>
          <w:p w14:paraId="47B5459C" w14:textId="77777777" w:rsidR="00736BD1" w:rsidRPr="00444EBB" w:rsidRDefault="00736BD1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03C47EB" w14:textId="77777777" w:rsidR="00736BD1" w:rsidRPr="00444EBB" w:rsidRDefault="00736BD1" w:rsidP="00384F5C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outlineLvl w:val="2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444EBB">
              <w:rPr>
                <w:b w:val="0"/>
                <w:bCs w:val="0"/>
                <w:sz w:val="20"/>
                <w:szCs w:val="20"/>
              </w:rPr>
              <w:t>Подпункт 25) статьи 1</w:t>
            </w:r>
            <w:proofErr w:type="gramEnd"/>
          </w:p>
        </w:tc>
        <w:tc>
          <w:tcPr>
            <w:tcW w:w="4843" w:type="dxa"/>
          </w:tcPr>
          <w:p w14:paraId="739FB877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Статья 1. Основные понятия, используемые в настоящем Законе</w:t>
            </w:r>
          </w:p>
          <w:p w14:paraId="5174B2FA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 настоящем Законе используются следующие основные понятия:</w:t>
            </w:r>
          </w:p>
          <w:p w14:paraId="05030381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...</w:t>
            </w:r>
          </w:p>
          <w:p w14:paraId="5FAA27CE" w14:textId="7BEAA44E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25) такси </w:t>
            </w:r>
            <w:r w:rsidR="005F7656"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–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легковой автомобиль, предназначенный для автомобильной перевозки пассажиров и багажа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shd w:val="clear" w:color="auto" w:fill="FFFFFF"/>
              </w:rPr>
              <w:t>,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shd w:val="clear" w:color="auto" w:fill="FFFFFF"/>
              </w:rPr>
              <w:t>оборудованный в соответствии с Правилами перевозок пассажиров и багажа автомобильным транспортом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5053" w:type="dxa"/>
            <w:gridSpan w:val="2"/>
          </w:tcPr>
          <w:p w14:paraId="1DC5EFAA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Статья 1. Основные понятия, используемые в настоящем Законе</w:t>
            </w:r>
          </w:p>
          <w:p w14:paraId="4D8820D4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 настоящем Законе используются следующие основные понятия:</w:t>
            </w:r>
          </w:p>
          <w:p w14:paraId="7A603735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...</w:t>
            </w:r>
          </w:p>
          <w:p w14:paraId="5832F66C" w14:textId="00592B84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25) такси </w:t>
            </w:r>
            <w:r w:rsidR="005F7656"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–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легковой автомобиль, предназначенный </w:t>
            </w:r>
            <w:r w:rsidRPr="00444EBB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</w:rPr>
              <w:t>для оказания услуг по перевозке пассажиров и багажа;</w:t>
            </w:r>
          </w:p>
        </w:tc>
        <w:tc>
          <w:tcPr>
            <w:tcW w:w="2789" w:type="dxa"/>
          </w:tcPr>
          <w:p w14:paraId="362464FA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Уточнение определения ввиду передачи функции по организации перевозок такси в саморегулирование.</w:t>
            </w:r>
          </w:p>
        </w:tc>
      </w:tr>
      <w:tr w:rsidR="00736BD1" w:rsidRPr="00444EBB" w14:paraId="41C1CE7A" w14:textId="77777777" w:rsidTr="00916819">
        <w:trPr>
          <w:jc w:val="center"/>
        </w:trPr>
        <w:tc>
          <w:tcPr>
            <w:tcW w:w="469" w:type="dxa"/>
          </w:tcPr>
          <w:p w14:paraId="6EFBECDA" w14:textId="77777777" w:rsidR="00736BD1" w:rsidRPr="00444EBB" w:rsidRDefault="00736BD1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1BA514B" w14:textId="77777777" w:rsidR="00736BD1" w:rsidRPr="00444EBB" w:rsidRDefault="00736BD1" w:rsidP="00384F5C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444EBB">
              <w:rPr>
                <w:b w:val="0"/>
                <w:bCs w:val="0"/>
                <w:sz w:val="20"/>
                <w:szCs w:val="20"/>
              </w:rPr>
              <w:t xml:space="preserve">Подпункт </w:t>
            </w:r>
          </w:p>
          <w:p w14:paraId="73CD8BE0" w14:textId="77777777" w:rsidR="00736BD1" w:rsidRPr="00444EBB" w:rsidRDefault="00736BD1" w:rsidP="00384F5C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444EBB">
              <w:rPr>
                <w:b w:val="0"/>
                <w:bCs w:val="0"/>
                <w:sz w:val="20"/>
                <w:szCs w:val="20"/>
              </w:rPr>
              <w:t>25-2)</w:t>
            </w:r>
          </w:p>
          <w:p w14:paraId="2F7C0437" w14:textId="77777777" w:rsidR="00736BD1" w:rsidRPr="00444EBB" w:rsidRDefault="00736BD1" w:rsidP="00384F5C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444EBB">
              <w:rPr>
                <w:b w:val="0"/>
                <w:bCs w:val="0"/>
                <w:sz w:val="20"/>
                <w:szCs w:val="20"/>
              </w:rPr>
              <w:t>статьи 1</w:t>
            </w:r>
          </w:p>
        </w:tc>
        <w:tc>
          <w:tcPr>
            <w:tcW w:w="4843" w:type="dxa"/>
          </w:tcPr>
          <w:p w14:paraId="43BA84ED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Статья 1. Основные понятия, используемые в настоящем Законе</w:t>
            </w:r>
          </w:p>
          <w:p w14:paraId="658A54DB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 настоящем Законе используются следующие основные понятия:</w:t>
            </w:r>
          </w:p>
          <w:p w14:paraId="06E650D2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...</w:t>
            </w:r>
          </w:p>
          <w:p w14:paraId="4CB7340C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25-2) перевозчик такси – индивидуальный предприниматель или юридическое лицо, оказывающие услуги по перевозке пассажиров и багажа такси;</w:t>
            </w:r>
          </w:p>
        </w:tc>
        <w:tc>
          <w:tcPr>
            <w:tcW w:w="5053" w:type="dxa"/>
            <w:gridSpan w:val="2"/>
          </w:tcPr>
          <w:p w14:paraId="2B548D32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Статья 1. Основные понятия, используемые в настоящем Законе</w:t>
            </w:r>
          </w:p>
          <w:p w14:paraId="65B99306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 настоящем Законе используются следующие основные понятия:</w:t>
            </w:r>
          </w:p>
          <w:p w14:paraId="1B4A418C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...</w:t>
            </w:r>
          </w:p>
          <w:p w14:paraId="0AC14EB6" w14:textId="4282E55C" w:rsidR="00F147D6" w:rsidRPr="00444EBB" w:rsidRDefault="00F147D6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«25-2) перевозчик такси –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shd w:val="clear" w:color="auto" w:fill="FFFFFF"/>
                <w:lang w:val="kk-KZ"/>
              </w:rPr>
              <w:t>физическое лицо, осуществляющее деятельность по оказанию услуг или выполнению работ с использованием интернет-платформ и (или) мобильных приложений платформенной занятости,</w:t>
            </w:r>
            <w:r w:rsidRPr="00444EBB">
              <w:rPr>
                <w:rFonts w:ascii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индивидуальный предприниматель или юридическое лицо, оказывающие услуги по перевозке пассажиров и багажа такси,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shd w:val="clear" w:color="auto" w:fill="FFFFFF"/>
                <w:lang w:val="kk-KZ"/>
              </w:rPr>
              <w:t>в том числе по договору аренды (фрахтования на время) автотранспортного средства с предоставлением услуг по управлению и технической эксплуатации (договор аренды автотранспортного средства с экипажем);»</w:t>
            </w:r>
          </w:p>
        </w:tc>
        <w:tc>
          <w:tcPr>
            <w:tcW w:w="2789" w:type="dxa"/>
          </w:tcPr>
          <w:p w14:paraId="34F54E18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Уточнение определения ввиду передачи функции по организации перевозок такси в саморегулирование.</w:t>
            </w:r>
          </w:p>
        </w:tc>
      </w:tr>
      <w:tr w:rsidR="00736BD1" w:rsidRPr="00444EBB" w14:paraId="269F8BE8" w14:textId="77777777" w:rsidTr="00916819">
        <w:trPr>
          <w:trHeight w:val="70"/>
          <w:jc w:val="center"/>
        </w:trPr>
        <w:tc>
          <w:tcPr>
            <w:tcW w:w="469" w:type="dxa"/>
          </w:tcPr>
          <w:p w14:paraId="431AFD68" w14:textId="77777777" w:rsidR="00736BD1" w:rsidRPr="00444EBB" w:rsidRDefault="00736BD1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D784583" w14:textId="77777777" w:rsidR="00736BD1" w:rsidRPr="00444EBB" w:rsidRDefault="00736BD1" w:rsidP="00384F5C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outlineLvl w:val="2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444EBB">
              <w:rPr>
                <w:b w:val="0"/>
                <w:bCs w:val="0"/>
                <w:sz w:val="20"/>
                <w:szCs w:val="20"/>
              </w:rPr>
              <w:t>Подпункт 27)</w:t>
            </w:r>
            <w:proofErr w:type="gramEnd"/>
          </w:p>
          <w:p w14:paraId="0A0F9E6A" w14:textId="77777777" w:rsidR="00736BD1" w:rsidRPr="00444EBB" w:rsidRDefault="00736BD1" w:rsidP="00384F5C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444EBB">
              <w:rPr>
                <w:b w:val="0"/>
                <w:bCs w:val="0"/>
                <w:sz w:val="20"/>
                <w:szCs w:val="20"/>
              </w:rPr>
              <w:t>статьи 1</w:t>
            </w:r>
          </w:p>
        </w:tc>
        <w:tc>
          <w:tcPr>
            <w:tcW w:w="4843" w:type="dxa"/>
          </w:tcPr>
          <w:p w14:paraId="143D0AAC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Статья 1. Основные понятия, используемые в настоящем Законе</w:t>
            </w:r>
          </w:p>
          <w:p w14:paraId="04CF2AE0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 настоящем Законе используются следующие основные понятия:</w:t>
            </w:r>
          </w:p>
          <w:p w14:paraId="1AAC844E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...</w:t>
            </w:r>
          </w:p>
          <w:p w14:paraId="675C6F43" w14:textId="02716492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27) уполномоченный орган </w:t>
            </w:r>
            <w:r w:rsidR="005F7656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центральный исполнительный орган, осуществляющий руководство в области автомобильного транспорта, а также в пределах, предусмотренных 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законодательством Республики Казахстан, - межотраслевую координацию;</w:t>
            </w:r>
          </w:p>
        </w:tc>
        <w:tc>
          <w:tcPr>
            <w:tcW w:w="5053" w:type="dxa"/>
            <w:gridSpan w:val="2"/>
          </w:tcPr>
          <w:p w14:paraId="60254FC1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lastRenderedPageBreak/>
              <w:t>Статья 1. Основные понятия, используемые в настоящем Законе</w:t>
            </w:r>
          </w:p>
          <w:p w14:paraId="127186F8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 настоящем Законе используются следующие основные понятия:</w:t>
            </w:r>
          </w:p>
          <w:p w14:paraId="28538221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...</w:t>
            </w:r>
          </w:p>
          <w:p w14:paraId="26B40202" w14:textId="482923B9" w:rsidR="00736BD1" w:rsidRPr="00444EBB" w:rsidRDefault="00736BD1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27) уполномоченный орган </w:t>
            </w:r>
            <w:r w:rsidR="005F7656"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центральный исполнительный орган, осуществляющий руководство в области автомобильного транспорта,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в том числе с учетом саморегулирования в области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lastRenderedPageBreak/>
              <w:t xml:space="preserve">автомобильного транспорта, 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 также в пределах, предусмотренных законодательством Республики Казахстан, - межотраслевую координацию;</w:t>
            </w:r>
          </w:p>
        </w:tc>
        <w:tc>
          <w:tcPr>
            <w:tcW w:w="2789" w:type="dxa"/>
          </w:tcPr>
          <w:p w14:paraId="62BDCE48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С учетом введения саморегулирования, основанного на обязательном членстве (участии) требуется обеспечить прозрачную структуру государственного управления, в том числе путем уточнения 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компетенции уполномоченного органа в области автомобильного транспорта.</w:t>
            </w:r>
          </w:p>
        </w:tc>
      </w:tr>
      <w:tr w:rsidR="00736BD1" w:rsidRPr="00444EBB" w14:paraId="56CEDEB6" w14:textId="77777777" w:rsidTr="00916819">
        <w:trPr>
          <w:jc w:val="center"/>
        </w:trPr>
        <w:tc>
          <w:tcPr>
            <w:tcW w:w="469" w:type="dxa"/>
          </w:tcPr>
          <w:p w14:paraId="309075E4" w14:textId="77777777" w:rsidR="00736BD1" w:rsidRPr="00444EBB" w:rsidRDefault="00736BD1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107678C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Пункт 5 статьи 7</w:t>
            </w:r>
          </w:p>
        </w:tc>
        <w:tc>
          <w:tcPr>
            <w:tcW w:w="4843" w:type="dxa"/>
          </w:tcPr>
          <w:p w14:paraId="041C36C9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Статья 7. Требования, предъявляемые к перевозчикам и автотранспортным средствам в части обеспечения безопасности перевозок</w:t>
            </w:r>
          </w:p>
          <w:p w14:paraId="496E7717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...</w:t>
            </w:r>
          </w:p>
          <w:p w14:paraId="2DDB7E6E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588E09F7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Статья 7. Требования, предъявляемые к перевозчикам и автотранспортным средствам в части обеспечения безопасности перевозок</w:t>
            </w:r>
          </w:p>
          <w:p w14:paraId="5C2137EC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...</w:t>
            </w:r>
          </w:p>
          <w:p w14:paraId="016B47DB" w14:textId="280228CA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5. Работы и услуги в сфере автомобильного транспорта, которые осуществляются только членами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(участниками)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Палаты автоперевозчиков:</w:t>
            </w:r>
          </w:p>
          <w:p w14:paraId="460D5BC0" w14:textId="77777777" w:rsidR="008C7AF0" w:rsidRPr="00444EBB" w:rsidRDefault="008C7AF0" w:rsidP="008C7AF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1) регулярные международные перевозки пассажиров и багажа;</w:t>
            </w:r>
          </w:p>
          <w:p w14:paraId="09859CC2" w14:textId="77777777" w:rsidR="008C7AF0" w:rsidRPr="00444EBB" w:rsidRDefault="008C7AF0" w:rsidP="008C7AF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2) регулярные междугородные межобластные перевозки пассажиров и багажа;</w:t>
            </w:r>
          </w:p>
          <w:p w14:paraId="65DB874E" w14:textId="77777777" w:rsidR="008C7AF0" w:rsidRPr="00444EBB" w:rsidRDefault="008C7AF0" w:rsidP="008C7AF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3) нерегулярные перевозки пассажиров и багажа;</w:t>
            </w:r>
          </w:p>
          <w:p w14:paraId="2A39E6A8" w14:textId="31E2AA75" w:rsidR="00736BD1" w:rsidRPr="00444EBB" w:rsidRDefault="008C7AF0" w:rsidP="008C7AF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10"/>
                <w:szCs w:val="1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4) перевозки такси.</w:t>
            </w:r>
            <w:r w:rsidR="00736BD1"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ab/>
            </w:r>
          </w:p>
        </w:tc>
        <w:tc>
          <w:tcPr>
            <w:tcW w:w="2789" w:type="dxa"/>
          </w:tcPr>
          <w:p w14:paraId="0A5272C8" w14:textId="77777777" w:rsidR="00736BD1" w:rsidRPr="00444EBB" w:rsidRDefault="00736BD1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Регламентация осуществления деятельности по международным, междугородным межобластным перевозкам пассажиров и багажа, нерегулярным перевозкам пассажиров и багажа, перевозкам такси в рамках саморегулирования.</w:t>
            </w:r>
          </w:p>
          <w:p w14:paraId="180A1B88" w14:textId="77777777" w:rsidR="00736BD1" w:rsidRPr="00444EBB" w:rsidRDefault="00736BD1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Положения подпунктов 3) и 4) данного пункта вводятся в действие с 1 января 2025 года.</w:t>
            </w:r>
          </w:p>
        </w:tc>
      </w:tr>
      <w:tr w:rsidR="008C7AF0" w:rsidRPr="00444EBB" w14:paraId="0D068E05" w14:textId="77777777" w:rsidTr="00916819">
        <w:trPr>
          <w:jc w:val="center"/>
        </w:trPr>
        <w:tc>
          <w:tcPr>
            <w:tcW w:w="469" w:type="dxa"/>
          </w:tcPr>
          <w:p w14:paraId="20DDCEE9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85789D9" w14:textId="77A4BAA2" w:rsidR="008C7AF0" w:rsidRPr="00444EBB" w:rsidRDefault="008C7AF0" w:rsidP="008C7AF0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Пункт 6 статьи 7</w:t>
            </w:r>
          </w:p>
        </w:tc>
        <w:tc>
          <w:tcPr>
            <w:tcW w:w="4843" w:type="dxa"/>
          </w:tcPr>
          <w:p w14:paraId="34DE1F0B" w14:textId="77777777" w:rsidR="008C7AF0" w:rsidRPr="00444EBB" w:rsidRDefault="008C7AF0" w:rsidP="00157C1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Статья 7. Требования, предъявляемые к перевозчикам и автотранспортным средствам в части обеспечения безопасности перевозок</w:t>
            </w:r>
          </w:p>
          <w:p w14:paraId="4859AD68" w14:textId="77777777" w:rsidR="008C7AF0" w:rsidRPr="00444EBB" w:rsidRDefault="008C7AF0" w:rsidP="00157C1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...</w:t>
            </w:r>
          </w:p>
          <w:p w14:paraId="5150356E" w14:textId="335E426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4226382B" w14:textId="77777777" w:rsidR="008C7AF0" w:rsidRPr="00444EBB" w:rsidRDefault="008C7AF0" w:rsidP="00157C1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Статья 7. Требования, предъявляемые к перевозчикам и автотранспортным средствам в части обеспечения безопасности перевозок</w:t>
            </w:r>
          </w:p>
          <w:p w14:paraId="4F459FCA" w14:textId="77777777" w:rsidR="008C7AF0" w:rsidRPr="00444EBB" w:rsidRDefault="008C7AF0" w:rsidP="00157C1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...</w:t>
            </w:r>
          </w:p>
          <w:p w14:paraId="0D1E9082" w14:textId="79E408E0" w:rsidR="008C7AF0" w:rsidRPr="00444EBB" w:rsidRDefault="008C7AF0" w:rsidP="008C7AF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6. Услуги информационно-диспетчерских служб такси, мобильных приложений заказа такси оказываются только членами (участниками)  Палаты автоперевозчиков.</w:t>
            </w:r>
          </w:p>
        </w:tc>
        <w:tc>
          <w:tcPr>
            <w:tcW w:w="2789" w:type="dxa"/>
          </w:tcPr>
          <w:p w14:paraId="7F5FAD0A" w14:textId="77777777" w:rsidR="003E06A3" w:rsidRPr="00444EBB" w:rsidRDefault="003E06A3" w:rsidP="003E06A3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Обязательное членство (участие) в саморегулировании предусматривает обязанность перевозчика быть членом одной из соответствующих саморегулируемых организаций. </w:t>
            </w:r>
            <w:proofErr w:type="gramStart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Предоставление услуг по организации перевозок пассажиров и багажа такси должно предоставляться членами (участниками СРО.</w:t>
            </w:r>
            <w:proofErr w:type="gramEnd"/>
          </w:p>
          <w:p w14:paraId="689A9301" w14:textId="147E64FA" w:rsidR="008C7AF0" w:rsidRPr="00444EBB" w:rsidRDefault="003E06A3" w:rsidP="003E06A3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Положения данного пункта вводятся в действие с 1 января 2025 года.</w:t>
            </w:r>
          </w:p>
        </w:tc>
      </w:tr>
      <w:tr w:rsidR="008C7AF0" w:rsidRPr="00444EBB" w14:paraId="37D20401" w14:textId="77777777" w:rsidTr="00916819">
        <w:trPr>
          <w:jc w:val="center"/>
        </w:trPr>
        <w:tc>
          <w:tcPr>
            <w:tcW w:w="469" w:type="dxa"/>
          </w:tcPr>
          <w:p w14:paraId="76FD3E11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C43149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Пункт 1 статьи 11</w:t>
            </w:r>
          </w:p>
        </w:tc>
        <w:tc>
          <w:tcPr>
            <w:tcW w:w="4843" w:type="dxa"/>
          </w:tcPr>
          <w:p w14:paraId="6479B13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Статья 11. Государственное регулирование и контроль в сфере автомобильного транспорта</w:t>
            </w:r>
          </w:p>
          <w:p w14:paraId="2B901BB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    1. Государственное регулирование в сфере автомобильного транспорта осуществляется путем правового обеспечения,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лицензирования,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технического регулирования, стандартизации, осуществления </w:t>
            </w:r>
            <w:proofErr w:type="gramStart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контроля за</w:t>
            </w:r>
            <w:proofErr w:type="gramEnd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соблюдением 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законодательства Республики Казахстан об автомобильном транспорте.</w:t>
            </w:r>
          </w:p>
        </w:tc>
        <w:tc>
          <w:tcPr>
            <w:tcW w:w="5053" w:type="dxa"/>
            <w:gridSpan w:val="2"/>
          </w:tcPr>
          <w:p w14:paraId="52831C2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lastRenderedPageBreak/>
              <w:t>Статья 11. Государственное регулирование и контроль в сфере автомобильного транспорта</w:t>
            </w:r>
          </w:p>
          <w:p w14:paraId="0ADD0A79" w14:textId="0954534D" w:rsidR="008C7AF0" w:rsidRPr="00444EBB" w:rsidRDefault="008C7AF0" w:rsidP="00384F5C">
            <w:pPr>
              <w:pStyle w:val="a7"/>
              <w:numPr>
                <w:ilvl w:val="0"/>
                <w:numId w:val="26"/>
              </w:numPr>
              <w:shd w:val="clear" w:color="auto" w:fill="FFFFFF"/>
              <w:tabs>
                <w:tab w:val="left" w:pos="309"/>
              </w:tabs>
              <w:spacing w:after="0" w:line="240" w:lineRule="auto"/>
              <w:ind w:left="25" w:firstLine="0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Государственное регулирование в сфере автомобильного транспорта осуществляется путем правового обеспечения, технического регулирования, стандартизации, осуществления </w:t>
            </w:r>
            <w:proofErr w:type="gramStart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контроля за</w:t>
            </w:r>
            <w:proofErr w:type="gramEnd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соблюдением законодательства Республики Казахстан 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об автомобильном транспорте,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 том числе с учетом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саморегулирования в области автомобильного транспорта, основанного на обязательном членстве (участии). </w:t>
            </w:r>
          </w:p>
        </w:tc>
        <w:tc>
          <w:tcPr>
            <w:tcW w:w="2789" w:type="dxa"/>
          </w:tcPr>
          <w:p w14:paraId="2576787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Уточняющая поправка относительно государственного регулирования отрасли с учетом института саморегулирования.</w:t>
            </w:r>
          </w:p>
          <w:p w14:paraId="5CE77DCD" w14:textId="1BF3A6F9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Также, в связи с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исключением пункта 6 статьи 36 и пункта  75 Приложения 1 (Перечень разрешений первой категории (лицензий).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Особые условия лицензирования отдельных видов деятельности) к  Закону Республики Казахстан                  «О разрешениях и уведомлениях» лицензирование исключается.</w:t>
            </w:r>
            <w:proofErr w:type="gramEnd"/>
          </w:p>
        </w:tc>
      </w:tr>
      <w:tr w:rsidR="008C7AF0" w:rsidRPr="00444EBB" w14:paraId="2543C5EF" w14:textId="77777777" w:rsidTr="00916819">
        <w:trPr>
          <w:jc w:val="center"/>
        </w:trPr>
        <w:tc>
          <w:tcPr>
            <w:tcW w:w="469" w:type="dxa"/>
          </w:tcPr>
          <w:p w14:paraId="38CBEECB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294AA95" w14:textId="3A4CD475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Пункт 2-1 статьи 11</w:t>
            </w:r>
          </w:p>
        </w:tc>
        <w:tc>
          <w:tcPr>
            <w:tcW w:w="4843" w:type="dxa"/>
          </w:tcPr>
          <w:p w14:paraId="1C60B88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Статья 11. Государственное регулирование и контроль в сфере автомобильного транспорта</w:t>
            </w:r>
          </w:p>
          <w:p w14:paraId="4593AE7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...</w:t>
            </w:r>
          </w:p>
          <w:p w14:paraId="4D990E8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03CE4DB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Статья 11. Государственное регулирование и контроль в сфере автомобильного транспорта</w:t>
            </w:r>
          </w:p>
          <w:p w14:paraId="1C876F8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...</w:t>
            </w:r>
          </w:p>
          <w:p w14:paraId="12CF0516" w14:textId="221BB46E" w:rsidR="008C7AF0" w:rsidRPr="00444EBB" w:rsidRDefault="008C7AF0" w:rsidP="00384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2-1. Государственный </w:t>
            </w:r>
            <w:proofErr w:type="gramStart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деятельностью саморегулируемых организаций в области автомобильного транспорта осуществляются путем проверок и профилактического контроля в соответствии с Предпринимательским кодексом Республики Казахстан.</w:t>
            </w:r>
          </w:p>
        </w:tc>
        <w:tc>
          <w:tcPr>
            <w:tcW w:w="2789" w:type="dxa"/>
          </w:tcPr>
          <w:p w14:paraId="2B02CB73" w14:textId="213D5471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Уточняющая поправка</w:t>
            </w: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относительно государственного </w:t>
            </w:r>
            <w:proofErr w:type="gramStart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контроля  за</w:t>
            </w:r>
            <w:proofErr w:type="gramEnd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деятельностью СРО 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 xml:space="preserve">                     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 учетом требования  Предпринимательского кодекса Республики Казахстан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  <w:t>.</w:t>
            </w:r>
          </w:p>
        </w:tc>
      </w:tr>
      <w:tr w:rsidR="008C7AF0" w:rsidRPr="00444EBB" w14:paraId="2F2A8E7D" w14:textId="77777777" w:rsidTr="00916819">
        <w:trPr>
          <w:jc w:val="center"/>
        </w:trPr>
        <w:tc>
          <w:tcPr>
            <w:tcW w:w="469" w:type="dxa"/>
          </w:tcPr>
          <w:p w14:paraId="340D1C6B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608105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gramStart"/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Подпункт 2-1) пункта 4 статьи 11</w:t>
            </w:r>
            <w:proofErr w:type="gramEnd"/>
          </w:p>
        </w:tc>
        <w:tc>
          <w:tcPr>
            <w:tcW w:w="4843" w:type="dxa"/>
          </w:tcPr>
          <w:p w14:paraId="2E686AF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4. Основаниями для остановки автотранспортного средства по требованию должностных лиц уполномоченного органа являются:</w:t>
            </w:r>
          </w:p>
          <w:p w14:paraId="76DB915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… </w:t>
            </w:r>
          </w:p>
          <w:p w14:paraId="6064999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Отсутствует.</w:t>
            </w:r>
          </w:p>
          <w:p w14:paraId="0E660D8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</w:p>
          <w:p w14:paraId="00150921" w14:textId="27D34E10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5053" w:type="dxa"/>
            <w:gridSpan w:val="2"/>
          </w:tcPr>
          <w:p w14:paraId="420BE30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4. Основаниями для остановки автотранспортного средства по требованию должностных лиц уполномоченного органа являются:</w:t>
            </w:r>
          </w:p>
          <w:p w14:paraId="5D1215B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… </w:t>
            </w:r>
          </w:p>
          <w:p w14:paraId="036CDB62" w14:textId="3EE3A4D9" w:rsidR="008C7AF0" w:rsidRPr="00444EBB" w:rsidRDefault="008C7AF0" w:rsidP="00384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2-1) отсутствие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информации о членстве (участии) в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Палате автоперевозчиков;</w:t>
            </w:r>
          </w:p>
          <w:p w14:paraId="7F32EC4F" w14:textId="546EDC1E" w:rsidR="008C7AF0" w:rsidRPr="00444EBB" w:rsidRDefault="008C7AF0" w:rsidP="00384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FA0996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 учетом введения саморегулирования, основанного на обязательном членстве (участии) требуется обеспечить прозрачную структуру государственного регулирования и контроля на автомобильном транспорте, т.е. обеспечить четкое разграничение компетенции государственных органов и саморегулируемых организаций с целью исключения двойного контроля в отношении членов (участников) саморегулируемых организаций.</w:t>
            </w:r>
          </w:p>
        </w:tc>
      </w:tr>
      <w:tr w:rsidR="008C7AF0" w:rsidRPr="00444EBB" w14:paraId="5F438A66" w14:textId="77777777" w:rsidTr="00916819">
        <w:trPr>
          <w:jc w:val="center"/>
        </w:trPr>
        <w:tc>
          <w:tcPr>
            <w:tcW w:w="469" w:type="dxa"/>
          </w:tcPr>
          <w:p w14:paraId="0D77E9BF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C4F0D24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Подпункт 4) статьи 13</w:t>
            </w:r>
          </w:p>
        </w:tc>
        <w:tc>
          <w:tcPr>
            <w:tcW w:w="4843" w:type="dxa"/>
          </w:tcPr>
          <w:p w14:paraId="0FB8063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13. Компетенция уполномоченного органа</w:t>
            </w:r>
          </w:p>
          <w:p w14:paraId="21D3CB5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Уполномоченный орган:</w:t>
            </w:r>
          </w:p>
          <w:p w14:paraId="552CB48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2F1581EB" w14:textId="168BCBD9" w:rsidR="008C7AF0" w:rsidRPr="00916819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4) утверждает маршруты и расписания движения по регулярным междугородным межобластным автомобильным перевозкам пассажиров и багажа по согласованию с местными исполнительными органами соответствующих областей, городов республиканского значения, столицы;</w:t>
            </w:r>
          </w:p>
        </w:tc>
        <w:tc>
          <w:tcPr>
            <w:tcW w:w="5053" w:type="dxa"/>
            <w:gridSpan w:val="2"/>
          </w:tcPr>
          <w:p w14:paraId="6725F20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13. Компетенция уполномоченного органа</w:t>
            </w:r>
          </w:p>
          <w:p w14:paraId="35C2F8B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Уполномоченный орган:</w:t>
            </w:r>
          </w:p>
          <w:p w14:paraId="13CB8BB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02BB0D0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4)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исключить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;</w:t>
            </w:r>
          </w:p>
          <w:p w14:paraId="5CEE6A9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vMerge w:val="restart"/>
          </w:tcPr>
          <w:p w14:paraId="417C793A" w14:textId="4605BAC3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 учетом введения саморегулирования, основанного на обязательном членстве (участии) предусматривается п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ередача функций уполномоченного органа по утверждению регулярных межобластных междугородных и организации международных маршрутов в СРО.</w:t>
            </w:r>
          </w:p>
        </w:tc>
      </w:tr>
      <w:tr w:rsidR="008C7AF0" w:rsidRPr="00444EBB" w14:paraId="19BBB85D" w14:textId="77777777" w:rsidTr="00916819">
        <w:trPr>
          <w:jc w:val="center"/>
        </w:trPr>
        <w:tc>
          <w:tcPr>
            <w:tcW w:w="469" w:type="dxa"/>
          </w:tcPr>
          <w:p w14:paraId="3D214D36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19BE882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Подпункт 5) статьи 13</w:t>
            </w:r>
          </w:p>
        </w:tc>
        <w:tc>
          <w:tcPr>
            <w:tcW w:w="4843" w:type="dxa"/>
          </w:tcPr>
          <w:p w14:paraId="15339F8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13. Компетенция уполномоченного органа</w:t>
            </w:r>
          </w:p>
          <w:p w14:paraId="787C429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Уполномоченный орган:</w:t>
            </w:r>
          </w:p>
          <w:p w14:paraId="5213129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40BDEBC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5) организует регулярные международные автомобильные перевозки пассажиров и багажа, согласовывает расписание движения по маршрутам указанных перевозок;</w:t>
            </w:r>
          </w:p>
        </w:tc>
        <w:tc>
          <w:tcPr>
            <w:tcW w:w="5053" w:type="dxa"/>
            <w:gridSpan w:val="2"/>
          </w:tcPr>
          <w:p w14:paraId="510AE37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13. Компетенция уполномоченного органа</w:t>
            </w:r>
          </w:p>
          <w:p w14:paraId="29C64D7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Уполномоченный орган:</w:t>
            </w:r>
          </w:p>
          <w:p w14:paraId="3795946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006B480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5)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исключить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;</w:t>
            </w:r>
          </w:p>
          <w:p w14:paraId="2EB6094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vMerge/>
          </w:tcPr>
          <w:p w14:paraId="188DF9F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590B7709" w14:textId="77777777" w:rsidTr="00916819">
        <w:trPr>
          <w:jc w:val="center"/>
        </w:trPr>
        <w:tc>
          <w:tcPr>
            <w:tcW w:w="469" w:type="dxa"/>
          </w:tcPr>
          <w:p w14:paraId="7E5448A0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27330A5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Подпункт 8) статьи 13</w:t>
            </w:r>
          </w:p>
        </w:tc>
        <w:tc>
          <w:tcPr>
            <w:tcW w:w="4843" w:type="dxa"/>
          </w:tcPr>
          <w:p w14:paraId="181DC9A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13. Компетенция уполномоченного органа</w:t>
            </w:r>
          </w:p>
          <w:p w14:paraId="49CD45B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Уполномоченный орган:</w:t>
            </w:r>
          </w:p>
          <w:p w14:paraId="62F748C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43AEE97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8) организует и осуществляет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соблюдением требований нормативных правовых актов Республики Казахстан, определяющих порядок функционирования автомобильного транспорта, за исключением случаев, установленных </w:t>
            </w:r>
            <w:hyperlink r:id="rId9" w:anchor="z96" w:history="1">
              <w:r w:rsidRPr="00444EB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 19-4</w:t>
              </w:r>
            </w:hyperlink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настоящего Закона;</w:t>
            </w:r>
          </w:p>
        </w:tc>
        <w:tc>
          <w:tcPr>
            <w:tcW w:w="5053" w:type="dxa"/>
            <w:gridSpan w:val="2"/>
          </w:tcPr>
          <w:p w14:paraId="283F031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13. Компетенция уполномоченного органа</w:t>
            </w:r>
          </w:p>
          <w:p w14:paraId="1465B40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Уполномоченный орган:</w:t>
            </w:r>
          </w:p>
          <w:p w14:paraId="4EAF44C3" w14:textId="7A81ACDB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34EDC183" w14:textId="5B3586D1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8) организует и осуществляет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соблюдением требований нормативных правовых актов Республики Казахстан, определяющих порядок функционирования автомобильного транспорта, за исключением случаев, установленных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пунктом 6 статьи 19-2 и </w:t>
            </w:r>
            <w:hyperlink r:id="rId10" w:anchor="z96" w:history="1">
              <w:r w:rsidRPr="00444EB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 19-4</w:t>
              </w:r>
            </w:hyperlink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настоящего Закона;</w:t>
            </w:r>
          </w:p>
        </w:tc>
        <w:tc>
          <w:tcPr>
            <w:tcW w:w="2789" w:type="dxa"/>
          </w:tcPr>
          <w:p w14:paraId="20257BC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 целью исключения двойного контроля в отношении членов (участников) саморегулируемых организаций.</w:t>
            </w:r>
          </w:p>
        </w:tc>
      </w:tr>
      <w:tr w:rsidR="008C7AF0" w:rsidRPr="00444EBB" w14:paraId="70E14E97" w14:textId="77777777" w:rsidTr="00916819">
        <w:trPr>
          <w:jc w:val="center"/>
        </w:trPr>
        <w:tc>
          <w:tcPr>
            <w:tcW w:w="469" w:type="dxa"/>
          </w:tcPr>
          <w:p w14:paraId="14DA5C46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812ABAB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Подпункт 1) пункта 2 статьи 14</w:t>
            </w:r>
          </w:p>
        </w:tc>
        <w:tc>
          <w:tcPr>
            <w:tcW w:w="4843" w:type="dxa"/>
          </w:tcPr>
          <w:p w14:paraId="1F50887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14. Компетенция местных представительных и исполнительных органов областей, городов республиканского значения, столицы, районов, городов областного значения</w:t>
            </w:r>
          </w:p>
          <w:p w14:paraId="6F90837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 Местные исполнительные органы областей, городов республиканского значения, столицы:</w:t>
            </w:r>
          </w:p>
          <w:p w14:paraId="0C18046C" w14:textId="77777777" w:rsidR="008C7AF0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</w:pP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1) организуют регулярные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междугородные межобластные,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межрайонные (междугородные внутриобластные), а в городах республиканского значения, столице - городские и пригородные перевозки пассажиров и багажа, проводят конкурсы на право их обслуживания;</w:t>
            </w:r>
            <w:proofErr w:type="gramEnd"/>
          </w:p>
          <w:p w14:paraId="16114414" w14:textId="77777777" w:rsidR="00916819" w:rsidRPr="00916819" w:rsidRDefault="00916819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kk-KZ" w:eastAsia="ru-RU"/>
              </w:rPr>
            </w:pPr>
          </w:p>
        </w:tc>
        <w:tc>
          <w:tcPr>
            <w:tcW w:w="5053" w:type="dxa"/>
            <w:gridSpan w:val="2"/>
          </w:tcPr>
          <w:p w14:paraId="2F6D7BD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14. Компетенция местных представительных и исполнительных органов областей, городов республиканского значения, столицы, районов, городов областного значения</w:t>
            </w:r>
          </w:p>
          <w:p w14:paraId="1635F43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 Местные исполнительные органы областей, городов республиканского значения, столицы:</w:t>
            </w:r>
          </w:p>
          <w:p w14:paraId="2EE7233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1) организуют регулярные межрайонные (междугородные внутриобластные), а в городах республиканского значения, столице - городские и пригородные перевозки пассажиров и багажа, проводят конкурсы на право их обслуживания;</w:t>
            </w:r>
            <w:proofErr w:type="gramEnd"/>
          </w:p>
        </w:tc>
        <w:tc>
          <w:tcPr>
            <w:tcW w:w="2789" w:type="dxa"/>
            <w:vMerge w:val="restart"/>
          </w:tcPr>
          <w:p w14:paraId="743F067D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 учетом введения обязательного саморегулирования, организация межобластных регулярных автомобильных перевозок пассажиров и багажа, а также</w:t>
            </w: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перевозок такси не будет входить в компетенцию местных исполнительных органов. Данные отношения будут регулироваться внутренними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правилами и стандартами СРО.</w:t>
            </w:r>
          </w:p>
          <w:p w14:paraId="30E8DFDF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AF0" w:rsidRPr="00444EBB" w14:paraId="7EE058CD" w14:textId="77777777" w:rsidTr="00916819">
        <w:trPr>
          <w:jc w:val="center"/>
        </w:trPr>
        <w:tc>
          <w:tcPr>
            <w:tcW w:w="469" w:type="dxa"/>
          </w:tcPr>
          <w:p w14:paraId="0E90FC3B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B292332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Подпункт 3) пункта 2 статьи 14</w:t>
            </w:r>
          </w:p>
        </w:tc>
        <w:tc>
          <w:tcPr>
            <w:tcW w:w="4843" w:type="dxa"/>
          </w:tcPr>
          <w:p w14:paraId="2438251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14. Компетенция местных представительных и исполнительных органов областей, городов республиканского значения, столицы, районов, городов областного значения</w:t>
            </w:r>
          </w:p>
          <w:p w14:paraId="18F4650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 Местные исполнительные органы областей, городов республиканского значения, столицы:</w:t>
            </w:r>
          </w:p>
          <w:p w14:paraId="72D4D72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...</w:t>
            </w:r>
          </w:p>
          <w:p w14:paraId="6A4E8E3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3) согласовывают маршруты и расписания движения по регулярным междугородным межобластным автомобильным перевозкам пассажиров и багажа;</w:t>
            </w:r>
          </w:p>
        </w:tc>
        <w:tc>
          <w:tcPr>
            <w:tcW w:w="5053" w:type="dxa"/>
            <w:gridSpan w:val="2"/>
          </w:tcPr>
          <w:p w14:paraId="62B2C3D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14. Компетенция местных представительных и исполнительных органов областей, городов республиканского значения, столицы, районов, городов областного значения</w:t>
            </w:r>
          </w:p>
          <w:p w14:paraId="7F103CF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 Местные исполнительные органы областей, городов республиканского значения, столицы:</w:t>
            </w:r>
          </w:p>
          <w:p w14:paraId="2CFEAC9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...</w:t>
            </w:r>
          </w:p>
          <w:p w14:paraId="4130CC6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3) исключить;</w:t>
            </w:r>
          </w:p>
        </w:tc>
        <w:tc>
          <w:tcPr>
            <w:tcW w:w="2789" w:type="dxa"/>
            <w:vMerge/>
          </w:tcPr>
          <w:p w14:paraId="081DEB81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5C920E01" w14:textId="77777777" w:rsidTr="00916819">
        <w:trPr>
          <w:jc w:val="center"/>
        </w:trPr>
        <w:tc>
          <w:tcPr>
            <w:tcW w:w="469" w:type="dxa"/>
          </w:tcPr>
          <w:p w14:paraId="7FBB9F5D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BDDAC64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Подпункт 4) пункта 2 статьи 14</w:t>
            </w:r>
          </w:p>
        </w:tc>
        <w:tc>
          <w:tcPr>
            <w:tcW w:w="4843" w:type="dxa"/>
          </w:tcPr>
          <w:p w14:paraId="622B710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14. Компетенция местных представительных и исполнительных органов областей, городов республиканского значения, столицы, районов, городов областного значения</w:t>
            </w:r>
          </w:p>
          <w:p w14:paraId="379C580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2. Местные исполнительные органы областей, городов республиканского значения, столицы:</w:t>
            </w:r>
          </w:p>
          <w:p w14:paraId="03E93A9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...</w:t>
            </w:r>
          </w:p>
          <w:p w14:paraId="257981F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4) в городах республиканского значения, столице организуют перевозки пассажиров и багажа на такси;</w:t>
            </w:r>
          </w:p>
        </w:tc>
        <w:tc>
          <w:tcPr>
            <w:tcW w:w="5053" w:type="dxa"/>
            <w:gridSpan w:val="2"/>
          </w:tcPr>
          <w:p w14:paraId="417C4CD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14. Компетенция местных представительных и исполнительных органов областей, городов республиканского значения, столицы, районов, городов областного значения</w:t>
            </w:r>
          </w:p>
          <w:p w14:paraId="589C484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 Местные исполнительные органы областей, городов республиканского значения, столицы:</w:t>
            </w:r>
          </w:p>
          <w:p w14:paraId="7E8D3E1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...</w:t>
            </w:r>
          </w:p>
          <w:p w14:paraId="0B937C4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4)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исключить;</w:t>
            </w:r>
          </w:p>
        </w:tc>
        <w:tc>
          <w:tcPr>
            <w:tcW w:w="2789" w:type="dxa"/>
          </w:tcPr>
          <w:p w14:paraId="34128E2C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 учетом введения обязательного саморегулирования, организация межобластных регулярных автомобильных перевозок пассажиров и багажа, а также  перевозок такси не будет входить в компетенцию местных исполнительных органов. Данные отношения будут регулироваться внутренними правилами и стандартами СРО.</w:t>
            </w:r>
          </w:p>
          <w:p w14:paraId="46E50F8A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Положения данного пункта вводятся в действие с 1 января 2025 года.</w:t>
            </w:r>
          </w:p>
        </w:tc>
      </w:tr>
      <w:tr w:rsidR="008C7AF0" w:rsidRPr="00444EBB" w14:paraId="182C84EF" w14:textId="77777777" w:rsidTr="00916819">
        <w:trPr>
          <w:jc w:val="center"/>
        </w:trPr>
        <w:tc>
          <w:tcPr>
            <w:tcW w:w="469" w:type="dxa"/>
          </w:tcPr>
          <w:p w14:paraId="6A301347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1607F9B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 w:rsidRPr="00444E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10-1) </w:t>
            </w:r>
            <w:r w:rsidRPr="00444EBB">
              <w:rPr>
                <w:rFonts w:ascii="Times New Roman" w:hAnsi="Times New Roman" w:cs="Times New Roman"/>
                <w:sz w:val="20"/>
                <w:szCs w:val="20"/>
              </w:rPr>
              <w:br/>
              <w:t>пункта 2 статьи 14</w:t>
            </w:r>
            <w:proofErr w:type="gramEnd"/>
          </w:p>
        </w:tc>
        <w:tc>
          <w:tcPr>
            <w:tcW w:w="4843" w:type="dxa"/>
          </w:tcPr>
          <w:p w14:paraId="7E0C3DF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14. Компетенция местных представительных и исполнительных органов областей, городов республиканского значения, столицы, районов, городов областного значения</w:t>
            </w:r>
          </w:p>
          <w:p w14:paraId="36B212B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2. Местные исполнительные органы областей, городов республиканского значения, столицы:</w:t>
            </w:r>
          </w:p>
          <w:p w14:paraId="68848BD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...</w:t>
            </w:r>
          </w:p>
          <w:p w14:paraId="3FF561A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10-1) осуществляют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лицензирование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в соответствии с законодательством Республики Казахстан о разрешениях и уведомлениях;</w:t>
            </w:r>
          </w:p>
        </w:tc>
        <w:tc>
          <w:tcPr>
            <w:tcW w:w="5053" w:type="dxa"/>
            <w:gridSpan w:val="2"/>
          </w:tcPr>
          <w:p w14:paraId="43B0973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14. Компетенция местных представительных и исполнительных органов областей, городов республиканского значения, столицы, районов, городов областного значения</w:t>
            </w:r>
          </w:p>
          <w:p w14:paraId="68A503D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2. Местные исполнительные органы областей, городов республиканского значения, столицы:</w:t>
            </w:r>
          </w:p>
          <w:p w14:paraId="1D92706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...</w:t>
            </w:r>
          </w:p>
          <w:p w14:paraId="15EE286F" w14:textId="4BB8AC5E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10-1) исключить;</w:t>
            </w:r>
          </w:p>
        </w:tc>
        <w:tc>
          <w:tcPr>
            <w:tcW w:w="2789" w:type="dxa"/>
          </w:tcPr>
          <w:p w14:paraId="106E6CBE" w14:textId="77777777" w:rsidR="008C7AF0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</w:pP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 связи с исключением пункта 6 статьи 36 и пункта 75 Приложения 1 (Перечень разрешений первой категории (лицензий).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Особые условия лицензирования отдельных видов деятельности) к Закону Республики Казахстан «О разрешениях и уведомлениях» лицензирование исключается. </w:t>
            </w:r>
            <w:proofErr w:type="gramEnd"/>
          </w:p>
          <w:p w14:paraId="36272E6B" w14:textId="2990D66E" w:rsidR="00916819" w:rsidRPr="00916819" w:rsidRDefault="00916819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kk-KZ" w:eastAsia="ru-RU"/>
              </w:rPr>
            </w:pPr>
          </w:p>
        </w:tc>
      </w:tr>
      <w:tr w:rsidR="008C7AF0" w:rsidRPr="00444EBB" w14:paraId="7366E31B" w14:textId="77777777" w:rsidTr="00916819">
        <w:trPr>
          <w:jc w:val="center"/>
        </w:trPr>
        <w:tc>
          <w:tcPr>
            <w:tcW w:w="469" w:type="dxa"/>
          </w:tcPr>
          <w:p w14:paraId="7EF471ED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2C39EA4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>Подпункт 3) пункта 3 статьи 14</w:t>
            </w:r>
          </w:p>
        </w:tc>
        <w:tc>
          <w:tcPr>
            <w:tcW w:w="4843" w:type="dxa"/>
          </w:tcPr>
          <w:p w14:paraId="25A9B1B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14. Компетенция местных представительных и исполнительных органов областей, городов республиканского значения, столицы, районов, городов областного значения</w:t>
            </w:r>
          </w:p>
          <w:p w14:paraId="7A12FBB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3. Местные исполнительные органы районов, городов областного значения:</w:t>
            </w:r>
          </w:p>
          <w:p w14:paraId="45507F1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3C2871E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3) организуют перевозки пассажиров и багажа на такси;</w:t>
            </w:r>
          </w:p>
        </w:tc>
        <w:tc>
          <w:tcPr>
            <w:tcW w:w="5053" w:type="dxa"/>
            <w:gridSpan w:val="2"/>
          </w:tcPr>
          <w:p w14:paraId="76A61E2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14. Компетенция местных представительных и исполнительных органов областей, городов республиканского значения, столицы, районов, городов областного значения</w:t>
            </w:r>
          </w:p>
          <w:p w14:paraId="5DE0A93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3. Местные исполнительные органы районов, городов областного значения:</w:t>
            </w:r>
          </w:p>
          <w:p w14:paraId="0EC7BEF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1FF55DA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3)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исключить;</w:t>
            </w:r>
          </w:p>
        </w:tc>
        <w:tc>
          <w:tcPr>
            <w:tcW w:w="2789" w:type="dxa"/>
          </w:tcPr>
          <w:p w14:paraId="231770D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 учетом введения обязательного саморегулирования, организация перевозок такси не будет входить в компетенцию местных исполнительных органов. Данные отношения будут регулироваться внутренними правилами и стандартами СРО.</w:t>
            </w:r>
          </w:p>
          <w:p w14:paraId="554FD9E4" w14:textId="733D4690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Положения данного пункта вводятся в действие с 1 января 2025 года.</w:t>
            </w:r>
          </w:p>
        </w:tc>
      </w:tr>
      <w:tr w:rsidR="008C7AF0" w:rsidRPr="00444EBB" w14:paraId="765E5220" w14:textId="77777777" w:rsidTr="00916819">
        <w:trPr>
          <w:jc w:val="center"/>
        </w:trPr>
        <w:tc>
          <w:tcPr>
            <w:tcW w:w="469" w:type="dxa"/>
          </w:tcPr>
          <w:p w14:paraId="4D23767F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485D15B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>Подпункт 5-2) пункта 3 статьи 14</w:t>
            </w:r>
            <w:proofErr w:type="gramEnd"/>
          </w:p>
        </w:tc>
        <w:tc>
          <w:tcPr>
            <w:tcW w:w="4843" w:type="dxa"/>
          </w:tcPr>
          <w:p w14:paraId="7CBD8D7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14. Компетенция местных представительных и исполнительных органов областей, городов республиканского значения, столицы, районов, городов областного значения</w:t>
            </w:r>
          </w:p>
          <w:p w14:paraId="0EE9D0C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3. Местные исполнительные органы районов, городов областного значения:</w:t>
            </w:r>
          </w:p>
          <w:p w14:paraId="3AFBFA9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6FC9AD4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5-2) ведут реестр индивидуальных предпринимателей и юридических лиц, подавших уведомление о начале осуществления деятельности в качестве перевозчика такси;</w:t>
            </w:r>
          </w:p>
        </w:tc>
        <w:tc>
          <w:tcPr>
            <w:tcW w:w="5053" w:type="dxa"/>
            <w:gridSpan w:val="2"/>
          </w:tcPr>
          <w:p w14:paraId="270953A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14. Компетенция местных представительных и исполнительных органов областей, городов республиканского значения, столицы, районов, городов областного значения</w:t>
            </w:r>
          </w:p>
          <w:p w14:paraId="2BDA5BC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3. Местные исполнительные органы районов, городов областного значения:</w:t>
            </w:r>
          </w:p>
          <w:p w14:paraId="72FF804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4EEA5E8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5-2)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исключить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789" w:type="dxa"/>
          </w:tcPr>
          <w:p w14:paraId="1039E07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 связи с исключением пункта 15  Приложения 3 (Перечень  уведомлений)</w:t>
            </w:r>
          </w:p>
          <w:p w14:paraId="176563F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к Закону Республики Казахстан «О разрешениях и уведомлениях» подача уведомлений </w:t>
            </w:r>
            <w:r w:rsidRPr="00444EB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44E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44EBB">
              <w:rPr>
                <w:rFonts w:ascii="Times New Roman" w:eastAsia="Calibri" w:hAnsi="Times New Roman" w:cs="Times New Roman"/>
                <w:sz w:val="20"/>
                <w:szCs w:val="20"/>
              </w:rPr>
              <w:t>начале или прекращении деятельности в качестве перевозчика такси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отменяется. В этой связи компетенция местных исполнительных органов органы районов, городов областного значения по вопросам ведения реестра должна быть упразднена.</w:t>
            </w:r>
          </w:p>
          <w:p w14:paraId="27B8C4B0" w14:textId="6920FEBE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Положения данного пункта вводятся в действие с 1 января 2025 года.</w:t>
            </w:r>
          </w:p>
        </w:tc>
      </w:tr>
      <w:tr w:rsidR="008C7AF0" w:rsidRPr="00444EBB" w14:paraId="3AE359A1" w14:textId="77777777" w:rsidTr="00916819">
        <w:trPr>
          <w:jc w:val="center"/>
        </w:trPr>
        <w:tc>
          <w:tcPr>
            <w:tcW w:w="469" w:type="dxa"/>
          </w:tcPr>
          <w:p w14:paraId="1B818CB0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3FF078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Статья 16</w:t>
            </w:r>
          </w:p>
        </w:tc>
        <w:tc>
          <w:tcPr>
            <w:tcW w:w="4843" w:type="dxa"/>
          </w:tcPr>
          <w:p w14:paraId="79D11D8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16. Лицензирование в сфере автомобильного транспорта</w:t>
            </w:r>
          </w:p>
          <w:p w14:paraId="6666F9E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Отдельные виды предпринимательской деятельности в сфере автомобильного транспорта осуществляются на основании </w:t>
            </w:r>
            <w:r w:rsidRPr="00444EB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лицензии, выдаваемой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соответствии с законодательством Республики Казахстан о разрешениях и уведомлениях.</w:t>
            </w:r>
          </w:p>
          <w:p w14:paraId="178D9A0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Нерегулярная перевозка пассажиров автобусами,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>микроавтобусами, а также регулярная перевозка пассажиров автобусами, микроавтобусами в международном сообщении осуществляются автобусами, микроавтобусами, указанными в приложении к лицензии, выданной лицензиару.</w:t>
            </w:r>
          </w:p>
          <w:p w14:paraId="2E5B2EE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В случае изменения единицы подвижного состава автобусов, микроавтобусов, которыми осуществляется перевозка пассажиров, указанная в пункте 2 настоящей статьи, приложение к лицензии подлежит переоформлению.</w:t>
            </w:r>
          </w:p>
          <w:p w14:paraId="152667D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Переоформление лицензии и (или) приложения к лицензии осуществляется в соответствии с пунктами 3 – 8 </w:t>
            </w:r>
            <w:hyperlink r:id="rId11" w:anchor="z142" w:history="1">
              <w:r w:rsidRPr="00444EBB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0"/>
                  <w:szCs w:val="20"/>
                  <w:lang w:eastAsia="ru-RU"/>
                </w:rPr>
                <w:t>статьи 33</w:t>
              </w:r>
            </w:hyperlink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Закона Республики Казахстан «О разрешениях и уведомлениях».</w:t>
            </w:r>
          </w:p>
          <w:p w14:paraId="7B2403E6" w14:textId="1585693F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</w:p>
        </w:tc>
        <w:tc>
          <w:tcPr>
            <w:tcW w:w="5053" w:type="dxa"/>
            <w:gridSpan w:val="2"/>
          </w:tcPr>
          <w:p w14:paraId="2FB68B8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>Статья 16. Разрешения в сфере автомобильного транспорта</w:t>
            </w:r>
          </w:p>
          <w:p w14:paraId="0913DFB7" w14:textId="1C60259C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Отдельные виды предпринимательской деятельности в сфере автомобильного транспорта осуществляются на основании </w:t>
            </w:r>
            <w:r w:rsidRPr="00444EB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разрешения, выдаваемого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соответствии с законодательством Республики Казахстан о разрешениях и уведомлениях.</w:t>
            </w:r>
          </w:p>
          <w:p w14:paraId="5A7A13E5" w14:textId="77777777" w:rsidR="008C7AF0" w:rsidRPr="00444EBB" w:rsidRDefault="008C7AF0" w:rsidP="00384F5C">
            <w:pPr>
              <w:spacing w:after="0" w:line="240" w:lineRule="auto"/>
              <w:ind w:firstLine="368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185A1CA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 связи с исключением пункта 6 статьи 36 и пункта 75 Приложения 1 (Перечень разрешений первой категории (лицензий).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Особые условия лицензирования отдельных видов деятельности)</w:t>
            </w:r>
            <w:proofErr w:type="gramEnd"/>
          </w:p>
          <w:p w14:paraId="540ABC37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к Закону Республики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Казахстан «О разрешениях и уведомлениях» лицензирование отдельных видов перевозок пассажиров и багажа отменяется. В этой связи, положения, регулирующие получение такого рода лицензий, должны быть исключены во избежание двоякого толкования законодательства.  </w:t>
            </w:r>
          </w:p>
        </w:tc>
      </w:tr>
      <w:tr w:rsidR="008C7AF0" w:rsidRPr="00444EBB" w14:paraId="63B1CFFB" w14:textId="77777777" w:rsidTr="00916819">
        <w:trPr>
          <w:jc w:val="center"/>
        </w:trPr>
        <w:tc>
          <w:tcPr>
            <w:tcW w:w="469" w:type="dxa"/>
          </w:tcPr>
          <w:p w14:paraId="3EF2528D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155B5A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Пункт 3 статьи 19-1</w:t>
            </w:r>
          </w:p>
        </w:tc>
        <w:tc>
          <w:tcPr>
            <w:tcW w:w="4843" w:type="dxa"/>
          </w:tcPr>
          <w:p w14:paraId="0025A32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19-1. Предмет и цель проведения государственного контроля в области автомобильного транспорта</w:t>
            </w:r>
          </w:p>
          <w:p w14:paraId="3EEFE0F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13960B2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3. Уполномоченный орган взаимодействует с центральными и местными исполнительными органами, принимает совместные меры контроля, обеспечивает взаимный обмен информацией.</w:t>
            </w:r>
          </w:p>
        </w:tc>
        <w:tc>
          <w:tcPr>
            <w:tcW w:w="5053" w:type="dxa"/>
            <w:gridSpan w:val="2"/>
          </w:tcPr>
          <w:p w14:paraId="7E36612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19-1. Предмет и цель проведения государственного контроля в области автомобильного транспорта</w:t>
            </w:r>
          </w:p>
          <w:p w14:paraId="0739354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38BD11FF" w14:textId="5C3A7309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3. Уполномоченный орган взаимодействует с центральными и местными исполнительными органами,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саморегулируемыми организациями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области автомобильного транспорта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,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принимает совместные меры контроля, обеспечивает взаимный обмен информацией.</w:t>
            </w:r>
          </w:p>
        </w:tc>
        <w:tc>
          <w:tcPr>
            <w:tcW w:w="2789" w:type="dxa"/>
            <w:vMerge w:val="restart"/>
          </w:tcPr>
          <w:p w14:paraId="4868487D" w14:textId="0167C3C8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 учетом введения саморегулирования, основанного на обязательном членстве (участии) требуется обеспечить прозрачную структуру государственного регулирования и контроля на автомобильном транспорте, т.е. обеспечить четкое разграничение компетенции государственных органов и саморегулируемых организаций с целью исключения двойного контроля в отношении членов (участников) саморегулируемых организаций.</w:t>
            </w:r>
          </w:p>
        </w:tc>
      </w:tr>
      <w:tr w:rsidR="008C7AF0" w:rsidRPr="00444EBB" w14:paraId="537C1614" w14:textId="77777777" w:rsidTr="00916819">
        <w:trPr>
          <w:jc w:val="center"/>
        </w:trPr>
        <w:tc>
          <w:tcPr>
            <w:tcW w:w="469" w:type="dxa"/>
          </w:tcPr>
          <w:p w14:paraId="3784B197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89DCCC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Пункт 5 статьи 19-2</w:t>
            </w:r>
          </w:p>
        </w:tc>
        <w:tc>
          <w:tcPr>
            <w:tcW w:w="4843" w:type="dxa"/>
          </w:tcPr>
          <w:p w14:paraId="58C6408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19-2. Виды государственного контроля в области автомобильного транспорта</w:t>
            </w:r>
          </w:p>
          <w:p w14:paraId="48A6E25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…</w:t>
            </w:r>
          </w:p>
          <w:p w14:paraId="45463F9B" w14:textId="6D6911BA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Отсутствует. </w:t>
            </w:r>
          </w:p>
        </w:tc>
        <w:tc>
          <w:tcPr>
            <w:tcW w:w="5053" w:type="dxa"/>
            <w:gridSpan w:val="2"/>
          </w:tcPr>
          <w:p w14:paraId="3302FDE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19-2. Виды государственного контроля в области автомобильного транспорта</w:t>
            </w:r>
          </w:p>
          <w:p w14:paraId="14D2F2D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…</w:t>
            </w:r>
          </w:p>
          <w:p w14:paraId="7BBAE1DE" w14:textId="4A036555" w:rsidR="008C7AF0" w:rsidRPr="00444EBB" w:rsidRDefault="008C7AF0" w:rsidP="00384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Транспортный контроль при осуществлении государственного контроля в отношении членов (участников)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осуществляется только в части подтверждения их членства (участия) в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Палате автоперевозчиков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789" w:type="dxa"/>
            <w:vMerge/>
          </w:tcPr>
          <w:p w14:paraId="4B77F197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AF0" w:rsidRPr="00444EBB" w14:paraId="66775871" w14:textId="77777777" w:rsidTr="00916819">
        <w:trPr>
          <w:jc w:val="center"/>
        </w:trPr>
        <w:tc>
          <w:tcPr>
            <w:tcW w:w="469" w:type="dxa"/>
          </w:tcPr>
          <w:p w14:paraId="2EEEBF81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835891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Подпункт 3) пункта 1 статьи 19-5</w:t>
            </w:r>
          </w:p>
        </w:tc>
        <w:tc>
          <w:tcPr>
            <w:tcW w:w="4843" w:type="dxa"/>
          </w:tcPr>
          <w:p w14:paraId="58D8E6E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19-5. Формы проведения транспортного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проездом автотранспортных средств по территории Республики Казахстан</w:t>
            </w:r>
          </w:p>
          <w:p w14:paraId="142045C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1. Транспортный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выполнением требований разрешительной системы при осуществлении международных автомобильных перевозок в Республике Казахстан на постах производится путем проверки:</w:t>
            </w:r>
          </w:p>
          <w:p w14:paraId="3521ACC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…</w:t>
            </w:r>
          </w:p>
          <w:p w14:paraId="67EEEF3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3) </w:t>
            </w:r>
            <w:bookmarkStart w:id="4" w:name="_Hlk128245265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соответствия маршрута следования, установленного для международного сообщения;</w:t>
            </w:r>
            <w:bookmarkEnd w:id="4"/>
          </w:p>
          <w:p w14:paraId="545BFA67" w14:textId="36205FBA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53" w:type="dxa"/>
            <w:gridSpan w:val="2"/>
          </w:tcPr>
          <w:p w14:paraId="67A2310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 xml:space="preserve">Статья 19-5. Формы проведения транспортного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проездом автотранспортных средств по территории Республики Казахстан</w:t>
            </w:r>
          </w:p>
          <w:p w14:paraId="5440FF0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1. Транспортный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выполнением требований разрешительной системы при осуществлении международных автомобильных перевозок в Республике Казахстан на постах производится путем проверки:</w:t>
            </w:r>
          </w:p>
          <w:p w14:paraId="5C840BE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…</w:t>
            </w:r>
          </w:p>
          <w:p w14:paraId="50C87EE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3) Исключить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;</w:t>
            </w:r>
          </w:p>
          <w:p w14:paraId="6F8DB6E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89" w:type="dxa"/>
            <w:vMerge/>
          </w:tcPr>
          <w:p w14:paraId="2AADBEA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2A8308AA" w14:textId="77777777" w:rsidTr="00916819">
        <w:trPr>
          <w:jc w:val="center"/>
        </w:trPr>
        <w:tc>
          <w:tcPr>
            <w:tcW w:w="469" w:type="dxa"/>
          </w:tcPr>
          <w:p w14:paraId="0B88D01B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AA4424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Пункт 4 статьи 19-6</w:t>
            </w:r>
          </w:p>
        </w:tc>
        <w:tc>
          <w:tcPr>
            <w:tcW w:w="4843" w:type="dxa"/>
          </w:tcPr>
          <w:p w14:paraId="2A8E4BB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19-6. Основные документы, подлежащие проверке </w:t>
            </w:r>
          </w:p>
          <w:p w14:paraId="2FFAB93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40A04CBF" w14:textId="404250A1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60AD061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19-6. Основные документы, подлежащие проверке </w:t>
            </w:r>
          </w:p>
          <w:p w14:paraId="68CF7DD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7B1C7B7F" w14:textId="774E6FC4" w:rsidR="0010150E" w:rsidRPr="00916819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proofErr w:type="gramStart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Настоящая статья не применяется к членам (участникам)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за исключением случаев, предусмотренных подпунктом 2-1) пункта 4 статьи 11 настоящего Закона.</w:t>
            </w:r>
            <w:proofErr w:type="gramEnd"/>
          </w:p>
        </w:tc>
        <w:tc>
          <w:tcPr>
            <w:tcW w:w="2789" w:type="dxa"/>
            <w:vMerge/>
          </w:tcPr>
          <w:p w14:paraId="0EBAACC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6F29847E" w14:textId="77777777" w:rsidTr="00916819">
        <w:trPr>
          <w:jc w:val="center"/>
        </w:trPr>
        <w:tc>
          <w:tcPr>
            <w:tcW w:w="469" w:type="dxa"/>
          </w:tcPr>
          <w:p w14:paraId="7FF02856" w14:textId="5D0C37FE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B486F7E" w14:textId="10EF2637" w:rsidR="008C7AF0" w:rsidRPr="00444EBB" w:rsidRDefault="008C7AF0" w:rsidP="00384F5C">
            <w:pPr>
              <w:shd w:val="clear" w:color="auto" w:fill="FFFFFF"/>
              <w:spacing w:after="0" w:line="240" w:lineRule="auto"/>
              <w:ind w:left="-82" w:right="-155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Двадцать второй абзац статьи 19-7</w:t>
            </w:r>
          </w:p>
        </w:tc>
        <w:tc>
          <w:tcPr>
            <w:tcW w:w="4843" w:type="dxa"/>
          </w:tcPr>
          <w:p w14:paraId="64E9FF2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19-7. Компетенция уполномоченного органа при осуществлении транспортного контроля </w:t>
            </w:r>
          </w:p>
          <w:p w14:paraId="7FEF495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Должностные лица уполномоченного органа осуществляют следующие контрольные функции:</w:t>
            </w:r>
          </w:p>
          <w:p w14:paraId="76DBDEF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19DDB9AB" w14:textId="3622732A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6A28A2F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19-7. Компетенция уполномоченного органа при осуществлении транспортного контроля </w:t>
            </w:r>
          </w:p>
          <w:p w14:paraId="3E0EDCC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Должностные лица уполномоченного органа осуществляют следующие контрольные функции:</w:t>
            </w:r>
          </w:p>
          <w:p w14:paraId="23557BB2" w14:textId="5B389043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24795B85" w14:textId="50A02A0E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Контрольные функции, предусмотренные настоящей статьей не применяются к членам (участникам)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за исключением случаев, предусмотренных подпунктом 2-1) пункта 4 статьи 11 настоящего Закона.</w:t>
            </w:r>
            <w:proofErr w:type="gramEnd"/>
          </w:p>
        </w:tc>
        <w:tc>
          <w:tcPr>
            <w:tcW w:w="2789" w:type="dxa"/>
            <w:vMerge/>
          </w:tcPr>
          <w:p w14:paraId="5EB8B5F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08D6FB4B" w14:textId="77777777" w:rsidTr="00916819">
        <w:trPr>
          <w:jc w:val="center"/>
        </w:trPr>
        <w:tc>
          <w:tcPr>
            <w:tcW w:w="469" w:type="dxa"/>
          </w:tcPr>
          <w:p w14:paraId="26CCC5B8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8C9E5B5" w14:textId="6CB75FA0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Двадцать третий абзац </w:t>
            </w:r>
          </w:p>
          <w:p w14:paraId="147E1DA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статьи 19-7</w:t>
            </w:r>
          </w:p>
        </w:tc>
        <w:tc>
          <w:tcPr>
            <w:tcW w:w="4843" w:type="dxa"/>
          </w:tcPr>
          <w:p w14:paraId="4543914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19-7. Компетенция уполномоченного органа при осуществлении транспортного контроля </w:t>
            </w:r>
          </w:p>
          <w:p w14:paraId="42182F5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Должностные лица уполномоченного органа осуществляют следующие контрольные функции:</w:t>
            </w:r>
          </w:p>
          <w:p w14:paraId="34DCB3E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4EA09D7D" w14:textId="11EEB7EE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02C6B1F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19-7. Компетенция уполномоченного органа при осуществлении транспортного контроля </w:t>
            </w:r>
          </w:p>
          <w:p w14:paraId="0E12E77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Должностные лица уполномоченного органа осуществляют следующие контрольные функции:</w:t>
            </w:r>
          </w:p>
          <w:p w14:paraId="0646E7C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42B2D65F" w14:textId="51475F91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Контрольные функции в отношении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членов (участников)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и их автотранспортных средств, внесенных в реестр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,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осуществляются данной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Палатой автоперевозчиков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самостоятельно, за исключением случаев, предусмотренных подпунктом 2-1) пункта 4 статьи 11 настоящего Закона.</w:t>
            </w:r>
            <w:proofErr w:type="gramEnd"/>
          </w:p>
        </w:tc>
        <w:tc>
          <w:tcPr>
            <w:tcW w:w="2789" w:type="dxa"/>
            <w:vMerge/>
          </w:tcPr>
          <w:p w14:paraId="61D6CF2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2624C604" w14:textId="77777777" w:rsidTr="00916819">
        <w:trPr>
          <w:jc w:val="center"/>
        </w:trPr>
        <w:tc>
          <w:tcPr>
            <w:tcW w:w="469" w:type="dxa"/>
          </w:tcPr>
          <w:p w14:paraId="1E46BDBA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AE94F7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Пункт 2 статьи 21</w:t>
            </w:r>
          </w:p>
        </w:tc>
        <w:tc>
          <w:tcPr>
            <w:tcW w:w="4843" w:type="dxa"/>
          </w:tcPr>
          <w:p w14:paraId="0399E88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21. Организация и осуществление регулярных автомобильных перевозок пассажиров и багажа</w:t>
            </w:r>
          </w:p>
          <w:p w14:paraId="427AAFF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...</w:t>
            </w:r>
          </w:p>
          <w:p w14:paraId="77BDEC5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2. Регулярные автомобильные перевозки пассажиров и багажа, за исключением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международных, осуществляются перевозчиками, победившими в конкурсе на право обслуживания маршрутов указанных перевозок пассажиров и багажа и получившими свидетельство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 право их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обслуживания на основании договоров, заключаемых между перевозчиками и соответствующими местными исполнительными органами либо уполномоченными организациями.</w:t>
            </w:r>
          </w:p>
        </w:tc>
        <w:tc>
          <w:tcPr>
            <w:tcW w:w="5053" w:type="dxa"/>
            <w:gridSpan w:val="2"/>
          </w:tcPr>
          <w:p w14:paraId="4C210D1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>Статья 21. Организация и осуществление регулярных автомобильных перевозок пассажиров и багажа</w:t>
            </w:r>
          </w:p>
          <w:p w14:paraId="2AFF0D0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...</w:t>
            </w:r>
          </w:p>
          <w:p w14:paraId="15A3CD2B" w14:textId="7251BF8A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2. Регулярные автомобильные перевозки пассажиров и багажа, за исключением международных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и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>междугородных межобластных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, осуществляются перевозчиками, победившими в конкурсе на право обслуживания маршрутов указанных перевозок пассажиров и багажа и получившими свидетельство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 право их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обслуживания на основании договоров, заключаемых между перевозчиками и соответствующими местными исполнительными органами либо уполномоченными организациями.</w:t>
            </w:r>
          </w:p>
        </w:tc>
        <w:tc>
          <w:tcPr>
            <w:tcW w:w="2789" w:type="dxa"/>
          </w:tcPr>
          <w:p w14:paraId="48029541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С учетом введения обязательного саморегулирования, организация регулярных межобластных перевозок пассажиров и багажа не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будет входить в компетенцию местных исполнительных органов. Данные отношения будут регулироваться внутренними правилами и стандартами СРО.</w:t>
            </w:r>
          </w:p>
        </w:tc>
      </w:tr>
      <w:tr w:rsidR="008C7AF0" w:rsidRPr="00444EBB" w14:paraId="1B165660" w14:textId="77777777" w:rsidTr="00916819">
        <w:trPr>
          <w:jc w:val="center"/>
        </w:trPr>
        <w:tc>
          <w:tcPr>
            <w:tcW w:w="469" w:type="dxa"/>
          </w:tcPr>
          <w:p w14:paraId="6BCD5467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F2BE22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Пункт 2-1 статьи 21</w:t>
            </w:r>
          </w:p>
        </w:tc>
        <w:tc>
          <w:tcPr>
            <w:tcW w:w="4843" w:type="dxa"/>
          </w:tcPr>
          <w:p w14:paraId="11902AB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21. Организация и осуществление регулярных автомобильных перевозок пассажиров и багажа</w:t>
            </w:r>
          </w:p>
          <w:p w14:paraId="62C396E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...</w:t>
            </w:r>
          </w:p>
          <w:p w14:paraId="04820A3F" w14:textId="56590C1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0BCFC7F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21. Организация и осуществление регулярных автомобильных перевозок пассажиров и багажа</w:t>
            </w:r>
          </w:p>
          <w:p w14:paraId="3D360CB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...</w:t>
            </w:r>
          </w:p>
          <w:p w14:paraId="5D93A499" w14:textId="7CCC2980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2-1. Порядок организации регулярных международных, регулярных междугородных межобластных перевозок пассажиров и багажа и распределения среди перевозчиков маршрутов по ним регламентируются правилами и стандартами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89" w:type="dxa"/>
          </w:tcPr>
          <w:p w14:paraId="041E57A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Регламентация  осуществления деятельности по международным, междугородным межобластным перевозкам пассажиров и багажа, нерегулярным перевозкам пассажиров и багажа, перевозкам такси в рамках саморегулирования.</w:t>
            </w:r>
          </w:p>
        </w:tc>
      </w:tr>
      <w:tr w:rsidR="008C7AF0" w:rsidRPr="00444EBB" w14:paraId="68C1EC18" w14:textId="77777777" w:rsidTr="00916819">
        <w:trPr>
          <w:jc w:val="center"/>
        </w:trPr>
        <w:tc>
          <w:tcPr>
            <w:tcW w:w="469" w:type="dxa"/>
          </w:tcPr>
          <w:p w14:paraId="42FC6223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74DBA9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Пункт 3 статьи 21</w:t>
            </w:r>
          </w:p>
        </w:tc>
        <w:tc>
          <w:tcPr>
            <w:tcW w:w="4843" w:type="dxa"/>
          </w:tcPr>
          <w:p w14:paraId="2BFB556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21. Организация и осуществление регулярных автомобильных перевозок пассажиров и багажа</w:t>
            </w:r>
          </w:p>
          <w:p w14:paraId="6408D6A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...</w:t>
            </w:r>
          </w:p>
          <w:p w14:paraId="42202E1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3. Маршруты регулярных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внутриреспубликанских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автомобильных перевозок пассажиров и багажа распределяются среди перевозчиков на конкурсной основе. На конкурс могут выставляться как отдельный маршрут, так и несколько маршрутов одним лотом.</w:t>
            </w:r>
          </w:p>
        </w:tc>
        <w:tc>
          <w:tcPr>
            <w:tcW w:w="5053" w:type="dxa"/>
            <w:gridSpan w:val="2"/>
          </w:tcPr>
          <w:p w14:paraId="67943B1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21. Организация и осуществление регулярных автомобильных перевозок пассажиров и багажа</w:t>
            </w:r>
          </w:p>
          <w:p w14:paraId="3CAC817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...</w:t>
            </w:r>
          </w:p>
          <w:p w14:paraId="40EF28A4" w14:textId="016A47BC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3. Маршруты регулярных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городских (сельских), пригородных, внутрирайонных,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межрайонных (междугородных внутриобластных)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автомобильных перевозок пассажиров и багажа распределяются среди перевозчиков на конкурсной основе. На конкурс могут выставляться как отдельный маршрут, так и несколько маршрутов одним лотом.</w:t>
            </w:r>
          </w:p>
        </w:tc>
        <w:tc>
          <w:tcPr>
            <w:tcW w:w="2789" w:type="dxa"/>
          </w:tcPr>
          <w:p w14:paraId="31F6EBD4" w14:textId="489540CA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 учетом введения обязательного саморегулирования, организация регулярных межобластных перевозок пассажиров и багажа не будет входить в компетенцию местных исполнительных органов. Данные отношения будут регулироваться внутренними правилами и стандартами СРО.</w:t>
            </w:r>
          </w:p>
        </w:tc>
      </w:tr>
      <w:tr w:rsidR="008C7AF0" w:rsidRPr="00444EBB" w14:paraId="16DB8891" w14:textId="77777777" w:rsidTr="00916819">
        <w:trPr>
          <w:jc w:val="center"/>
        </w:trPr>
        <w:tc>
          <w:tcPr>
            <w:tcW w:w="469" w:type="dxa"/>
          </w:tcPr>
          <w:p w14:paraId="37F0DD04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E5BA45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Пункт 7 статьи 21</w:t>
            </w:r>
          </w:p>
        </w:tc>
        <w:tc>
          <w:tcPr>
            <w:tcW w:w="4843" w:type="dxa"/>
          </w:tcPr>
          <w:p w14:paraId="0CBB844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21. Организация и осуществление регулярных автомобильных перевозок пассажиров и багажа</w:t>
            </w:r>
          </w:p>
          <w:p w14:paraId="10CF65C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...</w:t>
            </w:r>
          </w:p>
          <w:p w14:paraId="7F7F402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7. Не допускается передача права обслуживания маршрута (маршрутов) третьей стороне.</w:t>
            </w:r>
          </w:p>
        </w:tc>
        <w:tc>
          <w:tcPr>
            <w:tcW w:w="5053" w:type="dxa"/>
            <w:gridSpan w:val="2"/>
          </w:tcPr>
          <w:p w14:paraId="4FCDFED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21. Организация и осуществление регулярных автомобильных перевозок пассажиров и багажа</w:t>
            </w:r>
          </w:p>
          <w:p w14:paraId="2CB6B87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...</w:t>
            </w:r>
          </w:p>
          <w:p w14:paraId="78CF0A03" w14:textId="49C82B1A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7. Не допускается передача права обслуживания маршрута (маршрутов) третьей стороне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,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 xml:space="preserve">                                 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за исключением случаев, предусмотренных правилами и стандартами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89" w:type="dxa"/>
          </w:tcPr>
          <w:p w14:paraId="39C0070E" w14:textId="34F88BC2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Правилами и стандартами саморегулируемых организаций, основанных на обязательном членстве (участии) в сфере автомобильного транспорта могут быть предусмотрены случаи временной передачи права обслуживания маршрутов третьей стороне для обеспечения принципа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бесперебойного и регулярного обслуживания пассажиров.</w:t>
            </w:r>
          </w:p>
        </w:tc>
      </w:tr>
      <w:tr w:rsidR="008C7AF0" w:rsidRPr="00444EBB" w14:paraId="2BC4C4F7" w14:textId="77777777" w:rsidTr="00916819">
        <w:trPr>
          <w:jc w:val="center"/>
        </w:trPr>
        <w:tc>
          <w:tcPr>
            <w:tcW w:w="469" w:type="dxa"/>
          </w:tcPr>
          <w:p w14:paraId="7F12EC67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8B1F30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Подпункт </w:t>
            </w:r>
          </w:p>
          <w:p w14:paraId="1404216F" w14:textId="54B7C29D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5-1) пункта 2 статьи 22</w:t>
            </w:r>
          </w:p>
        </w:tc>
        <w:tc>
          <w:tcPr>
            <w:tcW w:w="4843" w:type="dxa"/>
          </w:tcPr>
          <w:p w14:paraId="7D83561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22. Права и обязанности перевозчика</w:t>
            </w:r>
          </w:p>
          <w:p w14:paraId="328ACE7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121F1C2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 Перевозчик, осуществляющий регулярные автомобильные перевозки пассажиров и багажа, обязан:</w:t>
            </w:r>
          </w:p>
          <w:p w14:paraId="4E888A4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672D3B1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5-1) оборудовать автотранспортные средства аппаратурой спутниковой навигации с предоставлением в режиме реального времени информации о текущем местоположении автотранспортного средства организатору перевозок,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при осуществлении международных и межобластных перевозок – в диспетчерскую систему уполномоченного органа;</w:t>
            </w:r>
          </w:p>
        </w:tc>
        <w:tc>
          <w:tcPr>
            <w:tcW w:w="5053" w:type="dxa"/>
            <w:gridSpan w:val="2"/>
          </w:tcPr>
          <w:p w14:paraId="4D40491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22. Права и обязанности перевозчика</w:t>
            </w:r>
          </w:p>
          <w:p w14:paraId="364063C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5F4179A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 Перевозчик, осуществляющий регулярные автомобильные перевозки пассажиров и багажа, обязан:</w:t>
            </w:r>
          </w:p>
          <w:p w14:paraId="6DE4CEC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7DDCF989" w14:textId="6DC2939A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5-1) оборудовать автотранспортные средства аппаратурой спутниковой навигации с предоставлением в режиме реального времени информации о текущем местоположении автотранспортного средства организатору перевозок;</w:t>
            </w:r>
          </w:p>
        </w:tc>
        <w:tc>
          <w:tcPr>
            <w:tcW w:w="2789" w:type="dxa"/>
          </w:tcPr>
          <w:p w14:paraId="215DEFC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Учитывая, что организация регулярных международных и межобластных перевозок пассажиров и багажа передается в СРО, дальнейший мониторинг за деятельностью перевозок будет осуществляться СРО</w:t>
            </w:r>
          </w:p>
        </w:tc>
      </w:tr>
      <w:tr w:rsidR="008C7AF0" w:rsidRPr="00444EBB" w14:paraId="28A7A4F6" w14:textId="77777777" w:rsidTr="00916819">
        <w:trPr>
          <w:jc w:val="center"/>
        </w:trPr>
        <w:tc>
          <w:tcPr>
            <w:tcW w:w="469" w:type="dxa"/>
          </w:tcPr>
          <w:p w14:paraId="36C5147E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1AFFAA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Пункт 4 статьи 22</w:t>
            </w:r>
          </w:p>
        </w:tc>
        <w:tc>
          <w:tcPr>
            <w:tcW w:w="4843" w:type="dxa"/>
          </w:tcPr>
          <w:p w14:paraId="1730443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22. Права и обязанности перевозчика</w:t>
            </w:r>
          </w:p>
          <w:p w14:paraId="07B6615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4F0A3449" w14:textId="7AC0C46E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5584A28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22. Права и обязанности перевозчика</w:t>
            </w:r>
          </w:p>
          <w:p w14:paraId="5C5BA58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42EA0462" w14:textId="54EC6DA4" w:rsidR="0078321B" w:rsidRPr="00444EBB" w:rsidRDefault="0078321B" w:rsidP="001A5E8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4. Перевозчики, осуществляющие регулярные международные, регулярные междугородные межобластные перевозки пассажиров и багажа, нерегулярные перевозки пассажиров и багажа, перевозки такси, обязаны быть членами (участниками) Палаты автоперевозчиков и обеспечить исполнение правил и стандартов Палаты автоперевозчиков, членами (участниками) которой они являются.</w:t>
            </w:r>
          </w:p>
        </w:tc>
        <w:tc>
          <w:tcPr>
            <w:tcW w:w="2789" w:type="dxa"/>
          </w:tcPr>
          <w:p w14:paraId="26B7035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Обязательное членство (участие) в саморегулировании предусматривает обязанность перевозчика быть членом одной из соответствующих саморегулируемых организаций.</w:t>
            </w:r>
          </w:p>
          <w:p w14:paraId="5608BF8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Положения данного пункта вводятся в действие с 1 января 2025 года.</w:t>
            </w:r>
          </w:p>
        </w:tc>
      </w:tr>
      <w:tr w:rsidR="008C7AF0" w:rsidRPr="00444EBB" w14:paraId="54A63390" w14:textId="77777777" w:rsidTr="00916819">
        <w:trPr>
          <w:jc w:val="center"/>
        </w:trPr>
        <w:tc>
          <w:tcPr>
            <w:tcW w:w="469" w:type="dxa"/>
          </w:tcPr>
          <w:p w14:paraId="0F1EB7A1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8774F6A" w14:textId="366D1F32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Заголовок статьи 23</w:t>
            </w:r>
          </w:p>
        </w:tc>
        <w:tc>
          <w:tcPr>
            <w:tcW w:w="4843" w:type="dxa"/>
          </w:tcPr>
          <w:p w14:paraId="042E6AA1" w14:textId="56604BE2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23. Условия договора организации регулярных внутриреспубликанских автомобильных перевозок пассажиров и багажа</w:t>
            </w:r>
          </w:p>
        </w:tc>
        <w:tc>
          <w:tcPr>
            <w:tcW w:w="5053" w:type="dxa"/>
            <w:gridSpan w:val="2"/>
          </w:tcPr>
          <w:p w14:paraId="03BD6328" w14:textId="22EC3D7D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bookmarkStart w:id="5" w:name="_Hlk125307067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23. Условия договора организации регулярных городских (сельских), пригородных, внутрирайонных,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межрайонных (междугородных внутриобластных)</w:t>
            </w:r>
            <w:bookmarkEnd w:id="5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автомобильных перевозок пассажиров и багажа</w:t>
            </w:r>
          </w:p>
        </w:tc>
        <w:tc>
          <w:tcPr>
            <w:tcW w:w="2789" w:type="dxa"/>
          </w:tcPr>
          <w:p w14:paraId="13919FA5" w14:textId="1FC61BC2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Корректировка заголовка статьи 23 с учетом введения обязательного саморегулирования.</w:t>
            </w:r>
          </w:p>
        </w:tc>
      </w:tr>
      <w:tr w:rsidR="008C7AF0" w:rsidRPr="00444EBB" w14:paraId="4B39B87C" w14:textId="77777777" w:rsidTr="00916819">
        <w:trPr>
          <w:jc w:val="center"/>
        </w:trPr>
        <w:tc>
          <w:tcPr>
            <w:tcW w:w="469" w:type="dxa"/>
          </w:tcPr>
          <w:p w14:paraId="427036D3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5F4251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Пункт 1 статьи 23</w:t>
            </w:r>
          </w:p>
        </w:tc>
        <w:tc>
          <w:tcPr>
            <w:tcW w:w="4843" w:type="dxa"/>
          </w:tcPr>
          <w:p w14:paraId="6240383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23. Условия договора организации регулярных внутриреспубликанских автомобильных перевозок пассажиров и багажа </w:t>
            </w:r>
          </w:p>
          <w:p w14:paraId="54B9E47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1. Договором организации регулярных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внутриреспубликанских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автомобильных перевозок пассажиров и багажа должны быть предусмотрены:</w:t>
            </w:r>
          </w:p>
        </w:tc>
        <w:tc>
          <w:tcPr>
            <w:tcW w:w="5053" w:type="dxa"/>
            <w:gridSpan w:val="2"/>
          </w:tcPr>
          <w:p w14:paraId="7A7F3399" w14:textId="1E002123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23. Условия договора организации регулярных городских (сельских), пригородных, внутрирайонных,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межрайонных (междугородных внутриобластных) автомобильных перевозок пассажиров и багажа </w:t>
            </w:r>
          </w:p>
          <w:p w14:paraId="7CEB6A84" w14:textId="46382D71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1. Договором организации регулярных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городских (сельских), пригородных, внутрирайонных, межрайонных (междугородных внутриобластных)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автомобильных перевозок пассажиров и багажа должны быть предусмотрены:</w:t>
            </w:r>
          </w:p>
        </w:tc>
        <w:tc>
          <w:tcPr>
            <w:tcW w:w="2789" w:type="dxa"/>
            <w:vMerge w:val="restart"/>
          </w:tcPr>
          <w:p w14:paraId="6E62468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С учетом введения обязательного саморегулирования, организация регулярных межобластных перевозок пассажиров и багажа не будет входить в компетенцию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государственного регулирования. Данные отношения будут регулироваться внутренними правилами и стандартами СРО.</w:t>
            </w:r>
          </w:p>
        </w:tc>
      </w:tr>
      <w:tr w:rsidR="008C7AF0" w:rsidRPr="00444EBB" w14:paraId="71CA6502" w14:textId="77777777" w:rsidTr="00916819">
        <w:trPr>
          <w:jc w:val="center"/>
        </w:trPr>
        <w:tc>
          <w:tcPr>
            <w:tcW w:w="469" w:type="dxa"/>
          </w:tcPr>
          <w:p w14:paraId="0067537A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6FA2E6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Пункт 2 статьи 23</w:t>
            </w:r>
          </w:p>
        </w:tc>
        <w:tc>
          <w:tcPr>
            <w:tcW w:w="4843" w:type="dxa"/>
          </w:tcPr>
          <w:p w14:paraId="16D349B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23. Условия договора организации регулярных внутриреспубликанских автомобильных перевозок пассажиров и багажа </w:t>
            </w:r>
          </w:p>
          <w:p w14:paraId="42C0A67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73BF083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2. Законодательными актами Республики Казахстан могут быть установлены иные обязательные условия договора организации регулярных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внутриреспубликанских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автомобильных перевозок пассажиров и багажа.</w:t>
            </w:r>
          </w:p>
        </w:tc>
        <w:tc>
          <w:tcPr>
            <w:tcW w:w="5053" w:type="dxa"/>
            <w:gridSpan w:val="2"/>
          </w:tcPr>
          <w:p w14:paraId="569D4B0B" w14:textId="3514A8B1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23. Условия договора организации регулярных городских (сельских), пригородных, внутрирайонных, межрайонных (междугородных внутриобластных) автомобильных перевозок пассажиров и багажа </w:t>
            </w:r>
          </w:p>
          <w:p w14:paraId="7578493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229D7197" w14:textId="7179DC71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2. Законодательными актами Республики Казахстан могут быть установлены иные обязательные условия договора организации регулярных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городских (сельских), пригородных, внутрирайонных, межрайонных (междугородных внутриобластных)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автомобильных перевозок пассажиров и багажа.</w:t>
            </w:r>
          </w:p>
        </w:tc>
        <w:tc>
          <w:tcPr>
            <w:tcW w:w="2789" w:type="dxa"/>
            <w:vMerge/>
          </w:tcPr>
          <w:p w14:paraId="0D1B77A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68D94273" w14:textId="77777777" w:rsidTr="00916819">
        <w:trPr>
          <w:jc w:val="center"/>
        </w:trPr>
        <w:tc>
          <w:tcPr>
            <w:tcW w:w="469" w:type="dxa"/>
          </w:tcPr>
          <w:p w14:paraId="7C91FD07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7A4E6C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Пункт 3 статьи 23</w:t>
            </w:r>
          </w:p>
        </w:tc>
        <w:tc>
          <w:tcPr>
            <w:tcW w:w="4843" w:type="dxa"/>
          </w:tcPr>
          <w:p w14:paraId="5C358BF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23. Условия договора организации регулярных внутриреспубликанских автомобильных перевозок пассажиров и багажа </w:t>
            </w:r>
          </w:p>
          <w:p w14:paraId="0D48A89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377801A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3. Перевозчик и местные исполнительные органы обязаны соблюдать условия договора организации регулярных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внутриреспубликанских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автомобильных перевозок пассажиров и багажа.</w:t>
            </w:r>
          </w:p>
          <w:p w14:paraId="11E4D70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Перевозчик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несет иные обязанности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соответствии с законами Республики Казахстан.</w:t>
            </w:r>
          </w:p>
        </w:tc>
        <w:tc>
          <w:tcPr>
            <w:tcW w:w="5053" w:type="dxa"/>
            <w:gridSpan w:val="2"/>
          </w:tcPr>
          <w:p w14:paraId="6B54D90F" w14:textId="403BA5D6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23. Условия договора организации регулярных городских (сельских), пригородных, внутрирайонных, межрайонных (междугородных внутриобластных) автомобильных перевозок пассажиров и багажа </w:t>
            </w:r>
          </w:p>
          <w:p w14:paraId="73055BE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2FA3EE9C" w14:textId="28231434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3. Перевозчик и местные исполнительные органы обязаны соблюдать условия договора организации регулярных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городских (сельских), пригородных, внутрирайонных, межрайонных (междугородных внутриобластных)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автомобильных перевозок пассажиров и багажа.</w:t>
            </w:r>
          </w:p>
          <w:p w14:paraId="3F059EFA" w14:textId="2020FFBB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Перевозчик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несет иные обязанности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соответствии с законами Республики Казахстан.</w:t>
            </w:r>
          </w:p>
        </w:tc>
        <w:tc>
          <w:tcPr>
            <w:tcW w:w="2789" w:type="dxa"/>
            <w:vMerge w:val="restart"/>
          </w:tcPr>
          <w:p w14:paraId="55B0C18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 учетом введения обязательного саморегулирования, организация регулярных межобластных перевозок пассажиров и багажа не будет входить в компетенцию государственного регулирования. Данные отношения будут регулироваться внутренними правилами и стандартами СРО.</w:t>
            </w:r>
          </w:p>
          <w:p w14:paraId="78FD105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14:paraId="1F67B6B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2A8E4DE1" w14:textId="77777777" w:rsidTr="00916819">
        <w:trPr>
          <w:jc w:val="center"/>
        </w:trPr>
        <w:tc>
          <w:tcPr>
            <w:tcW w:w="469" w:type="dxa"/>
          </w:tcPr>
          <w:p w14:paraId="71D729EA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66FE4A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Пункт 4 статьи 23</w:t>
            </w:r>
          </w:p>
        </w:tc>
        <w:tc>
          <w:tcPr>
            <w:tcW w:w="4843" w:type="dxa"/>
          </w:tcPr>
          <w:p w14:paraId="6DA4A5A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23. Условия договора организации регулярных внутриреспубликанских автомобильных перевозок пассажиров и багажа </w:t>
            </w:r>
          </w:p>
          <w:p w14:paraId="6072D0B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2FBE551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4. Местные исполнительные органы при организации регулярных </w:t>
            </w:r>
            <w:r w:rsidRPr="00444EB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ru-RU"/>
              </w:rPr>
              <w:t>внутриреспубликанских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автомобильных перевозок пассажиров и багажа обязаны:</w:t>
            </w:r>
          </w:p>
          <w:p w14:paraId="33D37EA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1) обеспечить оформление и содержание в соответствии с законодательством Республики Казахстан установленных пунктов посадки и высадки пассажиров;</w:t>
            </w:r>
          </w:p>
          <w:p w14:paraId="53AE3C4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2) осуществлять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соблюдением установленного расписания движения автобусов,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микроавтобусов и троллейбусов.</w:t>
            </w:r>
          </w:p>
        </w:tc>
        <w:tc>
          <w:tcPr>
            <w:tcW w:w="5053" w:type="dxa"/>
            <w:gridSpan w:val="2"/>
          </w:tcPr>
          <w:p w14:paraId="02B5D6F3" w14:textId="6D755194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>Статья 23. Условия договора организации регулярных городских (сельских), пригородных, внутрирайонных,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межрайонных (междугородных внутриобластных) автомобильных перевозок пассажиров и багажа </w:t>
            </w:r>
          </w:p>
          <w:p w14:paraId="6DDAB9F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7B1DCC9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4. Местные исполнительные органы при организации регулярных</w:t>
            </w: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внутриреспубликанских автомобильных перевозок пассажиров и багажа обязаны:</w:t>
            </w:r>
          </w:p>
          <w:p w14:paraId="413F9BB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1) обеспечить оформление и содержание в соответствии с законодательством Республики Казахстан установленных пунктов посадки и высадки пассажиров;</w:t>
            </w:r>
          </w:p>
          <w:p w14:paraId="74544392" w14:textId="17CC63DC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bookmarkStart w:id="6" w:name="_Hlk125404554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2) осуществлять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соблюдением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установленного расписания движения автобусов, микроавтобусов и троллейбусов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, за исключением маршрутов регулярных международных и междугородных межобластных перевозок пассажиров и багажа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</w:t>
            </w:r>
            <w:bookmarkEnd w:id="6"/>
          </w:p>
        </w:tc>
        <w:tc>
          <w:tcPr>
            <w:tcW w:w="2789" w:type="dxa"/>
            <w:vMerge/>
          </w:tcPr>
          <w:p w14:paraId="5FB1296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0AB1A281" w14:textId="77777777" w:rsidTr="00916819">
        <w:trPr>
          <w:jc w:val="center"/>
        </w:trPr>
        <w:tc>
          <w:tcPr>
            <w:tcW w:w="469" w:type="dxa"/>
          </w:tcPr>
          <w:p w14:paraId="304E7513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CEE268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Пункт 1 статьи 24</w:t>
            </w:r>
          </w:p>
        </w:tc>
        <w:tc>
          <w:tcPr>
            <w:tcW w:w="4843" w:type="dxa"/>
          </w:tcPr>
          <w:p w14:paraId="6749E87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24. Осуществление нерегулярных автомобильных перевозок пассажиров и багажа </w:t>
            </w:r>
          </w:p>
          <w:p w14:paraId="57989FE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1. Перевозчикам, осуществляющим нерегулярные автомобильные перевозки пассажиров и багажа, запрещается производить посадку пассажиров с территорий автовокзалов (автостанций, пунктов обслуживания пассажиров) и по маршрутам регулярных автомобильных перевозок пассажиров и багажа.</w:t>
            </w:r>
          </w:p>
          <w:p w14:paraId="74D73D1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2. Договор перевозки пассажиров и багажа при нерегулярных перевозках во внутриреспубликанском сообщении заключается между заказчиком и перевозчиком в письменной форме в двух экземплярах – по одному для каждой из сторон.</w:t>
            </w:r>
          </w:p>
          <w:p w14:paraId="004F12B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При этом договором должны быть предусмотрены:</w:t>
            </w:r>
          </w:p>
          <w:p w14:paraId="748EBAD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1) предмет договора;</w:t>
            </w:r>
          </w:p>
          <w:p w14:paraId="22A2D6A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2) цель поездки;</w:t>
            </w:r>
          </w:p>
          <w:p w14:paraId="5C12636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3) маршрут движения, начальные и конечные пункты посадки и высадки пассажиров;</w:t>
            </w:r>
          </w:p>
          <w:p w14:paraId="487CDF0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4) срок доставки;</w:t>
            </w:r>
          </w:p>
          <w:p w14:paraId="7985039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5) провозная плата;</w:t>
            </w:r>
          </w:p>
          <w:p w14:paraId="7EE8390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6) права и обязанности сторон;</w:t>
            </w:r>
          </w:p>
          <w:p w14:paraId="2DDFEA8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7) ответственность сторон за невыполнение или ненадлежащее выполнение обязательств по договору;</w:t>
            </w:r>
          </w:p>
          <w:p w14:paraId="0236019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8) порядок разрешения споров;</w:t>
            </w:r>
          </w:p>
          <w:p w14:paraId="1967A64D" w14:textId="657DDFE0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9) наличие списка пассажиров.</w:t>
            </w:r>
          </w:p>
        </w:tc>
        <w:tc>
          <w:tcPr>
            <w:tcW w:w="5053" w:type="dxa"/>
            <w:gridSpan w:val="2"/>
          </w:tcPr>
          <w:p w14:paraId="38638AA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bookmarkStart w:id="7" w:name="_Hlk132227404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24. Осуществление нерегулярных автомобильных перевозок пассажиров и багажа </w:t>
            </w:r>
          </w:p>
          <w:bookmarkEnd w:id="7"/>
          <w:p w14:paraId="5DC9EDDF" w14:textId="0BE47B4A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Порядок организации нерегулярных автомобильных перевозок пассажиров и багажа, регламентируется правилами и стандартами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89" w:type="dxa"/>
          </w:tcPr>
          <w:p w14:paraId="26B7645F" w14:textId="2CFF6E2B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Регламентация осуществления деятельности по нерегулярным перевозкам пассажиров и багажа, перевозкам такси в рамках саморегулирования.</w:t>
            </w:r>
          </w:p>
          <w:p w14:paraId="64925A9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Данные отношения будут регулироваться внутренними правилами и стандартами СРО.</w:t>
            </w:r>
          </w:p>
          <w:p w14:paraId="5DAB2B8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Положения данных пунктов вводятся в действие с 1 января 2025 года.</w:t>
            </w:r>
          </w:p>
        </w:tc>
      </w:tr>
      <w:tr w:rsidR="008C7AF0" w:rsidRPr="00444EBB" w14:paraId="47785046" w14:textId="77777777" w:rsidTr="00916819">
        <w:trPr>
          <w:jc w:val="center"/>
        </w:trPr>
        <w:tc>
          <w:tcPr>
            <w:tcW w:w="469" w:type="dxa"/>
          </w:tcPr>
          <w:p w14:paraId="7717195E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C351F3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Пункт 1 статьи 26</w:t>
            </w:r>
          </w:p>
        </w:tc>
        <w:tc>
          <w:tcPr>
            <w:tcW w:w="4843" w:type="dxa"/>
          </w:tcPr>
          <w:p w14:paraId="2CFB426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26. Организация перевозок пассажиров и багажа такси </w:t>
            </w:r>
          </w:p>
          <w:p w14:paraId="34A2E13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1. Индивидуальные предприниматели или юридические лица перед началом осуществления деятельности в качестве перевозчика такси обязаны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направить в местный исполнительный орган уведомление о начале деятельности в порядке, установленном Законом Республики Казахстан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>«О разрешениях и уведомлениях».</w:t>
            </w:r>
          </w:p>
          <w:p w14:paraId="283F0D67" w14:textId="0C4455F9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  <w:lang w:eastAsia="ru-RU"/>
              </w:rPr>
            </w:pPr>
          </w:p>
        </w:tc>
        <w:tc>
          <w:tcPr>
            <w:tcW w:w="5053" w:type="dxa"/>
            <w:gridSpan w:val="2"/>
          </w:tcPr>
          <w:p w14:paraId="15F1EF9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 xml:space="preserve">Статья 26. Организация перевозок пассажиров и багажа такси </w:t>
            </w:r>
          </w:p>
          <w:p w14:paraId="7D81AFD9" w14:textId="7FC735AE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1. </w:t>
            </w:r>
            <w:r w:rsidRPr="00444EB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kk-KZ" w:eastAsia="ru-RU"/>
              </w:rPr>
              <w:t>Физические лица, осуществляющие деятельность по оказанию услуг или выполнению работ с использованием интернет-платформ и (или) мобильных приложений платформенной занятости,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 xml:space="preserve"> и</w:t>
            </w:r>
            <w:proofErr w:type="spell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ндивидуальные</w:t>
            </w:r>
            <w:proofErr w:type="spell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предприниматели или юридические лица перед началом осуществления деятельности в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качестве перевозчика такси обязаны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 членами (участниками)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89" w:type="dxa"/>
            <w:vMerge w:val="restart"/>
          </w:tcPr>
          <w:p w14:paraId="73440DE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Регламентация осуществления деятельности по перевозкам такси в рамках саморегулирования.</w:t>
            </w:r>
          </w:p>
          <w:p w14:paraId="14D6D46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Данные отношения будут регулироваться внутренними правилами и стандартами СРО.</w:t>
            </w:r>
          </w:p>
          <w:p w14:paraId="109F39C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данных пунктов вводятся в действие с 1 января 2025 года.</w:t>
            </w:r>
          </w:p>
        </w:tc>
      </w:tr>
      <w:tr w:rsidR="008C7AF0" w:rsidRPr="00444EBB" w14:paraId="31B6BB10" w14:textId="77777777" w:rsidTr="00916819">
        <w:trPr>
          <w:jc w:val="center"/>
        </w:trPr>
        <w:tc>
          <w:tcPr>
            <w:tcW w:w="469" w:type="dxa"/>
          </w:tcPr>
          <w:p w14:paraId="6DAC641F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989D92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Подпункт 1) пункта 2 статьи 26</w:t>
            </w:r>
          </w:p>
        </w:tc>
        <w:tc>
          <w:tcPr>
            <w:tcW w:w="4843" w:type="dxa"/>
          </w:tcPr>
          <w:p w14:paraId="085D33A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26. Организация перевозок пассажиров и багажа такси </w:t>
            </w:r>
          </w:p>
          <w:p w14:paraId="7A92FF6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745E0B8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 Перевозчики такси обязаны:</w:t>
            </w:r>
          </w:p>
          <w:p w14:paraId="56ED41E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1) использовать для перевозок пассажиров и багажа такси, имеющие единую цветовую гамму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и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отличительные обозначения в соответствии с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Правилами перевозок пассажиров и багажа автомобильным транспортом;</w:t>
            </w:r>
          </w:p>
        </w:tc>
        <w:tc>
          <w:tcPr>
            <w:tcW w:w="5053" w:type="dxa"/>
            <w:gridSpan w:val="2"/>
          </w:tcPr>
          <w:p w14:paraId="6705877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26. Организация перевозок пассажиров и багажа такси </w:t>
            </w:r>
          </w:p>
          <w:p w14:paraId="5A29DC0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12EBF56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 Перевозчики такси обязаны:</w:t>
            </w:r>
          </w:p>
          <w:p w14:paraId="013254FA" w14:textId="3F1887A9" w:rsidR="008C7AF0" w:rsidRPr="00444EBB" w:rsidRDefault="008C7AF0" w:rsidP="00F556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1) использовать для перевозок пассажиров и багажа такси,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оборудованный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соответствии с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правилами и стандартами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789" w:type="dxa"/>
            <w:vMerge/>
          </w:tcPr>
          <w:p w14:paraId="02F2A52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4041A68F" w14:textId="77777777" w:rsidTr="00916819">
        <w:trPr>
          <w:jc w:val="center"/>
        </w:trPr>
        <w:tc>
          <w:tcPr>
            <w:tcW w:w="469" w:type="dxa"/>
          </w:tcPr>
          <w:p w14:paraId="55E5F2F4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0F485F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Подпункт </w:t>
            </w:r>
          </w:p>
          <w:p w14:paraId="71A66E41" w14:textId="6B63710A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8-1) пункта 2 статьи 26</w:t>
            </w:r>
          </w:p>
        </w:tc>
        <w:tc>
          <w:tcPr>
            <w:tcW w:w="4843" w:type="dxa"/>
          </w:tcPr>
          <w:p w14:paraId="18E097D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26. Организация перевозок пассажиров и багажа такси </w:t>
            </w:r>
          </w:p>
          <w:p w14:paraId="7B2EFAF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545F7F7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 Перевозчики такси обязаны:</w:t>
            </w:r>
          </w:p>
          <w:p w14:paraId="6EAAFEF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3104C6D7" w14:textId="18B56CB9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Отсутствует. </w:t>
            </w:r>
          </w:p>
        </w:tc>
        <w:tc>
          <w:tcPr>
            <w:tcW w:w="5053" w:type="dxa"/>
            <w:gridSpan w:val="2"/>
          </w:tcPr>
          <w:p w14:paraId="1F4CF01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26. Организация перевозок пассажиров и багажа такси </w:t>
            </w:r>
          </w:p>
          <w:p w14:paraId="65A2540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1F7D7B1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2. Перевозчики такси обязаны:</w:t>
            </w:r>
          </w:p>
          <w:p w14:paraId="2BE6E05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5339470A" w14:textId="39E387A1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7-1) исполнять правила и стандарты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, </w:t>
            </w:r>
            <w:bookmarkStart w:id="8" w:name="_Hlk125407337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членами (участниками) которой они являются</w:t>
            </w:r>
            <w:bookmarkEnd w:id="8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789" w:type="dxa"/>
          </w:tcPr>
          <w:p w14:paraId="576737E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Обязательное членство (участие) в саморегулировании предусматривает обязанность перевозчика быть членом одной из соответствующих саморегулируемых организаций.</w:t>
            </w:r>
          </w:p>
          <w:p w14:paraId="51E62CC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Положения данного пункта вводятся в действие с 1 января 2025 года.</w:t>
            </w:r>
          </w:p>
          <w:p w14:paraId="2DD78623" w14:textId="010C5A05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</w:tr>
      <w:tr w:rsidR="008C7AF0" w:rsidRPr="00444EBB" w14:paraId="66CFC831" w14:textId="77777777" w:rsidTr="00916819">
        <w:trPr>
          <w:jc w:val="center"/>
        </w:trPr>
        <w:tc>
          <w:tcPr>
            <w:tcW w:w="469" w:type="dxa"/>
          </w:tcPr>
          <w:p w14:paraId="319F9E7B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38FA90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Пункт 4 статьи 26</w:t>
            </w:r>
          </w:p>
        </w:tc>
        <w:tc>
          <w:tcPr>
            <w:tcW w:w="4843" w:type="dxa"/>
          </w:tcPr>
          <w:p w14:paraId="495545C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26. Организация перевозок пассажиров и багажа такси </w:t>
            </w:r>
          </w:p>
          <w:p w14:paraId="6763501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6803756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Информационно-диспетчерская служба такси, создаваемая иным лицом, не являющимся перевозчиком такси,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заключает договор по информационно-диспетчерскому обслуживанию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 перевозчиками такси,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включенными в реестр индивидуальных предпринимателей и юридических лиц, подавших уведомление о начале деятельности в качестве перевозчика такси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в том числе осуществляющими перевозки такси по договору аренды автотранспортного средства с экипажем, заключенному посредством мобильного приложения заказа такси, и оказывает свои услуги при условии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выполнения перевозчиком такси при осуществлении перевозок такси требований подпунктов 5) и 8) части первой пункта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2 настоящей статьи.</w:t>
            </w:r>
          </w:p>
          <w:p w14:paraId="67BC4A2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Сведения об индивидуальных предпринимателях и юридических лицах, подавших уведомление о начале деятельности в качестве перевозчика такси, размещаются в государственном электронном реестре разрешений и уведомлений.</w:t>
            </w:r>
          </w:p>
        </w:tc>
        <w:tc>
          <w:tcPr>
            <w:tcW w:w="5053" w:type="dxa"/>
            <w:gridSpan w:val="2"/>
          </w:tcPr>
          <w:p w14:paraId="3D75DAE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 xml:space="preserve">Статья 26. Организация перевозок пассажиров и багажа такси </w:t>
            </w:r>
          </w:p>
          <w:p w14:paraId="6D5B280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5D1C8903" w14:textId="3535E03A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Информационно-диспетчерская служба такси, создаваемая иным лицом, не являющимся перевозчиком такси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, а также лица, оказывающие услуги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мобильных приложений заказа такси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заключают договор на оказание услуг, только с перевозчиками такси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,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являющимися членами (участниками)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 том числе осуществляющими перевозки такси по договору аренды автотранспортного средства с экипажем, заключенному посредством мобильного приложения заказа такси, и оказывает свои услуги при условии выполнения перевозчиком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такси при осуществлении перевозок такси требований подпунктов 5) и 8) части первой пункта 2 настоящей статьи.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14:paraId="2AC10F88" w14:textId="3D80E8C1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Сведения о перевозчиках такси, являющихся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 xml:space="preserve">членами (участниками)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, размещаются на </w:t>
            </w:r>
            <w:proofErr w:type="spellStart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данной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Палаты автоперевозчиков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и синхронизируются (интегрируются) с информационными системами информационно-диспетчерских служб такси, мобильными приложениями заказа такси.</w:t>
            </w:r>
          </w:p>
        </w:tc>
        <w:tc>
          <w:tcPr>
            <w:tcW w:w="2789" w:type="dxa"/>
          </w:tcPr>
          <w:p w14:paraId="4B7DAD4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Обязательное членство (участие) в саморегулировании предусматривает обязанность перевозчика быть членом одной из соответствующих саморегулируемых организаций.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Предоставление услуг по организации перевозок пассажиров и багажа такси должно предоставляться членами (участниками СРО.</w:t>
            </w:r>
            <w:proofErr w:type="gramEnd"/>
          </w:p>
          <w:p w14:paraId="2F6D1A3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Также, предусматривается право СРО предоставления информации о перевозчиках такси – членов СРО 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государственным органам и открытого доступа на сайте СРО.</w:t>
            </w:r>
          </w:p>
          <w:p w14:paraId="07947EC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Положения данного пункта вводятся в действие с 1 января 2025 года.</w:t>
            </w:r>
          </w:p>
        </w:tc>
      </w:tr>
      <w:tr w:rsidR="008C7AF0" w:rsidRPr="00444EBB" w14:paraId="1914DDEE" w14:textId="77777777" w:rsidTr="00916819">
        <w:trPr>
          <w:jc w:val="center"/>
        </w:trPr>
        <w:tc>
          <w:tcPr>
            <w:tcW w:w="469" w:type="dxa"/>
          </w:tcPr>
          <w:p w14:paraId="4C3FF956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D4D238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Пункт 6 статьи 26</w:t>
            </w:r>
          </w:p>
        </w:tc>
        <w:tc>
          <w:tcPr>
            <w:tcW w:w="4843" w:type="dxa"/>
          </w:tcPr>
          <w:p w14:paraId="23597A6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26. Организация перевозок пассажиров и багажа такси </w:t>
            </w:r>
          </w:p>
          <w:p w14:paraId="3AB9219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6B49D6A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6. Услуги перевозки пассажиров и багажа такси должны соответствовать требованиям настоящего Закона, </w:t>
            </w:r>
            <w:bookmarkStart w:id="9" w:name="_Hlk128242216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Правилам перевозки пассажиров и багажа автомобильным транспортом</w:t>
            </w:r>
            <w:bookmarkEnd w:id="9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,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нормативным правовым актам Республики Казахстан и национальным стандартам.</w:t>
            </w:r>
          </w:p>
        </w:tc>
        <w:tc>
          <w:tcPr>
            <w:tcW w:w="5053" w:type="dxa"/>
            <w:gridSpan w:val="2"/>
          </w:tcPr>
          <w:p w14:paraId="0ABD6F4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Статья 26. Организация перевозок пассажиров и багажа такси </w:t>
            </w:r>
          </w:p>
          <w:p w14:paraId="20620AA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6C403E33" w14:textId="39B9E9C1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6. Услуги перевозки пассажиров и багажа такси должны соответствовать требованиям настоящего Закона,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правилам и стандартам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bookmarkStart w:id="10" w:name="_Hlk128242170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нормативным правовым актам Республики Казахстан </w:t>
            </w:r>
            <w:bookmarkEnd w:id="10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 национальным стандартам.</w:t>
            </w:r>
          </w:p>
        </w:tc>
        <w:tc>
          <w:tcPr>
            <w:tcW w:w="2789" w:type="dxa"/>
          </w:tcPr>
          <w:p w14:paraId="779F22E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Регламентация  осуществления деятельности по международным, междугородным межобластным перевозкам пассажиров и багажа, нерегулярным перевозкам пассажиров и багажа, перевозкам такси в рамках саморегулирования.</w:t>
            </w:r>
          </w:p>
          <w:p w14:paraId="2F0C272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Данные отношения будут регулироваться внутренними правилами и стандартами СРО.</w:t>
            </w:r>
          </w:p>
          <w:p w14:paraId="297BBA2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Положения данного пункта вводятся в действие с 1 января 2025 года.</w:t>
            </w:r>
          </w:p>
          <w:p w14:paraId="00460405" w14:textId="77777777" w:rsidR="00733FC5" w:rsidRPr="00444EBB" w:rsidRDefault="00733FC5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eastAsia="ru-RU"/>
              </w:rPr>
            </w:pPr>
          </w:p>
        </w:tc>
      </w:tr>
      <w:tr w:rsidR="008C7AF0" w:rsidRPr="00444EBB" w14:paraId="656C3857" w14:textId="77777777" w:rsidTr="00916819">
        <w:trPr>
          <w:jc w:val="center"/>
        </w:trPr>
        <w:tc>
          <w:tcPr>
            <w:tcW w:w="469" w:type="dxa"/>
          </w:tcPr>
          <w:p w14:paraId="5092AA16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593DFC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Подпункт 2) статьи 29</w:t>
            </w:r>
          </w:p>
        </w:tc>
        <w:tc>
          <w:tcPr>
            <w:tcW w:w="4843" w:type="dxa"/>
          </w:tcPr>
          <w:p w14:paraId="34FD5DF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7709AF4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49972B7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476C207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2) порядок организации и осуществления регулярных автомобильных перевозок пассажиров и багажа, открытия и закрытия маршрутов регулярных автомобильных перевозок пассажиров и багажа, требования к санитарному состоянию, внешнему оформлению и оборудованию автобусов, троллейбусов, микроавтобусов, используемых для выполнения указанных видов перевозок;</w:t>
            </w:r>
          </w:p>
        </w:tc>
        <w:tc>
          <w:tcPr>
            <w:tcW w:w="5053" w:type="dxa"/>
            <w:gridSpan w:val="2"/>
          </w:tcPr>
          <w:p w14:paraId="1A266F1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4F7F9FF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6E298B5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4AD29D88" w14:textId="34CDA760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2) порядок организации и осуществления регулярных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городских (сельских), пригородных, внутрирайонных, межрайонных (междугородных внутриобластных)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автомобильных перевозок пассажиров и багажа, открытия и закрытия маршрутов регулярных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городских (сельских), пригородных, внутрирайонных, межрайонных (междугородных внутриобластных)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автомобильных перевозок пассажиров и багажа, требования к санитарному состоянию, внешнему оформлению и оборудованию автобусов, троллейбусов, микроавтобусов, используемых для выполнения указанных видов перевозок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;</w:t>
            </w:r>
            <w:proofErr w:type="gramEnd"/>
          </w:p>
        </w:tc>
        <w:tc>
          <w:tcPr>
            <w:tcW w:w="2789" w:type="dxa"/>
            <w:vMerge w:val="restart"/>
          </w:tcPr>
          <w:p w14:paraId="0CF2550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Регламентация  осуществления деятельности по международным, междугородным межобластным перевозкам пассажиров и багажа, нерегулярным перевозкам пассажиров и багажа, перевозкам такси в рамках саморегулирования.</w:t>
            </w:r>
          </w:p>
          <w:p w14:paraId="47B4D99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Данные отношения будут регулироваться внутренними правилами и стандартами СРО.</w:t>
            </w:r>
          </w:p>
          <w:p w14:paraId="07AFD1C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Положения подпунктов 6), 7), 8) и 14) статьи 29 вводятся в действие с 1 января 2025 года.</w:t>
            </w:r>
            <w:proofErr w:type="gramEnd"/>
          </w:p>
          <w:p w14:paraId="7F10001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00D5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7DB32EAE" w14:textId="77777777" w:rsidTr="00916819">
        <w:trPr>
          <w:jc w:val="center"/>
        </w:trPr>
        <w:tc>
          <w:tcPr>
            <w:tcW w:w="469" w:type="dxa"/>
          </w:tcPr>
          <w:p w14:paraId="66598AD7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43047BB" w14:textId="5AECDBC7" w:rsidR="008C7AF0" w:rsidRPr="00444EBB" w:rsidRDefault="008C7AF0" w:rsidP="00332CF1">
            <w:pPr>
              <w:shd w:val="clear" w:color="auto" w:fill="FFFFFF"/>
              <w:spacing w:after="0" w:line="240" w:lineRule="auto"/>
              <w:ind w:left="-108" w:right="-11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Подпункт 2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>-2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) статьи 29</w:t>
            </w:r>
            <w:proofErr w:type="gramEnd"/>
          </w:p>
        </w:tc>
        <w:tc>
          <w:tcPr>
            <w:tcW w:w="4843" w:type="dxa"/>
          </w:tcPr>
          <w:p w14:paraId="53CE23B4" w14:textId="77777777" w:rsidR="008C7AF0" w:rsidRPr="00444EBB" w:rsidRDefault="008C7AF0" w:rsidP="00332CF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263C813D" w14:textId="77777777" w:rsidR="008C7AF0" w:rsidRPr="00444EBB" w:rsidRDefault="008C7AF0" w:rsidP="00332CF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7A36DA9F" w14:textId="77777777" w:rsidR="008C7AF0" w:rsidRPr="00444EBB" w:rsidRDefault="008C7AF0" w:rsidP="00332CF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1B3C7A72" w14:textId="3606A6E4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 xml:space="preserve">Отсутствует. </w:t>
            </w:r>
          </w:p>
        </w:tc>
        <w:tc>
          <w:tcPr>
            <w:tcW w:w="5053" w:type="dxa"/>
            <w:gridSpan w:val="2"/>
          </w:tcPr>
          <w:p w14:paraId="4C2EDDC7" w14:textId="77777777" w:rsidR="008C7AF0" w:rsidRPr="00444EBB" w:rsidRDefault="008C7AF0" w:rsidP="00332CF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3CFEE9BE" w14:textId="77777777" w:rsidR="008C7AF0" w:rsidRPr="00444EBB" w:rsidRDefault="008C7AF0" w:rsidP="00332CF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1A59FEAF" w14:textId="77777777" w:rsidR="008C7AF0" w:rsidRPr="00444EBB" w:rsidRDefault="008C7AF0" w:rsidP="00332CF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…</w:t>
            </w:r>
          </w:p>
          <w:p w14:paraId="7A323303" w14:textId="70B093D6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2-2) порядок организации регулярных международных автомобильных перевозок пассажиров  и багажа, с учетом саморегулирования в области автомобильного транспорта, основанного на обязательном членстве (участ</w:t>
            </w:r>
            <w:r w:rsidR="00733FC5"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ии) и международных договоров;</w:t>
            </w:r>
          </w:p>
        </w:tc>
        <w:tc>
          <w:tcPr>
            <w:tcW w:w="2789" w:type="dxa"/>
            <w:vMerge/>
          </w:tcPr>
          <w:p w14:paraId="72DC04D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5BA17A8F" w14:textId="77777777" w:rsidTr="00916819">
        <w:trPr>
          <w:jc w:val="center"/>
        </w:trPr>
        <w:tc>
          <w:tcPr>
            <w:tcW w:w="469" w:type="dxa"/>
          </w:tcPr>
          <w:p w14:paraId="03BA3FDF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B30EE7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Подпункт 3) статьи 29</w:t>
            </w:r>
          </w:p>
        </w:tc>
        <w:tc>
          <w:tcPr>
            <w:tcW w:w="4843" w:type="dxa"/>
          </w:tcPr>
          <w:p w14:paraId="3F38CAE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00CDF0CB" w14:textId="50C51D8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350A927E" w14:textId="6EB14244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779B578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3) порядок организации и проведения конкурсов на право обслуживания маршрутов регулярных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внутриреспубликанских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автомобильных перевозок пассажиров и багажа;</w:t>
            </w:r>
          </w:p>
        </w:tc>
        <w:tc>
          <w:tcPr>
            <w:tcW w:w="5053" w:type="dxa"/>
            <w:gridSpan w:val="2"/>
          </w:tcPr>
          <w:p w14:paraId="1D7A210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7151CB1A" w14:textId="214821FE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674CC757" w14:textId="51BE9131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69E9A22C" w14:textId="5E323B2A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3) порядок организации и проведения конкурсов на право обслуживания маршрутов регулярных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городских (сельских), пригородных, внутрирайонных, межрайонных (междугородных внутриобластных)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автомобильных перевозок пассажиров и багажа;</w:t>
            </w:r>
          </w:p>
        </w:tc>
        <w:tc>
          <w:tcPr>
            <w:tcW w:w="2789" w:type="dxa"/>
            <w:vMerge/>
          </w:tcPr>
          <w:p w14:paraId="42FF6A6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53CEDA65" w14:textId="77777777" w:rsidTr="00916819">
        <w:trPr>
          <w:jc w:val="center"/>
        </w:trPr>
        <w:tc>
          <w:tcPr>
            <w:tcW w:w="469" w:type="dxa"/>
          </w:tcPr>
          <w:p w14:paraId="5CE79FEE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CEF617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Подпункт 4) статьи 29</w:t>
            </w:r>
          </w:p>
        </w:tc>
        <w:tc>
          <w:tcPr>
            <w:tcW w:w="4843" w:type="dxa"/>
          </w:tcPr>
          <w:p w14:paraId="467A598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5EC8BD2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560E1ED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76C31B5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4) порядок и условия выдачи, приостановления и отзыва, условия и основания отказа в выдаче, а также форма свидетельства на право обслуживания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маршрута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5053" w:type="dxa"/>
            <w:gridSpan w:val="2"/>
          </w:tcPr>
          <w:p w14:paraId="35FCB9A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3B6A84B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007367C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6660452E" w14:textId="77A2526E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4) порядок и условия выдачи, приостановления и отзыва, условия и основания отказа в выдаче, а также форма свидетельства на право обслуживания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городских (сельских), пригородных, внутрирайонных, межрайонных (междугородных внутриобластных)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маршрутов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789" w:type="dxa"/>
            <w:vMerge/>
          </w:tcPr>
          <w:p w14:paraId="164AEF6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4676C622" w14:textId="77777777" w:rsidTr="00916819">
        <w:trPr>
          <w:jc w:val="center"/>
        </w:trPr>
        <w:tc>
          <w:tcPr>
            <w:tcW w:w="469" w:type="dxa"/>
          </w:tcPr>
          <w:p w14:paraId="419D3353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8BEFE8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Подпункт </w:t>
            </w:r>
          </w:p>
          <w:p w14:paraId="46C6E0CD" w14:textId="77E86030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4-1) статьи 29</w:t>
            </w:r>
          </w:p>
        </w:tc>
        <w:tc>
          <w:tcPr>
            <w:tcW w:w="4843" w:type="dxa"/>
          </w:tcPr>
          <w:p w14:paraId="56AAF6A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77C5713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6C95DB5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4C0CA2F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1BD5FD5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7B657B6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7F3BF51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3A371328" w14:textId="5495837C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4-1) порядок ведения реестра маршрутов регулярных международных и междугородных межобластных автомобильных перевозок пассажиров и багажа; </w:t>
            </w:r>
          </w:p>
        </w:tc>
        <w:tc>
          <w:tcPr>
            <w:tcW w:w="2789" w:type="dxa"/>
            <w:vMerge/>
          </w:tcPr>
          <w:p w14:paraId="6DE6B33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712829F1" w14:textId="77777777" w:rsidTr="00916819">
        <w:trPr>
          <w:jc w:val="center"/>
        </w:trPr>
        <w:tc>
          <w:tcPr>
            <w:tcW w:w="469" w:type="dxa"/>
          </w:tcPr>
          <w:p w14:paraId="056BFCC8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3462FD3" w14:textId="77777777" w:rsidR="008C7AF0" w:rsidRPr="00444EBB" w:rsidRDefault="008C7AF0" w:rsidP="00C95EA1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Подпункт </w:t>
            </w:r>
          </w:p>
          <w:p w14:paraId="1ACD39DC" w14:textId="05105CBF" w:rsidR="008C7AF0" w:rsidRPr="00444EBB" w:rsidRDefault="008C7AF0" w:rsidP="00E96F32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4-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>2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) статьи 29</w:t>
            </w:r>
          </w:p>
        </w:tc>
        <w:tc>
          <w:tcPr>
            <w:tcW w:w="4843" w:type="dxa"/>
          </w:tcPr>
          <w:p w14:paraId="57F671AB" w14:textId="77777777" w:rsidR="008C7AF0" w:rsidRPr="00444EBB" w:rsidRDefault="008C7AF0" w:rsidP="00C95EA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24739426" w14:textId="77777777" w:rsidR="008C7AF0" w:rsidRPr="00444EBB" w:rsidRDefault="008C7AF0" w:rsidP="00C95EA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01074648" w14:textId="77777777" w:rsidR="008C7AF0" w:rsidRPr="00444EBB" w:rsidRDefault="008C7AF0" w:rsidP="00C95EA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4E315F0C" w14:textId="0F1FEEC8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57183218" w14:textId="77777777" w:rsidR="008C7AF0" w:rsidRPr="00444EBB" w:rsidRDefault="008C7AF0" w:rsidP="00C95EA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564693FA" w14:textId="77777777" w:rsidR="008C7AF0" w:rsidRPr="00444EBB" w:rsidRDefault="008C7AF0" w:rsidP="00C95EA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6CA7CA77" w14:textId="77777777" w:rsidR="008C7AF0" w:rsidRPr="00444EBB" w:rsidRDefault="008C7AF0" w:rsidP="00C95EA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57183D0E" w14:textId="7228B13E" w:rsidR="008C7AF0" w:rsidRPr="00444EBB" w:rsidRDefault="008C7AF0" w:rsidP="00E96F32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>4-2) порядок ведения уполномоченным органом сводного реестра маршрутов регулярных международных и междугородных межобластных автомобильных перевозок пассажиров и багажа;</w:t>
            </w:r>
          </w:p>
        </w:tc>
        <w:tc>
          <w:tcPr>
            <w:tcW w:w="2789" w:type="dxa"/>
            <w:vMerge/>
          </w:tcPr>
          <w:p w14:paraId="57EB18E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41B0C44E" w14:textId="77777777" w:rsidTr="00916819">
        <w:trPr>
          <w:jc w:val="center"/>
        </w:trPr>
        <w:tc>
          <w:tcPr>
            <w:tcW w:w="469" w:type="dxa"/>
          </w:tcPr>
          <w:p w14:paraId="559BEF2D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A336F9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Подпункт 6) статьи 29</w:t>
            </w:r>
          </w:p>
        </w:tc>
        <w:tc>
          <w:tcPr>
            <w:tcW w:w="4843" w:type="dxa"/>
          </w:tcPr>
          <w:p w14:paraId="024D7A7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71608D1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20124F8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7980DAA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6) порядок организации и осуществления нерегулярных автомобильных перевозок пассажиров и багажа;</w:t>
            </w:r>
          </w:p>
        </w:tc>
        <w:tc>
          <w:tcPr>
            <w:tcW w:w="5053" w:type="dxa"/>
            <w:gridSpan w:val="2"/>
          </w:tcPr>
          <w:p w14:paraId="5F51543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4E18C57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275CD10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2ECCE9F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6) исключить;</w:t>
            </w:r>
          </w:p>
        </w:tc>
        <w:tc>
          <w:tcPr>
            <w:tcW w:w="2789" w:type="dxa"/>
            <w:vMerge/>
          </w:tcPr>
          <w:p w14:paraId="0638877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67EF817D" w14:textId="77777777" w:rsidTr="00916819">
        <w:trPr>
          <w:jc w:val="center"/>
        </w:trPr>
        <w:tc>
          <w:tcPr>
            <w:tcW w:w="469" w:type="dxa"/>
          </w:tcPr>
          <w:p w14:paraId="3567BE67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80035A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Подпункт 7) статьи 29</w:t>
            </w:r>
          </w:p>
        </w:tc>
        <w:tc>
          <w:tcPr>
            <w:tcW w:w="4843" w:type="dxa"/>
          </w:tcPr>
          <w:p w14:paraId="6B1654E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52C30B1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1F8D329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3E75981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7) порядок организации и осуществления перевозок пассажиров и багажа заказными автобусами, микроавтобусами и легковыми автомобилями;</w:t>
            </w:r>
          </w:p>
          <w:p w14:paraId="06DBB942" w14:textId="55A53881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0"/>
                <w:szCs w:val="10"/>
                <w:lang w:eastAsia="ru-RU"/>
              </w:rPr>
            </w:pPr>
          </w:p>
        </w:tc>
        <w:tc>
          <w:tcPr>
            <w:tcW w:w="5053" w:type="dxa"/>
            <w:gridSpan w:val="2"/>
          </w:tcPr>
          <w:p w14:paraId="365ED4F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6F1E011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6D1BDF7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6159910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7) исключить;</w:t>
            </w:r>
          </w:p>
        </w:tc>
        <w:tc>
          <w:tcPr>
            <w:tcW w:w="2789" w:type="dxa"/>
            <w:vMerge/>
          </w:tcPr>
          <w:p w14:paraId="441EAD6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0A5A2D74" w14:textId="77777777" w:rsidTr="00916819">
        <w:trPr>
          <w:jc w:val="center"/>
        </w:trPr>
        <w:tc>
          <w:tcPr>
            <w:tcW w:w="469" w:type="dxa"/>
          </w:tcPr>
          <w:p w14:paraId="6A478B46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5B6E7B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Подпункт 8) статьи 29</w:t>
            </w:r>
          </w:p>
        </w:tc>
        <w:tc>
          <w:tcPr>
            <w:tcW w:w="4843" w:type="dxa"/>
          </w:tcPr>
          <w:p w14:paraId="64E4A89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33251A9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3179523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09F3E416" w14:textId="69180085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8) порядок организации и осуществления перевозок пассажиров и багажа такси;</w:t>
            </w:r>
          </w:p>
        </w:tc>
        <w:tc>
          <w:tcPr>
            <w:tcW w:w="5053" w:type="dxa"/>
            <w:gridSpan w:val="2"/>
          </w:tcPr>
          <w:p w14:paraId="6C81E8F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4ED36F2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205BE4C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0064E70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8) исключить;</w:t>
            </w:r>
          </w:p>
        </w:tc>
        <w:tc>
          <w:tcPr>
            <w:tcW w:w="2789" w:type="dxa"/>
            <w:vMerge/>
          </w:tcPr>
          <w:p w14:paraId="39FF187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3120302F" w14:textId="77777777" w:rsidTr="00916819">
        <w:trPr>
          <w:jc w:val="center"/>
        </w:trPr>
        <w:tc>
          <w:tcPr>
            <w:tcW w:w="469" w:type="dxa"/>
          </w:tcPr>
          <w:p w14:paraId="408E810D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5F9954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proofErr w:type="gram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Подпункт 14) статьи 29</w:t>
            </w:r>
            <w:proofErr w:type="gramEnd"/>
          </w:p>
        </w:tc>
        <w:tc>
          <w:tcPr>
            <w:tcW w:w="4843" w:type="dxa"/>
          </w:tcPr>
          <w:p w14:paraId="42DFCE08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1EEFE69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746D247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17229BA1" w14:textId="77777777" w:rsidR="008C7AF0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14) требования к информационно-диспетчерским службам такси.</w:t>
            </w:r>
          </w:p>
          <w:p w14:paraId="59A2DBAC" w14:textId="4237933A" w:rsidR="00916819" w:rsidRPr="00916819" w:rsidRDefault="00916819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kk-KZ" w:eastAsia="ru-RU"/>
              </w:rPr>
            </w:pPr>
          </w:p>
        </w:tc>
        <w:tc>
          <w:tcPr>
            <w:tcW w:w="5053" w:type="dxa"/>
            <w:gridSpan w:val="2"/>
          </w:tcPr>
          <w:p w14:paraId="57D22D73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Статья 29. Правила перевозки пассажиров и багажа автомобильным транспортом</w:t>
            </w:r>
          </w:p>
          <w:p w14:paraId="3526780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Правилами перевозки пассажиров и багажа автомобильным транспортом определяются:</w:t>
            </w:r>
          </w:p>
          <w:p w14:paraId="1FD8A4C7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...</w:t>
            </w:r>
          </w:p>
          <w:p w14:paraId="55362B27" w14:textId="6C2FA50E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14) исключить.</w:t>
            </w:r>
          </w:p>
        </w:tc>
        <w:tc>
          <w:tcPr>
            <w:tcW w:w="2789" w:type="dxa"/>
            <w:vMerge/>
          </w:tcPr>
          <w:p w14:paraId="1A224E3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05F6E6A6" w14:textId="77777777" w:rsidTr="00916819">
        <w:trPr>
          <w:jc w:val="center"/>
        </w:trPr>
        <w:tc>
          <w:tcPr>
            <w:tcW w:w="469" w:type="dxa"/>
          </w:tcPr>
          <w:p w14:paraId="72740A8E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8C5F001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>Глава 3-1</w:t>
            </w:r>
          </w:p>
        </w:tc>
        <w:tc>
          <w:tcPr>
            <w:tcW w:w="4843" w:type="dxa"/>
          </w:tcPr>
          <w:p w14:paraId="0C95517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57635324" w14:textId="4BCC62E4" w:rsidR="008C7AF0" w:rsidRPr="00444EBB" w:rsidRDefault="008C7AF0" w:rsidP="00384F5C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Глава 3-1. Саморегулирование в области автомобильного транспорта, основанное на обязательном членстве (участии)</w:t>
            </w:r>
          </w:p>
        </w:tc>
        <w:tc>
          <w:tcPr>
            <w:tcW w:w="2789" w:type="dxa"/>
          </w:tcPr>
          <w:p w14:paraId="1879712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Дополнение новой главы касательно СРО.</w:t>
            </w:r>
          </w:p>
        </w:tc>
      </w:tr>
      <w:tr w:rsidR="008C7AF0" w:rsidRPr="00444EBB" w14:paraId="7D121591" w14:textId="77777777" w:rsidTr="00916819">
        <w:trPr>
          <w:jc w:val="center"/>
        </w:trPr>
        <w:tc>
          <w:tcPr>
            <w:tcW w:w="469" w:type="dxa"/>
          </w:tcPr>
          <w:p w14:paraId="6BFB1CFC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B93CF9C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Статья 29-1</w:t>
            </w:r>
          </w:p>
        </w:tc>
        <w:tc>
          <w:tcPr>
            <w:tcW w:w="4843" w:type="dxa"/>
          </w:tcPr>
          <w:p w14:paraId="1090420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0942D746" w14:textId="77777777" w:rsidR="008C7AF0" w:rsidRPr="00444EBB" w:rsidRDefault="008C7AF0" w:rsidP="00384F5C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Статья 29-1. Общие положения </w:t>
            </w:r>
          </w:p>
          <w:p w14:paraId="20458553" w14:textId="77777777" w:rsidR="008C7AF0" w:rsidRPr="00444EBB" w:rsidRDefault="008C7AF0" w:rsidP="0001500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>1. Палата автоперевозчиков объединяет на условиях членства (участия):</w:t>
            </w:r>
          </w:p>
          <w:p w14:paraId="261895D3" w14:textId="4524C17D" w:rsidR="008C7AF0" w:rsidRPr="00444EBB" w:rsidRDefault="008C7AF0" w:rsidP="0001500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>1) не менее двадцати перевозчиков, владеющих               не менее одной трети автотранспортных средств, осуществляющих регулярные международные перевозки пассажиров и багажа;</w:t>
            </w:r>
          </w:p>
          <w:p w14:paraId="18387CDF" w14:textId="77777777" w:rsidR="008C7AF0" w:rsidRPr="00444EBB" w:rsidRDefault="008C7AF0" w:rsidP="0001500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>2) не менее пятидесяти перевозчиков, владеющих не менее одной трети автотранспортных средств, осуществляющих регулярные междугородные межобластные перевозки пассажиров и багажа;</w:t>
            </w:r>
          </w:p>
          <w:p w14:paraId="4A1B39D9" w14:textId="77777777" w:rsidR="008C7AF0" w:rsidRPr="00444EBB" w:rsidRDefault="008C7AF0" w:rsidP="0001500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>3) не менее ста перевозчиков, владеющих не менее одной трети автотранспортных средств, осуществляющих нерегулярные перевозки пассажиров и багажа;</w:t>
            </w:r>
          </w:p>
          <w:p w14:paraId="046FF3D1" w14:textId="3764FE8A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>4) не менее двухсот перевозчиков, владеющих не менее одной десятой автотранспортных средств, осуществляющих перевозки такси.</w:t>
            </w:r>
          </w:p>
          <w:p w14:paraId="63EE2308" w14:textId="3D0052D3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proofErr w:type="gramStart"/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Палата автоперевозчиков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должна объединять перевозчиков, осуществляющих все виды перевозок, указанные в пункте 1 настоящей статьи, а также физических и (или) юридических лиц, оказывающих услуги информационно-диспетчерских служб такси, мобильных приложений заказа такси.</w:t>
            </w:r>
            <w:proofErr w:type="gramEnd"/>
          </w:p>
          <w:p w14:paraId="41C2E35D" w14:textId="6220EBAA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2. Перевозчики, осуществляющие регулярные международные, регулярные междугородные межобластные перевозки пассажиров и багажа, нерегулярные перевозки пассажиров и багажа, перевозки такси, могут быть членами (участниками) только одной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автоперевозчиков.</w:t>
            </w:r>
          </w:p>
          <w:p w14:paraId="50D7CEB3" w14:textId="41346CD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3. Деятельность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Палаты автоперевозчиков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регулируется настоящим Законом, иными законами, а также уставом, правилами и стандартами данной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.</w:t>
            </w:r>
          </w:p>
          <w:p w14:paraId="02217BFA" w14:textId="24B75773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4. Условия и порядок приобретения и утраты членства (участия) в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Палате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, определяются уставом данной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Палаты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lastRenderedPageBreak/>
              <w:t>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.</w:t>
            </w:r>
          </w:p>
          <w:p w14:paraId="1816253E" w14:textId="7EAD10A3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5. Члены (участники)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Палаты автоперевозчиков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сохраняют свою самостоятельность и права физического и юридического лица.</w:t>
            </w:r>
          </w:p>
          <w:p w14:paraId="249F7E49" w14:textId="65FFA317" w:rsidR="008C7AF0" w:rsidRPr="00444EBB" w:rsidRDefault="008C7AF0" w:rsidP="00384F5C">
            <w:pPr>
              <w:shd w:val="clear" w:color="auto" w:fill="FFFFFF"/>
              <w:tabs>
                <w:tab w:val="num" w:pos="72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6. Учредители и члены (участники)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имеют права и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несут обязанности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, предусмотренные уставом данной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9" w:type="dxa"/>
          </w:tcPr>
          <w:p w14:paraId="3F1F8143" w14:textId="13727971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В связи с введением саморегулирования, основанного на обязательном членстве (участии) </w:t>
            </w:r>
            <w:proofErr w:type="spell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устанавлива</w:t>
            </w:r>
            <w:proofErr w:type="spell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>ю</w:t>
            </w:r>
            <w:proofErr w:type="spellStart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тся</w:t>
            </w:r>
            <w:proofErr w:type="spellEnd"/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его общие положения.</w:t>
            </w:r>
          </w:p>
          <w:p w14:paraId="5BF28A4D" w14:textId="29A9AEFB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Также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>,</w:t>
            </w:r>
            <w:r w:rsidRPr="00444E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требования к составу саморегулируемых организаций, предусматривается исходя из необходимости сбалансированного регулирования всеми видами не субсидируемых перевозок пассажиров и багажа автомобильным транспортом</w:t>
            </w:r>
          </w:p>
          <w:p w14:paraId="15BC8A4B" w14:textId="607035AE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C7AF0" w:rsidRPr="00444EBB" w14:paraId="4E6E705D" w14:textId="77777777" w:rsidTr="00916819">
        <w:trPr>
          <w:jc w:val="center"/>
        </w:trPr>
        <w:tc>
          <w:tcPr>
            <w:tcW w:w="469" w:type="dxa"/>
          </w:tcPr>
          <w:p w14:paraId="39D24FF7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4528CF9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Статья  29-2</w:t>
            </w:r>
          </w:p>
        </w:tc>
        <w:tc>
          <w:tcPr>
            <w:tcW w:w="4843" w:type="dxa"/>
          </w:tcPr>
          <w:p w14:paraId="7DF708EA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091DFEC2" w14:textId="1648092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Статья 29-2. Реестр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саморегулируемых организаций в области автомобильного транспорта</w:t>
            </w:r>
          </w:p>
          <w:p w14:paraId="5EC314CB" w14:textId="30EFF2F3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1. Создание и прекращение деятельности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Палаты автоперевозчиков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регулируется положениями Закона Республики Казахстан «О саморегулировании».</w:t>
            </w:r>
          </w:p>
          <w:p w14:paraId="7D01920C" w14:textId="6AB3D6DD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2. Основанием для начала деятельности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Палаты автоперевозчиков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является уведомление об этом, направленное в уполномоченный орган.</w:t>
            </w:r>
          </w:p>
          <w:p w14:paraId="404CE28D" w14:textId="39C2DDFD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Направление уведомления осуществляется в соответствии с Законом Республики Казахстан «О разрешениях и уведомлениях».</w:t>
            </w:r>
          </w:p>
          <w:p w14:paraId="609C0F5E" w14:textId="2AEB2B93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 течение двух месяцев после направления уведомления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Палата автоперевозчиков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представляет в уполномоченный орган следующие документы:</w:t>
            </w:r>
          </w:p>
          <w:p w14:paraId="5E066250" w14:textId="0A01A268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1) устав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, содержащий сведения, предусмотренные Законом Республики Казахстан «О саморегулировании»;</w:t>
            </w:r>
          </w:p>
          <w:p w14:paraId="35F676BF" w14:textId="15EA2315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2) правила и стандарты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;</w:t>
            </w:r>
          </w:p>
          <w:p w14:paraId="4B365581" w14:textId="77EEAAE4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3) подтверждающие наличие у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одного или нескольких способов обеспечения имущественной ответственности перед потребителями, произведенных ее членами (участниками) товаров (работ, услуг), и иными лицами;</w:t>
            </w:r>
          </w:p>
          <w:p w14:paraId="7E7B00B7" w14:textId="604FF08D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4) список членов (участников)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, для подтверждения соответствия Палаты автоперевозчиков требованиям пунктов 1, 2 и 3 статьи 29-1 настоящего Закона. </w:t>
            </w:r>
          </w:p>
          <w:p w14:paraId="13550B39" w14:textId="147BE9D8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3. При несоответствии документов, поданных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Палатой автоперевозчиков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требованиям пункта 2 настоящей статьи и (или) предоставления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 xml:space="preserve">недостоверной информации, данная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Палата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исключается </w:t>
            </w:r>
            <w:bookmarkStart w:id="11" w:name="_Hlk128260150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уполномоченным органом </w:t>
            </w:r>
            <w:bookmarkEnd w:id="11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из реестра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саморегулируемых организаций в области автомобильного транспорта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.</w:t>
            </w:r>
          </w:p>
          <w:p w14:paraId="4E33AF9E" w14:textId="6834B95E" w:rsidR="008C7AF0" w:rsidRPr="00444EBB" w:rsidRDefault="0010150E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 xml:space="preserve">4. </w:t>
            </w:r>
            <w:r w:rsidR="008C7AF0"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>При наличии в течение одного календарного года трех и более дорожно-транспортных происшествий с человеческими жертвами по вине перевозчиков, являющихся членами (участниками) Палаты автоперевозчиков и осуществляющих регулярные международные, регулярные междугородные межобластные, нерегулярные перевозки, а также перевозки такси по каждому виду перевозок, в связи с неисполнением обязанности по обеспечению проведения предрейсового медицинского осмотра, соблюдения режима труда и отдыха водителей, а также предрейсового (предсменного) технического осмотра автотранспортных средств, данная Палата автоперевозчиков исключается уполномоченным органом из реестра саморегулируемых организаций в области автомобильного транспорта.</w:t>
            </w:r>
          </w:p>
          <w:p w14:paraId="4EF5085A" w14:textId="77777777" w:rsidR="008C7AF0" w:rsidRDefault="0010150E" w:rsidP="0010150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 xml:space="preserve">5. </w:t>
            </w:r>
            <w:r w:rsidR="008C7AF0"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При исключении из реестра </w:t>
            </w:r>
            <w:r w:rsidR="008C7AF0"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саморегулируемых организаций в области автомобильного транспорта</w:t>
            </w:r>
            <w:r w:rsidR="008C7AF0"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уполномоченный орган информирует уведомителя</w:t>
            </w:r>
            <w:r w:rsidR="008C7AF0"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 xml:space="preserve"> или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="008C7AF0"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Палат</w:t>
            </w:r>
            <w:r w:rsidR="008C7AF0"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>у</w:t>
            </w:r>
            <w:r w:rsidR="008C7AF0"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автоперевозчиков в течени</w:t>
            </w:r>
            <w:proofErr w:type="gramStart"/>
            <w:r w:rsidR="008C7AF0"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и</w:t>
            </w:r>
            <w:proofErr w:type="gramEnd"/>
            <w:r w:rsidR="008C7AF0"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пяти рабочих дней с указанием причин исключения.</w:t>
            </w:r>
          </w:p>
          <w:p w14:paraId="409C414E" w14:textId="3DB35DBB" w:rsidR="00916819" w:rsidRPr="00916819" w:rsidRDefault="00916819" w:rsidP="0010150E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</w:p>
        </w:tc>
        <w:tc>
          <w:tcPr>
            <w:tcW w:w="2789" w:type="dxa"/>
          </w:tcPr>
          <w:p w14:paraId="45821EA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Ведется работа по передаче некоторых государственных функций в сфере автомобильных перевозок пассажиров в саморегулирование.</w:t>
            </w:r>
          </w:p>
          <w:p w14:paraId="002960AD" w14:textId="505475E1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Также, регламентация осуществления деятельности по международным, междугородным межобластным перевозкам пассажиров и багажа, нерегулярным перевозкам пассажиров и багажа, перевозкам такси в рамках саморегулирования.</w:t>
            </w:r>
          </w:p>
        </w:tc>
      </w:tr>
      <w:tr w:rsidR="008C7AF0" w:rsidRPr="00444EBB" w14:paraId="545CF8EA" w14:textId="77777777" w:rsidTr="00916819">
        <w:trPr>
          <w:jc w:val="center"/>
        </w:trPr>
        <w:tc>
          <w:tcPr>
            <w:tcW w:w="469" w:type="dxa"/>
          </w:tcPr>
          <w:p w14:paraId="7DD97D5E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BAB88B8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Статья  29-3</w:t>
            </w:r>
          </w:p>
        </w:tc>
        <w:tc>
          <w:tcPr>
            <w:tcW w:w="4843" w:type="dxa"/>
          </w:tcPr>
          <w:p w14:paraId="1EA8C134" w14:textId="77777777" w:rsidR="008C7AF0" w:rsidRPr="00444EBB" w:rsidRDefault="008C7AF0" w:rsidP="00384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4B08B0DF" w14:textId="43EEDE9C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Статья 29-3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Взносы в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Палату автоперевозчиков</w:t>
            </w:r>
          </w:p>
          <w:p w14:paraId="31EF6B6B" w14:textId="4E4CC1D0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1. Размер вступительного взноса не должен превышать размер членского взноса.</w:t>
            </w:r>
          </w:p>
          <w:p w14:paraId="48F8B50C" w14:textId="5C561BA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trike/>
                <w:spacing w:val="2"/>
                <w:sz w:val="20"/>
                <w:szCs w:val="20"/>
                <w:lang w:eastAsia="ru-RU"/>
              </w:rPr>
            </w:pPr>
            <w:bookmarkStart w:id="12" w:name="_Hlk128260409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Взносы являются собственностью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, размер и порядок их сбора устанавливаются уставом данной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.</w:t>
            </w:r>
          </w:p>
          <w:bookmarkEnd w:id="12"/>
          <w:p w14:paraId="08466AA6" w14:textId="2A2B3D38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2. Размер ежемесячных членских взносов должен составлять:</w:t>
            </w:r>
          </w:p>
          <w:p w14:paraId="10761B41" w14:textId="49E0588B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для перевозчиков, осуществляющих регулярные международные, регулярные междугородные межобластные перевозки пассажиров и багажа, нерегулярные перевозки пассажиров и багажа не менее </w:t>
            </w:r>
            <w:proofErr w:type="spellStart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двухкратного</w:t>
            </w:r>
            <w:proofErr w:type="spellEnd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и не более семикратного размера месячного расчетного показателя, установленного законом о республиканском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 xml:space="preserve">бюджете на соответствующий финансовый год, в зависимости от </w:t>
            </w:r>
            <w:proofErr w:type="spellStart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пассажировместимости</w:t>
            </w:r>
            <w:proofErr w:type="spellEnd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автотранспортного средства за каждое автотранспортное средство;</w:t>
            </w:r>
          </w:p>
          <w:p w14:paraId="1E0041E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для перевозчиков такси - не менее одной трети части и не более </w:t>
            </w:r>
            <w:proofErr w:type="spellStart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двухкратного</w:t>
            </w:r>
            <w:proofErr w:type="spellEnd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размера месячного расчетного показателя, установленного законом о республиканском бюджете на соответствующий финансовый год, в зависимости от территориально-административного разделения за каждое автотранспортное средство;</w:t>
            </w:r>
          </w:p>
          <w:p w14:paraId="0070C10C" w14:textId="77777777" w:rsidR="008C7AF0" w:rsidRPr="00444EBB" w:rsidRDefault="008C7AF0" w:rsidP="001A5E8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для юридических и (или) физических лиц, оказывающих услуги информационно-диспетчерских служб такси, мобильных приложений заказа такси в зависимости от среднемесячного количества обслуживаемых такси: </w:t>
            </w:r>
          </w:p>
          <w:p w14:paraId="00AA9755" w14:textId="77777777" w:rsidR="008C7AF0" w:rsidRPr="00444EBB" w:rsidRDefault="008C7AF0" w:rsidP="001A5E8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при обслуживании до десяти тысяч автотранспортных средств – не менее </w:t>
            </w:r>
            <w:proofErr w:type="spellStart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двухкратного</w:t>
            </w:r>
            <w:proofErr w:type="spellEnd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и не более пятикратного размера месячного расчетного показателя, установленного законом о республиканском бюджете на соответствующий финансовый год;</w:t>
            </w:r>
          </w:p>
          <w:p w14:paraId="2B7C48EC" w14:textId="77777777" w:rsidR="008C7AF0" w:rsidRPr="00444EBB" w:rsidRDefault="008C7AF0" w:rsidP="001A5E8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при обслуживании от десяти тысяч до пятидесяти тысяч автотранспортных средств – не менее пятикратного и не более семидесятикратного размера месячного расчетного показателя, установленного законом о республиканском бюджете на соответствующий финансовый год;</w:t>
            </w:r>
          </w:p>
          <w:p w14:paraId="5A06536E" w14:textId="77777777" w:rsidR="008C7AF0" w:rsidRPr="00444EBB" w:rsidRDefault="008C7AF0" w:rsidP="001A5E8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при обслуживании от пятидесяти тысяч до ста тысяч автотранспортных средств – не менее семидесятикратного и не более </w:t>
            </w:r>
            <w:proofErr w:type="spellStart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трехсотсоткратного</w:t>
            </w:r>
            <w:proofErr w:type="spellEnd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размера месячного расчетного показателя, установленного законом о республиканском бюджете на соответствующий финансовый год;</w:t>
            </w:r>
          </w:p>
          <w:p w14:paraId="7B60E318" w14:textId="77777777" w:rsidR="008C7AF0" w:rsidRDefault="008C7AF0" w:rsidP="001A5E8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при обслуживании свыше ста тысяч автотранспортных средств – не менее трехсоткратного и не более семисоткратного размера месячного расчетного показателя, установленного законом о республиканском бюджете на соответствующий финансовый год.</w:t>
            </w:r>
          </w:p>
          <w:p w14:paraId="0AEC80ED" w14:textId="1B10A3B6" w:rsidR="00916819" w:rsidRPr="00916819" w:rsidRDefault="00916819" w:rsidP="001A5E8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</w:p>
        </w:tc>
        <w:tc>
          <w:tcPr>
            <w:tcW w:w="2789" w:type="dxa"/>
          </w:tcPr>
          <w:p w14:paraId="2E1AC74F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пунктом 2 статьи 22 закона РК «О саморегулировании» для саморегулируемой организации, основанной на обязательном членстве (участии), отсутствие или наличие вступительных и членских взносов, а также предельные размеры в случае их наличия устанавливаются законами Республики Казахстан.</w:t>
            </w:r>
          </w:p>
        </w:tc>
      </w:tr>
      <w:tr w:rsidR="008C7AF0" w:rsidRPr="00444EBB" w14:paraId="5CF7DCF7" w14:textId="77777777" w:rsidTr="00916819">
        <w:trPr>
          <w:jc w:val="center"/>
        </w:trPr>
        <w:tc>
          <w:tcPr>
            <w:tcW w:w="469" w:type="dxa"/>
          </w:tcPr>
          <w:p w14:paraId="0DC61356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2E0740E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Статья  29-4</w:t>
            </w:r>
          </w:p>
        </w:tc>
        <w:tc>
          <w:tcPr>
            <w:tcW w:w="4843" w:type="dxa"/>
          </w:tcPr>
          <w:p w14:paraId="77D0FE32" w14:textId="77777777" w:rsidR="008C7AF0" w:rsidRPr="00444EBB" w:rsidRDefault="008C7AF0" w:rsidP="00384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27B4BE74" w14:textId="59266D99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Статья 29-4. Имущественная ответственность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</w:p>
          <w:p w14:paraId="5BFB1D1D" w14:textId="64C0769E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1.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Палата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для обеспечения своей имущественной ответственности и имущественной ответственности своих членов (участников) перед заказчиками и третьими лицами применяют один из следующих способов:</w:t>
            </w:r>
          </w:p>
          <w:p w14:paraId="4B98CB7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1) обязательное страхование в сфере автомобильного транспорта,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предусмотренных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пунктами 1 и 2 статьи 18 настоящего закона;</w:t>
            </w:r>
          </w:p>
          <w:p w14:paraId="3FC327BE" w14:textId="2F4AB9D6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2) привлечение к имущественной ответственности членов (участников)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;</w:t>
            </w:r>
          </w:p>
          <w:p w14:paraId="3CD879B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3) использование иных способов обеспечения имущественной ответственности, предусмотренных законами Республики Казахстан.</w:t>
            </w:r>
          </w:p>
          <w:p w14:paraId="57C34012" w14:textId="571BF4D6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2. Порядок использования мер обеспечения имущественной ответственности определяется правилами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, утвержденными общим собранием членов (участников)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, если иное не предусмотрено законами Республики Казахстан или ее уставом.</w:t>
            </w:r>
          </w:p>
        </w:tc>
        <w:tc>
          <w:tcPr>
            <w:tcW w:w="2789" w:type="dxa"/>
          </w:tcPr>
          <w:p w14:paraId="787DC867" w14:textId="2149133C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 статьи 28 Закона РК «О саморегулировании» саморегулируемая организация применяет один или несколько из следующих способов обеспечения имущественной ответственности, в том числе своей и своих членов (участников), перед потребителями произведенных ими товаров (работ, услуг) и иными лицами путем:</w:t>
            </w:r>
          </w:p>
          <w:p w14:paraId="0C7E1DC5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1) выплат из компенсационного фонда;</w:t>
            </w:r>
          </w:p>
          <w:p w14:paraId="5D48B5E7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2) страхования гражданско-правовой ответственности;</w:t>
            </w:r>
          </w:p>
          <w:p w14:paraId="4977469E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3) привлечения к имущественной ответственности членов (участников) саморегулируемой организации;</w:t>
            </w:r>
          </w:p>
          <w:p w14:paraId="7FDD0438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4) использования иных способов обеспечения имущественной ответственности, предусмотренных законами Республики Казахстан.</w:t>
            </w:r>
          </w:p>
        </w:tc>
      </w:tr>
      <w:tr w:rsidR="008C7AF0" w:rsidRPr="00444EBB" w14:paraId="58633094" w14:textId="77777777" w:rsidTr="00916819">
        <w:trPr>
          <w:jc w:val="center"/>
        </w:trPr>
        <w:tc>
          <w:tcPr>
            <w:tcW w:w="469" w:type="dxa"/>
          </w:tcPr>
          <w:p w14:paraId="2BE4DD0D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6011617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Статья  29-5</w:t>
            </w:r>
          </w:p>
        </w:tc>
        <w:tc>
          <w:tcPr>
            <w:tcW w:w="4843" w:type="dxa"/>
          </w:tcPr>
          <w:p w14:paraId="72B92614" w14:textId="77777777" w:rsidR="008C7AF0" w:rsidRPr="00444EBB" w:rsidRDefault="008C7AF0" w:rsidP="00384F5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44B6C5C9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Статья 29-5. Органы управления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14:paraId="69D158D4" w14:textId="7B21F5DB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1. Высшим органом управления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является общее собрание ее членов (участников).</w:t>
            </w:r>
          </w:p>
          <w:p w14:paraId="1F49BCD8" w14:textId="1B15F93C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bookmarkStart w:id="13" w:name="_Hlk128260572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2. Исполнительный орган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состоит из председателя и членов правления, избранных общим собранием ее членов (участников).</w:t>
            </w:r>
          </w:p>
          <w:bookmarkEnd w:id="13"/>
          <w:p w14:paraId="6ADE7FA9" w14:textId="19F33FF6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3. Компетенции общего собрания членов (участников), коллегиального органа управления,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 xml:space="preserve">ревизионной комиссии, председателя и правления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регламентируются ее уставом.</w:t>
            </w:r>
          </w:p>
          <w:p w14:paraId="74D46463" w14:textId="578F1C60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4. К компетенции общего собрания членов (участников)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относятся:</w:t>
            </w:r>
          </w:p>
          <w:p w14:paraId="131C1CAF" w14:textId="1DA1CA13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1) принятие устава Палаты автоперевозчиков, внесение в него изменений и дополнений;</w:t>
            </w:r>
          </w:p>
          <w:p w14:paraId="38851CA6" w14:textId="48D033BB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2) избрание и досрочный отзыв членов коллегиального органа управления, председателя, членов правления и ревизионной комиссии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;</w:t>
            </w:r>
          </w:p>
          <w:p w14:paraId="65A8D32F" w14:textId="79C659E1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3) определение основных направлений деятельности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;</w:t>
            </w:r>
          </w:p>
          <w:p w14:paraId="18BAABD6" w14:textId="7EFD5859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4) утверждение мер воздействия, порядка и оснований их применения, порядка рассмотрения дел о нарушении членами (участниками)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требований правил и стандартов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, условий членства (участия) в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Палате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, определение способов обеспечения имущественной ответственности;</w:t>
            </w:r>
          </w:p>
          <w:p w14:paraId="4C5EEA96" w14:textId="0E39EBA0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5) установление размера вступительных и членских взносов в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Палату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;</w:t>
            </w:r>
          </w:p>
          <w:p w14:paraId="705A5F05" w14:textId="2E818612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6) утверждение правил и стандартов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;</w:t>
            </w:r>
          </w:p>
          <w:p w14:paraId="55FC3D8C" w14:textId="5CC785CC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7) утверждение бюджета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.</w:t>
            </w:r>
          </w:p>
          <w:p w14:paraId="48D21214" w14:textId="4D2762A5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Уставом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могут быть предусмотрены иные вопросы, принятие решений по которым отнесено к исключительной компетенции общего собрания.</w:t>
            </w:r>
          </w:p>
          <w:p w14:paraId="07A656CB" w14:textId="4763820E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5. Порядок и сроки созыва общего собрания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членов (участников)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определяются ее уставом.</w:t>
            </w:r>
          </w:p>
          <w:p w14:paraId="135C5ECC" w14:textId="556A1BC1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6. Членами коллегиального органа управления являются учредители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, представители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Национальной палаты предпринимателей Республики Казахстан и другие лица, избранные общим собранием членов (участников)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.</w:t>
            </w:r>
          </w:p>
          <w:p w14:paraId="59AD82A9" w14:textId="55BF174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7. Председатель и члены правления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избираются на срок не менее трех лет.</w:t>
            </w:r>
          </w:p>
          <w:p w14:paraId="707A8354" w14:textId="6F87DD6F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 xml:space="preserve">8. Председателем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выбирается один из членов коллегиального органа управления.</w:t>
            </w:r>
          </w:p>
        </w:tc>
        <w:tc>
          <w:tcPr>
            <w:tcW w:w="2789" w:type="dxa"/>
          </w:tcPr>
          <w:p w14:paraId="270D29F9" w14:textId="6F7706A3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</w:t>
            </w:r>
            <w:proofErr w:type="gramStart"/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 статьей 12 Закона РК «О саморегулировании» органами управления саморегулируемой организации являются:</w:t>
            </w:r>
          </w:p>
          <w:p w14:paraId="3F10040F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1) общее собрание членов (участников) саморегулируемой организации;</w:t>
            </w:r>
          </w:p>
          <w:p w14:paraId="64787BAE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2) коллегиальный орган </w:t>
            </w:r>
            <w:r w:rsidRPr="00444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саморегулируемой организации;</w:t>
            </w:r>
          </w:p>
          <w:p w14:paraId="7D2D9FF1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3) исполнительный орган управления саморегулируемой организации;</w:t>
            </w:r>
          </w:p>
          <w:p w14:paraId="5A5DE9AB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4) контрольный орган (ревизионная комиссия) саморегулируемой организации.</w:t>
            </w:r>
          </w:p>
          <w:p w14:paraId="5FDA2E8B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В саморегулируемой организации функции коллегиального органа управления могут осуществляться общим собранием членов (участников) саморегулируемой организации.</w:t>
            </w:r>
          </w:p>
          <w:p w14:paraId="50387A23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Сроки и порядок избрания руководителей и членов органов управления саморегулируемой организации устанавливаются уставом саморегулируемой организации и (или) законами Республики Казахстан.</w:t>
            </w:r>
          </w:p>
          <w:p w14:paraId="21B28348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F0" w:rsidRPr="00444EBB" w14:paraId="448BD5CC" w14:textId="77777777" w:rsidTr="00916819">
        <w:trPr>
          <w:jc w:val="center"/>
        </w:trPr>
        <w:tc>
          <w:tcPr>
            <w:tcW w:w="469" w:type="dxa"/>
          </w:tcPr>
          <w:p w14:paraId="704B8C48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D51A34A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Статья  29-6</w:t>
            </w:r>
          </w:p>
        </w:tc>
        <w:tc>
          <w:tcPr>
            <w:tcW w:w="4843" w:type="dxa"/>
          </w:tcPr>
          <w:p w14:paraId="5FF20E8B" w14:textId="77777777" w:rsidR="008C7AF0" w:rsidRPr="00444EBB" w:rsidRDefault="008C7AF0" w:rsidP="00384F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5BC8A083" w14:textId="1C2889F4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Статья 29-6. Права и обязанности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</w:p>
          <w:p w14:paraId="75E556DD" w14:textId="177F24C3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1.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Палата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вправе:</w:t>
            </w:r>
          </w:p>
          <w:p w14:paraId="783CC6C8" w14:textId="53EA0BE8" w:rsidR="008C7AF0" w:rsidRPr="00444EBB" w:rsidRDefault="008C7AF0" w:rsidP="00384F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proofErr w:type="gramStart"/>
            <w:r w:rsidRPr="00444EBB">
              <w:rPr>
                <w:b/>
                <w:bCs/>
                <w:spacing w:val="2"/>
                <w:sz w:val="20"/>
                <w:szCs w:val="20"/>
              </w:rPr>
              <w:t>1) от своего имени оспаривать в установленном законодательством Республики Казахстан порядке акты, решения и (или) действия (бездействие) органов государственной власти и местного самоуправления, общественных объединений, организаций, должностных лиц, государственных служащих, нарушающие права и законные интересы Палаты автоперевозчиков, ее членов (участников) либо создающие угрозу такого нарушения;</w:t>
            </w:r>
            <w:proofErr w:type="gramEnd"/>
          </w:p>
          <w:p w14:paraId="5A42FA75" w14:textId="110CEFED" w:rsidR="008C7AF0" w:rsidRPr="00444EBB" w:rsidRDefault="008C7AF0" w:rsidP="00384F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proofErr w:type="gramStart"/>
            <w:r w:rsidRPr="00444EBB">
              <w:rPr>
                <w:b/>
                <w:bCs/>
                <w:spacing w:val="2"/>
                <w:sz w:val="20"/>
                <w:szCs w:val="20"/>
              </w:rPr>
              <w:t>2) запрашивать в органах государственной власти и местного самоуправления и получать от этих органов информацию, необходимую для выполнения Палатой автоперевозчиков возложенных на нее законами Республики Казахстан функций, в установленном законодательством Республики Казахстан порядке, за исключением сведений, составляющих государственные секреты, коммерческую и иную охраняемую законом тайну;</w:t>
            </w:r>
            <w:proofErr w:type="gramEnd"/>
          </w:p>
          <w:p w14:paraId="568F4BA5" w14:textId="5794D549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3) вступать в международные организации;</w:t>
            </w:r>
          </w:p>
          <w:p w14:paraId="5255DD6B" w14:textId="1C361483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4) собирать вступительные, членские взносы и формировать имущество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из других, не запрещенных законами Республики Казахстан источников;</w:t>
            </w:r>
          </w:p>
          <w:p w14:paraId="48FC8BC9" w14:textId="37239CA8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5) приостанавливать и прекращать членство (участие) в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Палате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по основаниям, предусмотренным настоящим Законом, уставом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или иным документом, утвержденным решением общего собрания членов (участников)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;</w:t>
            </w:r>
          </w:p>
          <w:p w14:paraId="2638DBB4" w14:textId="173498FA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6) осуществлять иные права, предусмотренные настоящим Законом, иными законами Республики Казахстан и уставом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.</w:t>
            </w:r>
          </w:p>
          <w:p w14:paraId="6E514335" w14:textId="56C29164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2.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Палата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обязан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>а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:</w:t>
            </w:r>
          </w:p>
          <w:p w14:paraId="3E8C38A6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>1) подать в уполномоченный орган уведомление о начале осуществления деятельности;</w:t>
            </w:r>
          </w:p>
          <w:p w14:paraId="6C91066F" w14:textId="31CDAAF3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2) вести реестр членов (участников)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, который размещается на </w:t>
            </w:r>
            <w:proofErr w:type="spellStart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;</w:t>
            </w:r>
          </w:p>
          <w:p w14:paraId="12B0AFF0" w14:textId="5835F5EA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3) информировать членов (участников) о поступлении и расходовании денег путем размещения на </w:t>
            </w:r>
            <w:proofErr w:type="spellStart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ежегодного отчета;</w:t>
            </w:r>
          </w:p>
          <w:p w14:paraId="1F5A34F9" w14:textId="0FA836DF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4) рассматривать материалы о дисциплинарных проступках</w:t>
            </w:r>
            <w:bookmarkStart w:id="14" w:name="_Hlk128261749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членов (участников) </w:t>
            </w:r>
            <w:bookmarkEnd w:id="14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и налагать на виновных лиц взыскания;</w:t>
            </w:r>
          </w:p>
          <w:p w14:paraId="3FA6E866" w14:textId="199529F4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5) принять правила деловой этики членов (участников);</w:t>
            </w:r>
          </w:p>
          <w:p w14:paraId="49A81BEE" w14:textId="2087C494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6) осуществлять анализ деятельности своих членов (участников) на основании информации, предоставляемой ими в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Палату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в форме отчетов, с последующим предоставлением в регулирующие государственные органы в порядке, установленном законами Республики Казахстан, уставом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или иным документом, утвержденным решением общего собрания членов (участников)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. </w:t>
            </w:r>
          </w:p>
          <w:p w14:paraId="400F2E48" w14:textId="4BFB26E5" w:rsidR="008C7AF0" w:rsidRPr="00444EBB" w:rsidRDefault="008C7AF0" w:rsidP="00384F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b/>
                <w:bCs/>
                <w:spacing w:val="2"/>
                <w:sz w:val="20"/>
                <w:szCs w:val="20"/>
              </w:rPr>
              <w:t>Законами Республики Казахстан и уставом Палаты автоперевозчиков могут устанавливаться иные обязанности Палаты автоперевозчиков.</w:t>
            </w:r>
          </w:p>
          <w:p w14:paraId="216F4850" w14:textId="63EA3336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3. Палата автоперевозчиков не вправе осуществлять деятельность и совершать действия, влекущие возникновение конфликта интересов в саморегулировании.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535FBD4" w14:textId="75FD472E" w:rsidR="008C7AF0" w:rsidRPr="00444EBB" w:rsidRDefault="008C7AF0" w:rsidP="00384F5C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shd w:val="clear" w:color="auto" w:fill="FFFFFF"/>
              </w:rPr>
              <w:t xml:space="preserve">Меры по предотвращению или урегулированию конфликта интересов в саморегулировании устанавливаются уставом, правилами и стандартами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789" w:type="dxa"/>
          </w:tcPr>
          <w:p w14:paraId="430ADAE4" w14:textId="63EA87DC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Права и обязанности саморегулируемой организации в области автомобильного транспорта в соответствии </w:t>
            </w:r>
            <w:proofErr w:type="gramStart"/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 статьями 18 и 19 Закона РК «О саморегулировании». </w:t>
            </w:r>
          </w:p>
          <w:p w14:paraId="127C45BB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F0" w:rsidRPr="00444EBB" w14:paraId="6CB32F51" w14:textId="77777777" w:rsidTr="00916819">
        <w:trPr>
          <w:jc w:val="center"/>
        </w:trPr>
        <w:tc>
          <w:tcPr>
            <w:tcW w:w="469" w:type="dxa"/>
          </w:tcPr>
          <w:p w14:paraId="4395DC29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72BDDB2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Статья  29-7</w:t>
            </w:r>
          </w:p>
        </w:tc>
        <w:tc>
          <w:tcPr>
            <w:tcW w:w="4843" w:type="dxa"/>
          </w:tcPr>
          <w:p w14:paraId="18E4D679" w14:textId="77777777" w:rsidR="008C7AF0" w:rsidRPr="00444EBB" w:rsidRDefault="008C7AF0" w:rsidP="00384F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092C419F" w14:textId="7EB79F44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Статья 29-7. Компетенция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</w:p>
          <w:p w14:paraId="7ACCF3DE" w14:textId="030016FE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Палата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:</w:t>
            </w:r>
          </w:p>
          <w:p w14:paraId="5ACE33FA" w14:textId="34262FE7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1) организует регулярные международные автомобильные перевозки пассажиров и багажа, согласовывают расписание движения по маршрутам указанных перевозок;</w:t>
            </w:r>
          </w:p>
          <w:p w14:paraId="33ACDB55" w14:textId="585AB143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lastRenderedPageBreak/>
              <w:t xml:space="preserve">2) организует регулярные междугородные межобластные перевозки пассажиров и багажа в порядке, предусмотренном правилами и стандартами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;</w:t>
            </w:r>
          </w:p>
          <w:p w14:paraId="096719BC" w14:textId="6E69EF8B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3) утверждает маршруты и расписания движения по регулярным международным перевозкам пассажиров и багажа по согласованию с компетентными органами иностранных государств;</w:t>
            </w:r>
          </w:p>
          <w:p w14:paraId="2BFA38B5" w14:textId="0E6D7D69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4) ведет реестр маршрутов регулярных международных и междугородных межобластных автомобильных перевозок пассажиров и багажа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kk-KZ" w:eastAsia="ru-RU"/>
              </w:rPr>
              <w:t>;</w:t>
            </w:r>
          </w:p>
          <w:p w14:paraId="48FB85F2" w14:textId="295B45DA" w:rsidR="008C7AF0" w:rsidRPr="00444EBB" w:rsidRDefault="008C7AF0" w:rsidP="00384F5C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5) организует нерегулярные автомобильные перевозки пассажиров и багажа;</w:t>
            </w:r>
          </w:p>
          <w:p w14:paraId="5352EA35" w14:textId="0CE7E2E2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6) организует перевозки пассажиров и багажа на такси;</w:t>
            </w:r>
          </w:p>
          <w:p w14:paraId="77B962B6" w14:textId="3AA230E1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7) осуществляет </w:t>
            </w:r>
            <w:proofErr w:type="gramStart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 деятельностью своих членов (участников) в части соблюдения ими законодательства Республики Казахстан, устава, правил и стандартов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Палаты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, условий членства (участия) в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Палате автоперевозчиков</w:t>
            </w: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;</w:t>
            </w:r>
          </w:p>
          <w:p w14:paraId="6EA68480" w14:textId="6A1DAE63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8) обеспечивает создание и функционирование информационной системы Палаты автоперевозчиков;</w:t>
            </w:r>
          </w:p>
          <w:p w14:paraId="2EEFD3D6" w14:textId="36BD4185" w:rsidR="008C7AF0" w:rsidRPr="00444EBB" w:rsidRDefault="008C7AF0" w:rsidP="001A5E8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444EB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      </w:r>
          </w:p>
        </w:tc>
        <w:tc>
          <w:tcPr>
            <w:tcW w:w="2789" w:type="dxa"/>
          </w:tcPr>
          <w:p w14:paraId="419E97C0" w14:textId="2A6B33D6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В рамках 97 шага Программы Президента Республики Казахстан «План нации - 100 конкретных шагов» и во исполнение поручения Премьер-Министра РК от 10.10.2019 </w:t>
            </w: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г. № 17-12/2139 ведется работа по передаче некоторых государственных функций в сфере автомобильных перевозок пассажиров в саморегулирование.</w:t>
            </w:r>
          </w:p>
          <w:p w14:paraId="7C3086E0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Также, регламентация осуществления деятельности по международным, междугородным межобластным перевозкам пассажиров и багажа, нерегулярным перевозкам пассажиров и багажа, перевозкам такси в рамках саморегулирования.</w:t>
            </w:r>
          </w:p>
        </w:tc>
      </w:tr>
      <w:tr w:rsidR="008C7AF0" w:rsidRPr="00444EBB" w14:paraId="52EFF7CF" w14:textId="77777777" w:rsidTr="00916819">
        <w:trPr>
          <w:jc w:val="center"/>
        </w:trPr>
        <w:tc>
          <w:tcPr>
            <w:tcW w:w="14567" w:type="dxa"/>
            <w:gridSpan w:val="6"/>
          </w:tcPr>
          <w:p w14:paraId="6CB2662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lastRenderedPageBreak/>
              <w:t>Закон Республики Казахстан «О статусе столицы Республики Казахстан» от 21 июля 2007 года № 296</w:t>
            </w:r>
          </w:p>
          <w:p w14:paraId="356A87FE" w14:textId="7C0526E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8C7AF0" w:rsidRPr="00444EBB" w14:paraId="6F3A60D8" w14:textId="77777777" w:rsidTr="00916819">
        <w:trPr>
          <w:jc w:val="center"/>
        </w:trPr>
        <w:tc>
          <w:tcPr>
            <w:tcW w:w="469" w:type="dxa"/>
          </w:tcPr>
          <w:p w14:paraId="2059ECF0" w14:textId="06357729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</w:tcPr>
          <w:p w14:paraId="34E36551" w14:textId="43B74EBB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Статья 14-1</w:t>
            </w:r>
          </w:p>
        </w:tc>
        <w:tc>
          <w:tcPr>
            <w:tcW w:w="4843" w:type="dxa"/>
          </w:tcPr>
          <w:p w14:paraId="12B29BC3" w14:textId="6A5434B9" w:rsidR="008C7AF0" w:rsidRPr="00444EBB" w:rsidRDefault="008C7AF0" w:rsidP="00384F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Отсутствует.</w:t>
            </w:r>
          </w:p>
        </w:tc>
        <w:tc>
          <w:tcPr>
            <w:tcW w:w="5053" w:type="dxa"/>
            <w:gridSpan w:val="2"/>
          </w:tcPr>
          <w:p w14:paraId="3B77806A" w14:textId="77777777" w:rsidR="008C7AF0" w:rsidRPr="00444EBB" w:rsidRDefault="008C7AF0" w:rsidP="00384F5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444EBB">
              <w:rPr>
                <w:b/>
                <w:bCs/>
                <w:sz w:val="20"/>
                <w:szCs w:val="20"/>
                <w:lang w:eastAsia="en-US"/>
              </w:rPr>
              <w:t>Статья 14-1 Особенности перевозок пассажиров и багажа автомобильным транспортом при саморегулировании</w:t>
            </w:r>
          </w:p>
          <w:p w14:paraId="690E3851" w14:textId="1496C4FA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Особые условия перевозок пассажиров и багажа в столице перевозчиками,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 xml:space="preserve">являющимися членами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(участниками) </w:t>
            </w:r>
            <w:r w:rsidRPr="00444EBB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</w:rPr>
              <w:t>саморегулируемой организации в области автомобильного транспорта, основанной на обязательном членстве (участии),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определяются Законом Республики Казахстан «Об автомобильном транспорте».</w:t>
            </w:r>
          </w:p>
        </w:tc>
        <w:tc>
          <w:tcPr>
            <w:tcW w:w="2789" w:type="dxa"/>
          </w:tcPr>
          <w:p w14:paraId="61936945" w14:textId="1FDA95A2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Для обеспечения единообразной правоприменительной практики для перевозчиков, являющихся членами саморегулируемой организации в области автомобильного транспорта.</w:t>
            </w:r>
          </w:p>
        </w:tc>
      </w:tr>
      <w:tr w:rsidR="008C7AF0" w:rsidRPr="00444EBB" w14:paraId="701450C1" w14:textId="77777777" w:rsidTr="00916819">
        <w:trPr>
          <w:jc w:val="center"/>
        </w:trPr>
        <w:tc>
          <w:tcPr>
            <w:tcW w:w="14567" w:type="dxa"/>
            <w:gridSpan w:val="6"/>
          </w:tcPr>
          <w:p w14:paraId="06C1F25F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4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Закон Республики Казахстан «О разрешениях и уведомлениях» от 16 мая 2014 года № 202-V ЗРК</w:t>
            </w:r>
          </w:p>
          <w:p w14:paraId="6D3A492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8C7AF0" w:rsidRPr="00444EBB" w14:paraId="4444745E" w14:textId="77777777" w:rsidTr="00916819">
        <w:trPr>
          <w:jc w:val="center"/>
        </w:trPr>
        <w:tc>
          <w:tcPr>
            <w:tcW w:w="469" w:type="dxa"/>
          </w:tcPr>
          <w:p w14:paraId="461A3F49" w14:textId="1FCDC4D8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14:paraId="1F5021FF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Пункт 6</w:t>
            </w:r>
          </w:p>
          <w:p w14:paraId="77FA9D05" w14:textId="6034EEFA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статья 36</w:t>
            </w:r>
          </w:p>
        </w:tc>
        <w:tc>
          <w:tcPr>
            <w:tcW w:w="4843" w:type="dxa"/>
          </w:tcPr>
          <w:p w14:paraId="69C0E7A0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Статья 36. Особые условия лицензирования отдельных видов деятельности</w:t>
            </w:r>
          </w:p>
          <w:p w14:paraId="2882DA2A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  <w:p w14:paraId="3EF84C75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Особые условия выдачи лицензии (или) приложения к лицензии на право занятия деятельностью по нерегулярной перевозке пассажиров автобусами, микроавтобусами, а также регулярной перевозке пассажиров автобусами, микроавтобусами в международном сообщении определяются Законом Республики Казахстан «Об автомобильном транспорте».</w:t>
            </w:r>
          </w:p>
          <w:p w14:paraId="6466D049" w14:textId="5699FE1E" w:rsidR="008C7AF0" w:rsidRPr="00444EBB" w:rsidRDefault="008C7AF0" w:rsidP="00384F5C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приложении к лицензии в качестве особых условий выдачи лицензии указываются марка, год выпуска и государственный регистрационный номер транспортного средства, с которым лицензиат осуществляет перевозки пассажиров и багажа.</w:t>
            </w:r>
          </w:p>
        </w:tc>
        <w:tc>
          <w:tcPr>
            <w:tcW w:w="5053" w:type="dxa"/>
            <w:gridSpan w:val="2"/>
          </w:tcPr>
          <w:p w14:paraId="6CB6A807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Статья 36. Особые условия лицензирования отдельных видов деятельности</w:t>
            </w:r>
          </w:p>
          <w:p w14:paraId="3658FA4C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575169F1" w14:textId="0E8702DD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Исключить.</w:t>
            </w:r>
          </w:p>
        </w:tc>
        <w:tc>
          <w:tcPr>
            <w:tcW w:w="2789" w:type="dxa"/>
            <w:vMerge w:val="restart"/>
          </w:tcPr>
          <w:p w14:paraId="0E64F8F4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из Закона РК «О разрешениях и уведомлениях» норм касательно осуществления деятельности </w:t>
            </w:r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>по международным, междугородным межобластным перевозкам пассажиров и багажа, нерегулярным перевозкам пассажиров и багажа, перевозкам такси, ввиду их передачи в саморегулирование.</w:t>
            </w:r>
          </w:p>
          <w:p w14:paraId="52AF7238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Положения об исключении пункта 15 Приложения 3 вводятся в действие с 1 января 2025 года.</w:t>
            </w:r>
          </w:p>
          <w:p w14:paraId="3FB31D72" w14:textId="77777777" w:rsidR="008C7AF0" w:rsidRPr="00444EBB" w:rsidRDefault="008C7AF0" w:rsidP="00384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A3231" w14:textId="4A552682" w:rsidR="008C7AF0" w:rsidRPr="00444EBB" w:rsidRDefault="008C7AF0" w:rsidP="00384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F0" w:rsidRPr="00444EBB" w14:paraId="0B8A4F0B" w14:textId="77777777" w:rsidTr="00916819">
        <w:trPr>
          <w:jc w:val="center"/>
        </w:trPr>
        <w:tc>
          <w:tcPr>
            <w:tcW w:w="469" w:type="dxa"/>
          </w:tcPr>
          <w:p w14:paraId="3433C359" w14:textId="32CA1F5F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14:paraId="5BDF1789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Срока 75</w:t>
            </w:r>
          </w:p>
          <w:p w14:paraId="1896BEDC" w14:textId="77777777" w:rsidR="008C7AF0" w:rsidRPr="00444EBB" w:rsidRDefault="008C7AF0" w:rsidP="00384F5C">
            <w:pPr>
              <w:spacing w:after="0" w:line="240" w:lineRule="auto"/>
              <w:ind w:left="-87"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14:paraId="6A24BA76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23815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E30BB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04B21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EF89F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4B81D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80DE5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9F077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B0330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608E1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F5B4E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EA8B0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A2A65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96952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A0F61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CFCF7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16BF8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7D393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C7701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E61F1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028B3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6462C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EFC98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D41AB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CE6B5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B8052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6D070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71BE6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61DC5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0F8E4" w14:textId="77777777" w:rsidR="008C7AF0" w:rsidRPr="00444EBB" w:rsidRDefault="008C7AF0" w:rsidP="00384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91313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DAE58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65C49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A005A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3" w:type="dxa"/>
          </w:tcPr>
          <w:p w14:paraId="567F08CD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ПРИЛОЖЕНИЕ 1</w:t>
            </w:r>
          </w:p>
          <w:p w14:paraId="628187B9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Закону Республики Казахстан</w:t>
            </w:r>
          </w:p>
          <w:p w14:paraId="1E40A996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 разрешениях и уведомлениях»</w:t>
            </w:r>
          </w:p>
          <w:p w14:paraId="31B6B01E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16 мая 2014 года № 202-V ЗРК</w:t>
            </w:r>
          </w:p>
          <w:p w14:paraId="488F3375" w14:textId="77777777" w:rsidR="008C7AF0" w:rsidRPr="00444EBB" w:rsidRDefault="008C7AF0" w:rsidP="00384F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B5F110" w14:textId="77777777" w:rsidR="008C7AF0" w:rsidRPr="00444EBB" w:rsidRDefault="008C7AF0" w:rsidP="00384F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EDB952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разрешений первой категории (лицензий)</w:t>
            </w:r>
          </w:p>
          <w:p w14:paraId="58EB55B4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4666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2731"/>
              <w:gridCol w:w="1097"/>
              <w:gridCol w:w="425"/>
            </w:tblGrid>
            <w:tr w:rsidR="008C7AF0" w:rsidRPr="00444EBB" w14:paraId="1B2D0CB5" w14:textId="77777777" w:rsidTr="00916819">
              <w:trPr>
                <w:trHeight w:val="27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743CF34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№</w:t>
                  </w: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br/>
                  </w:r>
                  <w:proofErr w:type="gramStart"/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п</w:t>
                  </w:r>
                  <w:proofErr w:type="gramEnd"/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F70DE8C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Наименование лицензии и вида деятельности, для осуществления которой требуется наличие лицензии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81686D7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Наименование подвида деятельности, для осуществления которой требуется наличие лицензии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33FA1BF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8C7AF0" w:rsidRPr="00444EBB" w14:paraId="7810E8A1" w14:textId="77777777" w:rsidTr="00916819">
              <w:trPr>
                <w:trHeight w:val="32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A4D39F2" w14:textId="77777777" w:rsidR="008C7AF0" w:rsidRPr="00444EBB" w:rsidRDefault="008C7AF0" w:rsidP="00384F5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FB4C99C" w14:textId="77777777" w:rsidR="008C7AF0" w:rsidRPr="00444EBB" w:rsidRDefault="008C7AF0" w:rsidP="00384F5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5A75791" w14:textId="77777777" w:rsidR="008C7AF0" w:rsidRPr="00444EBB" w:rsidRDefault="008C7AF0" w:rsidP="00384F5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FD70CBF" w14:textId="77777777" w:rsidR="008C7AF0" w:rsidRPr="00444EBB" w:rsidRDefault="008C7AF0" w:rsidP="00384F5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4</w:t>
                  </w:r>
                </w:p>
              </w:tc>
            </w:tr>
            <w:tr w:rsidR="008C7AF0" w:rsidRPr="00444EBB" w14:paraId="2F479FF8" w14:textId="77777777" w:rsidTr="0091681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1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B96266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>75.</w:t>
                  </w: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br/>
                  </w: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273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200AAE9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lastRenderedPageBreak/>
                    <w:t xml:space="preserve">Лицензия на право занятия </w:t>
                  </w: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lastRenderedPageBreak/>
                    <w:t xml:space="preserve">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</w:t>
                  </w:r>
                  <w:proofErr w:type="gramStart"/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>сообщениях</w:t>
                  </w:r>
                  <w:proofErr w:type="gramEnd"/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>, а также регулярной перевозке пассажиров автобусами, микроавтобусами в международном сообщении</w:t>
                  </w:r>
                </w:p>
              </w:tc>
              <w:tc>
                <w:tcPr>
                  <w:tcW w:w="109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EA98DE6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94E4F9F" w14:textId="77777777" w:rsidR="00916819" w:rsidRDefault="008C7AF0" w:rsidP="00384F5C">
                  <w:pPr>
                    <w:spacing w:after="0" w:line="240" w:lineRule="auto"/>
                    <w:ind w:right="-96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  <w:lang w:val="kk-KZ"/>
                    </w:rPr>
                  </w:pP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>Не</w:t>
                  </w:r>
                </w:p>
                <w:p w14:paraId="49B5A7EA" w14:textId="3C5141F5" w:rsidR="008C7AF0" w:rsidRPr="00444EBB" w:rsidRDefault="008C7AF0" w:rsidP="00384F5C">
                  <w:pPr>
                    <w:spacing w:after="0" w:line="240" w:lineRule="auto"/>
                    <w:ind w:right="-96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lastRenderedPageBreak/>
                    <w:t>от</w:t>
                  </w:r>
                </w:p>
                <w:p w14:paraId="58F7A37C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  <w:proofErr w:type="spellStart"/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>чуждаемая</w:t>
                  </w:r>
                  <w:proofErr w:type="spellEnd"/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>; класс 1</w:t>
                  </w:r>
                </w:p>
              </w:tc>
            </w:tr>
          </w:tbl>
          <w:p w14:paraId="064C606E" w14:textId="77777777" w:rsidR="008C7AF0" w:rsidRPr="00444EBB" w:rsidRDefault="008C7AF0" w:rsidP="00384F5C">
            <w:pPr>
              <w:spacing w:after="0" w:line="240" w:lineRule="auto"/>
              <w:ind w:firstLine="3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3" w:type="dxa"/>
            <w:gridSpan w:val="2"/>
          </w:tcPr>
          <w:p w14:paraId="69D0B15A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ПРИЛОЖЕНИЕ 1</w:t>
            </w:r>
          </w:p>
          <w:p w14:paraId="0630B5BF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Закону Республики Казахстан</w:t>
            </w:r>
          </w:p>
          <w:p w14:paraId="15B91105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 разрешениях и уведомлениях»</w:t>
            </w:r>
          </w:p>
          <w:p w14:paraId="77CE9BDE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16 мая 2014 года № 202-V ЗРК</w:t>
            </w:r>
          </w:p>
          <w:p w14:paraId="4C3E968C" w14:textId="77777777" w:rsidR="008C7AF0" w:rsidRPr="00444EBB" w:rsidRDefault="008C7AF0" w:rsidP="00384F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225F4A" w14:textId="77777777" w:rsidR="008C7AF0" w:rsidRPr="00444EBB" w:rsidRDefault="008C7AF0" w:rsidP="00384F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AE58F8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разрешений первой категории </w:t>
            </w:r>
          </w:p>
          <w:p w14:paraId="3098200D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(лицензий)</w:t>
            </w:r>
          </w:p>
          <w:p w14:paraId="5712533C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4840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2511"/>
              <w:gridCol w:w="1293"/>
              <w:gridCol w:w="623"/>
            </w:tblGrid>
            <w:tr w:rsidR="008C7AF0" w:rsidRPr="00444EBB" w14:paraId="324649D5" w14:textId="77777777" w:rsidTr="00E91AC4">
              <w:trPr>
                <w:trHeight w:val="27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5100DB2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№</w:t>
                  </w: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br/>
                  </w:r>
                  <w:proofErr w:type="gramStart"/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п</w:t>
                  </w:r>
                  <w:proofErr w:type="gramEnd"/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3EA4AE5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Наименование лицензии и вида деятельности, для осуществления которой требуется наличие лицензии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E47F5F4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Наименование подвида деятельности, для осуществления которой требуется наличие лицензии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9B36569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8C7AF0" w:rsidRPr="00444EBB" w14:paraId="7F086A7C" w14:textId="77777777" w:rsidTr="00E91AC4">
              <w:trPr>
                <w:trHeight w:val="32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D8B3E4E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1E20C93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809663B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BA39E9A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4</w:t>
                  </w:r>
                </w:p>
              </w:tc>
            </w:tr>
            <w:tr w:rsidR="008C7AF0" w:rsidRPr="00444EBB" w14:paraId="54878DD4" w14:textId="77777777" w:rsidTr="00E91AC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1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EA10A9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>75.</w:t>
                  </w: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br/>
                    <w:t xml:space="preserve"> </w:t>
                  </w:r>
                </w:p>
              </w:tc>
              <w:tc>
                <w:tcPr>
                  <w:tcW w:w="251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E8DCF61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 xml:space="preserve">Исключить. </w:t>
                  </w:r>
                </w:p>
              </w:tc>
              <w:tc>
                <w:tcPr>
                  <w:tcW w:w="129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159879F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62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2B49366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</w:tc>
            </w:tr>
          </w:tbl>
          <w:p w14:paraId="3B1C065F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vMerge/>
          </w:tcPr>
          <w:p w14:paraId="3D2D3D02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8C7AF0" w:rsidRPr="00444EBB" w14:paraId="00C98C9B" w14:textId="77777777" w:rsidTr="00916819">
        <w:trPr>
          <w:jc w:val="center"/>
        </w:trPr>
        <w:tc>
          <w:tcPr>
            <w:tcW w:w="469" w:type="dxa"/>
          </w:tcPr>
          <w:p w14:paraId="44741B5E" w14:textId="0F224A12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3" w:type="dxa"/>
          </w:tcPr>
          <w:p w14:paraId="3D5999F9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Строки </w:t>
            </w:r>
          </w:p>
          <w:p w14:paraId="3174B7CE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258, 260</w:t>
            </w:r>
          </w:p>
          <w:p w14:paraId="354AC3EF" w14:textId="65BC2536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4843" w:type="dxa"/>
          </w:tcPr>
          <w:p w14:paraId="7DEC7E7A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2</w:t>
            </w:r>
          </w:p>
          <w:p w14:paraId="74BD03CE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Закону Республики Казахстан</w:t>
            </w:r>
          </w:p>
          <w:p w14:paraId="1247EED9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 разрешениях и уведомлениях»</w:t>
            </w:r>
          </w:p>
          <w:p w14:paraId="6CA2BBCB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16 мая 2014 года № 202-V ЗРК</w:t>
            </w:r>
          </w:p>
          <w:p w14:paraId="3A0B4718" w14:textId="77777777" w:rsidR="008C7AF0" w:rsidRPr="00444EBB" w:rsidRDefault="008C7AF0" w:rsidP="00384F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B3305E" w14:textId="77777777" w:rsidR="008C7AF0" w:rsidRPr="00444EBB" w:rsidRDefault="008C7AF0" w:rsidP="00384F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537F62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разрешений второй категории</w:t>
            </w:r>
          </w:p>
          <w:p w14:paraId="244AA865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4667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1885"/>
              <w:gridCol w:w="1695"/>
              <w:gridCol w:w="508"/>
            </w:tblGrid>
            <w:tr w:rsidR="008C7AF0" w:rsidRPr="00444EBB" w14:paraId="6D5C78AB" w14:textId="77777777" w:rsidTr="00916819">
              <w:trPr>
                <w:trHeight w:val="27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F2B03B4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№</w:t>
                  </w: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br/>
                    <w:t>п\</w:t>
                  </w:r>
                  <w:proofErr w:type="gramStart"/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п</w:t>
                  </w:r>
                  <w:proofErr w:type="gramEnd"/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br/>
                    <w:t xml:space="preserve"> 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03A0881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Наименование разрешительной процедуры</w:t>
                  </w: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br/>
                    <w:t xml:space="preserve"> 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D64F6DC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Наименование разрешения и вида деятельности (действия), для осуществления которой требуется наличие разрешения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55F2007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Примечание</w:t>
                  </w: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br/>
                    <w:t xml:space="preserve"> </w:t>
                  </w:r>
                </w:p>
              </w:tc>
            </w:tr>
            <w:tr w:rsidR="008C7AF0" w:rsidRPr="00444EBB" w14:paraId="0982D20F" w14:textId="77777777" w:rsidTr="00916819">
              <w:trPr>
                <w:trHeight w:val="32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F8E26F1" w14:textId="77777777" w:rsidR="008C7AF0" w:rsidRPr="00444EBB" w:rsidRDefault="008C7AF0" w:rsidP="00384F5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B78B7E7" w14:textId="77777777" w:rsidR="008C7AF0" w:rsidRPr="00444EBB" w:rsidRDefault="008C7AF0" w:rsidP="00384F5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133F647" w14:textId="77777777" w:rsidR="008C7AF0" w:rsidRPr="00444EBB" w:rsidRDefault="008C7AF0" w:rsidP="00384F5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17BE813" w14:textId="77777777" w:rsidR="008C7AF0" w:rsidRPr="00444EBB" w:rsidRDefault="008C7AF0" w:rsidP="00384F5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4</w:t>
                  </w:r>
                </w:p>
              </w:tc>
            </w:tr>
            <w:tr w:rsidR="008C7AF0" w:rsidRPr="00444EBB" w14:paraId="5C219C2C" w14:textId="77777777" w:rsidTr="0091681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AC142EB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>258.</w:t>
                  </w: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br/>
                    <w:t xml:space="preserve"> </w:t>
                  </w:r>
                </w:p>
              </w:tc>
              <w:tc>
                <w:tcPr>
                  <w:tcW w:w="188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33122EC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 xml:space="preserve">Организация регулярных международных автомобильных перевозок пассажиров и </w:t>
                  </w: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lastRenderedPageBreak/>
                    <w:t>багажа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F15AF64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lastRenderedPageBreak/>
                    <w:t xml:space="preserve">Разрешение на осуществление регулярных международных автомобильных перевозок </w:t>
                  </w: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lastRenderedPageBreak/>
                    <w:t>пассажиров и багажа</w:t>
                  </w:r>
                </w:p>
              </w:tc>
              <w:tc>
                <w:tcPr>
                  <w:tcW w:w="50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45C1A84" w14:textId="77777777" w:rsidR="00916819" w:rsidRDefault="008C7AF0" w:rsidP="00384F5C">
                  <w:pPr>
                    <w:spacing w:after="0" w:line="240" w:lineRule="auto"/>
                    <w:ind w:right="-88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  <w:lang w:val="kk-KZ"/>
                    </w:rPr>
                  </w:pPr>
                  <w:proofErr w:type="spellStart"/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lastRenderedPageBreak/>
                    <w:t>Неотчужда</w:t>
                  </w:r>
                  <w:proofErr w:type="spellEnd"/>
                </w:p>
                <w:p w14:paraId="293E4BAE" w14:textId="55D9520A" w:rsidR="00916819" w:rsidRDefault="00916819" w:rsidP="00384F5C">
                  <w:pPr>
                    <w:spacing w:after="0" w:line="240" w:lineRule="auto"/>
                    <w:ind w:right="-88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  <w:lang w:val="kk-KZ"/>
                    </w:rPr>
                    <w:t>е</w:t>
                  </w:r>
                  <w:proofErr w:type="spellStart"/>
                  <w:r w:rsidR="008C7AF0"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>ма</w:t>
                  </w:r>
                  <w:proofErr w:type="spellEnd"/>
                </w:p>
                <w:p w14:paraId="2DF6929B" w14:textId="55EA0C81" w:rsidR="008C7AF0" w:rsidRPr="00444EBB" w:rsidRDefault="008C7AF0" w:rsidP="00384F5C">
                  <w:pPr>
                    <w:spacing w:after="0" w:line="240" w:lineRule="auto"/>
                    <w:ind w:right="-88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>я;</w:t>
                  </w: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br/>
                    <w:t>клас</w:t>
                  </w: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lastRenderedPageBreak/>
                    <w:t xml:space="preserve">с </w:t>
                  </w:r>
                </w:p>
                <w:p w14:paraId="676300C6" w14:textId="77777777" w:rsidR="008C7AF0" w:rsidRPr="00444EBB" w:rsidRDefault="008C7AF0" w:rsidP="00384F5C">
                  <w:pPr>
                    <w:spacing w:after="0" w:line="240" w:lineRule="auto"/>
                    <w:ind w:right="-88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>1</w:t>
                  </w:r>
                </w:p>
              </w:tc>
            </w:tr>
            <w:tr w:rsidR="008C7AF0" w:rsidRPr="00444EBB" w14:paraId="245E96AB" w14:textId="77777777" w:rsidTr="0091681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0712193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lastRenderedPageBreak/>
                    <w:t>260.</w:t>
                  </w:r>
                </w:p>
              </w:tc>
              <w:tc>
                <w:tcPr>
                  <w:tcW w:w="188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F21B2DB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 xml:space="preserve">Выдача свидетельства на право обслуживания маршрутов регулярных </w:t>
                  </w: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 xml:space="preserve">внутриреспубликанских </w:t>
                  </w: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— автомобильных перевозок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2AD76D14" w14:textId="77777777" w:rsidR="008C7AF0" w:rsidRPr="00444EBB" w:rsidRDefault="008C7AF0" w:rsidP="00384F5C">
                  <w:pPr>
                    <w:spacing w:after="0" w:line="240" w:lineRule="auto"/>
                    <w:ind w:right="-77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 xml:space="preserve">Свидетельство на право обслуживания маршрутов регулярных </w:t>
                  </w:r>
                </w:p>
                <w:p w14:paraId="258052DD" w14:textId="77777777" w:rsidR="008C7AF0" w:rsidRPr="00444EBB" w:rsidRDefault="008C7AF0" w:rsidP="00384F5C">
                  <w:pPr>
                    <w:spacing w:after="0" w:line="240" w:lineRule="auto"/>
                    <w:ind w:right="-77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 xml:space="preserve">внутриреспубликанских </w:t>
                  </w: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— автомобильных перевозок</w:t>
                  </w:r>
                </w:p>
              </w:tc>
              <w:tc>
                <w:tcPr>
                  <w:tcW w:w="508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6F79D69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</w:p>
              </w:tc>
            </w:tr>
          </w:tbl>
          <w:p w14:paraId="104B790D" w14:textId="77777777" w:rsidR="008C7AF0" w:rsidRPr="00444EBB" w:rsidRDefault="008C7AF0" w:rsidP="00384F5C">
            <w:pPr>
              <w:spacing w:after="0" w:line="240" w:lineRule="auto"/>
              <w:ind w:firstLine="3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053" w:type="dxa"/>
            <w:gridSpan w:val="2"/>
          </w:tcPr>
          <w:p w14:paraId="5BC6E993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ПРИЛОЖЕНИЕ 2</w:t>
            </w:r>
          </w:p>
          <w:p w14:paraId="78FB82DE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Закону Республики Казахстан</w:t>
            </w:r>
          </w:p>
          <w:p w14:paraId="63D87003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 разрешениях и уведомлениях»</w:t>
            </w:r>
          </w:p>
          <w:p w14:paraId="014E1C8E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16 мая 2014 года № 202-V ЗРК</w:t>
            </w:r>
          </w:p>
          <w:p w14:paraId="2CAA118F" w14:textId="77777777" w:rsidR="008C7AF0" w:rsidRPr="00444EBB" w:rsidRDefault="008C7AF0" w:rsidP="00384F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70679B" w14:textId="77777777" w:rsidR="008C7AF0" w:rsidRPr="00444EBB" w:rsidRDefault="008C7AF0" w:rsidP="00384F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435D51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разрешений второй категории</w:t>
            </w:r>
          </w:p>
          <w:p w14:paraId="655FD0DD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4839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1941"/>
              <w:gridCol w:w="1894"/>
              <w:gridCol w:w="425"/>
            </w:tblGrid>
            <w:tr w:rsidR="008C7AF0" w:rsidRPr="00444EBB" w14:paraId="40C3FC32" w14:textId="77777777" w:rsidTr="000E048B">
              <w:trPr>
                <w:trHeight w:val="27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7DCAE1D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№</w:t>
                  </w: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br/>
                    <w:t>п\</w:t>
                  </w:r>
                  <w:proofErr w:type="gramStart"/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п</w:t>
                  </w:r>
                  <w:proofErr w:type="gramEnd"/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br/>
                    <w:t xml:space="preserve"> 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81063BA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Наименование разрешительной процедуры</w:t>
                  </w: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br/>
                    <w:t xml:space="preserve"> 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CEC492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Наименование разрешения и вида деятельности (действия), для осуществления которой требуется наличие разрешения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257BB08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Приме</w:t>
                  </w:r>
                </w:p>
                <w:p w14:paraId="1AAED8E8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proofErr w:type="spellStart"/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чание</w:t>
                  </w:r>
                  <w:proofErr w:type="spellEnd"/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br/>
                    <w:t xml:space="preserve"> </w:t>
                  </w:r>
                </w:p>
              </w:tc>
            </w:tr>
            <w:tr w:rsidR="008C7AF0" w:rsidRPr="00444EBB" w14:paraId="60FEC613" w14:textId="77777777" w:rsidTr="000E048B">
              <w:trPr>
                <w:trHeight w:val="32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9AEE1AE" w14:textId="77777777" w:rsidR="008C7AF0" w:rsidRPr="00444EBB" w:rsidRDefault="008C7AF0" w:rsidP="00384F5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514B00C" w14:textId="77777777" w:rsidR="008C7AF0" w:rsidRPr="00444EBB" w:rsidRDefault="008C7AF0" w:rsidP="00384F5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5B27C0D" w14:textId="77777777" w:rsidR="008C7AF0" w:rsidRPr="00444EBB" w:rsidRDefault="008C7AF0" w:rsidP="00384F5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B4DC156" w14:textId="77777777" w:rsidR="008C7AF0" w:rsidRPr="00444EBB" w:rsidRDefault="008C7AF0" w:rsidP="00384F5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4</w:t>
                  </w:r>
                </w:p>
              </w:tc>
            </w:tr>
            <w:tr w:rsidR="008C7AF0" w:rsidRPr="00444EBB" w14:paraId="203F3FE0" w14:textId="77777777" w:rsidTr="000E048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901ABD5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>258.</w:t>
                  </w:r>
                </w:p>
              </w:tc>
              <w:tc>
                <w:tcPr>
                  <w:tcW w:w="4260" w:type="dxa"/>
                  <w:gridSpan w:val="3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4029D78E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>Исключить</w:t>
                  </w:r>
                </w:p>
              </w:tc>
            </w:tr>
            <w:tr w:rsidR="008C7AF0" w:rsidRPr="00444EBB" w14:paraId="2B16D7D0" w14:textId="77777777" w:rsidTr="000E048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79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35822D52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  <w:t>260.</w:t>
                  </w:r>
                </w:p>
              </w:tc>
              <w:tc>
                <w:tcPr>
                  <w:tcW w:w="194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5E117E6D" w14:textId="5E1A7BF0" w:rsidR="008C7AF0" w:rsidRPr="00444EBB" w:rsidRDefault="008C7AF0" w:rsidP="00384F5C">
                  <w:pPr>
                    <w:spacing w:after="0" w:line="240" w:lineRule="auto"/>
                    <w:ind w:right="-75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 xml:space="preserve">Выдача свидетельства на право обслуживания маршрутов регулярных </w:t>
                  </w:r>
                  <w:r w:rsidRPr="00444EBB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0"/>
                      <w:szCs w:val="20"/>
                    </w:rPr>
                    <w:t xml:space="preserve">городских (сельских), </w:t>
                  </w:r>
                  <w:r w:rsidRPr="00444EBB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0"/>
                      <w:szCs w:val="20"/>
                    </w:rPr>
                    <w:lastRenderedPageBreak/>
                    <w:t>пригородных, внутрирайонных, межрайонных (междугородных</w:t>
                  </w: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 xml:space="preserve"> </w:t>
                  </w:r>
                  <w:r w:rsidRPr="00444EBB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0"/>
                      <w:szCs w:val="20"/>
                    </w:rPr>
                    <w:t>внутриобластных)</w:t>
                  </w: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 xml:space="preserve"> автомобильных перевозок</w:t>
                  </w:r>
                </w:p>
              </w:tc>
              <w:tc>
                <w:tcPr>
                  <w:tcW w:w="1894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602BFB0E" w14:textId="77777777" w:rsidR="008C7AF0" w:rsidRPr="00444EBB" w:rsidRDefault="008C7AF0" w:rsidP="00384F5C">
                  <w:pPr>
                    <w:spacing w:after="0" w:line="240" w:lineRule="auto"/>
                    <w:ind w:right="-96"/>
                    <w:textAlignment w:val="baseline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lastRenderedPageBreak/>
                    <w:t xml:space="preserve">Свидетельство на право обслуживания маршрутов </w:t>
                  </w:r>
                </w:p>
                <w:p w14:paraId="124B31AA" w14:textId="77777777" w:rsidR="008C7AF0" w:rsidRPr="00444EBB" w:rsidRDefault="008C7AF0" w:rsidP="00384F5C">
                  <w:pPr>
                    <w:spacing w:after="0" w:line="240" w:lineRule="auto"/>
                    <w:ind w:right="-96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 xml:space="preserve">регулярных </w:t>
                  </w:r>
                </w:p>
                <w:p w14:paraId="69BCF79C" w14:textId="391193CF" w:rsidR="008C7AF0" w:rsidRPr="00444EBB" w:rsidRDefault="008C7AF0" w:rsidP="00384F5C">
                  <w:pPr>
                    <w:spacing w:after="0" w:line="240" w:lineRule="auto"/>
                    <w:ind w:right="-96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  <w:r w:rsidRPr="00444EBB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0"/>
                      <w:szCs w:val="20"/>
                    </w:rPr>
                    <w:t xml:space="preserve">городских (сельских), пригородных, </w:t>
                  </w:r>
                  <w:r w:rsidRPr="00444EBB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0"/>
                      <w:szCs w:val="20"/>
                    </w:rPr>
                    <w:lastRenderedPageBreak/>
                    <w:t xml:space="preserve">внутрирайонных, межрайонных (междугородных внутриобластных) </w:t>
                  </w:r>
                  <w:r w:rsidRPr="00444EBB"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  <w:t>автомобильных перевозок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14:paraId="11740600" w14:textId="77777777" w:rsidR="008C7AF0" w:rsidRPr="00444EBB" w:rsidRDefault="008C7AF0" w:rsidP="00384F5C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pacing w:val="2"/>
                      <w:sz w:val="20"/>
                      <w:szCs w:val="20"/>
                    </w:rPr>
                  </w:pPr>
                </w:p>
              </w:tc>
            </w:tr>
          </w:tbl>
          <w:p w14:paraId="2DE27D6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14:paraId="64F097ED" w14:textId="77777777" w:rsidR="0075099F" w:rsidRPr="00444EBB" w:rsidRDefault="0075099F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14:paraId="350BA8AD" w14:textId="77777777" w:rsidR="0075099F" w:rsidRPr="00444EBB" w:rsidRDefault="0075099F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14:paraId="1B52CAF1" w14:textId="77777777" w:rsidR="0075099F" w:rsidRPr="00444EBB" w:rsidRDefault="0075099F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14:paraId="3A6F974E" w14:textId="77777777" w:rsidR="0075099F" w:rsidRPr="00444EBB" w:rsidRDefault="0075099F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2789" w:type="dxa"/>
            <w:vMerge/>
          </w:tcPr>
          <w:p w14:paraId="660C4BEC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8C7AF0" w:rsidRPr="00444EBB" w14:paraId="41A26827" w14:textId="77777777" w:rsidTr="00916819">
        <w:trPr>
          <w:jc w:val="center"/>
        </w:trPr>
        <w:tc>
          <w:tcPr>
            <w:tcW w:w="469" w:type="dxa"/>
          </w:tcPr>
          <w:p w14:paraId="78EC9981" w14:textId="31803DC0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3" w:type="dxa"/>
          </w:tcPr>
          <w:p w14:paraId="19CD4BC5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Пункт 15</w:t>
            </w:r>
          </w:p>
          <w:p w14:paraId="27C9D5D6" w14:textId="73E088D3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4843" w:type="dxa"/>
          </w:tcPr>
          <w:p w14:paraId="07EDF2B4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3</w:t>
            </w:r>
          </w:p>
          <w:p w14:paraId="4E84942B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Закону Республики Казахстан</w:t>
            </w:r>
          </w:p>
          <w:p w14:paraId="4F3518FA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 разрешениях и уведомлениях»</w:t>
            </w:r>
          </w:p>
          <w:p w14:paraId="430C031D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16 мая 2014 года № 202-V ЗРК</w:t>
            </w:r>
          </w:p>
          <w:p w14:paraId="3EE056A3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6882A8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693FE6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уведомлений</w:t>
            </w:r>
          </w:p>
          <w:p w14:paraId="0BC51E5E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4DEE9431" w14:textId="77777777" w:rsidR="00C33C00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 Уведомление о начале или прекращении деятельности в качестве перевозчика такси</w:t>
            </w:r>
          </w:p>
          <w:p w14:paraId="051D42D8" w14:textId="00E7DA6D" w:rsidR="000C5889" w:rsidRPr="000C5889" w:rsidRDefault="000C5889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053" w:type="dxa"/>
            <w:gridSpan w:val="2"/>
          </w:tcPr>
          <w:p w14:paraId="16D6A553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3</w:t>
            </w:r>
          </w:p>
          <w:p w14:paraId="43910DF6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Закону Республики Казахстан</w:t>
            </w:r>
          </w:p>
          <w:p w14:paraId="2ED161AC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 разрешениях и уведомлениях»</w:t>
            </w:r>
          </w:p>
          <w:p w14:paraId="319CCC04" w14:textId="77777777" w:rsidR="008C7AF0" w:rsidRPr="00444EBB" w:rsidRDefault="008C7AF0" w:rsidP="00384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16 мая 2014 года № 202-V ЗРК</w:t>
            </w:r>
          </w:p>
          <w:p w14:paraId="674B88B2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C80D4C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B30762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уведомлений</w:t>
            </w:r>
          </w:p>
          <w:p w14:paraId="5F2F0E38" w14:textId="77777777" w:rsidR="008C7AF0" w:rsidRPr="00444EBB" w:rsidRDefault="008C7AF0" w:rsidP="00384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4E9A129D" w14:textId="59F79985" w:rsidR="008C7AF0" w:rsidRPr="00444EBB" w:rsidRDefault="008C7AF0" w:rsidP="00384F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 Исключить.</w:t>
            </w:r>
          </w:p>
        </w:tc>
        <w:tc>
          <w:tcPr>
            <w:tcW w:w="2789" w:type="dxa"/>
            <w:vMerge/>
          </w:tcPr>
          <w:p w14:paraId="07C8E914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8C7AF0" w:rsidRPr="00444EBB" w14:paraId="7C293703" w14:textId="77777777" w:rsidTr="00916819">
        <w:trPr>
          <w:jc w:val="center"/>
        </w:trPr>
        <w:tc>
          <w:tcPr>
            <w:tcW w:w="14567" w:type="dxa"/>
            <w:gridSpan w:val="6"/>
          </w:tcPr>
          <w:p w14:paraId="0EC0E051" w14:textId="77777777" w:rsidR="008C7AF0" w:rsidRPr="00444EBB" w:rsidRDefault="008C7AF0" w:rsidP="003F3D14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Закон Республики Казахстан «О внесении изменений и дополнений в некоторые законодательные акты Республики Казахстан </w:t>
            </w:r>
          </w:p>
          <w:p w14:paraId="5751E774" w14:textId="764D52CA" w:rsidR="008C7AF0" w:rsidRPr="00444EBB" w:rsidRDefault="008C7AF0" w:rsidP="003F3D14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sz w:val="20"/>
                <w:szCs w:val="20"/>
              </w:rPr>
              <w:t>по вопросам социального обеспечения» от 20 апреля 2023 года№ 226-VII ЗРК</w:t>
            </w:r>
          </w:p>
        </w:tc>
      </w:tr>
      <w:tr w:rsidR="008C7AF0" w:rsidRPr="00444EBB" w14:paraId="2A9FE087" w14:textId="77777777" w:rsidTr="00916819">
        <w:trPr>
          <w:jc w:val="center"/>
        </w:trPr>
        <w:tc>
          <w:tcPr>
            <w:tcW w:w="469" w:type="dxa"/>
          </w:tcPr>
          <w:p w14:paraId="634367CF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9C18ACF" w14:textId="77777777" w:rsidR="008C7AF0" w:rsidRPr="00444EBB" w:rsidRDefault="008C7AF0" w:rsidP="00CE49C1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Абзац шестой подпункта 1)</w:t>
            </w:r>
          </w:p>
          <w:p w14:paraId="2BF2628B" w14:textId="2BEB24DE" w:rsidR="008C7AF0" w:rsidRPr="00444EBB" w:rsidRDefault="008C7AF0" w:rsidP="00CE49C1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пункт 28</w:t>
            </w:r>
          </w:p>
        </w:tc>
        <w:tc>
          <w:tcPr>
            <w:tcW w:w="4843" w:type="dxa"/>
          </w:tcPr>
          <w:p w14:paraId="6577DB70" w14:textId="77777777" w:rsidR="008C7AF0" w:rsidRPr="00444EBB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в пункте 28: </w:t>
            </w:r>
          </w:p>
          <w:p w14:paraId="10D264DE" w14:textId="628BF73A" w:rsidR="008C7AF0" w:rsidRPr="00444EBB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...</w:t>
            </w:r>
          </w:p>
          <w:p w14:paraId="0CBB2905" w14:textId="6F48B825" w:rsidR="008C7AF0" w:rsidRPr="00444EBB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>25-2) перевозчик такси – физическое лицо, осуществляющее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индивидуальный предприниматель или юридическое лицо, оказывающие услуги по перевозке пассажиров и багажа такси;</w:t>
            </w: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5053" w:type="dxa"/>
            <w:gridSpan w:val="2"/>
          </w:tcPr>
          <w:p w14:paraId="7E359BAF" w14:textId="77777777" w:rsidR="008C7AF0" w:rsidRPr="00444EBB" w:rsidRDefault="008C7AF0" w:rsidP="000F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пункте 28: </w:t>
            </w:r>
          </w:p>
          <w:p w14:paraId="69A28999" w14:textId="5C0ABCAF" w:rsidR="008C7AF0" w:rsidRPr="00444EBB" w:rsidRDefault="008C7AF0" w:rsidP="000F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абзац шестой подпункта 1) изложить в следующей редакции:</w:t>
            </w:r>
          </w:p>
          <w:p w14:paraId="54B7F0EB" w14:textId="77777777" w:rsidR="008C7AF0" w:rsidRDefault="008C7AF0" w:rsidP="000F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25-2) перевозчик такси – физическое лицо, осуществляющее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индивидуальный предприниматель или юридическое лицо, оказывающие услуги по перевозке пассажиров и багажа такси,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по договору аренды (фрахтования на время) автотранспортного средства с предоставлением услуг по управлению и технической эксплуатации (договор аренды автотранспортного средства с экипажем);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</w:p>
          <w:p w14:paraId="032152FA" w14:textId="00CE2194" w:rsidR="000C5889" w:rsidRPr="000C5889" w:rsidRDefault="000C5889" w:rsidP="000F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kk-KZ"/>
              </w:rPr>
            </w:pPr>
          </w:p>
        </w:tc>
        <w:tc>
          <w:tcPr>
            <w:tcW w:w="2789" w:type="dxa"/>
            <w:vMerge w:val="restart"/>
          </w:tcPr>
          <w:p w14:paraId="5EE1CFE6" w14:textId="77777777" w:rsidR="008C7AF0" w:rsidRPr="00444EBB" w:rsidRDefault="008C7AF0" w:rsidP="00813F13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</w:t>
            </w: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Казахстан от 20 апреля 2023 года </w:t>
            </w:r>
            <w:r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226-VII ЗРК </w:t>
            </w: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и дополнений в некоторые законодательные акты Республики Казахстан по вопросам социального обеспечения» </w:t>
            </w:r>
            <w:r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были внесены поправки в Закон Республики Казахстан «Об автомобильном транспорте» касательно деятельности такси.</w:t>
            </w:r>
          </w:p>
          <w:p w14:paraId="3078F01A" w14:textId="155A5E46" w:rsidR="008C7AF0" w:rsidRPr="00444EBB" w:rsidRDefault="008C7AF0" w:rsidP="00813F13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Принимая во внимание </w:t>
            </w:r>
            <w:r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передачу функций по организации перевозок такси  в саморегулирование предусматриваются юридические правки для приведения норм данного закона в соответствие с настоящим законопроектом.</w:t>
            </w:r>
          </w:p>
        </w:tc>
      </w:tr>
      <w:tr w:rsidR="008C7AF0" w:rsidRPr="00444EBB" w14:paraId="164836C4" w14:textId="77777777" w:rsidTr="00916819">
        <w:trPr>
          <w:jc w:val="center"/>
        </w:trPr>
        <w:tc>
          <w:tcPr>
            <w:tcW w:w="469" w:type="dxa"/>
          </w:tcPr>
          <w:p w14:paraId="254D9AE6" w14:textId="17F187FE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391399D" w14:textId="3CE0A8D3" w:rsidR="008C7AF0" w:rsidRPr="00444EBB" w:rsidRDefault="008C7AF0" w:rsidP="00FB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r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</w:t>
            </w: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D3C213A" w14:textId="355C1DE4" w:rsidR="008C7AF0" w:rsidRPr="00444EBB" w:rsidRDefault="008C7AF0" w:rsidP="00FB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Пункт 28</w:t>
            </w:r>
          </w:p>
        </w:tc>
        <w:tc>
          <w:tcPr>
            <w:tcW w:w="4843" w:type="dxa"/>
          </w:tcPr>
          <w:p w14:paraId="3B20A178" w14:textId="77777777" w:rsidR="008C7AF0" w:rsidRPr="00444EBB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в пункте 28: </w:t>
            </w:r>
          </w:p>
          <w:p w14:paraId="4E831732" w14:textId="77777777" w:rsidR="008C7AF0" w:rsidRPr="00444EBB" w:rsidRDefault="008C7AF0" w:rsidP="000F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 в статье 14:</w:t>
            </w:r>
          </w:p>
          <w:p w14:paraId="0D0717ED" w14:textId="500DBBB3" w:rsidR="008C7AF0" w:rsidRPr="00444EBB" w:rsidRDefault="008C7AF0" w:rsidP="000372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 2 дополнить подпунктом 4-1) следующего содержания:</w:t>
            </w:r>
          </w:p>
          <w:p w14:paraId="43D2BDC6" w14:textId="7BBFFE03" w:rsidR="008C7AF0" w:rsidRPr="00444EBB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4-1) в городах республиканского значения, столице ведут реестр физических лиц, осуществляющих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индивидуальных предпринимателей и юридических лиц, подавших уведомление о начале осуществления деятельности в качестве перевозчика такси;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1FF5C8C9" w14:textId="1232BEF0" w:rsidR="008C7AF0" w:rsidRPr="00444EBB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подпункт 5-2) пункта 3 изложить в следующей редакции:</w:t>
            </w:r>
          </w:p>
          <w:p w14:paraId="2FA24E66" w14:textId="77777777" w:rsidR="008C7AF0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5-2) ведут реестр физических лиц, осуществляющих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индивидуальных предпринимателей и юридических лиц, подавших уведомление о начале осуществления деятельности в качестве перевозчика такси;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76D38655" w14:textId="2B5F0407" w:rsidR="000C5889" w:rsidRPr="00916819" w:rsidRDefault="000C5889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053" w:type="dxa"/>
            <w:gridSpan w:val="2"/>
          </w:tcPr>
          <w:p w14:paraId="29F76EAE" w14:textId="77777777" w:rsidR="008C7AF0" w:rsidRPr="00444EBB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в пункте 28: </w:t>
            </w:r>
          </w:p>
          <w:p w14:paraId="2BD56A09" w14:textId="665D5F29" w:rsidR="008C7AF0" w:rsidRPr="00444EBB" w:rsidRDefault="008C7AF0" w:rsidP="003F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подпункт 2) исключить;</w:t>
            </w:r>
          </w:p>
        </w:tc>
        <w:tc>
          <w:tcPr>
            <w:tcW w:w="2789" w:type="dxa"/>
            <w:vMerge/>
          </w:tcPr>
          <w:p w14:paraId="35519830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F0" w:rsidRPr="00444EBB" w14:paraId="3FEE3489" w14:textId="77777777" w:rsidTr="00916819">
        <w:trPr>
          <w:jc w:val="center"/>
        </w:trPr>
        <w:tc>
          <w:tcPr>
            <w:tcW w:w="469" w:type="dxa"/>
          </w:tcPr>
          <w:p w14:paraId="7960B782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206220A" w14:textId="319C817C" w:rsidR="008C7AF0" w:rsidRPr="00444EBB" w:rsidRDefault="008C7AF0" w:rsidP="00FB3923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Абзацы второй и третий</w:t>
            </w:r>
          </w:p>
          <w:p w14:paraId="7C2718C9" w14:textId="5C202E23" w:rsidR="008C7AF0" w:rsidRPr="00444EBB" w:rsidRDefault="008C7AF0" w:rsidP="00FB3923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подпункта 3)</w:t>
            </w:r>
          </w:p>
          <w:p w14:paraId="0E6CFCA7" w14:textId="02EED2A8" w:rsidR="008C7AF0" w:rsidRPr="00444EBB" w:rsidRDefault="008C7AF0" w:rsidP="00FB3923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Пункт 28</w:t>
            </w:r>
          </w:p>
        </w:tc>
        <w:tc>
          <w:tcPr>
            <w:tcW w:w="4843" w:type="dxa"/>
          </w:tcPr>
          <w:p w14:paraId="31F421CB" w14:textId="77777777" w:rsidR="008C7AF0" w:rsidRPr="00444EBB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в пункте 28: </w:t>
            </w:r>
          </w:p>
          <w:p w14:paraId="3EC1CAF6" w14:textId="77777777" w:rsidR="008C7AF0" w:rsidRPr="00444EBB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>3) в статье 26:</w:t>
            </w:r>
          </w:p>
          <w:p w14:paraId="69619167" w14:textId="290D16E2" w:rsidR="008C7AF0" w:rsidRPr="00444EBB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 1 изложить в следующей редакции:</w:t>
            </w:r>
          </w:p>
          <w:p w14:paraId="2C5C623B" w14:textId="77777777" w:rsidR="008C7AF0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Физические лица, осуществляющие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индивидуальные предприниматели или юридические лица перед началом осуществления деятельности в качестве перевозчика такси обязаны направить в местный исполнительный орган уведомление о начале деятельности в порядке, установленном Законом Республики Казахстан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разрешениях и уведомлениях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  <w:proofErr w:type="gramEnd"/>
          </w:p>
          <w:p w14:paraId="0625410D" w14:textId="5EF48D4E" w:rsidR="000C5889" w:rsidRPr="00916819" w:rsidRDefault="000C5889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5053" w:type="dxa"/>
            <w:gridSpan w:val="2"/>
          </w:tcPr>
          <w:p w14:paraId="4C021017" w14:textId="77777777" w:rsidR="008C7AF0" w:rsidRPr="00444EBB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в пункте 28: </w:t>
            </w:r>
          </w:p>
          <w:p w14:paraId="79F472F2" w14:textId="0C7B1779" w:rsidR="008C7AF0" w:rsidRPr="00444EBB" w:rsidRDefault="008C7AF0" w:rsidP="003F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подпункте 3): </w:t>
            </w:r>
          </w:p>
          <w:p w14:paraId="316733B3" w14:textId="77777777" w:rsidR="008C7AF0" w:rsidRPr="00444EBB" w:rsidRDefault="008C7AF0" w:rsidP="003F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абзацы второй и третий исключить;</w:t>
            </w:r>
          </w:p>
          <w:p w14:paraId="5E3D53E8" w14:textId="2587584C" w:rsidR="008C7AF0" w:rsidRPr="00444EBB" w:rsidRDefault="008C7AF0" w:rsidP="003F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789" w:type="dxa"/>
            <w:vMerge/>
          </w:tcPr>
          <w:p w14:paraId="71C8D05B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F0" w:rsidRPr="00444EBB" w14:paraId="74DF2AA3" w14:textId="77777777" w:rsidTr="00916819">
        <w:trPr>
          <w:jc w:val="center"/>
        </w:trPr>
        <w:tc>
          <w:tcPr>
            <w:tcW w:w="469" w:type="dxa"/>
          </w:tcPr>
          <w:p w14:paraId="45C6128E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EB7F43F" w14:textId="60828630" w:rsidR="008C7AF0" w:rsidRPr="00444EBB" w:rsidRDefault="008C7AF0" w:rsidP="008D6FFB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Абзац</w:t>
            </w:r>
            <w:r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шестой</w:t>
            </w:r>
          </w:p>
          <w:p w14:paraId="1221CA2A" w14:textId="77777777" w:rsidR="008C7AF0" w:rsidRPr="00444EBB" w:rsidRDefault="008C7AF0" w:rsidP="008D6FFB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 подпункта 3)</w:t>
            </w:r>
          </w:p>
          <w:p w14:paraId="17257F69" w14:textId="14959552" w:rsidR="008C7AF0" w:rsidRPr="00444EBB" w:rsidRDefault="008C7AF0" w:rsidP="008D6FFB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Пункт 28</w:t>
            </w:r>
          </w:p>
          <w:p w14:paraId="5AC2BA09" w14:textId="0A62CA10" w:rsidR="008C7AF0" w:rsidRPr="00444EBB" w:rsidRDefault="008C7AF0" w:rsidP="008D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3" w:type="dxa"/>
          </w:tcPr>
          <w:p w14:paraId="6F5BB145" w14:textId="6B79A85F" w:rsidR="008C7AF0" w:rsidRPr="00444EBB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 пункте 28:</w:t>
            </w:r>
          </w:p>
          <w:p w14:paraId="1B9A636D" w14:textId="77777777" w:rsidR="008C7AF0" w:rsidRPr="00444EBB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3) в статье 26:</w:t>
            </w:r>
          </w:p>
          <w:p w14:paraId="08B2D9CC" w14:textId="72BA1E0D" w:rsidR="008C7AF0" w:rsidRPr="00444EBB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...</w:t>
            </w:r>
          </w:p>
          <w:p w14:paraId="7B67CD0C" w14:textId="05A5CABE" w:rsidR="000C5889" w:rsidRPr="00916819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использовать для перевозок пассажиров и багажа такси,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имеющие единую цветовую гамму и отличительные обозначения в соответствии с Правилами перевозок пассажиров и багажа автомобильным транспортом, </w:t>
            </w:r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>за исключением осуществления перевозок физическими лицами, осуществляющими деятельность по оказанию услуг или выполнению работ с использованием интернет-платформ и (или) мобильных приложений платформенной занятости;</w:t>
            </w: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5053" w:type="dxa"/>
            <w:gridSpan w:val="2"/>
          </w:tcPr>
          <w:p w14:paraId="353D28EB" w14:textId="598B5C85" w:rsidR="008C7AF0" w:rsidRPr="00444EBB" w:rsidRDefault="008C7AF0" w:rsidP="003F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 пункте 28:</w:t>
            </w:r>
          </w:p>
          <w:p w14:paraId="08BAC665" w14:textId="77777777" w:rsidR="008C7AF0" w:rsidRPr="00444EBB" w:rsidRDefault="008C7AF0" w:rsidP="000F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подпункте 3): </w:t>
            </w:r>
          </w:p>
          <w:p w14:paraId="3B5EB7A6" w14:textId="77777777" w:rsidR="008C7AF0" w:rsidRPr="00444EBB" w:rsidRDefault="008C7AF0" w:rsidP="003F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абзац шестой изложить в следующей редакции: </w:t>
            </w:r>
          </w:p>
          <w:p w14:paraId="66DDDCA6" w14:textId="77777777" w:rsidR="008C7AF0" w:rsidRPr="00444EBB" w:rsidRDefault="008C7AF0" w:rsidP="003F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«1) использовать для перевозок пассажиров и багажа такси, </w:t>
            </w:r>
            <w:proofErr w:type="gramStart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оборудованный</w:t>
            </w:r>
            <w:proofErr w:type="gramEnd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соответствии с правилами и стандартами Палаты автоперевозчиков,</w:t>
            </w:r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исключением осуществления перевозок физическими лицами, осуществляющими деятельность по оказанию услуг или выполнению работ с использованием интернет-платформ и (или) мобильных приложений платформенной занятости;</w:t>
            </w:r>
          </w:p>
          <w:p w14:paraId="58324722" w14:textId="6F2F9C63" w:rsidR="008C7AF0" w:rsidRPr="00444EBB" w:rsidRDefault="008C7AF0" w:rsidP="003F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89" w:type="dxa"/>
            <w:vMerge/>
          </w:tcPr>
          <w:p w14:paraId="1BDFD445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F0" w:rsidRPr="00444EBB" w14:paraId="299F07DC" w14:textId="77777777" w:rsidTr="00916819">
        <w:trPr>
          <w:jc w:val="center"/>
        </w:trPr>
        <w:tc>
          <w:tcPr>
            <w:tcW w:w="469" w:type="dxa"/>
          </w:tcPr>
          <w:p w14:paraId="185A772F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50A8C49" w14:textId="1DF7C084" w:rsidR="008C7AF0" w:rsidRPr="00444EBB" w:rsidRDefault="008C7AF0" w:rsidP="00AB6E3E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Абзац</w:t>
            </w:r>
          </w:p>
          <w:p w14:paraId="602DC304" w14:textId="79BC4DC2" w:rsidR="008C7AF0" w:rsidRPr="00444EBB" w:rsidRDefault="008C7AF0" w:rsidP="00AB6E3E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одиннадцатый </w:t>
            </w:r>
          </w:p>
          <w:p w14:paraId="3E13CD5A" w14:textId="77777777" w:rsidR="008C7AF0" w:rsidRPr="00444EBB" w:rsidRDefault="008C7AF0" w:rsidP="00AB6E3E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 подпункт</w:t>
            </w:r>
            <w:r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 </w:t>
            </w: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14:paraId="619B0D41" w14:textId="3FD906F4" w:rsidR="008C7AF0" w:rsidRPr="00444EBB" w:rsidRDefault="008C7AF0" w:rsidP="00AB6E3E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Пункт 28</w:t>
            </w:r>
          </w:p>
        </w:tc>
        <w:tc>
          <w:tcPr>
            <w:tcW w:w="4843" w:type="dxa"/>
          </w:tcPr>
          <w:p w14:paraId="2584B93C" w14:textId="77777777" w:rsidR="008C7AF0" w:rsidRPr="00444EBB" w:rsidRDefault="008C7AF0" w:rsidP="000F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 пункте 28:</w:t>
            </w:r>
          </w:p>
          <w:p w14:paraId="65C8989C" w14:textId="77777777" w:rsidR="008C7AF0" w:rsidRPr="00444EBB" w:rsidRDefault="008C7AF0" w:rsidP="00562C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3) в статье 26:</w:t>
            </w:r>
          </w:p>
          <w:p w14:paraId="5B9389BD" w14:textId="6B7791EA" w:rsidR="008C7AF0" w:rsidRPr="00444EBB" w:rsidRDefault="008C7AF0" w:rsidP="00562C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...</w:t>
            </w:r>
          </w:p>
          <w:p w14:paraId="145865E3" w14:textId="204156A5" w:rsidR="000C5889" w:rsidRPr="00916819" w:rsidRDefault="008C7AF0" w:rsidP="000F6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2-2. Контроль за соблюдением физическим лицом, осуществляющим деятельность по оказанию услуг или выполнению работ с использованием </w:t>
            </w:r>
            <w:proofErr w:type="gramStart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интернет-платформ</w:t>
            </w:r>
            <w:proofErr w:type="gramEnd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(или) мобильных приложений платформенной занятости, установленных в настоящей статье требований, за исключением подпункта 7) пункта 2 настоящей статьи, возлагается на информационно-диспетчерскую службу такси.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5053" w:type="dxa"/>
            <w:gridSpan w:val="2"/>
          </w:tcPr>
          <w:p w14:paraId="1B82EDE3" w14:textId="77777777" w:rsidR="008C7AF0" w:rsidRPr="00444EBB" w:rsidRDefault="008C7AF0" w:rsidP="000F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 пункте 28:</w:t>
            </w:r>
          </w:p>
          <w:p w14:paraId="08ECEDCB" w14:textId="77777777" w:rsidR="008C7AF0" w:rsidRPr="00444EBB" w:rsidRDefault="008C7AF0" w:rsidP="000F6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подпункте 3): </w:t>
            </w:r>
          </w:p>
          <w:p w14:paraId="1E495ED4" w14:textId="4347E9E6" w:rsidR="008C7AF0" w:rsidRPr="00444EBB" w:rsidRDefault="008C7AF0" w:rsidP="00FB3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абзац одиннадцатый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исключить;</w:t>
            </w:r>
          </w:p>
        </w:tc>
        <w:tc>
          <w:tcPr>
            <w:tcW w:w="2789" w:type="dxa"/>
            <w:vMerge/>
          </w:tcPr>
          <w:p w14:paraId="7FC7A8AE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F0" w:rsidRPr="00444EBB" w14:paraId="596E9983" w14:textId="77777777" w:rsidTr="00916819">
        <w:trPr>
          <w:jc w:val="center"/>
        </w:trPr>
        <w:tc>
          <w:tcPr>
            <w:tcW w:w="469" w:type="dxa"/>
          </w:tcPr>
          <w:p w14:paraId="5A69A3D6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44E061C" w14:textId="4ED512E3" w:rsidR="008C7AF0" w:rsidRPr="00444EBB" w:rsidRDefault="008C7AF0" w:rsidP="00FB3923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Абзацы двенадцатый</w:t>
            </w:r>
            <w:r w:rsidR="00836A72"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 тринадцатый</w:t>
            </w:r>
            <w:r w:rsidR="00836A72"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четырнадцатый</w:t>
            </w:r>
          </w:p>
          <w:p w14:paraId="704D57AE" w14:textId="77777777" w:rsidR="008C7AF0" w:rsidRPr="00444EBB" w:rsidRDefault="008C7AF0" w:rsidP="00FB3923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 подпункт</w:t>
            </w:r>
            <w:r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 </w:t>
            </w: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14:paraId="21BF1D57" w14:textId="6229A39F" w:rsidR="008C7AF0" w:rsidRPr="00444EBB" w:rsidRDefault="008C7AF0" w:rsidP="00FB3923">
            <w:pPr>
              <w:spacing w:after="0" w:line="240" w:lineRule="auto"/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Пункт 28</w:t>
            </w:r>
          </w:p>
        </w:tc>
        <w:tc>
          <w:tcPr>
            <w:tcW w:w="4843" w:type="dxa"/>
          </w:tcPr>
          <w:p w14:paraId="07753254" w14:textId="77777777" w:rsidR="008C7AF0" w:rsidRPr="00444EBB" w:rsidRDefault="008C7AF0" w:rsidP="00FB3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 пункте 28:</w:t>
            </w:r>
          </w:p>
          <w:p w14:paraId="36186E86" w14:textId="77777777" w:rsidR="008C7AF0" w:rsidRPr="00444EBB" w:rsidRDefault="008C7AF0" w:rsidP="00FB39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3) в статье 26:</w:t>
            </w:r>
          </w:p>
          <w:p w14:paraId="6254D262" w14:textId="77777777" w:rsidR="008C7AF0" w:rsidRPr="00444EBB" w:rsidRDefault="008C7AF0" w:rsidP="00FB39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...</w:t>
            </w:r>
          </w:p>
          <w:p w14:paraId="6C1BC54B" w14:textId="77777777" w:rsidR="008C7AF0" w:rsidRPr="00444EBB" w:rsidRDefault="008C7AF0" w:rsidP="00FB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 4 изложить в следующей редакции:</w:t>
            </w:r>
          </w:p>
          <w:p w14:paraId="42B35C11" w14:textId="77777777" w:rsidR="008C7AF0" w:rsidRPr="00444EBB" w:rsidRDefault="008C7AF0" w:rsidP="00FB3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proofErr w:type="gramStart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Информационно-диспетчерская служба такси, создаваемая иным лицом, не являющимся перевозчиком такси, заключает договор по информационно-диспетчерскому обслуживанию с перевозчиками такси, включенными в реестр физических лиц, осуществляющих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индивидуальных предпринимателей и юридических лиц, подавших уведомление о начале деятельности в качестве перевозчика такси.</w:t>
            </w:r>
            <w:proofErr w:type="gramEnd"/>
          </w:p>
          <w:p w14:paraId="3BD548DB" w14:textId="557C6526" w:rsidR="000C5889" w:rsidRPr="00916819" w:rsidRDefault="008C7AF0" w:rsidP="00FB3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Сведения о физических лицах, осуществляющих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индивидуальных предпринимателях и юридических лицах, подавших уведомление о начале деятельности в качестве перевозчика такси, размещаются в государственном электронном реестре разрешений и уведомлений.»;</w:t>
            </w:r>
          </w:p>
        </w:tc>
        <w:tc>
          <w:tcPr>
            <w:tcW w:w="5053" w:type="dxa"/>
            <w:gridSpan w:val="2"/>
          </w:tcPr>
          <w:p w14:paraId="16ABAADB" w14:textId="77777777" w:rsidR="008C7AF0" w:rsidRPr="00444EBB" w:rsidRDefault="008C7AF0" w:rsidP="00FB3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в пункте 28:</w:t>
            </w:r>
          </w:p>
          <w:p w14:paraId="52C65AAA" w14:textId="77777777" w:rsidR="008C7AF0" w:rsidRPr="00444EBB" w:rsidRDefault="008C7AF0" w:rsidP="00FB3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подпункте 3): </w:t>
            </w:r>
          </w:p>
          <w:p w14:paraId="717192C0" w14:textId="25177512" w:rsidR="008C7AF0" w:rsidRPr="00444EBB" w:rsidRDefault="008C7AF0" w:rsidP="00FB3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абзацы двенадцатый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,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тринадцатый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и четырнадцатый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исключить;</w:t>
            </w:r>
          </w:p>
          <w:p w14:paraId="0058C085" w14:textId="0FF2FAE0" w:rsidR="008C7AF0" w:rsidRPr="00444EBB" w:rsidRDefault="008C7AF0" w:rsidP="00FB3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89" w:type="dxa"/>
            <w:vMerge/>
          </w:tcPr>
          <w:p w14:paraId="67DE6251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F0" w:rsidRPr="00444EBB" w14:paraId="5AF843BB" w14:textId="77777777" w:rsidTr="00916819">
        <w:trPr>
          <w:jc w:val="center"/>
        </w:trPr>
        <w:tc>
          <w:tcPr>
            <w:tcW w:w="469" w:type="dxa"/>
          </w:tcPr>
          <w:p w14:paraId="7BD2EC28" w14:textId="77777777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E377A34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Абзац</w:t>
            </w:r>
            <w:r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четвертый подпункта 4)</w:t>
            </w:r>
          </w:p>
          <w:p w14:paraId="65BAA9F3" w14:textId="63E933E8" w:rsidR="008C7AF0" w:rsidRPr="00444EBB" w:rsidRDefault="008C7AF0" w:rsidP="00B9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Пункт 28</w:t>
            </w:r>
          </w:p>
        </w:tc>
        <w:tc>
          <w:tcPr>
            <w:tcW w:w="4843" w:type="dxa"/>
          </w:tcPr>
          <w:p w14:paraId="32253238" w14:textId="77777777" w:rsidR="008C7AF0" w:rsidRPr="00444EBB" w:rsidRDefault="008C7AF0" w:rsidP="0056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 пункте 28:</w:t>
            </w:r>
          </w:p>
          <w:p w14:paraId="02BA6143" w14:textId="77777777" w:rsidR="008C7AF0" w:rsidRPr="00444EBB" w:rsidRDefault="008C7AF0" w:rsidP="00562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 дополнить статьями 26-1 и 26-2 следующего содержания:</w:t>
            </w:r>
          </w:p>
          <w:p w14:paraId="077D9570" w14:textId="77DA8F60" w:rsidR="008C7AF0" w:rsidRPr="00444EBB" w:rsidRDefault="008C7AF0" w:rsidP="00562C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...</w:t>
            </w:r>
          </w:p>
          <w:p w14:paraId="4516AD03" w14:textId="7577D3DE" w:rsidR="008C7AF0" w:rsidRPr="00444EBB" w:rsidRDefault="008C7AF0" w:rsidP="00562C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договору аренды автотранспортного средства индивидуальный предприниматель или юридическое лицо,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включенные в реестр физических лиц, осуществляющих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индивидуальных предпринимателей и юридических лиц, подавших уведомление о начале деятельности в качестве перевозчика такси,</w:t>
            </w:r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предоставляет легковой автомобиль физическому лицу.</w:t>
            </w:r>
            <w:proofErr w:type="gramEnd"/>
          </w:p>
        </w:tc>
        <w:tc>
          <w:tcPr>
            <w:tcW w:w="5053" w:type="dxa"/>
            <w:gridSpan w:val="2"/>
          </w:tcPr>
          <w:p w14:paraId="0F097C72" w14:textId="77777777" w:rsidR="008C7AF0" w:rsidRPr="00444EBB" w:rsidRDefault="008C7AF0" w:rsidP="00562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 пункте 28:</w:t>
            </w:r>
          </w:p>
          <w:p w14:paraId="30ADF35A" w14:textId="6DEB738D" w:rsidR="008C7AF0" w:rsidRPr="00444EBB" w:rsidRDefault="008C7AF0" w:rsidP="003F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абзац четвертый подпункта 4) изложить в следующей редакции: </w:t>
            </w:r>
          </w:p>
          <w:p w14:paraId="11F82ED9" w14:textId="57CED682" w:rsidR="008C7AF0" w:rsidRPr="00444EBB" w:rsidRDefault="008C7AF0" w:rsidP="003F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договору аренды автотранспортного средства индивидуальный предприниматель или юридическое лицо,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являющиеся членами (участниками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)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Палаты автоперевозчиков,</w:t>
            </w:r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предоставляет легковой автомобиль физическому лицу.».</w:t>
            </w:r>
          </w:p>
        </w:tc>
        <w:tc>
          <w:tcPr>
            <w:tcW w:w="2789" w:type="dxa"/>
            <w:vMerge/>
          </w:tcPr>
          <w:p w14:paraId="7929FDBD" w14:textId="77777777" w:rsidR="008C7AF0" w:rsidRPr="00444EBB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F0" w:rsidRPr="00B52965" w14:paraId="3CC83DB2" w14:textId="77777777" w:rsidTr="00916819">
        <w:trPr>
          <w:jc w:val="center"/>
        </w:trPr>
        <w:tc>
          <w:tcPr>
            <w:tcW w:w="469" w:type="dxa"/>
          </w:tcPr>
          <w:p w14:paraId="5A80C226" w14:textId="3B7A09C2" w:rsidR="008C7AF0" w:rsidRPr="00444EBB" w:rsidRDefault="008C7AF0" w:rsidP="00384F5C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14:paraId="35B3C590" w14:textId="77777777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 xml:space="preserve">Статья 2 </w:t>
            </w:r>
          </w:p>
          <w:p w14:paraId="18A51010" w14:textId="4CAEE381" w:rsidR="008C7AF0" w:rsidRPr="00444EBB" w:rsidRDefault="008C7AF0" w:rsidP="0038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t>к проекту Закона</w:t>
            </w:r>
          </w:p>
        </w:tc>
        <w:tc>
          <w:tcPr>
            <w:tcW w:w="4843" w:type="dxa"/>
          </w:tcPr>
          <w:p w14:paraId="0F65EAA4" w14:textId="6C5A9C8F" w:rsidR="008C7AF0" w:rsidRPr="00444EBB" w:rsidRDefault="008C7AF0" w:rsidP="00384F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2</w:t>
            </w:r>
          </w:p>
        </w:tc>
        <w:tc>
          <w:tcPr>
            <w:tcW w:w="5053" w:type="dxa"/>
            <w:gridSpan w:val="2"/>
          </w:tcPr>
          <w:p w14:paraId="1E1C7FC1" w14:textId="77777777" w:rsidR="008F34C7" w:rsidRPr="00444EBB" w:rsidRDefault="008F34C7" w:rsidP="008F3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Статья 2.</w:t>
            </w:r>
          </w:p>
          <w:p w14:paraId="6993633B" w14:textId="77777777" w:rsidR="004063AA" w:rsidRPr="00444EBB" w:rsidRDefault="004063AA" w:rsidP="00406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Настоящий Закон вводится в действие по истечении шестидесяти календарных дней после дня его первого официального опубликования,                 за исключением абзацев шестого, седьмого, восьмого, девятого, десятого и одиннадцатого подпункта 1), абзацев пятого, шестого, седьмого, восьмого и девятого подпункта 5), подпункта 6), подпункта 15), подпункта 16), абзацев одиннадцатого и двенадцатого подпункта 17), абзацев седьмого, восьмого, восемьдесят пятого и восемьдесят шестого подпункта 18) пункта</w:t>
            </w:r>
            <w:proofErr w:type="gramEnd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2, подпунктов 1), 2) и 5) пункта 4 статьи 1, которые вводятся в действие с 1 января 2025 года.</w:t>
            </w:r>
          </w:p>
          <w:p w14:paraId="5652BCE0" w14:textId="77777777" w:rsidR="004063AA" w:rsidRPr="00444EBB" w:rsidRDefault="004063AA" w:rsidP="00406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Приостановить до 1 января 2025 года действие пунктов 5 и 6 статьи 7 Закона Республики Казахстан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от 4 июля 2003 года «Об автомобильном транспорте», установив, что в период приостановления пункт 5 действует в следующей редакции: </w:t>
            </w:r>
          </w:p>
          <w:p w14:paraId="3F24D38A" w14:textId="77777777" w:rsidR="004063AA" w:rsidRPr="00444EBB" w:rsidRDefault="004063AA" w:rsidP="00406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«5. Работы и услуги в сфере автомобильного транспорта, которые осуществляются только членами (участниками) Палаты автоперевозчиков:</w:t>
            </w:r>
          </w:p>
          <w:p w14:paraId="02D419C5" w14:textId="77777777" w:rsidR="004063AA" w:rsidRPr="00444EBB" w:rsidRDefault="004063AA" w:rsidP="00406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 регулярные международные перевозки пассажиров и багажа;</w:t>
            </w:r>
          </w:p>
          <w:p w14:paraId="1DED5CBB" w14:textId="77777777" w:rsidR="004063AA" w:rsidRPr="00444EBB" w:rsidRDefault="004063AA" w:rsidP="00406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 регулярные междугородные межобластные перевозки пассажиров и багажа</w:t>
            </w:r>
            <w:proofErr w:type="gramStart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.».</w:t>
            </w:r>
            <w:proofErr w:type="gramEnd"/>
          </w:p>
          <w:p w14:paraId="360B3453" w14:textId="77777777" w:rsidR="004063AA" w:rsidRPr="00444EBB" w:rsidRDefault="004063AA" w:rsidP="00406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Приостановить до 1 января 2025 года действие пункта 4 статьи 22 Закона Республики Казахстан от 4 июля 2003 года «Об автомобильном транспорте», установив, что в период приостановления данный пункт действует в следующей редакции: </w:t>
            </w:r>
          </w:p>
          <w:p w14:paraId="66E31C15" w14:textId="77777777" w:rsidR="004063AA" w:rsidRPr="00444EBB" w:rsidRDefault="004063AA" w:rsidP="00406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«4. Перевозчики, осуществляющие регулярные международные, регулярные междугородные межобластные перевозки пассажиров и багажа, обязаны быть членами (участниками) Палаты автоперевозчиков и обеспечить исполнение правил и стандартов Палаты автоперевозчиков, членами (участниками) которой они являются</w:t>
            </w:r>
            <w:proofErr w:type="gramStart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.».</w:t>
            </w:r>
            <w:proofErr w:type="gramEnd"/>
          </w:p>
          <w:p w14:paraId="31B939DB" w14:textId="77777777" w:rsidR="004063AA" w:rsidRPr="00444EBB" w:rsidRDefault="004063AA" w:rsidP="00406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proofErr w:type="gramStart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ста двадцати календарных дней со дня введения в действие настоящего Закона или шестидесяти календарных дней со дня регистрации первой Палаты автоперевозчиков, в зависимости от того какая дата наступит позднее, перевозчики, осуществляющие регулярные междугородные межобластные перевозки пассажиров и багажа, должны заключить новые договора на обслуживание данных перевозок с Палатой автоперевозчиков, членами (участниками) которой они являются, на срок действия договоров</w:t>
            </w:r>
            <w:proofErr w:type="gramEnd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ранее заключенных с местными исполнительными органами.</w:t>
            </w:r>
          </w:p>
          <w:p w14:paraId="29ED5370" w14:textId="77777777" w:rsidR="004063AA" w:rsidRPr="00444EBB" w:rsidRDefault="004063AA" w:rsidP="00406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В период до заключения договоров в соответствии с пунктом 4 настоящей статьи, перевозчики, осуществляющие регулярные междугородные межобластные перевозки пассажиров и багажа, обязаны обеспечить обслуживание данных перевозок в соответствии с ранее принятыми на </w:t>
            </w: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себя обязательствами по договорам, заключенным с местными исполнительными органами.</w:t>
            </w:r>
          </w:p>
          <w:p w14:paraId="10A6B11A" w14:textId="77777777" w:rsidR="004063AA" w:rsidRPr="00444EBB" w:rsidRDefault="004063AA" w:rsidP="00406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  <w:proofErr w:type="gramStart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истечении ста двадцати календарных дней со дня введения в действие настоящего Закона или шестидесяти календарных дней со дня регистрации первой Палаты автоперевозчиков, в зависимости от того какая дата наступит позднее, свидетельства на право обслуживания маршрутов регулярных междугородных межобластных автомобильных перевозок пассажиров и багажа, разрешения на осуществление регулярных международных автомобильных перевозок пассажиров и багажа, считаются не действительными.</w:t>
            </w:r>
            <w:proofErr w:type="gramEnd"/>
          </w:p>
          <w:p w14:paraId="53E74B3A" w14:textId="65E4FBE0" w:rsidR="008C7AF0" w:rsidRPr="00444EBB" w:rsidRDefault="004063AA" w:rsidP="004063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  <w:proofErr w:type="gramStart"/>
            <w:r w:rsidRPr="00444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1 января 2025 года уведомления о начале деятельности в качестве перевозчика такси,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сообщении, считаются не действительными.</w:t>
            </w:r>
            <w:proofErr w:type="gramEnd"/>
          </w:p>
        </w:tc>
        <w:tc>
          <w:tcPr>
            <w:tcW w:w="2789" w:type="dxa"/>
          </w:tcPr>
          <w:p w14:paraId="6B3DCC01" w14:textId="6EBF8B43" w:rsidR="008C7AF0" w:rsidRPr="00B52965" w:rsidRDefault="008C7AF0" w:rsidP="00384F5C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44E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Уточнение сроков вступления в законную силу вышеуказанных норм.</w:t>
            </w:r>
          </w:p>
        </w:tc>
      </w:tr>
    </w:tbl>
    <w:p w14:paraId="51E39EE7" w14:textId="5BDE80F3" w:rsidR="00C77133" w:rsidRDefault="00C77133" w:rsidP="00B529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179DB40" w14:textId="12E43B72" w:rsidR="00A668FC" w:rsidRDefault="00A668FC" w:rsidP="00B529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14:paraId="76A465D5" w14:textId="3764E78A" w:rsidR="00A668FC" w:rsidRPr="00A668FC" w:rsidRDefault="00A668FC" w:rsidP="00A668F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68FC">
        <w:rPr>
          <w:rFonts w:ascii="Times New Roman" w:hAnsi="Times New Roman" w:cs="Times New Roman"/>
          <w:b/>
          <w:sz w:val="28"/>
          <w:szCs w:val="28"/>
          <w:lang w:val="kk-KZ"/>
        </w:rPr>
        <w:t>Министр</w:t>
      </w:r>
      <w:r w:rsidR="002834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668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индустрии и </w:t>
      </w:r>
    </w:p>
    <w:p w14:paraId="1BE38907" w14:textId="77777777" w:rsidR="00A668FC" w:rsidRPr="00A668FC" w:rsidRDefault="00A668FC" w:rsidP="00A668F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68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инфраструктурного развития </w:t>
      </w:r>
    </w:p>
    <w:p w14:paraId="3ADCC80B" w14:textId="5771BE58" w:rsidR="00A668FC" w:rsidRPr="00A668FC" w:rsidRDefault="00A668FC" w:rsidP="00A668F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68FC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  <w:r w:rsidRPr="00A668F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668F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668FC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</w:t>
      </w:r>
      <w:r w:rsidRPr="00A668FC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</w:t>
      </w:r>
      <w:r w:rsidRPr="00A668FC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  <w:r w:rsidR="009168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="00210C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15" w:name="_GoBack"/>
      <w:bookmarkEnd w:id="15"/>
      <w:r w:rsidR="009168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28349F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916819" w:rsidRPr="0091681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834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Карабаев</w:t>
      </w:r>
      <w:r w:rsidR="009168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A668FC" w:rsidRPr="00A668FC" w:rsidSect="00E91AC4">
      <w:headerReference w:type="default" r:id="rId12"/>
      <w:headerReference w:type="first" r:id="rId13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4A47A" w14:textId="77777777" w:rsidR="000D1E31" w:rsidRDefault="000D1E31" w:rsidP="000303B8">
      <w:pPr>
        <w:spacing w:after="0" w:line="240" w:lineRule="auto"/>
      </w:pPr>
      <w:r>
        <w:separator/>
      </w:r>
    </w:p>
  </w:endnote>
  <w:endnote w:type="continuationSeparator" w:id="0">
    <w:p w14:paraId="18AF16B2" w14:textId="77777777" w:rsidR="000D1E31" w:rsidRDefault="000D1E31" w:rsidP="0003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FD249" w14:textId="77777777" w:rsidR="000D1E31" w:rsidRDefault="000D1E31" w:rsidP="000303B8">
      <w:pPr>
        <w:spacing w:after="0" w:line="240" w:lineRule="auto"/>
      </w:pPr>
      <w:r>
        <w:separator/>
      </w:r>
    </w:p>
  </w:footnote>
  <w:footnote w:type="continuationSeparator" w:id="0">
    <w:p w14:paraId="73D88A32" w14:textId="77777777" w:rsidR="000D1E31" w:rsidRDefault="000D1E31" w:rsidP="0003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235351"/>
      <w:docPartObj>
        <w:docPartGallery w:val="Page Numbers (Top of Page)"/>
        <w:docPartUnique/>
      </w:docPartObj>
    </w:sdtPr>
    <w:sdtEndPr/>
    <w:sdtContent>
      <w:p w14:paraId="2F828D8B" w14:textId="53EF9786" w:rsidR="00F147D6" w:rsidRDefault="00F147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C74">
          <w:rPr>
            <w:noProof/>
          </w:rPr>
          <w:t>36</w:t>
        </w:r>
        <w:r>
          <w:fldChar w:fldCharType="end"/>
        </w:r>
      </w:p>
    </w:sdtContent>
  </w:sdt>
  <w:p w14:paraId="03748D51" w14:textId="77777777" w:rsidR="00F147D6" w:rsidRDefault="00F147D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C6E7E" w14:textId="023A5A1B" w:rsidR="00F147D6" w:rsidRPr="00350AF4" w:rsidRDefault="00F147D6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14:paraId="0177864F" w14:textId="77777777" w:rsidR="00F147D6" w:rsidRDefault="00F147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35C"/>
    <w:multiLevelType w:val="hybridMultilevel"/>
    <w:tmpl w:val="5FE2ED12"/>
    <w:lvl w:ilvl="0" w:tplc="1228E9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6AF"/>
    <w:multiLevelType w:val="hybridMultilevel"/>
    <w:tmpl w:val="6F78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58BE"/>
    <w:multiLevelType w:val="hybridMultilevel"/>
    <w:tmpl w:val="6F78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B656A"/>
    <w:multiLevelType w:val="hybridMultilevel"/>
    <w:tmpl w:val="54640808"/>
    <w:lvl w:ilvl="0" w:tplc="03C8683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1D64"/>
    <w:multiLevelType w:val="hybridMultilevel"/>
    <w:tmpl w:val="4F4A43FA"/>
    <w:lvl w:ilvl="0" w:tplc="E97498D2">
      <w:start w:val="1"/>
      <w:numFmt w:val="decimal"/>
      <w:lvlText w:val="%1."/>
      <w:lvlJc w:val="left"/>
      <w:pPr>
        <w:ind w:left="69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DE24F20"/>
    <w:multiLevelType w:val="hybridMultilevel"/>
    <w:tmpl w:val="912A91B8"/>
    <w:lvl w:ilvl="0" w:tplc="AF8C2C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9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062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E97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45C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4BD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E9E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8A6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457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C1144"/>
    <w:multiLevelType w:val="hybridMultilevel"/>
    <w:tmpl w:val="265E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50348"/>
    <w:multiLevelType w:val="multilevel"/>
    <w:tmpl w:val="4320A4E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634B40"/>
    <w:multiLevelType w:val="hybridMultilevel"/>
    <w:tmpl w:val="B892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E5A3C"/>
    <w:multiLevelType w:val="hybridMultilevel"/>
    <w:tmpl w:val="001A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F4FF9"/>
    <w:multiLevelType w:val="hybridMultilevel"/>
    <w:tmpl w:val="3AA2E70C"/>
    <w:lvl w:ilvl="0" w:tplc="F3D82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7214A"/>
    <w:multiLevelType w:val="hybridMultilevel"/>
    <w:tmpl w:val="B04CF7F4"/>
    <w:lvl w:ilvl="0" w:tplc="D0DAD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2422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403A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145C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8C29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3C97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74CC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2C8B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8C7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23E2E"/>
    <w:multiLevelType w:val="hybridMultilevel"/>
    <w:tmpl w:val="64905758"/>
    <w:lvl w:ilvl="0" w:tplc="63EAA2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6ED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4098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EDF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6B7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EE5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6B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604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660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0A259E"/>
    <w:multiLevelType w:val="multilevel"/>
    <w:tmpl w:val="D2D8279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8F2D59"/>
    <w:multiLevelType w:val="hybridMultilevel"/>
    <w:tmpl w:val="74766420"/>
    <w:lvl w:ilvl="0" w:tplc="7E6455C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EE4041D"/>
    <w:multiLevelType w:val="hybridMultilevel"/>
    <w:tmpl w:val="F44E051A"/>
    <w:lvl w:ilvl="0" w:tplc="F21E1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0A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0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21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44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2B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F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EF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CB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A834C52"/>
    <w:multiLevelType w:val="hybridMultilevel"/>
    <w:tmpl w:val="446668AE"/>
    <w:lvl w:ilvl="0" w:tplc="57082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07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A7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01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0D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08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A0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A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4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A0413B1"/>
    <w:multiLevelType w:val="hybridMultilevel"/>
    <w:tmpl w:val="6F78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E024C"/>
    <w:multiLevelType w:val="hybridMultilevel"/>
    <w:tmpl w:val="B1DE2912"/>
    <w:lvl w:ilvl="0" w:tplc="87346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A0376"/>
    <w:multiLevelType w:val="hybridMultilevel"/>
    <w:tmpl w:val="F6E8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B2AE0"/>
    <w:multiLevelType w:val="hybridMultilevel"/>
    <w:tmpl w:val="EFD458D6"/>
    <w:lvl w:ilvl="0" w:tplc="3D206E54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937B8"/>
    <w:multiLevelType w:val="hybridMultilevel"/>
    <w:tmpl w:val="90B63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32690"/>
    <w:multiLevelType w:val="hybridMultilevel"/>
    <w:tmpl w:val="5972CE4C"/>
    <w:lvl w:ilvl="0" w:tplc="E9947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3644F"/>
    <w:multiLevelType w:val="hybridMultilevel"/>
    <w:tmpl w:val="AA38B50E"/>
    <w:lvl w:ilvl="0" w:tplc="4EDE2DE0">
      <w:start w:val="1"/>
      <w:numFmt w:val="decimal"/>
      <w:lvlText w:val="%1."/>
      <w:lvlJc w:val="left"/>
      <w:pPr>
        <w:ind w:left="7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4">
    <w:nsid w:val="6D8727E8"/>
    <w:multiLevelType w:val="hybridMultilevel"/>
    <w:tmpl w:val="3AE84FA8"/>
    <w:lvl w:ilvl="0" w:tplc="57861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2286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5D0E1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10B1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AAE8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CC8F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3624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1301B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A6FE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94192D"/>
    <w:multiLevelType w:val="hybridMultilevel"/>
    <w:tmpl w:val="29D658FC"/>
    <w:lvl w:ilvl="0" w:tplc="77FEB4A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3"/>
  </w:num>
  <w:num w:numId="4">
    <w:abstractNumId w:val="3"/>
  </w:num>
  <w:num w:numId="5">
    <w:abstractNumId w:val="25"/>
  </w:num>
  <w:num w:numId="6">
    <w:abstractNumId w:val="12"/>
  </w:num>
  <w:num w:numId="7">
    <w:abstractNumId w:val="15"/>
  </w:num>
  <w:num w:numId="8">
    <w:abstractNumId w:val="16"/>
  </w:num>
  <w:num w:numId="9">
    <w:abstractNumId w:val="5"/>
  </w:num>
  <w:num w:numId="10">
    <w:abstractNumId w:val="1"/>
  </w:num>
  <w:num w:numId="11">
    <w:abstractNumId w:val="14"/>
  </w:num>
  <w:num w:numId="12">
    <w:abstractNumId w:val="19"/>
  </w:num>
  <w:num w:numId="13">
    <w:abstractNumId w:val="21"/>
  </w:num>
  <w:num w:numId="14">
    <w:abstractNumId w:val="22"/>
  </w:num>
  <w:num w:numId="15">
    <w:abstractNumId w:val="20"/>
  </w:num>
  <w:num w:numId="16">
    <w:abstractNumId w:val="2"/>
  </w:num>
  <w:num w:numId="17">
    <w:abstractNumId w:val="24"/>
  </w:num>
  <w:num w:numId="18">
    <w:abstractNumId w:val="17"/>
  </w:num>
  <w:num w:numId="19">
    <w:abstractNumId w:val="11"/>
  </w:num>
  <w:num w:numId="20">
    <w:abstractNumId w:val="7"/>
  </w:num>
  <w:num w:numId="21">
    <w:abstractNumId w:val="13"/>
  </w:num>
  <w:num w:numId="22">
    <w:abstractNumId w:val="9"/>
  </w:num>
  <w:num w:numId="23">
    <w:abstractNumId w:val="6"/>
  </w:num>
  <w:num w:numId="24">
    <w:abstractNumId w:val="0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5A"/>
    <w:rsid w:val="00000E93"/>
    <w:rsid w:val="000069DD"/>
    <w:rsid w:val="00010AA6"/>
    <w:rsid w:val="00011146"/>
    <w:rsid w:val="00011B1A"/>
    <w:rsid w:val="00012A71"/>
    <w:rsid w:val="000144A6"/>
    <w:rsid w:val="00014CC2"/>
    <w:rsid w:val="0001500E"/>
    <w:rsid w:val="000228C8"/>
    <w:rsid w:val="000254D1"/>
    <w:rsid w:val="00026249"/>
    <w:rsid w:val="000303B8"/>
    <w:rsid w:val="000315D7"/>
    <w:rsid w:val="000372F2"/>
    <w:rsid w:val="0004189E"/>
    <w:rsid w:val="000462CB"/>
    <w:rsid w:val="00046B75"/>
    <w:rsid w:val="000543EA"/>
    <w:rsid w:val="00056481"/>
    <w:rsid w:val="00070363"/>
    <w:rsid w:val="00071A6D"/>
    <w:rsid w:val="0007401C"/>
    <w:rsid w:val="0008056E"/>
    <w:rsid w:val="000805A9"/>
    <w:rsid w:val="00082DCD"/>
    <w:rsid w:val="000925DC"/>
    <w:rsid w:val="00095775"/>
    <w:rsid w:val="00095A6F"/>
    <w:rsid w:val="00096F5F"/>
    <w:rsid w:val="000A0DE1"/>
    <w:rsid w:val="000A2820"/>
    <w:rsid w:val="000A2EE7"/>
    <w:rsid w:val="000A6018"/>
    <w:rsid w:val="000A6ED8"/>
    <w:rsid w:val="000B0013"/>
    <w:rsid w:val="000B0BB1"/>
    <w:rsid w:val="000B17BA"/>
    <w:rsid w:val="000B53F8"/>
    <w:rsid w:val="000B5CF8"/>
    <w:rsid w:val="000B752B"/>
    <w:rsid w:val="000C2004"/>
    <w:rsid w:val="000C2F50"/>
    <w:rsid w:val="000C5889"/>
    <w:rsid w:val="000D1E31"/>
    <w:rsid w:val="000D75C3"/>
    <w:rsid w:val="000E048B"/>
    <w:rsid w:val="000E314A"/>
    <w:rsid w:val="000E4A5D"/>
    <w:rsid w:val="000F01EB"/>
    <w:rsid w:val="000F28DE"/>
    <w:rsid w:val="000F3F43"/>
    <w:rsid w:val="000F4AB9"/>
    <w:rsid w:val="000F6F30"/>
    <w:rsid w:val="0010150E"/>
    <w:rsid w:val="00102E0D"/>
    <w:rsid w:val="00106876"/>
    <w:rsid w:val="0011178F"/>
    <w:rsid w:val="00112284"/>
    <w:rsid w:val="001165B4"/>
    <w:rsid w:val="00123A43"/>
    <w:rsid w:val="00124EDA"/>
    <w:rsid w:val="00130127"/>
    <w:rsid w:val="001315BE"/>
    <w:rsid w:val="00135744"/>
    <w:rsid w:val="00135FB0"/>
    <w:rsid w:val="00140360"/>
    <w:rsid w:val="001426A0"/>
    <w:rsid w:val="00143191"/>
    <w:rsid w:val="00145728"/>
    <w:rsid w:val="00146BEC"/>
    <w:rsid w:val="0014755A"/>
    <w:rsid w:val="00151D54"/>
    <w:rsid w:val="00152170"/>
    <w:rsid w:val="00152441"/>
    <w:rsid w:val="0015515A"/>
    <w:rsid w:val="001670C0"/>
    <w:rsid w:val="00180BE2"/>
    <w:rsid w:val="001824AD"/>
    <w:rsid w:val="001834B6"/>
    <w:rsid w:val="0019093B"/>
    <w:rsid w:val="00190E9F"/>
    <w:rsid w:val="001931EB"/>
    <w:rsid w:val="0019350C"/>
    <w:rsid w:val="00194466"/>
    <w:rsid w:val="001A01F5"/>
    <w:rsid w:val="001A1AEB"/>
    <w:rsid w:val="001A1F9C"/>
    <w:rsid w:val="001A5E88"/>
    <w:rsid w:val="001B11AA"/>
    <w:rsid w:val="001B41D0"/>
    <w:rsid w:val="001B5693"/>
    <w:rsid w:val="001C0358"/>
    <w:rsid w:val="001C36A8"/>
    <w:rsid w:val="001D65EF"/>
    <w:rsid w:val="001E27E9"/>
    <w:rsid w:val="001F2F62"/>
    <w:rsid w:val="001F434C"/>
    <w:rsid w:val="00202CE5"/>
    <w:rsid w:val="00204FDC"/>
    <w:rsid w:val="00207E7B"/>
    <w:rsid w:val="00210C74"/>
    <w:rsid w:val="002131B2"/>
    <w:rsid w:val="002201A6"/>
    <w:rsid w:val="00220FB4"/>
    <w:rsid w:val="0022420B"/>
    <w:rsid w:val="0022569E"/>
    <w:rsid w:val="00231618"/>
    <w:rsid w:val="00231F4C"/>
    <w:rsid w:val="0023205F"/>
    <w:rsid w:val="0023379B"/>
    <w:rsid w:val="002431D8"/>
    <w:rsid w:val="002470F2"/>
    <w:rsid w:val="00247CE0"/>
    <w:rsid w:val="0025164C"/>
    <w:rsid w:val="00256407"/>
    <w:rsid w:val="002568F3"/>
    <w:rsid w:val="00260808"/>
    <w:rsid w:val="00264257"/>
    <w:rsid w:val="00266878"/>
    <w:rsid w:val="002731A5"/>
    <w:rsid w:val="00273B2B"/>
    <w:rsid w:val="00275C66"/>
    <w:rsid w:val="0028081D"/>
    <w:rsid w:val="0028349F"/>
    <w:rsid w:val="002844BE"/>
    <w:rsid w:val="00284D4A"/>
    <w:rsid w:val="0028741C"/>
    <w:rsid w:val="002921E1"/>
    <w:rsid w:val="0029262F"/>
    <w:rsid w:val="00293E83"/>
    <w:rsid w:val="002A078E"/>
    <w:rsid w:val="002A0DE8"/>
    <w:rsid w:val="002A2FA4"/>
    <w:rsid w:val="002A464C"/>
    <w:rsid w:val="002A558D"/>
    <w:rsid w:val="002A7073"/>
    <w:rsid w:val="002B1606"/>
    <w:rsid w:val="002B46F6"/>
    <w:rsid w:val="002B6727"/>
    <w:rsid w:val="002C0F55"/>
    <w:rsid w:val="002C4400"/>
    <w:rsid w:val="002C5569"/>
    <w:rsid w:val="002C6788"/>
    <w:rsid w:val="002D009F"/>
    <w:rsid w:val="002D04F3"/>
    <w:rsid w:val="002D0E91"/>
    <w:rsid w:val="002D77F9"/>
    <w:rsid w:val="002E3462"/>
    <w:rsid w:val="002E4812"/>
    <w:rsid w:val="002E686C"/>
    <w:rsid w:val="002E7949"/>
    <w:rsid w:val="002F0166"/>
    <w:rsid w:val="002F33BB"/>
    <w:rsid w:val="002F397A"/>
    <w:rsid w:val="00300BA9"/>
    <w:rsid w:val="00303D2F"/>
    <w:rsid w:val="0031448F"/>
    <w:rsid w:val="0033025F"/>
    <w:rsid w:val="00330309"/>
    <w:rsid w:val="00331007"/>
    <w:rsid w:val="00332428"/>
    <w:rsid w:val="00332CF1"/>
    <w:rsid w:val="003402E9"/>
    <w:rsid w:val="00347A6A"/>
    <w:rsid w:val="00347CE6"/>
    <w:rsid w:val="00350AF4"/>
    <w:rsid w:val="00354B9B"/>
    <w:rsid w:val="00355072"/>
    <w:rsid w:val="00355573"/>
    <w:rsid w:val="00356258"/>
    <w:rsid w:val="00363428"/>
    <w:rsid w:val="00365A59"/>
    <w:rsid w:val="00367F43"/>
    <w:rsid w:val="00370794"/>
    <w:rsid w:val="00374CB1"/>
    <w:rsid w:val="00381D11"/>
    <w:rsid w:val="00382485"/>
    <w:rsid w:val="00382603"/>
    <w:rsid w:val="00384C49"/>
    <w:rsid w:val="00384F5C"/>
    <w:rsid w:val="00387845"/>
    <w:rsid w:val="00395C5F"/>
    <w:rsid w:val="0039676D"/>
    <w:rsid w:val="00396B86"/>
    <w:rsid w:val="003979BB"/>
    <w:rsid w:val="003A0C34"/>
    <w:rsid w:val="003A74BA"/>
    <w:rsid w:val="003A76B0"/>
    <w:rsid w:val="003A7BF7"/>
    <w:rsid w:val="003C05A6"/>
    <w:rsid w:val="003C1A3F"/>
    <w:rsid w:val="003C1B45"/>
    <w:rsid w:val="003C2DD7"/>
    <w:rsid w:val="003C3D2D"/>
    <w:rsid w:val="003C6258"/>
    <w:rsid w:val="003D0998"/>
    <w:rsid w:val="003D0EED"/>
    <w:rsid w:val="003D2107"/>
    <w:rsid w:val="003E06A3"/>
    <w:rsid w:val="003E070A"/>
    <w:rsid w:val="003E1D63"/>
    <w:rsid w:val="003E226B"/>
    <w:rsid w:val="003E661F"/>
    <w:rsid w:val="003F31A6"/>
    <w:rsid w:val="003F3D14"/>
    <w:rsid w:val="003F4BBF"/>
    <w:rsid w:val="003F731B"/>
    <w:rsid w:val="00402B7A"/>
    <w:rsid w:val="004063AA"/>
    <w:rsid w:val="004104C2"/>
    <w:rsid w:val="004116A8"/>
    <w:rsid w:val="004218F3"/>
    <w:rsid w:val="00424CEC"/>
    <w:rsid w:val="00424FCD"/>
    <w:rsid w:val="004250A6"/>
    <w:rsid w:val="00425D07"/>
    <w:rsid w:val="0043017E"/>
    <w:rsid w:val="00433E5A"/>
    <w:rsid w:val="00435862"/>
    <w:rsid w:val="0043644E"/>
    <w:rsid w:val="004369D4"/>
    <w:rsid w:val="00442AD0"/>
    <w:rsid w:val="004433CC"/>
    <w:rsid w:val="00444EBB"/>
    <w:rsid w:val="00451AB4"/>
    <w:rsid w:val="004567F9"/>
    <w:rsid w:val="00457C04"/>
    <w:rsid w:val="00461380"/>
    <w:rsid w:val="00461490"/>
    <w:rsid w:val="004639EB"/>
    <w:rsid w:val="0047411C"/>
    <w:rsid w:val="00475B74"/>
    <w:rsid w:val="00483F7D"/>
    <w:rsid w:val="00485F31"/>
    <w:rsid w:val="004938C0"/>
    <w:rsid w:val="00493AA1"/>
    <w:rsid w:val="004A1608"/>
    <w:rsid w:val="004B12AA"/>
    <w:rsid w:val="004B13C7"/>
    <w:rsid w:val="004C0285"/>
    <w:rsid w:val="004C1404"/>
    <w:rsid w:val="004C5A44"/>
    <w:rsid w:val="004C7A4C"/>
    <w:rsid w:val="004D2AA1"/>
    <w:rsid w:val="004D38CA"/>
    <w:rsid w:val="004D39E8"/>
    <w:rsid w:val="004D6A4D"/>
    <w:rsid w:val="004E124E"/>
    <w:rsid w:val="004F4389"/>
    <w:rsid w:val="004F46DB"/>
    <w:rsid w:val="004F6901"/>
    <w:rsid w:val="004F6988"/>
    <w:rsid w:val="004F70C1"/>
    <w:rsid w:val="005012FE"/>
    <w:rsid w:val="005017A7"/>
    <w:rsid w:val="00501F20"/>
    <w:rsid w:val="0050646C"/>
    <w:rsid w:val="00511EC0"/>
    <w:rsid w:val="00512407"/>
    <w:rsid w:val="00517D34"/>
    <w:rsid w:val="0052123A"/>
    <w:rsid w:val="00522AB2"/>
    <w:rsid w:val="00524AB1"/>
    <w:rsid w:val="005254D5"/>
    <w:rsid w:val="00534917"/>
    <w:rsid w:val="00534B95"/>
    <w:rsid w:val="00534CD9"/>
    <w:rsid w:val="00536A31"/>
    <w:rsid w:val="00544963"/>
    <w:rsid w:val="005468AE"/>
    <w:rsid w:val="00547AEB"/>
    <w:rsid w:val="005514B8"/>
    <w:rsid w:val="005529A6"/>
    <w:rsid w:val="00553F6C"/>
    <w:rsid w:val="00556430"/>
    <w:rsid w:val="00556A1A"/>
    <w:rsid w:val="00562C38"/>
    <w:rsid w:val="00562E4C"/>
    <w:rsid w:val="00574614"/>
    <w:rsid w:val="0057669F"/>
    <w:rsid w:val="0058287C"/>
    <w:rsid w:val="005833DB"/>
    <w:rsid w:val="0058474E"/>
    <w:rsid w:val="00584F59"/>
    <w:rsid w:val="005926E2"/>
    <w:rsid w:val="005A38C5"/>
    <w:rsid w:val="005A39F2"/>
    <w:rsid w:val="005B0407"/>
    <w:rsid w:val="005B4C3C"/>
    <w:rsid w:val="005B5809"/>
    <w:rsid w:val="005B785C"/>
    <w:rsid w:val="005C1C4F"/>
    <w:rsid w:val="005C2C05"/>
    <w:rsid w:val="005C32F7"/>
    <w:rsid w:val="005C7C50"/>
    <w:rsid w:val="005D6267"/>
    <w:rsid w:val="005D64D1"/>
    <w:rsid w:val="005E11BE"/>
    <w:rsid w:val="005E2CB7"/>
    <w:rsid w:val="005E7610"/>
    <w:rsid w:val="005F0597"/>
    <w:rsid w:val="005F6ABA"/>
    <w:rsid w:val="005F6B84"/>
    <w:rsid w:val="005F7656"/>
    <w:rsid w:val="005F7869"/>
    <w:rsid w:val="00602FB4"/>
    <w:rsid w:val="006054BC"/>
    <w:rsid w:val="0060634D"/>
    <w:rsid w:val="00606A80"/>
    <w:rsid w:val="00615AA5"/>
    <w:rsid w:val="00615B56"/>
    <w:rsid w:val="006264AA"/>
    <w:rsid w:val="0064273E"/>
    <w:rsid w:val="00645238"/>
    <w:rsid w:val="00647F9F"/>
    <w:rsid w:val="00651063"/>
    <w:rsid w:val="00651BEC"/>
    <w:rsid w:val="00652CEB"/>
    <w:rsid w:val="006543CB"/>
    <w:rsid w:val="006561D5"/>
    <w:rsid w:val="00670B7D"/>
    <w:rsid w:val="006801F2"/>
    <w:rsid w:val="00685936"/>
    <w:rsid w:val="00690640"/>
    <w:rsid w:val="00693BC1"/>
    <w:rsid w:val="006A4CB7"/>
    <w:rsid w:val="006B2B0C"/>
    <w:rsid w:val="006B698E"/>
    <w:rsid w:val="006C16A9"/>
    <w:rsid w:val="006C34F5"/>
    <w:rsid w:val="006C381A"/>
    <w:rsid w:val="006C6C57"/>
    <w:rsid w:val="006C7D2A"/>
    <w:rsid w:val="006D0D61"/>
    <w:rsid w:val="006D156A"/>
    <w:rsid w:val="006D3778"/>
    <w:rsid w:val="006E1C52"/>
    <w:rsid w:val="006E3A09"/>
    <w:rsid w:val="006F0675"/>
    <w:rsid w:val="006F1975"/>
    <w:rsid w:val="006F1A18"/>
    <w:rsid w:val="006F3A1A"/>
    <w:rsid w:val="006F3ACA"/>
    <w:rsid w:val="006F52B7"/>
    <w:rsid w:val="006F5367"/>
    <w:rsid w:val="00700ABE"/>
    <w:rsid w:val="007024AC"/>
    <w:rsid w:val="00704915"/>
    <w:rsid w:val="00713DBE"/>
    <w:rsid w:val="007146CD"/>
    <w:rsid w:val="00733FC5"/>
    <w:rsid w:val="007356ED"/>
    <w:rsid w:val="00736BD1"/>
    <w:rsid w:val="00742114"/>
    <w:rsid w:val="00747631"/>
    <w:rsid w:val="0075002D"/>
    <w:rsid w:val="0075099F"/>
    <w:rsid w:val="0075102C"/>
    <w:rsid w:val="0075682A"/>
    <w:rsid w:val="00761D54"/>
    <w:rsid w:val="0076398E"/>
    <w:rsid w:val="00771DD6"/>
    <w:rsid w:val="0077244A"/>
    <w:rsid w:val="0077384C"/>
    <w:rsid w:val="00776636"/>
    <w:rsid w:val="00782AC1"/>
    <w:rsid w:val="0078321B"/>
    <w:rsid w:val="00791C44"/>
    <w:rsid w:val="00792BF1"/>
    <w:rsid w:val="007A5052"/>
    <w:rsid w:val="007A5A57"/>
    <w:rsid w:val="007B0C51"/>
    <w:rsid w:val="007B2884"/>
    <w:rsid w:val="007B4C03"/>
    <w:rsid w:val="007B58D7"/>
    <w:rsid w:val="007B60BD"/>
    <w:rsid w:val="007C009A"/>
    <w:rsid w:val="007C1773"/>
    <w:rsid w:val="007C1FAE"/>
    <w:rsid w:val="007C4E46"/>
    <w:rsid w:val="007C5086"/>
    <w:rsid w:val="007D0B04"/>
    <w:rsid w:val="007D2051"/>
    <w:rsid w:val="007D4A4D"/>
    <w:rsid w:val="007D5E94"/>
    <w:rsid w:val="007E0FD9"/>
    <w:rsid w:val="007E24E1"/>
    <w:rsid w:val="007E4CFB"/>
    <w:rsid w:val="007F3CF3"/>
    <w:rsid w:val="007F43C6"/>
    <w:rsid w:val="007F53E4"/>
    <w:rsid w:val="00804209"/>
    <w:rsid w:val="00804BA4"/>
    <w:rsid w:val="008124A0"/>
    <w:rsid w:val="00813D99"/>
    <w:rsid w:val="00813F13"/>
    <w:rsid w:val="00816DF3"/>
    <w:rsid w:val="0082202C"/>
    <w:rsid w:val="00822513"/>
    <w:rsid w:val="0082371C"/>
    <w:rsid w:val="008264DB"/>
    <w:rsid w:val="00831641"/>
    <w:rsid w:val="008327B6"/>
    <w:rsid w:val="00833B23"/>
    <w:rsid w:val="00834670"/>
    <w:rsid w:val="0083630F"/>
    <w:rsid w:val="00836A72"/>
    <w:rsid w:val="00844760"/>
    <w:rsid w:val="00851F98"/>
    <w:rsid w:val="00856389"/>
    <w:rsid w:val="00870403"/>
    <w:rsid w:val="00872205"/>
    <w:rsid w:val="00872EC1"/>
    <w:rsid w:val="0088223A"/>
    <w:rsid w:val="00891FAD"/>
    <w:rsid w:val="00893F4E"/>
    <w:rsid w:val="00895175"/>
    <w:rsid w:val="0089588F"/>
    <w:rsid w:val="008A61BE"/>
    <w:rsid w:val="008A7B15"/>
    <w:rsid w:val="008B109C"/>
    <w:rsid w:val="008B2A4E"/>
    <w:rsid w:val="008B51DD"/>
    <w:rsid w:val="008B59D8"/>
    <w:rsid w:val="008C1DFE"/>
    <w:rsid w:val="008C4E43"/>
    <w:rsid w:val="008C5B86"/>
    <w:rsid w:val="008C6DD5"/>
    <w:rsid w:val="008C7AF0"/>
    <w:rsid w:val="008D0D69"/>
    <w:rsid w:val="008D6FFB"/>
    <w:rsid w:val="008E0514"/>
    <w:rsid w:val="008E08BC"/>
    <w:rsid w:val="008F2DE9"/>
    <w:rsid w:val="008F34C7"/>
    <w:rsid w:val="008F7C58"/>
    <w:rsid w:val="0090321C"/>
    <w:rsid w:val="00903B01"/>
    <w:rsid w:val="00906BDD"/>
    <w:rsid w:val="00910785"/>
    <w:rsid w:val="00911426"/>
    <w:rsid w:val="00915200"/>
    <w:rsid w:val="00916819"/>
    <w:rsid w:val="00927C2E"/>
    <w:rsid w:val="00935674"/>
    <w:rsid w:val="0093780A"/>
    <w:rsid w:val="0094407D"/>
    <w:rsid w:val="00944AEF"/>
    <w:rsid w:val="00946E66"/>
    <w:rsid w:val="00947B77"/>
    <w:rsid w:val="00950169"/>
    <w:rsid w:val="00953E2E"/>
    <w:rsid w:val="00956971"/>
    <w:rsid w:val="00960609"/>
    <w:rsid w:val="009618E3"/>
    <w:rsid w:val="00961A82"/>
    <w:rsid w:val="0096228D"/>
    <w:rsid w:val="00963D5B"/>
    <w:rsid w:val="00966882"/>
    <w:rsid w:val="00981AE5"/>
    <w:rsid w:val="0098225D"/>
    <w:rsid w:val="00985DC8"/>
    <w:rsid w:val="009928F7"/>
    <w:rsid w:val="009A0CDC"/>
    <w:rsid w:val="009A6C12"/>
    <w:rsid w:val="009B5587"/>
    <w:rsid w:val="009C3F7C"/>
    <w:rsid w:val="009C4205"/>
    <w:rsid w:val="009D7A7F"/>
    <w:rsid w:val="009D7C4D"/>
    <w:rsid w:val="009D7FB6"/>
    <w:rsid w:val="009E094D"/>
    <w:rsid w:val="009E47ED"/>
    <w:rsid w:val="009F0688"/>
    <w:rsid w:val="009F5761"/>
    <w:rsid w:val="009F60BE"/>
    <w:rsid w:val="00A00276"/>
    <w:rsid w:val="00A00CE9"/>
    <w:rsid w:val="00A1154D"/>
    <w:rsid w:val="00A13BE0"/>
    <w:rsid w:val="00A21D8F"/>
    <w:rsid w:val="00A2304F"/>
    <w:rsid w:val="00A31D75"/>
    <w:rsid w:val="00A36E36"/>
    <w:rsid w:val="00A41F7B"/>
    <w:rsid w:val="00A43676"/>
    <w:rsid w:val="00A4413C"/>
    <w:rsid w:val="00A4757F"/>
    <w:rsid w:val="00A5199C"/>
    <w:rsid w:val="00A6214B"/>
    <w:rsid w:val="00A66487"/>
    <w:rsid w:val="00A668FC"/>
    <w:rsid w:val="00A67989"/>
    <w:rsid w:val="00A67B29"/>
    <w:rsid w:val="00A67FB8"/>
    <w:rsid w:val="00A71C70"/>
    <w:rsid w:val="00A72061"/>
    <w:rsid w:val="00A80F68"/>
    <w:rsid w:val="00A81740"/>
    <w:rsid w:val="00A84440"/>
    <w:rsid w:val="00A95231"/>
    <w:rsid w:val="00A971DB"/>
    <w:rsid w:val="00AA32D5"/>
    <w:rsid w:val="00AA4921"/>
    <w:rsid w:val="00AA72ED"/>
    <w:rsid w:val="00AB19E1"/>
    <w:rsid w:val="00AB5254"/>
    <w:rsid w:val="00AB6E3E"/>
    <w:rsid w:val="00AC1312"/>
    <w:rsid w:val="00AC2651"/>
    <w:rsid w:val="00AC66EB"/>
    <w:rsid w:val="00AC6FF6"/>
    <w:rsid w:val="00AC7461"/>
    <w:rsid w:val="00AC7BEF"/>
    <w:rsid w:val="00AD20FB"/>
    <w:rsid w:val="00AD5894"/>
    <w:rsid w:val="00AD6271"/>
    <w:rsid w:val="00AD6778"/>
    <w:rsid w:val="00AD7AD3"/>
    <w:rsid w:val="00AE4240"/>
    <w:rsid w:val="00AE4EDA"/>
    <w:rsid w:val="00AE7D86"/>
    <w:rsid w:val="00AF546C"/>
    <w:rsid w:val="00AF78E0"/>
    <w:rsid w:val="00B12B1C"/>
    <w:rsid w:val="00B145D2"/>
    <w:rsid w:val="00B16E0B"/>
    <w:rsid w:val="00B20E7D"/>
    <w:rsid w:val="00B21A95"/>
    <w:rsid w:val="00B31A67"/>
    <w:rsid w:val="00B32488"/>
    <w:rsid w:val="00B33738"/>
    <w:rsid w:val="00B342DB"/>
    <w:rsid w:val="00B35862"/>
    <w:rsid w:val="00B366AB"/>
    <w:rsid w:val="00B420C1"/>
    <w:rsid w:val="00B45E03"/>
    <w:rsid w:val="00B476BE"/>
    <w:rsid w:val="00B52965"/>
    <w:rsid w:val="00B5316A"/>
    <w:rsid w:val="00B563CC"/>
    <w:rsid w:val="00B57C99"/>
    <w:rsid w:val="00B57F6A"/>
    <w:rsid w:val="00B6282B"/>
    <w:rsid w:val="00B6604E"/>
    <w:rsid w:val="00B66512"/>
    <w:rsid w:val="00B66A41"/>
    <w:rsid w:val="00B71E96"/>
    <w:rsid w:val="00B72BE1"/>
    <w:rsid w:val="00B81790"/>
    <w:rsid w:val="00B836B6"/>
    <w:rsid w:val="00B9038F"/>
    <w:rsid w:val="00B90A42"/>
    <w:rsid w:val="00B934B5"/>
    <w:rsid w:val="00B9387E"/>
    <w:rsid w:val="00BA3AAB"/>
    <w:rsid w:val="00BA7649"/>
    <w:rsid w:val="00BB14FF"/>
    <w:rsid w:val="00BB358E"/>
    <w:rsid w:val="00BC12D8"/>
    <w:rsid w:val="00BC37C9"/>
    <w:rsid w:val="00BC4CC7"/>
    <w:rsid w:val="00BC5747"/>
    <w:rsid w:val="00BC7C66"/>
    <w:rsid w:val="00BD015A"/>
    <w:rsid w:val="00BD0807"/>
    <w:rsid w:val="00BD5A58"/>
    <w:rsid w:val="00BD61FA"/>
    <w:rsid w:val="00BE2936"/>
    <w:rsid w:val="00BE2E33"/>
    <w:rsid w:val="00BE3391"/>
    <w:rsid w:val="00BE5FFD"/>
    <w:rsid w:val="00BF082E"/>
    <w:rsid w:val="00BF39E3"/>
    <w:rsid w:val="00BF7D77"/>
    <w:rsid w:val="00C05695"/>
    <w:rsid w:val="00C0623C"/>
    <w:rsid w:val="00C103DB"/>
    <w:rsid w:val="00C11486"/>
    <w:rsid w:val="00C126F2"/>
    <w:rsid w:val="00C16C2D"/>
    <w:rsid w:val="00C17F57"/>
    <w:rsid w:val="00C229D2"/>
    <w:rsid w:val="00C2465F"/>
    <w:rsid w:val="00C2638C"/>
    <w:rsid w:val="00C32053"/>
    <w:rsid w:val="00C33290"/>
    <w:rsid w:val="00C33C00"/>
    <w:rsid w:val="00C355C5"/>
    <w:rsid w:val="00C35E0D"/>
    <w:rsid w:val="00C373AC"/>
    <w:rsid w:val="00C41000"/>
    <w:rsid w:val="00C5065C"/>
    <w:rsid w:val="00C55505"/>
    <w:rsid w:val="00C61489"/>
    <w:rsid w:val="00C621C3"/>
    <w:rsid w:val="00C62ED8"/>
    <w:rsid w:val="00C73D8D"/>
    <w:rsid w:val="00C74E2A"/>
    <w:rsid w:val="00C77080"/>
    <w:rsid w:val="00C77133"/>
    <w:rsid w:val="00C7754C"/>
    <w:rsid w:val="00C81C7E"/>
    <w:rsid w:val="00C84E29"/>
    <w:rsid w:val="00C94FF0"/>
    <w:rsid w:val="00CA4AF0"/>
    <w:rsid w:val="00CB0924"/>
    <w:rsid w:val="00CB2816"/>
    <w:rsid w:val="00CB5B5E"/>
    <w:rsid w:val="00CB6F5E"/>
    <w:rsid w:val="00CC4D66"/>
    <w:rsid w:val="00CC7632"/>
    <w:rsid w:val="00CD4522"/>
    <w:rsid w:val="00CE18C4"/>
    <w:rsid w:val="00CE1EE4"/>
    <w:rsid w:val="00CE3E4E"/>
    <w:rsid w:val="00CE49C1"/>
    <w:rsid w:val="00CF2E13"/>
    <w:rsid w:val="00CF521B"/>
    <w:rsid w:val="00CF6255"/>
    <w:rsid w:val="00CF726D"/>
    <w:rsid w:val="00D00B8A"/>
    <w:rsid w:val="00D00D06"/>
    <w:rsid w:val="00D01192"/>
    <w:rsid w:val="00D06769"/>
    <w:rsid w:val="00D106D8"/>
    <w:rsid w:val="00D12DD6"/>
    <w:rsid w:val="00D13DF1"/>
    <w:rsid w:val="00D17544"/>
    <w:rsid w:val="00D17CBB"/>
    <w:rsid w:val="00D200CF"/>
    <w:rsid w:val="00D21EBF"/>
    <w:rsid w:val="00D22841"/>
    <w:rsid w:val="00D25297"/>
    <w:rsid w:val="00D30487"/>
    <w:rsid w:val="00D307AA"/>
    <w:rsid w:val="00D3398A"/>
    <w:rsid w:val="00D36547"/>
    <w:rsid w:val="00D37E4A"/>
    <w:rsid w:val="00D445F9"/>
    <w:rsid w:val="00D51D96"/>
    <w:rsid w:val="00D523A4"/>
    <w:rsid w:val="00D54028"/>
    <w:rsid w:val="00D57AF2"/>
    <w:rsid w:val="00D57E86"/>
    <w:rsid w:val="00D63448"/>
    <w:rsid w:val="00D71507"/>
    <w:rsid w:val="00D77B20"/>
    <w:rsid w:val="00D83AC9"/>
    <w:rsid w:val="00D84398"/>
    <w:rsid w:val="00D87EB2"/>
    <w:rsid w:val="00D93A02"/>
    <w:rsid w:val="00D945B7"/>
    <w:rsid w:val="00D95133"/>
    <w:rsid w:val="00D95E00"/>
    <w:rsid w:val="00D974A3"/>
    <w:rsid w:val="00DA1766"/>
    <w:rsid w:val="00DA4E1C"/>
    <w:rsid w:val="00DA4EA1"/>
    <w:rsid w:val="00DA6581"/>
    <w:rsid w:val="00DB16C4"/>
    <w:rsid w:val="00DB1866"/>
    <w:rsid w:val="00DB3CC0"/>
    <w:rsid w:val="00DB77F6"/>
    <w:rsid w:val="00DC0189"/>
    <w:rsid w:val="00DC059E"/>
    <w:rsid w:val="00DC06CE"/>
    <w:rsid w:val="00DC2F6B"/>
    <w:rsid w:val="00DD3E52"/>
    <w:rsid w:val="00DD6F23"/>
    <w:rsid w:val="00DD791E"/>
    <w:rsid w:val="00DE0D72"/>
    <w:rsid w:val="00DE241C"/>
    <w:rsid w:val="00DE3F14"/>
    <w:rsid w:val="00DE4143"/>
    <w:rsid w:val="00DF6E50"/>
    <w:rsid w:val="00DF6ED1"/>
    <w:rsid w:val="00DF7A72"/>
    <w:rsid w:val="00E0126B"/>
    <w:rsid w:val="00E15686"/>
    <w:rsid w:val="00E2542D"/>
    <w:rsid w:val="00E25AF7"/>
    <w:rsid w:val="00E27283"/>
    <w:rsid w:val="00E31E99"/>
    <w:rsid w:val="00E329DC"/>
    <w:rsid w:val="00E33C29"/>
    <w:rsid w:val="00E40D91"/>
    <w:rsid w:val="00E50C4B"/>
    <w:rsid w:val="00E51B62"/>
    <w:rsid w:val="00E526D3"/>
    <w:rsid w:val="00E542A7"/>
    <w:rsid w:val="00E61576"/>
    <w:rsid w:val="00E63FD1"/>
    <w:rsid w:val="00E66102"/>
    <w:rsid w:val="00E7169C"/>
    <w:rsid w:val="00E729F4"/>
    <w:rsid w:val="00E7425E"/>
    <w:rsid w:val="00E754F5"/>
    <w:rsid w:val="00E8071A"/>
    <w:rsid w:val="00E80D92"/>
    <w:rsid w:val="00E83B71"/>
    <w:rsid w:val="00E91AC4"/>
    <w:rsid w:val="00E96F32"/>
    <w:rsid w:val="00E97D55"/>
    <w:rsid w:val="00EA0B02"/>
    <w:rsid w:val="00EA1826"/>
    <w:rsid w:val="00EA26CC"/>
    <w:rsid w:val="00EA5C53"/>
    <w:rsid w:val="00EA72C1"/>
    <w:rsid w:val="00EB75CF"/>
    <w:rsid w:val="00EC3584"/>
    <w:rsid w:val="00EC6D50"/>
    <w:rsid w:val="00ED0567"/>
    <w:rsid w:val="00ED257A"/>
    <w:rsid w:val="00ED47B6"/>
    <w:rsid w:val="00ED4C35"/>
    <w:rsid w:val="00EE020F"/>
    <w:rsid w:val="00EE0618"/>
    <w:rsid w:val="00EE6FDC"/>
    <w:rsid w:val="00F021DB"/>
    <w:rsid w:val="00F037BA"/>
    <w:rsid w:val="00F10124"/>
    <w:rsid w:val="00F10F43"/>
    <w:rsid w:val="00F11816"/>
    <w:rsid w:val="00F147D6"/>
    <w:rsid w:val="00F1514A"/>
    <w:rsid w:val="00F1600D"/>
    <w:rsid w:val="00F16C09"/>
    <w:rsid w:val="00F17B79"/>
    <w:rsid w:val="00F21FF2"/>
    <w:rsid w:val="00F22B97"/>
    <w:rsid w:val="00F24C12"/>
    <w:rsid w:val="00F3562A"/>
    <w:rsid w:val="00F42074"/>
    <w:rsid w:val="00F42458"/>
    <w:rsid w:val="00F503A5"/>
    <w:rsid w:val="00F50E2F"/>
    <w:rsid w:val="00F556A6"/>
    <w:rsid w:val="00F632BD"/>
    <w:rsid w:val="00F64DFF"/>
    <w:rsid w:val="00F70EEF"/>
    <w:rsid w:val="00F71A8E"/>
    <w:rsid w:val="00F74411"/>
    <w:rsid w:val="00F7464A"/>
    <w:rsid w:val="00F81D41"/>
    <w:rsid w:val="00F83517"/>
    <w:rsid w:val="00F903BB"/>
    <w:rsid w:val="00F937C6"/>
    <w:rsid w:val="00F951BE"/>
    <w:rsid w:val="00F97976"/>
    <w:rsid w:val="00FA24B6"/>
    <w:rsid w:val="00FA4ECA"/>
    <w:rsid w:val="00FA697B"/>
    <w:rsid w:val="00FA7B73"/>
    <w:rsid w:val="00FB2C75"/>
    <w:rsid w:val="00FB34F6"/>
    <w:rsid w:val="00FB3923"/>
    <w:rsid w:val="00FB517F"/>
    <w:rsid w:val="00FB62AE"/>
    <w:rsid w:val="00FC0C28"/>
    <w:rsid w:val="00FC2909"/>
    <w:rsid w:val="00FC3ADA"/>
    <w:rsid w:val="00FC4C62"/>
    <w:rsid w:val="00FD0606"/>
    <w:rsid w:val="00FD0DB6"/>
    <w:rsid w:val="00FD2EB2"/>
    <w:rsid w:val="00FE2371"/>
    <w:rsid w:val="00FE3D67"/>
    <w:rsid w:val="00FE50CA"/>
    <w:rsid w:val="00FE7F45"/>
    <w:rsid w:val="00FE7FB1"/>
    <w:rsid w:val="00FF261D"/>
    <w:rsid w:val="00FF4452"/>
    <w:rsid w:val="00FF5026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0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5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41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1F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1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F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41F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F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F7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41F7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41F7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1F7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1F7B"/>
    <w:rPr>
      <w:sz w:val="20"/>
      <w:szCs w:val="20"/>
    </w:rPr>
  </w:style>
  <w:style w:type="paragraph" w:customStyle="1" w:styleId="note">
    <w:name w:val="note"/>
    <w:basedOn w:val="a"/>
    <w:rsid w:val="00A4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41F7B"/>
    <w:rPr>
      <w:color w:val="0000FF"/>
      <w:u w:val="single"/>
    </w:rPr>
  </w:style>
  <w:style w:type="character" w:customStyle="1" w:styleId="note1">
    <w:name w:val="note1"/>
    <w:basedOn w:val="a0"/>
    <w:rsid w:val="00A41F7B"/>
  </w:style>
  <w:style w:type="paragraph" w:customStyle="1" w:styleId="Default">
    <w:name w:val="Default"/>
    <w:rsid w:val="00A41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41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1F7B"/>
  </w:style>
  <w:style w:type="paragraph" w:styleId="ae">
    <w:name w:val="footer"/>
    <w:basedOn w:val="a"/>
    <w:link w:val="af"/>
    <w:uiPriority w:val="99"/>
    <w:unhideWhenUsed/>
    <w:rsid w:val="00A41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1F7B"/>
  </w:style>
  <w:style w:type="character" w:styleId="af0">
    <w:name w:val="Emphasis"/>
    <w:basedOn w:val="a0"/>
    <w:uiPriority w:val="20"/>
    <w:qFormat/>
    <w:rsid w:val="00A41F7B"/>
    <w:rPr>
      <w:i/>
      <w:iCs/>
    </w:rPr>
  </w:style>
  <w:style w:type="paragraph" w:customStyle="1" w:styleId="pj">
    <w:name w:val="pj"/>
    <w:basedOn w:val="a"/>
    <w:rsid w:val="00A4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41F7B"/>
  </w:style>
  <w:style w:type="character" w:customStyle="1" w:styleId="s0">
    <w:name w:val="s0"/>
    <w:basedOn w:val="a0"/>
    <w:rsid w:val="00A41F7B"/>
  </w:style>
  <w:style w:type="paragraph" w:styleId="af1">
    <w:name w:val="annotation subject"/>
    <w:basedOn w:val="a9"/>
    <w:next w:val="a9"/>
    <w:link w:val="af2"/>
    <w:uiPriority w:val="99"/>
    <w:semiHidden/>
    <w:unhideWhenUsed/>
    <w:rsid w:val="00A41F7B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A41F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5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41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1F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1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F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41F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F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F7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41F7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41F7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1F7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1F7B"/>
    <w:rPr>
      <w:sz w:val="20"/>
      <w:szCs w:val="20"/>
    </w:rPr>
  </w:style>
  <w:style w:type="paragraph" w:customStyle="1" w:styleId="note">
    <w:name w:val="note"/>
    <w:basedOn w:val="a"/>
    <w:rsid w:val="00A4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41F7B"/>
    <w:rPr>
      <w:color w:val="0000FF"/>
      <w:u w:val="single"/>
    </w:rPr>
  </w:style>
  <w:style w:type="character" w:customStyle="1" w:styleId="note1">
    <w:name w:val="note1"/>
    <w:basedOn w:val="a0"/>
    <w:rsid w:val="00A41F7B"/>
  </w:style>
  <w:style w:type="paragraph" w:customStyle="1" w:styleId="Default">
    <w:name w:val="Default"/>
    <w:rsid w:val="00A41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41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1F7B"/>
  </w:style>
  <w:style w:type="paragraph" w:styleId="ae">
    <w:name w:val="footer"/>
    <w:basedOn w:val="a"/>
    <w:link w:val="af"/>
    <w:uiPriority w:val="99"/>
    <w:unhideWhenUsed/>
    <w:rsid w:val="00A41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1F7B"/>
  </w:style>
  <w:style w:type="character" w:styleId="af0">
    <w:name w:val="Emphasis"/>
    <w:basedOn w:val="a0"/>
    <w:uiPriority w:val="20"/>
    <w:qFormat/>
    <w:rsid w:val="00A41F7B"/>
    <w:rPr>
      <w:i/>
      <w:iCs/>
    </w:rPr>
  </w:style>
  <w:style w:type="paragraph" w:customStyle="1" w:styleId="pj">
    <w:name w:val="pj"/>
    <w:basedOn w:val="a"/>
    <w:rsid w:val="00A4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41F7B"/>
  </w:style>
  <w:style w:type="character" w:customStyle="1" w:styleId="s0">
    <w:name w:val="s0"/>
    <w:basedOn w:val="a0"/>
    <w:rsid w:val="00A41F7B"/>
  </w:style>
  <w:style w:type="paragraph" w:styleId="af1">
    <w:name w:val="annotation subject"/>
    <w:basedOn w:val="a9"/>
    <w:next w:val="a9"/>
    <w:link w:val="af2"/>
    <w:uiPriority w:val="99"/>
    <w:semiHidden/>
    <w:unhideWhenUsed/>
    <w:rsid w:val="00A41F7B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A41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Z140000020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030000476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Z030000476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4E04-9268-4AC0-928A-8C1AFB58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36</Pages>
  <Words>12600</Words>
  <Characters>71820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Селим Куанышулы</dc:creator>
  <cp:lastModifiedBy>Жанна Мизамова</cp:lastModifiedBy>
  <cp:revision>169</cp:revision>
  <cp:lastPrinted>2023-06-29T08:02:00Z</cp:lastPrinted>
  <dcterms:created xsi:type="dcterms:W3CDTF">2023-04-03T05:00:00Z</dcterms:created>
  <dcterms:modified xsi:type="dcterms:W3CDTF">2023-07-20T06:05:00Z</dcterms:modified>
</cp:coreProperties>
</file>