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22579E" w:rsidRPr="00086A26" w:rsidP="00BB4841">
      <w:pPr>
        <w:pStyle w:val="NoSpacing"/>
        <w:jc w:val="both"/>
        <w:rPr>
          <w:rFonts w:ascii="Arial" w:hAnsi="Arial" w:cs="Arial"/>
          <w:b/>
          <w:bCs/>
          <w:szCs w:val="28"/>
          <w:shd w:val="clear" w:color="auto" w:fill="FFFFFF"/>
        </w:rPr>
      </w:pPr>
      <w:r>
        <w:rPr>
          <w:noProof/>
          <w:color w:val="2E74B5" w:themeColor="accent5" w:themeShade="BF"/>
          <w:lang w:eastAsia="ru-RU"/>
        </w:rPr>
        <w:drawing>
          <wp:inline distT="0" distB="0" distL="0" distR="0">
            <wp:extent cx="6100760" cy="1939176"/>
            <wp:effectExtent l="0" t="0" r="0" b="4445"/>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путат"/>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6161193" cy="1958385"/>
                    </a:xfrm>
                    <a:prstGeom prst="rect">
                      <a:avLst/>
                    </a:prstGeom>
                    <a:noFill/>
                    <a:ln>
                      <a:noFill/>
                    </a:ln>
                  </pic:spPr>
                </pic:pic>
              </a:graphicData>
            </a:graphic>
          </wp:inline>
        </w:drawing>
      </w:r>
      <w:r w:rsidR="00086A26">
        <w:rPr>
          <w:rFonts w:ascii="Arial" w:hAnsi="Arial" w:cs="Arial"/>
          <w:b/>
          <w:bCs/>
          <w:szCs w:val="28"/>
          <w:shd w:val="clear" w:color="auto" w:fill="FFFFFF"/>
          <w:lang w:val="kk-KZ"/>
        </w:rPr>
        <w:t xml:space="preserve"> </w:t>
      </w:r>
    </w:p>
    <w:p w:rsidR="00086A26" w:rsidP="00086A26">
      <w:pPr>
        <w:pStyle w:val="NoSpacing"/>
        <w:rPr>
          <w:rFonts w:ascii="Arial" w:hAnsi="Arial" w:cs="Arial"/>
          <w:b/>
          <w:bCs/>
          <w:szCs w:val="28"/>
          <w:shd w:val="clear" w:color="auto" w:fill="FFFFFF"/>
        </w:rPr>
      </w:pPr>
    </w:p>
    <w:p w:rsidR="005A246A" w:rsidP="00BB4841">
      <w:pPr>
        <w:pStyle w:val="NoSpacing"/>
        <w:ind w:firstLine="567"/>
        <w:jc w:val="right"/>
        <w:rPr>
          <w:rFonts w:ascii="Arial" w:hAnsi="Arial" w:cs="Arial"/>
          <w:b/>
          <w:bCs/>
          <w:szCs w:val="28"/>
          <w:shd w:val="clear" w:color="auto" w:fill="FFFFFF"/>
          <w:lang w:val="kk-KZ"/>
        </w:rPr>
      </w:pPr>
      <w:r>
        <w:rPr>
          <w:rFonts w:ascii="Arial" w:hAnsi="Arial" w:cs="Arial"/>
          <w:b/>
          <w:bCs/>
          <w:szCs w:val="28"/>
          <w:shd w:val="clear" w:color="auto" w:fill="FFFFFF"/>
          <w:lang w:val="kk-KZ"/>
        </w:rPr>
        <w:t>Премьер-Министру</w:t>
      </w:r>
      <w:r w:rsidR="00BB4841">
        <w:rPr>
          <w:rFonts w:ascii="Arial" w:hAnsi="Arial" w:cs="Arial"/>
          <w:b/>
          <w:bCs/>
          <w:szCs w:val="28"/>
          <w:shd w:val="clear" w:color="auto" w:fill="FFFFFF"/>
          <w:lang w:val="kk-KZ"/>
        </w:rPr>
        <w:t xml:space="preserve"> </w:t>
      </w:r>
    </w:p>
    <w:p w:rsidR="00BB4841" w:rsidP="00BB4841">
      <w:pPr>
        <w:pStyle w:val="NoSpacing"/>
        <w:ind w:firstLine="567"/>
        <w:jc w:val="right"/>
        <w:rPr>
          <w:rFonts w:ascii="Arial" w:hAnsi="Arial" w:cs="Arial"/>
          <w:b/>
          <w:bCs/>
          <w:szCs w:val="28"/>
          <w:shd w:val="clear" w:color="auto" w:fill="FFFFFF"/>
          <w:lang w:val="kk-KZ"/>
        </w:rPr>
      </w:pPr>
      <w:r>
        <w:rPr>
          <w:rFonts w:ascii="Arial" w:hAnsi="Arial" w:cs="Arial"/>
          <w:b/>
          <w:bCs/>
          <w:szCs w:val="28"/>
          <w:shd w:val="clear" w:color="auto" w:fill="FFFFFF"/>
          <w:lang w:val="kk-KZ"/>
        </w:rPr>
        <w:t>Р</w:t>
      </w:r>
      <w:r w:rsidR="005A246A">
        <w:rPr>
          <w:rFonts w:ascii="Arial" w:hAnsi="Arial" w:cs="Arial"/>
          <w:b/>
          <w:bCs/>
          <w:szCs w:val="28"/>
          <w:shd w:val="clear" w:color="auto" w:fill="FFFFFF"/>
          <w:lang w:val="kk-KZ"/>
        </w:rPr>
        <w:t xml:space="preserve">еспублики </w:t>
      </w:r>
      <w:r>
        <w:rPr>
          <w:rFonts w:ascii="Arial" w:hAnsi="Arial" w:cs="Arial"/>
          <w:b/>
          <w:bCs/>
          <w:szCs w:val="28"/>
          <w:shd w:val="clear" w:color="auto" w:fill="FFFFFF"/>
          <w:lang w:val="kk-KZ"/>
        </w:rPr>
        <w:t>К</w:t>
      </w:r>
      <w:r w:rsidR="005A246A">
        <w:rPr>
          <w:rFonts w:ascii="Arial" w:hAnsi="Arial" w:cs="Arial"/>
          <w:b/>
          <w:bCs/>
          <w:szCs w:val="28"/>
          <w:shd w:val="clear" w:color="auto" w:fill="FFFFFF"/>
          <w:lang w:val="kk-KZ"/>
        </w:rPr>
        <w:t>азахстан</w:t>
      </w:r>
    </w:p>
    <w:p w:rsidR="00BB4841" w:rsidP="00BB4841">
      <w:pPr>
        <w:pStyle w:val="NoSpacing"/>
        <w:ind w:firstLine="567"/>
        <w:jc w:val="right"/>
        <w:rPr>
          <w:rFonts w:ascii="Arial" w:hAnsi="Arial" w:cs="Arial"/>
          <w:b/>
          <w:bCs/>
          <w:szCs w:val="28"/>
          <w:shd w:val="clear" w:color="auto" w:fill="FFFFFF"/>
          <w:lang w:val="kk-KZ"/>
        </w:rPr>
      </w:pPr>
      <w:r w:rsidRPr="00086A26">
        <w:rPr>
          <w:rFonts w:ascii="Arial" w:hAnsi="Arial" w:cs="Arial"/>
          <w:b/>
          <w:bCs/>
          <w:szCs w:val="28"/>
          <w:shd w:val="clear" w:color="auto" w:fill="FFFFFF"/>
        </w:rPr>
        <w:t>Бектенову</w:t>
      </w:r>
      <w:r>
        <w:rPr>
          <w:rFonts w:ascii="Arial" w:hAnsi="Arial" w:cs="Arial"/>
          <w:b/>
          <w:bCs/>
          <w:szCs w:val="28"/>
          <w:shd w:val="clear" w:color="auto" w:fill="FFFFFF"/>
        </w:rPr>
        <w:t xml:space="preserve"> О</w:t>
      </w:r>
      <w:r w:rsidR="00086A26">
        <w:rPr>
          <w:rFonts w:ascii="Arial" w:hAnsi="Arial" w:cs="Arial"/>
          <w:b/>
          <w:bCs/>
          <w:szCs w:val="28"/>
          <w:shd w:val="clear" w:color="auto" w:fill="FFFFFF"/>
          <w:lang w:val="kk-KZ"/>
        </w:rPr>
        <w:t>.</w:t>
      </w:r>
      <w:r>
        <w:rPr>
          <w:rFonts w:ascii="Arial" w:hAnsi="Arial" w:cs="Arial"/>
          <w:b/>
          <w:bCs/>
          <w:szCs w:val="28"/>
          <w:shd w:val="clear" w:color="auto" w:fill="FFFFFF"/>
          <w:lang w:val="kk-KZ"/>
        </w:rPr>
        <w:t>А.</w:t>
      </w:r>
    </w:p>
    <w:p w:rsidR="00E109C8" w:rsidP="00BB4841">
      <w:pPr>
        <w:pStyle w:val="NoSpacing"/>
        <w:ind w:firstLine="567"/>
        <w:jc w:val="right"/>
        <w:rPr>
          <w:rFonts w:ascii="Arial" w:hAnsi="Arial" w:cs="Arial"/>
          <w:b/>
          <w:bCs/>
          <w:szCs w:val="28"/>
          <w:shd w:val="clear" w:color="auto" w:fill="FFFFFF"/>
          <w:lang w:val="kk-KZ"/>
        </w:rPr>
      </w:pPr>
    </w:p>
    <w:p w:rsidR="00E109C8" w:rsidP="00BB4841">
      <w:pPr>
        <w:pStyle w:val="NoSpacing"/>
        <w:ind w:firstLine="567"/>
        <w:jc w:val="right"/>
        <w:rPr>
          <w:rFonts w:ascii="Arial" w:hAnsi="Arial" w:cs="Arial"/>
          <w:b/>
          <w:bCs/>
          <w:szCs w:val="28"/>
          <w:shd w:val="clear" w:color="auto" w:fill="FFFFFF"/>
          <w:lang w:val="kk-KZ"/>
        </w:rPr>
      </w:pPr>
    </w:p>
    <w:p w:rsidR="00CA2B60" w:rsidP="00BB4841">
      <w:pPr>
        <w:pStyle w:val="NoSpacing"/>
        <w:ind w:firstLine="567"/>
        <w:jc w:val="both"/>
        <w:rPr>
          <w:rFonts w:ascii="Arial" w:hAnsi="Arial" w:cs="Arial"/>
          <w:bCs/>
          <w:i/>
          <w:sz w:val="24"/>
          <w:szCs w:val="24"/>
          <w:shd w:val="clear" w:color="auto" w:fill="FFFFFF"/>
          <w:lang w:val="kk-KZ"/>
        </w:rPr>
      </w:pPr>
      <w:r>
        <w:rPr>
          <w:rFonts w:ascii="Arial" w:hAnsi="Arial" w:cs="Arial"/>
          <w:bCs/>
          <w:i/>
          <w:sz w:val="24"/>
          <w:szCs w:val="24"/>
          <w:shd w:val="clear" w:color="auto" w:fill="FFFFFF"/>
          <w:lang w:val="kk-KZ"/>
        </w:rPr>
        <w:t>Оглашен</w:t>
      </w:r>
      <w:r w:rsidRPr="00BB4841">
        <w:rPr>
          <w:rFonts w:ascii="Arial" w:hAnsi="Arial" w:cs="Arial"/>
          <w:bCs/>
          <w:i/>
          <w:sz w:val="24"/>
          <w:szCs w:val="24"/>
          <w:shd w:val="clear" w:color="auto" w:fill="FFFFFF"/>
          <w:lang w:val="kk-KZ"/>
        </w:rPr>
        <w:t xml:space="preserve"> 12 июня 2024 года</w:t>
      </w:r>
      <w:r w:rsidRPr="00BB4841" w:rsidR="00086A26">
        <w:rPr>
          <w:rFonts w:ascii="Arial" w:hAnsi="Arial" w:cs="Arial"/>
          <w:bCs/>
          <w:i/>
          <w:sz w:val="24"/>
          <w:szCs w:val="24"/>
          <w:shd w:val="clear" w:color="auto" w:fill="FFFFFF"/>
          <w:lang w:val="kk-KZ"/>
        </w:rPr>
        <w:t xml:space="preserve">  </w:t>
      </w:r>
    </w:p>
    <w:p w:rsidR="00BB4841" w:rsidP="00BB4841">
      <w:pPr>
        <w:pStyle w:val="NoSpacing"/>
        <w:ind w:firstLine="567"/>
        <w:jc w:val="center"/>
        <w:rPr>
          <w:rFonts w:ascii="Arial" w:hAnsi="Arial" w:cs="Arial"/>
          <w:bCs/>
          <w:sz w:val="24"/>
          <w:szCs w:val="24"/>
          <w:shd w:val="clear" w:color="auto" w:fill="FFFFFF"/>
          <w:lang w:val="kk-KZ"/>
        </w:rPr>
      </w:pPr>
    </w:p>
    <w:p w:rsidR="00E109C8" w:rsidP="00BB4841">
      <w:pPr>
        <w:pStyle w:val="NoSpacing"/>
        <w:ind w:firstLine="567"/>
        <w:jc w:val="center"/>
        <w:rPr>
          <w:rFonts w:ascii="Arial" w:hAnsi="Arial" w:cs="Arial"/>
          <w:bCs/>
          <w:sz w:val="24"/>
          <w:szCs w:val="24"/>
          <w:shd w:val="clear" w:color="auto" w:fill="FFFFFF"/>
          <w:lang w:val="kk-KZ"/>
        </w:rPr>
      </w:pPr>
    </w:p>
    <w:p w:rsidR="00BB4841" w:rsidP="00BB4841">
      <w:pPr>
        <w:pStyle w:val="NoSpacing"/>
        <w:ind w:firstLine="567"/>
        <w:jc w:val="center"/>
        <w:rPr>
          <w:rFonts w:ascii="Arial" w:hAnsi="Arial" w:cs="Arial"/>
          <w:bCs/>
          <w:sz w:val="24"/>
          <w:szCs w:val="24"/>
          <w:shd w:val="clear" w:color="auto" w:fill="FFFFFF"/>
          <w:lang w:val="kk-KZ"/>
        </w:rPr>
      </w:pPr>
    </w:p>
    <w:p w:rsidR="00BB4841" w:rsidRPr="00E109C8" w:rsidP="00E109C8">
      <w:pPr>
        <w:pStyle w:val="NoSpacing"/>
        <w:ind w:firstLine="567"/>
        <w:jc w:val="center"/>
        <w:rPr>
          <w:rFonts w:ascii="Arial" w:hAnsi="Arial" w:cs="Arial"/>
          <w:b/>
          <w:bCs/>
          <w:szCs w:val="28"/>
          <w:shd w:val="clear" w:color="auto" w:fill="FFFFFF"/>
          <w:lang w:val="kk-KZ"/>
        </w:rPr>
      </w:pPr>
      <w:r w:rsidRPr="00E109C8">
        <w:rPr>
          <w:rFonts w:ascii="Arial" w:hAnsi="Arial" w:cs="Arial"/>
          <w:b/>
          <w:bCs/>
          <w:szCs w:val="28"/>
          <w:shd w:val="clear" w:color="auto" w:fill="FFFFFF"/>
          <w:lang w:val="kk-KZ"/>
        </w:rPr>
        <w:t>ДЕПУТАТСКИЙ ЗАПРОС</w:t>
      </w:r>
    </w:p>
    <w:p w:rsidR="00BB4841" w:rsidRPr="00E109C8" w:rsidP="00E109C8">
      <w:pPr>
        <w:pStyle w:val="NoSpacing"/>
        <w:ind w:firstLine="567"/>
        <w:jc w:val="center"/>
        <w:rPr>
          <w:rFonts w:ascii="Arial" w:hAnsi="Arial" w:cs="Arial"/>
          <w:bCs/>
          <w:szCs w:val="28"/>
          <w:shd w:val="clear" w:color="auto" w:fill="FFFFFF"/>
          <w:lang w:val="kk-KZ"/>
        </w:rPr>
      </w:pPr>
    </w:p>
    <w:p w:rsidR="00CA2B60" w:rsidRPr="00E109C8" w:rsidP="00E109C8">
      <w:pPr>
        <w:pStyle w:val="NoSpacing"/>
        <w:jc w:val="center"/>
        <w:rPr>
          <w:rFonts w:ascii="Arial" w:hAnsi="Arial" w:cs="Arial"/>
          <w:b/>
          <w:bCs/>
          <w:szCs w:val="28"/>
          <w:shd w:val="clear" w:color="auto" w:fill="FFFFFF"/>
          <w:lang w:val="kk-KZ"/>
        </w:rPr>
      </w:pPr>
      <w:r w:rsidRPr="00E109C8">
        <w:rPr>
          <w:rFonts w:ascii="Arial" w:hAnsi="Arial" w:cs="Arial"/>
          <w:b/>
          <w:bCs/>
          <w:szCs w:val="28"/>
          <w:shd w:val="clear" w:color="auto" w:fill="FFFFFF"/>
          <w:lang w:val="kk-KZ"/>
        </w:rPr>
        <w:t xml:space="preserve"> Уважаемый Олжас Абаевич!</w:t>
      </w:r>
    </w:p>
    <w:p w:rsidR="00BB4841" w:rsidRPr="00E109C8" w:rsidP="00E109C8">
      <w:pPr>
        <w:pStyle w:val="NoSpacing"/>
        <w:jc w:val="center"/>
        <w:rPr>
          <w:rFonts w:ascii="Arial" w:hAnsi="Arial" w:cs="Arial"/>
          <w:b/>
          <w:bCs/>
          <w:szCs w:val="28"/>
          <w:shd w:val="clear" w:color="auto" w:fill="FFFFFF"/>
        </w:rPr>
      </w:pPr>
    </w:p>
    <w:p w:rsidR="00470789" w:rsidRPr="00E109C8" w:rsidP="00E109C8">
      <w:pPr>
        <w:pStyle w:val="NoSpacing"/>
        <w:ind w:firstLine="567"/>
        <w:jc w:val="both"/>
        <w:rPr>
          <w:rFonts w:ascii="Arial" w:eastAsia="Calibri" w:hAnsi="Arial" w:cs="Arial"/>
          <w:b/>
          <w:bCs/>
          <w:szCs w:val="28"/>
        </w:rPr>
      </w:pPr>
      <w:r w:rsidRPr="00E109C8">
        <w:rPr>
          <w:rFonts w:ascii="Arial" w:hAnsi="Arial" w:cs="Arial"/>
          <w:b/>
          <w:bCs/>
          <w:szCs w:val="28"/>
          <w:shd w:val="clear" w:color="auto" w:fill="FFFFFF"/>
        </w:rPr>
        <w:t>П</w:t>
      </w:r>
      <w:r w:rsidRPr="00E109C8">
        <w:rPr>
          <w:rStyle w:val="Strong"/>
          <w:rFonts w:ascii="Arial" w:hAnsi="Arial" w:cs="Arial"/>
          <w:szCs w:val="28"/>
          <w:bdr w:val="none" w:sz="0" w:space="0" w:color="auto" w:frame="1"/>
        </w:rPr>
        <w:t xml:space="preserve">оручения </w:t>
      </w:r>
      <w:r w:rsidRPr="00E109C8" w:rsidR="0022579E">
        <w:rPr>
          <w:rStyle w:val="Strong"/>
          <w:rFonts w:ascii="Arial" w:hAnsi="Arial" w:cs="Arial"/>
          <w:szCs w:val="28"/>
          <w:bdr w:val="none" w:sz="0" w:space="0" w:color="auto" w:frame="1"/>
        </w:rPr>
        <w:t>Г</w:t>
      </w:r>
      <w:r w:rsidRPr="00E109C8">
        <w:rPr>
          <w:rStyle w:val="Strong"/>
          <w:rFonts w:ascii="Arial" w:hAnsi="Arial" w:cs="Arial"/>
          <w:szCs w:val="28"/>
          <w:bdr w:val="none" w:sz="0" w:space="0" w:color="auto" w:frame="1"/>
        </w:rPr>
        <w:t>лавы государства</w:t>
      </w:r>
      <w:r w:rsidRPr="00E109C8">
        <w:rPr>
          <w:rStyle w:val="Strong"/>
          <w:rFonts w:ascii="Arial" w:hAnsi="Arial" w:cs="Arial"/>
          <w:b w:val="0"/>
          <w:bCs w:val="0"/>
          <w:szCs w:val="28"/>
          <w:bdr w:val="none" w:sz="0" w:space="0" w:color="auto" w:frame="1"/>
        </w:rPr>
        <w:t xml:space="preserve">, данные в июне 2023 года после пожара в Абайской области, на данный момент </w:t>
      </w:r>
      <w:r w:rsidRPr="00E109C8">
        <w:rPr>
          <w:rStyle w:val="Strong"/>
          <w:rFonts w:ascii="Arial" w:hAnsi="Arial" w:cs="Arial"/>
          <w:szCs w:val="28"/>
          <w:bdr w:val="none" w:sz="0" w:space="0" w:color="auto" w:frame="1"/>
        </w:rPr>
        <w:t>в полном объеме не выполнены</w:t>
      </w:r>
      <w:r w:rsidRPr="00E109C8">
        <w:rPr>
          <w:rStyle w:val="Strong"/>
          <w:rFonts w:ascii="Arial" w:hAnsi="Arial" w:cs="Arial"/>
          <w:b w:val="0"/>
          <w:bCs w:val="0"/>
          <w:szCs w:val="28"/>
          <w:bdr w:val="none" w:sz="0" w:space="0" w:color="auto" w:frame="1"/>
        </w:rPr>
        <w:t>.</w:t>
      </w:r>
    </w:p>
    <w:p w:rsidR="00470789" w:rsidRPr="00E109C8" w:rsidP="00E109C8">
      <w:pPr>
        <w:pStyle w:val="NoSpacing"/>
        <w:ind w:firstLine="567"/>
        <w:jc w:val="both"/>
        <w:rPr>
          <w:rFonts w:ascii="Arial" w:hAnsi="Arial" w:cs="Arial"/>
          <w:szCs w:val="28"/>
        </w:rPr>
      </w:pPr>
      <w:r w:rsidRPr="00E109C8">
        <w:rPr>
          <w:rFonts w:ascii="Arial" w:hAnsi="Arial" w:cs="Arial"/>
          <w:szCs w:val="28"/>
        </w:rPr>
        <w:t>Меры, принимаемые</w:t>
      </w:r>
      <w:r w:rsidRPr="00E109C8" w:rsidR="0022579E">
        <w:rPr>
          <w:rFonts w:ascii="Arial" w:hAnsi="Arial" w:cs="Arial"/>
          <w:szCs w:val="28"/>
        </w:rPr>
        <w:t xml:space="preserve"> центральными государственными органами</w:t>
      </w:r>
      <w:r w:rsidRPr="00E109C8">
        <w:rPr>
          <w:rFonts w:ascii="Arial" w:hAnsi="Arial" w:cs="Arial"/>
          <w:szCs w:val="28"/>
        </w:rPr>
        <w:t xml:space="preserve"> акиматами по предупреждению и ликвидации степных и лесных пожаров </w:t>
      </w:r>
      <w:r w:rsidRPr="00E109C8">
        <w:rPr>
          <w:rFonts w:ascii="Arial" w:hAnsi="Arial" w:cs="Arial"/>
          <w:b/>
          <w:bCs/>
          <w:szCs w:val="28"/>
        </w:rPr>
        <w:t>крайне</w:t>
      </w:r>
      <w:r w:rsidRPr="00E109C8">
        <w:rPr>
          <w:rFonts w:ascii="Arial" w:hAnsi="Arial" w:cs="Arial"/>
          <w:szCs w:val="28"/>
        </w:rPr>
        <w:t xml:space="preserve"> </w:t>
      </w:r>
      <w:r w:rsidRPr="00E109C8">
        <w:rPr>
          <w:rFonts w:ascii="Arial" w:hAnsi="Arial" w:cs="Arial"/>
          <w:b/>
          <w:bCs/>
          <w:szCs w:val="28"/>
        </w:rPr>
        <w:t>недостаточны</w:t>
      </w:r>
      <w:r w:rsidRPr="00E109C8">
        <w:rPr>
          <w:rFonts w:ascii="Arial" w:hAnsi="Arial" w:cs="Arial"/>
          <w:szCs w:val="28"/>
        </w:rPr>
        <w:t xml:space="preserve">. </w:t>
      </w:r>
    </w:p>
    <w:p w:rsidR="00CA2B60" w:rsidRPr="00E109C8" w:rsidP="00E109C8">
      <w:pPr>
        <w:pStyle w:val="NoSpacing"/>
        <w:ind w:firstLine="567"/>
        <w:jc w:val="both"/>
        <w:rPr>
          <w:rFonts w:ascii="Arial" w:hAnsi="Arial" w:cs="Arial"/>
          <w:szCs w:val="28"/>
        </w:rPr>
      </w:pPr>
      <w:r w:rsidRPr="00E109C8">
        <w:rPr>
          <w:rFonts w:ascii="Arial" w:hAnsi="Arial" w:cs="Arial"/>
          <w:b/>
          <w:bCs/>
          <w:szCs w:val="28"/>
        </w:rPr>
        <w:t xml:space="preserve">Таковы выводы Комитета партийного контроля и группы депутатов фракции партии </w:t>
      </w:r>
      <w:r w:rsidRPr="00E109C8">
        <w:rPr>
          <w:rFonts w:ascii="Arial" w:hAnsi="Arial" w:cs="Arial"/>
          <w:b/>
          <w:bCs/>
          <w:szCs w:val="28"/>
          <w:lang w:val="en-US"/>
        </w:rPr>
        <w:t>AMANAT</w:t>
      </w:r>
      <w:r w:rsidRPr="00E109C8">
        <w:rPr>
          <w:rFonts w:ascii="Arial" w:hAnsi="Arial" w:cs="Arial"/>
          <w:szCs w:val="28"/>
        </w:rPr>
        <w:t xml:space="preserve"> по итогам изучения вопроса готовности страны к пожароопасному периоду.</w:t>
      </w:r>
      <w:r w:rsidRPr="00E109C8" w:rsidR="00367EF3">
        <w:rPr>
          <w:rFonts w:ascii="Arial" w:hAnsi="Arial" w:cs="Arial"/>
          <w:szCs w:val="28"/>
        </w:rPr>
        <w:t xml:space="preserve"> В то же время по прогнозам </w:t>
      </w:r>
      <w:r w:rsidRPr="00E109C8" w:rsidR="00367EF3">
        <w:rPr>
          <w:rFonts w:ascii="Arial" w:hAnsi="Arial" w:cs="Arial"/>
          <w:szCs w:val="28"/>
        </w:rPr>
        <w:t>Казгидромета</w:t>
      </w:r>
      <w:r w:rsidRPr="00E109C8" w:rsidR="00367EF3">
        <w:rPr>
          <w:rFonts w:ascii="Arial" w:hAnsi="Arial" w:cs="Arial"/>
          <w:szCs w:val="28"/>
        </w:rPr>
        <w:t xml:space="preserve"> лето текущего года </w:t>
      </w:r>
      <w:r w:rsidRPr="00E109C8" w:rsidR="000830F4">
        <w:rPr>
          <w:rFonts w:ascii="Arial" w:hAnsi="Arial" w:cs="Arial"/>
          <w:szCs w:val="28"/>
        </w:rPr>
        <w:t>ожидается</w:t>
      </w:r>
      <w:r w:rsidRPr="00E109C8" w:rsidR="00367EF3">
        <w:rPr>
          <w:rFonts w:ascii="Arial" w:hAnsi="Arial" w:cs="Arial"/>
          <w:szCs w:val="28"/>
        </w:rPr>
        <w:t xml:space="preserve"> аномально жарким.</w:t>
      </w:r>
    </w:p>
    <w:p w:rsidR="000830F4" w:rsidRPr="00E109C8" w:rsidP="00E109C8">
      <w:pPr>
        <w:pStyle w:val="NoSpacing"/>
        <w:ind w:firstLine="567"/>
        <w:jc w:val="both"/>
        <w:rPr>
          <w:rFonts w:ascii="Arial" w:hAnsi="Arial" w:cs="Arial"/>
          <w:szCs w:val="28"/>
        </w:rPr>
      </w:pPr>
      <w:r w:rsidRPr="00E109C8">
        <w:rPr>
          <w:rFonts w:ascii="Arial" w:hAnsi="Arial" w:cs="Arial"/>
          <w:szCs w:val="28"/>
        </w:rPr>
        <w:t>В целом государственными органами проводится плановая работа, однако наличие системных недостатков может привести к некачественному и несвоевременному реагированию на возможные нештатные ситуации.</w:t>
      </w:r>
    </w:p>
    <w:p w:rsidR="00470789" w:rsidRPr="00E109C8" w:rsidP="00E109C8">
      <w:pPr>
        <w:pStyle w:val="NoSpacing"/>
        <w:ind w:firstLine="567"/>
        <w:jc w:val="both"/>
        <w:rPr>
          <w:rFonts w:ascii="Arial" w:eastAsia="Calibri" w:hAnsi="Arial" w:cs="Arial"/>
          <w:szCs w:val="28"/>
        </w:rPr>
      </w:pPr>
      <w:r w:rsidRPr="00E109C8">
        <w:rPr>
          <w:rFonts w:ascii="Arial" w:eastAsia="Calibri" w:hAnsi="Arial" w:cs="Arial"/>
          <w:szCs w:val="28"/>
        </w:rPr>
        <w:t xml:space="preserve">Во многих регионах несвоевременно и некачественно производится очистка территорий вокруг населенных пунктов от мусора и пожароопасных материалов, отсутствуют необходимые запасы воды, </w:t>
      </w:r>
      <w:r w:rsidRPr="00E109C8">
        <w:rPr>
          <w:rFonts w:ascii="Arial" w:eastAsia="Calibri" w:hAnsi="Arial" w:cs="Arial"/>
          <w:b/>
          <w:bCs/>
          <w:szCs w:val="28"/>
        </w:rPr>
        <w:t>нет достаточного количества оборудованных вышек, авиа и мототехники</w:t>
      </w:r>
      <w:r w:rsidRPr="00E109C8">
        <w:rPr>
          <w:rFonts w:ascii="Arial" w:eastAsia="Calibri" w:hAnsi="Arial" w:cs="Arial"/>
          <w:szCs w:val="28"/>
        </w:rPr>
        <w:t>.</w:t>
      </w:r>
    </w:p>
    <w:p w:rsidR="006E5998" w:rsidRPr="00E109C8" w:rsidP="00E109C8">
      <w:pPr>
        <w:ind w:firstLine="567"/>
        <w:jc w:val="both"/>
        <w:rPr>
          <w:rFonts w:ascii="Arial" w:hAnsi="Arial" w:cs="Arial"/>
          <w:bCs/>
          <w:sz w:val="28"/>
          <w:szCs w:val="28"/>
        </w:rPr>
      </w:pPr>
      <w:r w:rsidRPr="00E109C8">
        <w:rPr>
          <w:rFonts w:ascii="Arial" w:hAnsi="Arial" w:cs="Arial"/>
          <w:sz w:val="28"/>
          <w:szCs w:val="28"/>
        </w:rPr>
        <w:t xml:space="preserve">При норме 729 насчитывается всего 254 пожарных лесных станций </w:t>
      </w:r>
      <w:r w:rsidRPr="00E109C8" w:rsidR="00086A26">
        <w:rPr>
          <w:rFonts w:ascii="Arial" w:hAnsi="Arial" w:cs="Arial"/>
          <w:sz w:val="28"/>
          <w:szCs w:val="28"/>
        </w:rPr>
        <w:br/>
      </w:r>
      <w:r w:rsidRPr="00E109C8">
        <w:rPr>
          <w:rFonts w:ascii="Arial" w:hAnsi="Arial" w:cs="Arial"/>
          <w:sz w:val="28"/>
          <w:szCs w:val="28"/>
        </w:rPr>
        <w:t>60-70-х годов постройки прошлого века.</w:t>
      </w:r>
      <w:r w:rsidRPr="00E109C8" w:rsidR="00220007">
        <w:rPr>
          <w:rFonts w:ascii="Arial" w:hAnsi="Arial" w:cs="Arial"/>
          <w:sz w:val="28"/>
          <w:szCs w:val="28"/>
        </w:rPr>
        <w:t xml:space="preserve"> </w:t>
      </w:r>
      <w:r w:rsidRPr="00E109C8">
        <w:rPr>
          <w:rFonts w:ascii="Arial" w:hAnsi="Arial" w:cs="Arial"/>
          <w:bCs/>
          <w:sz w:val="28"/>
          <w:szCs w:val="28"/>
        </w:rPr>
        <w:t xml:space="preserve">Модернизация и ремонт </w:t>
      </w:r>
      <w:r w:rsidRPr="00E109C8">
        <w:rPr>
          <w:rFonts w:ascii="Arial" w:hAnsi="Arial" w:cs="Arial"/>
          <w:bCs/>
          <w:sz w:val="28"/>
          <w:szCs w:val="28"/>
        </w:rPr>
        <w:t xml:space="preserve">пожарно-технических сооружений идут крайне недостаточными темпами. </w:t>
      </w:r>
    </w:p>
    <w:p w:rsidR="0022579E" w:rsidRPr="00E109C8" w:rsidP="00E109C8">
      <w:pPr>
        <w:pStyle w:val="NoSpacing"/>
        <w:ind w:firstLine="567"/>
        <w:jc w:val="both"/>
        <w:rPr>
          <w:rFonts w:ascii="Arial" w:hAnsi="Arial" w:cs="Arial"/>
          <w:szCs w:val="28"/>
        </w:rPr>
      </w:pPr>
      <w:r w:rsidRPr="00E109C8">
        <w:rPr>
          <w:rFonts w:ascii="Arial" w:hAnsi="Arial" w:cs="Arial"/>
          <w:b/>
          <w:bCs/>
          <w:szCs w:val="28"/>
        </w:rPr>
        <w:t>Н</w:t>
      </w:r>
      <w:r w:rsidRPr="00E109C8" w:rsidR="00470789">
        <w:rPr>
          <w:rFonts w:ascii="Arial" w:hAnsi="Arial" w:cs="Arial"/>
          <w:b/>
          <w:bCs/>
          <w:szCs w:val="28"/>
        </w:rPr>
        <w:t>ет полного и объективного учета имеющихся противопожарных ресурсов</w:t>
      </w:r>
      <w:r w:rsidRPr="00E109C8" w:rsidR="00470789">
        <w:rPr>
          <w:rFonts w:ascii="Arial" w:hAnsi="Arial" w:cs="Arial"/>
          <w:szCs w:val="28"/>
        </w:rPr>
        <w:t xml:space="preserve"> </w:t>
      </w:r>
      <w:r w:rsidRPr="00E109C8" w:rsidR="006E5998">
        <w:rPr>
          <w:rFonts w:ascii="Arial" w:hAnsi="Arial" w:cs="Arial"/>
          <w:szCs w:val="28"/>
        </w:rPr>
        <w:t>в лесных и природоохранных учреждениях</w:t>
      </w:r>
      <w:r w:rsidRPr="00E109C8" w:rsidR="00470789">
        <w:rPr>
          <w:rFonts w:ascii="Arial" w:hAnsi="Arial" w:cs="Arial"/>
          <w:szCs w:val="28"/>
        </w:rPr>
        <w:t xml:space="preserve">. Многие из них </w:t>
      </w:r>
      <w:r w:rsidRPr="00E109C8" w:rsidR="00470789">
        <w:rPr>
          <w:rFonts w:ascii="Arial" w:hAnsi="Arial" w:cs="Arial"/>
          <w:b/>
          <w:bCs/>
          <w:szCs w:val="28"/>
        </w:rPr>
        <w:t>существуют только на бумаге</w:t>
      </w:r>
      <w:r w:rsidRPr="00E109C8" w:rsidR="00470789">
        <w:rPr>
          <w:rFonts w:ascii="Arial" w:hAnsi="Arial" w:cs="Arial"/>
          <w:szCs w:val="28"/>
        </w:rPr>
        <w:t xml:space="preserve">, а фактически не имеются в наличии, либо не готовы к использованию. </w:t>
      </w:r>
      <w:r w:rsidRPr="00E109C8">
        <w:rPr>
          <w:rFonts w:ascii="Arial" w:hAnsi="Arial" w:cs="Arial"/>
          <w:szCs w:val="28"/>
        </w:rPr>
        <w:t xml:space="preserve">Так, при наличии техники в лесных пожарных станциях в количестве 1145 единиц, </w:t>
      </w:r>
      <w:r w:rsidRPr="00E109C8">
        <w:rPr>
          <w:rFonts w:ascii="Arial" w:hAnsi="Arial" w:cs="Arial"/>
          <w:b/>
          <w:bCs/>
          <w:szCs w:val="28"/>
        </w:rPr>
        <w:t>больше половины из них подлежат списанию</w:t>
      </w:r>
      <w:r w:rsidRPr="00E109C8">
        <w:rPr>
          <w:rFonts w:ascii="Arial" w:hAnsi="Arial" w:cs="Arial"/>
          <w:szCs w:val="28"/>
        </w:rPr>
        <w:t>.</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В ходе </w:t>
      </w:r>
      <w:r w:rsidRPr="00E109C8" w:rsidR="000830F4">
        <w:rPr>
          <w:rFonts w:ascii="Arial" w:hAnsi="Arial" w:cs="Arial"/>
          <w:szCs w:val="28"/>
        </w:rPr>
        <w:t xml:space="preserve">проведенного в 2024 году Высшей аудиторской палатой </w:t>
      </w:r>
      <w:r w:rsidRPr="00E109C8" w:rsidR="000830F4">
        <w:rPr>
          <w:rFonts w:ascii="Arial" w:hAnsi="Arial" w:cs="Arial"/>
          <w:szCs w:val="28"/>
        </w:rPr>
        <w:t xml:space="preserve">РК  </w:t>
      </w:r>
      <w:r w:rsidRPr="00E109C8">
        <w:rPr>
          <w:rFonts w:ascii="Arial" w:hAnsi="Arial" w:cs="Arial"/>
          <w:szCs w:val="28"/>
        </w:rPr>
        <w:t>государственного</w:t>
      </w:r>
      <w:r w:rsidRPr="00E109C8">
        <w:rPr>
          <w:rFonts w:ascii="Arial" w:hAnsi="Arial" w:cs="Arial"/>
          <w:szCs w:val="28"/>
        </w:rPr>
        <w:t xml:space="preserve"> аудита </w:t>
      </w:r>
      <w:r w:rsidRPr="00E109C8" w:rsidR="000830F4">
        <w:rPr>
          <w:rFonts w:ascii="Arial" w:hAnsi="Arial" w:cs="Arial"/>
          <w:szCs w:val="28"/>
        </w:rPr>
        <w:t>эффективности деятельности Министерства по чрезвычайным ситуациям РК</w:t>
      </w:r>
      <w:r w:rsidRPr="00E109C8">
        <w:rPr>
          <w:rFonts w:ascii="Arial" w:hAnsi="Arial" w:cs="Arial"/>
          <w:szCs w:val="28"/>
        </w:rPr>
        <w:t xml:space="preserve"> установлены отдельные нарушения и недостатки, препятствующие своевременному и эффективному противодействию природным, техногенным и другим пожарам.</w:t>
      </w:r>
    </w:p>
    <w:p w:rsidR="004F6806" w:rsidRPr="00E109C8" w:rsidP="00E109C8">
      <w:pPr>
        <w:pStyle w:val="NoSpacing"/>
        <w:ind w:firstLine="567"/>
        <w:jc w:val="both"/>
        <w:rPr>
          <w:rFonts w:ascii="Arial" w:hAnsi="Arial" w:cs="Arial"/>
          <w:szCs w:val="28"/>
        </w:rPr>
      </w:pPr>
      <w:r w:rsidRPr="00E109C8">
        <w:rPr>
          <w:rFonts w:ascii="Arial" w:hAnsi="Arial" w:cs="Arial"/>
          <w:szCs w:val="28"/>
        </w:rPr>
        <w:t>В частности, аудитом установлено, что всего по стране в подчинении МЧС находятся 432 ед. пожарных депо, из них в 172 пожарных депо (39 %) требуется капитальный ремонт, в 28 пожарных депо (6 %) здания находятся в аварийном состоянии. По данным Комитета противопожарной службы МЧС (</w:t>
      </w:r>
      <w:r w:rsidRPr="00E109C8">
        <w:rPr>
          <w:rFonts w:ascii="Arial" w:hAnsi="Arial" w:cs="Arial"/>
          <w:i/>
          <w:iCs/>
          <w:szCs w:val="28"/>
        </w:rPr>
        <w:t>далее - КПС</w:t>
      </w:r>
      <w:r w:rsidRPr="00E109C8">
        <w:rPr>
          <w:rFonts w:ascii="Arial" w:hAnsi="Arial" w:cs="Arial"/>
          <w:szCs w:val="28"/>
        </w:rPr>
        <w:t xml:space="preserve">) потребность по стране составляет 121 пожарное депо.  </w:t>
      </w:r>
    </w:p>
    <w:p w:rsidR="004F6806" w:rsidRPr="00E109C8" w:rsidP="00E109C8">
      <w:pPr>
        <w:pStyle w:val="NoSpacing"/>
        <w:ind w:firstLine="567"/>
        <w:jc w:val="both"/>
        <w:rPr>
          <w:rFonts w:ascii="Arial" w:hAnsi="Arial" w:cs="Arial"/>
          <w:szCs w:val="28"/>
        </w:rPr>
      </w:pPr>
      <w:r w:rsidRPr="00E109C8">
        <w:rPr>
          <w:rFonts w:ascii="Arial" w:hAnsi="Arial" w:cs="Arial"/>
          <w:szCs w:val="28"/>
        </w:rPr>
        <w:t>В среднем оснащенность 20-ти служб пожаротушения составляет 80 %, в том числе: пожарная техника – 87 %, пожарно-технические оборудование – 64 %, снаряжение – 87,5 %.</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При этом, службами пожаротушения анализ оснащенности осуществляется только по отдельным позициям, а также учитываются товарно-материальные ценности с истекшим сроком эксплуатации и непригодные к использованию. Тем самым декларируемый уровень оснащения служб пожаротушения не отражает реальное состояние. </w:t>
      </w:r>
    </w:p>
    <w:p w:rsidR="004F6806" w:rsidRPr="00E109C8" w:rsidP="00E109C8">
      <w:pPr>
        <w:pStyle w:val="NoSpacing"/>
        <w:ind w:firstLine="567"/>
        <w:jc w:val="both"/>
        <w:rPr>
          <w:rFonts w:ascii="Arial" w:hAnsi="Arial" w:cs="Arial"/>
          <w:szCs w:val="28"/>
        </w:rPr>
      </w:pPr>
      <w:r w:rsidRPr="00E109C8">
        <w:rPr>
          <w:rFonts w:ascii="Arial" w:hAnsi="Arial" w:cs="Arial"/>
          <w:szCs w:val="28"/>
        </w:rPr>
        <w:t>В ходе государственного аудита проанализированы отдельные позиции оборудования и установлено наличие значительного количества оборудования с истекшим сроком эксплуатации:</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 дыхательные аппараты, положено - 12 126 ед., наличие - 6 155 ед. (50%), из них срок службы истек по 3 599 ед., или 58%, неисправные – 455 ед., или 7%; </w:t>
      </w:r>
    </w:p>
    <w:p w:rsidR="004F6806" w:rsidRPr="00E109C8" w:rsidP="00E109C8">
      <w:pPr>
        <w:pStyle w:val="NoSpacing"/>
        <w:ind w:firstLine="567"/>
        <w:jc w:val="both"/>
        <w:rPr>
          <w:rFonts w:ascii="Arial" w:hAnsi="Arial" w:cs="Arial"/>
          <w:szCs w:val="28"/>
        </w:rPr>
      </w:pPr>
      <w:r w:rsidRPr="00E109C8">
        <w:rPr>
          <w:rFonts w:ascii="Arial" w:hAnsi="Arial" w:cs="Arial"/>
          <w:szCs w:val="28"/>
        </w:rPr>
        <w:t>- водно-ранцевый огнетушитель, положено – 4 087 ед., наличие – 2 538 ед. (62%), из них срок службы истек по 849 ед., или 36%, неисправные – 653 ед., или 27%.</w:t>
      </w:r>
    </w:p>
    <w:p w:rsidR="000830F4" w:rsidRPr="00E109C8" w:rsidP="00E109C8">
      <w:pPr>
        <w:pStyle w:val="NoSpacing"/>
        <w:ind w:firstLine="567"/>
        <w:jc w:val="both"/>
        <w:rPr>
          <w:rFonts w:ascii="Arial" w:hAnsi="Arial" w:cs="Arial"/>
          <w:szCs w:val="28"/>
        </w:rPr>
      </w:pPr>
      <w:r w:rsidRPr="00E109C8">
        <w:rPr>
          <w:rFonts w:ascii="Arial" w:hAnsi="Arial" w:cs="Arial"/>
          <w:szCs w:val="28"/>
        </w:rPr>
        <w:t>Согласно Правилам тушения степных пожаров, а также пожаров в населенных пунктах, в которых отсутствуют подразделения государственной противопожарной службы, утвержденных приказом Министра внутренних дел Республики Казахстан от 11 февраля 2015 года № 107, тушение степных пожаров, а также пожаров в населенных пунктах, в которых отсутствуют подразделения государственной противопожарной службы, осуществляется местными исполнительными органами на соответствующей территории.</w:t>
      </w:r>
    </w:p>
    <w:p w:rsidR="0022579E" w:rsidRPr="00E109C8" w:rsidP="00E109C8">
      <w:pPr>
        <w:ind w:firstLine="567"/>
        <w:jc w:val="both"/>
        <w:rPr>
          <w:rFonts w:ascii="Arial" w:hAnsi="Arial" w:cs="Arial"/>
          <w:b/>
          <w:bCs/>
          <w:sz w:val="28"/>
          <w:szCs w:val="28"/>
        </w:rPr>
      </w:pPr>
      <w:r w:rsidRPr="00E109C8">
        <w:rPr>
          <w:rFonts w:ascii="Arial" w:hAnsi="Arial" w:cs="Arial"/>
          <w:sz w:val="28"/>
          <w:szCs w:val="28"/>
        </w:rPr>
        <w:t>Таким образом,</w:t>
      </w:r>
      <w:r w:rsidRPr="00E109C8">
        <w:rPr>
          <w:rFonts w:ascii="Arial" w:hAnsi="Arial" w:cs="Arial"/>
          <w:b/>
          <w:bCs/>
          <w:sz w:val="28"/>
          <w:szCs w:val="28"/>
        </w:rPr>
        <w:t xml:space="preserve"> декларируемый уровень </w:t>
      </w:r>
      <w:r w:rsidRPr="00E109C8" w:rsidR="00342E50">
        <w:rPr>
          <w:rFonts w:ascii="Arial" w:hAnsi="Arial" w:cs="Arial"/>
          <w:b/>
          <w:bCs/>
          <w:color w:val="000000"/>
          <w:spacing w:val="-2"/>
          <w:sz w:val="28"/>
          <w:szCs w:val="28"/>
        </w:rPr>
        <w:t xml:space="preserve">оснащенности </w:t>
      </w:r>
      <w:r w:rsidRPr="00E109C8" w:rsidR="00342E50">
        <w:rPr>
          <w:rFonts w:ascii="Arial" w:hAnsi="Arial" w:cs="Arial"/>
          <w:color w:val="000000"/>
          <w:spacing w:val="-2"/>
          <w:sz w:val="28"/>
          <w:szCs w:val="28"/>
        </w:rPr>
        <w:t xml:space="preserve">пожарно-техническим вооружением природоохранных и лесных учреждений </w:t>
      </w:r>
      <w:r w:rsidRPr="00E109C8" w:rsidR="00086A26">
        <w:rPr>
          <w:rFonts w:ascii="Arial" w:hAnsi="Arial" w:cs="Arial"/>
          <w:color w:val="000000"/>
          <w:spacing w:val="-2"/>
          <w:sz w:val="28"/>
          <w:szCs w:val="28"/>
        </w:rPr>
        <w:br/>
      </w:r>
      <w:r w:rsidRPr="00E109C8">
        <w:rPr>
          <w:rFonts w:ascii="Arial" w:hAnsi="Arial" w:cs="Arial"/>
          <w:b/>
          <w:bCs/>
          <w:sz w:val="28"/>
          <w:szCs w:val="28"/>
        </w:rPr>
        <w:t xml:space="preserve">не отражает реальное состояние. </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По данным МЧС по состоянию на декабрь 2023 года созданы </w:t>
      </w:r>
      <w:r w:rsidRPr="00E109C8">
        <w:rPr>
          <w:rFonts w:ascii="Arial" w:hAnsi="Arial" w:cs="Arial"/>
          <w:b/>
          <w:bCs/>
          <w:sz w:val="28"/>
          <w:szCs w:val="28"/>
        </w:rPr>
        <w:t>705 пожарных</w:t>
      </w:r>
      <w:r w:rsidRPr="00E109C8">
        <w:rPr>
          <w:rFonts w:ascii="Arial" w:hAnsi="Arial" w:cs="Arial"/>
          <w:sz w:val="28"/>
          <w:szCs w:val="28"/>
        </w:rPr>
        <w:t xml:space="preserve"> постов, которыми обеспечивается пожарная безопасность </w:t>
      </w:r>
      <w:r w:rsidRPr="00E109C8">
        <w:rPr>
          <w:rFonts w:ascii="Arial" w:hAnsi="Arial" w:cs="Arial"/>
          <w:b/>
          <w:bCs/>
          <w:sz w:val="28"/>
          <w:szCs w:val="28"/>
        </w:rPr>
        <w:t>в 2 327 населенных пунктах</w:t>
      </w:r>
      <w:r w:rsidRPr="00E109C8">
        <w:rPr>
          <w:rFonts w:ascii="Arial" w:hAnsi="Arial" w:cs="Arial"/>
          <w:sz w:val="28"/>
          <w:szCs w:val="28"/>
        </w:rPr>
        <w:t xml:space="preserve"> с численностью населения </w:t>
      </w:r>
      <w:r w:rsidRPr="00E109C8">
        <w:rPr>
          <w:rFonts w:ascii="Arial" w:hAnsi="Arial" w:cs="Arial"/>
          <w:b/>
          <w:bCs/>
          <w:sz w:val="28"/>
          <w:szCs w:val="28"/>
        </w:rPr>
        <w:t>более 2,7 миллиона человек</w:t>
      </w:r>
      <w:r w:rsidRPr="00E109C8">
        <w:rPr>
          <w:rFonts w:ascii="Arial" w:hAnsi="Arial" w:cs="Arial"/>
          <w:sz w:val="28"/>
          <w:szCs w:val="28"/>
        </w:rPr>
        <w:t xml:space="preserve">. </w:t>
      </w:r>
    </w:p>
    <w:p w:rsidR="004F6806" w:rsidRPr="00E109C8" w:rsidP="00E109C8">
      <w:pPr>
        <w:ind w:firstLine="567"/>
        <w:jc w:val="both"/>
        <w:rPr>
          <w:rFonts w:ascii="Arial" w:hAnsi="Arial" w:cs="Arial"/>
          <w:sz w:val="28"/>
          <w:szCs w:val="28"/>
        </w:rPr>
      </w:pPr>
      <w:r w:rsidRPr="00E109C8">
        <w:rPr>
          <w:rFonts w:ascii="Arial" w:hAnsi="Arial" w:cs="Arial"/>
          <w:sz w:val="28"/>
          <w:szCs w:val="28"/>
        </w:rPr>
        <w:t>В целях обеспечения пожарных постов МИО Службами пожаротушения передано в ведение сельских акиматов 504 ед. исправных пожарных машин, но</w:t>
      </w:r>
      <w:r w:rsidRPr="00E109C8">
        <w:rPr>
          <w:rFonts w:ascii="Arial" w:hAnsi="Arial" w:cs="Arial"/>
          <w:b/>
          <w:bCs/>
          <w:sz w:val="28"/>
          <w:szCs w:val="28"/>
        </w:rPr>
        <w:t xml:space="preserve"> с истекшими сроками эксплуатации</w:t>
      </w:r>
      <w:r w:rsidRPr="00E109C8">
        <w:rPr>
          <w:rFonts w:ascii="Arial" w:hAnsi="Arial" w:cs="Arial"/>
          <w:sz w:val="28"/>
          <w:szCs w:val="28"/>
        </w:rPr>
        <w:t xml:space="preserve">, что свидетельствует о </w:t>
      </w:r>
      <w:r w:rsidRPr="00E109C8">
        <w:rPr>
          <w:rFonts w:ascii="Arial" w:hAnsi="Arial" w:cs="Arial"/>
          <w:b/>
          <w:bCs/>
          <w:sz w:val="28"/>
          <w:szCs w:val="28"/>
        </w:rPr>
        <w:t>слабом материально-техническом оснащении пожарных постов</w:t>
      </w:r>
      <w:r w:rsidRPr="00E109C8">
        <w:rPr>
          <w:rFonts w:ascii="Arial" w:hAnsi="Arial" w:cs="Arial"/>
          <w:sz w:val="28"/>
          <w:szCs w:val="28"/>
        </w:rPr>
        <w:t>. По состоянию на декабрь 2023 года неисправными являются 25 транспортных средств.</w:t>
      </w:r>
    </w:p>
    <w:p w:rsidR="004F6806" w:rsidRPr="00E109C8" w:rsidP="00E109C8">
      <w:pPr>
        <w:ind w:firstLine="567"/>
        <w:jc w:val="both"/>
        <w:rPr>
          <w:rFonts w:ascii="Arial" w:hAnsi="Arial" w:cs="Arial"/>
          <w:b/>
          <w:bCs/>
          <w:sz w:val="28"/>
          <w:szCs w:val="28"/>
        </w:rPr>
      </w:pPr>
      <w:r w:rsidRPr="00E109C8">
        <w:rPr>
          <w:rFonts w:ascii="Arial" w:hAnsi="Arial" w:cs="Arial"/>
          <w:sz w:val="28"/>
          <w:szCs w:val="28"/>
        </w:rPr>
        <w:t xml:space="preserve">В отдельных населенных пунктах </w:t>
      </w:r>
      <w:r w:rsidRPr="00E109C8">
        <w:rPr>
          <w:rFonts w:ascii="Arial" w:hAnsi="Arial" w:cs="Arial"/>
          <w:i/>
          <w:sz w:val="28"/>
          <w:szCs w:val="28"/>
        </w:rPr>
        <w:t>(Алматинской области, ЗКО, ВКО)</w:t>
      </w:r>
      <w:r w:rsidRPr="00E109C8">
        <w:rPr>
          <w:rFonts w:ascii="Arial" w:hAnsi="Arial" w:cs="Arial"/>
          <w:sz w:val="28"/>
          <w:szCs w:val="28"/>
        </w:rPr>
        <w:t xml:space="preserve"> </w:t>
      </w:r>
      <w:r w:rsidRPr="00E109C8">
        <w:rPr>
          <w:rFonts w:ascii="Arial" w:hAnsi="Arial" w:cs="Arial"/>
          <w:b/>
          <w:bCs/>
          <w:sz w:val="28"/>
          <w:szCs w:val="28"/>
        </w:rPr>
        <w:t>созданные пожарные посты не участвовали в тушении пожаров</w:t>
      </w:r>
      <w:r w:rsidRPr="00E109C8">
        <w:rPr>
          <w:rFonts w:ascii="Arial" w:hAnsi="Arial" w:cs="Arial"/>
          <w:sz w:val="28"/>
          <w:szCs w:val="28"/>
        </w:rPr>
        <w:t xml:space="preserve">, что является несоблюдением пунктов 5 и 6 Правил тушения степных пожаров, а также пожаров в населенных пунктах, в которых отсутствуют подразделения государственной противопожарной службы, утвержденных приказом Министра внутренних дел Республики Казахстан от 11 февраля 2015 года № 107. </w:t>
      </w:r>
      <w:r w:rsidRPr="00E109C8">
        <w:rPr>
          <w:rFonts w:ascii="Arial" w:hAnsi="Arial" w:cs="Arial"/>
          <w:b/>
          <w:bCs/>
          <w:sz w:val="28"/>
          <w:szCs w:val="28"/>
        </w:rPr>
        <w:t xml:space="preserve">Невыезд на тушение пожаров допущен по причине поломки машин, отсутствия ГСМ </w:t>
      </w:r>
      <w:r w:rsidRPr="00E109C8">
        <w:rPr>
          <w:rFonts w:ascii="Arial" w:hAnsi="Arial" w:cs="Arial"/>
          <w:i/>
          <w:iCs/>
          <w:sz w:val="28"/>
          <w:szCs w:val="28"/>
        </w:rPr>
        <w:t>(по ВКО)</w:t>
      </w:r>
      <w:r w:rsidRPr="00E109C8">
        <w:rPr>
          <w:rFonts w:ascii="Arial" w:hAnsi="Arial" w:cs="Arial"/>
          <w:b/>
          <w:bCs/>
          <w:sz w:val="28"/>
          <w:szCs w:val="28"/>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Согласно пункту 1 статьи 135 Предпринимательского кодекса государственным надзором является деятельность органа контроля и надзора по проверке и наблюдению на предмет соответствия деятельности субъектов (объектов) контроля и надзора требованиям, установленным законодательством Республики Казахстан, </w:t>
      </w:r>
      <w:r w:rsidRPr="00E109C8">
        <w:rPr>
          <w:rFonts w:ascii="Arial" w:hAnsi="Arial" w:cs="Arial"/>
          <w:sz w:val="28"/>
          <w:szCs w:val="28"/>
          <w:u w:val="single"/>
        </w:rPr>
        <w:t>с правом применения мер оперативного реагирования в ходе ее осуществления</w:t>
      </w:r>
      <w:r w:rsidRPr="00E109C8">
        <w:rPr>
          <w:rFonts w:ascii="Arial" w:hAnsi="Arial" w:cs="Arial"/>
          <w:sz w:val="28"/>
          <w:szCs w:val="28"/>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Согласно пункту 1 статьи 136 Предпринимательского кодекса запрещается применять меры оперативного реагирования в случаях, если в законах Республики Казахстан </w:t>
      </w:r>
      <w:r w:rsidRPr="00E109C8">
        <w:rPr>
          <w:rFonts w:ascii="Arial" w:hAnsi="Arial" w:cs="Arial"/>
          <w:b/>
          <w:bCs/>
          <w:sz w:val="28"/>
          <w:szCs w:val="28"/>
        </w:rPr>
        <w:t>отсутствует порядок их применения</w:t>
      </w:r>
      <w:r w:rsidRPr="00E109C8">
        <w:rPr>
          <w:rFonts w:ascii="Arial" w:hAnsi="Arial" w:cs="Arial"/>
          <w:sz w:val="28"/>
          <w:szCs w:val="28"/>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Указанные изменения внесены в соответствии с Законом Республики Казахстан </w:t>
      </w:r>
      <w:r w:rsidRPr="00E109C8">
        <w:rPr>
          <w:rFonts w:ascii="Arial" w:hAnsi="Arial" w:cs="Arial"/>
          <w:sz w:val="28"/>
          <w:szCs w:val="28"/>
          <w:u w:val="single"/>
        </w:rPr>
        <w:t>от 30 декабря 2021 года</w:t>
      </w:r>
      <w:r w:rsidRPr="00E109C8">
        <w:rPr>
          <w:rFonts w:ascii="Arial" w:hAnsi="Arial" w:cs="Arial"/>
          <w:sz w:val="28"/>
          <w:szCs w:val="28"/>
        </w:rPr>
        <w:t xml:space="preserve"> № 95-VII ЗРК «О внесении изменений и дополнений в некоторые законодательные акты Республики Казахстан по вопросам внедрения новой регуляторной политики в сфере предпринимательской деятельности и перераспределения отдельных функций органов внутренних дел Республики Казахстан» и вступают в силу с </w:t>
      </w:r>
      <w:r w:rsidRPr="00E109C8">
        <w:rPr>
          <w:rFonts w:ascii="Arial" w:hAnsi="Arial" w:cs="Arial"/>
          <w:sz w:val="28"/>
          <w:szCs w:val="28"/>
          <w:u w:val="single"/>
        </w:rPr>
        <w:t>1 января 2023 года</w:t>
      </w:r>
      <w:r w:rsidRPr="00E109C8">
        <w:rPr>
          <w:rFonts w:ascii="Arial" w:hAnsi="Arial" w:cs="Arial"/>
          <w:sz w:val="28"/>
          <w:szCs w:val="28"/>
        </w:rPr>
        <w:t>.</w:t>
      </w:r>
    </w:p>
    <w:p w:rsidR="004F6806" w:rsidRPr="00E109C8" w:rsidP="00E109C8">
      <w:pPr>
        <w:ind w:firstLine="567"/>
        <w:jc w:val="both"/>
        <w:rPr>
          <w:rFonts w:ascii="Arial" w:hAnsi="Arial" w:cs="Arial"/>
          <w:b/>
          <w:bCs/>
          <w:sz w:val="28"/>
          <w:szCs w:val="28"/>
        </w:rPr>
      </w:pPr>
      <w:r w:rsidRPr="00E109C8">
        <w:rPr>
          <w:rFonts w:ascii="Arial" w:hAnsi="Arial" w:cs="Arial"/>
          <w:sz w:val="28"/>
          <w:szCs w:val="28"/>
        </w:rPr>
        <w:t xml:space="preserve">Однако, КПС и Департаментами по чрезвычайным ситуациям в течение 2023 года </w:t>
      </w:r>
      <w:r w:rsidRPr="00E109C8">
        <w:rPr>
          <w:rFonts w:ascii="Arial" w:hAnsi="Arial" w:cs="Arial"/>
          <w:b/>
          <w:bCs/>
          <w:sz w:val="28"/>
          <w:szCs w:val="28"/>
        </w:rPr>
        <w:t>не предпринимались меры по оперативному реагированию</w:t>
      </w:r>
      <w:r w:rsidRPr="00E109C8">
        <w:rPr>
          <w:rFonts w:ascii="Arial" w:hAnsi="Arial" w:cs="Arial"/>
          <w:sz w:val="28"/>
          <w:szCs w:val="28"/>
        </w:rPr>
        <w:t xml:space="preserve"> в отношении субъектов предпринимательства в соответствии со статьями 135 и 136 Предпринимательского кодекса по причине отсутствия разработанного порядка. </w:t>
      </w:r>
      <w:r w:rsidRPr="00E109C8">
        <w:rPr>
          <w:rFonts w:ascii="Arial" w:hAnsi="Arial" w:cs="Arial"/>
          <w:b/>
          <w:bCs/>
          <w:sz w:val="28"/>
          <w:szCs w:val="28"/>
        </w:rPr>
        <w:t>В течение 2-х лет соответствующий порядок не разработан.</w:t>
      </w:r>
    </w:p>
    <w:p w:rsidR="004F6806" w:rsidRPr="00E109C8" w:rsidP="00E109C8">
      <w:pPr>
        <w:pStyle w:val="NoSpacing"/>
        <w:ind w:firstLine="567"/>
        <w:jc w:val="both"/>
        <w:rPr>
          <w:rFonts w:ascii="Arial" w:hAnsi="Arial" w:cs="Arial"/>
          <w:b/>
          <w:bCs/>
          <w:szCs w:val="28"/>
        </w:rPr>
      </w:pPr>
    </w:p>
    <w:p w:rsidR="00470789" w:rsidRPr="00E109C8" w:rsidP="00E109C8">
      <w:pPr>
        <w:pStyle w:val="NoSpacing"/>
        <w:ind w:firstLine="567"/>
        <w:jc w:val="both"/>
        <w:rPr>
          <w:rFonts w:ascii="Arial" w:hAnsi="Arial" w:cs="Arial"/>
          <w:szCs w:val="28"/>
        </w:rPr>
      </w:pPr>
      <w:r w:rsidRPr="00E109C8">
        <w:rPr>
          <w:rFonts w:ascii="Arial" w:hAnsi="Arial" w:cs="Arial"/>
          <w:b/>
          <w:bCs/>
          <w:szCs w:val="28"/>
        </w:rPr>
        <w:t>Личный состав</w:t>
      </w:r>
      <w:r w:rsidRPr="00E109C8">
        <w:rPr>
          <w:rFonts w:ascii="Arial" w:hAnsi="Arial" w:cs="Arial"/>
          <w:szCs w:val="28"/>
        </w:rPr>
        <w:t xml:space="preserve"> лесных хозяйств </w:t>
      </w:r>
      <w:r w:rsidRPr="00E109C8">
        <w:rPr>
          <w:rFonts w:ascii="Arial" w:hAnsi="Arial" w:cs="Arial"/>
          <w:b/>
          <w:bCs/>
          <w:szCs w:val="28"/>
        </w:rPr>
        <w:t>не укомплектован</w:t>
      </w:r>
      <w:r w:rsidRPr="00E109C8">
        <w:rPr>
          <w:rFonts w:ascii="Arial" w:hAnsi="Arial" w:cs="Arial"/>
          <w:szCs w:val="28"/>
        </w:rPr>
        <w:t xml:space="preserve">, </w:t>
      </w:r>
      <w:r w:rsidRPr="00E109C8">
        <w:rPr>
          <w:rFonts w:ascii="Arial" w:hAnsi="Arial" w:cs="Arial"/>
          <w:b/>
          <w:bCs/>
          <w:szCs w:val="28"/>
        </w:rPr>
        <w:t>не мотивирован</w:t>
      </w:r>
      <w:r w:rsidRPr="00E109C8" w:rsidR="00CA2B60">
        <w:rPr>
          <w:rFonts w:ascii="Arial" w:hAnsi="Arial" w:cs="Arial"/>
          <w:b/>
          <w:bCs/>
          <w:szCs w:val="28"/>
        </w:rPr>
        <w:t xml:space="preserve"> из-за </w:t>
      </w:r>
      <w:r w:rsidRPr="00E109C8" w:rsidR="006E5998">
        <w:rPr>
          <w:rFonts w:ascii="Arial" w:hAnsi="Arial" w:cs="Arial"/>
          <w:szCs w:val="28"/>
        </w:rPr>
        <w:t>низки</w:t>
      </w:r>
      <w:r w:rsidRPr="00E109C8" w:rsidR="00CA2B60">
        <w:rPr>
          <w:rFonts w:ascii="Arial" w:hAnsi="Arial" w:cs="Arial"/>
          <w:szCs w:val="28"/>
        </w:rPr>
        <w:t>х</w:t>
      </w:r>
      <w:r w:rsidRPr="00E109C8" w:rsidR="006E5998">
        <w:rPr>
          <w:rFonts w:ascii="Arial" w:hAnsi="Arial" w:cs="Arial"/>
          <w:szCs w:val="28"/>
        </w:rPr>
        <w:t xml:space="preserve"> зарплат</w:t>
      </w:r>
      <w:r w:rsidRPr="00E109C8" w:rsidR="00CA2B60">
        <w:rPr>
          <w:rFonts w:ascii="Arial" w:hAnsi="Arial" w:cs="Arial"/>
          <w:szCs w:val="28"/>
        </w:rPr>
        <w:t xml:space="preserve"> и</w:t>
      </w:r>
      <w:r w:rsidRPr="00E109C8" w:rsidR="006E5998">
        <w:rPr>
          <w:rFonts w:ascii="Arial" w:hAnsi="Arial" w:cs="Arial"/>
          <w:szCs w:val="28"/>
        </w:rPr>
        <w:t xml:space="preserve"> </w:t>
      </w:r>
      <w:r w:rsidRPr="00E109C8" w:rsidR="00CA2B60">
        <w:rPr>
          <w:rFonts w:ascii="Arial" w:hAnsi="Arial" w:cs="Arial"/>
          <w:szCs w:val="28"/>
        </w:rPr>
        <w:t>слабого</w:t>
      </w:r>
      <w:r w:rsidRPr="00E109C8" w:rsidR="006E5998">
        <w:rPr>
          <w:rFonts w:ascii="Arial" w:hAnsi="Arial" w:cs="Arial"/>
          <w:szCs w:val="28"/>
        </w:rPr>
        <w:t xml:space="preserve"> соцпакет</w:t>
      </w:r>
      <w:r w:rsidRPr="00E109C8" w:rsidR="00CA2B60">
        <w:rPr>
          <w:rFonts w:ascii="Arial" w:hAnsi="Arial" w:cs="Arial"/>
          <w:szCs w:val="28"/>
        </w:rPr>
        <w:t>а</w:t>
      </w:r>
      <w:r w:rsidRPr="00E109C8">
        <w:rPr>
          <w:rFonts w:ascii="Arial" w:hAnsi="Arial" w:cs="Arial"/>
          <w:szCs w:val="28"/>
        </w:rPr>
        <w:t xml:space="preserve">, зачастую </w:t>
      </w:r>
      <w:r w:rsidRPr="00E109C8">
        <w:rPr>
          <w:rFonts w:ascii="Arial" w:hAnsi="Arial" w:cs="Arial"/>
          <w:b/>
          <w:bCs/>
          <w:szCs w:val="28"/>
        </w:rPr>
        <w:t>не обладает нужными квалификацией и компетенциями</w:t>
      </w:r>
      <w:r w:rsidRPr="00E109C8">
        <w:rPr>
          <w:rFonts w:ascii="Arial" w:hAnsi="Arial" w:cs="Arial"/>
          <w:szCs w:val="28"/>
        </w:rPr>
        <w:t>.</w:t>
      </w:r>
    </w:p>
    <w:p w:rsidR="0022579E" w:rsidRPr="00E109C8" w:rsidP="00E109C8">
      <w:pPr>
        <w:pStyle w:val="NoSpacing"/>
        <w:ind w:firstLine="567"/>
        <w:jc w:val="both"/>
        <w:rPr>
          <w:rFonts w:ascii="Arial" w:hAnsi="Arial" w:cs="Arial"/>
          <w:b/>
          <w:bCs/>
          <w:szCs w:val="28"/>
        </w:rPr>
      </w:pPr>
      <w:r w:rsidRPr="00E109C8">
        <w:rPr>
          <w:rFonts w:ascii="Arial" w:hAnsi="Arial" w:cs="Arial"/>
          <w:szCs w:val="28"/>
        </w:rPr>
        <w:t xml:space="preserve">Имеются серьезные проблемы с </w:t>
      </w:r>
      <w:r w:rsidRPr="00E109C8">
        <w:rPr>
          <w:rFonts w:ascii="Arial" w:hAnsi="Arial" w:cs="Arial"/>
          <w:b/>
          <w:bCs/>
          <w:szCs w:val="28"/>
        </w:rPr>
        <w:t xml:space="preserve">прогнозированием </w:t>
      </w:r>
      <w:r w:rsidRPr="00E109C8" w:rsidR="00086A26">
        <w:rPr>
          <w:rFonts w:ascii="Arial" w:hAnsi="Arial" w:cs="Arial"/>
          <w:b/>
          <w:bCs/>
          <w:szCs w:val="28"/>
        </w:rPr>
        <w:br/>
      </w:r>
      <w:r w:rsidRPr="00E109C8">
        <w:rPr>
          <w:rFonts w:ascii="Arial" w:hAnsi="Arial" w:cs="Arial"/>
          <w:b/>
          <w:bCs/>
          <w:szCs w:val="28"/>
        </w:rPr>
        <w:t>и предупреждением пожаров.</w:t>
      </w:r>
      <w:bookmarkStart w:id="0" w:name="_Hlk164704715"/>
      <w:r w:rsidRPr="00E109C8" w:rsidR="00220007">
        <w:rPr>
          <w:rFonts w:ascii="Arial" w:hAnsi="Arial" w:cs="Arial"/>
          <w:b/>
          <w:bCs/>
          <w:szCs w:val="28"/>
        </w:rPr>
        <w:t xml:space="preserve"> </w:t>
      </w:r>
      <w:r w:rsidRPr="00E109C8">
        <w:rPr>
          <w:rFonts w:ascii="Arial" w:hAnsi="Arial" w:cs="Arial"/>
          <w:szCs w:val="28"/>
        </w:rPr>
        <w:t>Автоматизированн</w:t>
      </w:r>
      <w:r w:rsidRPr="00E109C8" w:rsidR="006E5998">
        <w:rPr>
          <w:rFonts w:ascii="Arial" w:hAnsi="Arial" w:cs="Arial"/>
          <w:szCs w:val="28"/>
        </w:rPr>
        <w:t>ой</w:t>
      </w:r>
      <w:r w:rsidRPr="00E109C8">
        <w:rPr>
          <w:rFonts w:ascii="Arial" w:hAnsi="Arial" w:cs="Arial"/>
          <w:szCs w:val="28"/>
        </w:rPr>
        <w:t xml:space="preserve"> информационн</w:t>
      </w:r>
      <w:r w:rsidRPr="00E109C8" w:rsidR="006E5998">
        <w:rPr>
          <w:rFonts w:ascii="Arial" w:hAnsi="Arial" w:cs="Arial"/>
          <w:szCs w:val="28"/>
        </w:rPr>
        <w:t>ой</w:t>
      </w:r>
      <w:r w:rsidRPr="00E109C8">
        <w:rPr>
          <w:rFonts w:ascii="Arial" w:hAnsi="Arial" w:cs="Arial"/>
          <w:szCs w:val="28"/>
        </w:rPr>
        <w:t xml:space="preserve"> </w:t>
      </w:r>
      <w:bookmarkStart w:id="1" w:name="_Hlk164756407"/>
      <w:bookmarkEnd w:id="0"/>
      <w:r w:rsidRPr="00E109C8">
        <w:rPr>
          <w:rFonts w:ascii="Arial" w:hAnsi="Arial" w:cs="Arial"/>
          <w:szCs w:val="28"/>
        </w:rPr>
        <w:t>систем</w:t>
      </w:r>
      <w:r w:rsidRPr="00E109C8" w:rsidR="006E5998">
        <w:rPr>
          <w:rFonts w:ascii="Arial" w:hAnsi="Arial" w:cs="Arial"/>
          <w:szCs w:val="28"/>
        </w:rPr>
        <w:t>ой</w:t>
      </w:r>
      <w:r w:rsidRPr="00E109C8">
        <w:rPr>
          <w:rFonts w:ascii="Arial" w:hAnsi="Arial" w:cs="Arial"/>
          <w:szCs w:val="28"/>
        </w:rPr>
        <w:t xml:space="preserve"> раннего обнаружения лесных пожаров</w:t>
      </w:r>
      <w:bookmarkEnd w:id="1"/>
      <w:r w:rsidRPr="00E109C8">
        <w:rPr>
          <w:rFonts w:ascii="Arial" w:hAnsi="Arial" w:cs="Arial"/>
          <w:b/>
          <w:bCs/>
          <w:caps/>
          <w:szCs w:val="28"/>
        </w:rPr>
        <w:t xml:space="preserve"> </w:t>
      </w:r>
      <w:r w:rsidRPr="00E109C8">
        <w:rPr>
          <w:rFonts w:ascii="Arial" w:hAnsi="Arial" w:cs="Arial"/>
          <w:b/>
          <w:bCs/>
          <w:szCs w:val="28"/>
        </w:rPr>
        <w:t>на сегодняшний день охвачено лишь около 2% от площади государственного лесного фонда.</w:t>
      </w:r>
    </w:p>
    <w:p w:rsidR="0022579E" w:rsidRPr="00E109C8" w:rsidP="00E109C8">
      <w:pPr>
        <w:ind w:firstLine="567"/>
        <w:jc w:val="both"/>
        <w:rPr>
          <w:rFonts w:ascii="Arial" w:hAnsi="Arial" w:cs="Arial"/>
          <w:b/>
          <w:bCs/>
          <w:sz w:val="28"/>
          <w:szCs w:val="28"/>
        </w:rPr>
      </w:pPr>
      <w:r w:rsidRPr="00E109C8">
        <w:rPr>
          <w:rFonts w:ascii="Arial" w:hAnsi="Arial" w:cs="Arial"/>
          <w:sz w:val="28"/>
          <w:szCs w:val="28"/>
        </w:rPr>
        <w:t xml:space="preserve">Также </w:t>
      </w:r>
      <w:r w:rsidRPr="00E109C8">
        <w:rPr>
          <w:rFonts w:ascii="Arial" w:hAnsi="Arial" w:cs="Arial"/>
          <w:b/>
          <w:bCs/>
          <w:sz w:val="28"/>
          <w:szCs w:val="28"/>
        </w:rPr>
        <w:t xml:space="preserve">малое количество </w:t>
      </w:r>
      <w:r w:rsidRPr="00E109C8" w:rsidR="00220007">
        <w:rPr>
          <w:rFonts w:ascii="Arial" w:hAnsi="Arial" w:cs="Arial"/>
          <w:b/>
          <w:bCs/>
          <w:sz w:val="28"/>
          <w:szCs w:val="28"/>
        </w:rPr>
        <w:t xml:space="preserve">беспилотных летательных аппаратов </w:t>
      </w:r>
      <w:r w:rsidRPr="00E109C8" w:rsidR="00086A26">
        <w:rPr>
          <w:rFonts w:ascii="Arial" w:hAnsi="Arial" w:cs="Arial"/>
          <w:b/>
          <w:bCs/>
          <w:sz w:val="28"/>
          <w:szCs w:val="28"/>
        </w:rPr>
        <w:br/>
      </w:r>
      <w:r w:rsidRPr="00E109C8" w:rsidR="00220007">
        <w:rPr>
          <w:rFonts w:ascii="Arial" w:hAnsi="Arial" w:cs="Arial"/>
          <w:b/>
          <w:bCs/>
          <w:sz w:val="28"/>
          <w:szCs w:val="28"/>
        </w:rPr>
        <w:t xml:space="preserve">и дронов </w:t>
      </w:r>
      <w:r w:rsidRPr="00E109C8">
        <w:rPr>
          <w:rFonts w:ascii="Arial" w:hAnsi="Arial" w:cs="Arial"/>
          <w:sz w:val="28"/>
          <w:szCs w:val="28"/>
        </w:rPr>
        <w:t>не позволяет проводить эффективное аэровизуальное обследование лесных массивов. К примеру</w:t>
      </w:r>
      <w:r w:rsidRPr="00E109C8" w:rsidR="006E5998">
        <w:rPr>
          <w:rFonts w:ascii="Arial" w:hAnsi="Arial" w:cs="Arial"/>
          <w:sz w:val="28"/>
          <w:szCs w:val="28"/>
        </w:rPr>
        <w:t>,</w:t>
      </w:r>
      <w:r w:rsidRPr="00E109C8" w:rsidR="002B523E">
        <w:rPr>
          <w:rFonts w:ascii="Arial" w:hAnsi="Arial" w:cs="Arial"/>
          <w:sz w:val="28"/>
          <w:szCs w:val="28"/>
        </w:rPr>
        <w:t xml:space="preserve"> в</w:t>
      </w:r>
      <w:r w:rsidRPr="00E109C8" w:rsidR="006E5998">
        <w:rPr>
          <w:rFonts w:ascii="Arial" w:hAnsi="Arial" w:cs="Arial"/>
          <w:sz w:val="28"/>
          <w:szCs w:val="28"/>
        </w:rPr>
        <w:t xml:space="preserve"> </w:t>
      </w:r>
      <w:r w:rsidRPr="00E109C8" w:rsidR="00CA2B60">
        <w:rPr>
          <w:rFonts w:ascii="Arial" w:hAnsi="Arial" w:cs="Arial"/>
          <w:sz w:val="28"/>
          <w:szCs w:val="28"/>
        </w:rPr>
        <w:t xml:space="preserve">печально известном </w:t>
      </w:r>
      <w:r w:rsidRPr="00E109C8">
        <w:rPr>
          <w:rFonts w:ascii="Arial" w:hAnsi="Arial" w:cs="Arial"/>
          <w:sz w:val="28"/>
          <w:szCs w:val="28"/>
        </w:rPr>
        <w:t xml:space="preserve">природном резервате «Семей </w:t>
      </w:r>
      <w:r w:rsidRPr="00E109C8">
        <w:rPr>
          <w:rFonts w:ascii="Arial" w:hAnsi="Arial" w:cs="Arial"/>
          <w:sz w:val="28"/>
          <w:szCs w:val="28"/>
        </w:rPr>
        <w:t>орманы</w:t>
      </w:r>
      <w:r w:rsidRPr="00E109C8">
        <w:rPr>
          <w:rFonts w:ascii="Arial" w:hAnsi="Arial" w:cs="Arial"/>
          <w:sz w:val="28"/>
          <w:szCs w:val="28"/>
        </w:rPr>
        <w:t>»</w:t>
      </w:r>
      <w:r w:rsidRPr="00E109C8" w:rsidR="006E5998">
        <w:rPr>
          <w:rFonts w:ascii="Arial" w:hAnsi="Arial" w:cs="Arial"/>
          <w:sz w:val="28"/>
          <w:szCs w:val="28"/>
        </w:rPr>
        <w:t xml:space="preserve"> </w:t>
      </w:r>
      <w:r w:rsidRPr="00E109C8">
        <w:rPr>
          <w:rFonts w:ascii="Arial" w:hAnsi="Arial" w:cs="Arial"/>
          <w:b/>
          <w:bCs/>
          <w:sz w:val="28"/>
          <w:szCs w:val="28"/>
        </w:rPr>
        <w:t xml:space="preserve"> </w:t>
      </w:r>
      <w:r w:rsidRPr="00E109C8">
        <w:rPr>
          <w:rFonts w:ascii="Arial" w:hAnsi="Arial" w:cs="Arial"/>
          <w:b/>
          <w:bCs/>
          <w:sz w:val="28"/>
          <w:szCs w:val="28"/>
        </w:rPr>
        <w:t>досих</w:t>
      </w:r>
      <w:r w:rsidRPr="00E109C8">
        <w:rPr>
          <w:rFonts w:ascii="Arial" w:hAnsi="Arial" w:cs="Arial"/>
          <w:b/>
          <w:bCs/>
          <w:sz w:val="28"/>
          <w:szCs w:val="28"/>
        </w:rPr>
        <w:t xml:space="preserve"> пор нет ни одного БПЛА.</w:t>
      </w:r>
    </w:p>
    <w:p w:rsidR="002B523E" w:rsidRPr="00E109C8" w:rsidP="00E109C8">
      <w:pPr>
        <w:pStyle w:val="NoSpacing"/>
        <w:ind w:firstLine="567"/>
        <w:jc w:val="both"/>
        <w:rPr>
          <w:rFonts w:ascii="Arial" w:hAnsi="Arial" w:cs="Arial"/>
          <w:szCs w:val="28"/>
        </w:rPr>
      </w:pPr>
      <w:r w:rsidRPr="00E109C8">
        <w:rPr>
          <w:rFonts w:ascii="Arial" w:hAnsi="Arial" w:cs="Arial"/>
          <w:szCs w:val="28"/>
          <w:u w:val="single"/>
        </w:rPr>
        <w:t>В связи с этим считаем необходимым</w:t>
      </w:r>
      <w:r w:rsidRPr="00E109C8">
        <w:rPr>
          <w:rFonts w:ascii="Arial" w:hAnsi="Arial" w:cs="Arial"/>
          <w:szCs w:val="28"/>
        </w:rPr>
        <w:t>:</w:t>
      </w:r>
    </w:p>
    <w:p w:rsidR="00F519EE" w:rsidRPr="00E109C8" w:rsidP="00E109C8">
      <w:pPr>
        <w:pStyle w:val="NoSpacing"/>
        <w:ind w:firstLine="567"/>
        <w:jc w:val="both"/>
        <w:rPr>
          <w:rFonts w:ascii="Arial" w:hAnsi="Arial" w:cs="Arial"/>
          <w:szCs w:val="28"/>
        </w:rPr>
      </w:pPr>
      <w:r w:rsidRPr="00E109C8">
        <w:rPr>
          <w:rFonts w:ascii="Arial" w:hAnsi="Arial" w:cs="Arial"/>
          <w:szCs w:val="28"/>
        </w:rPr>
        <w:t xml:space="preserve">- </w:t>
      </w:r>
      <w:r w:rsidRPr="00E109C8">
        <w:rPr>
          <w:rFonts w:ascii="Arial" w:hAnsi="Arial" w:cs="Arial"/>
          <w:b/>
          <w:bCs/>
          <w:szCs w:val="28"/>
        </w:rPr>
        <w:t xml:space="preserve">рассмотреть возможность создания республиканского штаба </w:t>
      </w:r>
      <w:r w:rsidRPr="00E109C8" w:rsidR="002A2A56">
        <w:rPr>
          <w:rFonts w:ascii="Arial" w:hAnsi="Arial" w:cs="Arial"/>
          <w:b/>
          <w:bCs/>
          <w:szCs w:val="28"/>
        </w:rPr>
        <w:br/>
      </w:r>
      <w:r w:rsidRPr="00E109C8">
        <w:rPr>
          <w:rFonts w:ascii="Arial" w:hAnsi="Arial" w:cs="Arial"/>
          <w:b/>
          <w:bCs/>
          <w:szCs w:val="28"/>
        </w:rPr>
        <w:t>на уровне Правительства</w:t>
      </w:r>
      <w:r w:rsidRPr="00E109C8">
        <w:rPr>
          <w:rFonts w:ascii="Arial" w:hAnsi="Arial" w:cs="Arial"/>
          <w:szCs w:val="28"/>
        </w:rPr>
        <w:t xml:space="preserve"> с жесткими алгоритмами действий </w:t>
      </w:r>
      <w:r w:rsidRPr="00E109C8" w:rsidR="002A2A56">
        <w:rPr>
          <w:rFonts w:ascii="Arial" w:hAnsi="Arial" w:cs="Arial"/>
          <w:szCs w:val="28"/>
        </w:rPr>
        <w:br/>
      </w:r>
      <w:r w:rsidRPr="00E109C8">
        <w:rPr>
          <w:rFonts w:ascii="Arial" w:hAnsi="Arial" w:cs="Arial"/>
          <w:szCs w:val="28"/>
        </w:rPr>
        <w:t>и полномочиями по примеру работы противопаводкового штаба, созданного по поручению Главы государства</w:t>
      </w:r>
      <w:r w:rsidRPr="00E109C8" w:rsidR="00822DDB">
        <w:rPr>
          <w:rFonts w:ascii="Arial" w:hAnsi="Arial" w:cs="Arial"/>
          <w:szCs w:val="28"/>
        </w:rPr>
        <w:t>;</w:t>
      </w:r>
    </w:p>
    <w:p w:rsidR="00490EEF" w:rsidRPr="00E109C8" w:rsidP="00E109C8">
      <w:pPr>
        <w:pStyle w:val="NoSpacing"/>
        <w:ind w:firstLine="567"/>
        <w:jc w:val="both"/>
        <w:rPr>
          <w:rFonts w:ascii="Arial" w:hAnsi="Arial" w:cs="Arial"/>
          <w:szCs w:val="28"/>
        </w:rPr>
      </w:pPr>
      <w:bookmarkStart w:id="2" w:name="_Hlk167888315"/>
      <w:r w:rsidRPr="00E109C8">
        <w:rPr>
          <w:rFonts w:ascii="Arial" w:hAnsi="Arial" w:cs="Arial"/>
          <w:szCs w:val="28"/>
        </w:rPr>
        <w:t xml:space="preserve">- форсировать работы по </w:t>
      </w:r>
      <w:r w:rsidRPr="00E109C8">
        <w:rPr>
          <w:rFonts w:ascii="Arial" w:hAnsi="Arial" w:cs="Arial"/>
          <w:b/>
          <w:bCs/>
          <w:szCs w:val="28"/>
        </w:rPr>
        <w:t>внедрению систем раннего обнаружения пожаров</w:t>
      </w:r>
      <w:r w:rsidRPr="00E109C8">
        <w:rPr>
          <w:rFonts w:ascii="Arial" w:hAnsi="Arial" w:cs="Arial"/>
          <w:szCs w:val="28"/>
        </w:rPr>
        <w:t xml:space="preserve"> на наиболее пожароопасных участках</w:t>
      </w:r>
      <w:bookmarkEnd w:id="2"/>
      <w:r w:rsidRPr="00E109C8">
        <w:rPr>
          <w:rFonts w:ascii="Arial" w:hAnsi="Arial" w:cs="Arial"/>
          <w:szCs w:val="28"/>
        </w:rPr>
        <w:t>;</w:t>
      </w:r>
    </w:p>
    <w:p w:rsidR="002B523E" w:rsidRPr="00E109C8" w:rsidP="00E109C8">
      <w:pPr>
        <w:pStyle w:val="NoSpacing"/>
        <w:ind w:firstLine="567"/>
        <w:jc w:val="both"/>
        <w:rPr>
          <w:rFonts w:ascii="Arial" w:hAnsi="Arial" w:cs="Arial"/>
          <w:color w:val="151515"/>
          <w:szCs w:val="28"/>
          <w:shd w:val="clear" w:color="auto" w:fill="FFFFFF"/>
        </w:rPr>
      </w:pPr>
      <w:r w:rsidRPr="00E109C8">
        <w:rPr>
          <w:rFonts w:ascii="Arial" w:hAnsi="Arial" w:cs="Arial"/>
          <w:szCs w:val="28"/>
        </w:rPr>
        <w:t xml:space="preserve">- </w:t>
      </w:r>
      <w:r w:rsidRPr="00E109C8" w:rsidR="00CA2B60">
        <w:rPr>
          <w:rFonts w:ascii="Arial" w:hAnsi="Arial" w:cs="Arial"/>
          <w:szCs w:val="28"/>
        </w:rPr>
        <w:t>ЦГО</w:t>
      </w:r>
      <w:r w:rsidRPr="00E109C8">
        <w:rPr>
          <w:rFonts w:ascii="Arial" w:hAnsi="Arial" w:cs="Arial"/>
          <w:szCs w:val="28"/>
        </w:rPr>
        <w:t xml:space="preserve"> и МИО </w:t>
      </w:r>
      <w:r w:rsidRPr="00E109C8" w:rsidR="00CA2B60">
        <w:rPr>
          <w:rFonts w:ascii="Arial" w:hAnsi="Arial" w:cs="Arial"/>
          <w:szCs w:val="28"/>
        </w:rPr>
        <w:t>определить реальное</w:t>
      </w:r>
      <w:r w:rsidRPr="00E109C8">
        <w:rPr>
          <w:rFonts w:ascii="Arial" w:hAnsi="Arial" w:cs="Arial"/>
          <w:b/>
          <w:bCs/>
          <w:szCs w:val="28"/>
        </w:rPr>
        <w:t xml:space="preserve"> состояния всех пожарных лесных станций, </w:t>
      </w:r>
      <w:r w:rsidRPr="00E109C8">
        <w:rPr>
          <w:rFonts w:ascii="Arial" w:hAnsi="Arial" w:cs="Arial"/>
          <w:b/>
          <w:bCs/>
          <w:color w:val="333333"/>
          <w:szCs w:val="28"/>
        </w:rPr>
        <w:t>пожарно-наблюдательных вышек</w:t>
      </w:r>
      <w:r w:rsidRPr="00E109C8">
        <w:rPr>
          <w:rFonts w:ascii="Arial" w:hAnsi="Arial" w:cs="Arial"/>
          <w:szCs w:val="28"/>
        </w:rPr>
        <w:t xml:space="preserve"> с обследованием </w:t>
      </w:r>
      <w:r w:rsidRPr="00E109C8" w:rsidR="002C4F4A">
        <w:rPr>
          <w:rFonts w:ascii="Arial" w:hAnsi="Arial" w:cs="Arial"/>
          <w:szCs w:val="28"/>
        </w:rPr>
        <w:br/>
      </w:r>
      <w:r w:rsidRPr="00E109C8">
        <w:rPr>
          <w:rFonts w:ascii="Arial" w:hAnsi="Arial" w:cs="Arial"/>
          <w:szCs w:val="28"/>
        </w:rPr>
        <w:t xml:space="preserve">их технического состояния, по результатам которого в ускоренном порядке провести их </w:t>
      </w:r>
      <w:r w:rsidRPr="00E109C8">
        <w:rPr>
          <w:rFonts w:ascii="Arial" w:hAnsi="Arial" w:cs="Arial"/>
          <w:b/>
          <w:bCs/>
          <w:color w:val="151515"/>
          <w:szCs w:val="28"/>
          <w:shd w:val="clear" w:color="auto" w:fill="FFFFFF"/>
        </w:rPr>
        <w:t>инвентаризацию, модернизацию и капитальный ремонт</w:t>
      </w:r>
      <w:r w:rsidRPr="00E109C8">
        <w:rPr>
          <w:rFonts w:ascii="Arial" w:hAnsi="Arial" w:cs="Arial"/>
          <w:color w:val="151515"/>
          <w:szCs w:val="28"/>
          <w:shd w:val="clear" w:color="auto" w:fill="FFFFFF"/>
        </w:rPr>
        <w:t>;</w:t>
      </w:r>
    </w:p>
    <w:p w:rsidR="00596392" w:rsidRPr="00E109C8" w:rsidP="00E109C8">
      <w:pPr>
        <w:pStyle w:val="NoSpacing"/>
        <w:ind w:firstLine="567"/>
        <w:jc w:val="both"/>
        <w:rPr>
          <w:rFonts w:ascii="Arial" w:hAnsi="Arial" w:cs="Arial"/>
          <w:szCs w:val="28"/>
        </w:rPr>
      </w:pPr>
      <w:r w:rsidRPr="00E109C8">
        <w:rPr>
          <w:rFonts w:ascii="Arial" w:hAnsi="Arial" w:cs="Arial"/>
          <w:szCs w:val="28"/>
        </w:rPr>
        <w:t xml:space="preserve">- </w:t>
      </w:r>
      <w:r w:rsidRPr="00E109C8" w:rsidR="0042192D">
        <w:rPr>
          <w:rFonts w:ascii="Arial" w:hAnsi="Arial" w:cs="Arial"/>
          <w:b/>
          <w:bCs/>
          <w:szCs w:val="28"/>
        </w:rPr>
        <w:t>актуализировать</w:t>
      </w:r>
      <w:r w:rsidRPr="00E109C8">
        <w:rPr>
          <w:rFonts w:ascii="Arial" w:hAnsi="Arial" w:cs="Arial"/>
          <w:b/>
          <w:bCs/>
          <w:szCs w:val="28"/>
        </w:rPr>
        <w:t xml:space="preserve"> </w:t>
      </w:r>
      <w:r w:rsidRPr="00E109C8" w:rsidR="000F1EA9">
        <w:rPr>
          <w:rFonts w:ascii="Arial" w:hAnsi="Arial" w:cs="Arial"/>
          <w:b/>
          <w:bCs/>
          <w:szCs w:val="28"/>
        </w:rPr>
        <w:t xml:space="preserve">и конкретизировать </w:t>
      </w:r>
      <w:r w:rsidRPr="00E109C8">
        <w:rPr>
          <w:rFonts w:ascii="Arial" w:hAnsi="Arial" w:cs="Arial"/>
          <w:b/>
          <w:bCs/>
          <w:szCs w:val="28"/>
        </w:rPr>
        <w:t>систем</w:t>
      </w:r>
      <w:r w:rsidRPr="00E109C8" w:rsidR="0042192D">
        <w:rPr>
          <w:rFonts w:ascii="Arial" w:hAnsi="Arial" w:cs="Arial"/>
          <w:b/>
          <w:bCs/>
          <w:szCs w:val="28"/>
        </w:rPr>
        <w:t>ы</w:t>
      </w:r>
      <w:r w:rsidRPr="00E109C8" w:rsidR="000F1EA9">
        <w:rPr>
          <w:rFonts w:ascii="Arial" w:hAnsi="Arial" w:cs="Arial"/>
          <w:b/>
          <w:bCs/>
          <w:szCs w:val="28"/>
        </w:rPr>
        <w:t>:</w:t>
      </w:r>
      <w:r w:rsidRPr="00E109C8">
        <w:rPr>
          <w:rFonts w:ascii="Arial" w:hAnsi="Arial" w:cs="Arial"/>
          <w:b/>
          <w:bCs/>
          <w:szCs w:val="28"/>
        </w:rPr>
        <w:t xml:space="preserve"> оперативного оповещения</w:t>
      </w:r>
      <w:r w:rsidRPr="00E109C8">
        <w:rPr>
          <w:rFonts w:ascii="Arial" w:hAnsi="Arial" w:cs="Arial"/>
          <w:szCs w:val="28"/>
        </w:rPr>
        <w:t xml:space="preserve"> жителей о пожароопасной ситуации </w:t>
      </w:r>
      <w:r w:rsidRPr="00E109C8" w:rsidR="00B56864">
        <w:rPr>
          <w:rFonts w:ascii="Arial" w:hAnsi="Arial" w:cs="Arial"/>
          <w:szCs w:val="28"/>
        </w:rPr>
        <w:t xml:space="preserve">и </w:t>
      </w:r>
      <w:r w:rsidRPr="00E109C8" w:rsidR="00B56864">
        <w:rPr>
          <w:rFonts w:ascii="Arial" w:hAnsi="Arial" w:cs="Arial"/>
          <w:b/>
          <w:bCs/>
          <w:szCs w:val="28"/>
        </w:rPr>
        <w:t xml:space="preserve">привязанных </w:t>
      </w:r>
      <w:r w:rsidRPr="00E109C8" w:rsidR="002A2A56">
        <w:rPr>
          <w:rFonts w:ascii="Arial" w:hAnsi="Arial" w:cs="Arial"/>
          <w:b/>
          <w:bCs/>
          <w:szCs w:val="28"/>
        </w:rPr>
        <w:br/>
      </w:r>
      <w:r w:rsidRPr="00E109C8" w:rsidR="00B56864">
        <w:rPr>
          <w:rFonts w:ascii="Arial" w:hAnsi="Arial" w:cs="Arial"/>
          <w:b/>
          <w:bCs/>
          <w:szCs w:val="28"/>
        </w:rPr>
        <w:t>к местности</w:t>
      </w:r>
      <w:r w:rsidRPr="00E109C8" w:rsidR="00B56864">
        <w:rPr>
          <w:rFonts w:ascii="Arial" w:hAnsi="Arial" w:cs="Arial"/>
          <w:szCs w:val="28"/>
        </w:rPr>
        <w:t xml:space="preserve"> </w:t>
      </w:r>
      <w:r w:rsidRPr="00E109C8" w:rsidR="00B56864">
        <w:rPr>
          <w:rFonts w:ascii="Arial" w:hAnsi="Arial" w:cs="Arial"/>
          <w:b/>
          <w:bCs/>
          <w:szCs w:val="28"/>
        </w:rPr>
        <w:t>алгоритмов</w:t>
      </w:r>
      <w:r w:rsidRPr="00E109C8" w:rsidR="00B56864">
        <w:rPr>
          <w:rFonts w:ascii="Arial" w:hAnsi="Arial" w:cs="Arial"/>
          <w:szCs w:val="28"/>
        </w:rPr>
        <w:t xml:space="preserve"> обеспечения безопасности граждан </w:t>
      </w:r>
      <w:r w:rsidRPr="00E109C8" w:rsidR="002C4F4A">
        <w:rPr>
          <w:rFonts w:ascii="Arial" w:hAnsi="Arial" w:cs="Arial"/>
          <w:szCs w:val="28"/>
        </w:rPr>
        <w:br/>
      </w:r>
      <w:r w:rsidRPr="00E109C8" w:rsidR="00B56864">
        <w:rPr>
          <w:rFonts w:ascii="Arial" w:hAnsi="Arial" w:cs="Arial"/>
          <w:szCs w:val="28"/>
        </w:rPr>
        <w:t>с вовлечением общественности и волонтерских организаций</w:t>
      </w:r>
      <w:r w:rsidRPr="00E109C8">
        <w:rPr>
          <w:rFonts w:ascii="Arial" w:hAnsi="Arial" w:cs="Arial"/>
          <w:szCs w:val="28"/>
        </w:rPr>
        <w:t>;</w:t>
      </w:r>
    </w:p>
    <w:p w:rsidR="002B523E" w:rsidRPr="00E109C8" w:rsidP="00E109C8">
      <w:pPr>
        <w:pStyle w:val="NoSpacing"/>
        <w:ind w:firstLine="567"/>
        <w:jc w:val="both"/>
        <w:rPr>
          <w:rFonts w:ascii="Arial" w:hAnsi="Arial" w:cs="Arial"/>
          <w:szCs w:val="28"/>
        </w:rPr>
      </w:pPr>
      <w:r w:rsidRPr="00E109C8">
        <w:rPr>
          <w:rFonts w:ascii="Arial" w:hAnsi="Arial" w:cs="Arial"/>
          <w:szCs w:val="28"/>
        </w:rPr>
        <w:t xml:space="preserve">- разработать пакет предложений по внесению </w:t>
      </w:r>
      <w:r w:rsidRPr="00E109C8" w:rsidR="0042192D">
        <w:rPr>
          <w:rFonts w:ascii="Arial" w:hAnsi="Arial" w:cs="Arial"/>
          <w:szCs w:val="28"/>
        </w:rPr>
        <w:t xml:space="preserve">в нормативные акты </w:t>
      </w:r>
      <w:r w:rsidRPr="00E109C8" w:rsidR="00B56864">
        <w:rPr>
          <w:rFonts w:ascii="Arial" w:hAnsi="Arial" w:cs="Arial"/>
          <w:szCs w:val="28"/>
        </w:rPr>
        <w:t>изменений</w:t>
      </w:r>
      <w:r w:rsidRPr="00E109C8">
        <w:rPr>
          <w:rFonts w:ascii="Arial" w:hAnsi="Arial" w:cs="Arial"/>
          <w:szCs w:val="28"/>
        </w:rPr>
        <w:t xml:space="preserve">, обеспечивающих </w:t>
      </w:r>
      <w:r w:rsidRPr="00E109C8">
        <w:rPr>
          <w:rFonts w:ascii="Arial" w:hAnsi="Arial" w:cs="Arial"/>
          <w:b/>
          <w:bCs/>
          <w:szCs w:val="28"/>
        </w:rPr>
        <w:t>повышение оплаты труда, выплаты надбавок и отпускных</w:t>
      </w:r>
      <w:r w:rsidRPr="00E109C8">
        <w:rPr>
          <w:rFonts w:ascii="Arial" w:hAnsi="Arial" w:cs="Arial"/>
          <w:szCs w:val="28"/>
        </w:rPr>
        <w:t xml:space="preserve"> для технического персонала природоохранных </w:t>
      </w:r>
      <w:r w:rsidRPr="00E109C8" w:rsidR="00C86C72">
        <w:rPr>
          <w:rFonts w:ascii="Arial" w:hAnsi="Arial" w:cs="Arial"/>
          <w:szCs w:val="28"/>
        </w:rPr>
        <w:br/>
      </w:r>
      <w:r w:rsidRPr="00E109C8">
        <w:rPr>
          <w:rFonts w:ascii="Arial" w:hAnsi="Arial" w:cs="Arial"/>
          <w:szCs w:val="28"/>
        </w:rPr>
        <w:t>и лесных учреждений;</w:t>
      </w:r>
    </w:p>
    <w:p w:rsidR="002B523E" w:rsidRPr="00E109C8" w:rsidP="00E109C8">
      <w:pPr>
        <w:pStyle w:val="NoSpacing"/>
        <w:ind w:firstLine="567"/>
        <w:jc w:val="both"/>
        <w:rPr>
          <w:rFonts w:ascii="Arial" w:hAnsi="Arial" w:cs="Arial"/>
          <w:szCs w:val="28"/>
        </w:rPr>
      </w:pPr>
      <w:r w:rsidRPr="00E109C8">
        <w:rPr>
          <w:rFonts w:ascii="Arial" w:hAnsi="Arial" w:cs="Arial"/>
          <w:szCs w:val="28"/>
        </w:rPr>
        <w:t xml:space="preserve">- </w:t>
      </w:r>
      <w:r w:rsidRPr="00E109C8">
        <w:rPr>
          <w:rFonts w:ascii="Arial" w:hAnsi="Arial" w:cs="Arial"/>
          <w:b/>
          <w:bCs/>
          <w:szCs w:val="28"/>
        </w:rPr>
        <w:t>проанализировать и актуализировать действующие квалификационные требования</w:t>
      </w:r>
      <w:r w:rsidRPr="00E109C8">
        <w:rPr>
          <w:rFonts w:ascii="Arial" w:hAnsi="Arial" w:cs="Arial"/>
          <w:szCs w:val="28"/>
        </w:rPr>
        <w:t xml:space="preserve"> к специалистам, занятым </w:t>
      </w:r>
      <w:r w:rsidRPr="00E109C8" w:rsidR="00BF5D11">
        <w:rPr>
          <w:rFonts w:ascii="Arial" w:hAnsi="Arial" w:cs="Arial"/>
          <w:szCs w:val="28"/>
        </w:rPr>
        <w:br/>
      </w:r>
      <w:r w:rsidRPr="00E109C8">
        <w:rPr>
          <w:rFonts w:ascii="Arial" w:hAnsi="Arial" w:cs="Arial"/>
          <w:szCs w:val="28"/>
        </w:rPr>
        <w:t xml:space="preserve">в природоохранной отрасли, с учетом реальной ситуации на рынке труда </w:t>
      </w:r>
      <w:r w:rsidRPr="00E109C8" w:rsidR="00BF5D11">
        <w:rPr>
          <w:rFonts w:ascii="Arial" w:hAnsi="Arial" w:cs="Arial"/>
          <w:szCs w:val="28"/>
        </w:rPr>
        <w:br/>
      </w:r>
      <w:r w:rsidRPr="00E109C8">
        <w:rPr>
          <w:rFonts w:ascii="Arial" w:hAnsi="Arial" w:cs="Arial"/>
          <w:szCs w:val="28"/>
        </w:rPr>
        <w:t>и в отрасли;</w:t>
      </w:r>
    </w:p>
    <w:p w:rsidR="00490EEF" w:rsidRPr="00E109C8" w:rsidP="00E109C8">
      <w:pPr>
        <w:pStyle w:val="NoSpacing"/>
        <w:ind w:firstLine="567"/>
        <w:jc w:val="both"/>
        <w:rPr>
          <w:rFonts w:ascii="Arial" w:hAnsi="Arial" w:cs="Arial"/>
          <w:szCs w:val="28"/>
        </w:rPr>
      </w:pPr>
      <w:r w:rsidRPr="00E109C8">
        <w:rPr>
          <w:rFonts w:ascii="Arial" w:hAnsi="Arial" w:cs="Arial"/>
          <w:szCs w:val="28"/>
        </w:rPr>
        <w:t xml:space="preserve">- </w:t>
      </w:r>
      <w:r w:rsidRPr="00E109C8" w:rsidR="000F1EA9">
        <w:rPr>
          <w:rFonts w:ascii="Arial" w:hAnsi="Arial" w:cs="Arial"/>
          <w:szCs w:val="28"/>
        </w:rPr>
        <w:t xml:space="preserve">разработать действенные организационные, финансовые </w:t>
      </w:r>
      <w:r w:rsidRPr="00E109C8" w:rsidR="00E74550">
        <w:rPr>
          <w:rFonts w:ascii="Arial" w:hAnsi="Arial" w:cs="Arial"/>
          <w:szCs w:val="28"/>
        </w:rPr>
        <w:br/>
      </w:r>
      <w:r w:rsidRPr="00E109C8" w:rsidR="000F1EA9">
        <w:rPr>
          <w:rFonts w:ascii="Arial" w:hAnsi="Arial" w:cs="Arial"/>
          <w:szCs w:val="28"/>
        </w:rPr>
        <w:t xml:space="preserve">и стимулирующие меры </w:t>
      </w:r>
      <w:r w:rsidRPr="00E109C8">
        <w:rPr>
          <w:rFonts w:ascii="Arial" w:hAnsi="Arial" w:cs="Arial"/>
          <w:szCs w:val="28"/>
        </w:rPr>
        <w:t>для удержания в лесных хозяйствах местных кадров</w:t>
      </w:r>
      <w:r w:rsidRPr="00E109C8" w:rsidR="000F1EA9">
        <w:rPr>
          <w:rFonts w:ascii="Arial" w:hAnsi="Arial" w:cs="Arial"/>
          <w:szCs w:val="28"/>
        </w:rPr>
        <w:t>.</w:t>
      </w:r>
    </w:p>
    <w:p w:rsidR="001E3094" w:rsidP="00E109C8">
      <w:pPr>
        <w:pStyle w:val="NoSpacing"/>
        <w:ind w:firstLine="567"/>
        <w:jc w:val="both"/>
        <w:rPr>
          <w:rFonts w:ascii="Arial" w:hAnsi="Arial" w:cs="Arial"/>
          <w:szCs w:val="28"/>
        </w:rPr>
      </w:pPr>
    </w:p>
    <w:p w:rsidR="00E109C8" w:rsidP="00E109C8">
      <w:pPr>
        <w:pStyle w:val="NoSpacing"/>
        <w:ind w:firstLine="567"/>
        <w:jc w:val="both"/>
        <w:rPr>
          <w:rFonts w:ascii="Arial" w:hAnsi="Arial" w:cs="Arial"/>
          <w:szCs w:val="28"/>
        </w:rPr>
      </w:pPr>
    </w:p>
    <w:p w:rsidR="00E109C8" w:rsidRPr="00E109C8" w:rsidP="00E109C8">
      <w:pPr>
        <w:pStyle w:val="NoSpacing"/>
        <w:ind w:firstLine="567"/>
        <w:jc w:val="both"/>
        <w:rPr>
          <w:rFonts w:ascii="Arial" w:hAnsi="Arial" w:cs="Arial"/>
          <w:szCs w:val="28"/>
        </w:rPr>
      </w:pPr>
    </w:p>
    <w:p w:rsidR="001E3094" w:rsidRPr="00E109C8" w:rsidP="00E109C8">
      <w:pPr>
        <w:ind w:firstLine="567"/>
        <w:jc w:val="both"/>
        <w:rPr>
          <w:rFonts w:ascii="Arial" w:hAnsi="Arial" w:cs="Arial"/>
          <w:sz w:val="28"/>
          <w:szCs w:val="28"/>
        </w:rPr>
      </w:pPr>
      <w:r w:rsidRPr="00E109C8">
        <w:rPr>
          <w:rFonts w:ascii="Arial" w:hAnsi="Arial" w:cs="Arial"/>
          <w:sz w:val="28"/>
          <w:szCs w:val="28"/>
        </w:rPr>
        <w:t>Приложение: Справка о ходе изучения вопроса подготовки к пожароопасному периоду  на ___ листах</w:t>
      </w:r>
    </w:p>
    <w:p w:rsidR="00B56864" w:rsidRPr="00E109C8" w:rsidP="00E109C8">
      <w:pPr>
        <w:pStyle w:val="NoSpacing"/>
        <w:ind w:firstLine="567"/>
        <w:jc w:val="both"/>
        <w:rPr>
          <w:rFonts w:ascii="Arial" w:hAnsi="Arial" w:cs="Arial"/>
          <w:szCs w:val="28"/>
        </w:rPr>
      </w:pPr>
    </w:p>
    <w:p w:rsidR="00367EF3" w:rsidRPr="00E109C8" w:rsidP="00E109C8">
      <w:pPr>
        <w:pStyle w:val="NoSpacing"/>
        <w:ind w:firstLine="567"/>
        <w:jc w:val="both"/>
        <w:rPr>
          <w:rFonts w:ascii="Arial" w:hAnsi="Arial" w:cs="Arial"/>
          <w:szCs w:val="28"/>
          <w:lang w:val="kk-KZ"/>
        </w:rPr>
      </w:pPr>
    </w:p>
    <w:p w:rsidR="00064F1B" w:rsidRPr="00E109C8" w:rsidP="00E109C8">
      <w:pPr>
        <w:pStyle w:val="NoSpacing"/>
        <w:ind w:firstLine="567"/>
        <w:jc w:val="both"/>
        <w:rPr>
          <w:rFonts w:ascii="Arial" w:hAnsi="Arial" w:cs="Arial"/>
          <w:b/>
          <w:szCs w:val="28"/>
          <w:lang w:val="kk-KZ"/>
        </w:rPr>
      </w:pPr>
      <w:r w:rsidRPr="00E109C8">
        <w:rPr>
          <w:rFonts w:ascii="Arial" w:hAnsi="Arial" w:cs="Arial"/>
          <w:b/>
          <w:szCs w:val="28"/>
          <w:lang w:val="kk-KZ"/>
        </w:rPr>
        <w:t>С уважением,</w:t>
      </w:r>
    </w:p>
    <w:p w:rsidR="00B56864" w:rsidRPr="00E109C8" w:rsidP="00E109C8">
      <w:pPr>
        <w:pStyle w:val="NoSpacing"/>
        <w:ind w:firstLine="567"/>
        <w:jc w:val="both"/>
        <w:rPr>
          <w:rFonts w:ascii="Arial" w:hAnsi="Arial" w:cs="Arial"/>
          <w:b/>
          <w:szCs w:val="28"/>
        </w:rPr>
      </w:pPr>
      <w:r w:rsidRPr="00E109C8">
        <w:rPr>
          <w:rFonts w:ascii="Arial" w:hAnsi="Arial" w:cs="Arial"/>
          <w:b/>
          <w:szCs w:val="28"/>
          <w:lang w:val="kk-KZ"/>
        </w:rPr>
        <w:t xml:space="preserve">Депутаты фракции партии </w:t>
      </w:r>
      <w:r w:rsidRPr="00E109C8">
        <w:rPr>
          <w:rFonts w:ascii="Arial" w:hAnsi="Arial" w:cs="Arial"/>
          <w:b/>
          <w:szCs w:val="28"/>
          <w:lang w:val="en-US"/>
        </w:rPr>
        <w:t>AMANAT</w:t>
      </w:r>
    </w:p>
    <w:p w:rsidR="00BB4841" w:rsidRPr="00E109C8" w:rsidP="00E109C8">
      <w:pPr>
        <w:pStyle w:val="NoSpacing"/>
        <w:ind w:firstLine="567"/>
        <w:jc w:val="both"/>
        <w:rPr>
          <w:rFonts w:ascii="Arial" w:hAnsi="Arial" w:cs="Arial"/>
          <w:b/>
          <w:szCs w:val="28"/>
        </w:rPr>
      </w:pPr>
    </w:p>
    <w:p w:rsidR="00BB4841" w:rsidRPr="00E109C8" w:rsidP="00E109C8">
      <w:pPr>
        <w:pStyle w:val="NoSpacing"/>
        <w:ind w:firstLine="567"/>
        <w:jc w:val="right"/>
        <w:rPr>
          <w:rFonts w:ascii="Arial" w:hAnsi="Arial" w:cs="Arial"/>
          <w:b/>
          <w:szCs w:val="28"/>
        </w:rPr>
      </w:pP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ab/>
      </w:r>
      <w:r w:rsidRPr="00E109C8">
        <w:rPr>
          <w:rFonts w:ascii="Arial" w:hAnsi="Arial" w:cs="Arial"/>
          <w:b/>
          <w:szCs w:val="28"/>
        </w:rPr>
        <w:t>П.Казанцев</w:t>
      </w:r>
    </w:p>
    <w:p w:rsidR="00BB4841" w:rsidRPr="00E109C8" w:rsidP="00E109C8">
      <w:pPr>
        <w:pStyle w:val="NoSpacing"/>
        <w:ind w:firstLine="567"/>
        <w:jc w:val="right"/>
        <w:rPr>
          <w:rFonts w:ascii="Arial" w:hAnsi="Arial" w:cs="Arial"/>
          <w:b/>
          <w:szCs w:val="28"/>
        </w:rPr>
      </w:pPr>
    </w:p>
    <w:p w:rsidR="00BB4841" w:rsidRPr="00E109C8" w:rsidP="00E109C8">
      <w:pPr>
        <w:pStyle w:val="NoSpacing"/>
        <w:ind w:firstLine="567"/>
        <w:jc w:val="right"/>
        <w:rPr>
          <w:rFonts w:ascii="Arial" w:hAnsi="Arial" w:cs="Arial"/>
          <w:b/>
          <w:szCs w:val="28"/>
        </w:rPr>
      </w:pPr>
      <w:r w:rsidRPr="00E109C8">
        <w:rPr>
          <w:rFonts w:ascii="Arial" w:hAnsi="Arial" w:cs="Arial"/>
          <w:b/>
          <w:szCs w:val="28"/>
        </w:rPr>
        <w:t>С.Пономарев</w:t>
      </w:r>
    </w:p>
    <w:p w:rsidR="00BB4841" w:rsidRPr="00E109C8" w:rsidP="00E109C8">
      <w:pPr>
        <w:pStyle w:val="NoSpacing"/>
        <w:ind w:firstLine="567"/>
        <w:jc w:val="right"/>
        <w:rPr>
          <w:rFonts w:ascii="Arial" w:hAnsi="Arial" w:cs="Arial"/>
          <w:b/>
          <w:szCs w:val="28"/>
        </w:rPr>
      </w:pPr>
    </w:p>
    <w:p w:rsidR="00BB4841" w:rsidRPr="00E109C8" w:rsidP="00E109C8">
      <w:pPr>
        <w:pStyle w:val="NoSpacing"/>
        <w:ind w:firstLine="567"/>
        <w:jc w:val="right"/>
        <w:rPr>
          <w:rFonts w:ascii="Arial" w:hAnsi="Arial" w:cs="Arial"/>
          <w:b/>
          <w:szCs w:val="28"/>
        </w:rPr>
      </w:pPr>
      <w:r w:rsidRPr="00E109C8">
        <w:rPr>
          <w:rFonts w:ascii="Arial" w:hAnsi="Arial" w:cs="Arial"/>
          <w:b/>
          <w:szCs w:val="28"/>
        </w:rPr>
        <w:t>Д.Колода</w:t>
      </w:r>
    </w:p>
    <w:p w:rsidR="00BB4841" w:rsidRPr="00E109C8" w:rsidP="00E109C8">
      <w:pPr>
        <w:pStyle w:val="NoSpacing"/>
        <w:ind w:firstLine="567"/>
        <w:jc w:val="right"/>
        <w:rPr>
          <w:rFonts w:ascii="Arial" w:hAnsi="Arial" w:cs="Arial"/>
          <w:b/>
          <w:szCs w:val="28"/>
        </w:rPr>
      </w:pPr>
    </w:p>
    <w:p w:rsidR="00BB4841" w:rsidRPr="00E109C8" w:rsidP="00E109C8">
      <w:pPr>
        <w:pStyle w:val="NoSpacing"/>
        <w:ind w:firstLine="567"/>
        <w:jc w:val="right"/>
        <w:rPr>
          <w:rFonts w:ascii="Arial" w:hAnsi="Arial" w:cs="Arial"/>
          <w:b/>
          <w:szCs w:val="28"/>
          <w:lang w:val="kk-KZ"/>
        </w:rPr>
      </w:pPr>
      <w:r w:rsidRPr="00E109C8">
        <w:rPr>
          <w:rFonts w:ascii="Arial" w:hAnsi="Arial" w:cs="Arial"/>
          <w:b/>
          <w:szCs w:val="28"/>
          <w:lang w:val="kk-KZ"/>
        </w:rPr>
        <w:t>Е.Әбіл</w:t>
      </w:r>
    </w:p>
    <w:p w:rsidR="004F6806" w:rsidRPr="00E109C8" w:rsidP="00E109C8">
      <w:pPr>
        <w:pStyle w:val="NoSpacing"/>
        <w:ind w:firstLine="567"/>
        <w:jc w:val="right"/>
        <w:rPr>
          <w:rFonts w:ascii="Arial" w:hAnsi="Arial" w:cs="Arial"/>
          <w:b/>
          <w:szCs w:val="28"/>
          <w:lang w:val="kk-KZ"/>
        </w:rPr>
      </w:pPr>
    </w:p>
    <w:p w:rsidR="004F6806" w:rsidRPr="00E109C8" w:rsidP="00E109C8">
      <w:pPr>
        <w:pStyle w:val="NoSpacing"/>
        <w:ind w:firstLine="567"/>
        <w:jc w:val="right"/>
        <w:rPr>
          <w:rFonts w:ascii="Arial" w:hAnsi="Arial" w:cs="Arial"/>
          <w:b/>
          <w:szCs w:val="28"/>
          <w:lang w:val="kk-KZ"/>
        </w:rPr>
      </w:pPr>
    </w:p>
    <w:p w:rsidR="004F6806"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P="00E109C8">
      <w:pPr>
        <w:ind w:firstLine="567"/>
        <w:jc w:val="both"/>
        <w:rPr>
          <w:rFonts w:ascii="Arial" w:hAnsi="Arial" w:cs="Arial"/>
          <w:b/>
          <w:bCs/>
          <w:sz w:val="28"/>
          <w:szCs w:val="28"/>
        </w:rPr>
      </w:pPr>
    </w:p>
    <w:p w:rsidR="00E109C8" w:rsidRPr="00E109C8" w:rsidP="00E109C8">
      <w:pPr>
        <w:ind w:firstLine="567"/>
        <w:jc w:val="both"/>
        <w:rPr>
          <w:rFonts w:ascii="Arial" w:hAnsi="Arial" w:cs="Arial"/>
          <w:b/>
          <w:bCs/>
          <w:sz w:val="28"/>
          <w:szCs w:val="28"/>
        </w:rPr>
      </w:pPr>
    </w:p>
    <w:p w:rsidR="004F6806" w:rsidRPr="00E109C8" w:rsidP="00E109C8">
      <w:pPr>
        <w:ind w:firstLine="567"/>
        <w:jc w:val="both"/>
        <w:rPr>
          <w:rFonts w:ascii="Arial" w:hAnsi="Arial" w:cs="Arial"/>
          <w:b/>
          <w:bCs/>
          <w:sz w:val="28"/>
          <w:szCs w:val="28"/>
        </w:rPr>
      </w:pPr>
    </w:p>
    <w:p w:rsidR="004F6806" w:rsidRPr="00E109C8" w:rsidP="00E109C8">
      <w:pPr>
        <w:ind w:firstLine="567"/>
        <w:jc w:val="right"/>
        <w:rPr>
          <w:rFonts w:ascii="Arial" w:hAnsi="Arial" w:cs="Arial"/>
          <w:b/>
          <w:bCs/>
          <w:sz w:val="28"/>
          <w:szCs w:val="28"/>
        </w:rPr>
      </w:pPr>
      <w:r w:rsidRPr="00E109C8">
        <w:rPr>
          <w:rFonts w:ascii="Arial" w:hAnsi="Arial" w:cs="Arial"/>
          <w:b/>
          <w:bCs/>
          <w:sz w:val="28"/>
          <w:szCs w:val="28"/>
        </w:rPr>
        <w:t>Приложение</w:t>
      </w:r>
    </w:p>
    <w:p w:rsidR="004F6806" w:rsidRPr="00E109C8" w:rsidP="00E109C8">
      <w:pPr>
        <w:ind w:firstLine="567"/>
        <w:jc w:val="right"/>
        <w:rPr>
          <w:rFonts w:ascii="Arial" w:hAnsi="Arial" w:cs="Arial"/>
          <w:b/>
          <w:bCs/>
          <w:sz w:val="28"/>
          <w:szCs w:val="28"/>
        </w:rPr>
      </w:pPr>
    </w:p>
    <w:p w:rsidR="004F6806" w:rsidRPr="00E109C8" w:rsidP="00E109C8">
      <w:pPr>
        <w:ind w:firstLine="567"/>
        <w:jc w:val="center"/>
        <w:rPr>
          <w:rFonts w:ascii="Arial" w:hAnsi="Arial" w:cs="Arial"/>
          <w:b/>
          <w:bCs/>
          <w:sz w:val="28"/>
          <w:szCs w:val="28"/>
        </w:rPr>
      </w:pPr>
      <w:r w:rsidRPr="00E109C8">
        <w:rPr>
          <w:rFonts w:ascii="Arial" w:hAnsi="Arial" w:cs="Arial"/>
          <w:b/>
          <w:bCs/>
          <w:sz w:val="28"/>
          <w:szCs w:val="28"/>
        </w:rPr>
        <w:t xml:space="preserve">СПРАВКА </w:t>
      </w:r>
    </w:p>
    <w:p w:rsidR="004F6806" w:rsidRPr="00E109C8" w:rsidP="00E109C8">
      <w:pPr>
        <w:ind w:firstLine="567"/>
        <w:jc w:val="center"/>
        <w:rPr>
          <w:rFonts w:ascii="Arial" w:hAnsi="Arial" w:cs="Arial"/>
          <w:b/>
          <w:bCs/>
          <w:sz w:val="28"/>
          <w:szCs w:val="28"/>
        </w:rPr>
      </w:pPr>
      <w:r w:rsidRPr="00E109C8">
        <w:rPr>
          <w:rFonts w:ascii="Arial" w:hAnsi="Arial" w:cs="Arial"/>
          <w:b/>
          <w:bCs/>
          <w:sz w:val="28"/>
          <w:szCs w:val="28"/>
        </w:rPr>
        <w:t xml:space="preserve">о ходе изучения вопроса подготовки </w:t>
      </w:r>
    </w:p>
    <w:p w:rsidR="004F6806" w:rsidRPr="00E109C8" w:rsidP="00E109C8">
      <w:pPr>
        <w:ind w:firstLine="567"/>
        <w:jc w:val="center"/>
        <w:rPr>
          <w:rFonts w:ascii="Arial" w:hAnsi="Arial" w:cs="Arial"/>
          <w:b/>
          <w:bCs/>
          <w:sz w:val="28"/>
          <w:szCs w:val="28"/>
        </w:rPr>
      </w:pPr>
      <w:r w:rsidRPr="00E109C8">
        <w:rPr>
          <w:rFonts w:ascii="Arial" w:hAnsi="Arial" w:cs="Arial"/>
          <w:b/>
          <w:bCs/>
          <w:sz w:val="28"/>
          <w:szCs w:val="28"/>
        </w:rPr>
        <w:t xml:space="preserve">к пожароопасному периоду  </w:t>
      </w:r>
    </w:p>
    <w:p w:rsidR="004F6806" w:rsidRPr="00E109C8" w:rsidP="00E109C8">
      <w:pPr>
        <w:ind w:firstLine="567"/>
        <w:jc w:val="both"/>
        <w:rPr>
          <w:rFonts w:ascii="Arial" w:hAnsi="Arial" w:cs="Arial"/>
          <w:b/>
          <w:bCs/>
          <w:sz w:val="28"/>
          <w:szCs w:val="28"/>
        </w:rPr>
      </w:pP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С целью ознакомления с состоянием дел в сфере подготовки к пожароопасному периоду непосредственно в учреждениях лесного хозяйства в период с 21 по 25 мая </w:t>
      </w:r>
      <w:r w:rsidRPr="00E109C8">
        <w:rPr>
          <w:rFonts w:ascii="Arial" w:hAnsi="Arial" w:cs="Arial"/>
          <w:sz w:val="28"/>
          <w:szCs w:val="28"/>
        </w:rPr>
        <w:t>т.г</w:t>
      </w:r>
      <w:r w:rsidRPr="00E109C8">
        <w:rPr>
          <w:rFonts w:ascii="Arial" w:hAnsi="Arial" w:cs="Arial"/>
          <w:sz w:val="28"/>
          <w:szCs w:val="28"/>
        </w:rPr>
        <w:t>. рабочая группа Комитета партийного контроля партии «</w:t>
      </w:r>
      <w:r w:rsidRPr="00E109C8">
        <w:rPr>
          <w:rFonts w:ascii="Arial" w:hAnsi="Arial" w:cs="Arial"/>
          <w:sz w:val="28"/>
          <w:szCs w:val="28"/>
          <w:lang w:val="en-US"/>
        </w:rPr>
        <w:t>AMANAT</w:t>
      </w:r>
      <w:r w:rsidRPr="00E109C8">
        <w:rPr>
          <w:rFonts w:ascii="Arial" w:hAnsi="Arial" w:cs="Arial"/>
          <w:sz w:val="28"/>
          <w:szCs w:val="28"/>
        </w:rPr>
        <w:t>» посетила Республиканское государственное учреждение «Катон-Карагайский Государственный Национальный природный парк» (ВКО), Республиканское государственное учреждение</w:t>
      </w:r>
      <w:r w:rsidRPr="00E109C8">
        <w:rPr>
          <w:rFonts w:ascii="Arial" w:eastAsia="Calibri" w:hAnsi="Arial" w:cs="Arial"/>
          <w:bCs/>
          <w:sz w:val="28"/>
          <w:szCs w:val="28"/>
        </w:rPr>
        <w:t xml:space="preserve"> «Государственный Лесной Природный Резерват «Семей </w:t>
      </w:r>
      <w:r w:rsidRPr="00E109C8">
        <w:rPr>
          <w:rFonts w:ascii="Arial" w:eastAsia="Calibri" w:hAnsi="Arial" w:cs="Arial"/>
          <w:bCs/>
          <w:sz w:val="28"/>
          <w:szCs w:val="28"/>
        </w:rPr>
        <w:t>орманы</w:t>
      </w:r>
      <w:r w:rsidRPr="00E109C8">
        <w:rPr>
          <w:rFonts w:ascii="Arial" w:eastAsia="Calibri" w:hAnsi="Arial" w:cs="Arial"/>
          <w:bCs/>
          <w:sz w:val="28"/>
          <w:szCs w:val="28"/>
        </w:rPr>
        <w:t>» (область Абай)</w:t>
      </w:r>
      <w:r w:rsidRPr="00E109C8">
        <w:rPr>
          <w:rFonts w:ascii="Arial" w:hAnsi="Arial" w:cs="Arial"/>
          <w:sz w:val="28"/>
          <w:szCs w:val="28"/>
        </w:rPr>
        <w:t xml:space="preserve"> и Республиканское государственное учреждение «Государственный лесной природный резерват «</w:t>
      </w:r>
      <w:r w:rsidRPr="00E109C8">
        <w:rPr>
          <w:rFonts w:ascii="Arial" w:hAnsi="Arial" w:cs="Arial"/>
          <w:sz w:val="28"/>
          <w:szCs w:val="28"/>
        </w:rPr>
        <w:t>Ертіс</w:t>
      </w:r>
      <w:r w:rsidRPr="00E109C8">
        <w:rPr>
          <w:rFonts w:ascii="Arial" w:hAnsi="Arial" w:cs="Arial"/>
          <w:sz w:val="28"/>
          <w:szCs w:val="28"/>
        </w:rPr>
        <w:t xml:space="preserve"> </w:t>
      </w:r>
      <w:r w:rsidRPr="00E109C8">
        <w:rPr>
          <w:rFonts w:ascii="Arial" w:hAnsi="Arial" w:cs="Arial"/>
          <w:sz w:val="28"/>
          <w:szCs w:val="28"/>
        </w:rPr>
        <w:t>орманы</w:t>
      </w:r>
      <w:r w:rsidRPr="00E109C8">
        <w:rPr>
          <w:rFonts w:ascii="Arial" w:hAnsi="Arial" w:cs="Arial"/>
          <w:sz w:val="28"/>
          <w:szCs w:val="28"/>
        </w:rPr>
        <w:t>» (Павлодарская область).</w:t>
      </w:r>
    </w:p>
    <w:p w:rsidR="004F6806" w:rsidRPr="00E109C8" w:rsidP="00E109C8">
      <w:pPr>
        <w:tabs>
          <w:tab w:val="left" w:pos="567"/>
        </w:tabs>
        <w:jc w:val="both"/>
        <w:rPr>
          <w:rFonts w:ascii="Arial" w:hAnsi="Arial" w:cs="Arial"/>
          <w:color w:val="151515"/>
          <w:sz w:val="28"/>
          <w:szCs w:val="28"/>
          <w:shd w:val="clear" w:color="auto" w:fill="FFFFFF"/>
        </w:rPr>
      </w:pPr>
      <w:r w:rsidRPr="00E109C8">
        <w:rPr>
          <w:rFonts w:ascii="Arial" w:hAnsi="Arial" w:cs="Arial"/>
          <w:b/>
          <w:bCs/>
          <w:sz w:val="28"/>
          <w:szCs w:val="28"/>
        </w:rPr>
        <w:tab/>
      </w:r>
      <w:r w:rsidRPr="00E109C8">
        <w:rPr>
          <w:rFonts w:ascii="Arial" w:hAnsi="Arial" w:cs="Arial"/>
          <w:b/>
          <w:bCs/>
          <w:sz w:val="28"/>
          <w:szCs w:val="28"/>
          <w:u w:val="single"/>
        </w:rPr>
        <w:t>«Катон-Карагайский Государственный Национальный природный парк»</w:t>
      </w:r>
      <w:r w:rsidRPr="00E109C8">
        <w:rPr>
          <w:rFonts w:ascii="Arial" w:hAnsi="Arial" w:cs="Arial"/>
          <w:color w:val="151515"/>
          <w:sz w:val="28"/>
          <w:szCs w:val="28"/>
          <w:shd w:val="clear" w:color="auto" w:fill="FFFFFF"/>
        </w:rPr>
        <w:t xml:space="preserve"> - самый большой парк Казахстана, площадью 643477 га. Леса занимают 40% от территории парка (260580 га), и в основном представлены хвойными породами. На территории парка расположены 9 геологических, геоморфологических и гидрологических объектов, имеющих статус республиканского значения.</w:t>
      </w:r>
    </w:p>
    <w:p w:rsidR="004F6806" w:rsidRPr="00E109C8" w:rsidP="00E109C8">
      <w:pPr>
        <w:tabs>
          <w:tab w:val="left" w:pos="567"/>
        </w:tabs>
        <w:ind w:firstLine="567"/>
        <w:jc w:val="both"/>
        <w:rPr>
          <w:rFonts w:ascii="Arial" w:hAnsi="Arial" w:cs="Arial"/>
          <w:sz w:val="28"/>
          <w:szCs w:val="28"/>
        </w:rPr>
      </w:pPr>
      <w:r w:rsidRPr="00E109C8">
        <w:rPr>
          <w:rFonts w:ascii="Arial" w:hAnsi="Arial" w:cs="Arial"/>
          <w:sz w:val="28"/>
          <w:szCs w:val="28"/>
        </w:rPr>
        <w:t>Среди актуальных проблем:</w:t>
      </w:r>
    </w:p>
    <w:p w:rsidR="004F6806" w:rsidRPr="00E109C8" w:rsidP="00E109C8">
      <w:pPr>
        <w:tabs>
          <w:tab w:val="left" w:pos="567"/>
        </w:tabs>
        <w:ind w:firstLine="567"/>
        <w:jc w:val="both"/>
        <w:rPr>
          <w:rFonts w:ascii="Arial" w:hAnsi="Arial" w:cs="Arial"/>
          <w:sz w:val="28"/>
          <w:szCs w:val="28"/>
        </w:rPr>
      </w:pPr>
      <w:r w:rsidRPr="00E109C8">
        <w:rPr>
          <w:rFonts w:ascii="Arial" w:hAnsi="Arial" w:cs="Arial"/>
          <w:sz w:val="28"/>
          <w:szCs w:val="28"/>
        </w:rPr>
        <w:t>Первое</w:t>
      </w:r>
      <w:r w:rsidRPr="00E109C8">
        <w:rPr>
          <w:rFonts w:ascii="Arial" w:hAnsi="Arial" w:cs="Arial"/>
          <w:b/>
          <w:bCs/>
          <w:sz w:val="28"/>
          <w:szCs w:val="28"/>
        </w:rPr>
        <w:t xml:space="preserve"> - неудовлетворительное состояние или полное отсутствие дорог</w:t>
      </w:r>
      <w:r w:rsidRPr="00E109C8">
        <w:rPr>
          <w:rFonts w:ascii="Arial" w:hAnsi="Arial" w:cs="Arial"/>
          <w:sz w:val="28"/>
          <w:szCs w:val="28"/>
        </w:rPr>
        <w:t xml:space="preserve"> к наиболее значимым природным объектам национального парка из-за чего без доступа остается огромная площадь </w:t>
      </w:r>
      <w:r w:rsidRPr="00E109C8">
        <w:rPr>
          <w:rFonts w:ascii="Arial" w:hAnsi="Arial" w:cs="Arial"/>
          <w:i/>
          <w:iCs/>
          <w:sz w:val="28"/>
          <w:szCs w:val="28"/>
        </w:rPr>
        <w:t xml:space="preserve">(в противопожарных и туристских целях требуется финансирование на: 1) строительство моста через </w:t>
      </w:r>
      <w:r w:rsidRPr="00E109C8">
        <w:rPr>
          <w:rFonts w:ascii="Arial" w:hAnsi="Arial" w:cs="Arial"/>
          <w:i/>
          <w:iCs/>
          <w:sz w:val="28"/>
          <w:szCs w:val="28"/>
        </w:rPr>
        <w:t>р.Белая</w:t>
      </w:r>
      <w:r w:rsidRPr="00E109C8">
        <w:rPr>
          <w:rFonts w:ascii="Arial" w:hAnsi="Arial" w:cs="Arial"/>
          <w:i/>
          <w:iCs/>
          <w:sz w:val="28"/>
          <w:szCs w:val="28"/>
        </w:rPr>
        <w:t xml:space="preserve"> </w:t>
      </w:r>
      <w:r w:rsidRPr="00E109C8">
        <w:rPr>
          <w:rFonts w:ascii="Arial" w:hAnsi="Arial" w:cs="Arial"/>
          <w:i/>
          <w:iCs/>
          <w:sz w:val="28"/>
          <w:szCs w:val="28"/>
        </w:rPr>
        <w:t>Берель</w:t>
      </w:r>
      <w:r w:rsidRPr="00E109C8">
        <w:rPr>
          <w:rFonts w:ascii="Arial" w:hAnsi="Arial" w:cs="Arial"/>
          <w:i/>
          <w:iCs/>
          <w:sz w:val="28"/>
          <w:szCs w:val="28"/>
        </w:rPr>
        <w:t xml:space="preserve"> в кв.22 </w:t>
      </w:r>
      <w:r w:rsidRPr="00E109C8">
        <w:rPr>
          <w:rFonts w:ascii="Arial" w:hAnsi="Arial" w:cs="Arial"/>
          <w:i/>
          <w:iCs/>
          <w:sz w:val="28"/>
          <w:szCs w:val="28"/>
        </w:rPr>
        <w:t>Берельского</w:t>
      </w:r>
      <w:r w:rsidRPr="00E109C8">
        <w:rPr>
          <w:rFonts w:ascii="Arial" w:hAnsi="Arial" w:cs="Arial"/>
          <w:i/>
          <w:iCs/>
          <w:sz w:val="28"/>
          <w:szCs w:val="28"/>
        </w:rPr>
        <w:t xml:space="preserve"> филиала Рахмановского лесничества и капитальный ремонт дороги от с. </w:t>
      </w:r>
      <w:r w:rsidRPr="00E109C8">
        <w:rPr>
          <w:rFonts w:ascii="Arial" w:hAnsi="Arial" w:cs="Arial"/>
          <w:i/>
          <w:iCs/>
          <w:sz w:val="28"/>
          <w:szCs w:val="28"/>
        </w:rPr>
        <w:t>Караайрык</w:t>
      </w:r>
      <w:r w:rsidRPr="00E109C8">
        <w:rPr>
          <w:rFonts w:ascii="Arial" w:hAnsi="Arial" w:cs="Arial"/>
          <w:i/>
          <w:iCs/>
          <w:sz w:val="28"/>
          <w:szCs w:val="28"/>
        </w:rPr>
        <w:t xml:space="preserve"> до горы Белуха протяженностью 51 км. 2) строительство моста в </w:t>
      </w:r>
      <w:r w:rsidRPr="00E109C8">
        <w:rPr>
          <w:rFonts w:ascii="Arial" w:hAnsi="Arial" w:cs="Arial"/>
          <w:i/>
          <w:iCs/>
          <w:sz w:val="28"/>
          <w:szCs w:val="28"/>
        </w:rPr>
        <w:t>ур</w:t>
      </w:r>
      <w:r w:rsidRPr="00E109C8">
        <w:rPr>
          <w:rFonts w:ascii="Arial" w:hAnsi="Arial" w:cs="Arial"/>
          <w:i/>
          <w:iCs/>
          <w:sz w:val="28"/>
          <w:szCs w:val="28"/>
        </w:rPr>
        <w:t xml:space="preserve">. </w:t>
      </w:r>
      <w:r w:rsidRPr="00E109C8">
        <w:rPr>
          <w:rFonts w:ascii="Arial" w:hAnsi="Arial" w:cs="Arial"/>
          <w:i/>
          <w:iCs/>
          <w:sz w:val="28"/>
          <w:szCs w:val="28"/>
        </w:rPr>
        <w:t>Чиндагатуй</w:t>
      </w:r>
      <w:r w:rsidRPr="00E109C8">
        <w:rPr>
          <w:rFonts w:ascii="Arial" w:hAnsi="Arial" w:cs="Arial"/>
          <w:i/>
          <w:iCs/>
          <w:sz w:val="28"/>
          <w:szCs w:val="28"/>
        </w:rPr>
        <w:t xml:space="preserve"> 3) строительство моста через р. Белую </w:t>
      </w:r>
      <w:r w:rsidRPr="00E109C8">
        <w:rPr>
          <w:rFonts w:ascii="Arial" w:hAnsi="Arial" w:cs="Arial"/>
          <w:i/>
          <w:iCs/>
          <w:sz w:val="28"/>
          <w:szCs w:val="28"/>
        </w:rPr>
        <w:t>Берель</w:t>
      </w:r>
      <w:r w:rsidRPr="00E109C8">
        <w:rPr>
          <w:rFonts w:ascii="Arial" w:hAnsi="Arial" w:cs="Arial"/>
          <w:i/>
          <w:iCs/>
          <w:sz w:val="28"/>
          <w:szCs w:val="28"/>
        </w:rPr>
        <w:t xml:space="preserve"> в </w:t>
      </w:r>
      <w:r w:rsidRPr="00E109C8">
        <w:rPr>
          <w:rFonts w:ascii="Arial" w:hAnsi="Arial" w:cs="Arial"/>
          <w:i/>
          <w:iCs/>
          <w:sz w:val="28"/>
          <w:szCs w:val="28"/>
        </w:rPr>
        <w:t>ур</w:t>
      </w:r>
      <w:r w:rsidRPr="00E109C8">
        <w:rPr>
          <w:rFonts w:ascii="Arial" w:hAnsi="Arial" w:cs="Arial"/>
          <w:i/>
          <w:iCs/>
          <w:sz w:val="28"/>
          <w:szCs w:val="28"/>
        </w:rPr>
        <w:t xml:space="preserve">. </w:t>
      </w:r>
      <w:r w:rsidRPr="00E109C8">
        <w:rPr>
          <w:rFonts w:ascii="Arial" w:hAnsi="Arial" w:cs="Arial"/>
          <w:i/>
          <w:iCs/>
          <w:sz w:val="28"/>
          <w:szCs w:val="28"/>
        </w:rPr>
        <w:t>Караайрык</w:t>
      </w:r>
      <w:r w:rsidRPr="00E109C8">
        <w:rPr>
          <w:rFonts w:ascii="Arial" w:hAnsi="Arial" w:cs="Arial"/>
          <w:i/>
          <w:iCs/>
          <w:sz w:val="28"/>
          <w:szCs w:val="28"/>
        </w:rPr>
        <w:t xml:space="preserve"> 4) капитальный ремонт первого моста через реку Кара </w:t>
      </w:r>
      <w:r w:rsidRPr="00E109C8">
        <w:rPr>
          <w:rFonts w:ascii="Arial" w:hAnsi="Arial" w:cs="Arial"/>
          <w:i/>
          <w:iCs/>
          <w:sz w:val="28"/>
          <w:szCs w:val="28"/>
        </w:rPr>
        <w:t>Каба</w:t>
      </w:r>
      <w:r w:rsidRPr="00E109C8">
        <w:rPr>
          <w:rFonts w:ascii="Arial" w:hAnsi="Arial" w:cs="Arial"/>
          <w:i/>
          <w:iCs/>
          <w:sz w:val="28"/>
          <w:szCs w:val="28"/>
        </w:rPr>
        <w:t>)</w:t>
      </w:r>
      <w:r w:rsidRPr="00E109C8">
        <w:rPr>
          <w:rFonts w:ascii="Arial" w:hAnsi="Arial" w:cs="Arial"/>
          <w:sz w:val="28"/>
          <w:szCs w:val="28"/>
        </w:rPr>
        <w:t>;</w:t>
      </w:r>
    </w:p>
    <w:p w:rsidR="004F6806" w:rsidRPr="00E109C8" w:rsidP="00E109C8">
      <w:pPr>
        <w:tabs>
          <w:tab w:val="left" w:pos="567"/>
        </w:tabs>
        <w:ind w:firstLine="567"/>
        <w:jc w:val="both"/>
        <w:rPr>
          <w:rFonts w:ascii="Arial" w:hAnsi="Arial" w:cs="Arial"/>
          <w:sz w:val="28"/>
          <w:szCs w:val="28"/>
        </w:rPr>
      </w:pPr>
      <w:r w:rsidRPr="00E109C8">
        <w:rPr>
          <w:rFonts w:ascii="Arial" w:hAnsi="Arial" w:cs="Arial"/>
          <w:sz w:val="28"/>
          <w:szCs w:val="28"/>
        </w:rPr>
        <w:t xml:space="preserve">Второе - категория «рабочие» в Реестр должностей гражданских служащих сельского, водного, лесного хозяйства и животного мира не включена, в связи с чем, </w:t>
      </w:r>
      <w:r w:rsidRPr="00E109C8">
        <w:rPr>
          <w:rFonts w:ascii="Arial" w:hAnsi="Arial" w:cs="Arial"/>
          <w:b/>
          <w:bCs/>
          <w:sz w:val="28"/>
          <w:szCs w:val="28"/>
        </w:rPr>
        <w:t>водители, трактористы и т.д. не относятся к категории гражданские служащие</w:t>
      </w:r>
      <w:r w:rsidRPr="00E109C8">
        <w:rPr>
          <w:rFonts w:ascii="Arial" w:hAnsi="Arial" w:cs="Arial"/>
          <w:sz w:val="28"/>
          <w:szCs w:val="28"/>
        </w:rPr>
        <w:t xml:space="preserve"> </w:t>
      </w:r>
      <w:r w:rsidRPr="00E109C8">
        <w:rPr>
          <w:rFonts w:ascii="Arial" w:hAnsi="Arial" w:cs="Arial"/>
          <w:i/>
          <w:iCs/>
          <w:sz w:val="28"/>
          <w:szCs w:val="28"/>
        </w:rPr>
        <w:t xml:space="preserve">(поэтому они: 1) не попали в категорию работников, имеющих право на 25 процентную надбавку в соответствии с п.7 ст.18 Закона «О государственном регулировании развития агропромышленного комплекса и сельских территорий»; 2) не попали в категорию работников, имеющих право на 25 процентную надбавку за работу в сельской местности в соответствии п.9 ст.139 Трудового кодекса РК; 3) не попали в категорию работников, имеющих право на выплату пособия на оздоровление при предоставлении им </w:t>
      </w:r>
      <w:r w:rsidRPr="00E109C8">
        <w:rPr>
          <w:rFonts w:ascii="Arial" w:hAnsi="Arial" w:cs="Arial"/>
          <w:i/>
          <w:iCs/>
          <w:sz w:val="28"/>
          <w:szCs w:val="28"/>
        </w:rPr>
        <w:t>основного оплачиваемого ежегодного трудового отпуска в соответствии с п.10 ст.139 Трудового кодекса РК);</w:t>
      </w:r>
    </w:p>
    <w:p w:rsidR="004F6806" w:rsidRPr="00E109C8" w:rsidP="00E109C8">
      <w:pPr>
        <w:tabs>
          <w:tab w:val="left" w:pos="567"/>
        </w:tabs>
        <w:ind w:firstLine="567"/>
        <w:jc w:val="both"/>
        <w:rPr>
          <w:rFonts w:ascii="Arial" w:hAnsi="Arial" w:cs="Arial"/>
          <w:sz w:val="28"/>
          <w:szCs w:val="28"/>
        </w:rPr>
      </w:pPr>
      <w:r w:rsidRPr="00E109C8">
        <w:rPr>
          <w:rFonts w:ascii="Arial" w:hAnsi="Arial" w:cs="Arial"/>
          <w:sz w:val="28"/>
          <w:szCs w:val="28"/>
        </w:rPr>
        <w:t>Данная проблема имеет приоритет. Заработная плата указанных работников очень низкая (составляет около 81 тыс. тенге после вычета всех налогов), что приводит к оттоку востребованных кадров среди водителей, уборщиц, трактористов и т.д.</w:t>
      </w:r>
    </w:p>
    <w:p w:rsidR="004F6806" w:rsidRPr="00E109C8" w:rsidP="00E109C8">
      <w:pPr>
        <w:tabs>
          <w:tab w:val="left" w:pos="567"/>
        </w:tabs>
        <w:ind w:firstLine="567"/>
        <w:jc w:val="both"/>
        <w:rPr>
          <w:rFonts w:ascii="Arial" w:hAnsi="Arial" w:cs="Arial"/>
          <w:i/>
          <w:iCs/>
          <w:sz w:val="28"/>
          <w:szCs w:val="28"/>
        </w:rPr>
      </w:pPr>
      <w:r w:rsidRPr="00E109C8">
        <w:rPr>
          <w:rFonts w:ascii="Arial" w:hAnsi="Arial" w:cs="Arial"/>
          <w:sz w:val="28"/>
          <w:szCs w:val="28"/>
        </w:rPr>
        <w:t xml:space="preserve">Третье - </w:t>
      </w:r>
      <w:r w:rsidRPr="00E109C8">
        <w:rPr>
          <w:rFonts w:ascii="Arial" w:hAnsi="Arial" w:cs="Arial"/>
          <w:b/>
          <w:bCs/>
          <w:sz w:val="28"/>
          <w:szCs w:val="28"/>
        </w:rPr>
        <w:t xml:space="preserve">необеспеченность противопожарной техникой и оборудованием согласно нормативу </w:t>
      </w:r>
      <w:r w:rsidRPr="00E109C8">
        <w:rPr>
          <w:rFonts w:ascii="Arial" w:hAnsi="Arial" w:cs="Arial"/>
          <w:i/>
          <w:iCs/>
          <w:sz w:val="28"/>
          <w:szCs w:val="28"/>
        </w:rPr>
        <w:t xml:space="preserve">(требуется финансирование закупа следующей техники и оборудования: 1. МЛПК – 2 </w:t>
      </w:r>
      <w:r w:rsidRPr="00E109C8">
        <w:rPr>
          <w:rFonts w:ascii="Arial" w:hAnsi="Arial" w:cs="Arial"/>
          <w:i/>
          <w:iCs/>
          <w:sz w:val="28"/>
          <w:szCs w:val="28"/>
        </w:rPr>
        <w:t>ед</w:t>
      </w:r>
      <w:r w:rsidRPr="00E109C8">
        <w:rPr>
          <w:rFonts w:ascii="Arial" w:hAnsi="Arial" w:cs="Arial"/>
          <w:i/>
          <w:iCs/>
          <w:sz w:val="28"/>
          <w:szCs w:val="28"/>
        </w:rPr>
        <w:t xml:space="preserve"> 2. Трактор колесный – 5 </w:t>
      </w:r>
      <w:r w:rsidRPr="00E109C8">
        <w:rPr>
          <w:rFonts w:ascii="Arial" w:hAnsi="Arial" w:cs="Arial"/>
          <w:i/>
          <w:iCs/>
          <w:sz w:val="28"/>
          <w:szCs w:val="28"/>
        </w:rPr>
        <w:t>ед</w:t>
      </w:r>
      <w:r w:rsidRPr="00E109C8">
        <w:rPr>
          <w:rFonts w:ascii="Arial" w:hAnsi="Arial" w:cs="Arial"/>
          <w:i/>
          <w:iCs/>
          <w:sz w:val="28"/>
          <w:szCs w:val="28"/>
        </w:rPr>
        <w:t xml:space="preserve"> 3. Трактор гусеничный – 13 </w:t>
      </w:r>
      <w:r w:rsidRPr="00E109C8">
        <w:rPr>
          <w:rFonts w:ascii="Arial" w:hAnsi="Arial" w:cs="Arial"/>
          <w:i/>
          <w:iCs/>
          <w:sz w:val="28"/>
          <w:szCs w:val="28"/>
        </w:rPr>
        <w:t>ед</w:t>
      </w:r>
      <w:r w:rsidRPr="00E109C8">
        <w:rPr>
          <w:rFonts w:ascii="Arial" w:hAnsi="Arial" w:cs="Arial"/>
          <w:i/>
          <w:iCs/>
          <w:sz w:val="28"/>
          <w:szCs w:val="28"/>
        </w:rPr>
        <w:t xml:space="preserve"> 4. Плуг двухдисковый – 5 </w:t>
      </w:r>
      <w:r w:rsidRPr="00E109C8">
        <w:rPr>
          <w:rFonts w:ascii="Arial" w:hAnsi="Arial" w:cs="Arial"/>
          <w:i/>
          <w:iCs/>
          <w:sz w:val="28"/>
          <w:szCs w:val="28"/>
        </w:rPr>
        <w:t>шт</w:t>
      </w:r>
      <w:r w:rsidRPr="00E109C8">
        <w:rPr>
          <w:rFonts w:ascii="Arial" w:hAnsi="Arial" w:cs="Arial"/>
          <w:i/>
          <w:iCs/>
          <w:sz w:val="28"/>
          <w:szCs w:val="28"/>
        </w:rPr>
        <w:t xml:space="preserve"> 5. Плуг ПКЛ-70 – 3 </w:t>
      </w:r>
      <w:r w:rsidRPr="00E109C8">
        <w:rPr>
          <w:rFonts w:ascii="Arial" w:hAnsi="Arial" w:cs="Arial"/>
          <w:i/>
          <w:iCs/>
          <w:sz w:val="28"/>
          <w:szCs w:val="28"/>
        </w:rPr>
        <w:t>шт</w:t>
      </w:r>
      <w:r w:rsidRPr="00E109C8">
        <w:rPr>
          <w:rFonts w:ascii="Arial" w:hAnsi="Arial" w:cs="Arial"/>
          <w:i/>
          <w:iCs/>
          <w:sz w:val="28"/>
          <w:szCs w:val="28"/>
        </w:rPr>
        <w:t xml:space="preserve"> 6. Рации носимые – 154 </w:t>
      </w:r>
      <w:r w:rsidRPr="00E109C8">
        <w:rPr>
          <w:rFonts w:ascii="Arial" w:hAnsi="Arial" w:cs="Arial"/>
          <w:i/>
          <w:iCs/>
          <w:sz w:val="28"/>
          <w:szCs w:val="28"/>
        </w:rPr>
        <w:t>шт</w:t>
      </w:r>
      <w:r w:rsidRPr="00E109C8">
        <w:rPr>
          <w:rFonts w:ascii="Arial" w:hAnsi="Arial" w:cs="Arial"/>
          <w:i/>
          <w:iCs/>
          <w:sz w:val="28"/>
          <w:szCs w:val="28"/>
        </w:rPr>
        <w:t xml:space="preserve"> 7. Мотопомпы – 7 </w:t>
      </w:r>
      <w:r w:rsidRPr="00E109C8">
        <w:rPr>
          <w:rFonts w:ascii="Arial" w:hAnsi="Arial" w:cs="Arial"/>
          <w:i/>
          <w:iCs/>
          <w:sz w:val="28"/>
          <w:szCs w:val="28"/>
        </w:rPr>
        <w:t>шт</w:t>
      </w:r>
      <w:r w:rsidRPr="00E109C8">
        <w:rPr>
          <w:rFonts w:ascii="Arial" w:hAnsi="Arial" w:cs="Arial"/>
          <w:i/>
          <w:iCs/>
          <w:sz w:val="28"/>
          <w:szCs w:val="28"/>
        </w:rPr>
        <w:t xml:space="preserve"> 8. Лошади – 373 головы 9. Зажигательный аппарат – 8 шт.)</w:t>
      </w:r>
    </w:p>
    <w:p w:rsidR="004F6806" w:rsidRPr="00E109C8" w:rsidP="00E109C8">
      <w:pPr>
        <w:tabs>
          <w:tab w:val="left" w:pos="567"/>
        </w:tabs>
        <w:ind w:firstLine="567"/>
        <w:jc w:val="both"/>
        <w:rPr>
          <w:rFonts w:ascii="Arial" w:hAnsi="Arial" w:cs="Arial"/>
          <w:i/>
          <w:iCs/>
          <w:sz w:val="28"/>
          <w:szCs w:val="28"/>
        </w:rPr>
      </w:pPr>
      <w:r w:rsidRPr="00E109C8">
        <w:rPr>
          <w:rFonts w:ascii="Arial" w:hAnsi="Arial" w:cs="Arial"/>
          <w:sz w:val="28"/>
          <w:szCs w:val="28"/>
        </w:rPr>
        <w:t xml:space="preserve">Четвертое - </w:t>
      </w:r>
      <w:r w:rsidRPr="00E109C8">
        <w:rPr>
          <w:rFonts w:ascii="Arial" w:hAnsi="Arial" w:cs="Arial"/>
          <w:b/>
          <w:bCs/>
          <w:sz w:val="28"/>
          <w:szCs w:val="28"/>
        </w:rPr>
        <w:t xml:space="preserve">несоответствие структуры и штата учреждения проектным документациям </w:t>
      </w:r>
      <w:r w:rsidRPr="00E109C8">
        <w:rPr>
          <w:rFonts w:ascii="Arial" w:hAnsi="Arial" w:cs="Arial"/>
          <w:i/>
          <w:iCs/>
          <w:sz w:val="28"/>
          <w:szCs w:val="28"/>
        </w:rPr>
        <w:t>(нехватка штата согласно ТЭО ККГНПП составляет: инспектор                            обхода – 116 ед. мастер леса – 70 ед.)</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Пятое - мероприятия по проведению уборки ликвидного захламления леса осуществляется </w:t>
      </w:r>
      <w:r w:rsidRPr="00E109C8">
        <w:rPr>
          <w:rFonts w:ascii="Arial" w:hAnsi="Arial" w:cs="Arial"/>
          <w:b/>
          <w:bCs/>
          <w:sz w:val="28"/>
          <w:szCs w:val="28"/>
        </w:rPr>
        <w:t>только по разрешению уполномоченного органа</w:t>
      </w:r>
      <w:r w:rsidRPr="00E109C8">
        <w:rPr>
          <w:rFonts w:ascii="Arial" w:hAnsi="Arial" w:cs="Arial"/>
          <w:sz w:val="28"/>
          <w:szCs w:val="28"/>
        </w:rPr>
        <w:t xml:space="preserve"> (</w:t>
      </w:r>
      <w:r w:rsidRPr="00E109C8">
        <w:rPr>
          <w:rFonts w:ascii="Arial" w:hAnsi="Arial" w:cs="Arial"/>
          <w:sz w:val="28"/>
          <w:szCs w:val="28"/>
        </w:rPr>
        <w:t>КЛХиЖМ</w:t>
      </w:r>
      <w:r w:rsidRPr="00E109C8">
        <w:rPr>
          <w:rFonts w:ascii="Arial" w:hAnsi="Arial" w:cs="Arial"/>
          <w:sz w:val="28"/>
          <w:szCs w:val="28"/>
        </w:rPr>
        <w:t>). При этом согласование разрешений затягивается и соответственно захламления не убираются в необходимые сроки.</w:t>
      </w:r>
    </w:p>
    <w:p w:rsidR="004F6806" w:rsidRPr="00E109C8" w:rsidP="00E109C8">
      <w:pPr>
        <w:ind w:firstLine="567"/>
        <w:jc w:val="both"/>
        <w:rPr>
          <w:rFonts w:ascii="Arial" w:hAnsi="Arial" w:cs="Arial"/>
          <w:sz w:val="28"/>
          <w:szCs w:val="28"/>
          <w:lang w:val="kk-KZ"/>
        </w:rPr>
      </w:pPr>
      <w:r w:rsidRPr="00E109C8">
        <w:rPr>
          <w:rFonts w:ascii="Arial" w:eastAsia="Calibri" w:hAnsi="Arial" w:cs="Arial"/>
          <w:b/>
          <w:sz w:val="28"/>
          <w:szCs w:val="28"/>
          <w:u w:val="single"/>
        </w:rPr>
        <w:t xml:space="preserve">Резерват «Семей </w:t>
      </w:r>
      <w:r w:rsidRPr="00E109C8">
        <w:rPr>
          <w:rFonts w:ascii="Arial" w:eastAsia="Calibri" w:hAnsi="Arial" w:cs="Arial"/>
          <w:b/>
          <w:sz w:val="28"/>
          <w:szCs w:val="28"/>
          <w:u w:val="single"/>
        </w:rPr>
        <w:t>орманы</w:t>
      </w:r>
      <w:r w:rsidRPr="00E109C8">
        <w:rPr>
          <w:rFonts w:ascii="Arial" w:eastAsia="Calibri" w:hAnsi="Arial" w:cs="Arial"/>
          <w:b/>
          <w:sz w:val="28"/>
          <w:szCs w:val="28"/>
          <w:u w:val="single"/>
        </w:rPr>
        <w:t>»</w:t>
      </w:r>
      <w:r w:rsidRPr="00E109C8">
        <w:rPr>
          <w:rFonts w:ascii="Arial" w:eastAsia="Calibri" w:hAnsi="Arial" w:cs="Arial"/>
          <w:b/>
          <w:sz w:val="28"/>
          <w:szCs w:val="28"/>
        </w:rPr>
        <w:t xml:space="preserve"> </w:t>
      </w:r>
      <w:r w:rsidRPr="00E109C8">
        <w:rPr>
          <w:rFonts w:ascii="Arial" w:hAnsi="Arial" w:cs="Arial"/>
          <w:sz w:val="28"/>
          <w:szCs w:val="28"/>
        </w:rPr>
        <w:t>занимает площадь 656 395 тыс. га, в том числе покрытые лесом угодья составляют 365 027 га. Резерват разделен на 10 филиалов, в состав которых входят 34 лесничества</w:t>
      </w:r>
      <w:r w:rsidRPr="00E109C8">
        <w:rPr>
          <w:rFonts w:ascii="Arial" w:hAnsi="Arial" w:cs="Arial"/>
          <w:sz w:val="28"/>
          <w:szCs w:val="28"/>
          <w:lang w:val="kk-KZ"/>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Леса резервата отнесены </w:t>
      </w:r>
      <w:r w:rsidRPr="00E109C8">
        <w:rPr>
          <w:rFonts w:ascii="Arial" w:hAnsi="Arial" w:cs="Arial"/>
          <w:b/>
          <w:bCs/>
          <w:sz w:val="28"/>
          <w:szCs w:val="28"/>
        </w:rPr>
        <w:t>к 1 классу природной пожарной опасности</w:t>
      </w:r>
      <w:r w:rsidRPr="00E109C8">
        <w:rPr>
          <w:rFonts w:ascii="Arial" w:hAnsi="Arial" w:cs="Arial"/>
          <w:sz w:val="28"/>
          <w:szCs w:val="28"/>
        </w:rPr>
        <w:t xml:space="preserve">, что обуславливает чрезвычайную </w:t>
      </w:r>
      <w:r w:rsidRPr="00E109C8">
        <w:rPr>
          <w:rFonts w:ascii="Arial" w:hAnsi="Arial" w:cs="Arial"/>
          <w:sz w:val="28"/>
          <w:szCs w:val="28"/>
        </w:rPr>
        <w:t>горимость</w:t>
      </w:r>
      <w:r w:rsidRPr="00E109C8">
        <w:rPr>
          <w:rFonts w:ascii="Arial" w:hAnsi="Arial" w:cs="Arial"/>
          <w:sz w:val="28"/>
          <w:szCs w:val="28"/>
        </w:rPr>
        <w:t xml:space="preserve"> лесов из-за высокой температуры воздуха и частых ветров.</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Вместе с тем в резервате </w:t>
      </w:r>
      <w:r w:rsidRPr="00E109C8">
        <w:rPr>
          <w:rFonts w:ascii="Arial" w:hAnsi="Arial" w:cs="Arial"/>
          <w:b/>
          <w:bCs/>
          <w:sz w:val="28"/>
          <w:szCs w:val="28"/>
        </w:rPr>
        <w:t>имеется ряд серьезных актуальных проблем</w:t>
      </w:r>
      <w:r w:rsidRPr="00E109C8">
        <w:rPr>
          <w:rFonts w:ascii="Arial" w:hAnsi="Arial" w:cs="Arial"/>
          <w:sz w:val="28"/>
          <w:szCs w:val="28"/>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 из-за низкой заработной платы отмечается </w:t>
      </w:r>
      <w:r w:rsidRPr="00E109C8">
        <w:rPr>
          <w:rFonts w:ascii="Arial" w:hAnsi="Arial" w:cs="Arial"/>
          <w:b/>
          <w:bCs/>
          <w:sz w:val="28"/>
          <w:szCs w:val="28"/>
        </w:rPr>
        <w:t>острая недостаточность рабочих специалистов</w:t>
      </w:r>
      <w:r w:rsidRPr="00E109C8">
        <w:rPr>
          <w:rFonts w:ascii="Arial" w:hAnsi="Arial" w:cs="Arial"/>
          <w:sz w:val="28"/>
          <w:szCs w:val="28"/>
        </w:rPr>
        <w:t xml:space="preserve"> </w:t>
      </w:r>
      <w:r w:rsidRPr="00E109C8">
        <w:rPr>
          <w:rFonts w:ascii="Arial" w:hAnsi="Arial" w:cs="Arial"/>
          <w:i/>
          <w:iCs/>
          <w:sz w:val="28"/>
          <w:szCs w:val="28"/>
        </w:rPr>
        <w:t>(например в связи  с приобретением новых 10 единиц пожарных автомобилей и 14 МЛПК (малый лесной пожарный комплекс на базе УАЗ Патриот) необходимо выделение новых штатных единиц (водитель пожарной машины и лесной пожарный) в количестве 24 водителя и 34 лесных пожарных единиц, с выделением дополнительных средств на их содержание)</w:t>
      </w:r>
      <w:r w:rsidRPr="00E109C8">
        <w:rPr>
          <w:rFonts w:ascii="Arial" w:hAnsi="Arial" w:cs="Arial"/>
          <w:sz w:val="28"/>
          <w:szCs w:val="28"/>
        </w:rPr>
        <w:t>;</w:t>
      </w:r>
    </w:p>
    <w:p w:rsidR="004F6806" w:rsidRPr="00E109C8" w:rsidP="00E109C8">
      <w:pPr>
        <w:ind w:firstLine="567"/>
        <w:jc w:val="both"/>
        <w:rPr>
          <w:rFonts w:ascii="Arial" w:hAnsi="Arial" w:cs="Arial"/>
          <w:i/>
          <w:iCs/>
          <w:sz w:val="28"/>
          <w:szCs w:val="28"/>
        </w:rPr>
      </w:pPr>
      <w:r w:rsidRPr="00E109C8">
        <w:rPr>
          <w:rFonts w:ascii="Arial" w:hAnsi="Arial" w:cs="Arial"/>
          <w:sz w:val="28"/>
          <w:szCs w:val="28"/>
        </w:rPr>
        <w:t xml:space="preserve">- </w:t>
      </w:r>
      <w:r w:rsidRPr="00E109C8">
        <w:rPr>
          <w:rFonts w:ascii="Arial" w:hAnsi="Arial" w:cs="Arial"/>
          <w:b/>
          <w:bCs/>
          <w:sz w:val="28"/>
          <w:szCs w:val="28"/>
        </w:rPr>
        <w:t>недостаточное материально-техническое обеспечение</w:t>
      </w:r>
      <w:r w:rsidRPr="00E109C8">
        <w:rPr>
          <w:rFonts w:ascii="Arial" w:hAnsi="Arial" w:cs="Arial"/>
          <w:sz w:val="28"/>
          <w:szCs w:val="28"/>
        </w:rPr>
        <w:t xml:space="preserve"> </w:t>
      </w:r>
      <w:r w:rsidRPr="00E109C8">
        <w:rPr>
          <w:rFonts w:ascii="Arial" w:hAnsi="Arial" w:cs="Arial"/>
          <w:i/>
          <w:iCs/>
          <w:sz w:val="28"/>
          <w:szCs w:val="28"/>
        </w:rPr>
        <w:t xml:space="preserve">(существует острая необходимость приобретения беспилотных летательных аппаратов в количестве 11 штук, радиостанций в количестве 269 штук (мобильные - 106 </w:t>
      </w:r>
      <w:r w:rsidRPr="00E109C8">
        <w:rPr>
          <w:rFonts w:ascii="Arial" w:hAnsi="Arial" w:cs="Arial"/>
          <w:i/>
          <w:iCs/>
          <w:sz w:val="28"/>
          <w:szCs w:val="28"/>
        </w:rPr>
        <w:t>шт</w:t>
      </w:r>
      <w:r w:rsidRPr="00E109C8">
        <w:rPr>
          <w:rFonts w:ascii="Arial" w:hAnsi="Arial" w:cs="Arial"/>
          <w:i/>
          <w:iCs/>
          <w:sz w:val="28"/>
          <w:szCs w:val="28"/>
        </w:rPr>
        <w:t xml:space="preserve">, носимые - 163 </w:t>
      </w:r>
      <w:r w:rsidRPr="00E109C8">
        <w:rPr>
          <w:rFonts w:ascii="Arial" w:hAnsi="Arial" w:cs="Arial"/>
          <w:i/>
          <w:iCs/>
          <w:sz w:val="28"/>
          <w:szCs w:val="28"/>
        </w:rPr>
        <w:t>шт</w:t>
      </w:r>
      <w:r w:rsidRPr="00E109C8">
        <w:rPr>
          <w:rFonts w:ascii="Arial" w:hAnsi="Arial" w:cs="Arial"/>
          <w:i/>
          <w:iCs/>
          <w:sz w:val="28"/>
          <w:szCs w:val="28"/>
        </w:rPr>
        <w:t>);</w:t>
      </w:r>
    </w:p>
    <w:p w:rsidR="004F6806" w:rsidRPr="00E109C8" w:rsidP="00E109C8">
      <w:pPr>
        <w:ind w:firstLine="567"/>
        <w:jc w:val="both"/>
        <w:rPr>
          <w:rFonts w:ascii="Arial" w:hAnsi="Arial" w:cs="Arial"/>
          <w:sz w:val="28"/>
          <w:szCs w:val="28"/>
        </w:rPr>
      </w:pPr>
      <w:r w:rsidRPr="00E109C8">
        <w:rPr>
          <w:rFonts w:ascii="Arial" w:eastAsia="Calibri" w:hAnsi="Arial" w:cs="Arial"/>
          <w:sz w:val="28"/>
          <w:szCs w:val="28"/>
        </w:rPr>
        <w:t xml:space="preserve">- необходимо </w:t>
      </w:r>
      <w:r w:rsidRPr="00E109C8">
        <w:rPr>
          <w:rFonts w:ascii="Arial" w:eastAsia="Calibri" w:hAnsi="Arial" w:cs="Arial"/>
          <w:b/>
          <w:bCs/>
          <w:sz w:val="28"/>
          <w:szCs w:val="28"/>
        </w:rPr>
        <w:t>капитальная реконструкция оросительной сети</w:t>
      </w:r>
      <w:r w:rsidRPr="00E109C8">
        <w:rPr>
          <w:rFonts w:ascii="Arial" w:eastAsia="Calibri" w:hAnsi="Arial" w:cs="Arial"/>
          <w:sz w:val="28"/>
          <w:szCs w:val="28"/>
        </w:rPr>
        <w:t xml:space="preserve"> в лесном питомнике Морозовского филиала и т.д.  </w:t>
      </w:r>
    </w:p>
    <w:p w:rsidR="004F6806" w:rsidRPr="00E109C8" w:rsidP="00E109C8">
      <w:pPr>
        <w:ind w:firstLine="567"/>
        <w:jc w:val="both"/>
        <w:rPr>
          <w:rFonts w:ascii="Arial" w:eastAsia="Calibri" w:hAnsi="Arial" w:cs="Arial"/>
          <w:sz w:val="28"/>
          <w:szCs w:val="28"/>
        </w:rPr>
      </w:pPr>
      <w:r w:rsidRPr="00E109C8">
        <w:rPr>
          <w:rFonts w:ascii="Arial" w:hAnsi="Arial" w:cs="Arial"/>
          <w:sz w:val="28"/>
          <w:szCs w:val="28"/>
        </w:rPr>
        <w:t xml:space="preserve">Выгорание обширных площадей лесного массива привели к уничтожению целых экосистем в природе, что </w:t>
      </w:r>
      <w:r w:rsidRPr="00E109C8">
        <w:rPr>
          <w:rFonts w:ascii="Arial" w:hAnsi="Arial" w:cs="Arial"/>
          <w:b/>
          <w:bCs/>
          <w:sz w:val="28"/>
          <w:szCs w:val="28"/>
        </w:rPr>
        <w:t xml:space="preserve">приняло характер </w:t>
      </w:r>
      <w:r w:rsidRPr="00E109C8">
        <w:rPr>
          <w:rFonts w:ascii="Arial" w:hAnsi="Arial" w:cs="Arial"/>
          <w:b/>
          <w:bCs/>
          <w:sz w:val="28"/>
          <w:szCs w:val="28"/>
        </w:rPr>
        <w:t>масштабного бедствия</w:t>
      </w:r>
      <w:r w:rsidRPr="00E109C8">
        <w:rPr>
          <w:rFonts w:ascii="Arial" w:hAnsi="Arial" w:cs="Arial"/>
          <w:sz w:val="28"/>
          <w:szCs w:val="28"/>
        </w:rPr>
        <w:t xml:space="preserve"> и повлечет за собой </w:t>
      </w:r>
      <w:r w:rsidRPr="00E109C8">
        <w:rPr>
          <w:rFonts w:ascii="Arial" w:hAnsi="Arial" w:cs="Arial"/>
          <w:b/>
          <w:bCs/>
          <w:sz w:val="28"/>
          <w:szCs w:val="28"/>
        </w:rPr>
        <w:t>необратимые последствия</w:t>
      </w:r>
      <w:r w:rsidRPr="00E109C8">
        <w:rPr>
          <w:rFonts w:ascii="Arial" w:hAnsi="Arial" w:cs="Arial"/>
          <w:sz w:val="28"/>
          <w:szCs w:val="28"/>
        </w:rPr>
        <w:t xml:space="preserve"> в случае непринятия своевременных решений.</w:t>
      </w:r>
    </w:p>
    <w:p w:rsidR="004F6806" w:rsidRPr="00E109C8" w:rsidP="00E109C8">
      <w:pPr>
        <w:tabs>
          <w:tab w:val="left" w:pos="567"/>
        </w:tabs>
        <w:jc w:val="both"/>
        <w:rPr>
          <w:rFonts w:ascii="Arial" w:hAnsi="Arial" w:cs="Arial"/>
          <w:sz w:val="28"/>
          <w:szCs w:val="28"/>
        </w:rPr>
      </w:pPr>
      <w:r w:rsidRPr="00E109C8">
        <w:rPr>
          <w:rFonts w:ascii="Arial" w:hAnsi="Arial" w:cs="Arial"/>
          <w:sz w:val="28"/>
          <w:szCs w:val="28"/>
        </w:rPr>
        <w:tab/>
        <w:t xml:space="preserve">По истечении определенного количества времени горельник 2023 года потеряет свои технические и товарные качества. Поврежденные лесным пожаром деревья станут очагом вредителей и болезней леса для здоровых смежных и соседних насаждений. Для предотвращения такой ситуации </w:t>
      </w:r>
      <w:r w:rsidRPr="00E109C8">
        <w:rPr>
          <w:rFonts w:ascii="Arial" w:hAnsi="Arial" w:cs="Arial"/>
          <w:b/>
          <w:bCs/>
          <w:sz w:val="28"/>
          <w:szCs w:val="28"/>
        </w:rPr>
        <w:t>необходимо в кратчайшие сроки разработать горельник 2023 года</w:t>
      </w:r>
      <w:r w:rsidRPr="00E109C8">
        <w:rPr>
          <w:rFonts w:ascii="Arial" w:hAnsi="Arial" w:cs="Arial"/>
          <w:sz w:val="28"/>
          <w:szCs w:val="28"/>
        </w:rPr>
        <w:t>, для проведения на данных площадях лесовосстановительных работ.</w:t>
      </w:r>
    </w:p>
    <w:p w:rsidR="004F6806" w:rsidRPr="00E109C8" w:rsidP="00E109C8">
      <w:pPr>
        <w:ind w:firstLine="567"/>
        <w:jc w:val="both"/>
        <w:rPr>
          <w:rFonts w:ascii="Arial" w:hAnsi="Arial" w:cs="Arial"/>
          <w:sz w:val="28"/>
          <w:szCs w:val="28"/>
        </w:rPr>
      </w:pPr>
      <w:r w:rsidRPr="00E109C8">
        <w:rPr>
          <w:rFonts w:ascii="Arial" w:hAnsi="Arial" w:cs="Arial"/>
          <w:sz w:val="28"/>
          <w:szCs w:val="28"/>
        </w:rPr>
        <w:tab/>
        <w:t xml:space="preserve">Однако на сегодняшний </w:t>
      </w:r>
      <w:r w:rsidRPr="00E109C8">
        <w:rPr>
          <w:rFonts w:ascii="Arial" w:hAnsi="Arial" w:cs="Arial"/>
          <w:b/>
          <w:bCs/>
          <w:sz w:val="28"/>
          <w:szCs w:val="28"/>
        </w:rPr>
        <w:t>день материально-техническое и кадровое обеспечение резервата не рассчитано для выполнения такого объема лесохозяйственных работ.</w:t>
      </w:r>
    </w:p>
    <w:p w:rsidR="004F6806" w:rsidRPr="00E109C8" w:rsidP="00E109C8">
      <w:pPr>
        <w:ind w:firstLine="567"/>
        <w:jc w:val="both"/>
        <w:rPr>
          <w:rFonts w:ascii="Arial" w:hAnsi="Arial" w:cs="Arial"/>
          <w:sz w:val="28"/>
          <w:szCs w:val="28"/>
        </w:rPr>
      </w:pPr>
      <w:r w:rsidRPr="00E109C8">
        <w:rPr>
          <w:rFonts w:ascii="Arial" w:hAnsi="Arial" w:cs="Arial"/>
          <w:b/>
          <w:bCs/>
          <w:sz w:val="28"/>
          <w:szCs w:val="28"/>
          <w:u w:val="single"/>
        </w:rPr>
        <w:t>Площадь резервата «</w:t>
      </w:r>
      <w:r w:rsidRPr="00E109C8">
        <w:rPr>
          <w:rFonts w:ascii="Arial" w:hAnsi="Arial" w:cs="Arial"/>
          <w:b/>
          <w:bCs/>
          <w:sz w:val="28"/>
          <w:szCs w:val="28"/>
          <w:u w:val="single"/>
        </w:rPr>
        <w:t>Ертіс</w:t>
      </w:r>
      <w:r w:rsidRPr="00E109C8">
        <w:rPr>
          <w:rFonts w:ascii="Arial" w:hAnsi="Arial" w:cs="Arial"/>
          <w:b/>
          <w:bCs/>
          <w:sz w:val="28"/>
          <w:szCs w:val="28"/>
          <w:u w:val="single"/>
        </w:rPr>
        <w:t xml:space="preserve"> </w:t>
      </w:r>
      <w:r w:rsidRPr="00E109C8">
        <w:rPr>
          <w:rFonts w:ascii="Arial" w:hAnsi="Arial" w:cs="Arial"/>
          <w:b/>
          <w:bCs/>
          <w:sz w:val="28"/>
          <w:szCs w:val="28"/>
          <w:u w:val="single"/>
        </w:rPr>
        <w:t>орманы</w:t>
      </w:r>
      <w:r w:rsidRPr="00E109C8">
        <w:rPr>
          <w:rFonts w:ascii="Arial" w:hAnsi="Arial" w:cs="Arial"/>
          <w:b/>
          <w:bCs/>
          <w:sz w:val="28"/>
          <w:szCs w:val="28"/>
          <w:u w:val="single"/>
        </w:rPr>
        <w:t>»</w:t>
      </w:r>
      <w:r w:rsidRPr="00E109C8">
        <w:rPr>
          <w:rFonts w:ascii="Arial" w:hAnsi="Arial" w:cs="Arial"/>
          <w:sz w:val="28"/>
          <w:szCs w:val="28"/>
        </w:rPr>
        <w:t xml:space="preserve"> 277 961 га, из них: на территории Щербактинского района - 117 816 га; на территории </w:t>
      </w:r>
      <w:r w:rsidRPr="00E109C8">
        <w:rPr>
          <w:rFonts w:ascii="Arial" w:hAnsi="Arial" w:cs="Arial"/>
          <w:sz w:val="28"/>
          <w:szCs w:val="28"/>
        </w:rPr>
        <w:t>Лебяжинского</w:t>
      </w:r>
      <w:r w:rsidRPr="00E109C8">
        <w:rPr>
          <w:rFonts w:ascii="Arial" w:hAnsi="Arial" w:cs="Arial"/>
          <w:sz w:val="28"/>
          <w:szCs w:val="28"/>
        </w:rPr>
        <w:t xml:space="preserve"> района - 160 145 га. Протяженность территории РГУ ГЛПР с севера на юг 133 км, с запада на восток 130 км.</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На сегодняшний день </w:t>
      </w:r>
      <w:r w:rsidRPr="00E109C8">
        <w:rPr>
          <w:rFonts w:ascii="Arial" w:hAnsi="Arial" w:cs="Arial"/>
          <w:b/>
          <w:bCs/>
          <w:sz w:val="28"/>
          <w:szCs w:val="28"/>
        </w:rPr>
        <w:t>есть проблемные вопросы</w:t>
      </w:r>
      <w:r w:rsidRPr="00E109C8">
        <w:rPr>
          <w:rFonts w:ascii="Arial" w:hAnsi="Arial" w:cs="Arial"/>
          <w:sz w:val="28"/>
          <w:szCs w:val="28"/>
        </w:rPr>
        <w:t>, требующие решения.</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Первое, это </w:t>
      </w:r>
      <w:r w:rsidRPr="00E109C8">
        <w:rPr>
          <w:rFonts w:ascii="Arial" w:hAnsi="Arial" w:cs="Arial"/>
          <w:b/>
          <w:bCs/>
          <w:sz w:val="28"/>
          <w:szCs w:val="28"/>
        </w:rPr>
        <w:t>процесс отчуждения земель</w:t>
      </w:r>
      <w:r w:rsidRPr="00E109C8">
        <w:rPr>
          <w:rFonts w:ascii="Arial" w:hAnsi="Arial" w:cs="Arial"/>
          <w:sz w:val="28"/>
          <w:szCs w:val="28"/>
        </w:rPr>
        <w:t xml:space="preserve"> для нужд сельского округа </w:t>
      </w:r>
      <w:r w:rsidRPr="00E109C8">
        <w:rPr>
          <w:rFonts w:ascii="Arial" w:hAnsi="Arial" w:cs="Arial"/>
          <w:i/>
          <w:sz w:val="28"/>
          <w:szCs w:val="28"/>
        </w:rPr>
        <w:t>(для оформления земли под полигон ТБО и очистных полей (канализация)</w:t>
      </w:r>
      <w:r w:rsidRPr="00E109C8">
        <w:rPr>
          <w:rFonts w:ascii="Arial" w:hAnsi="Arial" w:cs="Arial"/>
          <w:sz w:val="28"/>
          <w:szCs w:val="28"/>
        </w:rPr>
        <w:t xml:space="preserve">) на территории ОПТ </w:t>
      </w:r>
      <w:r w:rsidRPr="00E109C8">
        <w:rPr>
          <w:rFonts w:ascii="Arial" w:hAnsi="Arial" w:cs="Arial"/>
          <w:i/>
          <w:sz w:val="28"/>
          <w:szCs w:val="28"/>
        </w:rPr>
        <w:t>(</w:t>
      </w:r>
      <w:r w:rsidRPr="00E109C8">
        <w:rPr>
          <w:rFonts w:ascii="Arial" w:hAnsi="Arial" w:cs="Arial"/>
          <w:i/>
          <w:sz w:val="28"/>
          <w:szCs w:val="28"/>
        </w:rPr>
        <w:t>особоохраняемые</w:t>
      </w:r>
      <w:r w:rsidRPr="00E109C8">
        <w:rPr>
          <w:rFonts w:ascii="Arial" w:hAnsi="Arial" w:cs="Arial"/>
          <w:i/>
          <w:sz w:val="28"/>
          <w:szCs w:val="28"/>
        </w:rPr>
        <w:t xml:space="preserve"> природные территории) </w:t>
      </w:r>
      <w:r w:rsidRPr="00E109C8">
        <w:rPr>
          <w:rFonts w:ascii="Arial" w:hAnsi="Arial" w:cs="Arial"/>
          <w:sz w:val="28"/>
          <w:szCs w:val="28"/>
        </w:rPr>
        <w:t xml:space="preserve">в Щербактинском районе и районе </w:t>
      </w:r>
      <w:r w:rsidRPr="00E109C8">
        <w:rPr>
          <w:rFonts w:ascii="Arial" w:hAnsi="Arial" w:cs="Arial"/>
          <w:sz w:val="28"/>
          <w:szCs w:val="28"/>
          <w:lang w:val="kk-KZ"/>
        </w:rPr>
        <w:t>Аққулы</w:t>
      </w:r>
      <w:r w:rsidRPr="00E109C8">
        <w:rPr>
          <w:rFonts w:ascii="Arial" w:hAnsi="Arial" w:cs="Arial"/>
          <w:sz w:val="28"/>
          <w:szCs w:val="28"/>
        </w:rPr>
        <w:t>.</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Второе, в сфере государственных закупок </w:t>
      </w:r>
      <w:r w:rsidRPr="00E109C8">
        <w:rPr>
          <w:rFonts w:ascii="Arial" w:hAnsi="Arial" w:cs="Arial"/>
          <w:b/>
          <w:bCs/>
          <w:sz w:val="28"/>
          <w:szCs w:val="28"/>
        </w:rPr>
        <w:t>из-за недобросовестных поставщиков в резерват поставляются не соответствующие технической спецификации необходимое снаряжение и оборудование</w:t>
      </w:r>
      <w:r w:rsidRPr="00E109C8">
        <w:rPr>
          <w:rFonts w:ascii="Arial" w:hAnsi="Arial" w:cs="Arial"/>
          <w:sz w:val="28"/>
          <w:szCs w:val="28"/>
        </w:rPr>
        <w:t>. В дальнейшем, теряется несколько месяцев судебных тяжб для признания поставщика недобросовестным и объявления нового конкурса.</w:t>
      </w:r>
    </w:p>
    <w:p w:rsidR="004F6806" w:rsidRPr="00E109C8" w:rsidP="00E109C8">
      <w:pPr>
        <w:ind w:firstLine="567"/>
        <w:jc w:val="both"/>
        <w:rPr>
          <w:rFonts w:ascii="Arial" w:hAnsi="Arial" w:cs="Arial"/>
          <w:sz w:val="28"/>
          <w:szCs w:val="28"/>
        </w:rPr>
      </w:pPr>
      <w:r w:rsidRPr="00E109C8">
        <w:rPr>
          <w:rFonts w:ascii="Arial" w:hAnsi="Arial" w:cs="Arial"/>
          <w:b/>
          <w:i/>
          <w:sz w:val="28"/>
          <w:szCs w:val="28"/>
        </w:rPr>
        <w:t>Справочно</w:t>
      </w:r>
      <w:r w:rsidRPr="00E109C8">
        <w:rPr>
          <w:rFonts w:ascii="Arial" w:hAnsi="Arial" w:cs="Arial"/>
          <w:b/>
          <w:i/>
          <w:sz w:val="28"/>
          <w:szCs w:val="28"/>
        </w:rPr>
        <w:t>.</w:t>
      </w:r>
      <w:r w:rsidRPr="00E109C8">
        <w:rPr>
          <w:rFonts w:ascii="Arial" w:hAnsi="Arial" w:cs="Arial"/>
          <w:i/>
          <w:sz w:val="28"/>
          <w:szCs w:val="28"/>
        </w:rPr>
        <w:t xml:space="preserve"> На территории государственного лесного природного резервата «</w:t>
      </w:r>
      <w:r w:rsidRPr="00E109C8">
        <w:rPr>
          <w:rFonts w:ascii="Arial" w:hAnsi="Arial" w:cs="Arial"/>
          <w:i/>
          <w:sz w:val="28"/>
          <w:szCs w:val="28"/>
        </w:rPr>
        <w:t>Ертіс</w:t>
      </w:r>
      <w:r w:rsidRPr="00E109C8">
        <w:rPr>
          <w:rFonts w:ascii="Arial" w:hAnsi="Arial" w:cs="Arial"/>
          <w:i/>
          <w:sz w:val="28"/>
          <w:szCs w:val="28"/>
        </w:rPr>
        <w:t xml:space="preserve"> </w:t>
      </w:r>
      <w:r w:rsidRPr="00E109C8">
        <w:rPr>
          <w:rFonts w:ascii="Arial" w:hAnsi="Arial" w:cs="Arial"/>
          <w:i/>
          <w:sz w:val="28"/>
          <w:szCs w:val="28"/>
        </w:rPr>
        <w:t>орманы</w:t>
      </w:r>
      <w:r w:rsidRPr="00E109C8">
        <w:rPr>
          <w:rFonts w:ascii="Arial" w:hAnsi="Arial" w:cs="Arial"/>
          <w:i/>
          <w:sz w:val="28"/>
          <w:szCs w:val="28"/>
        </w:rPr>
        <w:t xml:space="preserve">», а именно в квартале № 12 </w:t>
      </w:r>
      <w:r w:rsidRPr="00E109C8">
        <w:rPr>
          <w:rFonts w:ascii="Arial" w:hAnsi="Arial" w:cs="Arial"/>
          <w:i/>
          <w:sz w:val="28"/>
          <w:szCs w:val="28"/>
        </w:rPr>
        <w:t>Тайбагарского</w:t>
      </w:r>
      <w:r w:rsidRPr="00E109C8">
        <w:rPr>
          <w:rFonts w:ascii="Arial" w:hAnsi="Arial" w:cs="Arial"/>
          <w:i/>
          <w:sz w:val="28"/>
          <w:szCs w:val="28"/>
        </w:rPr>
        <w:t xml:space="preserve"> лесничества Бескарагайского филиала, в квартале № 123 </w:t>
      </w:r>
      <w:r w:rsidRPr="00E109C8">
        <w:rPr>
          <w:rFonts w:ascii="Arial" w:hAnsi="Arial" w:cs="Arial"/>
          <w:i/>
          <w:sz w:val="28"/>
          <w:szCs w:val="28"/>
        </w:rPr>
        <w:t>Шалдайского</w:t>
      </w:r>
      <w:r w:rsidRPr="00E109C8">
        <w:rPr>
          <w:rFonts w:ascii="Arial" w:hAnsi="Arial" w:cs="Arial"/>
          <w:i/>
          <w:sz w:val="28"/>
          <w:szCs w:val="28"/>
        </w:rPr>
        <w:t xml:space="preserve"> лесничества </w:t>
      </w:r>
      <w:r w:rsidRPr="00E109C8">
        <w:rPr>
          <w:rFonts w:ascii="Arial" w:hAnsi="Arial" w:cs="Arial"/>
          <w:i/>
          <w:sz w:val="28"/>
          <w:szCs w:val="28"/>
        </w:rPr>
        <w:t>Шалдайского</w:t>
      </w:r>
      <w:r w:rsidRPr="00E109C8">
        <w:rPr>
          <w:rFonts w:ascii="Arial" w:hAnsi="Arial" w:cs="Arial"/>
          <w:i/>
          <w:sz w:val="28"/>
          <w:szCs w:val="28"/>
        </w:rPr>
        <w:t xml:space="preserve"> филиала, вблизи с. Шалдай организована несанкционированная свалка, образованная в начале 1960-х годов. Земли резервата отнесены к категории особо охраняемых природных территорий. Населенные пункты, расположенные в границах Резервата, были ошибочно включены в состав ООПТ, тем самым действующая свалка вблизи села Шалдай вошла в состав ООПТ.</w:t>
      </w:r>
    </w:p>
    <w:p w:rsidR="004F6806" w:rsidRPr="00E109C8" w:rsidP="00E109C8">
      <w:pPr>
        <w:ind w:firstLine="567"/>
        <w:jc w:val="both"/>
        <w:rPr>
          <w:rFonts w:ascii="Arial" w:hAnsi="Arial" w:cs="Arial"/>
          <w:sz w:val="28"/>
          <w:szCs w:val="28"/>
        </w:rPr>
      </w:pPr>
      <w:r w:rsidRPr="00E109C8">
        <w:rPr>
          <w:rFonts w:ascii="Arial" w:hAnsi="Arial" w:cs="Arial"/>
          <w:i/>
          <w:sz w:val="28"/>
          <w:szCs w:val="28"/>
        </w:rPr>
        <w:t xml:space="preserve">Из-за бесконтрольности поселковой несанкционированной свалки площадь свалки расширяется. На сегодняшний день жителями села Шалдай на постоянной основе вывозятся мусор на данную свалку. Кроме того, весь бытовой мусор (полиэтиленовые пакеты, целлофан, бутылки </w:t>
      </w:r>
      <w:r w:rsidRPr="00E109C8">
        <w:rPr>
          <w:rFonts w:ascii="Arial" w:hAnsi="Arial" w:cs="Arial"/>
          <w:i/>
          <w:sz w:val="28"/>
          <w:szCs w:val="28"/>
        </w:rPr>
        <w:t>и.т.д</w:t>
      </w:r>
      <w:r w:rsidRPr="00E109C8">
        <w:rPr>
          <w:rFonts w:ascii="Arial" w:hAnsi="Arial" w:cs="Arial"/>
          <w:i/>
          <w:sz w:val="28"/>
          <w:szCs w:val="28"/>
        </w:rPr>
        <w:t>.), из-за ветра попадает в лесной массив, тем самым засоряя лес бытовыми отходами и представляя угрозу возникновения лесного пожара.</w:t>
      </w:r>
    </w:p>
    <w:p w:rsidR="004F6806" w:rsidRPr="00E109C8" w:rsidP="00E109C8">
      <w:pPr>
        <w:pStyle w:val="NoSpacing"/>
        <w:ind w:firstLine="567"/>
        <w:jc w:val="both"/>
        <w:rPr>
          <w:rFonts w:ascii="Arial" w:hAnsi="Arial" w:cs="Arial"/>
          <w:b/>
          <w:szCs w:val="28"/>
        </w:rPr>
      </w:pPr>
    </w:p>
    <w:p w:rsidR="004F6806" w:rsidRPr="00E109C8" w:rsidP="00E109C8">
      <w:pPr>
        <w:tabs>
          <w:tab w:val="left" w:pos="567"/>
        </w:tabs>
        <w:jc w:val="both"/>
        <w:rPr>
          <w:rFonts w:ascii="Arial" w:hAnsi="Arial" w:cs="Arial"/>
          <w:b/>
          <w:bCs/>
          <w:i/>
          <w:iCs/>
          <w:sz w:val="28"/>
          <w:szCs w:val="28"/>
          <w:u w:val="single"/>
        </w:rPr>
      </w:pPr>
      <w:r w:rsidRPr="00E109C8">
        <w:rPr>
          <w:rFonts w:ascii="Arial" w:hAnsi="Arial" w:cs="Arial"/>
          <w:b/>
          <w:bCs/>
          <w:i/>
          <w:iCs/>
          <w:sz w:val="28"/>
          <w:szCs w:val="28"/>
          <w:u w:val="single"/>
        </w:rPr>
        <w:t>Выводы и предложения</w:t>
      </w:r>
    </w:p>
    <w:p w:rsidR="004F6806" w:rsidRPr="00E109C8" w:rsidP="00E109C8">
      <w:pPr>
        <w:pStyle w:val="NormalWeb"/>
        <w:shd w:val="clear" w:color="auto" w:fill="FFFFFF"/>
        <w:ind w:firstLine="567"/>
        <w:jc w:val="both"/>
        <w:textAlignment w:val="baseline"/>
        <w:rPr>
          <w:rStyle w:val="Strong"/>
          <w:rFonts w:ascii="Arial" w:hAnsi="Arial" w:cs="Arial"/>
          <w:b w:val="0"/>
          <w:bCs w:val="0"/>
          <w:sz w:val="28"/>
          <w:szCs w:val="28"/>
          <w:bdr w:val="none" w:sz="0" w:space="0" w:color="auto" w:frame="1"/>
        </w:rPr>
      </w:pPr>
      <w:r w:rsidRPr="00E109C8">
        <w:rPr>
          <w:rFonts w:ascii="Arial" w:hAnsi="Arial" w:cs="Arial"/>
          <w:sz w:val="28"/>
          <w:szCs w:val="28"/>
          <w:shd w:val="clear" w:color="auto" w:fill="FFFFFF"/>
        </w:rPr>
        <w:t xml:space="preserve">Таким образом, можно сделать вывод о том, что </w:t>
      </w:r>
      <w:r w:rsidRPr="00E109C8">
        <w:rPr>
          <w:rFonts w:ascii="Arial" w:hAnsi="Arial" w:cs="Arial"/>
          <w:b/>
          <w:bCs/>
          <w:sz w:val="28"/>
          <w:szCs w:val="28"/>
          <w:shd w:val="clear" w:color="auto" w:fill="FFFFFF"/>
        </w:rPr>
        <w:t>п</w:t>
      </w:r>
      <w:r w:rsidRPr="00E109C8">
        <w:rPr>
          <w:rStyle w:val="Strong"/>
          <w:rFonts w:ascii="Arial" w:hAnsi="Arial" w:cs="Arial"/>
          <w:sz w:val="28"/>
          <w:szCs w:val="28"/>
          <w:bdr w:val="none" w:sz="0" w:space="0" w:color="auto" w:frame="1"/>
        </w:rPr>
        <w:t>оручения Главы государства, данные в июне 2023 года, на данный момент в полном объеме не выполнены</w:t>
      </w:r>
      <w:r w:rsidRPr="00E109C8">
        <w:rPr>
          <w:rFonts w:ascii="Arial" w:hAnsi="Arial" w:cs="Arial"/>
          <w:sz w:val="28"/>
          <w:szCs w:val="28"/>
          <w:shd w:val="clear" w:color="auto" w:fill="FFFFFF"/>
        </w:rPr>
        <w:t xml:space="preserve"> и в настоящее время остаются актуальными </w:t>
      </w:r>
      <w:r w:rsidRPr="00E109C8">
        <w:rPr>
          <w:rFonts w:ascii="Arial" w:hAnsi="Arial" w:cs="Arial"/>
          <w:b/>
          <w:bCs/>
          <w:sz w:val="28"/>
          <w:szCs w:val="28"/>
          <w:shd w:val="clear" w:color="auto" w:fill="FFFFFF"/>
        </w:rPr>
        <w:t>проблемы материально-технического, авиационного, цифрового и кадрового обеспечения</w:t>
      </w:r>
      <w:r w:rsidRPr="00E109C8">
        <w:rPr>
          <w:rFonts w:ascii="Arial" w:hAnsi="Arial" w:cs="Arial"/>
          <w:sz w:val="28"/>
          <w:szCs w:val="28"/>
          <w:shd w:val="clear" w:color="auto" w:fill="FFFFFF"/>
        </w:rPr>
        <w:t xml:space="preserve"> служб, ведомств и организаций, осуществляющих свою деятельность в сфере обеспечения </w:t>
      </w:r>
      <w:r w:rsidRPr="00E109C8">
        <w:rPr>
          <w:rStyle w:val="Strong"/>
          <w:rFonts w:ascii="Arial" w:hAnsi="Arial" w:cs="Arial"/>
          <w:sz w:val="28"/>
          <w:szCs w:val="28"/>
          <w:bdr w:val="none" w:sz="0" w:space="0" w:color="auto" w:frame="1"/>
        </w:rPr>
        <w:t>своевременного и эффективного противодействия природным, техногенным и другим пожарам.</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По всем государственным </w:t>
      </w:r>
      <w:r w:rsidRPr="00E109C8">
        <w:rPr>
          <w:rFonts w:ascii="Arial" w:hAnsi="Arial" w:cs="Arial"/>
          <w:sz w:val="28"/>
          <w:szCs w:val="28"/>
        </w:rPr>
        <w:t>лесовладельцам</w:t>
      </w:r>
      <w:r w:rsidRPr="00E109C8">
        <w:rPr>
          <w:rFonts w:ascii="Arial" w:hAnsi="Arial" w:cs="Arial"/>
          <w:sz w:val="28"/>
          <w:szCs w:val="28"/>
        </w:rPr>
        <w:t xml:space="preserve"> </w:t>
      </w:r>
      <w:r w:rsidRPr="00E109C8">
        <w:rPr>
          <w:rFonts w:ascii="Arial" w:hAnsi="Arial" w:cs="Arial"/>
          <w:b/>
          <w:bCs/>
          <w:sz w:val="28"/>
          <w:szCs w:val="28"/>
        </w:rPr>
        <w:t>процент износа имеющейся техники остается высоким</w:t>
      </w:r>
      <w:r w:rsidRPr="00E109C8">
        <w:rPr>
          <w:rFonts w:ascii="Arial" w:hAnsi="Arial" w:cs="Arial"/>
          <w:sz w:val="28"/>
          <w:szCs w:val="28"/>
        </w:rPr>
        <w:t xml:space="preserve"> и составляет </w:t>
      </w:r>
      <w:r w:rsidRPr="00E109C8">
        <w:rPr>
          <w:rFonts w:ascii="Arial" w:hAnsi="Arial" w:cs="Arial"/>
          <w:b/>
          <w:bCs/>
          <w:sz w:val="28"/>
          <w:szCs w:val="28"/>
        </w:rPr>
        <w:t>72% по пожарным машинам, 50% по тракторам и 55% по патрульным</w:t>
      </w:r>
      <w:r w:rsidRPr="00E109C8">
        <w:rPr>
          <w:rFonts w:ascii="Arial" w:hAnsi="Arial" w:cs="Arial"/>
          <w:sz w:val="28"/>
          <w:szCs w:val="28"/>
        </w:rPr>
        <w:t>.</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rPr>
        <w:t xml:space="preserve">Для тушения пожаров на балансе лесхозов числится 275 пожарных машин, что составляет порядка 111% от действующих норм положенности. Однако </w:t>
      </w:r>
      <w:r w:rsidRPr="00E109C8">
        <w:rPr>
          <w:rFonts w:ascii="Arial" w:hAnsi="Arial" w:cs="Arial"/>
          <w:b/>
          <w:bCs/>
          <w:color w:val="333333"/>
          <w:sz w:val="28"/>
          <w:szCs w:val="28"/>
        </w:rPr>
        <w:t>198 или 72% машин подлежит списанию.</w:t>
      </w:r>
      <w:r w:rsidRPr="00E109C8">
        <w:rPr>
          <w:rFonts w:ascii="Arial" w:hAnsi="Arial" w:cs="Arial"/>
          <w:color w:val="333333"/>
          <w:sz w:val="28"/>
          <w:szCs w:val="28"/>
        </w:rPr>
        <w:t xml:space="preserve">  </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rPr>
        <w:t xml:space="preserve">По итогам проверки по стране было </w:t>
      </w:r>
      <w:r w:rsidRPr="00E109C8">
        <w:rPr>
          <w:rFonts w:ascii="Arial" w:hAnsi="Arial" w:cs="Arial"/>
          <w:b/>
          <w:bCs/>
          <w:color w:val="333333"/>
          <w:sz w:val="28"/>
          <w:szCs w:val="28"/>
        </w:rPr>
        <w:t>выявлено 158 единиц неисправной техники</w:t>
      </w:r>
      <w:r w:rsidRPr="00E109C8">
        <w:rPr>
          <w:rFonts w:ascii="Arial" w:hAnsi="Arial" w:cs="Arial"/>
          <w:color w:val="333333"/>
          <w:sz w:val="28"/>
          <w:szCs w:val="28"/>
        </w:rPr>
        <w:t>.</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rPr>
        <w:t>До сих пор не во всех лесных учреждениях страны количество пожарно-наблюдательных вышек соответствует нормативам. Наихудшее положение складывается в Павлодарской, Костанайской, Кызылординской, Западно-Казахстанской, Актюбинской, Алматинской, Жамбылской и Северо-Казахстанской областях.</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b/>
          <w:bCs/>
          <w:color w:val="333333"/>
          <w:sz w:val="28"/>
          <w:szCs w:val="28"/>
        </w:rPr>
        <w:t>Системы раннего обнаружения пожаров</w:t>
      </w:r>
      <w:r w:rsidRPr="00E109C8">
        <w:rPr>
          <w:rFonts w:ascii="Arial" w:hAnsi="Arial" w:cs="Arial"/>
          <w:color w:val="333333"/>
          <w:sz w:val="28"/>
          <w:szCs w:val="28"/>
        </w:rPr>
        <w:t xml:space="preserve"> функционируют в природных парках «</w:t>
      </w:r>
      <w:r w:rsidRPr="00E109C8">
        <w:rPr>
          <w:rFonts w:ascii="Arial" w:hAnsi="Arial" w:cs="Arial"/>
          <w:color w:val="333333"/>
          <w:sz w:val="28"/>
          <w:szCs w:val="28"/>
        </w:rPr>
        <w:t>Бурабай</w:t>
      </w:r>
      <w:r w:rsidRPr="00E109C8">
        <w:rPr>
          <w:rFonts w:ascii="Arial" w:hAnsi="Arial" w:cs="Arial"/>
          <w:color w:val="333333"/>
          <w:sz w:val="28"/>
          <w:szCs w:val="28"/>
        </w:rPr>
        <w:t>», «Кокшетау», «</w:t>
      </w:r>
      <w:r w:rsidRPr="00E109C8">
        <w:rPr>
          <w:rFonts w:ascii="Arial" w:hAnsi="Arial" w:cs="Arial"/>
          <w:color w:val="333333"/>
          <w:sz w:val="28"/>
          <w:szCs w:val="28"/>
        </w:rPr>
        <w:t>Медеу</w:t>
      </w:r>
      <w:r w:rsidRPr="00E109C8">
        <w:rPr>
          <w:rFonts w:ascii="Arial" w:hAnsi="Arial" w:cs="Arial"/>
          <w:color w:val="333333"/>
          <w:sz w:val="28"/>
          <w:szCs w:val="28"/>
        </w:rPr>
        <w:t>» и в резервате «</w:t>
      </w:r>
      <w:r w:rsidRPr="00E109C8">
        <w:rPr>
          <w:rFonts w:ascii="Arial" w:hAnsi="Arial" w:cs="Arial"/>
          <w:color w:val="333333"/>
          <w:sz w:val="28"/>
          <w:szCs w:val="28"/>
        </w:rPr>
        <w:t>Ертіс</w:t>
      </w:r>
      <w:r w:rsidRPr="00E109C8">
        <w:rPr>
          <w:rFonts w:ascii="Arial" w:hAnsi="Arial" w:cs="Arial"/>
          <w:color w:val="333333"/>
          <w:sz w:val="28"/>
          <w:szCs w:val="28"/>
        </w:rPr>
        <w:t xml:space="preserve"> </w:t>
      </w:r>
      <w:r w:rsidRPr="00E109C8">
        <w:rPr>
          <w:rFonts w:ascii="Arial" w:hAnsi="Arial" w:cs="Arial"/>
          <w:color w:val="333333"/>
          <w:sz w:val="28"/>
          <w:szCs w:val="28"/>
        </w:rPr>
        <w:t>орманы</w:t>
      </w:r>
      <w:r w:rsidRPr="00E109C8">
        <w:rPr>
          <w:rFonts w:ascii="Arial" w:hAnsi="Arial" w:cs="Arial"/>
          <w:color w:val="333333"/>
          <w:sz w:val="28"/>
          <w:szCs w:val="28"/>
        </w:rPr>
        <w:t>». Планируется, что данные с имеющихся систем раннего обнаружения лесных пожаров будут передаваться в Ситуационный центр, создаваемый в текущем году при МЭПР.</w:t>
      </w:r>
    </w:p>
    <w:p w:rsidR="004F6806" w:rsidRPr="00E109C8" w:rsidP="00E109C8">
      <w:pPr>
        <w:pStyle w:val="NormalWeb"/>
        <w:shd w:val="clear" w:color="auto" w:fill="FFFFFF"/>
        <w:ind w:firstLine="567"/>
        <w:jc w:val="both"/>
        <w:textAlignment w:val="baseline"/>
        <w:rPr>
          <w:rFonts w:ascii="Arial" w:hAnsi="Arial" w:cs="Arial"/>
          <w:i/>
          <w:iCs/>
          <w:color w:val="333333"/>
          <w:sz w:val="28"/>
          <w:szCs w:val="28"/>
        </w:rPr>
      </w:pPr>
      <w:r w:rsidRPr="00E109C8">
        <w:rPr>
          <w:rFonts w:ascii="Arial" w:hAnsi="Arial" w:cs="Arial"/>
          <w:color w:val="333333"/>
          <w:sz w:val="28"/>
          <w:szCs w:val="28"/>
        </w:rPr>
        <w:t xml:space="preserve">Необходимо </w:t>
      </w:r>
      <w:r w:rsidRPr="00E109C8">
        <w:rPr>
          <w:rFonts w:ascii="Arial" w:hAnsi="Arial" w:cs="Arial"/>
          <w:b/>
          <w:bCs/>
          <w:color w:val="333333"/>
          <w:sz w:val="28"/>
          <w:szCs w:val="28"/>
        </w:rPr>
        <w:t>форсировать работы по внедрению систем на наиболее пожароопасных участках</w:t>
      </w:r>
      <w:r w:rsidRPr="00E109C8">
        <w:rPr>
          <w:rFonts w:ascii="Arial" w:hAnsi="Arial" w:cs="Arial"/>
          <w:color w:val="333333"/>
          <w:sz w:val="28"/>
          <w:szCs w:val="28"/>
        </w:rPr>
        <w:t xml:space="preserve"> в Акмолинской, Костанайской, Павлодарской, Восточно-Казахстанской, Северо-Казахстанской и Карагандинской областях и в резервате «Семей </w:t>
      </w:r>
      <w:r w:rsidRPr="00E109C8">
        <w:rPr>
          <w:rFonts w:ascii="Arial" w:hAnsi="Arial" w:cs="Arial"/>
          <w:color w:val="333333"/>
          <w:sz w:val="28"/>
          <w:szCs w:val="28"/>
        </w:rPr>
        <w:t>орманы</w:t>
      </w:r>
      <w:r w:rsidRPr="00E109C8">
        <w:rPr>
          <w:rFonts w:ascii="Arial" w:hAnsi="Arial" w:cs="Arial"/>
          <w:color w:val="333333"/>
          <w:sz w:val="28"/>
          <w:szCs w:val="28"/>
        </w:rPr>
        <w:t xml:space="preserve">» </w:t>
      </w:r>
      <w:r w:rsidRPr="00E109C8">
        <w:rPr>
          <w:rFonts w:ascii="Arial" w:hAnsi="Arial" w:cs="Arial"/>
          <w:i/>
          <w:iCs/>
          <w:color w:val="333333"/>
          <w:sz w:val="28"/>
          <w:szCs w:val="28"/>
        </w:rPr>
        <w:t>(соответствующая заявка для данного резервата на 2025 год в сумме 4,1 млрд. тенге внесена в министерство финансов).</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bdr w:val="none" w:sz="0" w:space="0" w:color="auto" w:frame="1"/>
        </w:rPr>
        <w:t xml:space="preserve">На данный момент </w:t>
      </w:r>
      <w:r w:rsidRPr="00E109C8">
        <w:rPr>
          <w:rFonts w:ascii="Arial" w:hAnsi="Arial" w:cs="Arial"/>
          <w:b/>
          <w:bCs/>
          <w:color w:val="333333"/>
          <w:sz w:val="28"/>
          <w:szCs w:val="28"/>
          <w:bdr w:val="none" w:sz="0" w:space="0" w:color="auto" w:frame="1"/>
        </w:rPr>
        <w:t>при норме 729 в стране</w:t>
      </w:r>
      <w:r w:rsidRPr="00E109C8">
        <w:rPr>
          <w:rFonts w:ascii="Arial" w:hAnsi="Arial" w:cs="Arial"/>
          <w:color w:val="333333"/>
          <w:sz w:val="28"/>
          <w:szCs w:val="28"/>
          <w:bdr w:val="none" w:sz="0" w:space="0" w:color="auto" w:frame="1"/>
        </w:rPr>
        <w:t xml:space="preserve"> </w:t>
      </w:r>
      <w:r w:rsidRPr="00E109C8">
        <w:rPr>
          <w:rFonts w:ascii="Arial" w:hAnsi="Arial" w:cs="Arial"/>
          <w:b/>
          <w:bCs/>
          <w:color w:val="333333"/>
          <w:sz w:val="28"/>
          <w:szCs w:val="28"/>
          <w:bdr w:val="none" w:sz="0" w:space="0" w:color="auto" w:frame="1"/>
        </w:rPr>
        <w:t>имеется всего 254 лесных пожарных станций.</w:t>
      </w:r>
      <w:r w:rsidRPr="00E109C8">
        <w:rPr>
          <w:rFonts w:ascii="Arial" w:hAnsi="Arial" w:cs="Arial"/>
          <w:color w:val="333333"/>
          <w:sz w:val="28"/>
          <w:szCs w:val="28"/>
          <w:bdr w:val="none" w:sz="0" w:space="0" w:color="auto" w:frame="1"/>
        </w:rPr>
        <w:t xml:space="preserve"> Большинство из них 60-70-х годов постройки прошлого столетия. Регионам необходимо </w:t>
      </w:r>
      <w:r w:rsidRPr="00E109C8">
        <w:rPr>
          <w:rFonts w:ascii="Arial" w:hAnsi="Arial" w:cs="Arial"/>
          <w:b/>
          <w:bCs/>
          <w:color w:val="333333"/>
          <w:sz w:val="28"/>
          <w:szCs w:val="28"/>
          <w:bdr w:val="none" w:sz="0" w:space="0" w:color="auto" w:frame="1"/>
        </w:rPr>
        <w:t>принять меры по капитальному ремонту существующих и строительству новых лесных пожарных станций.</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rPr>
        <w:t xml:space="preserve">Территориальными инспекциями МЭПР в текущем году проведены проверки готовности государственных </w:t>
      </w:r>
      <w:r w:rsidRPr="00E109C8">
        <w:rPr>
          <w:rFonts w:ascii="Arial" w:hAnsi="Arial" w:cs="Arial"/>
          <w:color w:val="333333"/>
          <w:sz w:val="28"/>
          <w:szCs w:val="28"/>
        </w:rPr>
        <w:t>лесовладельцев</w:t>
      </w:r>
      <w:r w:rsidRPr="00E109C8">
        <w:rPr>
          <w:rFonts w:ascii="Arial" w:hAnsi="Arial" w:cs="Arial"/>
          <w:color w:val="333333"/>
          <w:sz w:val="28"/>
          <w:szCs w:val="28"/>
        </w:rPr>
        <w:t xml:space="preserve">. </w:t>
      </w:r>
    </w:p>
    <w:p w:rsidR="004F6806" w:rsidRPr="00E109C8" w:rsidP="00E109C8">
      <w:pPr>
        <w:pStyle w:val="NormalWeb"/>
        <w:shd w:val="clear" w:color="auto" w:fill="FFFFFF"/>
        <w:ind w:firstLine="567"/>
        <w:jc w:val="both"/>
        <w:textAlignment w:val="baseline"/>
        <w:rPr>
          <w:rFonts w:ascii="Arial" w:hAnsi="Arial" w:cs="Arial"/>
          <w:color w:val="333333"/>
          <w:sz w:val="28"/>
          <w:szCs w:val="28"/>
        </w:rPr>
      </w:pPr>
      <w:r w:rsidRPr="00E109C8">
        <w:rPr>
          <w:rFonts w:ascii="Arial" w:hAnsi="Arial" w:cs="Arial"/>
          <w:color w:val="333333"/>
          <w:sz w:val="28"/>
          <w:szCs w:val="28"/>
        </w:rPr>
        <w:t xml:space="preserve">По итогам проверок </w:t>
      </w:r>
      <w:r w:rsidRPr="00E109C8">
        <w:rPr>
          <w:rFonts w:ascii="Arial" w:hAnsi="Arial" w:cs="Arial"/>
          <w:b/>
          <w:bCs/>
          <w:color w:val="333333"/>
          <w:sz w:val="28"/>
          <w:szCs w:val="28"/>
        </w:rPr>
        <w:t>внесены соответствующие представления</w:t>
      </w:r>
      <w:r w:rsidRPr="00E109C8">
        <w:rPr>
          <w:rFonts w:ascii="Arial" w:hAnsi="Arial" w:cs="Arial"/>
          <w:color w:val="333333"/>
          <w:sz w:val="28"/>
          <w:szCs w:val="28"/>
        </w:rPr>
        <w:t xml:space="preserve"> в акиматы областей, </w:t>
      </w:r>
      <w:r w:rsidRPr="00E109C8">
        <w:rPr>
          <w:rFonts w:ascii="Arial" w:hAnsi="Arial" w:cs="Arial"/>
          <w:b/>
          <w:bCs/>
          <w:color w:val="333333"/>
          <w:sz w:val="28"/>
          <w:szCs w:val="28"/>
        </w:rPr>
        <w:t>выписано 124 предписания</w:t>
      </w:r>
      <w:r w:rsidRPr="00E109C8">
        <w:rPr>
          <w:rFonts w:ascii="Arial" w:hAnsi="Arial" w:cs="Arial"/>
          <w:color w:val="333333"/>
          <w:sz w:val="28"/>
          <w:szCs w:val="28"/>
        </w:rPr>
        <w:t xml:space="preserve">, </w:t>
      </w:r>
      <w:r w:rsidRPr="00E109C8">
        <w:rPr>
          <w:rFonts w:ascii="Arial" w:hAnsi="Arial" w:cs="Arial"/>
          <w:b/>
          <w:bCs/>
          <w:color w:val="333333"/>
          <w:sz w:val="28"/>
          <w:szCs w:val="28"/>
        </w:rPr>
        <w:t>составлено 26 протоколов по административным штрафам на 2,1 млн тенге.</w:t>
      </w:r>
      <w:r w:rsidRPr="00E109C8">
        <w:rPr>
          <w:rFonts w:ascii="Arial" w:hAnsi="Arial" w:cs="Arial"/>
          <w:color w:val="333333"/>
          <w:sz w:val="28"/>
          <w:szCs w:val="28"/>
        </w:rPr>
        <w:t xml:space="preserve"> </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 xml:space="preserve">Проверки показали </w:t>
      </w:r>
      <w:r w:rsidRPr="00E109C8">
        <w:rPr>
          <w:rFonts w:ascii="Arial" w:hAnsi="Arial" w:cs="Arial"/>
          <w:b/>
          <w:bCs/>
          <w:sz w:val="28"/>
          <w:szCs w:val="28"/>
        </w:rPr>
        <w:t>слабую готовность лесных учреждений</w:t>
      </w:r>
      <w:r w:rsidRPr="00E109C8">
        <w:rPr>
          <w:rFonts w:ascii="Arial" w:hAnsi="Arial" w:cs="Arial"/>
          <w:sz w:val="28"/>
          <w:szCs w:val="28"/>
        </w:rPr>
        <w:t xml:space="preserve"> Павлодарской, Акмолинской, Костанайской, Жамбылской областей и резервата «Семей </w:t>
      </w:r>
      <w:r w:rsidRPr="00E109C8">
        <w:rPr>
          <w:rFonts w:ascii="Arial" w:hAnsi="Arial" w:cs="Arial"/>
          <w:sz w:val="28"/>
          <w:szCs w:val="28"/>
        </w:rPr>
        <w:t>орманы</w:t>
      </w:r>
      <w:r w:rsidRPr="00E109C8">
        <w:rPr>
          <w:rFonts w:ascii="Arial" w:hAnsi="Arial" w:cs="Arial"/>
          <w:sz w:val="28"/>
          <w:szCs w:val="28"/>
        </w:rPr>
        <w:t>».</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Основными причинами низких оценок состояния готовности явились:</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 xml:space="preserve">- отсутствие лесных пожарных станций; </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 недостаточная укомплектованность пожарными машинами, радиостанциями, тракторами и шанцевым инструментом.</w:t>
      </w:r>
    </w:p>
    <w:p w:rsidR="004F6806" w:rsidRPr="00E109C8" w:rsidP="00E109C8">
      <w:pPr>
        <w:pStyle w:val="NormalWeb"/>
        <w:shd w:val="clear" w:color="auto" w:fill="FFFFFF"/>
        <w:ind w:firstLine="567"/>
        <w:jc w:val="both"/>
        <w:textAlignment w:val="baseline"/>
        <w:rPr>
          <w:rFonts w:ascii="Arial" w:hAnsi="Arial" w:cs="Arial"/>
          <w:spacing w:val="2"/>
          <w:sz w:val="28"/>
          <w:szCs w:val="28"/>
        </w:rPr>
      </w:pPr>
      <w:r w:rsidRPr="00E109C8">
        <w:rPr>
          <w:rFonts w:ascii="Arial" w:hAnsi="Arial" w:cs="Arial"/>
          <w:sz w:val="28"/>
          <w:szCs w:val="28"/>
        </w:rPr>
        <w:t xml:space="preserve">При этом многие </w:t>
      </w:r>
      <w:r w:rsidRPr="00E109C8">
        <w:rPr>
          <w:rFonts w:ascii="Arial" w:hAnsi="Arial" w:cs="Arial"/>
          <w:spacing w:val="2"/>
          <w:sz w:val="28"/>
          <w:szCs w:val="28"/>
        </w:rPr>
        <w:t xml:space="preserve">лесохозяйственные учреждения акцентируют внимание на том, что нерешенные вопросы в части обеспечения специальной техникой, средствами защиты и пожаротушения во многом связаны </w:t>
      </w:r>
      <w:r w:rsidRPr="00E109C8">
        <w:rPr>
          <w:rFonts w:ascii="Arial" w:hAnsi="Arial" w:cs="Arial"/>
          <w:b/>
          <w:bCs/>
          <w:spacing w:val="2"/>
          <w:sz w:val="28"/>
          <w:szCs w:val="28"/>
        </w:rPr>
        <w:t>с несовершенством системы государственных закупок</w:t>
      </w:r>
      <w:r w:rsidRPr="00E109C8">
        <w:rPr>
          <w:rFonts w:ascii="Arial" w:hAnsi="Arial" w:cs="Arial"/>
          <w:spacing w:val="2"/>
          <w:sz w:val="28"/>
          <w:szCs w:val="28"/>
        </w:rPr>
        <w:t>.</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Так, например, в рамках действующего законодательства о государственных закупках приобретение товаров для </w:t>
      </w:r>
      <w:r w:rsidRPr="00E109C8">
        <w:rPr>
          <w:rFonts w:ascii="Arial" w:hAnsi="Arial" w:cs="Arial"/>
          <w:spacing w:val="2"/>
          <w:szCs w:val="28"/>
        </w:rPr>
        <w:t>лесохозяйственных учреждений</w:t>
      </w:r>
      <w:r w:rsidRPr="00E109C8">
        <w:rPr>
          <w:rFonts w:ascii="Arial" w:hAnsi="Arial" w:cs="Arial"/>
          <w:szCs w:val="28"/>
        </w:rPr>
        <w:t xml:space="preserve"> производится конкурентными способами «Открытый конкурс» и «Запрос ценовых предложений». </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Однако приобретаемая таким образом </w:t>
      </w:r>
      <w:r w:rsidRPr="00E109C8">
        <w:rPr>
          <w:rFonts w:ascii="Arial" w:hAnsi="Arial" w:cs="Arial"/>
          <w:b/>
          <w:bCs/>
          <w:szCs w:val="28"/>
        </w:rPr>
        <w:t>специальная одежда и техника зачастую не отвечает предъявляемым требованиям</w:t>
      </w:r>
      <w:r w:rsidRPr="00E109C8">
        <w:rPr>
          <w:rFonts w:ascii="Arial" w:hAnsi="Arial" w:cs="Arial"/>
          <w:szCs w:val="28"/>
        </w:rPr>
        <w:t xml:space="preserve"> из-за недобросовестности поставщиков, выигрывающих конкурсы путем демпинга цен.</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Для решения данного вопроса целесообразно внести поправки в закон о государственных закупках позволяющие осуществлять приобретение специальной одежды для лесных пожарных, а также специальной пожарной техники для тушения лесных пожаров уполномоченными органами в сфере лесного хозяйства </w:t>
      </w:r>
      <w:r w:rsidRPr="00E109C8">
        <w:rPr>
          <w:rFonts w:ascii="Arial" w:hAnsi="Arial" w:cs="Arial"/>
          <w:b/>
          <w:bCs/>
          <w:szCs w:val="28"/>
        </w:rPr>
        <w:t>путем прямого заключения договора</w:t>
      </w:r>
      <w:r w:rsidRPr="00E109C8">
        <w:rPr>
          <w:rFonts w:ascii="Arial" w:hAnsi="Arial" w:cs="Arial"/>
          <w:szCs w:val="28"/>
        </w:rPr>
        <w:t>.</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Кроме того, внесение данного дополнения значительно сократило бы сроки проведения процедур государственных закупок, а также позволило заключать договоры с поставщиками, имеющими </w:t>
      </w:r>
      <w:r w:rsidRPr="00E109C8">
        <w:rPr>
          <w:rFonts w:ascii="Arial" w:hAnsi="Arial" w:cs="Arial"/>
          <w:b/>
          <w:bCs/>
          <w:szCs w:val="28"/>
        </w:rPr>
        <w:t>соответствующие сертификаты качества</w:t>
      </w:r>
      <w:r w:rsidRPr="00E109C8">
        <w:rPr>
          <w:rFonts w:ascii="Arial" w:hAnsi="Arial" w:cs="Arial"/>
          <w:szCs w:val="28"/>
        </w:rPr>
        <w:t xml:space="preserve"> товара.</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 xml:space="preserve">Также целесообразно рассмотреть вопрос о предоставлении возможности заключения договоров между уполномоченным органом и поставщиками, определенными Правительством и имеющими прямую связь с производителем техники, </w:t>
      </w:r>
      <w:r w:rsidRPr="00E109C8">
        <w:rPr>
          <w:rFonts w:ascii="Arial" w:hAnsi="Arial" w:cs="Arial"/>
          <w:b/>
          <w:bCs/>
          <w:sz w:val="28"/>
          <w:szCs w:val="28"/>
        </w:rPr>
        <w:t>в рамках государственного заказа</w:t>
      </w:r>
      <w:r w:rsidRPr="00E109C8">
        <w:rPr>
          <w:rFonts w:ascii="Arial" w:hAnsi="Arial" w:cs="Arial"/>
          <w:sz w:val="28"/>
          <w:szCs w:val="28"/>
        </w:rPr>
        <w:t xml:space="preserve"> </w:t>
      </w:r>
      <w:r w:rsidRPr="00E109C8">
        <w:rPr>
          <w:rFonts w:ascii="Arial" w:hAnsi="Arial" w:cs="Arial"/>
          <w:i/>
          <w:iCs/>
          <w:sz w:val="28"/>
          <w:szCs w:val="28"/>
        </w:rPr>
        <w:t>(по аналогии с Министерством обороны и МЧС)</w:t>
      </w:r>
      <w:r w:rsidRPr="00E109C8">
        <w:rPr>
          <w:rFonts w:ascii="Arial" w:hAnsi="Arial" w:cs="Arial"/>
          <w:sz w:val="28"/>
          <w:szCs w:val="28"/>
        </w:rPr>
        <w:t>.</w:t>
      </w:r>
    </w:p>
    <w:p w:rsidR="004F6806" w:rsidRPr="00E109C8" w:rsidP="00E109C8">
      <w:pPr>
        <w:pStyle w:val="NormalWeb"/>
        <w:shd w:val="clear" w:color="auto" w:fill="FFFFFF"/>
        <w:ind w:firstLine="567"/>
        <w:jc w:val="both"/>
        <w:textAlignment w:val="baseline"/>
        <w:rPr>
          <w:rFonts w:ascii="Arial" w:hAnsi="Arial" w:cs="Arial"/>
          <w:sz w:val="28"/>
          <w:szCs w:val="28"/>
        </w:rPr>
      </w:pPr>
      <w:r w:rsidRPr="00E109C8">
        <w:rPr>
          <w:rFonts w:ascii="Arial" w:hAnsi="Arial" w:cs="Arial"/>
          <w:sz w:val="28"/>
          <w:szCs w:val="28"/>
        </w:rPr>
        <w:t xml:space="preserve">Острой проблемой остается также </w:t>
      </w:r>
      <w:r w:rsidRPr="00E109C8">
        <w:rPr>
          <w:rFonts w:ascii="Arial" w:hAnsi="Arial" w:cs="Arial"/>
          <w:b/>
          <w:bCs/>
          <w:sz w:val="28"/>
          <w:szCs w:val="28"/>
        </w:rPr>
        <w:t>нехватка численности личного состава</w:t>
      </w:r>
      <w:r w:rsidRPr="00E109C8">
        <w:rPr>
          <w:rFonts w:ascii="Arial" w:hAnsi="Arial" w:cs="Arial"/>
          <w:sz w:val="28"/>
          <w:szCs w:val="28"/>
        </w:rPr>
        <w:t xml:space="preserve"> лесной охраны.</w:t>
      </w:r>
    </w:p>
    <w:p w:rsidR="004F6806" w:rsidRPr="00E109C8" w:rsidP="00E109C8">
      <w:pPr>
        <w:pStyle w:val="NormalWeb"/>
        <w:shd w:val="clear" w:color="auto" w:fill="FFFFFF"/>
        <w:ind w:firstLine="567"/>
        <w:jc w:val="both"/>
        <w:textAlignment w:val="baseline"/>
        <w:rPr>
          <w:rFonts w:ascii="Arial" w:hAnsi="Arial" w:cs="Arial"/>
          <w:sz w:val="28"/>
          <w:szCs w:val="28"/>
          <w:bdr w:val="none" w:sz="0" w:space="0" w:color="auto" w:frame="1"/>
        </w:rPr>
      </w:pPr>
      <w:r w:rsidRPr="00E109C8">
        <w:rPr>
          <w:rFonts w:ascii="Arial" w:hAnsi="Arial" w:cs="Arial"/>
          <w:sz w:val="28"/>
          <w:szCs w:val="28"/>
          <w:bdr w:val="none" w:sz="0" w:space="0" w:color="auto" w:frame="1"/>
        </w:rPr>
        <w:t xml:space="preserve">Наибольшая нехватка численности лесной охраны в Акмолинской области – 504 единицы и в Восточно-Казахстанской – 833 единицы. </w:t>
      </w:r>
    </w:p>
    <w:p w:rsidR="004F6806" w:rsidRPr="00E109C8" w:rsidP="00E109C8">
      <w:pPr>
        <w:pStyle w:val="ListParagraph"/>
        <w:spacing w:after="0" w:line="240" w:lineRule="auto"/>
        <w:ind w:left="0" w:firstLine="567"/>
        <w:jc w:val="both"/>
        <w:rPr>
          <w:rFonts w:ascii="Arial" w:eastAsia="Times New Roman" w:hAnsi="Arial" w:cs="Arial"/>
          <w:sz w:val="28"/>
          <w:szCs w:val="28"/>
          <w:lang w:eastAsia="ru-RU"/>
        </w:rPr>
      </w:pPr>
      <w:r w:rsidRPr="00E109C8">
        <w:rPr>
          <w:rFonts w:ascii="Arial" w:eastAsia="Times New Roman" w:hAnsi="Arial" w:cs="Arial"/>
          <w:sz w:val="28"/>
          <w:szCs w:val="28"/>
          <w:lang w:eastAsia="ru-RU"/>
        </w:rPr>
        <w:t xml:space="preserve">В сельских населенных пунктах, где располагаются лесничества, специалистов лесного хозяйства со </w:t>
      </w:r>
      <w:r w:rsidRPr="00E109C8">
        <w:rPr>
          <w:rFonts w:ascii="Arial" w:eastAsia="Times New Roman" w:hAnsi="Arial" w:cs="Arial"/>
          <w:sz w:val="28"/>
          <w:szCs w:val="28"/>
          <w:lang w:eastAsia="ru-RU"/>
        </w:rPr>
        <w:t>среднеспециальным</w:t>
      </w:r>
      <w:r w:rsidRPr="00E109C8">
        <w:rPr>
          <w:rFonts w:ascii="Arial" w:eastAsia="Times New Roman" w:hAnsi="Arial" w:cs="Arial"/>
          <w:sz w:val="28"/>
          <w:szCs w:val="28"/>
          <w:lang w:eastAsia="ru-RU"/>
        </w:rPr>
        <w:t xml:space="preserve"> или высшим образованием считанные единицы. Молодые специалисты, окончившие ВУЗы, соответствующие профилю работы в лесном хозяйстве, не </w:t>
      </w:r>
      <w:r w:rsidRPr="00E109C8">
        <w:rPr>
          <w:rFonts w:ascii="Arial" w:eastAsia="Times New Roman" w:hAnsi="Arial" w:cs="Arial"/>
          <w:sz w:val="28"/>
          <w:szCs w:val="28"/>
          <w:lang w:eastAsia="ru-RU"/>
        </w:rPr>
        <w:t xml:space="preserve">спешат устраиваться на работу в отдаленные лесные хозяйства, т.к. нет возможности предоставить им жилье и комфортные условия жизни. </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Для удержания в лесных хозяйствах местных кадров </w:t>
      </w:r>
      <w:r w:rsidRPr="00E109C8">
        <w:rPr>
          <w:rFonts w:ascii="Arial" w:hAnsi="Arial" w:cs="Arial"/>
          <w:b/>
          <w:bCs/>
          <w:sz w:val="28"/>
          <w:szCs w:val="28"/>
        </w:rPr>
        <w:t>следует расширить практику предоставления местным молодым специалистам, занятым в отрасли, и молодежи вообще образовательных грантов от районных акиматов по востребованным в районе специальностям, организации курсов повышения квалификации, выплаты подъемных, предоставления жилья, рабочих мест.</w:t>
      </w:r>
    </w:p>
    <w:p w:rsidR="004F6806" w:rsidRPr="00E109C8" w:rsidP="00E109C8">
      <w:pPr>
        <w:ind w:firstLine="567"/>
        <w:jc w:val="both"/>
        <w:rPr>
          <w:rFonts w:ascii="Arial" w:hAnsi="Arial" w:cs="Arial"/>
          <w:sz w:val="28"/>
          <w:szCs w:val="28"/>
        </w:rPr>
      </w:pPr>
      <w:r w:rsidRPr="00E109C8">
        <w:rPr>
          <w:rFonts w:ascii="Arial" w:hAnsi="Arial" w:cs="Arial"/>
          <w:sz w:val="28"/>
          <w:szCs w:val="28"/>
        </w:rPr>
        <w:t xml:space="preserve">Еще одной проблемой, влияющей на кадровое обеспечение, являются зачастую неоправданно </w:t>
      </w:r>
      <w:r w:rsidRPr="00E109C8">
        <w:rPr>
          <w:rFonts w:ascii="Arial" w:hAnsi="Arial" w:cs="Arial"/>
          <w:b/>
          <w:bCs/>
          <w:sz w:val="28"/>
          <w:szCs w:val="28"/>
        </w:rPr>
        <w:t>завышенные квалификационные требования</w:t>
      </w:r>
      <w:r w:rsidRPr="00E109C8">
        <w:rPr>
          <w:rFonts w:ascii="Arial" w:hAnsi="Arial" w:cs="Arial"/>
          <w:sz w:val="28"/>
          <w:szCs w:val="28"/>
        </w:rPr>
        <w:t>.</w:t>
      </w:r>
    </w:p>
    <w:p w:rsidR="004F6806" w:rsidRPr="00E109C8" w:rsidP="00E109C8">
      <w:pPr>
        <w:pStyle w:val="ListParagraph"/>
        <w:spacing w:after="0" w:line="240" w:lineRule="auto"/>
        <w:ind w:left="0" w:firstLine="567"/>
        <w:jc w:val="both"/>
        <w:rPr>
          <w:rFonts w:ascii="Arial" w:eastAsia="Times New Roman" w:hAnsi="Arial" w:cs="Arial"/>
          <w:sz w:val="28"/>
          <w:szCs w:val="28"/>
          <w:lang w:eastAsia="ru-RU"/>
        </w:rPr>
      </w:pPr>
      <w:r w:rsidRPr="00E109C8">
        <w:rPr>
          <w:rFonts w:ascii="Arial" w:eastAsia="Times New Roman" w:hAnsi="Arial" w:cs="Arial"/>
          <w:sz w:val="28"/>
          <w:szCs w:val="28"/>
          <w:lang w:eastAsia="ru-RU"/>
        </w:rPr>
        <w:t xml:space="preserve">Колледжи осуществляют подготовку по специальности «Лесное хозяйство, садово-парковое ландшафтное строительство» с присвоением квалификации «Мастер леса». Их выпускники желают трудоустроиться по специальности в регионе проживания, но квалификационный справочник часто не позволяет работодателю принимать их на должность со средним специальным образованием </w:t>
      </w:r>
      <w:r w:rsidRPr="00E109C8">
        <w:rPr>
          <w:rFonts w:ascii="Arial" w:eastAsia="Times New Roman" w:hAnsi="Arial" w:cs="Arial"/>
          <w:i/>
          <w:iCs/>
          <w:sz w:val="28"/>
          <w:szCs w:val="28"/>
          <w:lang w:eastAsia="ru-RU"/>
        </w:rPr>
        <w:t>(требуется высшее образование)</w:t>
      </w:r>
      <w:r w:rsidRPr="00E109C8">
        <w:rPr>
          <w:rFonts w:ascii="Arial" w:eastAsia="Times New Roman" w:hAnsi="Arial" w:cs="Arial"/>
          <w:sz w:val="28"/>
          <w:szCs w:val="28"/>
          <w:lang w:eastAsia="ru-RU"/>
        </w:rPr>
        <w:t xml:space="preserve">. </w:t>
      </w:r>
    </w:p>
    <w:p w:rsidR="004F6806" w:rsidRPr="00E109C8" w:rsidP="00E109C8">
      <w:pPr>
        <w:pStyle w:val="NormalWeb"/>
        <w:shd w:val="clear" w:color="auto" w:fill="FFFFFF"/>
        <w:ind w:firstLine="567"/>
        <w:jc w:val="both"/>
        <w:textAlignment w:val="baseline"/>
        <w:rPr>
          <w:rFonts w:ascii="Arial" w:hAnsi="Arial" w:cs="Arial"/>
          <w:sz w:val="28"/>
          <w:szCs w:val="28"/>
          <w:bdr w:val="none" w:sz="0" w:space="0" w:color="auto" w:frame="1"/>
        </w:rPr>
      </w:pPr>
      <w:r w:rsidRPr="00E109C8">
        <w:rPr>
          <w:rFonts w:ascii="Arial" w:hAnsi="Arial" w:cs="Arial"/>
          <w:sz w:val="28"/>
          <w:szCs w:val="28"/>
        </w:rPr>
        <w:t xml:space="preserve">В связи с этим МЭПР целесообразно </w:t>
      </w:r>
      <w:r w:rsidRPr="00E109C8">
        <w:rPr>
          <w:rFonts w:ascii="Arial" w:hAnsi="Arial" w:cs="Arial"/>
          <w:b/>
          <w:bCs/>
          <w:sz w:val="28"/>
          <w:szCs w:val="28"/>
        </w:rPr>
        <w:t>проанализировать и актуализировать действующие квалификационные требования</w:t>
      </w:r>
      <w:r w:rsidRPr="00E109C8">
        <w:rPr>
          <w:rFonts w:ascii="Arial" w:hAnsi="Arial" w:cs="Arial"/>
          <w:sz w:val="28"/>
          <w:szCs w:val="28"/>
        </w:rPr>
        <w:t xml:space="preserve"> с учетом реальной ситуации на рынке труда и в отрасли.</w:t>
      </w:r>
    </w:p>
    <w:p w:rsidR="004F6806" w:rsidRPr="00E109C8" w:rsidP="00E109C8">
      <w:pPr>
        <w:pStyle w:val="NormalWeb"/>
        <w:shd w:val="clear" w:color="auto" w:fill="FFFFFF"/>
        <w:ind w:firstLine="567"/>
        <w:jc w:val="both"/>
        <w:textAlignment w:val="baseline"/>
        <w:rPr>
          <w:rFonts w:ascii="Arial" w:hAnsi="Arial" w:cs="Arial"/>
          <w:color w:val="333333"/>
          <w:sz w:val="28"/>
          <w:szCs w:val="28"/>
          <w:bdr w:val="none" w:sz="0" w:space="0" w:color="auto" w:frame="1"/>
        </w:rPr>
      </w:pPr>
      <w:r w:rsidRPr="00E109C8">
        <w:rPr>
          <w:rFonts w:ascii="Arial" w:hAnsi="Arial" w:cs="Arial"/>
          <w:color w:val="333333"/>
          <w:sz w:val="28"/>
          <w:szCs w:val="28"/>
          <w:bdr w:val="none" w:sz="0" w:space="0" w:color="auto" w:frame="1"/>
        </w:rPr>
        <w:t xml:space="preserve">Одним из важных вопросов является </w:t>
      </w:r>
      <w:r w:rsidRPr="00E109C8">
        <w:rPr>
          <w:rFonts w:ascii="Arial" w:hAnsi="Arial" w:cs="Arial"/>
          <w:b/>
          <w:bCs/>
          <w:color w:val="333333"/>
          <w:sz w:val="28"/>
          <w:szCs w:val="28"/>
          <w:bdr w:val="none" w:sz="0" w:space="0" w:color="auto" w:frame="1"/>
        </w:rPr>
        <w:t>повышение заработной платы</w:t>
      </w:r>
      <w:r w:rsidRPr="00E109C8">
        <w:rPr>
          <w:rFonts w:ascii="Arial" w:hAnsi="Arial" w:cs="Arial"/>
          <w:color w:val="333333"/>
          <w:sz w:val="28"/>
          <w:szCs w:val="28"/>
          <w:bdr w:val="none" w:sz="0" w:space="0" w:color="auto" w:frame="1"/>
        </w:rPr>
        <w:t xml:space="preserve"> работникам </w:t>
      </w:r>
      <w:r w:rsidRPr="00E109C8">
        <w:rPr>
          <w:rFonts w:ascii="Arial" w:hAnsi="Arial" w:cs="Arial"/>
          <w:color w:val="333333"/>
          <w:sz w:val="28"/>
          <w:szCs w:val="28"/>
          <w:bdr w:val="none" w:sz="0" w:space="0" w:color="auto" w:frame="1"/>
        </w:rPr>
        <w:t>лесоохранных</w:t>
      </w:r>
      <w:r w:rsidRPr="00E109C8">
        <w:rPr>
          <w:rFonts w:ascii="Arial" w:hAnsi="Arial" w:cs="Arial"/>
          <w:color w:val="333333"/>
          <w:sz w:val="28"/>
          <w:szCs w:val="28"/>
          <w:bdr w:val="none" w:sz="0" w:space="0" w:color="auto" w:frame="1"/>
        </w:rPr>
        <w:t xml:space="preserve"> учреждений. </w:t>
      </w:r>
    </w:p>
    <w:p w:rsidR="004F6806" w:rsidRPr="00E109C8" w:rsidP="00E109C8">
      <w:pPr>
        <w:pStyle w:val="NormalWeb"/>
        <w:shd w:val="clear" w:color="auto" w:fill="FFFFFF"/>
        <w:ind w:firstLine="567"/>
        <w:jc w:val="both"/>
        <w:textAlignment w:val="baseline"/>
        <w:rPr>
          <w:rFonts w:ascii="Arial" w:hAnsi="Arial" w:cs="Arial"/>
          <w:color w:val="333333"/>
          <w:sz w:val="28"/>
          <w:szCs w:val="28"/>
          <w:highlight w:val="yellow"/>
        </w:rPr>
      </w:pPr>
      <w:r w:rsidRPr="00E109C8">
        <w:rPr>
          <w:rFonts w:ascii="Arial" w:hAnsi="Arial" w:cs="Arial"/>
          <w:color w:val="333333"/>
          <w:sz w:val="28"/>
          <w:szCs w:val="28"/>
          <w:bdr w:val="none" w:sz="0" w:space="0" w:color="auto" w:frame="1"/>
        </w:rPr>
        <w:t xml:space="preserve">В прошлом году было принято решение по выплате надбавок работникам государственной лесной охраны. </w:t>
      </w:r>
      <w:r w:rsidRPr="00E109C8">
        <w:rPr>
          <w:rFonts w:ascii="Arial" w:hAnsi="Arial" w:cs="Arial"/>
          <w:color w:val="333333"/>
          <w:sz w:val="28"/>
          <w:szCs w:val="28"/>
        </w:rPr>
        <w:t>Однако из прошлогоднего повышения выпали работники лесных пожарных станций и десантники-пожарные</w:t>
      </w:r>
      <w:r w:rsidRPr="00E109C8">
        <w:rPr>
          <w:rFonts w:ascii="Arial" w:hAnsi="Arial" w:cs="Arial"/>
          <w:sz w:val="28"/>
          <w:szCs w:val="28"/>
        </w:rPr>
        <w:t xml:space="preserve">, что вызвало </w:t>
      </w:r>
      <w:r w:rsidRPr="00E109C8">
        <w:rPr>
          <w:rFonts w:ascii="Arial" w:hAnsi="Arial" w:cs="Arial"/>
          <w:b/>
          <w:bCs/>
          <w:sz w:val="28"/>
          <w:szCs w:val="28"/>
        </w:rPr>
        <w:t>значительный отток кадров</w:t>
      </w:r>
      <w:r w:rsidRPr="00E109C8">
        <w:rPr>
          <w:rFonts w:ascii="Arial" w:hAnsi="Arial" w:cs="Arial"/>
          <w:sz w:val="28"/>
          <w:szCs w:val="28"/>
        </w:rPr>
        <w:t xml:space="preserve"> по этой категории. </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Кроме того, </w:t>
      </w:r>
      <w:r w:rsidRPr="00E109C8">
        <w:rPr>
          <w:rFonts w:ascii="Arial" w:hAnsi="Arial" w:cs="Arial"/>
          <w:b/>
          <w:bCs/>
          <w:szCs w:val="28"/>
        </w:rPr>
        <w:t>действующие на данный момент</w:t>
      </w:r>
      <w:r w:rsidRPr="00E109C8">
        <w:rPr>
          <w:rFonts w:ascii="Arial" w:eastAsia="Calibri" w:hAnsi="Arial" w:cs="Arial"/>
          <w:b/>
          <w:bCs/>
          <w:szCs w:val="28"/>
        </w:rPr>
        <w:t xml:space="preserve"> типовые нормы и нормативы труда</w:t>
      </w:r>
      <w:r w:rsidRPr="00E109C8">
        <w:rPr>
          <w:rFonts w:ascii="Arial" w:eastAsia="Calibri" w:hAnsi="Arial" w:cs="Arial"/>
          <w:bCs/>
          <w:szCs w:val="28"/>
        </w:rPr>
        <w:t xml:space="preserve"> для</w:t>
      </w:r>
      <w:r w:rsidRPr="00E109C8">
        <w:rPr>
          <w:rFonts w:ascii="Arial" w:eastAsia="Calibri" w:hAnsi="Arial" w:cs="Arial"/>
          <w:szCs w:val="28"/>
        </w:rPr>
        <w:t xml:space="preserve"> организаций лесного хозяйства </w:t>
      </w:r>
      <w:r w:rsidRPr="00E109C8">
        <w:rPr>
          <w:rFonts w:ascii="Arial" w:eastAsia="Calibri" w:hAnsi="Arial" w:cs="Arial"/>
          <w:b/>
          <w:bCs/>
          <w:szCs w:val="28"/>
        </w:rPr>
        <w:t>не выдерживают конкуренции</w:t>
      </w:r>
      <w:r w:rsidRPr="00E109C8">
        <w:rPr>
          <w:rFonts w:ascii="Arial" w:eastAsia="Calibri" w:hAnsi="Arial" w:cs="Arial"/>
          <w:szCs w:val="28"/>
        </w:rPr>
        <w:t xml:space="preserve"> с предложениями, поступающими сельским жителям от фермерских хозяйств и агрохолдингов, предлагающих к тому же не сезонную, а постоянную работу </w:t>
      </w:r>
      <w:r w:rsidRPr="00E109C8">
        <w:rPr>
          <w:rFonts w:ascii="Arial" w:eastAsia="Calibri" w:hAnsi="Arial" w:cs="Arial"/>
          <w:i/>
          <w:iCs/>
          <w:szCs w:val="28"/>
        </w:rPr>
        <w:t>(оплата за выполненные работы в месяц в лесных хозяйствах составляет в среднем за механизированные работы – 80 тыс. тенге, ручные работы – 120 тыс. тенге, а в фермерских хозяйствах – 400 тыс. тенге)</w:t>
      </w:r>
      <w:r w:rsidRPr="00E109C8">
        <w:rPr>
          <w:rFonts w:ascii="Arial" w:hAnsi="Arial" w:cs="Arial"/>
          <w:szCs w:val="28"/>
        </w:rPr>
        <w:t>.</w:t>
      </w:r>
    </w:p>
    <w:p w:rsidR="004F6806" w:rsidRPr="00E109C8" w:rsidP="00E109C8">
      <w:pPr>
        <w:pStyle w:val="NoSpacing"/>
        <w:ind w:firstLine="567"/>
        <w:jc w:val="both"/>
        <w:rPr>
          <w:rFonts w:ascii="Arial" w:hAnsi="Arial" w:cs="Arial"/>
          <w:szCs w:val="28"/>
        </w:rPr>
      </w:pPr>
      <w:r w:rsidRPr="00E109C8">
        <w:rPr>
          <w:rFonts w:ascii="Arial" w:hAnsi="Arial" w:cs="Arial"/>
          <w:szCs w:val="28"/>
        </w:rPr>
        <w:t xml:space="preserve">В связи с этим целесообразно </w:t>
      </w:r>
      <w:r w:rsidRPr="00E109C8">
        <w:rPr>
          <w:rFonts w:ascii="Arial" w:eastAsia="Calibri" w:hAnsi="Arial" w:cs="Arial"/>
          <w:bCs/>
          <w:szCs w:val="28"/>
        </w:rPr>
        <w:t>пересмотреть типовые нормы и нормативы труда,</w:t>
      </w:r>
      <w:r w:rsidRPr="00E109C8">
        <w:rPr>
          <w:rFonts w:ascii="Arial" w:eastAsia="Calibri" w:hAnsi="Arial" w:cs="Arial"/>
          <w:b/>
          <w:szCs w:val="28"/>
        </w:rPr>
        <w:t xml:space="preserve"> утвердить типовые расценки норм выработки с привязкой оплаты не по часам, а за фактически выполненный объем работ</w:t>
      </w:r>
      <w:r w:rsidRPr="00E109C8">
        <w:rPr>
          <w:rFonts w:ascii="Arial" w:eastAsia="Calibri" w:hAnsi="Arial" w:cs="Arial"/>
          <w:szCs w:val="28"/>
        </w:rPr>
        <w:t xml:space="preserve"> (гектары, кубы и т.д.), так как профессии рабочих и разряды работ указаны в соответствии с Единым тарифно-квалификационным справочником работ и профессий рабочих. </w:t>
      </w:r>
    </w:p>
    <w:p w:rsidR="004F6806" w:rsidRPr="00E109C8" w:rsidP="00E109C8">
      <w:pPr>
        <w:pStyle w:val="NoSpacing"/>
        <w:ind w:firstLine="567"/>
        <w:jc w:val="both"/>
        <w:rPr>
          <w:rFonts w:ascii="Arial" w:hAnsi="Arial" w:cs="Arial"/>
          <w:szCs w:val="28"/>
        </w:rPr>
      </w:pPr>
      <w:r w:rsidRPr="00E109C8">
        <w:rPr>
          <w:rFonts w:ascii="Arial" w:eastAsia="Calibri" w:hAnsi="Arial" w:cs="Arial"/>
          <w:szCs w:val="28"/>
        </w:rPr>
        <w:t xml:space="preserve">Данная организация труда позволит стимулировать работника и </w:t>
      </w:r>
      <w:r w:rsidRPr="00E109C8">
        <w:rPr>
          <w:rFonts w:ascii="Arial" w:eastAsia="Calibri" w:hAnsi="Arial" w:cs="Arial"/>
          <w:b/>
          <w:bCs/>
          <w:szCs w:val="28"/>
        </w:rPr>
        <w:t>производить оплату за фактически выполненный объем</w:t>
      </w:r>
      <w:r w:rsidRPr="00E109C8">
        <w:rPr>
          <w:rFonts w:ascii="Arial" w:eastAsia="Calibri" w:hAnsi="Arial" w:cs="Arial"/>
          <w:szCs w:val="28"/>
        </w:rPr>
        <w:t>.</w:t>
      </w:r>
    </w:p>
    <w:p w:rsidR="004F6806" w:rsidRPr="00E109C8" w:rsidP="00E109C8">
      <w:pPr>
        <w:pStyle w:val="NoSpacing"/>
        <w:ind w:firstLine="567"/>
        <w:jc w:val="both"/>
        <w:rPr>
          <w:rFonts w:ascii="Arial" w:hAnsi="Arial" w:cs="Arial"/>
          <w:szCs w:val="28"/>
        </w:rPr>
      </w:pPr>
      <w:r w:rsidRPr="00E109C8">
        <w:rPr>
          <w:rFonts w:ascii="Arial" w:hAnsi="Arial" w:cs="Arial"/>
          <w:color w:val="222222"/>
          <w:szCs w:val="28"/>
        </w:rPr>
        <w:t>Для планирования и расчетов в лесном хозяйстве наиболее приемлема форма </w:t>
      </w:r>
      <w:r w:rsidRPr="00E109C8">
        <w:rPr>
          <w:rFonts w:ascii="Arial" w:hAnsi="Arial" w:cs="Arial"/>
          <w:b/>
          <w:i/>
          <w:iCs/>
          <w:color w:val="222222"/>
          <w:szCs w:val="28"/>
          <w:u w:val="single"/>
        </w:rPr>
        <w:t>прямой сдельной</w:t>
      </w:r>
      <w:r w:rsidRPr="00E109C8">
        <w:rPr>
          <w:rFonts w:ascii="Arial" w:hAnsi="Arial" w:cs="Arial"/>
          <w:color w:val="222222"/>
          <w:szCs w:val="28"/>
        </w:rPr>
        <w:t xml:space="preserve"> системы оплаты труда, когда </w:t>
      </w:r>
      <w:r w:rsidRPr="00E109C8">
        <w:rPr>
          <w:rFonts w:ascii="Arial" w:hAnsi="Arial" w:cs="Arial"/>
          <w:b/>
          <w:color w:val="222222"/>
          <w:szCs w:val="28"/>
        </w:rPr>
        <w:t>труд оплачивается по расценкам за единицу про</w:t>
      </w:r>
      <w:r w:rsidRPr="00E109C8">
        <w:rPr>
          <w:rFonts w:ascii="Arial" w:hAnsi="Arial" w:cs="Arial"/>
          <w:b/>
          <w:color w:val="222222"/>
          <w:szCs w:val="28"/>
        </w:rPr>
        <w:softHyphen/>
        <w:t>изведенной продукции.</w:t>
      </w:r>
    </w:p>
    <w:p w:rsidR="004F6806" w:rsidRPr="00E109C8" w:rsidP="00E109C8">
      <w:pPr>
        <w:pStyle w:val="NoSpacing"/>
        <w:ind w:firstLine="567"/>
        <w:jc w:val="both"/>
        <w:rPr>
          <w:rFonts w:ascii="Arial" w:eastAsia="Calibri" w:hAnsi="Arial" w:cs="Arial"/>
          <w:szCs w:val="28"/>
        </w:rPr>
      </w:pPr>
      <w:r w:rsidRPr="00E109C8">
        <w:rPr>
          <w:rFonts w:ascii="Arial" w:eastAsia="Calibri" w:hAnsi="Arial" w:cs="Arial"/>
          <w:szCs w:val="28"/>
        </w:rPr>
        <w:t xml:space="preserve">Данные меры позволят </w:t>
      </w:r>
      <w:r w:rsidRPr="00E109C8">
        <w:rPr>
          <w:rFonts w:ascii="Arial" w:hAnsi="Arial" w:cs="Arial"/>
          <w:szCs w:val="28"/>
        </w:rPr>
        <w:t xml:space="preserve">повысить производительность труда, стимулировать работников сельской местности, сохранить имеющиеся в лесных хозяйствах кадры. В то же время они </w:t>
      </w:r>
      <w:r w:rsidRPr="00E109C8">
        <w:rPr>
          <w:rFonts w:ascii="Arial" w:eastAsia="Calibri" w:hAnsi="Arial" w:cs="Arial"/>
          <w:szCs w:val="28"/>
        </w:rPr>
        <w:t>не предусматривают выделение дополнительных денежных средств из средств государственного бюджета.</w:t>
      </w:r>
    </w:p>
    <w:p w:rsidR="004F6806" w:rsidRPr="00E109C8" w:rsidP="00E109C8">
      <w:pPr>
        <w:pStyle w:val="NoSpacing"/>
        <w:ind w:firstLine="567"/>
        <w:jc w:val="both"/>
        <w:rPr>
          <w:rFonts w:ascii="Arial" w:eastAsia="Calibri" w:hAnsi="Arial" w:cs="Arial"/>
          <w:szCs w:val="28"/>
        </w:rPr>
      </w:pPr>
      <w:r w:rsidRPr="00E109C8">
        <w:rPr>
          <w:rFonts w:ascii="Arial" w:eastAsia="Calibri" w:hAnsi="Arial" w:cs="Arial"/>
          <w:b/>
          <w:bCs/>
          <w:szCs w:val="28"/>
        </w:rPr>
        <w:t>Остро стоит и проблема обеспечения жильем</w:t>
      </w:r>
      <w:r w:rsidRPr="00E109C8">
        <w:rPr>
          <w:rFonts w:ascii="Arial" w:eastAsia="Calibri" w:hAnsi="Arial" w:cs="Arial"/>
          <w:szCs w:val="28"/>
        </w:rPr>
        <w:t xml:space="preserve"> специалистов лесного хозяйства, что также негативно влияет на кадровое обеспечение отрасли.</w:t>
      </w:r>
    </w:p>
    <w:p w:rsidR="004F6806" w:rsidP="00E109C8">
      <w:pPr>
        <w:pStyle w:val="ListParagraph"/>
        <w:spacing w:after="0" w:line="240" w:lineRule="auto"/>
        <w:ind w:left="0" w:firstLine="567"/>
        <w:jc w:val="both"/>
        <w:rPr>
          <w:rFonts w:ascii="Arial" w:hAnsi="Arial" w:cs="Arial"/>
          <w:sz w:val="28"/>
          <w:szCs w:val="28"/>
        </w:rPr>
      </w:pPr>
      <w:r w:rsidRPr="00E109C8">
        <w:rPr>
          <w:rFonts w:ascii="Arial" w:hAnsi="Arial" w:cs="Arial"/>
          <w:sz w:val="28"/>
          <w:szCs w:val="28"/>
        </w:rPr>
        <w:t xml:space="preserve">В связи с этим Комитету лесного хозяйства и животного мира МЭПР РК необходимо рассмотреть возможность разрешения лесным хозяйствам </w:t>
      </w:r>
      <w:r w:rsidRPr="00E109C8">
        <w:rPr>
          <w:rFonts w:ascii="Arial" w:hAnsi="Arial" w:cs="Arial"/>
          <w:b/>
          <w:bCs/>
          <w:sz w:val="28"/>
          <w:szCs w:val="28"/>
        </w:rPr>
        <w:t>покупки вторичного жилья</w:t>
      </w:r>
      <w:r w:rsidRPr="00E109C8">
        <w:rPr>
          <w:rFonts w:ascii="Arial" w:hAnsi="Arial" w:cs="Arial"/>
          <w:sz w:val="28"/>
          <w:szCs w:val="28"/>
        </w:rPr>
        <w:t xml:space="preserve"> у местного населения за счет средств, полученных за оказание ими платных услуг. </w:t>
      </w:r>
    </w:p>
    <w:p w:rsidR="00235E40" w:rsidP="00E109C8">
      <w:pPr>
        <w:pStyle w:val="ListParagraph"/>
        <w:spacing w:after="0" w:line="240" w:lineRule="auto"/>
        <w:ind w:left="0" w:firstLine="567"/>
        <w:jc w:val="both"/>
        <w:rPr>
          <w:rFonts w:ascii="Times New Roman" w:hAnsi="Times New Roman" w:cs="Times New Roman"/>
          <w:sz w:val="28"/>
          <w:szCs w:val="28"/>
        </w:rPr>
      </w:pPr>
    </w:p>
    <w:sectPr w:rsidSect="00BB4841">
      <w:headerReference w:type="even" r:id="rId5"/>
      <w:headerReference w:type="default" r:id="rId6"/>
      <w:footerReference w:type="even" r:id="rId7"/>
      <w:footerReference w:type="default" r:id="rId8"/>
      <w:headerReference w:type="first" r:id="rId9"/>
      <w:footerReference w:type="first" r:id="rId10"/>
      <w:pgSz w:w="11906" w:h="16838" w:code="9"/>
      <w:pgMar w:top="1134" w:right="1133" w:bottom="1134"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Footer"/>
    </w:pPr>
    <w:r>
      <w:rPr>
        <w:noProof/>
        <w14:ligatures w14:val="standardContextual"/>
      </w:rPr>
      <mc:AlternateContent>
        <mc:Choice Requires="wps">
          <w:drawing>
            <wp:anchor distT="0" distB="0" distL="114300" distR="114300" simplePos="0" relativeHeight="251659264" behindDoc="0" locked="0" layoutInCell="1" allowOverlap="1">
              <wp:simplePos x="0" y="0"/>
              <wp:positionH relativeFrom="column">
                <wp:posOffset>6369050</wp:posOffset>
              </wp:positionH>
              <wp:positionV relativeFrom="paragraph">
                <wp:posOffset>-8997442</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35E40" w:rsidRPr="00235E40">
                          <w:pPr>
                            <w:rPr>
                              <w:color w:val="0C0000"/>
                              <w:sz w:val="14"/>
                            </w:rPr>
                          </w:pPr>
                          <w:r>
                            <w:rPr>
                              <w:color w:val="0C0000"/>
                              <w:sz w:val="14"/>
                            </w:rPr>
                            <w:t xml:space="preserve">25.06.2024 ЕСЭДО ГО (версия 7.23.0)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50" type="#_x0000_t202" style="height:631.45pt;margin-left:501.5pt;margin-top:-708.4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235E40" w:rsidRPr="00235E40">
                    <w:pPr>
                      <w:rPr>
                        <w:color w:val="0C0000"/>
                        <w:sz w:val="14"/>
                      </w:rPr>
                    </w:pPr>
                    <w:r>
                      <w:rPr>
                        <w:color w:val="0C0000"/>
                        <w:sz w:val="14"/>
                      </w:rPr>
                      <w:t xml:space="preserve">25.06.2024 ЕСЭДО ГО (версия 7.23.0)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Header"/>
    </w:pPr>
    <w:r>
      <w:rPr>
        <w:noProof/>
        <w14:ligatures w14:val="standardContextua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50pt;z-index:251658240">
          <v:fill r:id="rId1" o:title=""/>
          <v:stroke r:id="rId1" o:title=""/>
          <v:shadow color="#868686"/>
          <v:textpath style="font-family:&quot;Times New Roman&quot;;font-size:8pt;v-text-kern:t" trim="t" fitpath="t" string="№ исх: 8-10-110/ДЗ-258   от: 25.06.2024"/>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70789"/>
    <w:pPr>
      <w:spacing w:after="0" w:line="240" w:lineRule="auto"/>
    </w:pPr>
    <w:rPr>
      <w:rFonts w:ascii="Times New Roman" w:eastAsia="Times New Roman" w:hAnsi="Times New Roman" w:cs="Times New Roman"/>
      <w:kern w:val="0"/>
      <w:sz w:val="24"/>
      <w:szCs w:val="24"/>
      <w:lang w:eastAsia="ru-R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14 TNR,Clips Body,Medium Grid 2,No Spacing1,No Spacing11,No Spacing_0,ААА,Айгерим,Алия,Без интеБез интервала,Без интервала1,Без интервала11,Без интервала111,Без интервала2,Елжан,Ерк!н,МОЙ СТИЛЬ,Обя,ТекстОтчета,мелкий,мой рабочий,норма,свой"/>
    <w:link w:val="a"/>
    <w:uiPriority w:val="1"/>
    <w:qFormat/>
    <w:rsid w:val="00FC2EA5"/>
    <w:pPr>
      <w:spacing w:after="0" w:line="240" w:lineRule="auto"/>
    </w:pPr>
    <w:rPr>
      <w:rFonts w:ascii="Times New Roman" w:hAnsi="Times New Roman"/>
      <w:sz w:val="28"/>
    </w:rPr>
  </w:style>
  <w:style w:type="character" w:customStyle="1" w:styleId="a">
    <w:name w:val="Без интервала Знак"/>
    <w:aliases w:val="14 TNR Знак,No Spacing Знак,No Spacing1 Знак,Айгерим Знак,Алия Знак,Без интеБез интервала Знак,Без интервала1 Знак,Без интервала11 Знак,Елжан Знак,Ерк!н Знак,Обя Знак,ТекстОтчета Знак,мелкий Знак,мой рабочий Знак,норма Знак,свой Знак"/>
    <w:basedOn w:val="DefaultParagraphFont"/>
    <w:link w:val="NoSpacing"/>
    <w:uiPriority w:val="1"/>
    <w:qFormat/>
    <w:locked/>
    <w:rsid w:val="00FC2EA5"/>
    <w:rPr>
      <w:rFonts w:ascii="Times New Roman" w:hAnsi="Times New Roman"/>
      <w:sz w:val="28"/>
    </w:rPr>
  </w:style>
  <w:style w:type="paragraph" w:customStyle="1" w:styleId="Web1">
    <w:name w:val="Обычный (Web)1"/>
    <w:aliases w:val=" Знак4,З,Знак Знак Знак Знак Знак,Знак Знак1 Знак,Знак Знак1 Знак Знак,Знак Знак3,Знак4,Знак4 Зна,Обычный (Web),Обычный (веб) Знак Знак Знак,Обычный (веб) Знак Знак Знак Знак,Обычный (веб) Знак Знак1,Обычный (веб) Знак1"/>
    <w:basedOn w:val="Normal"/>
    <w:next w:val="NormalWeb"/>
    <w:link w:val="a12"/>
    <w:uiPriority w:val="99"/>
    <w:qFormat/>
    <w:rsid w:val="00470789"/>
    <w:pPr>
      <w:spacing w:before="100" w:beforeAutospacing="1" w:after="100" w:afterAutospacing="1"/>
    </w:pPr>
  </w:style>
  <w:style w:type="character" w:customStyle="1" w:styleId="16">
    <w:name w:val="Заголовок Знак1"/>
    <w:link w:val="Title"/>
    <w:uiPriority w:val="10"/>
    <w:rsid w:val="00470789"/>
    <w:rPr>
      <w:rFonts w:ascii="Arial" w:eastAsia="Times New Roman" w:hAnsi="Arial" w:cs="Arial"/>
      <w:b/>
      <w:caps/>
      <w:sz w:val="32"/>
      <w:szCs w:val="32"/>
    </w:rPr>
  </w:style>
  <w:style w:type="paragraph" w:styleId="Title">
    <w:name w:val="Title"/>
    <w:basedOn w:val="Normal"/>
    <w:next w:val="Normal"/>
    <w:link w:val="16"/>
    <w:uiPriority w:val="10"/>
    <w:qFormat/>
    <w:rsid w:val="00470789"/>
    <w:pPr>
      <w:contextualSpacing/>
    </w:pPr>
    <w:rPr>
      <w:rFonts w:ascii="Arial" w:hAnsi="Arial" w:cs="Arial"/>
      <w:b/>
      <w:caps/>
      <w:kern w:val="2"/>
      <w:sz w:val="32"/>
      <w:szCs w:val="32"/>
      <w:lang w:eastAsia="en-US"/>
      <w14:ligatures w14:val="standardContextual"/>
    </w:rPr>
  </w:style>
  <w:style w:type="character" w:customStyle="1" w:styleId="a11">
    <w:name w:val="Заголовок Знак"/>
    <w:basedOn w:val="DefaultParagraphFont"/>
    <w:uiPriority w:val="10"/>
    <w:rsid w:val="00470789"/>
    <w:rPr>
      <w:rFonts w:asciiTheme="majorHAnsi" w:eastAsiaTheme="majorEastAsia" w:hAnsiTheme="majorHAnsi" w:cstheme="majorBidi"/>
      <w:spacing w:val="-10"/>
      <w:kern w:val="28"/>
      <w:sz w:val="56"/>
      <w:szCs w:val="56"/>
      <w:lang w:eastAsia="ru-RU"/>
      <w14:ligatures w14:val="none"/>
    </w:rPr>
  </w:style>
  <w:style w:type="character" w:styleId="Strong">
    <w:name w:val="Strong"/>
    <w:uiPriority w:val="22"/>
    <w:qFormat/>
    <w:rsid w:val="00470789"/>
    <w:rPr>
      <w:b/>
      <w:bCs/>
    </w:rPr>
  </w:style>
  <w:style w:type="character" w:customStyle="1" w:styleId="a12">
    <w:name w:val="Обычный (веб) Знак"/>
    <w:aliases w:val="Знак Знак1 Знак Знак Знак,Знак Знак1 Знак Знак1,Знак Знак3 Знак,Обычный (Web) Знак,Обычный (Web)1 Знак,Обычный (веб) Знак Знак Знак Знак Знак,Обычный (веб) Знак Знак Знак Знак1,Обычный (веб) Знак Знак1 Знак,Обычный (веб) Знак1 Знак"/>
    <w:link w:val="Web1"/>
    <w:uiPriority w:val="99"/>
    <w:locked/>
    <w:rsid w:val="00470789"/>
    <w:rPr>
      <w:rFonts w:ascii="Times New Roman" w:eastAsia="Times New Roman" w:hAnsi="Times New Roman"/>
      <w:sz w:val="24"/>
      <w:szCs w:val="24"/>
    </w:rPr>
  </w:style>
  <w:style w:type="paragraph" w:styleId="NormalWeb">
    <w:name w:val="Normal (Web)"/>
    <w:basedOn w:val="Normal"/>
    <w:uiPriority w:val="99"/>
    <w:unhideWhenUsed/>
    <w:rsid w:val="00470789"/>
  </w:style>
  <w:style w:type="paragraph" w:customStyle="1" w:styleId="docdata">
    <w:name w:val="docdata"/>
    <w:aliases w:val="4845,bqiaagaaeyqcaaagiaiaaanuegaabwisaaaaaaaaaaaaaaaaaaaaaaaaaaaaaaaaaaaaaaaaaaaaaaaaaaaaaaaaaaaaaaaaaaaaaaaaaaaaaaaaaaaaaaaaaaaaaaaaaaaaaaaaaaaaaaaaaaaaaaaaaaaaaaaaaaaaaaaaaaaaaaaaaaaaaaaaaaaaaaaaaaaaaaaaaaaaaaaaaaaaaaaaaaaaaaaaaaaaaaaa,docy,v5"/>
    <w:basedOn w:val="Normal"/>
    <w:rsid w:val="0022579E"/>
    <w:pPr>
      <w:spacing w:before="100" w:beforeAutospacing="1" w:after="100" w:afterAutospacing="1"/>
    </w:pPr>
    <w:rPr>
      <w:lang w:eastAsia="en-US"/>
    </w:rPr>
  </w:style>
  <w:style w:type="paragraph" w:styleId="BalloonText">
    <w:name w:val="Balloon Text"/>
    <w:basedOn w:val="Normal"/>
    <w:link w:val="a13"/>
    <w:uiPriority w:val="99"/>
    <w:semiHidden/>
    <w:unhideWhenUsed/>
    <w:rsid w:val="005A246A"/>
    <w:rPr>
      <w:rFonts w:ascii="Segoe UI" w:hAnsi="Segoe UI" w:cs="Segoe UI"/>
      <w:sz w:val="18"/>
      <w:szCs w:val="18"/>
    </w:rPr>
  </w:style>
  <w:style w:type="character" w:customStyle="1" w:styleId="a13">
    <w:name w:val="Текст выноски Знак"/>
    <w:basedOn w:val="DefaultParagraphFont"/>
    <w:link w:val="BalloonText"/>
    <w:uiPriority w:val="99"/>
    <w:semiHidden/>
    <w:rsid w:val="005A246A"/>
    <w:rPr>
      <w:rFonts w:ascii="Segoe UI" w:eastAsia="Times New Roman" w:hAnsi="Segoe UI" w:cs="Segoe UI"/>
      <w:kern w:val="0"/>
      <w:sz w:val="18"/>
      <w:szCs w:val="18"/>
      <w:lang w:eastAsia="ru-RU"/>
      <w14:ligatures w14:val="none"/>
    </w:rPr>
  </w:style>
  <w:style w:type="paragraph" w:styleId="ListParagraph">
    <w:name w:val="List Paragraph"/>
    <w:basedOn w:val="Normal"/>
    <w:uiPriority w:val="34"/>
    <w:qFormat/>
    <w:rsid w:val="004F6806"/>
    <w:pPr>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a14"/>
    <w:uiPriority w:val="99"/>
    <w:unhideWhenUsed/>
    <w:rsid w:val="00235E40"/>
    <w:pPr>
      <w:tabs>
        <w:tab w:val="center" w:pos="4677"/>
        <w:tab w:val="right" w:pos="9355"/>
      </w:tabs>
    </w:pPr>
  </w:style>
  <w:style w:type="character" w:customStyle="1" w:styleId="a14">
    <w:name w:val="Верхний колонтитул Знак"/>
    <w:basedOn w:val="DefaultParagraphFont"/>
    <w:link w:val="Header"/>
    <w:uiPriority w:val="99"/>
    <w:rsid w:val="00235E40"/>
    <w:rPr>
      <w:rFonts w:ascii="Times New Roman" w:eastAsia="Times New Roman" w:hAnsi="Times New Roman" w:cs="Times New Roman"/>
      <w:kern w:val="0"/>
      <w:sz w:val="24"/>
      <w:szCs w:val="24"/>
      <w:lang w:eastAsia="ru-RU"/>
      <w14:ligatures w14:val="none"/>
    </w:rPr>
  </w:style>
  <w:style w:type="paragraph" w:styleId="Footer">
    <w:name w:val="footer"/>
    <w:basedOn w:val="Normal"/>
    <w:link w:val="a15"/>
    <w:uiPriority w:val="99"/>
    <w:unhideWhenUsed/>
    <w:rsid w:val="00235E40"/>
    <w:pPr>
      <w:tabs>
        <w:tab w:val="center" w:pos="4677"/>
        <w:tab w:val="right" w:pos="9355"/>
      </w:tabs>
    </w:pPr>
  </w:style>
  <w:style w:type="character" w:customStyle="1" w:styleId="a15">
    <w:name w:val="Нижний колонтитул Знак"/>
    <w:basedOn w:val="DefaultParagraphFont"/>
    <w:link w:val="Footer"/>
    <w:uiPriority w:val="99"/>
    <w:rsid w:val="00235E40"/>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2.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3524</Words>
  <Characters>20093</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23570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