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0" w:rsidRPr="004327CC" w:rsidRDefault="00E75340" w:rsidP="00E75340">
      <w:pPr>
        <w:jc w:val="center"/>
        <w:rPr>
          <w:b/>
          <w:sz w:val="28"/>
          <w:szCs w:val="28"/>
        </w:rPr>
      </w:pPr>
      <w:r w:rsidRPr="004327CC">
        <w:rPr>
          <w:b/>
          <w:sz w:val="28"/>
          <w:szCs w:val="28"/>
        </w:rPr>
        <w:t>Қа</w:t>
      </w:r>
      <w:r>
        <w:rPr>
          <w:b/>
          <w:sz w:val="28"/>
          <w:szCs w:val="28"/>
        </w:rPr>
        <w:t>зақстан Республикасы Парламенті</w:t>
      </w:r>
      <w:r w:rsidRPr="004327CC">
        <w:rPr>
          <w:b/>
          <w:sz w:val="28"/>
          <w:szCs w:val="28"/>
        </w:rPr>
        <w:t xml:space="preserve"> Мәжілісінің депутаты,</w:t>
      </w:r>
    </w:p>
    <w:p w:rsidR="006F598D" w:rsidRPr="001426F3" w:rsidRDefault="00E75340" w:rsidP="00E75340">
      <w:pPr>
        <w:jc w:val="center"/>
        <w:rPr>
          <w:b/>
          <w:sz w:val="28"/>
          <w:szCs w:val="28"/>
          <w:lang w:val="kk-KZ"/>
        </w:rPr>
      </w:pPr>
      <w:r>
        <w:rPr>
          <w:b/>
          <w:sz w:val="28"/>
          <w:szCs w:val="28"/>
        </w:rPr>
        <w:t>«Nur Otan» Партиясы Фракциясының мүшесі</w:t>
      </w:r>
      <w:r w:rsidRPr="00E75340">
        <w:rPr>
          <w:b/>
          <w:sz w:val="28"/>
          <w:szCs w:val="28"/>
          <w:lang w:val="kk-KZ"/>
        </w:rPr>
        <w:t xml:space="preserve"> </w:t>
      </w:r>
      <w:r>
        <w:rPr>
          <w:b/>
          <w:sz w:val="28"/>
          <w:szCs w:val="28"/>
          <w:lang w:val="kk-KZ"/>
        </w:rPr>
        <w:t>М. Тәжмағамбетова</w:t>
      </w:r>
      <w:r>
        <w:rPr>
          <w:b/>
          <w:sz w:val="28"/>
          <w:szCs w:val="28"/>
          <w:lang w:val="kk-KZ"/>
        </w:rPr>
        <w:t>ның</w:t>
      </w:r>
    </w:p>
    <w:p w:rsidR="00E75340" w:rsidRDefault="006646CC" w:rsidP="00E75340">
      <w:pPr>
        <w:jc w:val="center"/>
        <w:rPr>
          <w:b/>
          <w:sz w:val="28"/>
          <w:szCs w:val="28"/>
          <w:lang w:val="kk-KZ"/>
        </w:rPr>
      </w:pPr>
      <w:r w:rsidRPr="00430062">
        <w:rPr>
          <w:b/>
          <w:sz w:val="28"/>
          <w:szCs w:val="28"/>
          <w:lang w:val="kk-KZ"/>
        </w:rPr>
        <w:t>Қазақстан</w:t>
      </w:r>
      <w:r w:rsidR="00430062" w:rsidRPr="00430062">
        <w:rPr>
          <w:b/>
          <w:sz w:val="28"/>
          <w:szCs w:val="28"/>
          <w:lang w:val="kk-KZ"/>
        </w:rPr>
        <w:t xml:space="preserve"> Республикасы</w:t>
      </w:r>
      <w:r w:rsidR="00E75340">
        <w:rPr>
          <w:b/>
          <w:sz w:val="28"/>
          <w:szCs w:val="28"/>
          <w:lang w:val="kk-KZ"/>
        </w:rPr>
        <w:t xml:space="preserve"> </w:t>
      </w:r>
      <w:r w:rsidR="00B878E1" w:rsidRPr="00430062">
        <w:rPr>
          <w:b/>
          <w:sz w:val="28"/>
          <w:szCs w:val="28"/>
          <w:lang w:val="kk-KZ"/>
        </w:rPr>
        <w:t xml:space="preserve">Премьер </w:t>
      </w:r>
      <w:r w:rsidR="00430062" w:rsidRPr="00430062">
        <w:rPr>
          <w:b/>
          <w:sz w:val="28"/>
          <w:szCs w:val="28"/>
          <w:lang w:val="kk-KZ"/>
        </w:rPr>
        <w:t>–</w:t>
      </w:r>
      <w:r w:rsidR="00B878E1" w:rsidRPr="00430062">
        <w:rPr>
          <w:b/>
          <w:sz w:val="28"/>
          <w:szCs w:val="28"/>
          <w:lang w:val="kk-KZ"/>
        </w:rPr>
        <w:t xml:space="preserve"> </w:t>
      </w:r>
      <w:r w:rsidRPr="00430062">
        <w:rPr>
          <w:b/>
          <w:sz w:val="28"/>
          <w:szCs w:val="28"/>
          <w:lang w:val="kk-KZ"/>
        </w:rPr>
        <w:t>Министрі</w:t>
      </w:r>
      <w:r w:rsidR="00430062" w:rsidRPr="00430062">
        <w:rPr>
          <w:b/>
          <w:sz w:val="28"/>
          <w:szCs w:val="28"/>
          <w:lang w:val="kk-KZ"/>
        </w:rPr>
        <w:t>нің орынбасары</w:t>
      </w:r>
      <w:r w:rsidR="00E75340">
        <w:rPr>
          <w:b/>
          <w:sz w:val="28"/>
          <w:szCs w:val="28"/>
          <w:lang w:val="kk-KZ"/>
        </w:rPr>
        <w:t xml:space="preserve"> </w:t>
      </w:r>
    </w:p>
    <w:p w:rsidR="006646CC" w:rsidRDefault="00430062" w:rsidP="00E75340">
      <w:pPr>
        <w:jc w:val="center"/>
        <w:rPr>
          <w:b/>
          <w:sz w:val="28"/>
          <w:szCs w:val="28"/>
          <w:lang w:val="kk-KZ"/>
        </w:rPr>
      </w:pPr>
      <w:r w:rsidRPr="00430062">
        <w:rPr>
          <w:b/>
          <w:sz w:val="28"/>
          <w:szCs w:val="28"/>
          <w:lang w:val="kk-KZ"/>
        </w:rPr>
        <w:t>Е.Л</w:t>
      </w:r>
      <w:r w:rsidR="006646CC" w:rsidRPr="00430062">
        <w:rPr>
          <w:b/>
          <w:sz w:val="28"/>
          <w:szCs w:val="28"/>
          <w:lang w:val="kk-KZ"/>
        </w:rPr>
        <w:t>.</w:t>
      </w:r>
      <w:r w:rsidR="00B878E1" w:rsidRPr="00430062">
        <w:rPr>
          <w:b/>
          <w:sz w:val="28"/>
          <w:szCs w:val="28"/>
          <w:lang w:val="kk-KZ"/>
        </w:rPr>
        <w:t xml:space="preserve"> </w:t>
      </w:r>
      <w:r w:rsidRPr="00430062">
        <w:rPr>
          <w:b/>
          <w:sz w:val="28"/>
          <w:szCs w:val="28"/>
          <w:lang w:val="kk-KZ"/>
        </w:rPr>
        <w:t>Тоғжановқа</w:t>
      </w:r>
      <w:r w:rsidR="00E75340">
        <w:rPr>
          <w:b/>
          <w:sz w:val="28"/>
          <w:szCs w:val="28"/>
          <w:lang w:val="kk-KZ"/>
        </w:rPr>
        <w:t xml:space="preserve"> депутаттық сауалы</w:t>
      </w:r>
    </w:p>
    <w:p w:rsidR="00304BD2" w:rsidRPr="00304BD2" w:rsidRDefault="00304BD2" w:rsidP="006646CC">
      <w:pPr>
        <w:rPr>
          <w:b/>
          <w:sz w:val="28"/>
          <w:szCs w:val="28"/>
          <w:lang w:val="kk-KZ"/>
        </w:rPr>
      </w:pPr>
    </w:p>
    <w:p w:rsidR="00430062" w:rsidRPr="00940A71" w:rsidRDefault="00430062" w:rsidP="00430062">
      <w:pPr>
        <w:jc w:val="center"/>
        <w:rPr>
          <w:b/>
          <w:sz w:val="28"/>
          <w:szCs w:val="28"/>
          <w:lang w:val="kk-KZ"/>
        </w:rPr>
      </w:pPr>
      <w:r w:rsidRPr="00940A71">
        <w:rPr>
          <w:b/>
          <w:sz w:val="28"/>
          <w:szCs w:val="28"/>
          <w:lang w:val="kk-KZ"/>
        </w:rPr>
        <w:t>Құ</w:t>
      </w:r>
      <w:r w:rsidR="004173DC">
        <w:rPr>
          <w:b/>
          <w:sz w:val="28"/>
          <w:szCs w:val="28"/>
          <w:lang w:val="kk-KZ"/>
        </w:rPr>
        <w:t>р</w:t>
      </w:r>
      <w:r w:rsidRPr="00940A71">
        <w:rPr>
          <w:b/>
          <w:sz w:val="28"/>
          <w:szCs w:val="28"/>
          <w:lang w:val="kk-KZ"/>
        </w:rPr>
        <w:t>метті Ералы Лұқпанұлы!</w:t>
      </w:r>
    </w:p>
    <w:p w:rsidR="00236BF0" w:rsidRPr="00CD213B" w:rsidRDefault="00236BF0" w:rsidP="00430062">
      <w:pPr>
        <w:ind w:firstLine="709"/>
        <w:jc w:val="both"/>
        <w:rPr>
          <w:b/>
          <w:sz w:val="28"/>
          <w:szCs w:val="28"/>
          <w:lang w:val="kk-KZ"/>
        </w:rPr>
      </w:pPr>
    </w:p>
    <w:p w:rsidR="00D2326D" w:rsidRDefault="00D343DC" w:rsidP="00D343DC">
      <w:pPr>
        <w:ind w:firstLine="708"/>
        <w:jc w:val="both"/>
        <w:rPr>
          <w:sz w:val="28"/>
          <w:lang w:val="kk-KZ"/>
        </w:rPr>
      </w:pPr>
      <w:r>
        <w:rPr>
          <w:sz w:val="28"/>
          <w:lang w:val="kk-KZ"/>
        </w:rPr>
        <w:t xml:space="preserve">Ел Президенті Қасым-Жомарт Тоқаев өз Жолдауында «Қоғамды ұйыстыру, ұлттық бірегейлікті нығайту ісінде еліміздің тарихи мұрасын және мәдени әлеуетін тиімді пайдалануға мән беріледі» деген еді. </w:t>
      </w:r>
      <w:r w:rsidR="004609DF">
        <w:rPr>
          <w:sz w:val="28"/>
          <w:lang w:val="kk-KZ"/>
        </w:rPr>
        <w:t>«</w:t>
      </w:r>
      <w:r w:rsidR="004609DF" w:rsidRPr="004609DF">
        <w:rPr>
          <w:sz w:val="28"/>
          <w:lang w:val="kk-KZ"/>
        </w:rPr>
        <w:t>Nur Otan»</w:t>
      </w:r>
      <w:r w:rsidR="004609DF">
        <w:rPr>
          <w:sz w:val="28"/>
          <w:lang w:val="kk-KZ"/>
        </w:rPr>
        <w:t xml:space="preserve"> партиясы да мәдени құндылықтарымыздың сақталуы мен өркендеуін үнемі қолдайды. Осыған </w:t>
      </w:r>
      <w:r>
        <w:rPr>
          <w:sz w:val="28"/>
          <w:lang w:val="kk-KZ"/>
        </w:rPr>
        <w:t>орай с</w:t>
      </w:r>
      <w:r w:rsidR="00327C77">
        <w:rPr>
          <w:sz w:val="28"/>
          <w:lang w:val="kk-KZ"/>
        </w:rPr>
        <w:t xml:space="preserve">ауалымызға негіз болған нақты мәселе - </w:t>
      </w:r>
      <w:r w:rsidR="00D2326D">
        <w:rPr>
          <w:sz w:val="28"/>
          <w:lang w:val="kk-KZ"/>
        </w:rPr>
        <w:t xml:space="preserve">Қазақстан Республикасы Мәдениет және спорт министрлігіне қарасты Ұлттық мемлекеттік кітап палатасының </w:t>
      </w:r>
      <w:r w:rsidR="00315622">
        <w:rPr>
          <w:sz w:val="28"/>
          <w:lang w:val="kk-KZ"/>
        </w:rPr>
        <w:t xml:space="preserve">бүгінгі таңдағы </w:t>
      </w:r>
      <w:r w:rsidR="00D2326D">
        <w:rPr>
          <w:sz w:val="28"/>
          <w:lang w:val="kk-KZ"/>
        </w:rPr>
        <w:t>мүшкіл халі</w:t>
      </w:r>
      <w:r>
        <w:rPr>
          <w:sz w:val="28"/>
          <w:lang w:val="kk-KZ"/>
        </w:rPr>
        <w:t>н айтпақпын</w:t>
      </w:r>
      <w:r w:rsidR="00D2326D">
        <w:rPr>
          <w:sz w:val="28"/>
          <w:lang w:val="kk-KZ"/>
        </w:rPr>
        <w:t xml:space="preserve">. Бұл мекеме – </w:t>
      </w:r>
      <w:r w:rsidR="00327C77">
        <w:rPr>
          <w:sz w:val="28"/>
          <w:lang w:val="kk-KZ"/>
        </w:rPr>
        <w:t xml:space="preserve">мемлекеттің тарихы мен </w:t>
      </w:r>
      <w:r w:rsidR="00D2326D">
        <w:rPr>
          <w:sz w:val="28"/>
          <w:lang w:val="kk-KZ"/>
        </w:rPr>
        <w:t xml:space="preserve">ұлт руханияты үшін аса маңызды мекеме. </w:t>
      </w:r>
    </w:p>
    <w:p w:rsidR="00D2326D" w:rsidRDefault="003B2C54" w:rsidP="00D2326D">
      <w:pPr>
        <w:ind w:firstLine="708"/>
        <w:jc w:val="both"/>
        <w:rPr>
          <w:sz w:val="28"/>
          <w:lang w:val="kk-KZ"/>
        </w:rPr>
      </w:pPr>
      <w:r>
        <w:rPr>
          <w:sz w:val="28"/>
          <w:lang w:val="kk-KZ"/>
        </w:rPr>
        <w:t xml:space="preserve">Бүгінде </w:t>
      </w:r>
      <w:r w:rsidR="00D2326D">
        <w:rPr>
          <w:sz w:val="28"/>
          <w:lang w:val="kk-KZ"/>
        </w:rPr>
        <w:t xml:space="preserve">Ұлттық мемлекеттік кітап палатасының Баспасөз мұрағатында алты миллионға жуық кітаптар мен газет-журналдардың міндетті данасы сақтаулы тұр. Ең көне жәдігерлердің шыққан уақыты 1890 жылдарға тиесілі. </w:t>
      </w:r>
    </w:p>
    <w:p w:rsidR="00D2326D" w:rsidRDefault="00D2326D" w:rsidP="00D2326D">
      <w:pPr>
        <w:ind w:firstLine="708"/>
        <w:jc w:val="both"/>
        <w:rPr>
          <w:sz w:val="28"/>
          <w:lang w:val="kk-KZ"/>
        </w:rPr>
      </w:pPr>
      <w:r>
        <w:rPr>
          <w:sz w:val="28"/>
          <w:lang w:val="kk-KZ"/>
        </w:rPr>
        <w:t>Бүгінде Ұлттық мемлекеттік кітап палатасы Алматы қаласы, Пушкин көшесі 2-үй мекенжайында орналасқан. Ғимараттың бірінші қабатында мекеме қызметкерлері отырса, мұрағат қоры осы ғимараттың жанындағы үш қабатты үйде орналасқан</w:t>
      </w:r>
      <w:r w:rsidR="003B67F3">
        <w:rPr>
          <w:sz w:val="28"/>
          <w:lang w:val="kk-KZ"/>
        </w:rPr>
        <w:t xml:space="preserve"> шағын қойма</w:t>
      </w:r>
      <w:r w:rsidR="000743C5">
        <w:rPr>
          <w:sz w:val="28"/>
          <w:lang w:val="kk-KZ"/>
        </w:rPr>
        <w:t>да сақтаулы</w:t>
      </w:r>
      <w:r>
        <w:rPr>
          <w:sz w:val="28"/>
          <w:lang w:val="kk-KZ"/>
        </w:rPr>
        <w:t xml:space="preserve">. Мұнда мұрағатпен қатар қаптаған сауда орындары, асхана мен монша да бар, қарама-қарсы бетте жанармай бекеті жұмыс істеп тұр. Бұдан бөлек, мұрағатқа қызметкерлер де, ізденушілер де жұмысы саябырсымайтын базар үстімен өтеді. Көктемде еріген су да мекеме үшін үлкен мәселе болып отыр. Мекеме қызметкерлері мұндай уақыттарда құрал-сайманын алып қар күрейді, су аққан тұстарды бекітеді. Дегенмен, ылғалды температура, сыз және бу, асхана қалдықтарына өш кемірушілердің қағаз өнімдеріне барынша кері әсерін тигізіп жатқаны </w:t>
      </w:r>
      <w:r w:rsidR="003B67F3">
        <w:rPr>
          <w:sz w:val="28"/>
          <w:lang w:val="kk-KZ"/>
        </w:rPr>
        <w:t xml:space="preserve">айтпаса да </w:t>
      </w:r>
      <w:r>
        <w:rPr>
          <w:sz w:val="28"/>
          <w:lang w:val="kk-KZ"/>
        </w:rPr>
        <w:t>түсінікті.</w:t>
      </w:r>
    </w:p>
    <w:p w:rsidR="00D2326D" w:rsidRDefault="00D2326D" w:rsidP="00D2326D">
      <w:pPr>
        <w:jc w:val="both"/>
        <w:rPr>
          <w:sz w:val="28"/>
          <w:lang w:val="kk-KZ"/>
        </w:rPr>
      </w:pPr>
      <w:r>
        <w:rPr>
          <w:sz w:val="28"/>
          <w:lang w:val="kk-KZ"/>
        </w:rPr>
        <w:t xml:space="preserve">          Үш жыл бұрын мұрағатпен іргелес орналасқан моншадан өрт шығып, мұндағы алты миллионға жуық құнды кітаптар бір қатерден қалған. </w:t>
      </w:r>
      <w:r w:rsidR="00315622">
        <w:rPr>
          <w:sz w:val="28"/>
          <w:lang w:val="kk-KZ"/>
        </w:rPr>
        <w:t xml:space="preserve">Төтенше жағдай дабыл қақса да, қам-қарекетсіз жүрміз. </w:t>
      </w:r>
      <w:r>
        <w:rPr>
          <w:sz w:val="28"/>
          <w:lang w:val="kk-KZ"/>
        </w:rPr>
        <w:t xml:space="preserve">Мұндай немқұрайдылықпен ғасырлық тарихы бар құнды кітаптарымыздан айырылып қалуымыз мүмкін. </w:t>
      </w:r>
    </w:p>
    <w:p w:rsidR="00D2326D" w:rsidRDefault="00D2326D" w:rsidP="00D2326D">
      <w:pPr>
        <w:jc w:val="both"/>
        <w:rPr>
          <w:sz w:val="28"/>
          <w:lang w:val="kk-KZ"/>
        </w:rPr>
      </w:pPr>
      <w:r>
        <w:rPr>
          <w:sz w:val="28"/>
          <w:lang w:val="kk-KZ"/>
        </w:rPr>
        <w:t xml:space="preserve">          Халықаралық стандарт бойынша қағаз өнімдерінің ең ұзақ сақталатын уақыты – 200 жыл. Екі ғасырдан астам уақыт аса маңызды тарихи жәдігерлерді сақтау үшін мұрағат ғимаратында қажетті техникалардың, химиялық қоспалардың, тұрақты температураны қамтамасыз ететін құрылғылардың болуы шарт. Мұрағат стандарттарына сәйкес жағдай жасалмағандықтан, мұндай апаттардың орын алуы әбден мүмкін. Бұл мәселе бұған дейін бірнеше рет көтерілгенімен, өз кезеңінде шешілмеген. Алматы қаласының әкімдігінен мекемені көшіруге қажетті орынның жоқтығы туралы жауап та келген. </w:t>
      </w:r>
    </w:p>
    <w:p w:rsidR="00D2326D" w:rsidRDefault="00D2326D" w:rsidP="00196B53">
      <w:pPr>
        <w:ind w:firstLine="426"/>
        <w:jc w:val="both"/>
        <w:rPr>
          <w:sz w:val="28"/>
          <w:lang w:val="kk-KZ"/>
        </w:rPr>
      </w:pPr>
      <w:r>
        <w:rPr>
          <w:sz w:val="28"/>
          <w:lang w:val="kk-KZ"/>
        </w:rPr>
        <w:t>Осы мәселеге қатысты келесіні ұсынамын:</w:t>
      </w:r>
    </w:p>
    <w:p w:rsidR="00D2326D" w:rsidRDefault="00D2326D" w:rsidP="00D2326D">
      <w:pPr>
        <w:pStyle w:val="a7"/>
        <w:numPr>
          <w:ilvl w:val="0"/>
          <w:numId w:val="4"/>
        </w:numPr>
        <w:spacing w:after="0" w:line="240" w:lineRule="auto"/>
        <w:jc w:val="both"/>
        <w:rPr>
          <w:rFonts w:ascii="Times New Roman" w:hAnsi="Times New Roman"/>
          <w:sz w:val="28"/>
          <w:lang w:val="kk-KZ"/>
        </w:rPr>
      </w:pPr>
      <w:r>
        <w:rPr>
          <w:rFonts w:ascii="Times New Roman" w:hAnsi="Times New Roman"/>
          <w:sz w:val="28"/>
          <w:lang w:val="kk-KZ"/>
        </w:rPr>
        <w:t xml:space="preserve">Тарихи, ғылыми, әлеуметтік, экономикалық, саяси, мәдени республикалық маңызы бар кітапханалар мен кітап палатасының </w:t>
      </w:r>
      <w:r>
        <w:rPr>
          <w:rFonts w:ascii="Times New Roman" w:hAnsi="Times New Roman"/>
          <w:sz w:val="28"/>
          <w:lang w:val="kk-KZ"/>
        </w:rPr>
        <w:lastRenderedPageBreak/>
        <w:t xml:space="preserve">жалпыға қол жетімділігін қамтамасыз ету үшін, бұл мекемелердің түгелдей техникалық жағдайы реттелуі керек. </w:t>
      </w:r>
    </w:p>
    <w:p w:rsidR="00D2326D" w:rsidRDefault="003B67F3" w:rsidP="00D2326D">
      <w:pPr>
        <w:pStyle w:val="a7"/>
        <w:numPr>
          <w:ilvl w:val="0"/>
          <w:numId w:val="4"/>
        </w:numPr>
        <w:spacing w:after="0" w:line="240" w:lineRule="auto"/>
        <w:jc w:val="both"/>
        <w:rPr>
          <w:rFonts w:ascii="Times New Roman" w:hAnsi="Times New Roman"/>
          <w:sz w:val="28"/>
          <w:lang w:val="kk-KZ"/>
        </w:rPr>
      </w:pPr>
      <w:r>
        <w:rPr>
          <w:rFonts w:ascii="Times New Roman" w:hAnsi="Times New Roman"/>
          <w:sz w:val="28"/>
          <w:lang w:val="kk-KZ"/>
        </w:rPr>
        <w:t xml:space="preserve">Мемлекеттік мекемелерді, кітапханаларды және халықты библиографиялық ақпаратпен, шежіремен, анықтамалықтармен қамтамасыз ететін </w:t>
      </w:r>
      <w:r w:rsidR="003A4D7A">
        <w:rPr>
          <w:rFonts w:ascii="Times New Roman" w:hAnsi="Times New Roman"/>
          <w:sz w:val="28"/>
          <w:lang w:val="kk-KZ"/>
        </w:rPr>
        <w:t>кітап па</w:t>
      </w:r>
      <w:r w:rsidR="00065FF8">
        <w:rPr>
          <w:rFonts w:ascii="Times New Roman" w:hAnsi="Times New Roman"/>
          <w:sz w:val="28"/>
          <w:lang w:val="kk-KZ"/>
        </w:rPr>
        <w:t xml:space="preserve">латасының </w:t>
      </w:r>
      <w:r w:rsidR="00D2326D">
        <w:rPr>
          <w:rFonts w:ascii="Times New Roman" w:hAnsi="Times New Roman"/>
          <w:sz w:val="28"/>
          <w:lang w:val="kk-KZ"/>
        </w:rPr>
        <w:t>мұрағат  қорын сақтауды жіті назарда ұстау қажет. Мұрағат ісін жетілдіру, материалдық-техникалық базасын жаңғырту ісі талапқа сай жүргізілуі абзал.</w:t>
      </w:r>
    </w:p>
    <w:p w:rsidR="00D2326D" w:rsidRDefault="00065FF8" w:rsidP="0025079C">
      <w:pPr>
        <w:ind w:firstLine="567"/>
        <w:jc w:val="both"/>
        <w:rPr>
          <w:sz w:val="28"/>
          <w:lang w:val="kk-KZ"/>
        </w:rPr>
      </w:pPr>
      <w:r>
        <w:rPr>
          <w:sz w:val="28"/>
          <w:lang w:val="kk-KZ"/>
        </w:rPr>
        <w:t xml:space="preserve">Сондықтан да </w:t>
      </w:r>
      <w:r w:rsidR="00D2326D" w:rsidRPr="00065FF8">
        <w:rPr>
          <w:sz w:val="28"/>
          <w:lang w:val="kk-KZ"/>
        </w:rPr>
        <w:t xml:space="preserve">Ұлттық мемлекеттік кітап палатасы тез арада қауіпсіз жерге көшіріліп, сапалы деңгейде жұмысын жалғастыруы тиіс. </w:t>
      </w:r>
    </w:p>
    <w:p w:rsidR="003A4D7A" w:rsidRDefault="003A4D7A" w:rsidP="003A4D7A">
      <w:pPr>
        <w:pStyle w:val="a6"/>
        <w:ind w:firstLine="567"/>
        <w:jc w:val="both"/>
        <w:rPr>
          <w:rFonts w:ascii="Times New Roman" w:hAnsi="Times New Roman"/>
          <w:color w:val="050505"/>
          <w:sz w:val="28"/>
          <w:szCs w:val="28"/>
          <w:lang w:val="kk-KZ" w:eastAsia="ru-RU"/>
        </w:rPr>
      </w:pPr>
      <w:r w:rsidRPr="005E168F">
        <w:rPr>
          <w:rFonts w:ascii="Times New Roman" w:hAnsi="Times New Roman"/>
          <w:color w:val="050505"/>
          <w:sz w:val="28"/>
          <w:szCs w:val="28"/>
          <w:lang w:val="kk-KZ" w:eastAsia="ru-RU"/>
        </w:rPr>
        <w:t xml:space="preserve">Осы аталған ұсыныстарды қарап, заңнамада белгіленген мерзім ішінде </w:t>
      </w:r>
      <w:r w:rsidRPr="005E168F">
        <w:rPr>
          <w:rFonts w:ascii="Times New Roman" w:hAnsi="Times New Roman"/>
          <w:sz w:val="28"/>
          <w:szCs w:val="28"/>
          <w:lang w:val="kk-KZ"/>
        </w:rPr>
        <w:t xml:space="preserve">жазбаша </w:t>
      </w:r>
      <w:r w:rsidRPr="005E168F">
        <w:rPr>
          <w:rFonts w:ascii="Times New Roman" w:hAnsi="Times New Roman"/>
          <w:color w:val="050505"/>
          <w:sz w:val="28"/>
          <w:szCs w:val="28"/>
          <w:lang w:val="kk-KZ" w:eastAsia="ru-RU"/>
        </w:rPr>
        <w:t>жауап беруіңізді сұраймын.</w:t>
      </w:r>
    </w:p>
    <w:p w:rsidR="006874AF" w:rsidRDefault="006874AF" w:rsidP="00C24055">
      <w:pPr>
        <w:pStyle w:val="a6"/>
        <w:spacing w:line="360" w:lineRule="auto"/>
        <w:rPr>
          <w:rFonts w:ascii="Times New Roman" w:hAnsi="Times New Roman"/>
          <w:b/>
          <w:sz w:val="28"/>
          <w:szCs w:val="28"/>
          <w:lang w:val="kk-KZ"/>
        </w:rPr>
      </w:pPr>
      <w:bookmarkStart w:id="0" w:name="_GoBack"/>
      <w:bookmarkEnd w:id="0"/>
    </w:p>
    <w:p w:rsidR="006874AF" w:rsidRDefault="006874AF" w:rsidP="00C24055">
      <w:pPr>
        <w:pStyle w:val="a6"/>
        <w:spacing w:line="360" w:lineRule="auto"/>
        <w:rPr>
          <w:rFonts w:ascii="Times New Roman" w:hAnsi="Times New Roman"/>
          <w:b/>
          <w:sz w:val="28"/>
          <w:szCs w:val="28"/>
          <w:lang w:val="kk-KZ"/>
        </w:rPr>
      </w:pPr>
    </w:p>
    <w:p w:rsidR="006874AF" w:rsidRDefault="006874AF" w:rsidP="00C24055">
      <w:pPr>
        <w:pStyle w:val="a6"/>
        <w:spacing w:line="360" w:lineRule="auto"/>
        <w:rPr>
          <w:rFonts w:ascii="Times New Roman" w:hAnsi="Times New Roman"/>
          <w:b/>
          <w:sz w:val="28"/>
          <w:szCs w:val="28"/>
          <w:lang w:val="kk-KZ"/>
        </w:rPr>
      </w:pPr>
    </w:p>
    <w:p w:rsidR="006874AF" w:rsidRPr="00C24055" w:rsidRDefault="006874AF" w:rsidP="00C24055">
      <w:pPr>
        <w:pStyle w:val="a6"/>
        <w:spacing w:line="360" w:lineRule="auto"/>
        <w:rPr>
          <w:rFonts w:ascii="Times New Roman" w:hAnsi="Times New Roman"/>
          <w:b/>
          <w:sz w:val="28"/>
          <w:szCs w:val="28"/>
          <w:lang w:val="kk-KZ"/>
        </w:rPr>
      </w:pPr>
    </w:p>
    <w:sectPr w:rsidR="006874AF" w:rsidRPr="00C24055" w:rsidSect="0019461D">
      <w:headerReference w:type="default" r:id="rId8"/>
      <w:pgSz w:w="11906" w:h="16838"/>
      <w:pgMar w:top="992"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16" w:rsidRDefault="00AF2916" w:rsidP="0019461D">
      <w:r>
        <w:separator/>
      </w:r>
    </w:p>
  </w:endnote>
  <w:endnote w:type="continuationSeparator" w:id="0">
    <w:p w:rsidR="00AF2916" w:rsidRDefault="00AF2916" w:rsidP="001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16" w:rsidRDefault="00AF2916" w:rsidP="0019461D">
      <w:r>
        <w:separator/>
      </w:r>
    </w:p>
  </w:footnote>
  <w:footnote w:type="continuationSeparator" w:id="0">
    <w:p w:rsidR="00AF2916" w:rsidRDefault="00AF2916" w:rsidP="0019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18908"/>
      <w:docPartObj>
        <w:docPartGallery w:val="Page Numbers (Top of Page)"/>
        <w:docPartUnique/>
      </w:docPartObj>
    </w:sdtPr>
    <w:sdtEndPr/>
    <w:sdtContent>
      <w:p w:rsidR="0019461D" w:rsidRDefault="0019461D">
        <w:pPr>
          <w:pStyle w:val="a8"/>
          <w:jc w:val="center"/>
        </w:pPr>
        <w:r>
          <w:fldChar w:fldCharType="begin"/>
        </w:r>
        <w:r>
          <w:instrText>PAGE   \* MERGEFORMAT</w:instrText>
        </w:r>
        <w:r>
          <w:fldChar w:fldCharType="separate"/>
        </w:r>
        <w:r w:rsidR="00E75340">
          <w:rPr>
            <w:noProof/>
          </w:rPr>
          <w:t>2</w:t>
        </w:r>
        <w:r>
          <w:fldChar w:fldCharType="end"/>
        </w:r>
      </w:p>
    </w:sdtContent>
  </w:sdt>
  <w:p w:rsidR="0019461D" w:rsidRDefault="001946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F95"/>
    <w:multiLevelType w:val="hybridMultilevel"/>
    <w:tmpl w:val="32E49B72"/>
    <w:lvl w:ilvl="0" w:tplc="D25CD136">
      <w:start w:val="1"/>
      <w:numFmt w:val="decimal"/>
      <w:lvlText w:val="%1."/>
      <w:lvlJc w:val="left"/>
      <w:pPr>
        <w:ind w:left="1080" w:hanging="360"/>
      </w:pPr>
      <w:rPr>
        <w:rFonts w:ascii="Times New Roman" w:eastAsia="Calibri" w:hAnsi="Times New Roman" w:cs="Times New Roman"/>
        <w:color w:val="222222"/>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B265A"/>
    <w:multiLevelType w:val="hybridMultilevel"/>
    <w:tmpl w:val="5394AFD4"/>
    <w:lvl w:ilvl="0" w:tplc="D25CD136">
      <w:start w:val="1"/>
      <w:numFmt w:val="decimal"/>
      <w:lvlText w:val="%1."/>
      <w:lvlJc w:val="left"/>
      <w:pPr>
        <w:ind w:left="1080" w:hanging="360"/>
      </w:pPr>
      <w:rPr>
        <w:rFonts w:ascii="Times New Roman" w:eastAsia="Calibri" w:hAnsi="Times New Roman" w:cs="Times New Roman"/>
        <w:color w:val="222222"/>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6F8155D"/>
    <w:multiLevelType w:val="hybridMultilevel"/>
    <w:tmpl w:val="E2904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2660B2"/>
    <w:multiLevelType w:val="hybridMultilevel"/>
    <w:tmpl w:val="B47A6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49"/>
    <w:rsid w:val="0000090C"/>
    <w:rsid w:val="00000DAA"/>
    <w:rsid w:val="000073D7"/>
    <w:rsid w:val="00010B83"/>
    <w:rsid w:val="0001320A"/>
    <w:rsid w:val="00036D0D"/>
    <w:rsid w:val="000424F2"/>
    <w:rsid w:val="000456AA"/>
    <w:rsid w:val="00051111"/>
    <w:rsid w:val="000545B9"/>
    <w:rsid w:val="00060776"/>
    <w:rsid w:val="0006351A"/>
    <w:rsid w:val="00065FF8"/>
    <w:rsid w:val="00072FAE"/>
    <w:rsid w:val="00073ADB"/>
    <w:rsid w:val="000743C5"/>
    <w:rsid w:val="000824A2"/>
    <w:rsid w:val="00083A7D"/>
    <w:rsid w:val="0008642E"/>
    <w:rsid w:val="00093F86"/>
    <w:rsid w:val="000951EC"/>
    <w:rsid w:val="000A29B7"/>
    <w:rsid w:val="000A7FF2"/>
    <w:rsid w:val="000B134A"/>
    <w:rsid w:val="000B1E27"/>
    <w:rsid w:val="000D678A"/>
    <w:rsid w:val="000E1349"/>
    <w:rsid w:val="000E62B3"/>
    <w:rsid w:val="000F014A"/>
    <w:rsid w:val="000F12EA"/>
    <w:rsid w:val="000F6CDD"/>
    <w:rsid w:val="001010BF"/>
    <w:rsid w:val="00101EE8"/>
    <w:rsid w:val="00102775"/>
    <w:rsid w:val="0011659C"/>
    <w:rsid w:val="00120856"/>
    <w:rsid w:val="00125240"/>
    <w:rsid w:val="00130826"/>
    <w:rsid w:val="00132E42"/>
    <w:rsid w:val="0014559D"/>
    <w:rsid w:val="001578D4"/>
    <w:rsid w:val="00165609"/>
    <w:rsid w:val="00174751"/>
    <w:rsid w:val="00177CB9"/>
    <w:rsid w:val="00183577"/>
    <w:rsid w:val="00186594"/>
    <w:rsid w:val="0019461D"/>
    <w:rsid w:val="00196B53"/>
    <w:rsid w:val="00197DC5"/>
    <w:rsid w:val="001B5C00"/>
    <w:rsid w:val="001D3E43"/>
    <w:rsid w:val="001D5E4B"/>
    <w:rsid w:val="001D62D6"/>
    <w:rsid w:val="001E2EA8"/>
    <w:rsid w:val="001E5F63"/>
    <w:rsid w:val="001E6D04"/>
    <w:rsid w:val="00200B94"/>
    <w:rsid w:val="0021410F"/>
    <w:rsid w:val="0021420A"/>
    <w:rsid w:val="00215042"/>
    <w:rsid w:val="002162D3"/>
    <w:rsid w:val="00226879"/>
    <w:rsid w:val="0022708E"/>
    <w:rsid w:val="002335D2"/>
    <w:rsid w:val="00236062"/>
    <w:rsid w:val="00236BF0"/>
    <w:rsid w:val="00240EC0"/>
    <w:rsid w:val="002413D6"/>
    <w:rsid w:val="002459B9"/>
    <w:rsid w:val="0024736A"/>
    <w:rsid w:val="0025079C"/>
    <w:rsid w:val="00256B6E"/>
    <w:rsid w:val="002614CE"/>
    <w:rsid w:val="00262AA7"/>
    <w:rsid w:val="00265384"/>
    <w:rsid w:val="0027209A"/>
    <w:rsid w:val="002727B6"/>
    <w:rsid w:val="002776FC"/>
    <w:rsid w:val="002969D9"/>
    <w:rsid w:val="002A0723"/>
    <w:rsid w:val="002A165F"/>
    <w:rsid w:val="002A23E1"/>
    <w:rsid w:val="002A270E"/>
    <w:rsid w:val="002A3E83"/>
    <w:rsid w:val="002A5DCF"/>
    <w:rsid w:val="002A72F2"/>
    <w:rsid w:val="002B3B49"/>
    <w:rsid w:val="002B4BAC"/>
    <w:rsid w:val="002C2F53"/>
    <w:rsid w:val="002D24FC"/>
    <w:rsid w:val="002F22A3"/>
    <w:rsid w:val="002F2A86"/>
    <w:rsid w:val="002F4073"/>
    <w:rsid w:val="00304BD2"/>
    <w:rsid w:val="00315622"/>
    <w:rsid w:val="00327C77"/>
    <w:rsid w:val="003340E1"/>
    <w:rsid w:val="003448D0"/>
    <w:rsid w:val="00350A5B"/>
    <w:rsid w:val="00356980"/>
    <w:rsid w:val="00365990"/>
    <w:rsid w:val="0037099C"/>
    <w:rsid w:val="00374381"/>
    <w:rsid w:val="00376DCB"/>
    <w:rsid w:val="00384B30"/>
    <w:rsid w:val="003908B4"/>
    <w:rsid w:val="003938C2"/>
    <w:rsid w:val="00393FF6"/>
    <w:rsid w:val="00394142"/>
    <w:rsid w:val="00396F85"/>
    <w:rsid w:val="003A17ED"/>
    <w:rsid w:val="003A18B8"/>
    <w:rsid w:val="003A4D7A"/>
    <w:rsid w:val="003B2C54"/>
    <w:rsid w:val="003B55AE"/>
    <w:rsid w:val="003B5600"/>
    <w:rsid w:val="003B67F3"/>
    <w:rsid w:val="003C00DC"/>
    <w:rsid w:val="003C3DA8"/>
    <w:rsid w:val="003C5E59"/>
    <w:rsid w:val="003C5F52"/>
    <w:rsid w:val="003D23BA"/>
    <w:rsid w:val="003D2865"/>
    <w:rsid w:val="003D351E"/>
    <w:rsid w:val="003D4356"/>
    <w:rsid w:val="003E0E76"/>
    <w:rsid w:val="003E3281"/>
    <w:rsid w:val="003E3330"/>
    <w:rsid w:val="003E68B5"/>
    <w:rsid w:val="003E70B7"/>
    <w:rsid w:val="003E777D"/>
    <w:rsid w:val="003F2AD4"/>
    <w:rsid w:val="00400A0E"/>
    <w:rsid w:val="00401508"/>
    <w:rsid w:val="00401BD0"/>
    <w:rsid w:val="00405072"/>
    <w:rsid w:val="00406C7A"/>
    <w:rsid w:val="0041208F"/>
    <w:rsid w:val="00413788"/>
    <w:rsid w:val="00414316"/>
    <w:rsid w:val="0041699F"/>
    <w:rsid w:val="004173DC"/>
    <w:rsid w:val="00417FEA"/>
    <w:rsid w:val="004214C3"/>
    <w:rsid w:val="00422271"/>
    <w:rsid w:val="004270E7"/>
    <w:rsid w:val="004271AA"/>
    <w:rsid w:val="00430062"/>
    <w:rsid w:val="0043108F"/>
    <w:rsid w:val="00431DFE"/>
    <w:rsid w:val="00434892"/>
    <w:rsid w:val="004408BE"/>
    <w:rsid w:val="00443C37"/>
    <w:rsid w:val="00452756"/>
    <w:rsid w:val="004548BE"/>
    <w:rsid w:val="004609DF"/>
    <w:rsid w:val="00461F97"/>
    <w:rsid w:val="00471CA2"/>
    <w:rsid w:val="004769DB"/>
    <w:rsid w:val="004769F9"/>
    <w:rsid w:val="004B51F5"/>
    <w:rsid w:val="004B6828"/>
    <w:rsid w:val="004B71C0"/>
    <w:rsid w:val="004C57ED"/>
    <w:rsid w:val="004C63C2"/>
    <w:rsid w:val="004D04C0"/>
    <w:rsid w:val="004D3830"/>
    <w:rsid w:val="004D4AEA"/>
    <w:rsid w:val="004E0800"/>
    <w:rsid w:val="004E4966"/>
    <w:rsid w:val="004E4E52"/>
    <w:rsid w:val="004E64D1"/>
    <w:rsid w:val="004F0B2D"/>
    <w:rsid w:val="004F36B5"/>
    <w:rsid w:val="004F4885"/>
    <w:rsid w:val="00500233"/>
    <w:rsid w:val="00503177"/>
    <w:rsid w:val="00504062"/>
    <w:rsid w:val="00505C2D"/>
    <w:rsid w:val="00510CDE"/>
    <w:rsid w:val="005135A8"/>
    <w:rsid w:val="00516F3E"/>
    <w:rsid w:val="005247D2"/>
    <w:rsid w:val="0053112D"/>
    <w:rsid w:val="0053276A"/>
    <w:rsid w:val="00545039"/>
    <w:rsid w:val="00547C9B"/>
    <w:rsid w:val="00550DCA"/>
    <w:rsid w:val="00552414"/>
    <w:rsid w:val="00554AD9"/>
    <w:rsid w:val="00563A85"/>
    <w:rsid w:val="00563FD0"/>
    <w:rsid w:val="005653DD"/>
    <w:rsid w:val="005707DB"/>
    <w:rsid w:val="00575C8E"/>
    <w:rsid w:val="00575D11"/>
    <w:rsid w:val="00576C82"/>
    <w:rsid w:val="00582B89"/>
    <w:rsid w:val="005861EA"/>
    <w:rsid w:val="00590DA4"/>
    <w:rsid w:val="005A39D9"/>
    <w:rsid w:val="005A4D43"/>
    <w:rsid w:val="005A5815"/>
    <w:rsid w:val="005A5937"/>
    <w:rsid w:val="005B1C2B"/>
    <w:rsid w:val="005C0B21"/>
    <w:rsid w:val="005C1249"/>
    <w:rsid w:val="005D0CA9"/>
    <w:rsid w:val="005D163B"/>
    <w:rsid w:val="005D2AD9"/>
    <w:rsid w:val="005D4156"/>
    <w:rsid w:val="005D7078"/>
    <w:rsid w:val="005E168F"/>
    <w:rsid w:val="005E4CCD"/>
    <w:rsid w:val="005F30DD"/>
    <w:rsid w:val="005F3ACD"/>
    <w:rsid w:val="005F6684"/>
    <w:rsid w:val="00600D43"/>
    <w:rsid w:val="00602044"/>
    <w:rsid w:val="00604C48"/>
    <w:rsid w:val="0060559E"/>
    <w:rsid w:val="00605C1C"/>
    <w:rsid w:val="00610BD5"/>
    <w:rsid w:val="006200F5"/>
    <w:rsid w:val="00620DBA"/>
    <w:rsid w:val="00621A99"/>
    <w:rsid w:val="0062372F"/>
    <w:rsid w:val="00641128"/>
    <w:rsid w:val="00646540"/>
    <w:rsid w:val="006509C1"/>
    <w:rsid w:val="00653825"/>
    <w:rsid w:val="006608DF"/>
    <w:rsid w:val="00661837"/>
    <w:rsid w:val="006646CC"/>
    <w:rsid w:val="00670CB2"/>
    <w:rsid w:val="00671FE7"/>
    <w:rsid w:val="00673072"/>
    <w:rsid w:val="00676F44"/>
    <w:rsid w:val="006803BC"/>
    <w:rsid w:val="00680645"/>
    <w:rsid w:val="00681F2E"/>
    <w:rsid w:val="00682969"/>
    <w:rsid w:val="00683C10"/>
    <w:rsid w:val="00684347"/>
    <w:rsid w:val="00685A23"/>
    <w:rsid w:val="00685F29"/>
    <w:rsid w:val="0068649C"/>
    <w:rsid w:val="006874AF"/>
    <w:rsid w:val="0068791F"/>
    <w:rsid w:val="00690BF6"/>
    <w:rsid w:val="006B0446"/>
    <w:rsid w:val="006B20BD"/>
    <w:rsid w:val="006C1D33"/>
    <w:rsid w:val="006C595A"/>
    <w:rsid w:val="006C6D11"/>
    <w:rsid w:val="006D5941"/>
    <w:rsid w:val="006E1CA9"/>
    <w:rsid w:val="006E2379"/>
    <w:rsid w:val="006E35DE"/>
    <w:rsid w:val="006F25BE"/>
    <w:rsid w:val="006F3A20"/>
    <w:rsid w:val="006F3E0D"/>
    <w:rsid w:val="006F3F12"/>
    <w:rsid w:val="006F4B03"/>
    <w:rsid w:val="006F598D"/>
    <w:rsid w:val="0071085B"/>
    <w:rsid w:val="00715236"/>
    <w:rsid w:val="007165B9"/>
    <w:rsid w:val="00725EA1"/>
    <w:rsid w:val="00742D80"/>
    <w:rsid w:val="00755FB9"/>
    <w:rsid w:val="00756695"/>
    <w:rsid w:val="00775752"/>
    <w:rsid w:val="00780091"/>
    <w:rsid w:val="007809D5"/>
    <w:rsid w:val="007827A1"/>
    <w:rsid w:val="00790874"/>
    <w:rsid w:val="007A0E3F"/>
    <w:rsid w:val="007A1BE6"/>
    <w:rsid w:val="007A318B"/>
    <w:rsid w:val="007A6EDC"/>
    <w:rsid w:val="007B18F1"/>
    <w:rsid w:val="007B5853"/>
    <w:rsid w:val="007B6A0A"/>
    <w:rsid w:val="007B6A70"/>
    <w:rsid w:val="007B7C6F"/>
    <w:rsid w:val="007B7E6E"/>
    <w:rsid w:val="007C3704"/>
    <w:rsid w:val="007C5114"/>
    <w:rsid w:val="007C574A"/>
    <w:rsid w:val="007C607D"/>
    <w:rsid w:val="007D7105"/>
    <w:rsid w:val="007E0E19"/>
    <w:rsid w:val="007F055B"/>
    <w:rsid w:val="007F0DE8"/>
    <w:rsid w:val="007F6BB5"/>
    <w:rsid w:val="0080352A"/>
    <w:rsid w:val="00803AA1"/>
    <w:rsid w:val="0081455C"/>
    <w:rsid w:val="008156F9"/>
    <w:rsid w:val="00820FB9"/>
    <w:rsid w:val="00821678"/>
    <w:rsid w:val="0082186A"/>
    <w:rsid w:val="00824295"/>
    <w:rsid w:val="00826A33"/>
    <w:rsid w:val="0083762B"/>
    <w:rsid w:val="008412D9"/>
    <w:rsid w:val="00842780"/>
    <w:rsid w:val="00847E61"/>
    <w:rsid w:val="00852992"/>
    <w:rsid w:val="00857788"/>
    <w:rsid w:val="00865D96"/>
    <w:rsid w:val="008670C5"/>
    <w:rsid w:val="00870B33"/>
    <w:rsid w:val="00872C24"/>
    <w:rsid w:val="00873BAD"/>
    <w:rsid w:val="008752FD"/>
    <w:rsid w:val="008770BE"/>
    <w:rsid w:val="00877195"/>
    <w:rsid w:val="00883209"/>
    <w:rsid w:val="00886611"/>
    <w:rsid w:val="00886F58"/>
    <w:rsid w:val="00887164"/>
    <w:rsid w:val="008A008A"/>
    <w:rsid w:val="008A5D22"/>
    <w:rsid w:val="008B36B2"/>
    <w:rsid w:val="008B5D5C"/>
    <w:rsid w:val="008C172D"/>
    <w:rsid w:val="008C1E12"/>
    <w:rsid w:val="008D58F4"/>
    <w:rsid w:val="008D7946"/>
    <w:rsid w:val="008E2412"/>
    <w:rsid w:val="008E7614"/>
    <w:rsid w:val="008F1A3C"/>
    <w:rsid w:val="008F251C"/>
    <w:rsid w:val="008F37D5"/>
    <w:rsid w:val="008F652B"/>
    <w:rsid w:val="009016B4"/>
    <w:rsid w:val="00902791"/>
    <w:rsid w:val="0091065E"/>
    <w:rsid w:val="00913BEC"/>
    <w:rsid w:val="00913CF2"/>
    <w:rsid w:val="00914371"/>
    <w:rsid w:val="009151D9"/>
    <w:rsid w:val="00923801"/>
    <w:rsid w:val="00924CDE"/>
    <w:rsid w:val="00934BDC"/>
    <w:rsid w:val="00944D89"/>
    <w:rsid w:val="00946996"/>
    <w:rsid w:val="00946C48"/>
    <w:rsid w:val="00952B9E"/>
    <w:rsid w:val="0095687D"/>
    <w:rsid w:val="0096169E"/>
    <w:rsid w:val="009636B2"/>
    <w:rsid w:val="009661C5"/>
    <w:rsid w:val="00975B3C"/>
    <w:rsid w:val="00975E27"/>
    <w:rsid w:val="0098268C"/>
    <w:rsid w:val="009827EB"/>
    <w:rsid w:val="00986994"/>
    <w:rsid w:val="009870FF"/>
    <w:rsid w:val="00993E9E"/>
    <w:rsid w:val="009941FD"/>
    <w:rsid w:val="009947C7"/>
    <w:rsid w:val="009A6AA0"/>
    <w:rsid w:val="009B095F"/>
    <w:rsid w:val="009B6642"/>
    <w:rsid w:val="009C124F"/>
    <w:rsid w:val="009D0BC7"/>
    <w:rsid w:val="009D6761"/>
    <w:rsid w:val="009E2243"/>
    <w:rsid w:val="009E59A9"/>
    <w:rsid w:val="009F63A7"/>
    <w:rsid w:val="00A01180"/>
    <w:rsid w:val="00A0755A"/>
    <w:rsid w:val="00A12DA9"/>
    <w:rsid w:val="00A21DF7"/>
    <w:rsid w:val="00A255FB"/>
    <w:rsid w:val="00A27710"/>
    <w:rsid w:val="00A3158C"/>
    <w:rsid w:val="00A322DE"/>
    <w:rsid w:val="00A400D6"/>
    <w:rsid w:val="00A4040A"/>
    <w:rsid w:val="00A45172"/>
    <w:rsid w:val="00A458D0"/>
    <w:rsid w:val="00A51562"/>
    <w:rsid w:val="00A544D1"/>
    <w:rsid w:val="00A63A68"/>
    <w:rsid w:val="00A654F3"/>
    <w:rsid w:val="00A72AED"/>
    <w:rsid w:val="00A757E5"/>
    <w:rsid w:val="00A76C49"/>
    <w:rsid w:val="00A8461D"/>
    <w:rsid w:val="00A8542A"/>
    <w:rsid w:val="00A86CA6"/>
    <w:rsid w:val="00A87900"/>
    <w:rsid w:val="00A904A4"/>
    <w:rsid w:val="00A9070E"/>
    <w:rsid w:val="00A948BF"/>
    <w:rsid w:val="00A97E13"/>
    <w:rsid w:val="00AA0D84"/>
    <w:rsid w:val="00AA0DD2"/>
    <w:rsid w:val="00AA3BF2"/>
    <w:rsid w:val="00AA5F86"/>
    <w:rsid w:val="00AB0B4F"/>
    <w:rsid w:val="00AB235E"/>
    <w:rsid w:val="00AC54B8"/>
    <w:rsid w:val="00AC616D"/>
    <w:rsid w:val="00AC6C63"/>
    <w:rsid w:val="00AD12A8"/>
    <w:rsid w:val="00AE0A71"/>
    <w:rsid w:val="00AE2AAF"/>
    <w:rsid w:val="00AE6048"/>
    <w:rsid w:val="00AF0696"/>
    <w:rsid w:val="00AF2000"/>
    <w:rsid w:val="00AF2916"/>
    <w:rsid w:val="00B01069"/>
    <w:rsid w:val="00B07426"/>
    <w:rsid w:val="00B1005C"/>
    <w:rsid w:val="00B10F6B"/>
    <w:rsid w:val="00B12732"/>
    <w:rsid w:val="00B2642F"/>
    <w:rsid w:val="00B4468C"/>
    <w:rsid w:val="00B502BE"/>
    <w:rsid w:val="00B50576"/>
    <w:rsid w:val="00B547C0"/>
    <w:rsid w:val="00B54DBA"/>
    <w:rsid w:val="00B5638D"/>
    <w:rsid w:val="00B62FA1"/>
    <w:rsid w:val="00B7798C"/>
    <w:rsid w:val="00B878E1"/>
    <w:rsid w:val="00B92AD4"/>
    <w:rsid w:val="00B94B9E"/>
    <w:rsid w:val="00BA128D"/>
    <w:rsid w:val="00BA45BA"/>
    <w:rsid w:val="00BB2ABA"/>
    <w:rsid w:val="00BC01D5"/>
    <w:rsid w:val="00BC06F4"/>
    <w:rsid w:val="00BC1842"/>
    <w:rsid w:val="00BD2311"/>
    <w:rsid w:val="00BD5E05"/>
    <w:rsid w:val="00BD6F37"/>
    <w:rsid w:val="00BE11C6"/>
    <w:rsid w:val="00BE4B12"/>
    <w:rsid w:val="00BE4FE3"/>
    <w:rsid w:val="00BF051E"/>
    <w:rsid w:val="00BF39AD"/>
    <w:rsid w:val="00BF7FE4"/>
    <w:rsid w:val="00C15369"/>
    <w:rsid w:val="00C15828"/>
    <w:rsid w:val="00C17C13"/>
    <w:rsid w:val="00C230CC"/>
    <w:rsid w:val="00C24055"/>
    <w:rsid w:val="00C25688"/>
    <w:rsid w:val="00C40CF4"/>
    <w:rsid w:val="00C42C4C"/>
    <w:rsid w:val="00C42D8D"/>
    <w:rsid w:val="00C436B0"/>
    <w:rsid w:val="00C44689"/>
    <w:rsid w:val="00C45E2B"/>
    <w:rsid w:val="00C511AB"/>
    <w:rsid w:val="00C573DC"/>
    <w:rsid w:val="00C6302D"/>
    <w:rsid w:val="00C63086"/>
    <w:rsid w:val="00C63E3B"/>
    <w:rsid w:val="00C66252"/>
    <w:rsid w:val="00C71BDD"/>
    <w:rsid w:val="00C73229"/>
    <w:rsid w:val="00C811A7"/>
    <w:rsid w:val="00C83017"/>
    <w:rsid w:val="00CA2E88"/>
    <w:rsid w:val="00CA4F8F"/>
    <w:rsid w:val="00CB066B"/>
    <w:rsid w:val="00CB40B5"/>
    <w:rsid w:val="00CB71E5"/>
    <w:rsid w:val="00CB7258"/>
    <w:rsid w:val="00CB79AC"/>
    <w:rsid w:val="00CC3BCE"/>
    <w:rsid w:val="00CD0D7C"/>
    <w:rsid w:val="00CD103B"/>
    <w:rsid w:val="00CD213B"/>
    <w:rsid w:val="00CD5BBC"/>
    <w:rsid w:val="00CE49E4"/>
    <w:rsid w:val="00CF0F4F"/>
    <w:rsid w:val="00D01972"/>
    <w:rsid w:val="00D02DD8"/>
    <w:rsid w:val="00D02F8B"/>
    <w:rsid w:val="00D13D27"/>
    <w:rsid w:val="00D14567"/>
    <w:rsid w:val="00D1611C"/>
    <w:rsid w:val="00D226E2"/>
    <w:rsid w:val="00D22E28"/>
    <w:rsid w:val="00D2326D"/>
    <w:rsid w:val="00D23BFA"/>
    <w:rsid w:val="00D2410D"/>
    <w:rsid w:val="00D243E8"/>
    <w:rsid w:val="00D2703D"/>
    <w:rsid w:val="00D27E39"/>
    <w:rsid w:val="00D30645"/>
    <w:rsid w:val="00D31676"/>
    <w:rsid w:val="00D343DC"/>
    <w:rsid w:val="00D34E49"/>
    <w:rsid w:val="00D407D7"/>
    <w:rsid w:val="00D47A44"/>
    <w:rsid w:val="00D47B94"/>
    <w:rsid w:val="00D55435"/>
    <w:rsid w:val="00D71006"/>
    <w:rsid w:val="00D73873"/>
    <w:rsid w:val="00D75887"/>
    <w:rsid w:val="00D7662D"/>
    <w:rsid w:val="00D852F4"/>
    <w:rsid w:val="00D86A87"/>
    <w:rsid w:val="00D86E54"/>
    <w:rsid w:val="00D97C7C"/>
    <w:rsid w:val="00DA3D17"/>
    <w:rsid w:val="00DB1EA5"/>
    <w:rsid w:val="00DB246D"/>
    <w:rsid w:val="00DC23D0"/>
    <w:rsid w:val="00DD0EBA"/>
    <w:rsid w:val="00DD1F7B"/>
    <w:rsid w:val="00DD6517"/>
    <w:rsid w:val="00DE1BB2"/>
    <w:rsid w:val="00DE41CC"/>
    <w:rsid w:val="00DE7562"/>
    <w:rsid w:val="00DF0895"/>
    <w:rsid w:val="00DF67A6"/>
    <w:rsid w:val="00DF6CC1"/>
    <w:rsid w:val="00E07643"/>
    <w:rsid w:val="00E147F5"/>
    <w:rsid w:val="00E17EA3"/>
    <w:rsid w:val="00E3246D"/>
    <w:rsid w:val="00E37593"/>
    <w:rsid w:val="00E478D2"/>
    <w:rsid w:val="00E506F9"/>
    <w:rsid w:val="00E60CB5"/>
    <w:rsid w:val="00E624DB"/>
    <w:rsid w:val="00E629C8"/>
    <w:rsid w:val="00E63504"/>
    <w:rsid w:val="00E70961"/>
    <w:rsid w:val="00E7477F"/>
    <w:rsid w:val="00E75340"/>
    <w:rsid w:val="00E762AD"/>
    <w:rsid w:val="00E76E41"/>
    <w:rsid w:val="00E80C68"/>
    <w:rsid w:val="00E83701"/>
    <w:rsid w:val="00E90C53"/>
    <w:rsid w:val="00E93EC4"/>
    <w:rsid w:val="00EA2521"/>
    <w:rsid w:val="00EA417F"/>
    <w:rsid w:val="00EA4DE2"/>
    <w:rsid w:val="00EA660E"/>
    <w:rsid w:val="00EA72DD"/>
    <w:rsid w:val="00EC0C02"/>
    <w:rsid w:val="00EC0DC6"/>
    <w:rsid w:val="00ED000E"/>
    <w:rsid w:val="00ED1451"/>
    <w:rsid w:val="00ED3C49"/>
    <w:rsid w:val="00ED570F"/>
    <w:rsid w:val="00EE4801"/>
    <w:rsid w:val="00F033CD"/>
    <w:rsid w:val="00F03984"/>
    <w:rsid w:val="00F04644"/>
    <w:rsid w:val="00F056A6"/>
    <w:rsid w:val="00F12C4B"/>
    <w:rsid w:val="00F2055C"/>
    <w:rsid w:val="00F301A7"/>
    <w:rsid w:val="00F351DF"/>
    <w:rsid w:val="00F40C79"/>
    <w:rsid w:val="00F4182B"/>
    <w:rsid w:val="00F42791"/>
    <w:rsid w:val="00F45C04"/>
    <w:rsid w:val="00F62300"/>
    <w:rsid w:val="00F708C0"/>
    <w:rsid w:val="00F73CC9"/>
    <w:rsid w:val="00F7722E"/>
    <w:rsid w:val="00F84B2B"/>
    <w:rsid w:val="00F94692"/>
    <w:rsid w:val="00F97629"/>
    <w:rsid w:val="00FA3295"/>
    <w:rsid w:val="00FC2E5F"/>
    <w:rsid w:val="00FC423A"/>
    <w:rsid w:val="00FD1893"/>
    <w:rsid w:val="00FD1E6F"/>
    <w:rsid w:val="00FE44E9"/>
    <w:rsid w:val="00FE7A88"/>
    <w:rsid w:val="00FF2B80"/>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98B5"/>
  <w15:chartTrackingRefBased/>
  <w15:docId w15:val="{AD3CBA71-6B91-B040-8856-3B5C50C1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49"/>
    <w:pPr>
      <w:widowControl w:val="0"/>
      <w:autoSpaceDE w:val="0"/>
      <w:autoSpaceDN w:val="0"/>
      <w:adjustRightInd w:val="0"/>
    </w:pPr>
    <w:rPr>
      <w:rFonts w:eastAsia="Calibri"/>
    </w:rPr>
  </w:style>
  <w:style w:type="paragraph" w:styleId="2">
    <w:name w:val="heading 2"/>
    <w:basedOn w:val="a"/>
    <w:next w:val="a"/>
    <w:link w:val="20"/>
    <w:qFormat/>
    <w:rsid w:val="009947C7"/>
    <w:pPr>
      <w:keepNext/>
      <w:widowControl/>
      <w:autoSpaceDE/>
      <w:autoSpaceDN/>
      <w:adjustRightInd/>
      <w:jc w:val="right"/>
      <w:outlineLvl w:val="1"/>
    </w:pPr>
    <w:rPr>
      <w:rFonts w:eastAsia="Times New Roman"/>
      <w:b/>
      <w:sz w:val="28"/>
    </w:rPr>
  </w:style>
  <w:style w:type="paragraph" w:styleId="3">
    <w:name w:val="heading 3"/>
    <w:basedOn w:val="a"/>
    <w:next w:val="a"/>
    <w:link w:val="30"/>
    <w:semiHidden/>
    <w:unhideWhenUsed/>
    <w:qFormat/>
    <w:rsid w:val="00A3158C"/>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E88"/>
    <w:rPr>
      <w:rFonts w:ascii="Tahoma" w:hAnsi="Tahoma" w:cs="Tahoma"/>
      <w:sz w:val="16"/>
      <w:szCs w:val="16"/>
    </w:rPr>
  </w:style>
  <w:style w:type="character" w:customStyle="1" w:styleId="20">
    <w:name w:val="Заголовок 2 Знак"/>
    <w:link w:val="2"/>
    <w:rsid w:val="009947C7"/>
    <w:rPr>
      <w:b/>
      <w:sz w:val="28"/>
    </w:rPr>
  </w:style>
  <w:style w:type="character" w:styleId="a4">
    <w:name w:val="Strong"/>
    <w:uiPriority w:val="22"/>
    <w:qFormat/>
    <w:rsid w:val="00374381"/>
    <w:rPr>
      <w:b/>
      <w:bCs/>
    </w:rPr>
  </w:style>
  <w:style w:type="character" w:styleId="a5">
    <w:name w:val="Hyperlink"/>
    <w:rsid w:val="00725EA1"/>
    <w:rPr>
      <w:color w:val="0563C1"/>
      <w:u w:val="single"/>
    </w:rPr>
  </w:style>
  <w:style w:type="character" w:customStyle="1" w:styleId="30">
    <w:name w:val="Заголовок 3 Знак"/>
    <w:link w:val="3"/>
    <w:semiHidden/>
    <w:rsid w:val="00A3158C"/>
    <w:rPr>
      <w:rFonts w:ascii="Calibri Light" w:eastAsia="Times New Roman" w:hAnsi="Calibri Light" w:cs="Times New Roman"/>
      <w:b/>
      <w:bCs/>
      <w:sz w:val="26"/>
      <w:szCs w:val="26"/>
    </w:rPr>
  </w:style>
  <w:style w:type="paragraph" w:styleId="a6">
    <w:name w:val="No Spacing"/>
    <w:uiPriority w:val="1"/>
    <w:qFormat/>
    <w:rsid w:val="000951EC"/>
    <w:rPr>
      <w:rFonts w:ascii="Calibri" w:eastAsia="Calibri" w:hAnsi="Calibri"/>
      <w:sz w:val="22"/>
      <w:szCs w:val="22"/>
      <w:lang w:eastAsia="en-US"/>
    </w:rPr>
  </w:style>
  <w:style w:type="character" w:customStyle="1" w:styleId="tlid-translation">
    <w:name w:val="tlid-translation"/>
    <w:rsid w:val="00E83701"/>
  </w:style>
  <w:style w:type="character" w:customStyle="1" w:styleId="jlqj4b">
    <w:name w:val="jlqj4b"/>
    <w:rsid w:val="00B54DBA"/>
  </w:style>
  <w:style w:type="paragraph" w:styleId="a7">
    <w:name w:val="List Paragraph"/>
    <w:basedOn w:val="a"/>
    <w:uiPriority w:val="34"/>
    <w:qFormat/>
    <w:rsid w:val="006646CC"/>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mr-mail-inserted-object">
    <w:name w:val="mr-mail-inserted-object"/>
    <w:basedOn w:val="a0"/>
    <w:rsid w:val="00610BD5"/>
  </w:style>
  <w:style w:type="paragraph" w:styleId="a8">
    <w:name w:val="header"/>
    <w:basedOn w:val="a"/>
    <w:link w:val="a9"/>
    <w:uiPriority w:val="99"/>
    <w:rsid w:val="0019461D"/>
    <w:pPr>
      <w:tabs>
        <w:tab w:val="center" w:pos="4677"/>
        <w:tab w:val="right" w:pos="9355"/>
      </w:tabs>
    </w:pPr>
  </w:style>
  <w:style w:type="character" w:customStyle="1" w:styleId="a9">
    <w:name w:val="Верхний колонтитул Знак"/>
    <w:basedOn w:val="a0"/>
    <w:link w:val="a8"/>
    <w:uiPriority w:val="99"/>
    <w:rsid w:val="0019461D"/>
    <w:rPr>
      <w:rFonts w:eastAsia="Calibri"/>
    </w:rPr>
  </w:style>
  <w:style w:type="paragraph" w:styleId="aa">
    <w:name w:val="footer"/>
    <w:basedOn w:val="a"/>
    <w:link w:val="ab"/>
    <w:rsid w:val="0019461D"/>
    <w:pPr>
      <w:tabs>
        <w:tab w:val="center" w:pos="4677"/>
        <w:tab w:val="right" w:pos="9355"/>
      </w:tabs>
    </w:pPr>
  </w:style>
  <w:style w:type="character" w:customStyle="1" w:styleId="ab">
    <w:name w:val="Нижний колонтитул Знак"/>
    <w:basedOn w:val="a0"/>
    <w:link w:val="aa"/>
    <w:rsid w:val="0019461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82446">
      <w:bodyDiv w:val="1"/>
      <w:marLeft w:val="0"/>
      <w:marRight w:val="0"/>
      <w:marTop w:val="0"/>
      <w:marBottom w:val="0"/>
      <w:divBdr>
        <w:top w:val="none" w:sz="0" w:space="0" w:color="auto"/>
        <w:left w:val="none" w:sz="0" w:space="0" w:color="auto"/>
        <w:bottom w:val="none" w:sz="0" w:space="0" w:color="auto"/>
        <w:right w:val="none" w:sz="0" w:space="0" w:color="auto"/>
      </w:divBdr>
      <w:divsChild>
        <w:div w:id="1123230059">
          <w:marLeft w:val="0"/>
          <w:marRight w:val="0"/>
          <w:marTop w:val="0"/>
          <w:marBottom w:val="0"/>
          <w:divBdr>
            <w:top w:val="none" w:sz="0" w:space="0" w:color="auto"/>
            <w:left w:val="none" w:sz="0" w:space="0" w:color="auto"/>
            <w:bottom w:val="none" w:sz="0" w:space="0" w:color="auto"/>
            <w:right w:val="none" w:sz="0" w:space="0" w:color="auto"/>
          </w:divBdr>
          <w:divsChild>
            <w:div w:id="598561900">
              <w:marLeft w:val="0"/>
              <w:marRight w:val="0"/>
              <w:marTop w:val="60"/>
              <w:marBottom w:val="0"/>
              <w:divBdr>
                <w:top w:val="none" w:sz="0" w:space="0" w:color="auto"/>
                <w:left w:val="none" w:sz="0" w:space="0" w:color="auto"/>
                <w:bottom w:val="none" w:sz="0" w:space="0" w:color="auto"/>
                <w:right w:val="none" w:sz="0" w:space="0" w:color="auto"/>
              </w:divBdr>
            </w:div>
            <w:div w:id="1238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8393">
      <w:bodyDiv w:val="1"/>
      <w:marLeft w:val="0"/>
      <w:marRight w:val="0"/>
      <w:marTop w:val="0"/>
      <w:marBottom w:val="0"/>
      <w:divBdr>
        <w:top w:val="none" w:sz="0" w:space="0" w:color="auto"/>
        <w:left w:val="none" w:sz="0" w:space="0" w:color="auto"/>
        <w:bottom w:val="none" w:sz="0" w:space="0" w:color="auto"/>
        <w:right w:val="none" w:sz="0" w:space="0" w:color="auto"/>
      </w:divBdr>
    </w:div>
    <w:div w:id="921062564">
      <w:bodyDiv w:val="1"/>
      <w:marLeft w:val="0"/>
      <w:marRight w:val="0"/>
      <w:marTop w:val="0"/>
      <w:marBottom w:val="0"/>
      <w:divBdr>
        <w:top w:val="none" w:sz="0" w:space="0" w:color="auto"/>
        <w:left w:val="none" w:sz="0" w:space="0" w:color="auto"/>
        <w:bottom w:val="none" w:sz="0" w:space="0" w:color="auto"/>
        <w:right w:val="none" w:sz="0" w:space="0" w:color="auto"/>
      </w:divBdr>
    </w:div>
    <w:div w:id="1171792575">
      <w:bodyDiv w:val="1"/>
      <w:marLeft w:val="0"/>
      <w:marRight w:val="0"/>
      <w:marTop w:val="0"/>
      <w:marBottom w:val="0"/>
      <w:divBdr>
        <w:top w:val="none" w:sz="0" w:space="0" w:color="auto"/>
        <w:left w:val="none" w:sz="0" w:space="0" w:color="auto"/>
        <w:bottom w:val="none" w:sz="0" w:space="0" w:color="auto"/>
        <w:right w:val="none" w:sz="0" w:space="0" w:color="auto"/>
      </w:divBdr>
    </w:div>
    <w:div w:id="1278491773">
      <w:bodyDiv w:val="1"/>
      <w:marLeft w:val="0"/>
      <w:marRight w:val="0"/>
      <w:marTop w:val="0"/>
      <w:marBottom w:val="0"/>
      <w:divBdr>
        <w:top w:val="none" w:sz="0" w:space="0" w:color="auto"/>
        <w:left w:val="none" w:sz="0" w:space="0" w:color="auto"/>
        <w:bottom w:val="none" w:sz="0" w:space="0" w:color="auto"/>
        <w:right w:val="none" w:sz="0" w:space="0" w:color="auto"/>
      </w:divBdr>
    </w:div>
    <w:div w:id="1405185205">
      <w:bodyDiv w:val="1"/>
      <w:marLeft w:val="0"/>
      <w:marRight w:val="0"/>
      <w:marTop w:val="0"/>
      <w:marBottom w:val="0"/>
      <w:divBdr>
        <w:top w:val="none" w:sz="0" w:space="0" w:color="auto"/>
        <w:left w:val="none" w:sz="0" w:space="0" w:color="auto"/>
        <w:bottom w:val="none" w:sz="0" w:space="0" w:color="auto"/>
        <w:right w:val="none" w:sz="0" w:space="0" w:color="auto"/>
      </w:divBdr>
    </w:div>
    <w:div w:id="1579249772">
      <w:bodyDiv w:val="1"/>
      <w:marLeft w:val="0"/>
      <w:marRight w:val="0"/>
      <w:marTop w:val="0"/>
      <w:marBottom w:val="0"/>
      <w:divBdr>
        <w:top w:val="none" w:sz="0" w:space="0" w:color="auto"/>
        <w:left w:val="none" w:sz="0" w:space="0" w:color="auto"/>
        <w:bottom w:val="none" w:sz="0" w:space="0" w:color="auto"/>
        <w:right w:val="none" w:sz="0" w:space="0" w:color="auto"/>
      </w:divBdr>
    </w:div>
    <w:div w:id="1599025172">
      <w:bodyDiv w:val="1"/>
      <w:marLeft w:val="0"/>
      <w:marRight w:val="0"/>
      <w:marTop w:val="0"/>
      <w:marBottom w:val="0"/>
      <w:divBdr>
        <w:top w:val="none" w:sz="0" w:space="0" w:color="auto"/>
        <w:left w:val="none" w:sz="0" w:space="0" w:color="auto"/>
        <w:bottom w:val="none" w:sz="0" w:space="0" w:color="auto"/>
        <w:right w:val="none" w:sz="0" w:space="0" w:color="auto"/>
      </w:divBdr>
    </w:div>
    <w:div w:id="1697197536">
      <w:bodyDiv w:val="1"/>
      <w:marLeft w:val="0"/>
      <w:marRight w:val="0"/>
      <w:marTop w:val="0"/>
      <w:marBottom w:val="0"/>
      <w:divBdr>
        <w:top w:val="none" w:sz="0" w:space="0" w:color="auto"/>
        <w:left w:val="none" w:sz="0" w:space="0" w:color="auto"/>
        <w:bottom w:val="none" w:sz="0" w:space="0" w:color="auto"/>
        <w:right w:val="none" w:sz="0" w:space="0" w:color="auto"/>
      </w:divBdr>
    </w:div>
    <w:div w:id="1867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F37B-0B35-4E53-A24F-F33FB01A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Генеральному прокурору</vt:lpstr>
    </vt:vector>
  </TitlesOfParts>
  <Company>parlam</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прокурору</dc:title>
  <dc:subject/>
  <dc:creator>Bibigul</dc:creator>
  <cp:keywords/>
  <dc:description/>
  <cp:lastModifiedBy>Башеева Эльмира</cp:lastModifiedBy>
  <cp:revision>35</cp:revision>
  <cp:lastPrinted>2021-09-07T05:48:00Z</cp:lastPrinted>
  <dcterms:created xsi:type="dcterms:W3CDTF">2021-06-14T05:12:00Z</dcterms:created>
  <dcterms:modified xsi:type="dcterms:W3CDTF">2021-09-14T10:16:00Z</dcterms:modified>
</cp:coreProperties>
</file>