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83" w:rsidRDefault="00CA3A83" w:rsidP="00CA3A83">
      <w:pPr>
        <w:shd w:val="clear" w:color="auto" w:fill="FFFFFF"/>
        <w:spacing w:after="0" w:line="240" w:lineRule="auto"/>
        <w:jc w:val="center"/>
        <w:rPr>
          <w:b/>
          <w:lang w:val="kk-KZ"/>
        </w:rPr>
      </w:pPr>
      <w:r w:rsidRPr="00CA3A83">
        <w:rPr>
          <w:b/>
          <w:lang w:val="kk-KZ"/>
        </w:rPr>
        <w:t>Қазақстан Республика</w:t>
      </w:r>
      <w:r>
        <w:rPr>
          <w:b/>
          <w:lang w:val="kk-KZ"/>
        </w:rPr>
        <w:t xml:space="preserve">сы </w:t>
      </w:r>
      <w:r w:rsidRPr="00CA3A83">
        <w:rPr>
          <w:b/>
          <w:lang w:val="kk-KZ"/>
        </w:rPr>
        <w:t>Парламент</w:t>
      </w:r>
      <w:r>
        <w:rPr>
          <w:b/>
          <w:lang w:val="kk-KZ"/>
        </w:rPr>
        <w:t>і Мәжілісінің депутаты</w:t>
      </w:r>
    </w:p>
    <w:p w:rsidR="00295499" w:rsidRPr="00CA3A83" w:rsidRDefault="00CA3A83" w:rsidP="00CA3A83">
      <w:pPr>
        <w:shd w:val="clear" w:color="auto" w:fill="FFFFFF"/>
        <w:spacing w:after="0" w:line="240" w:lineRule="auto"/>
        <w:jc w:val="center"/>
        <w:rPr>
          <w:b/>
          <w:lang w:val="kk-KZ"/>
        </w:rPr>
      </w:pPr>
      <w:r w:rsidRPr="00CA3A83">
        <w:rPr>
          <w:b/>
          <w:lang w:val="kk-KZ"/>
        </w:rPr>
        <w:t>І. Бұларов</w:t>
      </w:r>
      <w:r>
        <w:rPr>
          <w:b/>
          <w:lang w:val="kk-KZ"/>
        </w:rPr>
        <w:t xml:space="preserve">тың </w:t>
      </w:r>
      <w:r w:rsidR="00295499" w:rsidRPr="00777ACA">
        <w:rPr>
          <w:rFonts w:eastAsia="Times New Roman"/>
          <w:b/>
          <w:color w:val="222222"/>
          <w:szCs w:val="24"/>
          <w:lang w:eastAsia="ru-RU"/>
        </w:rPr>
        <w:t>Қазақстан</w:t>
      </w:r>
      <w:r w:rsidR="00295499">
        <w:rPr>
          <w:rFonts w:eastAsia="Times New Roman"/>
          <w:b/>
          <w:color w:val="222222"/>
          <w:szCs w:val="24"/>
          <w:lang w:val="kk-KZ" w:eastAsia="ru-RU"/>
        </w:rPr>
        <w:t xml:space="preserve"> </w:t>
      </w:r>
      <w:proofErr w:type="spellStart"/>
      <w:r w:rsidR="00295499" w:rsidRPr="00777ACA">
        <w:rPr>
          <w:rFonts w:eastAsia="Times New Roman"/>
          <w:b/>
          <w:color w:val="222222"/>
          <w:szCs w:val="24"/>
          <w:lang w:eastAsia="ru-RU"/>
        </w:rPr>
        <w:t>Республикасының</w:t>
      </w:r>
      <w:proofErr w:type="spellEnd"/>
    </w:p>
    <w:p w:rsidR="00295499" w:rsidRPr="00CA3A83" w:rsidRDefault="00295499" w:rsidP="00CA3A83">
      <w:pPr>
        <w:shd w:val="clear" w:color="auto" w:fill="FFFFFF"/>
        <w:spacing w:after="0" w:line="240" w:lineRule="auto"/>
        <w:jc w:val="center"/>
        <w:rPr>
          <w:rFonts w:eastAsia="Times New Roman"/>
          <w:b/>
          <w:color w:val="222222"/>
          <w:szCs w:val="24"/>
          <w:lang w:val="kk-KZ" w:eastAsia="ru-RU"/>
        </w:rPr>
      </w:pPr>
      <w:r w:rsidRPr="00777ACA">
        <w:rPr>
          <w:rFonts w:eastAsia="Times New Roman"/>
          <w:b/>
          <w:color w:val="222222"/>
          <w:szCs w:val="24"/>
          <w:lang w:eastAsia="ru-RU"/>
        </w:rPr>
        <w:t>Премьер-</w:t>
      </w:r>
      <w:proofErr w:type="spellStart"/>
      <w:r w:rsidRPr="00777ACA">
        <w:rPr>
          <w:rFonts w:eastAsia="Times New Roman"/>
          <w:b/>
          <w:color w:val="222222"/>
          <w:szCs w:val="24"/>
          <w:lang w:eastAsia="ru-RU"/>
        </w:rPr>
        <w:t>Министрі</w:t>
      </w:r>
      <w:proofErr w:type="spellEnd"/>
      <w:r w:rsidR="00CA3A83">
        <w:rPr>
          <w:rFonts w:eastAsia="Times New Roman"/>
          <w:b/>
          <w:color w:val="222222"/>
          <w:szCs w:val="24"/>
          <w:lang w:val="kk-KZ" w:eastAsia="ru-RU"/>
        </w:rPr>
        <w:t xml:space="preserve"> </w:t>
      </w:r>
      <w:proofErr w:type="spellStart"/>
      <w:r w:rsidRPr="00777ACA">
        <w:rPr>
          <w:rFonts w:eastAsia="Times New Roman"/>
          <w:b/>
          <w:color w:val="222222"/>
          <w:szCs w:val="24"/>
          <w:lang w:eastAsia="ru-RU"/>
        </w:rPr>
        <w:t>А.Ұ.Маминге</w:t>
      </w:r>
      <w:proofErr w:type="spellEnd"/>
      <w:r w:rsidR="00CA3A83">
        <w:rPr>
          <w:rFonts w:eastAsia="Times New Roman"/>
          <w:b/>
          <w:color w:val="222222"/>
          <w:szCs w:val="24"/>
          <w:lang w:val="kk-KZ" w:eastAsia="ru-RU"/>
        </w:rPr>
        <w:t xml:space="preserve"> д</w:t>
      </w:r>
      <w:proofErr w:type="spellStart"/>
      <w:r w:rsidRPr="006C132D">
        <w:rPr>
          <w:b/>
        </w:rPr>
        <w:t>епутаттық</w:t>
      </w:r>
      <w:proofErr w:type="spellEnd"/>
      <w:r w:rsidRPr="006C132D">
        <w:rPr>
          <w:b/>
        </w:rPr>
        <w:t xml:space="preserve"> </w:t>
      </w:r>
      <w:proofErr w:type="spellStart"/>
      <w:r w:rsidRPr="006C132D">
        <w:rPr>
          <w:b/>
        </w:rPr>
        <w:t>сауал</w:t>
      </w:r>
      <w:proofErr w:type="spellEnd"/>
      <w:r w:rsidR="00CA3A83">
        <w:rPr>
          <w:b/>
          <w:lang w:val="kk-KZ"/>
        </w:rPr>
        <w:t>ы</w:t>
      </w:r>
    </w:p>
    <w:p w:rsidR="00295499" w:rsidRPr="00777ACA" w:rsidRDefault="00295499" w:rsidP="00295499">
      <w:pPr>
        <w:shd w:val="clear" w:color="auto" w:fill="FFFFFF"/>
        <w:spacing w:after="0" w:line="240" w:lineRule="auto"/>
        <w:jc w:val="both"/>
        <w:rPr>
          <w:rFonts w:eastAsia="Times New Roman"/>
          <w:b/>
          <w:szCs w:val="24"/>
          <w:lang w:val="kk-KZ" w:eastAsia="ru-RU"/>
        </w:rPr>
      </w:pPr>
      <w:r w:rsidRPr="00777ACA">
        <w:rPr>
          <w:rFonts w:eastAsia="Times New Roman"/>
          <w:b/>
          <w:szCs w:val="24"/>
          <w:lang w:val="kk-KZ" w:eastAsia="ru-RU"/>
        </w:rPr>
        <w:t> </w:t>
      </w:r>
    </w:p>
    <w:p w:rsidR="00295499" w:rsidRPr="00777ACA" w:rsidRDefault="00295499" w:rsidP="00295499">
      <w:pPr>
        <w:shd w:val="clear" w:color="auto" w:fill="FFFFFF"/>
        <w:spacing w:after="0" w:line="240" w:lineRule="auto"/>
        <w:jc w:val="center"/>
        <w:rPr>
          <w:rFonts w:eastAsia="Times New Roman"/>
          <w:b/>
          <w:szCs w:val="24"/>
          <w:lang w:val="kk-KZ" w:eastAsia="ru-RU"/>
        </w:rPr>
      </w:pPr>
      <w:r w:rsidRPr="00777ACA">
        <w:rPr>
          <w:rFonts w:eastAsia="Times New Roman"/>
          <w:b/>
          <w:szCs w:val="24"/>
          <w:lang w:val="kk-KZ" w:eastAsia="ru-RU"/>
        </w:rPr>
        <w:t>Құрметті Асқар Ұзақбайұлы!</w:t>
      </w:r>
    </w:p>
    <w:p w:rsidR="00295499" w:rsidRPr="00777ACA" w:rsidRDefault="00295499" w:rsidP="00CA3A83">
      <w:pPr>
        <w:shd w:val="clear" w:color="auto" w:fill="FFFFFF"/>
        <w:spacing w:after="0" w:line="240" w:lineRule="auto"/>
        <w:rPr>
          <w:rFonts w:eastAsia="Times New Roman"/>
          <w:szCs w:val="24"/>
          <w:lang w:val="kk-KZ" w:eastAsia="ru-RU"/>
        </w:rPr>
      </w:pPr>
    </w:p>
    <w:p w:rsidR="00EF3245" w:rsidRPr="00777ACA" w:rsidRDefault="00EF3245" w:rsidP="00CA3A83">
      <w:pPr>
        <w:shd w:val="clear" w:color="auto" w:fill="FFFFFF"/>
        <w:spacing w:after="0" w:line="240" w:lineRule="auto"/>
        <w:ind w:firstLine="708"/>
        <w:jc w:val="both"/>
        <w:rPr>
          <w:rFonts w:eastAsia="Times New Roman"/>
          <w:szCs w:val="24"/>
          <w:lang w:val="kk-KZ" w:eastAsia="ru-RU"/>
        </w:rPr>
      </w:pPr>
      <w:r w:rsidRPr="00777ACA">
        <w:rPr>
          <w:rFonts w:eastAsia="Times New Roman"/>
          <w:szCs w:val="24"/>
          <w:lang w:val="kk-KZ" w:eastAsia="ru-RU"/>
        </w:rPr>
        <w:t xml:space="preserve">Қазақстан ел тәуелсіздігінің 30 жылдығына ішкі-сыртқы саясаты орнықты, экономикасы қуатты, бірлігі мықты </w:t>
      </w:r>
      <w:r w:rsidR="000E02CA">
        <w:rPr>
          <w:rFonts w:eastAsia="Times New Roman"/>
          <w:szCs w:val="24"/>
          <w:lang w:val="kk-KZ" w:eastAsia="ru-RU"/>
        </w:rPr>
        <w:t>мемлекет ретінде келетіні</w:t>
      </w:r>
      <w:r w:rsidRPr="00777ACA">
        <w:rPr>
          <w:rFonts w:eastAsia="Times New Roman"/>
          <w:szCs w:val="24"/>
          <w:lang w:val="kk-KZ" w:eastAsia="ru-RU"/>
        </w:rPr>
        <w:t xml:space="preserve"> ешқандай талас тудырмайды. Осы жылдар ішінде Қазақ елі жүзі басқа болғанымен жүрегі бір миллиондаған жандардың ортақ Отанына айналды. Бұл үшін ел иесі, жер киесі болып табылатын, қандай қиын жылдарда да жарты нанын сырттан келгендермен бөліп жеген, тағдырдың айдауымен осы жерге жарлы-жақыбай күйде жеткен ұлттарға тар үйінен ығысып орын берген қазақ халқына осы елдегі барша этностар қарыздар.</w:t>
      </w:r>
    </w:p>
    <w:p w:rsidR="005A581F" w:rsidRDefault="00EF3245" w:rsidP="00EF3245">
      <w:pPr>
        <w:shd w:val="clear" w:color="auto" w:fill="FFFFFF"/>
        <w:spacing w:after="0" w:line="240" w:lineRule="auto"/>
        <w:ind w:firstLine="709"/>
        <w:jc w:val="both"/>
        <w:rPr>
          <w:rFonts w:eastAsia="Times New Roman"/>
          <w:szCs w:val="24"/>
          <w:lang w:val="kk-KZ" w:eastAsia="ru-RU"/>
        </w:rPr>
      </w:pPr>
      <w:r w:rsidRPr="00777ACA">
        <w:rPr>
          <w:rFonts w:eastAsia="Times New Roman"/>
          <w:szCs w:val="24"/>
          <w:lang w:val="kk-KZ" w:eastAsia="ru-RU"/>
        </w:rPr>
        <w:t xml:space="preserve">Солардың бірі – мұнан бір жарым ғасырдай бұрын ұстанған діні үшін қуғынға түсіп, қазақ жерінен пана тапқан дүнгендер. Арып-ашып алыстан келгендерге Қордай өңірінің атақты биі – Ноғайбай би жер бөліп беріп, мыңдаған адамдарды аман алып қалған болатын. </w:t>
      </w:r>
      <w:r w:rsidRPr="00452DE2">
        <w:rPr>
          <w:rFonts w:eastAsia="Times New Roman"/>
          <w:szCs w:val="24"/>
          <w:lang w:val="kk-KZ" w:eastAsia="ru-RU"/>
        </w:rPr>
        <w:t xml:space="preserve">Осы уақыт ішінде </w:t>
      </w:r>
      <w:r w:rsidRPr="00777ACA">
        <w:rPr>
          <w:rFonts w:eastAsia="Times New Roman"/>
          <w:szCs w:val="24"/>
          <w:lang w:val="kk-KZ" w:eastAsia="ru-RU"/>
        </w:rPr>
        <w:t xml:space="preserve">біздің ата-бабаларымыздың сан ұрпағы тату өмір сүріп келді. </w:t>
      </w:r>
    </w:p>
    <w:p w:rsidR="005A581F" w:rsidRDefault="00EF3245" w:rsidP="00EF3245">
      <w:pPr>
        <w:shd w:val="clear" w:color="auto" w:fill="FFFFFF"/>
        <w:spacing w:after="0" w:line="240" w:lineRule="auto"/>
        <w:ind w:firstLine="709"/>
        <w:jc w:val="both"/>
        <w:rPr>
          <w:rFonts w:eastAsia="Times New Roman"/>
          <w:szCs w:val="24"/>
          <w:lang w:val="kk-KZ" w:eastAsia="ru-RU"/>
        </w:rPr>
      </w:pPr>
      <w:r w:rsidRPr="00777ACA">
        <w:rPr>
          <w:rFonts w:eastAsia="Times New Roman"/>
          <w:szCs w:val="24"/>
          <w:lang w:val="kk-KZ" w:eastAsia="ru-RU"/>
        </w:rPr>
        <w:t xml:space="preserve">Өткен жылғы өкінішті оқиға да дәстүрлі достығымызды бұза алған жоқ. Бұза алуы мүмкін де емес еді. Өйткені, біздің татулығымыздың тамыры тереңде. Оны екі жақтан да жіберілген жекелеген қателіктер үзе алмайды. Өмір бәрін орнына қойып жатыр. Жақында қазақтар мен дүнгендердің ақсақалдары, жастары бас қосып, өткен іске салауат айтты, бірлесіп мыңдаған ағаш көшетін бірге екті. </w:t>
      </w:r>
    </w:p>
    <w:p w:rsidR="00EF3245" w:rsidRPr="00153963" w:rsidRDefault="00EF3245" w:rsidP="00EF3245">
      <w:pPr>
        <w:spacing w:after="0" w:line="240" w:lineRule="auto"/>
        <w:ind w:firstLine="709"/>
        <w:jc w:val="both"/>
        <w:rPr>
          <w:bCs/>
          <w:lang w:val="kk-KZ"/>
        </w:rPr>
      </w:pPr>
      <w:r w:rsidRPr="00153963">
        <w:rPr>
          <w:bCs/>
          <w:lang w:val="kk-KZ"/>
        </w:rPr>
        <w:t>Қазіргі уақытта Қазақстан үшін халықты ел аумағы бойынша біркелкі қоныстандыру, әлеуметтік-экономикалық даму, сондай-ақ солтүстік және орталық өңірлердің азық-түлік белдеуін қамтамасыз ету өте маңызды міндет болып табылады.</w:t>
      </w:r>
    </w:p>
    <w:p w:rsidR="00EF3245" w:rsidRPr="00153963" w:rsidRDefault="00EF3245" w:rsidP="00EF3245">
      <w:pPr>
        <w:spacing w:after="0" w:line="240" w:lineRule="auto"/>
        <w:ind w:firstLine="709"/>
        <w:jc w:val="both"/>
        <w:rPr>
          <w:bCs/>
          <w:lang w:val="kk-KZ"/>
        </w:rPr>
      </w:pPr>
      <w:r w:rsidRPr="00153963">
        <w:rPr>
          <w:bCs/>
          <w:lang w:val="kk-KZ"/>
        </w:rPr>
        <w:t>Біздің ойымызша, бұл міндетті тиімді шешу үшін мемлекеттік органдардың халық тығыз орналасқан өңірлерден жұмыс қолдары жетпейтін өңірлерге ерікті түрде қоныс аударуды ұйымдастыру жөніндегі жұмысын жақсарту маңызды.</w:t>
      </w:r>
    </w:p>
    <w:p w:rsidR="00EF3245" w:rsidRPr="00153963" w:rsidRDefault="002030D3" w:rsidP="00153963">
      <w:pPr>
        <w:shd w:val="clear" w:color="auto" w:fill="FFFFFF"/>
        <w:spacing w:after="0" w:line="240" w:lineRule="auto"/>
        <w:ind w:firstLine="709"/>
        <w:jc w:val="both"/>
        <w:rPr>
          <w:rFonts w:eastAsia="Times New Roman"/>
          <w:szCs w:val="24"/>
          <w:lang w:val="kk-KZ" w:eastAsia="ru-RU"/>
        </w:rPr>
      </w:pPr>
      <w:r>
        <w:rPr>
          <w:rFonts w:eastAsia="Times New Roman"/>
          <w:szCs w:val="24"/>
          <w:lang w:val="kk-KZ" w:eastAsia="ru-RU"/>
        </w:rPr>
        <w:t>Б</w:t>
      </w:r>
      <w:r w:rsidR="00EF3245" w:rsidRPr="00777ACA">
        <w:rPr>
          <w:rFonts w:eastAsia="Times New Roman"/>
          <w:szCs w:val="24"/>
          <w:lang w:val="kk-KZ" w:eastAsia="ru-RU"/>
        </w:rPr>
        <w:t xml:space="preserve">ұл бағыттағы атқарылып жатқан жұмыстың көлемі әлі де көңіл көншітпейді деп санаймыз. Резевтер толық іске қосыла қоймағаны анық. </w:t>
      </w:r>
      <w:r w:rsidR="00153963" w:rsidRPr="00153963">
        <w:rPr>
          <w:rFonts w:eastAsia="Times New Roman"/>
          <w:szCs w:val="24"/>
          <w:lang w:val="kk-KZ" w:eastAsia="ru-RU"/>
        </w:rPr>
        <w:t>О</w:t>
      </w:r>
      <w:r w:rsidR="00EF3245" w:rsidRPr="00153963">
        <w:rPr>
          <w:rFonts w:eastAsia="Times New Roman"/>
          <w:bCs/>
          <w:szCs w:val="24"/>
          <w:lang w:val="kk-KZ" w:eastAsia="ru-RU"/>
        </w:rPr>
        <w:t xml:space="preserve">сы бағдарламаны іске асыру мерзімі биылғы жылы аяқталады, алайда шешілмеген мәселелер әлі бар. </w:t>
      </w:r>
    </w:p>
    <w:p w:rsidR="00EF3245" w:rsidRPr="00777ACA" w:rsidRDefault="00EF3245" w:rsidP="00EF3245">
      <w:pPr>
        <w:shd w:val="clear" w:color="auto" w:fill="FFFFFF"/>
        <w:spacing w:after="0" w:line="240" w:lineRule="auto"/>
        <w:ind w:firstLine="709"/>
        <w:jc w:val="both"/>
        <w:rPr>
          <w:rFonts w:eastAsia="Times New Roman"/>
          <w:szCs w:val="24"/>
          <w:lang w:val="kk-KZ" w:eastAsia="ru-RU"/>
        </w:rPr>
      </w:pPr>
      <w:r w:rsidRPr="00777ACA">
        <w:rPr>
          <w:rFonts w:eastAsia="Times New Roman"/>
          <w:szCs w:val="24"/>
          <w:lang w:val="kk-KZ" w:eastAsia="ru-RU"/>
        </w:rPr>
        <w:t xml:space="preserve">Ел Үкіметі жыл сайын қандастар мен көшіп келушілерді қабылдау квотасын бекітетіні белгілі. Биылғы көшіп келушілер квотасы 6039 адам болып белгіленген екен. </w:t>
      </w:r>
    </w:p>
    <w:p w:rsidR="00153963" w:rsidRDefault="00EF3245" w:rsidP="00EF3245">
      <w:pPr>
        <w:shd w:val="clear" w:color="auto" w:fill="FFFFFF"/>
        <w:spacing w:after="0" w:line="240" w:lineRule="auto"/>
        <w:ind w:firstLine="709"/>
        <w:jc w:val="both"/>
        <w:rPr>
          <w:rFonts w:eastAsia="Times New Roman"/>
          <w:szCs w:val="24"/>
          <w:lang w:val="kk-KZ" w:eastAsia="ru-RU"/>
        </w:rPr>
      </w:pPr>
      <w:r w:rsidRPr="00777ACA">
        <w:rPr>
          <w:rFonts w:eastAsia="Times New Roman"/>
          <w:szCs w:val="24"/>
          <w:lang w:val="kk-KZ" w:eastAsia="ru-RU"/>
        </w:rPr>
        <w:t xml:space="preserve">Жақында Сіз, құрметті Асқар Ұзақбайұлы, қандастар мәселесіне қатысты депутаттық сауалға толымды жауап қайтардыңыз, атап айтқанда – қандастарды қабылдау квотасы қайта қаралатынын, Көші-қон саясатының 2022-2026 жылдарға арналған тұжырымдамасы әзірленіп жатқанын </w:t>
      </w:r>
      <w:r w:rsidRPr="00777ACA">
        <w:rPr>
          <w:rFonts w:eastAsia="Times New Roman"/>
          <w:szCs w:val="24"/>
          <w:lang w:val="kk-KZ" w:eastAsia="ru-RU"/>
        </w:rPr>
        <w:lastRenderedPageBreak/>
        <w:t xml:space="preserve">хабарладыңыз. Сізден осындай қуанышты хабарды көшіп келушілер квотасына да байланысты күткіміз келеді. </w:t>
      </w:r>
    </w:p>
    <w:p w:rsidR="00EF3245" w:rsidRPr="00777ACA" w:rsidRDefault="00EF3245" w:rsidP="00EF3245">
      <w:pPr>
        <w:shd w:val="clear" w:color="auto" w:fill="FFFFFF"/>
        <w:spacing w:after="0" w:line="240" w:lineRule="auto"/>
        <w:ind w:firstLine="709"/>
        <w:jc w:val="both"/>
        <w:rPr>
          <w:rFonts w:eastAsia="Times New Roman"/>
          <w:szCs w:val="24"/>
          <w:lang w:val="kk-KZ" w:eastAsia="ru-RU"/>
        </w:rPr>
      </w:pPr>
      <w:r w:rsidRPr="00777ACA">
        <w:rPr>
          <w:rFonts w:eastAsia="Times New Roman"/>
          <w:szCs w:val="24"/>
          <w:lang w:val="kk-KZ" w:eastAsia="ru-RU"/>
        </w:rPr>
        <w:t>Депутаттық сауалға жауапты тиісті заңда белгіленген мерзімде, жазбаша қайтаруды сұраймыз.</w:t>
      </w:r>
    </w:p>
    <w:p w:rsidR="00EF3245" w:rsidRPr="00777ACA" w:rsidRDefault="00EF3245" w:rsidP="00EF3245">
      <w:pPr>
        <w:shd w:val="clear" w:color="auto" w:fill="FFFFFF"/>
        <w:spacing w:after="0" w:line="240" w:lineRule="auto"/>
        <w:ind w:firstLine="709"/>
        <w:jc w:val="both"/>
        <w:rPr>
          <w:rFonts w:eastAsia="Times New Roman"/>
          <w:szCs w:val="24"/>
          <w:lang w:val="kk-KZ" w:eastAsia="ru-RU"/>
        </w:rPr>
      </w:pPr>
      <w:r w:rsidRPr="00777ACA">
        <w:rPr>
          <w:rFonts w:eastAsia="Times New Roman"/>
          <w:szCs w:val="24"/>
          <w:lang w:val="kk-KZ" w:eastAsia="ru-RU"/>
        </w:rPr>
        <w:t> </w:t>
      </w:r>
    </w:p>
    <w:p w:rsidR="00EF3245" w:rsidRPr="00777ACA" w:rsidRDefault="00EF3245" w:rsidP="00EF3245">
      <w:pPr>
        <w:shd w:val="clear" w:color="auto" w:fill="FFFFFF"/>
        <w:spacing w:after="0" w:line="240" w:lineRule="auto"/>
        <w:jc w:val="both"/>
        <w:rPr>
          <w:rFonts w:eastAsia="Times New Roman"/>
          <w:i/>
          <w:szCs w:val="24"/>
          <w:lang w:val="kk-KZ" w:eastAsia="ru-RU"/>
        </w:rPr>
      </w:pPr>
      <w:r w:rsidRPr="00777ACA">
        <w:rPr>
          <w:rFonts w:eastAsia="Times New Roman"/>
          <w:i/>
          <w:szCs w:val="24"/>
          <w:lang w:val="kk-KZ" w:eastAsia="ru-RU"/>
        </w:rPr>
        <w:t>Құрметпен,</w:t>
      </w:r>
    </w:p>
    <w:p w:rsidR="00EF3245" w:rsidRPr="00777ACA" w:rsidRDefault="00EF3245" w:rsidP="00EF3245">
      <w:pPr>
        <w:shd w:val="clear" w:color="auto" w:fill="FFFFFF"/>
        <w:spacing w:after="0" w:line="240" w:lineRule="auto"/>
        <w:jc w:val="both"/>
        <w:rPr>
          <w:rFonts w:eastAsia="Times New Roman"/>
          <w:szCs w:val="24"/>
          <w:lang w:val="kk-KZ" w:eastAsia="ru-RU"/>
        </w:rPr>
      </w:pPr>
      <w:r w:rsidRPr="00777ACA">
        <w:rPr>
          <w:rFonts w:eastAsia="Times New Roman"/>
          <w:szCs w:val="24"/>
          <w:lang w:val="kk-KZ" w:eastAsia="ru-RU"/>
        </w:rPr>
        <w:t> </w:t>
      </w:r>
    </w:p>
    <w:p w:rsidR="00EF3245" w:rsidRPr="00777ACA" w:rsidRDefault="00EF3245" w:rsidP="00EF3245">
      <w:pPr>
        <w:shd w:val="clear" w:color="auto" w:fill="FFFFFF"/>
        <w:spacing w:after="0" w:line="240" w:lineRule="auto"/>
        <w:jc w:val="both"/>
        <w:rPr>
          <w:rFonts w:eastAsia="Times New Roman"/>
          <w:b/>
          <w:szCs w:val="24"/>
          <w:lang w:val="kk-KZ" w:eastAsia="ru-RU"/>
        </w:rPr>
      </w:pPr>
      <w:r w:rsidRPr="00777ACA">
        <w:rPr>
          <w:rFonts w:eastAsia="Times New Roman"/>
          <w:b/>
          <w:szCs w:val="24"/>
          <w:lang w:val="kk-KZ" w:eastAsia="ru-RU"/>
        </w:rPr>
        <w:t>Парламент Мәжілісіне Қазақстан</w:t>
      </w:r>
    </w:p>
    <w:p w:rsidR="00EF3245" w:rsidRPr="00777ACA" w:rsidRDefault="00EF3245" w:rsidP="00EF3245">
      <w:pPr>
        <w:shd w:val="clear" w:color="auto" w:fill="FFFFFF"/>
        <w:spacing w:after="0" w:line="240" w:lineRule="auto"/>
        <w:jc w:val="both"/>
        <w:rPr>
          <w:rFonts w:eastAsia="Times New Roman"/>
          <w:b/>
          <w:szCs w:val="24"/>
          <w:lang w:val="kk-KZ" w:eastAsia="ru-RU"/>
        </w:rPr>
      </w:pPr>
      <w:r w:rsidRPr="00777ACA">
        <w:rPr>
          <w:rFonts w:eastAsia="Times New Roman"/>
          <w:b/>
          <w:szCs w:val="24"/>
          <w:lang w:val="kk-KZ" w:eastAsia="ru-RU"/>
        </w:rPr>
        <w:t>халқы Ассамблеясынан</w:t>
      </w:r>
    </w:p>
    <w:p w:rsidR="00EF3245" w:rsidRPr="00777ACA" w:rsidRDefault="00EF3245" w:rsidP="00EF3245">
      <w:pPr>
        <w:shd w:val="clear" w:color="auto" w:fill="FFFFFF"/>
        <w:spacing w:after="0" w:line="240" w:lineRule="auto"/>
        <w:jc w:val="both"/>
        <w:rPr>
          <w:rFonts w:eastAsia="Times New Roman"/>
          <w:b/>
          <w:szCs w:val="24"/>
          <w:lang w:val="kk-KZ" w:eastAsia="ru-RU"/>
        </w:rPr>
      </w:pPr>
      <w:r w:rsidRPr="00777ACA">
        <w:rPr>
          <w:rFonts w:eastAsia="Times New Roman"/>
          <w:b/>
          <w:szCs w:val="24"/>
          <w:lang w:val="kk-KZ" w:eastAsia="ru-RU"/>
        </w:rPr>
        <w:t>сайланған депутаттар</w:t>
      </w:r>
    </w:p>
    <w:p w:rsidR="00EF3245" w:rsidRPr="00777ACA" w:rsidRDefault="00EF3245" w:rsidP="0008563A">
      <w:pPr>
        <w:shd w:val="clear" w:color="auto" w:fill="FFFFFF"/>
        <w:spacing w:after="0" w:line="240" w:lineRule="auto"/>
        <w:ind w:firstLine="7230"/>
        <w:rPr>
          <w:rFonts w:eastAsia="Times New Roman"/>
          <w:b/>
          <w:szCs w:val="24"/>
          <w:lang w:eastAsia="ru-RU"/>
        </w:rPr>
      </w:pPr>
      <w:r w:rsidRPr="00777ACA">
        <w:rPr>
          <w:rFonts w:eastAsia="Times New Roman"/>
          <w:b/>
          <w:szCs w:val="24"/>
          <w:lang w:eastAsia="ru-RU"/>
        </w:rPr>
        <w:t>І.</w:t>
      </w:r>
      <w:r w:rsidR="0008563A">
        <w:rPr>
          <w:rFonts w:eastAsia="Times New Roman"/>
          <w:b/>
          <w:szCs w:val="24"/>
          <w:lang w:eastAsia="ru-RU"/>
        </w:rPr>
        <w:t xml:space="preserve"> </w:t>
      </w:r>
      <w:proofErr w:type="spellStart"/>
      <w:r w:rsidRPr="00777ACA">
        <w:rPr>
          <w:rFonts w:eastAsia="Times New Roman"/>
          <w:b/>
          <w:szCs w:val="24"/>
          <w:lang w:eastAsia="ru-RU"/>
        </w:rPr>
        <w:t>Бұларов</w:t>
      </w:r>
      <w:proofErr w:type="spellEnd"/>
    </w:p>
    <w:p w:rsidR="00EF3245" w:rsidRPr="00777ACA" w:rsidRDefault="00EF3245" w:rsidP="0008563A">
      <w:pPr>
        <w:shd w:val="clear" w:color="auto" w:fill="FFFFFF"/>
        <w:spacing w:after="0" w:line="240" w:lineRule="auto"/>
        <w:ind w:firstLine="7230"/>
        <w:rPr>
          <w:rFonts w:eastAsia="Times New Roman"/>
          <w:b/>
          <w:szCs w:val="24"/>
          <w:lang w:eastAsia="ru-RU"/>
        </w:rPr>
      </w:pPr>
      <w:r w:rsidRPr="00777ACA">
        <w:rPr>
          <w:rFonts w:eastAsia="Times New Roman"/>
          <w:b/>
          <w:szCs w:val="24"/>
          <w:lang w:eastAsia="ru-RU"/>
        </w:rPr>
        <w:t>С.</w:t>
      </w:r>
      <w:r w:rsidR="0008563A">
        <w:rPr>
          <w:rFonts w:eastAsia="Times New Roman"/>
          <w:b/>
          <w:szCs w:val="24"/>
          <w:lang w:eastAsia="ru-RU"/>
        </w:rPr>
        <w:t xml:space="preserve"> </w:t>
      </w:r>
      <w:proofErr w:type="spellStart"/>
      <w:r w:rsidRPr="00777ACA">
        <w:rPr>
          <w:rFonts w:eastAsia="Times New Roman"/>
          <w:b/>
          <w:szCs w:val="24"/>
          <w:lang w:eastAsia="ru-RU"/>
        </w:rPr>
        <w:t>Абдрахманов</w:t>
      </w:r>
      <w:proofErr w:type="spellEnd"/>
    </w:p>
    <w:p w:rsidR="00EF3245" w:rsidRPr="00777ACA" w:rsidRDefault="00EF3245" w:rsidP="0008563A">
      <w:pPr>
        <w:shd w:val="clear" w:color="auto" w:fill="FFFFFF"/>
        <w:spacing w:after="0" w:line="240" w:lineRule="auto"/>
        <w:ind w:firstLine="7230"/>
        <w:rPr>
          <w:rFonts w:eastAsia="Times New Roman"/>
          <w:b/>
          <w:szCs w:val="24"/>
          <w:lang w:eastAsia="ru-RU"/>
        </w:rPr>
      </w:pPr>
      <w:r w:rsidRPr="00777ACA">
        <w:rPr>
          <w:rFonts w:eastAsia="Times New Roman"/>
          <w:b/>
          <w:szCs w:val="24"/>
          <w:lang w:eastAsia="ru-RU"/>
        </w:rPr>
        <w:t>А.</w:t>
      </w:r>
      <w:r w:rsidR="0008563A">
        <w:rPr>
          <w:rFonts w:eastAsia="Times New Roman"/>
          <w:b/>
          <w:szCs w:val="24"/>
          <w:lang w:eastAsia="ru-RU"/>
        </w:rPr>
        <w:t xml:space="preserve"> </w:t>
      </w:r>
      <w:proofErr w:type="spellStart"/>
      <w:r w:rsidRPr="00777ACA">
        <w:rPr>
          <w:rFonts w:eastAsia="Times New Roman"/>
          <w:b/>
          <w:szCs w:val="24"/>
          <w:lang w:eastAsia="ru-RU"/>
        </w:rPr>
        <w:t>Амирханян</w:t>
      </w:r>
      <w:proofErr w:type="spellEnd"/>
    </w:p>
    <w:p w:rsidR="00EF3245" w:rsidRPr="00777ACA" w:rsidRDefault="00EF3245" w:rsidP="0008563A">
      <w:pPr>
        <w:shd w:val="clear" w:color="auto" w:fill="FFFFFF"/>
        <w:spacing w:after="0" w:line="240" w:lineRule="auto"/>
        <w:ind w:firstLine="7230"/>
        <w:rPr>
          <w:rFonts w:eastAsia="Times New Roman"/>
          <w:b/>
          <w:szCs w:val="24"/>
          <w:lang w:eastAsia="ru-RU"/>
        </w:rPr>
      </w:pPr>
      <w:bookmarkStart w:id="0" w:name="_GoBack"/>
      <w:bookmarkEnd w:id="0"/>
      <w:r w:rsidRPr="00777ACA">
        <w:rPr>
          <w:rFonts w:eastAsia="Times New Roman"/>
          <w:b/>
          <w:szCs w:val="24"/>
          <w:lang w:eastAsia="ru-RU"/>
        </w:rPr>
        <w:t>Н.</w:t>
      </w:r>
      <w:r w:rsidR="0008563A">
        <w:rPr>
          <w:rFonts w:eastAsia="Times New Roman"/>
          <w:b/>
          <w:szCs w:val="24"/>
          <w:lang w:eastAsia="ru-RU"/>
        </w:rPr>
        <w:t xml:space="preserve"> </w:t>
      </w:r>
      <w:r w:rsidRPr="00777ACA">
        <w:rPr>
          <w:rFonts w:eastAsia="Times New Roman"/>
          <w:b/>
          <w:szCs w:val="24"/>
          <w:lang w:eastAsia="ru-RU"/>
        </w:rPr>
        <w:t>Дементьева</w:t>
      </w:r>
    </w:p>
    <w:p w:rsidR="00EF3245" w:rsidRPr="00777ACA" w:rsidRDefault="00EF3245" w:rsidP="0008563A">
      <w:pPr>
        <w:shd w:val="clear" w:color="auto" w:fill="FFFFFF"/>
        <w:spacing w:after="0" w:line="240" w:lineRule="auto"/>
        <w:ind w:firstLine="7230"/>
        <w:rPr>
          <w:rFonts w:eastAsia="Times New Roman"/>
          <w:b/>
          <w:szCs w:val="24"/>
          <w:lang w:eastAsia="ru-RU"/>
        </w:rPr>
      </w:pPr>
      <w:r w:rsidRPr="00777ACA">
        <w:rPr>
          <w:rFonts w:eastAsia="Times New Roman"/>
          <w:b/>
          <w:szCs w:val="24"/>
          <w:lang w:eastAsia="ru-RU"/>
        </w:rPr>
        <w:t>Ю.</w:t>
      </w:r>
      <w:r w:rsidR="0008563A">
        <w:rPr>
          <w:rFonts w:eastAsia="Times New Roman"/>
          <w:b/>
          <w:szCs w:val="24"/>
          <w:lang w:eastAsia="ru-RU"/>
        </w:rPr>
        <w:t xml:space="preserve"> </w:t>
      </w:r>
      <w:r w:rsidRPr="00777ACA">
        <w:rPr>
          <w:rFonts w:eastAsia="Times New Roman"/>
          <w:b/>
          <w:szCs w:val="24"/>
          <w:lang w:eastAsia="ru-RU"/>
        </w:rPr>
        <w:t>Ли</w:t>
      </w:r>
    </w:p>
    <w:p w:rsidR="00EF3245" w:rsidRPr="00777ACA" w:rsidRDefault="00EF3245" w:rsidP="0008563A">
      <w:pPr>
        <w:shd w:val="clear" w:color="auto" w:fill="FFFFFF"/>
        <w:spacing w:after="0" w:line="240" w:lineRule="auto"/>
        <w:ind w:firstLine="7230"/>
        <w:rPr>
          <w:rFonts w:eastAsia="Times New Roman"/>
          <w:b/>
          <w:szCs w:val="24"/>
          <w:lang w:eastAsia="ru-RU"/>
        </w:rPr>
      </w:pPr>
      <w:r w:rsidRPr="00777ACA">
        <w:rPr>
          <w:rFonts w:eastAsia="Times New Roman"/>
          <w:b/>
          <w:szCs w:val="24"/>
          <w:lang w:eastAsia="ru-RU"/>
        </w:rPr>
        <w:t>В.</w:t>
      </w:r>
      <w:r w:rsidR="0008563A">
        <w:rPr>
          <w:rFonts w:eastAsia="Times New Roman"/>
          <w:b/>
          <w:szCs w:val="24"/>
          <w:lang w:eastAsia="ru-RU"/>
        </w:rPr>
        <w:t xml:space="preserve"> </w:t>
      </w:r>
      <w:r w:rsidRPr="00777ACA">
        <w:rPr>
          <w:rFonts w:eastAsia="Times New Roman"/>
          <w:b/>
          <w:szCs w:val="24"/>
          <w:lang w:eastAsia="ru-RU"/>
        </w:rPr>
        <w:t>Набиев</w:t>
      </w:r>
    </w:p>
    <w:p w:rsidR="00EF3245" w:rsidRPr="00777ACA" w:rsidRDefault="00EF3245" w:rsidP="0008563A">
      <w:pPr>
        <w:shd w:val="clear" w:color="auto" w:fill="FFFFFF"/>
        <w:spacing w:after="0" w:line="240" w:lineRule="auto"/>
        <w:ind w:firstLine="7230"/>
        <w:rPr>
          <w:rFonts w:eastAsia="Times New Roman"/>
          <w:b/>
          <w:szCs w:val="24"/>
          <w:lang w:eastAsia="ru-RU"/>
        </w:rPr>
      </w:pPr>
      <w:r w:rsidRPr="00777ACA">
        <w:rPr>
          <w:rFonts w:eastAsia="Times New Roman"/>
          <w:b/>
          <w:szCs w:val="24"/>
          <w:lang w:eastAsia="ru-RU"/>
        </w:rPr>
        <w:t>Ш.</w:t>
      </w:r>
      <w:r w:rsidR="0008563A">
        <w:rPr>
          <w:rFonts w:eastAsia="Times New Roman"/>
          <w:b/>
          <w:szCs w:val="24"/>
          <w:lang w:eastAsia="ru-RU"/>
        </w:rPr>
        <w:t xml:space="preserve"> </w:t>
      </w:r>
      <w:r w:rsidRPr="00777ACA">
        <w:rPr>
          <w:rFonts w:eastAsia="Times New Roman"/>
          <w:b/>
          <w:szCs w:val="24"/>
          <w:lang w:eastAsia="ru-RU"/>
        </w:rPr>
        <w:t>Осин</w:t>
      </w:r>
    </w:p>
    <w:p w:rsidR="00EF3245" w:rsidRPr="00777ACA" w:rsidRDefault="00EF3245" w:rsidP="0008563A">
      <w:pPr>
        <w:shd w:val="clear" w:color="auto" w:fill="FFFFFF"/>
        <w:spacing w:after="0" w:line="240" w:lineRule="auto"/>
        <w:ind w:firstLine="7230"/>
        <w:rPr>
          <w:rFonts w:eastAsia="Times New Roman"/>
          <w:b/>
          <w:szCs w:val="24"/>
          <w:lang w:eastAsia="ru-RU"/>
        </w:rPr>
      </w:pPr>
      <w:r w:rsidRPr="00777ACA">
        <w:rPr>
          <w:rFonts w:eastAsia="Times New Roman"/>
          <w:b/>
          <w:szCs w:val="24"/>
          <w:lang w:eastAsia="ru-RU"/>
        </w:rPr>
        <w:t>В.</w:t>
      </w:r>
      <w:r w:rsidR="0008563A">
        <w:rPr>
          <w:rFonts w:eastAsia="Times New Roman"/>
          <w:b/>
          <w:szCs w:val="24"/>
          <w:lang w:eastAsia="ru-RU"/>
        </w:rPr>
        <w:t xml:space="preserve"> </w:t>
      </w:r>
      <w:proofErr w:type="spellStart"/>
      <w:r w:rsidRPr="00777ACA">
        <w:rPr>
          <w:rFonts w:eastAsia="Times New Roman"/>
          <w:b/>
          <w:szCs w:val="24"/>
          <w:lang w:eastAsia="ru-RU"/>
        </w:rPr>
        <w:t>Тохтасунов</w:t>
      </w:r>
      <w:proofErr w:type="spellEnd"/>
    </w:p>
    <w:p w:rsidR="00EF3245" w:rsidRPr="00777ACA" w:rsidRDefault="00EF3245" w:rsidP="0008563A">
      <w:pPr>
        <w:shd w:val="clear" w:color="auto" w:fill="FFFFFF"/>
        <w:spacing w:after="0" w:line="240" w:lineRule="auto"/>
        <w:ind w:firstLine="7230"/>
        <w:rPr>
          <w:rFonts w:eastAsia="Times New Roman"/>
          <w:b/>
          <w:szCs w:val="24"/>
          <w:lang w:eastAsia="ru-RU"/>
        </w:rPr>
      </w:pPr>
      <w:r w:rsidRPr="00777ACA">
        <w:rPr>
          <w:rFonts w:eastAsia="Times New Roman"/>
          <w:b/>
          <w:szCs w:val="24"/>
          <w:lang w:eastAsia="ru-RU"/>
        </w:rPr>
        <w:t>А.</w:t>
      </w:r>
      <w:r w:rsidR="0008563A">
        <w:rPr>
          <w:rFonts w:eastAsia="Times New Roman"/>
          <w:b/>
          <w:szCs w:val="24"/>
          <w:lang w:eastAsia="ru-RU"/>
        </w:rPr>
        <w:t xml:space="preserve"> </w:t>
      </w:r>
      <w:proofErr w:type="spellStart"/>
      <w:r w:rsidRPr="00777ACA">
        <w:rPr>
          <w:rFonts w:eastAsia="Times New Roman"/>
          <w:b/>
          <w:szCs w:val="24"/>
          <w:lang w:eastAsia="ru-RU"/>
        </w:rPr>
        <w:t>Хамедов</w:t>
      </w:r>
      <w:proofErr w:type="spellEnd"/>
    </w:p>
    <w:p w:rsidR="00EF3245" w:rsidRDefault="00EF3245" w:rsidP="0008563A">
      <w:pPr>
        <w:ind w:firstLine="7230"/>
        <w:rPr>
          <w:sz w:val="24"/>
          <w:szCs w:val="24"/>
          <w:lang w:val="kk-KZ"/>
        </w:rPr>
      </w:pPr>
    </w:p>
    <w:p w:rsidR="00EF3245" w:rsidRDefault="00EF3245" w:rsidP="00EF3245">
      <w:pPr>
        <w:jc w:val="right"/>
        <w:rPr>
          <w:sz w:val="24"/>
          <w:szCs w:val="24"/>
          <w:lang w:val="kk-KZ"/>
        </w:rPr>
      </w:pPr>
    </w:p>
    <w:p w:rsidR="00EF3245" w:rsidRDefault="00EF3245" w:rsidP="00EF3245">
      <w:pPr>
        <w:jc w:val="right"/>
        <w:rPr>
          <w:sz w:val="24"/>
          <w:szCs w:val="24"/>
          <w:lang w:val="kk-KZ"/>
        </w:rPr>
      </w:pPr>
    </w:p>
    <w:p w:rsidR="00EF3245" w:rsidRDefault="00EF3245" w:rsidP="00EF3245">
      <w:pPr>
        <w:jc w:val="right"/>
        <w:rPr>
          <w:sz w:val="24"/>
          <w:szCs w:val="24"/>
          <w:lang w:val="kk-KZ"/>
        </w:rPr>
      </w:pPr>
    </w:p>
    <w:p w:rsidR="00EF3245" w:rsidRDefault="00EF3245" w:rsidP="00EF3245">
      <w:pPr>
        <w:jc w:val="right"/>
        <w:rPr>
          <w:sz w:val="24"/>
          <w:szCs w:val="24"/>
          <w:lang w:val="kk-KZ"/>
        </w:rPr>
      </w:pPr>
    </w:p>
    <w:p w:rsidR="001B6279" w:rsidRDefault="001B6279" w:rsidP="00EF3245"/>
    <w:sectPr w:rsidR="001B6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D4"/>
    <w:rsid w:val="00035DCC"/>
    <w:rsid w:val="0008563A"/>
    <w:rsid w:val="000E02CA"/>
    <w:rsid w:val="00153963"/>
    <w:rsid w:val="001801D8"/>
    <w:rsid w:val="001B6279"/>
    <w:rsid w:val="002030D3"/>
    <w:rsid w:val="00295499"/>
    <w:rsid w:val="00307175"/>
    <w:rsid w:val="003E6FD4"/>
    <w:rsid w:val="00452DE2"/>
    <w:rsid w:val="005645C3"/>
    <w:rsid w:val="005A581F"/>
    <w:rsid w:val="00AA28AD"/>
    <w:rsid w:val="00CA3A83"/>
    <w:rsid w:val="00EF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0BA7"/>
  <w15:chartTrackingRefBased/>
  <w15:docId w15:val="{A9671300-2623-4AD8-8026-37EDC87F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45"/>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9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3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Башеева Эльмира</cp:lastModifiedBy>
  <cp:revision>14</cp:revision>
  <cp:lastPrinted>2021-04-12T10:49:00Z</cp:lastPrinted>
  <dcterms:created xsi:type="dcterms:W3CDTF">2021-04-12T10:33:00Z</dcterms:created>
  <dcterms:modified xsi:type="dcterms:W3CDTF">2021-04-15T05:06:00Z</dcterms:modified>
</cp:coreProperties>
</file>