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A49" w:rsidRDefault="00A860AE" w:rsidP="00987A49">
      <w:pPr>
        <w:spacing w:after="0" w:line="240" w:lineRule="auto"/>
        <w:jc w:val="center"/>
        <w:rPr>
          <w:rFonts w:ascii="Times New Roman" w:hAnsi="Times New Roman" w:cs="Times New Roman"/>
          <w:b/>
          <w:color w:val="000000" w:themeColor="text1"/>
          <w:sz w:val="28"/>
          <w:szCs w:val="28"/>
          <w:lang w:val="kk-KZ"/>
        </w:rPr>
      </w:pPr>
      <w:r w:rsidRPr="00A860AE">
        <w:rPr>
          <w:rFonts w:ascii="Times New Roman" w:hAnsi="Times New Roman" w:cs="Times New Roman"/>
          <w:b/>
          <w:color w:val="000000" w:themeColor="text1"/>
          <w:sz w:val="28"/>
          <w:szCs w:val="28"/>
        </w:rPr>
        <w:t xml:space="preserve">Қазақстан </w:t>
      </w:r>
      <w:proofErr w:type="spellStart"/>
      <w:r w:rsidRPr="00A860AE">
        <w:rPr>
          <w:rFonts w:ascii="Times New Roman" w:hAnsi="Times New Roman" w:cs="Times New Roman"/>
          <w:b/>
          <w:color w:val="000000" w:themeColor="text1"/>
          <w:sz w:val="28"/>
          <w:szCs w:val="28"/>
        </w:rPr>
        <w:t>Республикасы</w:t>
      </w:r>
      <w:proofErr w:type="spellEnd"/>
      <w:r w:rsidRPr="00A860AE">
        <w:rPr>
          <w:rFonts w:ascii="Times New Roman" w:hAnsi="Times New Roman" w:cs="Times New Roman"/>
          <w:b/>
          <w:color w:val="000000" w:themeColor="text1"/>
          <w:sz w:val="28"/>
          <w:szCs w:val="28"/>
          <w:lang w:val="kk-KZ"/>
        </w:rPr>
        <w:t xml:space="preserve"> Парламенті Мәжілісінің депутаты </w:t>
      </w:r>
    </w:p>
    <w:p w:rsidR="00217120" w:rsidRPr="00A860AE" w:rsidRDefault="00A860AE" w:rsidP="00987A49">
      <w:pPr>
        <w:spacing w:after="0" w:line="240" w:lineRule="auto"/>
        <w:jc w:val="center"/>
        <w:rPr>
          <w:rFonts w:ascii="Times New Roman" w:eastAsia="Times New Roman" w:hAnsi="Times New Roman" w:cs="Times New Roman"/>
          <w:b/>
          <w:color w:val="000000" w:themeColor="text1"/>
          <w:kern w:val="36"/>
          <w:sz w:val="28"/>
          <w:szCs w:val="28"/>
          <w:lang w:val="kk-KZ" w:eastAsia="ru-RU"/>
        </w:rPr>
      </w:pPr>
      <w:r w:rsidRPr="00987A49">
        <w:rPr>
          <w:rFonts w:ascii="Times New Roman" w:hAnsi="Times New Roman" w:cs="Times New Roman"/>
          <w:b/>
          <w:color w:val="000000" w:themeColor="text1"/>
          <w:sz w:val="28"/>
          <w:szCs w:val="28"/>
          <w:lang w:val="kk-KZ"/>
        </w:rPr>
        <w:t>Ж. Әшімжанов</w:t>
      </w:r>
      <w:r w:rsidRPr="00A860AE">
        <w:rPr>
          <w:rFonts w:ascii="Times New Roman" w:hAnsi="Times New Roman" w:cs="Times New Roman"/>
          <w:b/>
          <w:color w:val="000000" w:themeColor="text1"/>
          <w:sz w:val="28"/>
          <w:szCs w:val="28"/>
          <w:lang w:val="kk-KZ"/>
        </w:rPr>
        <w:t xml:space="preserve">тың  </w:t>
      </w:r>
      <w:r w:rsidR="00217120" w:rsidRPr="00A860AE">
        <w:rPr>
          <w:rFonts w:ascii="Times New Roman" w:eastAsia="Times New Roman" w:hAnsi="Times New Roman" w:cs="Times New Roman"/>
          <w:b/>
          <w:color w:val="000000" w:themeColor="text1"/>
          <w:kern w:val="36"/>
          <w:sz w:val="28"/>
          <w:szCs w:val="28"/>
          <w:lang w:val="kk-KZ" w:eastAsia="ru-RU"/>
        </w:rPr>
        <w:t>Қазақстан Республикасы</w:t>
      </w:r>
      <w:r w:rsidRPr="00A860AE">
        <w:rPr>
          <w:rFonts w:ascii="Times New Roman" w:hAnsi="Times New Roman" w:cs="Times New Roman"/>
          <w:b/>
          <w:color w:val="000000" w:themeColor="text1"/>
          <w:sz w:val="28"/>
          <w:szCs w:val="28"/>
          <w:lang w:val="kk-KZ"/>
        </w:rPr>
        <w:t xml:space="preserve"> </w:t>
      </w:r>
      <w:r w:rsidR="00217120" w:rsidRPr="00A860AE">
        <w:rPr>
          <w:rFonts w:ascii="Times New Roman" w:eastAsia="Times New Roman" w:hAnsi="Times New Roman" w:cs="Times New Roman"/>
          <w:b/>
          <w:color w:val="000000" w:themeColor="text1"/>
          <w:kern w:val="36"/>
          <w:sz w:val="28"/>
          <w:szCs w:val="28"/>
          <w:lang w:val="kk-KZ" w:eastAsia="ru-RU"/>
        </w:rPr>
        <w:t>Премьер-Министрінің ор</w:t>
      </w:r>
      <w:bookmarkStart w:id="0" w:name="_GoBack"/>
      <w:bookmarkEnd w:id="0"/>
      <w:r w:rsidR="00217120" w:rsidRPr="00A860AE">
        <w:rPr>
          <w:rFonts w:ascii="Times New Roman" w:eastAsia="Times New Roman" w:hAnsi="Times New Roman" w:cs="Times New Roman"/>
          <w:b/>
          <w:color w:val="000000" w:themeColor="text1"/>
          <w:kern w:val="36"/>
          <w:sz w:val="28"/>
          <w:szCs w:val="28"/>
          <w:lang w:val="kk-KZ" w:eastAsia="ru-RU"/>
        </w:rPr>
        <w:t>ынбасары</w:t>
      </w:r>
      <w:r w:rsidRPr="00A860AE">
        <w:rPr>
          <w:rFonts w:ascii="Times New Roman" w:hAnsi="Times New Roman" w:cs="Times New Roman"/>
          <w:b/>
          <w:color w:val="000000" w:themeColor="text1"/>
          <w:sz w:val="28"/>
          <w:szCs w:val="28"/>
          <w:lang w:val="kk-KZ"/>
        </w:rPr>
        <w:t xml:space="preserve"> </w:t>
      </w:r>
      <w:r w:rsidR="00217120" w:rsidRPr="00A860AE">
        <w:rPr>
          <w:rFonts w:ascii="Times New Roman" w:eastAsia="Times New Roman" w:hAnsi="Times New Roman" w:cs="Times New Roman"/>
          <w:b/>
          <w:color w:val="000000" w:themeColor="text1"/>
          <w:kern w:val="36"/>
          <w:sz w:val="28"/>
          <w:szCs w:val="28"/>
          <w:lang w:val="kk-KZ" w:eastAsia="ru-RU"/>
        </w:rPr>
        <w:t>Е. Л. Тоғжановқа</w:t>
      </w:r>
      <w:r w:rsidRPr="00987A49">
        <w:rPr>
          <w:b/>
          <w:color w:val="000000" w:themeColor="text1"/>
          <w:sz w:val="28"/>
          <w:szCs w:val="28"/>
          <w:lang w:val="kk-KZ"/>
        </w:rPr>
        <w:t xml:space="preserve"> </w:t>
      </w:r>
      <w:r w:rsidRPr="00A860AE">
        <w:rPr>
          <w:rFonts w:ascii="Times New Roman" w:eastAsia="Times New Roman" w:hAnsi="Times New Roman" w:cs="Times New Roman"/>
          <w:b/>
          <w:color w:val="000000" w:themeColor="text1"/>
          <w:kern w:val="36"/>
          <w:sz w:val="28"/>
          <w:szCs w:val="28"/>
          <w:lang w:val="kk-KZ" w:eastAsia="ru-RU"/>
        </w:rPr>
        <w:t>депутаттық сауалы</w:t>
      </w:r>
    </w:p>
    <w:p w:rsidR="00217120" w:rsidRDefault="00217120" w:rsidP="00A860AE">
      <w:pPr>
        <w:spacing w:after="0" w:line="240" w:lineRule="auto"/>
        <w:contextualSpacing/>
        <w:textAlignment w:val="baseline"/>
        <w:outlineLvl w:val="0"/>
        <w:rPr>
          <w:rFonts w:ascii="Times New Roman" w:eastAsia="Times New Roman" w:hAnsi="Times New Roman" w:cs="Times New Roman"/>
          <w:b/>
          <w:kern w:val="36"/>
          <w:sz w:val="28"/>
          <w:szCs w:val="28"/>
          <w:lang w:val="kk-KZ" w:eastAsia="ru-RU"/>
        </w:rPr>
      </w:pPr>
    </w:p>
    <w:p w:rsidR="00217120" w:rsidRPr="00CE5A7A" w:rsidRDefault="00217120" w:rsidP="00FE2337">
      <w:pPr>
        <w:spacing w:after="0" w:line="240" w:lineRule="auto"/>
        <w:contextualSpacing/>
        <w:jc w:val="center"/>
        <w:textAlignment w:val="baseline"/>
        <w:outlineLvl w:val="0"/>
        <w:rPr>
          <w:rFonts w:ascii="Times New Roman" w:eastAsia="Times New Roman" w:hAnsi="Times New Roman" w:cs="Times New Roman"/>
          <w:b/>
          <w:kern w:val="36"/>
          <w:sz w:val="28"/>
          <w:szCs w:val="28"/>
          <w:lang w:val="kk-KZ" w:eastAsia="ru-RU"/>
        </w:rPr>
      </w:pPr>
      <w:r w:rsidRPr="00CE5A7A">
        <w:rPr>
          <w:rFonts w:ascii="Times New Roman" w:eastAsia="Times New Roman" w:hAnsi="Times New Roman" w:cs="Times New Roman"/>
          <w:b/>
          <w:kern w:val="36"/>
          <w:sz w:val="28"/>
          <w:szCs w:val="28"/>
          <w:lang w:val="kk-KZ" w:eastAsia="ru-RU"/>
        </w:rPr>
        <w:t>Депутаттық сауал</w:t>
      </w:r>
    </w:p>
    <w:p w:rsidR="00217120" w:rsidRDefault="00217120" w:rsidP="00FE2337">
      <w:pPr>
        <w:spacing w:after="0" w:line="240" w:lineRule="auto"/>
        <w:contextualSpacing/>
        <w:jc w:val="center"/>
        <w:textAlignment w:val="baseline"/>
        <w:outlineLvl w:val="0"/>
        <w:rPr>
          <w:rFonts w:ascii="Times New Roman" w:eastAsia="Times New Roman" w:hAnsi="Times New Roman" w:cs="Times New Roman"/>
          <w:b/>
          <w:kern w:val="36"/>
          <w:sz w:val="28"/>
          <w:szCs w:val="28"/>
          <w:lang w:val="kk-KZ" w:eastAsia="ru-RU"/>
        </w:rPr>
      </w:pPr>
      <w:r w:rsidRPr="00CE5A7A">
        <w:rPr>
          <w:rFonts w:ascii="Times New Roman" w:eastAsia="Times New Roman" w:hAnsi="Times New Roman" w:cs="Times New Roman"/>
          <w:b/>
          <w:kern w:val="36"/>
          <w:sz w:val="28"/>
          <w:szCs w:val="28"/>
          <w:lang w:val="kk-KZ" w:eastAsia="ru-RU"/>
        </w:rPr>
        <w:t>Құрметті Ералы Лұқпанұлы!</w:t>
      </w:r>
    </w:p>
    <w:p w:rsidR="00217120" w:rsidRPr="00972631" w:rsidRDefault="00217120" w:rsidP="00972631">
      <w:pPr>
        <w:spacing w:after="0" w:line="240" w:lineRule="auto"/>
        <w:contextualSpacing/>
        <w:jc w:val="both"/>
        <w:textAlignment w:val="baseline"/>
        <w:outlineLvl w:val="0"/>
        <w:rPr>
          <w:rFonts w:ascii="Times New Roman" w:eastAsia="Times New Roman" w:hAnsi="Times New Roman" w:cs="Times New Roman"/>
          <w:b/>
          <w:kern w:val="36"/>
          <w:sz w:val="28"/>
          <w:szCs w:val="28"/>
          <w:lang w:val="kk-KZ" w:eastAsia="ru-RU"/>
        </w:rPr>
      </w:pPr>
    </w:p>
    <w:p w:rsidR="00972631" w:rsidRPr="00972631" w:rsidRDefault="00972631" w:rsidP="00972631">
      <w:pPr>
        <w:spacing w:after="0" w:line="240" w:lineRule="auto"/>
        <w:ind w:firstLine="708"/>
        <w:jc w:val="both"/>
        <w:rPr>
          <w:rFonts w:ascii="Times New Roman" w:hAnsi="Times New Roman" w:cs="Times New Roman"/>
          <w:sz w:val="28"/>
          <w:szCs w:val="28"/>
          <w:shd w:val="clear" w:color="auto" w:fill="FFFFFF"/>
          <w:lang w:val="kk-KZ"/>
        </w:rPr>
      </w:pPr>
      <w:r w:rsidRPr="00972631">
        <w:rPr>
          <w:rFonts w:ascii="Times New Roman" w:hAnsi="Times New Roman" w:cs="Times New Roman"/>
          <w:sz w:val="28"/>
          <w:szCs w:val="28"/>
          <w:shd w:val="clear" w:color="auto" w:fill="FFFFFF"/>
          <w:lang w:val="kk-KZ"/>
        </w:rPr>
        <w:t>Өркениетті мемлекет құру мәселесі тек экономиканы жаңғыртып, постиндустриалдық қоғам құрумен ғана шектелмесе керек. Өндірісті дамыту, халықтың әл-ауқатын жақсарту қаншалықты өзекті болса – тарихи мұраларды көздің қарашығындай сақтау да аса маңызды.</w:t>
      </w:r>
    </w:p>
    <w:p w:rsidR="00972631" w:rsidRPr="00972631" w:rsidRDefault="00972631" w:rsidP="00972631">
      <w:pPr>
        <w:spacing w:after="0" w:line="240" w:lineRule="auto"/>
        <w:ind w:firstLine="708"/>
        <w:jc w:val="both"/>
        <w:rPr>
          <w:rFonts w:ascii="Times New Roman" w:hAnsi="Times New Roman" w:cs="Times New Roman"/>
          <w:sz w:val="28"/>
          <w:szCs w:val="28"/>
          <w:lang w:val="kk-KZ"/>
        </w:rPr>
      </w:pPr>
      <w:r w:rsidRPr="00972631">
        <w:rPr>
          <w:rFonts w:ascii="Times New Roman" w:hAnsi="Times New Roman" w:cs="Times New Roman"/>
          <w:sz w:val="28"/>
          <w:szCs w:val="28"/>
          <w:lang w:val="kk-KZ"/>
        </w:rPr>
        <w:t xml:space="preserve">Қазақстан аумағындағы мәдени, тарихи орындарды көздің қарашығындай сақтап, жас ұрпаққа кеңінен насихаттау керектігін Елбасы Нұрсұлтан Назарбаев та, </w:t>
      </w:r>
      <w:r w:rsidRPr="00972631">
        <w:rPr>
          <w:rFonts w:ascii="Times New Roman" w:hAnsi="Times New Roman" w:cs="Times New Roman"/>
          <w:sz w:val="28"/>
          <w:szCs w:val="28"/>
          <w:shd w:val="clear" w:color="auto" w:fill="FFFFFF"/>
          <w:lang w:val="kk-KZ"/>
        </w:rPr>
        <w:t>мемлекет басшысы Қасым-Жомарт Тоқаев та дүркін-дүркін айтып келеді.</w:t>
      </w:r>
    </w:p>
    <w:p w:rsidR="00972631" w:rsidRPr="00972631" w:rsidRDefault="00972631" w:rsidP="00972631">
      <w:pPr>
        <w:spacing w:after="0" w:line="240" w:lineRule="auto"/>
        <w:ind w:firstLine="708"/>
        <w:jc w:val="both"/>
        <w:rPr>
          <w:rFonts w:ascii="Times New Roman" w:eastAsia="Times New Roman" w:hAnsi="Times New Roman" w:cs="Times New Roman"/>
          <w:sz w:val="28"/>
          <w:szCs w:val="28"/>
          <w:shd w:val="clear" w:color="auto" w:fill="FFFFFF"/>
          <w:lang w:val="kk-KZ" w:eastAsia="ru-RU"/>
        </w:rPr>
      </w:pPr>
      <w:r w:rsidRPr="00972631">
        <w:rPr>
          <w:rFonts w:ascii="Times New Roman" w:hAnsi="Times New Roman" w:cs="Times New Roman"/>
          <w:sz w:val="28"/>
          <w:szCs w:val="28"/>
          <w:shd w:val="clear" w:color="auto" w:fill="FFFFFF"/>
          <w:lang w:val="kk-KZ"/>
        </w:rPr>
        <w:t>Осы орайда қоғам назарын Алматы-Талдықорған бағытындағы мемлекеттік маңызы бар жолдың бойындағы Арқарлы асуының қос қапталын алып жатқан жақпар тастардағы петроглифтерге аударғым келеді. Малайсары қыраттарына ұласатын сол сілемдер тұнған тарих. Тастағы суреттерге тіл бітсе ең кемі 3000 жыл бұрынғы дәуірді көз алдыңызға әкеледі. Ең алғаш Арқарлы асуындағы тарихи тастарға назар аударған археолог, профессор Алексей Марьяшев болатын. 2017 жылы археолог сол өңірге арнайы барып, петроглифтердің қола немесе темір дәуіріне тән екенін, бұл тауларды б.д.д. 2000 жыл бұрын адамдар мекен еткенін, жалпы ғылыми түрде кешенді зерттеу қажеттігін ескерткен. Алматы облысы әкімдігі сол жылдың тамызында Малайсары сілемдеріндегі петроглифтер мемлекеттік қорғауға алынатын</w:t>
      </w:r>
      <w:r>
        <w:rPr>
          <w:rFonts w:ascii="Times New Roman" w:hAnsi="Times New Roman" w:cs="Times New Roman"/>
          <w:sz w:val="28"/>
          <w:szCs w:val="28"/>
          <w:shd w:val="clear" w:color="auto" w:fill="FFFFFF"/>
          <w:lang w:val="kk-KZ"/>
        </w:rPr>
        <w:t>ын</w:t>
      </w:r>
      <w:r w:rsidRPr="00972631">
        <w:rPr>
          <w:rFonts w:ascii="Times New Roman" w:hAnsi="Times New Roman" w:cs="Times New Roman"/>
          <w:sz w:val="28"/>
          <w:szCs w:val="28"/>
          <w:shd w:val="clear" w:color="auto" w:fill="FFFFFF"/>
          <w:lang w:val="kk-KZ"/>
        </w:rPr>
        <w:t xml:space="preserve"> айтқан, бірақ бұл күні бүгінге дейін жүзеге асқан жоқ. Ресми орындардан көңіл бөлініп, қызығушылық болмаған соң өңірдегі белсенді азаматтар өздері бас біріктіріп, тарихи тастарды қо</w:t>
      </w:r>
      <w:r>
        <w:rPr>
          <w:rFonts w:ascii="Times New Roman" w:hAnsi="Times New Roman" w:cs="Times New Roman"/>
          <w:sz w:val="28"/>
          <w:szCs w:val="28"/>
          <w:shd w:val="clear" w:color="auto" w:fill="FFFFFF"/>
          <w:lang w:val="kk-KZ"/>
        </w:rPr>
        <w:t>р</w:t>
      </w:r>
      <w:r w:rsidRPr="00972631">
        <w:rPr>
          <w:rFonts w:ascii="Times New Roman" w:hAnsi="Times New Roman" w:cs="Times New Roman"/>
          <w:sz w:val="28"/>
          <w:szCs w:val="28"/>
          <w:shd w:val="clear" w:color="auto" w:fill="FFFFFF"/>
          <w:lang w:val="kk-KZ"/>
        </w:rPr>
        <w:t xml:space="preserve">ғау жөніндегі еріктілер тобын құруға мүдделі. Өйткені, </w:t>
      </w:r>
      <w:r w:rsidRPr="00972631">
        <w:rPr>
          <w:rFonts w:ascii="Times New Roman" w:eastAsia="Times New Roman" w:hAnsi="Times New Roman" w:cs="Times New Roman"/>
          <w:sz w:val="28"/>
          <w:szCs w:val="28"/>
          <w:shd w:val="clear" w:color="auto" w:fill="FFFFFF"/>
          <w:lang w:val="kk-KZ" w:eastAsia="ru-RU"/>
        </w:rPr>
        <w:t>Алматы облысы Кербұлақ ауданы ауамағындағы Малайсары петроглифтері жойылудың аз-ақ алдында тұр. Тарихи суреттер бедерленген тастарды бизнестік бағытқа пайдалануда. Ал жергілікті билік, яғни Сарыбастау ауылдық округі аңғардағы кәсіпорындар заңды түрде мемлекеттік актісін алып, салығын төлеп, жұмыс істеп жатқанын алға тартад</w:t>
      </w:r>
      <w:r>
        <w:rPr>
          <w:rFonts w:ascii="Times New Roman" w:eastAsia="Times New Roman" w:hAnsi="Times New Roman" w:cs="Times New Roman"/>
          <w:sz w:val="28"/>
          <w:szCs w:val="28"/>
          <w:shd w:val="clear" w:color="auto" w:fill="FFFFFF"/>
          <w:lang w:val="kk-KZ" w:eastAsia="ru-RU"/>
        </w:rPr>
        <w:t>ы. Яғни, асуда бірнеше жы</w:t>
      </w:r>
      <w:r w:rsidRPr="00972631">
        <w:rPr>
          <w:rFonts w:ascii="Times New Roman" w:eastAsia="Times New Roman" w:hAnsi="Times New Roman" w:cs="Times New Roman"/>
          <w:sz w:val="28"/>
          <w:szCs w:val="28"/>
          <w:shd w:val="clear" w:color="auto" w:fill="FFFFFF"/>
          <w:lang w:val="kk-KZ" w:eastAsia="ru-RU"/>
        </w:rPr>
        <w:t>лдан бері жұмыс істеп келе жатқан шағын зауыт қиыршық тастар мен тақтатас өндірісімен айналысады. Петроглифтер өңірлік атқарушы билік тарапынан арнайы бақылауға алынып, ғылыми институттар тарапынан нақты зерттеу нысанына айналмағандықтан өндірісшілерге ешқандай шектеу жоқ. Өйткені, бұл жерді жеке тұлғалар ауылшаруашылық мақсатында пайдалану үшін заңды түрде иелігіне алып, кәсібін жүргізіп отыр. Осы күнге дейін тастағы петроглифтердің біраз бөлігі бұзылып, қиратылып кеткен.</w:t>
      </w:r>
      <w:r w:rsidRPr="00972631">
        <w:rPr>
          <w:rFonts w:ascii="Times New Roman" w:hAnsi="Times New Roman" w:cs="Times New Roman"/>
          <w:sz w:val="28"/>
          <w:szCs w:val="28"/>
          <w:shd w:val="clear" w:color="auto" w:fill="FFFFFF"/>
          <w:lang w:val="kk-KZ"/>
        </w:rPr>
        <w:t xml:space="preserve"> Жедел түрде тиісті шешімдер қабылданбаса аз уақыттың ішінде тарихи жәдігерлердің күл-талқаны шығып, үгіліп, бабалар тарихы қиыршық тасқа айналады.</w:t>
      </w:r>
    </w:p>
    <w:p w:rsidR="00972631" w:rsidRPr="00972631" w:rsidRDefault="00972631" w:rsidP="00972631">
      <w:pPr>
        <w:spacing w:after="0" w:line="240" w:lineRule="auto"/>
        <w:ind w:firstLine="708"/>
        <w:jc w:val="both"/>
        <w:rPr>
          <w:rFonts w:ascii="Times New Roman" w:eastAsia="Times New Roman" w:hAnsi="Times New Roman" w:cs="Times New Roman"/>
          <w:sz w:val="28"/>
          <w:szCs w:val="28"/>
          <w:shd w:val="clear" w:color="auto" w:fill="FFFFFF"/>
          <w:lang w:val="kk-KZ" w:eastAsia="ru-RU"/>
        </w:rPr>
      </w:pPr>
      <w:r w:rsidRPr="00972631">
        <w:rPr>
          <w:rFonts w:ascii="Times New Roman" w:eastAsia="Times New Roman" w:hAnsi="Times New Roman" w:cs="Times New Roman"/>
          <w:sz w:val="28"/>
          <w:szCs w:val="28"/>
          <w:shd w:val="clear" w:color="auto" w:fill="FFFFFF"/>
          <w:lang w:val="kk-KZ" w:eastAsia="ru-RU"/>
        </w:rPr>
        <w:lastRenderedPageBreak/>
        <w:t xml:space="preserve">Жалпы, ғалымдар Малайсары сілемдеріндегі тастарда бедерленген суреттердің 3,5 мың жылдық тарихы барын айтады. Сондай-ақ, VІ-VІІ ғасырлардың мәдени ескерткіштер, бергі ХVІІ ғасырлардағы таңбалар бедерленген тастар барын да алға тартады. Ал бұл мәселеге назар аударған кәсіби заңгерлер «Арқарлы асуында тарихи мұраларға қатысты өрескел заң бұзушылықтар орын алып отыр» деп мәлімдеуде. </w:t>
      </w:r>
    </w:p>
    <w:p w:rsidR="00972631" w:rsidRPr="00972631" w:rsidRDefault="00972631" w:rsidP="00972631">
      <w:pPr>
        <w:spacing w:after="0" w:line="240" w:lineRule="auto"/>
        <w:ind w:firstLine="708"/>
        <w:jc w:val="both"/>
        <w:rPr>
          <w:rFonts w:ascii="Times New Roman" w:eastAsia="Times New Roman" w:hAnsi="Times New Roman" w:cs="Times New Roman"/>
          <w:sz w:val="28"/>
          <w:szCs w:val="28"/>
          <w:shd w:val="clear" w:color="auto" w:fill="FFFFFF"/>
          <w:lang w:val="kk-KZ" w:eastAsia="ru-RU"/>
        </w:rPr>
      </w:pPr>
      <w:r w:rsidRPr="00972631">
        <w:rPr>
          <w:rFonts w:ascii="Times New Roman" w:eastAsia="Times New Roman" w:hAnsi="Times New Roman" w:cs="Times New Roman"/>
          <w:sz w:val="28"/>
          <w:szCs w:val="28"/>
          <w:shd w:val="clear" w:color="auto" w:fill="FFFFFF"/>
          <w:lang w:val="kk-KZ" w:eastAsia="ru-RU"/>
        </w:rPr>
        <w:t>Құрметті, Ералы Лұқпанұлы!</w:t>
      </w:r>
    </w:p>
    <w:p w:rsidR="00972631" w:rsidRPr="00972631" w:rsidRDefault="00972631" w:rsidP="00972631">
      <w:pPr>
        <w:spacing w:after="0" w:line="240" w:lineRule="auto"/>
        <w:ind w:firstLine="708"/>
        <w:jc w:val="both"/>
        <w:rPr>
          <w:rFonts w:ascii="Times New Roman" w:eastAsia="Times New Roman" w:hAnsi="Times New Roman" w:cs="Times New Roman"/>
          <w:sz w:val="28"/>
          <w:szCs w:val="28"/>
          <w:shd w:val="clear" w:color="auto" w:fill="FFFFFF"/>
          <w:lang w:val="kk-KZ" w:eastAsia="ru-RU"/>
        </w:rPr>
      </w:pPr>
      <w:r w:rsidRPr="00972631">
        <w:rPr>
          <w:rFonts w:ascii="Times New Roman" w:eastAsia="Times New Roman" w:hAnsi="Times New Roman" w:cs="Times New Roman"/>
          <w:sz w:val="28"/>
          <w:szCs w:val="28"/>
          <w:shd w:val="clear" w:color="auto" w:fill="FFFFFF"/>
          <w:lang w:val="kk-KZ" w:eastAsia="ru-RU"/>
        </w:rPr>
        <w:t xml:space="preserve">Осы мәселені баса назарға ала отырып, тиісті мемлекеттік құзырлы орындар мен аймақ басшысына мына мәселелерді тапсыруыңызды сұраймын: </w:t>
      </w:r>
      <w:r w:rsidRPr="00972631">
        <w:rPr>
          <w:rFonts w:ascii="Times New Roman" w:eastAsia="Times New Roman" w:hAnsi="Times New Roman" w:cs="Times New Roman"/>
          <w:b/>
          <w:sz w:val="28"/>
          <w:szCs w:val="28"/>
          <w:shd w:val="clear" w:color="auto" w:fill="FFFFFF"/>
          <w:lang w:val="kk-KZ" w:eastAsia="ru-RU"/>
        </w:rPr>
        <w:t xml:space="preserve">бірінші, </w:t>
      </w:r>
      <w:r w:rsidRPr="00972631">
        <w:rPr>
          <w:rFonts w:ascii="Times New Roman" w:eastAsia="Times New Roman" w:hAnsi="Times New Roman" w:cs="Times New Roman"/>
          <w:sz w:val="28"/>
          <w:szCs w:val="28"/>
          <w:shd w:val="clear" w:color="auto" w:fill="FFFFFF"/>
          <w:lang w:val="kk-KZ" w:eastAsia="ru-RU"/>
        </w:rPr>
        <w:t xml:space="preserve">жедел түрде арнайы комиссия құрылып Арқарлы асуындағы ахуалды зерттеп, киелі мекен «Тарихи-мәдени мұраны қорғау жөніндегі Алматы облыстық орталығының» тізіміне енгізіліп, қорғауға алынуы керек. </w:t>
      </w:r>
      <w:r w:rsidRPr="00972631">
        <w:rPr>
          <w:rFonts w:ascii="Times New Roman" w:eastAsia="Times New Roman" w:hAnsi="Times New Roman" w:cs="Times New Roman"/>
          <w:b/>
          <w:sz w:val="28"/>
          <w:szCs w:val="28"/>
          <w:shd w:val="clear" w:color="auto" w:fill="FFFFFF"/>
          <w:lang w:val="kk-KZ" w:eastAsia="ru-RU"/>
        </w:rPr>
        <w:t>Екінші,</w:t>
      </w:r>
      <w:r w:rsidRPr="00972631">
        <w:rPr>
          <w:rFonts w:ascii="Times New Roman" w:eastAsia="Times New Roman" w:hAnsi="Times New Roman" w:cs="Times New Roman"/>
          <w:sz w:val="28"/>
          <w:szCs w:val="28"/>
          <w:shd w:val="clear" w:color="auto" w:fill="FFFFFF"/>
          <w:lang w:val="kk-KZ" w:eastAsia="ru-RU"/>
        </w:rPr>
        <w:t xml:space="preserve"> Ә.Марғұлан атындағы Археология институтының жанынан арнайы комиссия құрылып, Арқарлыдағы петроглифтерді жүйелі зерттеу жұмысын жеделдетіп қолға алу қажет. Бұл – ата тарихымыз үшін және ұлттық мәдени мұраларды сақтау бағытындағы аса маңызды қадам.</w:t>
      </w:r>
    </w:p>
    <w:p w:rsidR="00972631" w:rsidRPr="00972631" w:rsidRDefault="00972631" w:rsidP="00972631">
      <w:pPr>
        <w:spacing w:after="0" w:line="240" w:lineRule="auto"/>
        <w:ind w:firstLine="708"/>
        <w:jc w:val="both"/>
        <w:rPr>
          <w:rFonts w:ascii="Times New Roman" w:hAnsi="Times New Roman"/>
          <w:bCs/>
          <w:sz w:val="28"/>
          <w:szCs w:val="28"/>
          <w:bdr w:val="none" w:sz="0" w:space="0" w:color="auto" w:frame="1"/>
          <w:lang w:val="kk-KZ" w:eastAsia="ru-RU"/>
        </w:rPr>
      </w:pPr>
      <w:r w:rsidRPr="00972631">
        <w:rPr>
          <w:rFonts w:ascii="Times New Roman" w:hAnsi="Times New Roman"/>
          <w:bCs/>
          <w:sz w:val="28"/>
          <w:szCs w:val="28"/>
          <w:bdr w:val="none" w:sz="0" w:space="0" w:color="auto" w:frame="1"/>
          <w:lang w:val="kk-KZ" w:eastAsia="ru-RU"/>
        </w:rPr>
        <w:t>Осы жайттарды назарыңызға сала отырып, заңнамада көрсетілген мерзімге сәйкес тілегімізге жазбаша түрде жауап беруіңізді сұраймыз.</w:t>
      </w:r>
    </w:p>
    <w:p w:rsidR="00972631" w:rsidRDefault="00972631" w:rsidP="00FE2337">
      <w:pPr>
        <w:spacing w:after="0" w:line="240" w:lineRule="auto"/>
        <w:ind w:firstLine="720"/>
        <w:jc w:val="both"/>
        <w:rPr>
          <w:rFonts w:ascii="Times New Roman" w:hAnsi="Times New Roman"/>
          <w:sz w:val="28"/>
          <w:szCs w:val="28"/>
          <w:lang w:val="kk-KZ"/>
        </w:rPr>
      </w:pPr>
    </w:p>
    <w:p w:rsidR="00972631" w:rsidRDefault="00972631" w:rsidP="00FE2337">
      <w:pPr>
        <w:spacing w:after="0" w:line="240" w:lineRule="auto"/>
        <w:ind w:firstLine="720"/>
        <w:jc w:val="both"/>
        <w:rPr>
          <w:rFonts w:ascii="Times New Roman" w:hAnsi="Times New Roman"/>
          <w:sz w:val="28"/>
          <w:szCs w:val="28"/>
          <w:lang w:val="kk-KZ"/>
        </w:rPr>
      </w:pPr>
    </w:p>
    <w:p w:rsidR="00217120" w:rsidRPr="00FC7754" w:rsidRDefault="00217120" w:rsidP="00FE2337">
      <w:pPr>
        <w:spacing w:after="0" w:line="240" w:lineRule="auto"/>
        <w:ind w:firstLine="720"/>
        <w:jc w:val="both"/>
        <w:rPr>
          <w:rFonts w:ascii="Times New Roman" w:hAnsi="Times New Roman"/>
          <w:sz w:val="28"/>
          <w:szCs w:val="28"/>
          <w:lang w:val="kk-KZ"/>
        </w:rPr>
      </w:pPr>
      <w:r w:rsidRPr="00FC7754">
        <w:rPr>
          <w:rFonts w:ascii="Times New Roman" w:hAnsi="Times New Roman"/>
          <w:sz w:val="28"/>
          <w:szCs w:val="28"/>
          <w:lang w:val="kk-KZ"/>
        </w:rPr>
        <w:t>Құрметпен,</w:t>
      </w:r>
    </w:p>
    <w:p w:rsidR="00FC7754" w:rsidRDefault="00FC7754" w:rsidP="00FE2337">
      <w:pPr>
        <w:spacing w:after="0" w:line="240" w:lineRule="auto"/>
        <w:ind w:firstLine="708"/>
        <w:jc w:val="both"/>
        <w:rPr>
          <w:rFonts w:ascii="Times New Roman" w:hAnsi="Times New Roman"/>
          <w:b/>
          <w:sz w:val="28"/>
          <w:szCs w:val="28"/>
          <w:lang w:val="kk-KZ"/>
        </w:rPr>
      </w:pPr>
      <w:r>
        <w:rPr>
          <w:rFonts w:ascii="Times New Roman" w:hAnsi="Times New Roman"/>
          <w:b/>
          <w:sz w:val="28"/>
          <w:szCs w:val="28"/>
          <w:lang w:val="kk-KZ"/>
        </w:rPr>
        <w:t>д</w:t>
      </w:r>
      <w:r w:rsidRPr="00217120">
        <w:rPr>
          <w:rFonts w:ascii="Times New Roman" w:hAnsi="Times New Roman"/>
          <w:b/>
          <w:sz w:val="28"/>
          <w:szCs w:val="28"/>
          <w:lang w:val="kk-KZ"/>
        </w:rPr>
        <w:t>епутат</w:t>
      </w:r>
      <w:r>
        <w:rPr>
          <w:rFonts w:ascii="Times New Roman" w:hAnsi="Times New Roman"/>
          <w:b/>
          <w:sz w:val="28"/>
          <w:szCs w:val="28"/>
          <w:lang w:val="kk-KZ"/>
        </w:rPr>
        <w:t>, «</w:t>
      </w:r>
      <w:r w:rsidRPr="00217120">
        <w:rPr>
          <w:rFonts w:ascii="Times New Roman" w:hAnsi="Times New Roman"/>
          <w:b/>
          <w:sz w:val="28"/>
          <w:szCs w:val="28"/>
          <w:lang w:val="kk-KZ"/>
        </w:rPr>
        <w:t>Nur Otan</w:t>
      </w:r>
      <w:r>
        <w:rPr>
          <w:rFonts w:ascii="Times New Roman" w:hAnsi="Times New Roman"/>
          <w:b/>
          <w:sz w:val="28"/>
          <w:szCs w:val="28"/>
          <w:lang w:val="kk-KZ"/>
        </w:rPr>
        <w:t>» партиясы</w:t>
      </w:r>
    </w:p>
    <w:p w:rsidR="00217120" w:rsidRDefault="00FC7754" w:rsidP="00FE2337">
      <w:pPr>
        <w:spacing w:after="0" w:line="240" w:lineRule="auto"/>
        <w:ind w:firstLine="708"/>
        <w:jc w:val="both"/>
        <w:rPr>
          <w:rFonts w:ascii="Times New Roman" w:hAnsi="Times New Roman"/>
          <w:b/>
          <w:sz w:val="28"/>
          <w:szCs w:val="28"/>
          <w:lang w:val="kk-KZ"/>
        </w:rPr>
      </w:pPr>
      <w:r>
        <w:rPr>
          <w:rFonts w:ascii="Times New Roman" w:hAnsi="Times New Roman"/>
          <w:b/>
          <w:sz w:val="28"/>
          <w:szCs w:val="28"/>
          <w:lang w:val="kk-KZ"/>
        </w:rPr>
        <w:t xml:space="preserve">Фракциясының мүшесі                                                    </w:t>
      </w:r>
      <w:r w:rsidR="00217120" w:rsidRPr="00217120">
        <w:rPr>
          <w:rFonts w:ascii="Times New Roman" w:hAnsi="Times New Roman"/>
          <w:b/>
          <w:sz w:val="28"/>
          <w:szCs w:val="28"/>
          <w:lang w:val="kk-KZ"/>
        </w:rPr>
        <w:t xml:space="preserve"> </w:t>
      </w:r>
      <w:r>
        <w:rPr>
          <w:rFonts w:ascii="Times New Roman" w:hAnsi="Times New Roman"/>
          <w:b/>
          <w:sz w:val="28"/>
          <w:szCs w:val="28"/>
          <w:lang w:val="kk-KZ"/>
        </w:rPr>
        <w:t>Ж.</w:t>
      </w:r>
      <w:r w:rsidR="00B473AD">
        <w:rPr>
          <w:rFonts w:ascii="Times New Roman" w:hAnsi="Times New Roman"/>
          <w:b/>
          <w:sz w:val="28"/>
          <w:szCs w:val="28"/>
          <w:lang w:val="kk-KZ"/>
        </w:rPr>
        <w:t xml:space="preserve"> </w:t>
      </w:r>
      <w:r>
        <w:rPr>
          <w:rFonts w:ascii="Times New Roman" w:hAnsi="Times New Roman"/>
          <w:b/>
          <w:sz w:val="28"/>
          <w:szCs w:val="28"/>
          <w:lang w:val="kk-KZ"/>
        </w:rPr>
        <w:t>Әшімжанов</w:t>
      </w:r>
    </w:p>
    <w:p w:rsidR="00FC7754" w:rsidRDefault="00FC7754" w:rsidP="00FC7754">
      <w:pPr>
        <w:spacing w:after="0"/>
        <w:ind w:firstLine="708"/>
        <w:jc w:val="both"/>
        <w:rPr>
          <w:rFonts w:ascii="Times New Roman" w:hAnsi="Times New Roman"/>
          <w:b/>
          <w:sz w:val="28"/>
          <w:szCs w:val="28"/>
          <w:lang w:val="kk-KZ"/>
        </w:rPr>
      </w:pPr>
    </w:p>
    <w:p w:rsidR="00FC7754" w:rsidRDefault="00FC7754" w:rsidP="00FC7754">
      <w:pPr>
        <w:spacing w:after="0"/>
        <w:ind w:firstLine="708"/>
        <w:jc w:val="both"/>
        <w:rPr>
          <w:rFonts w:ascii="Times New Roman" w:hAnsi="Times New Roman"/>
          <w:b/>
          <w:sz w:val="28"/>
          <w:szCs w:val="28"/>
          <w:lang w:val="kk-KZ"/>
        </w:rPr>
      </w:pPr>
    </w:p>
    <w:p w:rsidR="00FC7754" w:rsidRDefault="00FC7754" w:rsidP="00FC7754">
      <w:pPr>
        <w:spacing w:after="0"/>
        <w:ind w:firstLine="708"/>
        <w:jc w:val="both"/>
        <w:rPr>
          <w:rFonts w:ascii="Times New Roman" w:hAnsi="Times New Roman"/>
          <w:b/>
          <w:sz w:val="28"/>
          <w:szCs w:val="28"/>
          <w:lang w:val="kk-KZ"/>
        </w:rPr>
      </w:pPr>
    </w:p>
    <w:p w:rsidR="00B473AD" w:rsidRDefault="00B473AD" w:rsidP="00FC7754">
      <w:pPr>
        <w:spacing w:after="0"/>
        <w:ind w:firstLine="708"/>
        <w:jc w:val="both"/>
        <w:rPr>
          <w:rFonts w:ascii="Times New Roman" w:hAnsi="Times New Roman"/>
          <w:b/>
          <w:sz w:val="28"/>
          <w:szCs w:val="28"/>
          <w:lang w:val="kk-KZ"/>
        </w:rPr>
      </w:pPr>
    </w:p>
    <w:p w:rsidR="00FC7754" w:rsidRDefault="00FC7754" w:rsidP="00FC7754">
      <w:pPr>
        <w:spacing w:after="0"/>
        <w:ind w:firstLine="708"/>
        <w:jc w:val="both"/>
        <w:rPr>
          <w:rFonts w:ascii="Times New Roman" w:hAnsi="Times New Roman"/>
          <w:b/>
          <w:sz w:val="28"/>
          <w:szCs w:val="28"/>
          <w:lang w:val="kk-KZ"/>
        </w:rPr>
      </w:pPr>
    </w:p>
    <w:p w:rsidR="00981538" w:rsidRPr="00217120" w:rsidRDefault="00981538" w:rsidP="00A860AE">
      <w:pPr>
        <w:spacing w:after="0"/>
        <w:jc w:val="both"/>
        <w:rPr>
          <w:rFonts w:ascii="Times New Roman" w:hAnsi="Times New Roman" w:cs="Times New Roman"/>
          <w:color w:val="31849B" w:themeColor="accent5" w:themeShade="BF"/>
          <w:lang w:val="kk-KZ"/>
        </w:rPr>
      </w:pPr>
    </w:p>
    <w:sectPr w:rsidR="00981538" w:rsidRPr="00217120" w:rsidSect="00B473AD">
      <w:footerReference w:type="default" r:id="rId7"/>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3B9" w:rsidRDefault="00F023B9" w:rsidP="00B473AD">
      <w:pPr>
        <w:spacing w:after="0" w:line="240" w:lineRule="auto"/>
      </w:pPr>
      <w:r>
        <w:separator/>
      </w:r>
    </w:p>
  </w:endnote>
  <w:endnote w:type="continuationSeparator" w:id="0">
    <w:p w:rsidR="00F023B9" w:rsidRDefault="00F023B9" w:rsidP="00B4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558331"/>
      <w:docPartObj>
        <w:docPartGallery w:val="Page Numbers (Bottom of Page)"/>
        <w:docPartUnique/>
      </w:docPartObj>
    </w:sdtPr>
    <w:sdtEndPr/>
    <w:sdtContent>
      <w:p w:rsidR="00B473AD" w:rsidRDefault="00B473AD">
        <w:pPr>
          <w:pStyle w:val="a8"/>
          <w:jc w:val="right"/>
        </w:pPr>
        <w:r>
          <w:fldChar w:fldCharType="begin"/>
        </w:r>
        <w:r>
          <w:instrText>PAGE   \* MERGEFORMAT</w:instrText>
        </w:r>
        <w:r>
          <w:fldChar w:fldCharType="separate"/>
        </w:r>
        <w:r w:rsidR="00987A49">
          <w:rPr>
            <w:noProof/>
          </w:rPr>
          <w:t>2</w:t>
        </w:r>
        <w:r>
          <w:fldChar w:fldCharType="end"/>
        </w:r>
      </w:p>
    </w:sdtContent>
  </w:sdt>
  <w:p w:rsidR="00B473AD" w:rsidRDefault="00B473A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3B9" w:rsidRDefault="00F023B9" w:rsidP="00B473AD">
      <w:pPr>
        <w:spacing w:after="0" w:line="240" w:lineRule="auto"/>
      </w:pPr>
      <w:r>
        <w:separator/>
      </w:r>
    </w:p>
  </w:footnote>
  <w:footnote w:type="continuationSeparator" w:id="0">
    <w:p w:rsidR="00F023B9" w:rsidRDefault="00F023B9" w:rsidP="00B473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7F"/>
    <w:rsid w:val="0002545A"/>
    <w:rsid w:val="0006550B"/>
    <w:rsid w:val="000B113A"/>
    <w:rsid w:val="000B4444"/>
    <w:rsid w:val="000B7999"/>
    <w:rsid w:val="000D107F"/>
    <w:rsid w:val="001670C8"/>
    <w:rsid w:val="001F243F"/>
    <w:rsid w:val="00217120"/>
    <w:rsid w:val="003302CA"/>
    <w:rsid w:val="00396030"/>
    <w:rsid w:val="003A1C5D"/>
    <w:rsid w:val="003B2227"/>
    <w:rsid w:val="003E3152"/>
    <w:rsid w:val="003E5481"/>
    <w:rsid w:val="005147DC"/>
    <w:rsid w:val="00525E49"/>
    <w:rsid w:val="005E0739"/>
    <w:rsid w:val="0060063F"/>
    <w:rsid w:val="00604AD5"/>
    <w:rsid w:val="006333C3"/>
    <w:rsid w:val="00675A0C"/>
    <w:rsid w:val="00681B0D"/>
    <w:rsid w:val="006957B2"/>
    <w:rsid w:val="007832BA"/>
    <w:rsid w:val="00783A3E"/>
    <w:rsid w:val="00805761"/>
    <w:rsid w:val="00851257"/>
    <w:rsid w:val="00972631"/>
    <w:rsid w:val="00981538"/>
    <w:rsid w:val="00987A49"/>
    <w:rsid w:val="009B3C11"/>
    <w:rsid w:val="00A722D4"/>
    <w:rsid w:val="00A860AE"/>
    <w:rsid w:val="00B473AD"/>
    <w:rsid w:val="00B92AB2"/>
    <w:rsid w:val="00BC6F90"/>
    <w:rsid w:val="00BE2481"/>
    <w:rsid w:val="00C24DBD"/>
    <w:rsid w:val="00C3001E"/>
    <w:rsid w:val="00CA05F8"/>
    <w:rsid w:val="00CA14CF"/>
    <w:rsid w:val="00CF10EF"/>
    <w:rsid w:val="00D33372"/>
    <w:rsid w:val="00D656B7"/>
    <w:rsid w:val="00DF5F49"/>
    <w:rsid w:val="00E15436"/>
    <w:rsid w:val="00E259C9"/>
    <w:rsid w:val="00EC578C"/>
    <w:rsid w:val="00ED1DBD"/>
    <w:rsid w:val="00ED4E7F"/>
    <w:rsid w:val="00F023B9"/>
    <w:rsid w:val="00F10814"/>
    <w:rsid w:val="00F127BB"/>
    <w:rsid w:val="00FB20E4"/>
    <w:rsid w:val="00FC7754"/>
    <w:rsid w:val="00FE2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65FD"/>
  <w15:docId w15:val="{9B9832DD-70AE-4CFD-8B95-EA3B191C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E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10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107F"/>
    <w:rPr>
      <w:rFonts w:ascii="Tahoma" w:hAnsi="Tahoma" w:cs="Tahoma"/>
      <w:sz w:val="16"/>
      <w:szCs w:val="16"/>
    </w:rPr>
  </w:style>
  <w:style w:type="paragraph" w:styleId="a6">
    <w:name w:val="header"/>
    <w:basedOn w:val="a"/>
    <w:link w:val="a7"/>
    <w:uiPriority w:val="99"/>
    <w:unhideWhenUsed/>
    <w:rsid w:val="00B473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73AD"/>
  </w:style>
  <w:style w:type="paragraph" w:styleId="a8">
    <w:name w:val="footer"/>
    <w:basedOn w:val="a"/>
    <w:link w:val="a9"/>
    <w:uiPriority w:val="99"/>
    <w:unhideWhenUsed/>
    <w:rsid w:val="00B473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43682">
      <w:bodyDiv w:val="1"/>
      <w:marLeft w:val="0"/>
      <w:marRight w:val="0"/>
      <w:marTop w:val="0"/>
      <w:marBottom w:val="0"/>
      <w:divBdr>
        <w:top w:val="none" w:sz="0" w:space="0" w:color="auto"/>
        <w:left w:val="none" w:sz="0" w:space="0" w:color="auto"/>
        <w:bottom w:val="none" w:sz="0" w:space="0" w:color="auto"/>
        <w:right w:val="none" w:sz="0" w:space="0" w:color="auto"/>
      </w:divBdr>
    </w:div>
    <w:div w:id="149903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B2301-53EF-49CE-B4B7-9D3C9F434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583</Words>
  <Characters>3328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Макенбаева Динара</dc:creator>
  <cp:lastModifiedBy>Башеева Эльмира</cp:lastModifiedBy>
  <cp:revision>7</cp:revision>
  <dcterms:created xsi:type="dcterms:W3CDTF">2021-04-26T11:15:00Z</dcterms:created>
  <dcterms:modified xsi:type="dcterms:W3CDTF">2021-04-28T08:07:00Z</dcterms:modified>
</cp:coreProperties>
</file>