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8" w:type="pct"/>
        <w:tblInd w:w="-176" w:type="dxa"/>
        <w:tblLook w:val="01E0" w:firstRow="1" w:lastRow="1" w:firstColumn="1" w:lastColumn="1" w:noHBand="0" w:noVBand="0"/>
      </w:tblPr>
      <w:tblGrid>
        <w:gridCol w:w="176"/>
        <w:gridCol w:w="3718"/>
        <w:gridCol w:w="176"/>
        <w:gridCol w:w="724"/>
        <w:gridCol w:w="1259"/>
        <w:gridCol w:w="176"/>
        <w:gridCol w:w="3975"/>
      </w:tblGrid>
      <w:tr w:rsidR="00A77AC5" w:rsidRPr="00A16A64" w:rsidTr="00A77AC5">
        <w:trPr>
          <w:gridBefore w:val="1"/>
          <w:wBefore w:w="86" w:type="pct"/>
        </w:trPr>
        <w:tc>
          <w:tcPr>
            <w:tcW w:w="1908" w:type="pct"/>
            <w:gridSpan w:val="2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8"/>
            </w:tblGrid>
            <w:tr w:rsidR="007E5637" w:rsidTr="007E56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78" w:type="dxa"/>
                  <w:shd w:val="clear" w:color="auto" w:fill="auto"/>
                </w:tcPr>
                <w:p w:rsidR="007E5637" w:rsidRDefault="007E5637" w:rsidP="007E5637">
                  <w:pPr>
                    <w:rPr>
                      <w:color w:val="0C000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lang w:val="kk-KZ"/>
                    </w:rPr>
                    <w:t>№ исх: 06-01-01-11-2/5064   от: 04.07.2023</w:t>
                  </w:r>
                </w:p>
                <w:p w:rsidR="007E5637" w:rsidRPr="007E5637" w:rsidRDefault="007E5637" w:rsidP="007E5637">
                  <w:pPr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вх.2469-13/ДЗ-224  от: 05.07.2023</w:t>
                  </w:r>
                </w:p>
              </w:tc>
            </w:tr>
          </w:tbl>
          <w:p w:rsidR="00A77AC5" w:rsidRPr="001E37E6" w:rsidRDefault="00A77AC5" w:rsidP="007E5637">
            <w:pPr>
              <w:ind w:left="285"/>
              <w:rPr>
                <w:b/>
                <w:color w:val="00B0F0"/>
                <w:lang w:val="kk-KZ"/>
              </w:rPr>
            </w:pPr>
            <w:r w:rsidRPr="001E37E6">
              <w:rPr>
                <w:b/>
                <w:color w:val="00B0F0"/>
                <w:lang w:val="kk-KZ"/>
              </w:rPr>
              <w:t>АТЫРАУ ОБЛЫСЫ</w:t>
            </w:r>
            <w:r w:rsidR="00B318EE">
              <w:rPr>
                <w:b/>
                <w:color w:val="00B0F0"/>
                <w:lang w:val="kk-KZ"/>
              </w:rPr>
              <w:t>НЫҢ</w:t>
            </w:r>
          </w:p>
          <w:p w:rsidR="00A77AC5" w:rsidRPr="008A7670" w:rsidRDefault="00A77AC5" w:rsidP="00B318EE">
            <w:pPr>
              <w:jc w:val="center"/>
              <w:rPr>
                <w:b/>
                <w:color w:val="00B0F0"/>
                <w:lang w:val="kk-KZ"/>
              </w:rPr>
            </w:pPr>
            <w:r w:rsidRPr="001E37E6">
              <w:rPr>
                <w:b/>
                <w:color w:val="00B0F0"/>
                <w:lang w:val="kk-KZ"/>
              </w:rPr>
              <w:t>ӘКІМІ</w:t>
            </w:r>
          </w:p>
        </w:tc>
        <w:tc>
          <w:tcPr>
            <w:tcW w:w="1058" w:type="pct"/>
            <w:gridSpan w:val="3"/>
            <w:vAlign w:val="center"/>
          </w:tcPr>
          <w:p w:rsidR="00A77AC5" w:rsidRPr="00A16A64" w:rsidRDefault="00DC3E68" w:rsidP="009D06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66775" cy="8953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pct"/>
            <w:vAlign w:val="center"/>
          </w:tcPr>
          <w:p w:rsidR="009D1C06" w:rsidRDefault="009D1C06" w:rsidP="009D060F">
            <w:pPr>
              <w:jc w:val="center"/>
              <w:rPr>
                <w:b/>
                <w:color w:val="00B0F0"/>
                <w:lang w:val="kk-KZ"/>
              </w:rPr>
            </w:pPr>
          </w:p>
          <w:p w:rsidR="00A77AC5" w:rsidRPr="00C947DD" w:rsidRDefault="00A77AC5" w:rsidP="00B318EE">
            <w:pPr>
              <w:jc w:val="center"/>
              <w:rPr>
                <w:b/>
                <w:color w:val="00B0F0"/>
                <w:lang w:val="kk-KZ"/>
              </w:rPr>
            </w:pPr>
            <w:r w:rsidRPr="00333368">
              <w:rPr>
                <w:b/>
                <w:color w:val="00B0F0"/>
                <w:lang w:val="kk-KZ"/>
              </w:rPr>
              <w:t>АКИМ</w:t>
            </w:r>
            <w:r w:rsidR="00C947DD">
              <w:rPr>
                <w:b/>
                <w:color w:val="00B0F0"/>
                <w:lang w:val="kk-KZ"/>
              </w:rPr>
              <w:t xml:space="preserve"> </w:t>
            </w:r>
            <w:r w:rsidRPr="00333368">
              <w:rPr>
                <w:b/>
                <w:color w:val="00B0F0"/>
                <w:lang w:val="kk-KZ"/>
              </w:rPr>
              <w:t>АТЫРАУСКОЙ ОБЛАСТИ</w:t>
            </w:r>
          </w:p>
        </w:tc>
      </w:tr>
      <w:tr w:rsidR="00A77AC5" w:rsidRPr="00A16A64" w:rsidTr="00355209">
        <w:trPr>
          <w:trHeight w:val="284"/>
        </w:trPr>
        <w:tc>
          <w:tcPr>
            <w:tcW w:w="1908" w:type="pct"/>
            <w:gridSpan w:val="2"/>
          </w:tcPr>
          <w:p w:rsidR="00A77AC5" w:rsidRPr="00A16A64" w:rsidRDefault="007E5637" w:rsidP="009D060F">
            <w:pPr>
              <w:ind w:right="-14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color w:val="00B0F0"/>
              </w:rPr>
              <w:pict>
                <v:line id="_x0000_s1031" style="position:absolute;left:0;text-align:left;z-index:251658752;mso-position-horizontal-relative:text;mso-position-vertical-relative:text" from="-4.05pt,14.95pt" to="486.85pt,14.95pt" strokecolor="#00b0f0"/>
              </w:pict>
            </w:r>
            <w:r>
              <w:rPr>
                <w:color w:val="00B0F0"/>
                <w:sz w:val="28"/>
                <w:szCs w:val="28"/>
              </w:rPr>
              <w:pict>
                <v:line id="_x0000_s1029" style="position:absolute;left:0;text-align:left;z-index:251656704;mso-position-horizontal-relative:text;mso-position-vertical-relative:text" from="-4.05pt,12.8pt" to="486.85pt,12.8pt" strokecolor="#00b0f0"/>
              </w:pict>
            </w:r>
            <w:r>
              <w:rPr>
                <w:noProof/>
                <w:color w:val="00B0F0"/>
              </w:rPr>
              <w:pict>
                <v:line id="_x0000_s1030" style="position:absolute;left:0;text-align:left;z-index:251657728;mso-position-horizontal-relative:text;mso-position-vertical-relative:text" from="-4.05pt,13.45pt" to="486.85pt,13.45pt" strokecolor="#00b0f0"/>
              </w:pict>
            </w:r>
          </w:p>
        </w:tc>
        <w:tc>
          <w:tcPr>
            <w:tcW w:w="1058" w:type="pct"/>
            <w:gridSpan w:val="3"/>
          </w:tcPr>
          <w:p w:rsidR="00A77AC5" w:rsidRPr="00A16A64" w:rsidRDefault="00A77AC5" w:rsidP="009D060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034" w:type="pct"/>
            <w:gridSpan w:val="2"/>
          </w:tcPr>
          <w:p w:rsidR="00A77AC5" w:rsidRPr="00A16A64" w:rsidRDefault="00A77AC5" w:rsidP="009D060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A77AC5" w:rsidTr="00355209">
        <w:trPr>
          <w:trHeight w:val="61"/>
        </w:trPr>
        <w:tc>
          <w:tcPr>
            <w:tcW w:w="2349" w:type="pct"/>
            <w:gridSpan w:val="4"/>
            <w:hideMark/>
          </w:tcPr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060010, Атырау қаласы, Әйтеке би көшесі, 77</w:t>
            </w:r>
          </w:p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тел.: 8 (7122) 35-40-92, факс: 35-50-30</w:t>
            </w:r>
          </w:p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obl.akimat@atyrau.gov.kz</w:t>
            </w:r>
          </w:p>
        </w:tc>
        <w:tc>
          <w:tcPr>
            <w:tcW w:w="2651" w:type="pct"/>
            <w:gridSpan w:val="3"/>
            <w:hideMark/>
          </w:tcPr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060010, г. Атырау, ул. Айтеке би, 77</w:t>
            </w:r>
          </w:p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тел.: 8 (7122) 35-40-92, факс: 35-50-30</w:t>
            </w:r>
          </w:p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obl.akimat@atyrau.gov.kz</w:t>
            </w:r>
          </w:p>
        </w:tc>
      </w:tr>
      <w:tr w:rsidR="00A77AC5" w:rsidTr="00355209">
        <w:trPr>
          <w:trHeight w:val="61"/>
        </w:trPr>
        <w:tc>
          <w:tcPr>
            <w:tcW w:w="2349" w:type="pct"/>
            <w:gridSpan w:val="4"/>
          </w:tcPr>
          <w:p w:rsidR="00A77AC5" w:rsidRDefault="00A77AC5" w:rsidP="009D060F">
            <w:pPr>
              <w:rPr>
                <w:color w:val="00B0F0"/>
                <w:sz w:val="16"/>
                <w:szCs w:val="16"/>
                <w:lang w:val="kk-KZ"/>
              </w:rPr>
            </w:pPr>
          </w:p>
        </w:tc>
        <w:tc>
          <w:tcPr>
            <w:tcW w:w="2651" w:type="pct"/>
            <w:gridSpan w:val="3"/>
          </w:tcPr>
          <w:p w:rsidR="00A77AC5" w:rsidRDefault="00A77AC5" w:rsidP="009D060F">
            <w:pPr>
              <w:jc w:val="right"/>
              <w:rPr>
                <w:color w:val="00B0F0"/>
                <w:sz w:val="16"/>
                <w:szCs w:val="16"/>
                <w:lang w:val="kk-KZ"/>
              </w:rPr>
            </w:pPr>
          </w:p>
        </w:tc>
      </w:tr>
      <w:tr w:rsidR="00A77AC5" w:rsidTr="00355209">
        <w:trPr>
          <w:trHeight w:val="555"/>
        </w:trPr>
        <w:tc>
          <w:tcPr>
            <w:tcW w:w="2349" w:type="pct"/>
            <w:gridSpan w:val="4"/>
            <w:hideMark/>
          </w:tcPr>
          <w:p w:rsidR="00A77AC5" w:rsidRDefault="00A77AC5" w:rsidP="009D060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kk-KZ"/>
              </w:rPr>
              <w:t>_________________</w:t>
            </w:r>
            <w:r>
              <w:rPr>
                <w:color w:val="00B0F0"/>
                <w:sz w:val="20"/>
                <w:szCs w:val="20"/>
              </w:rPr>
              <w:t>_</w:t>
            </w:r>
            <w:r>
              <w:rPr>
                <w:color w:val="00B0F0"/>
                <w:sz w:val="20"/>
                <w:szCs w:val="20"/>
                <w:lang w:val="kk-KZ"/>
              </w:rPr>
              <w:t>№ ___</w:t>
            </w:r>
            <w:r>
              <w:rPr>
                <w:color w:val="00B0F0"/>
                <w:sz w:val="20"/>
                <w:szCs w:val="20"/>
              </w:rPr>
              <w:t>_________</w:t>
            </w:r>
          </w:p>
          <w:p w:rsidR="00A77AC5" w:rsidRDefault="00A77AC5" w:rsidP="009D060F">
            <w:pPr>
              <w:rPr>
                <w:color w:val="00B0F0"/>
                <w:sz w:val="20"/>
                <w:szCs w:val="20"/>
                <w:lang w:val="kk-KZ"/>
              </w:rPr>
            </w:pPr>
            <w:r>
              <w:rPr>
                <w:color w:val="00B0F0"/>
                <w:sz w:val="20"/>
                <w:szCs w:val="20"/>
              </w:rPr>
              <w:t>_________________________________</w:t>
            </w:r>
          </w:p>
        </w:tc>
        <w:tc>
          <w:tcPr>
            <w:tcW w:w="2651" w:type="pct"/>
            <w:gridSpan w:val="3"/>
          </w:tcPr>
          <w:p w:rsidR="00A77AC5" w:rsidRDefault="00A77AC5" w:rsidP="009D060F">
            <w:pPr>
              <w:jc w:val="right"/>
              <w:rPr>
                <w:color w:val="00B0F0"/>
                <w:sz w:val="20"/>
                <w:szCs w:val="20"/>
                <w:lang w:val="kk-KZ"/>
              </w:rPr>
            </w:pPr>
          </w:p>
        </w:tc>
      </w:tr>
    </w:tbl>
    <w:p w:rsidR="009D1C06" w:rsidRDefault="009D1C06" w:rsidP="009D1C06">
      <w:pPr>
        <w:ind w:left="5812" w:right="-144"/>
        <w:rPr>
          <w:b/>
          <w:sz w:val="28"/>
          <w:szCs w:val="28"/>
          <w:lang w:val="kk-KZ"/>
        </w:rPr>
      </w:pPr>
    </w:p>
    <w:p w:rsidR="003F050D" w:rsidRDefault="003F050D" w:rsidP="009D1C0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Депутата</w:t>
      </w:r>
      <w:r w:rsidR="002B2955"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kk-KZ"/>
        </w:rPr>
        <w:t xml:space="preserve"> фракци</w:t>
      </w:r>
      <w:r w:rsidR="002B2955">
        <w:rPr>
          <w:b/>
          <w:sz w:val="28"/>
          <w:szCs w:val="28"/>
          <w:lang w:val="kk-KZ"/>
        </w:rPr>
        <w:t>и</w:t>
      </w:r>
    </w:p>
    <w:p w:rsidR="003F050D" w:rsidRDefault="003F050D" w:rsidP="009D1C0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ДПК «Ак жол»</w:t>
      </w:r>
    </w:p>
    <w:p w:rsidR="00EC6684" w:rsidRDefault="00D85B2A" w:rsidP="009D1C0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Мажилис</w:t>
      </w:r>
      <w:r w:rsidR="003F050D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 Парламента Республики Казахстан</w:t>
      </w:r>
    </w:p>
    <w:p w:rsidR="00520AE1" w:rsidRDefault="00520AE1" w:rsidP="009D1C06">
      <w:pPr>
        <w:ind w:left="5812" w:right="-144"/>
        <w:rPr>
          <w:b/>
          <w:sz w:val="28"/>
          <w:szCs w:val="28"/>
          <w:lang w:val="kk-KZ"/>
        </w:rPr>
      </w:pPr>
    </w:p>
    <w:p w:rsidR="00207B47" w:rsidRDefault="00207B47" w:rsidP="00207B47">
      <w:pPr>
        <w:pStyle w:val="a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20AE1" w:rsidRPr="00520AE1" w:rsidRDefault="00520AE1" w:rsidP="00207B47">
      <w:pPr>
        <w:pStyle w:val="a6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520A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На </w:t>
      </w:r>
      <w:r w:rsidR="00942D46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письмо </w:t>
      </w:r>
      <w:r w:rsidR="005253AE" w:rsidRPr="00520A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№ДЗ-224</w:t>
      </w:r>
      <w:r w:rsidR="005253A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="003F050D" w:rsidRPr="00520A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от 14 июня 2023 года </w:t>
      </w:r>
    </w:p>
    <w:p w:rsidR="00520AE1" w:rsidRPr="00520AE1" w:rsidRDefault="00520AE1" w:rsidP="00207B47">
      <w:pPr>
        <w:pStyle w:val="a6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A83DEA" w:rsidRDefault="00B673D4" w:rsidP="009232DD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Акимат Атырауской области </w:t>
      </w:r>
      <w:r>
        <w:rPr>
          <w:rFonts w:eastAsia="Calibri"/>
          <w:sz w:val="28"/>
          <w:szCs w:val="28"/>
          <w:lang w:val="kk-KZ" w:eastAsia="en-US"/>
        </w:rPr>
        <w:t xml:space="preserve">во исполнение вышеуказанного </w:t>
      </w:r>
      <w:r w:rsidR="003F050D">
        <w:rPr>
          <w:rFonts w:eastAsia="Calibri"/>
          <w:sz w:val="28"/>
          <w:szCs w:val="28"/>
          <w:lang w:val="kk-KZ" w:eastAsia="en-US"/>
        </w:rPr>
        <w:t>депутатского запроса</w:t>
      </w:r>
      <w:r>
        <w:rPr>
          <w:rFonts w:eastAsia="Calibri"/>
          <w:sz w:val="28"/>
          <w:szCs w:val="28"/>
          <w:lang w:val="kk-KZ" w:eastAsia="en-US"/>
        </w:rPr>
        <w:t xml:space="preserve"> касательно специального режима розничного налога</w:t>
      </w:r>
      <w:r w:rsidR="003F050D">
        <w:rPr>
          <w:rFonts w:eastAsia="Calibri"/>
          <w:sz w:val="28"/>
          <w:szCs w:val="28"/>
          <w:lang w:val="kk-KZ" w:eastAsia="en-US"/>
        </w:rPr>
        <w:t>,</w:t>
      </w:r>
      <w:r>
        <w:rPr>
          <w:rFonts w:eastAsia="Calibri"/>
          <w:sz w:val="28"/>
          <w:szCs w:val="28"/>
          <w:lang w:val="kk-KZ" w:eastAsia="en-US"/>
        </w:rPr>
        <w:t xml:space="preserve"> сообщает следующее.</w:t>
      </w:r>
    </w:p>
    <w:p w:rsidR="00B673D4" w:rsidRDefault="00B673D4" w:rsidP="009232DD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Постановлением Правительства Республики Казахстан от  2</w:t>
      </w:r>
      <w:r w:rsidR="00125794">
        <w:rPr>
          <w:rFonts w:eastAsia="Calibri"/>
          <w:sz w:val="28"/>
          <w:szCs w:val="28"/>
          <w:lang w:val="kk-KZ" w:eastAsia="en-US"/>
        </w:rPr>
        <w:t>2</w:t>
      </w:r>
      <w:r>
        <w:rPr>
          <w:rFonts w:eastAsia="Calibri"/>
          <w:sz w:val="28"/>
          <w:szCs w:val="28"/>
          <w:lang w:val="kk-KZ" w:eastAsia="en-US"/>
        </w:rPr>
        <w:t xml:space="preserve"> мая</w:t>
      </w:r>
      <w:r w:rsidR="00D85B2A">
        <w:rPr>
          <w:rFonts w:eastAsia="Calibri"/>
          <w:sz w:val="28"/>
          <w:szCs w:val="28"/>
          <w:lang w:val="kk-KZ" w:eastAsia="en-US"/>
        </w:rPr>
        <w:t xml:space="preserve">                </w:t>
      </w:r>
      <w:r>
        <w:rPr>
          <w:rFonts w:eastAsia="Calibri"/>
          <w:sz w:val="28"/>
          <w:szCs w:val="28"/>
          <w:lang w:val="kk-KZ" w:eastAsia="en-US"/>
        </w:rPr>
        <w:t>2023 года  №393 утверждены виды деятельности (ОКЭД) для целей применения специального налогового режима розничного налога (далее – СНР розничный налог).</w:t>
      </w:r>
    </w:p>
    <w:p w:rsidR="00EC6684" w:rsidRDefault="003F050D" w:rsidP="009232DD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В н</w:t>
      </w:r>
      <w:r w:rsidR="00EC6684">
        <w:rPr>
          <w:rFonts w:eastAsia="Calibri"/>
          <w:sz w:val="28"/>
          <w:szCs w:val="28"/>
          <w:lang w:val="kk-KZ" w:eastAsia="en-US"/>
        </w:rPr>
        <w:t>астоящее время под розничный налог подпадают 190 видов деятельности.</w:t>
      </w:r>
    </w:p>
    <w:p w:rsidR="00C17A68" w:rsidRDefault="00EC6684" w:rsidP="009232DD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Послабления в рамках СНР розничного налога предназначен</w:t>
      </w:r>
      <w:r w:rsidR="003F050D"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val="kk-KZ" w:eastAsia="en-US"/>
        </w:rPr>
        <w:t xml:space="preserve">  для субъектов предпринимательства, где  численность работников не превышает 200 человек, а также у которых годовой доход не  превышает 600 тысяч МРП.</w:t>
      </w:r>
    </w:p>
    <w:p w:rsidR="00EC6684" w:rsidRDefault="00EC6684" w:rsidP="009232D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ab/>
      </w:r>
      <w:r w:rsidRPr="00EC6684">
        <w:rPr>
          <w:rFonts w:eastAsia="Calibri"/>
          <w:sz w:val="28"/>
          <w:szCs w:val="28"/>
          <w:lang w:val="kk-KZ" w:eastAsia="en-US"/>
        </w:rPr>
        <w:t xml:space="preserve">В целях </w:t>
      </w:r>
      <w:r>
        <w:rPr>
          <w:rFonts w:eastAsia="Calibri"/>
          <w:sz w:val="28"/>
          <w:szCs w:val="28"/>
          <w:lang w:val="kk-KZ" w:eastAsia="en-US"/>
        </w:rPr>
        <w:t>понижени</w:t>
      </w:r>
      <w:r w:rsidR="003F050D">
        <w:rPr>
          <w:rFonts w:eastAsia="Calibri"/>
          <w:sz w:val="28"/>
          <w:szCs w:val="28"/>
          <w:lang w:val="kk-KZ" w:eastAsia="en-US"/>
        </w:rPr>
        <w:t>я</w:t>
      </w:r>
      <w:r>
        <w:rPr>
          <w:rFonts w:eastAsia="Calibri"/>
          <w:sz w:val="28"/>
          <w:szCs w:val="28"/>
          <w:lang w:val="kk-KZ" w:eastAsia="en-US"/>
        </w:rPr>
        <w:t xml:space="preserve"> ставки розничного налога  для малога бизнеса с 4</w:t>
      </w:r>
      <w:r w:rsidR="00603AC3" w:rsidRPr="00EC6684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val="kk-KZ" w:eastAsia="en-US"/>
        </w:rPr>
        <w:t xml:space="preserve"> до 2</w:t>
      </w:r>
      <w:r w:rsidRPr="00EC6684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val="kk-KZ" w:eastAsia="en-US"/>
        </w:rPr>
        <w:t xml:space="preserve"> был</w:t>
      </w:r>
      <w:r w:rsidR="003F050D">
        <w:rPr>
          <w:rFonts w:eastAsia="Calibri"/>
          <w:sz w:val="28"/>
          <w:szCs w:val="28"/>
          <w:lang w:val="kk-KZ" w:eastAsia="en-US"/>
        </w:rPr>
        <w:t>и</w:t>
      </w:r>
      <w:r>
        <w:rPr>
          <w:rFonts w:eastAsia="Calibri"/>
          <w:sz w:val="28"/>
          <w:szCs w:val="28"/>
          <w:lang w:val="kk-KZ" w:eastAsia="en-US"/>
        </w:rPr>
        <w:t xml:space="preserve"> создан</w:t>
      </w:r>
      <w:r w:rsidR="00D85B2A"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val="kk-KZ" w:eastAsia="en-US"/>
        </w:rPr>
        <w:t xml:space="preserve"> специальн</w:t>
      </w:r>
      <w:r w:rsidR="00D85B2A">
        <w:rPr>
          <w:rFonts w:eastAsia="Calibri"/>
          <w:sz w:val="28"/>
          <w:szCs w:val="28"/>
          <w:lang w:val="kk-KZ" w:eastAsia="en-US"/>
        </w:rPr>
        <w:t>ые</w:t>
      </w:r>
      <w:r>
        <w:rPr>
          <w:rFonts w:eastAsia="Calibri"/>
          <w:sz w:val="28"/>
          <w:szCs w:val="28"/>
          <w:lang w:val="kk-KZ" w:eastAsia="en-US"/>
        </w:rPr>
        <w:t xml:space="preserve"> рабоч</w:t>
      </w:r>
      <w:r w:rsidR="00D85B2A">
        <w:rPr>
          <w:rFonts w:eastAsia="Calibri"/>
          <w:sz w:val="28"/>
          <w:szCs w:val="28"/>
          <w:lang w:val="kk-KZ" w:eastAsia="en-US"/>
        </w:rPr>
        <w:t>ие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85B2A">
        <w:rPr>
          <w:rFonts w:eastAsia="Calibri"/>
          <w:sz w:val="28"/>
          <w:szCs w:val="28"/>
          <w:lang w:val="kk-KZ" w:eastAsia="en-US"/>
        </w:rPr>
        <w:t>групп</w:t>
      </w:r>
      <w:r w:rsidR="00D85B2A" w:rsidRPr="00D85B2A">
        <w:rPr>
          <w:rFonts w:eastAsia="Calibri"/>
          <w:sz w:val="28"/>
          <w:szCs w:val="28"/>
          <w:lang w:val="kk-KZ" w:eastAsia="en-US"/>
        </w:rPr>
        <w:t>ы</w:t>
      </w:r>
      <w:r w:rsidRPr="00D85B2A">
        <w:rPr>
          <w:rFonts w:eastAsia="Calibri"/>
          <w:sz w:val="28"/>
          <w:szCs w:val="28"/>
          <w:lang w:val="kk-KZ" w:eastAsia="en-US"/>
        </w:rPr>
        <w:t xml:space="preserve">  в городе </w:t>
      </w:r>
      <w:r w:rsidR="00D85B2A" w:rsidRPr="00D85B2A">
        <w:rPr>
          <w:rFonts w:eastAsia="Calibri"/>
          <w:sz w:val="28"/>
          <w:szCs w:val="28"/>
          <w:lang w:val="kk-KZ" w:eastAsia="en-US"/>
        </w:rPr>
        <w:t xml:space="preserve">Атырау </w:t>
      </w:r>
      <w:r w:rsidR="00077BD1">
        <w:rPr>
          <w:rFonts w:eastAsia="Calibri"/>
          <w:sz w:val="28"/>
          <w:szCs w:val="28"/>
          <w:lang w:val="kk-KZ" w:eastAsia="en-US"/>
        </w:rPr>
        <w:t xml:space="preserve">                        </w:t>
      </w:r>
      <w:r w:rsidRPr="00D85B2A">
        <w:rPr>
          <w:rFonts w:eastAsia="Calibri"/>
          <w:sz w:val="28"/>
          <w:szCs w:val="28"/>
          <w:lang w:val="kk-KZ" w:eastAsia="en-US"/>
        </w:rPr>
        <w:t xml:space="preserve">и </w:t>
      </w:r>
      <w:r w:rsidR="00077BD1">
        <w:rPr>
          <w:rFonts w:eastAsia="Calibri"/>
          <w:sz w:val="28"/>
          <w:szCs w:val="28"/>
          <w:lang w:val="kk-KZ" w:eastAsia="en-US"/>
        </w:rPr>
        <w:t xml:space="preserve"> </w:t>
      </w:r>
      <w:r w:rsidR="00D85B2A" w:rsidRPr="00D85B2A">
        <w:rPr>
          <w:rFonts w:eastAsia="Calibri"/>
          <w:sz w:val="28"/>
          <w:szCs w:val="28"/>
          <w:lang w:val="kk-KZ" w:eastAsia="en-US"/>
        </w:rPr>
        <w:t xml:space="preserve">7 </w:t>
      </w:r>
      <w:r w:rsidRPr="00D85B2A">
        <w:rPr>
          <w:rFonts w:eastAsia="Calibri"/>
          <w:sz w:val="28"/>
          <w:szCs w:val="28"/>
          <w:lang w:val="kk-KZ" w:eastAsia="en-US"/>
        </w:rPr>
        <w:t>районах</w:t>
      </w:r>
      <w:r w:rsidR="00D85B2A" w:rsidRPr="00D85B2A">
        <w:rPr>
          <w:rFonts w:eastAsia="Calibri"/>
          <w:sz w:val="28"/>
          <w:szCs w:val="28"/>
          <w:lang w:val="kk-KZ" w:eastAsia="en-US"/>
        </w:rPr>
        <w:t xml:space="preserve"> области</w:t>
      </w:r>
      <w:r w:rsidRPr="00D85B2A">
        <w:rPr>
          <w:rFonts w:eastAsia="Calibri"/>
          <w:sz w:val="28"/>
          <w:szCs w:val="28"/>
          <w:lang w:val="kk-KZ" w:eastAsia="en-US"/>
        </w:rPr>
        <w:t>.</w:t>
      </w:r>
    </w:p>
    <w:p w:rsidR="00EC6684" w:rsidRPr="00EC6684" w:rsidRDefault="00EC6684" w:rsidP="009232D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 xml:space="preserve">На </w:t>
      </w:r>
      <w:r w:rsidRPr="00EC6684">
        <w:rPr>
          <w:rFonts w:eastAsia="Calibri"/>
          <w:sz w:val="28"/>
          <w:szCs w:val="28"/>
          <w:lang w:val="kk-KZ" w:eastAsia="en-US"/>
        </w:rPr>
        <w:t>сегодняшний день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="0033160F">
        <w:rPr>
          <w:rFonts w:eastAsia="Calibri"/>
          <w:sz w:val="28"/>
          <w:szCs w:val="28"/>
          <w:lang w:val="kk-KZ" w:eastAsia="en-US"/>
        </w:rPr>
        <w:t>рабочими группами с участием</w:t>
      </w:r>
      <w:r w:rsidR="0002498B">
        <w:rPr>
          <w:rFonts w:eastAsia="Calibri"/>
          <w:sz w:val="28"/>
          <w:szCs w:val="28"/>
          <w:lang w:val="kk-KZ" w:eastAsia="en-US"/>
        </w:rPr>
        <w:t xml:space="preserve"> представителей департамента</w:t>
      </w:r>
      <w:r w:rsidRPr="00EC6684">
        <w:rPr>
          <w:rFonts w:eastAsia="Calibri"/>
          <w:sz w:val="28"/>
          <w:szCs w:val="28"/>
          <w:lang w:val="kk-KZ" w:eastAsia="en-US"/>
        </w:rPr>
        <w:t xml:space="preserve"> государственных доходов, </w:t>
      </w:r>
      <w:r w:rsidR="008A62B1">
        <w:rPr>
          <w:rFonts w:eastAsia="Calibri"/>
          <w:sz w:val="28"/>
          <w:szCs w:val="28"/>
          <w:lang w:val="kk-KZ" w:eastAsia="en-US"/>
        </w:rPr>
        <w:t>депутатов</w:t>
      </w:r>
      <w:r w:rsidRPr="00EC6684">
        <w:rPr>
          <w:rFonts w:eastAsia="Calibri"/>
          <w:sz w:val="28"/>
          <w:szCs w:val="28"/>
          <w:lang w:val="kk-KZ" w:eastAsia="en-US"/>
        </w:rPr>
        <w:t xml:space="preserve"> масли</w:t>
      </w:r>
      <w:r>
        <w:rPr>
          <w:rFonts w:eastAsia="Calibri"/>
          <w:sz w:val="28"/>
          <w:szCs w:val="28"/>
          <w:lang w:val="kk-KZ" w:eastAsia="en-US"/>
        </w:rPr>
        <w:t xml:space="preserve">хата и бизнеса </w:t>
      </w:r>
      <w:r w:rsidR="00D85B2A">
        <w:rPr>
          <w:rFonts w:eastAsia="Calibri"/>
          <w:sz w:val="28"/>
          <w:szCs w:val="28"/>
          <w:lang w:val="kk-KZ" w:eastAsia="en-US"/>
        </w:rPr>
        <w:t xml:space="preserve">                        </w:t>
      </w:r>
      <w:r w:rsidR="008A62B1">
        <w:rPr>
          <w:rFonts w:eastAsia="Calibri"/>
          <w:sz w:val="28"/>
          <w:szCs w:val="28"/>
          <w:lang w:val="kk-KZ" w:eastAsia="en-US"/>
        </w:rPr>
        <w:t>рассматривается</w:t>
      </w:r>
      <w:r>
        <w:rPr>
          <w:rFonts w:eastAsia="Calibri"/>
          <w:sz w:val="28"/>
          <w:szCs w:val="28"/>
          <w:lang w:val="kk-KZ" w:eastAsia="en-US"/>
        </w:rPr>
        <w:t xml:space="preserve">  возможност</w:t>
      </w:r>
      <w:r w:rsidR="008A62B1">
        <w:rPr>
          <w:rFonts w:eastAsia="Calibri"/>
          <w:sz w:val="28"/>
          <w:szCs w:val="28"/>
          <w:lang w:val="kk-KZ" w:eastAsia="en-US"/>
        </w:rPr>
        <w:t>ь</w:t>
      </w:r>
      <w:r>
        <w:rPr>
          <w:rFonts w:eastAsia="Calibri"/>
          <w:sz w:val="28"/>
          <w:szCs w:val="28"/>
          <w:lang w:val="kk-KZ" w:eastAsia="en-US"/>
        </w:rPr>
        <w:t xml:space="preserve"> уменьшения ставки налога с 4</w:t>
      </w:r>
      <w:r w:rsidR="0033160F" w:rsidRPr="00EC6684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val="kk-KZ" w:eastAsia="en-US"/>
        </w:rPr>
        <w:t xml:space="preserve"> до 2</w:t>
      </w:r>
      <w:r w:rsidRPr="00EC6684">
        <w:rPr>
          <w:rFonts w:eastAsia="Calibri"/>
          <w:sz w:val="28"/>
          <w:szCs w:val="28"/>
          <w:lang w:eastAsia="en-US"/>
        </w:rPr>
        <w:t>%</w:t>
      </w:r>
      <w:r w:rsidR="002B2955">
        <w:rPr>
          <w:rFonts w:eastAsia="Calibri"/>
          <w:sz w:val="28"/>
          <w:szCs w:val="28"/>
          <w:lang w:val="kk-KZ" w:eastAsia="en-US"/>
        </w:rPr>
        <w:t xml:space="preserve"> </w:t>
      </w:r>
      <w:r w:rsidR="008A62B1">
        <w:rPr>
          <w:rFonts w:eastAsia="Calibri"/>
          <w:sz w:val="28"/>
          <w:szCs w:val="28"/>
          <w:lang w:val="kk-KZ" w:eastAsia="en-US"/>
        </w:rPr>
        <w:br/>
      </w:r>
      <w:r w:rsidR="002B2955">
        <w:rPr>
          <w:rFonts w:eastAsia="Calibri"/>
          <w:sz w:val="28"/>
          <w:szCs w:val="28"/>
          <w:lang w:val="kk-KZ" w:eastAsia="en-US"/>
        </w:rPr>
        <w:t>и п</w:t>
      </w:r>
      <w:r w:rsidR="008A62B1">
        <w:rPr>
          <w:rFonts w:eastAsia="Calibri"/>
          <w:sz w:val="28"/>
          <w:szCs w:val="28"/>
          <w:lang w:val="kk-KZ" w:eastAsia="en-US"/>
        </w:rPr>
        <w:t>еречень</w:t>
      </w:r>
      <w:r w:rsidR="002B2955">
        <w:rPr>
          <w:rFonts w:eastAsia="Calibri"/>
          <w:sz w:val="28"/>
          <w:szCs w:val="28"/>
          <w:lang w:val="kk-KZ" w:eastAsia="en-US"/>
        </w:rPr>
        <w:t xml:space="preserve"> ОКЭД, подп</w:t>
      </w:r>
      <w:r w:rsidR="00521D4A">
        <w:rPr>
          <w:rFonts w:eastAsia="Calibri"/>
          <w:sz w:val="28"/>
          <w:szCs w:val="28"/>
          <w:lang w:val="kk-KZ" w:eastAsia="en-US"/>
        </w:rPr>
        <w:t>а</w:t>
      </w:r>
      <w:r w:rsidR="002B2955">
        <w:rPr>
          <w:rFonts w:eastAsia="Calibri"/>
          <w:sz w:val="28"/>
          <w:szCs w:val="28"/>
          <w:lang w:val="kk-KZ" w:eastAsia="en-US"/>
        </w:rPr>
        <w:t xml:space="preserve">дающих под </w:t>
      </w:r>
      <w:r w:rsidR="008A62B1">
        <w:rPr>
          <w:rFonts w:eastAsia="Calibri"/>
          <w:sz w:val="28"/>
          <w:szCs w:val="28"/>
          <w:lang w:val="kk-KZ" w:eastAsia="en-US"/>
        </w:rPr>
        <w:t>данный</w:t>
      </w:r>
      <w:r w:rsidR="002B2955">
        <w:rPr>
          <w:rFonts w:eastAsia="Calibri"/>
          <w:sz w:val="28"/>
          <w:szCs w:val="28"/>
          <w:lang w:val="kk-KZ" w:eastAsia="en-US"/>
        </w:rPr>
        <w:t xml:space="preserve"> налог</w:t>
      </w:r>
      <w:r w:rsidR="008A62B1">
        <w:rPr>
          <w:rFonts w:eastAsia="Calibri"/>
          <w:sz w:val="28"/>
          <w:szCs w:val="28"/>
          <w:lang w:val="kk-KZ" w:eastAsia="en-US"/>
        </w:rPr>
        <w:t>, рассчитываются возможные потери бюджета</w:t>
      </w:r>
      <w:r>
        <w:rPr>
          <w:rFonts w:eastAsia="Calibri"/>
          <w:sz w:val="28"/>
          <w:szCs w:val="28"/>
          <w:lang w:val="kk-KZ" w:eastAsia="en-US"/>
        </w:rPr>
        <w:t>.</w:t>
      </w:r>
    </w:p>
    <w:p w:rsidR="00EC6684" w:rsidRDefault="00EC6684" w:rsidP="009232D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</w:r>
      <w:r w:rsidRPr="00EC6684">
        <w:rPr>
          <w:rFonts w:eastAsia="Calibri"/>
          <w:sz w:val="28"/>
          <w:szCs w:val="28"/>
          <w:lang w:val="kk-KZ" w:eastAsia="en-US"/>
        </w:rPr>
        <w:t>Работа в данном направлении будет продолжена.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EC6684" w:rsidRDefault="00EC6684" w:rsidP="009232DD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8A62B1" w:rsidRDefault="008A62B1" w:rsidP="009232DD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9D1C06" w:rsidRPr="00200576" w:rsidRDefault="00B318EE" w:rsidP="00CD505B">
      <w:pPr>
        <w:pBdr>
          <w:bottom w:val="single" w:sz="4" w:space="31" w:color="FFFFFF"/>
        </w:pBdr>
        <w:tabs>
          <w:tab w:val="left" w:pos="709"/>
        </w:tabs>
        <w:jc w:val="righ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C70EC1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Шапкенов</w:t>
      </w:r>
    </w:p>
    <w:p w:rsidR="009D1C06" w:rsidRDefault="00520AE1" w:rsidP="009D1C06">
      <w:pPr>
        <w:ind w:right="-144"/>
        <w:rPr>
          <w:i/>
          <w:lang w:val="kk-KZ"/>
        </w:rPr>
      </w:pPr>
      <w:r>
        <w:rPr>
          <w:i/>
          <w:lang w:val="kk-KZ"/>
        </w:rPr>
        <w:t>Исп</w:t>
      </w:r>
      <w:r w:rsidR="009D1C06" w:rsidRPr="00E9035A">
        <w:rPr>
          <w:i/>
          <w:lang w:val="kk-KZ"/>
        </w:rPr>
        <w:t>: Сабыров Сәттіғұл</w:t>
      </w:r>
    </w:p>
    <w:p w:rsidR="009D1C06" w:rsidRDefault="009D1C06" w:rsidP="009D1C06">
      <w:pPr>
        <w:ind w:right="-144"/>
        <w:rPr>
          <w:i/>
          <w:lang w:val="kk-KZ"/>
        </w:rPr>
      </w:pPr>
      <w:r>
        <w:rPr>
          <w:i/>
          <w:lang w:val="kk-KZ"/>
        </w:rPr>
        <w:t>Тел: 8/7122/35 43 44</w:t>
      </w:r>
    </w:p>
    <w:p w:rsidR="009D1C06" w:rsidRDefault="009D1C06" w:rsidP="009D1C06">
      <w:pPr>
        <w:ind w:right="-144"/>
        <w:rPr>
          <w:lang w:val="kk-KZ"/>
        </w:rPr>
      </w:pPr>
      <w:r>
        <w:rPr>
          <w:i/>
          <w:lang w:val="kk-KZ"/>
        </w:rPr>
        <w:t>Эл.пошта</w:t>
      </w:r>
      <w:r w:rsidRPr="00E9035A">
        <w:rPr>
          <w:i/>
          <w:lang w:val="kk-KZ"/>
        </w:rPr>
        <w:t xml:space="preserve">: </w:t>
      </w:r>
      <w:hyperlink r:id="rId9" w:history="1">
        <w:r w:rsidRPr="00523283">
          <w:rPr>
            <w:rStyle w:val="a8"/>
            <w:i/>
            <w:lang w:val="kk-KZ"/>
          </w:rPr>
          <w:t>s.sabyrov@atyrau.gov.kz</w:t>
        </w:r>
      </w:hyperlink>
    </w:p>
    <w:p w:rsidR="00942D46" w:rsidRDefault="00942D46" w:rsidP="009D1C06">
      <w:pPr>
        <w:ind w:right="-144"/>
        <w:rPr>
          <w:lang w:val="kk-KZ"/>
        </w:rPr>
      </w:pPr>
    </w:p>
    <w:p w:rsidR="00942D46" w:rsidRDefault="00942D46" w:rsidP="009D1C06">
      <w:pPr>
        <w:ind w:right="-144"/>
        <w:rPr>
          <w:lang w:val="kk-KZ"/>
        </w:rPr>
      </w:pPr>
    </w:p>
    <w:tbl>
      <w:tblPr>
        <w:tblW w:w="5178" w:type="pct"/>
        <w:tblInd w:w="-176" w:type="dxa"/>
        <w:tblLook w:val="01E0" w:firstRow="1" w:lastRow="1" w:firstColumn="1" w:lastColumn="1" w:noHBand="0" w:noVBand="0"/>
      </w:tblPr>
      <w:tblGrid>
        <w:gridCol w:w="175"/>
        <w:gridCol w:w="3718"/>
        <w:gridCol w:w="176"/>
        <w:gridCol w:w="724"/>
        <w:gridCol w:w="1259"/>
        <w:gridCol w:w="176"/>
        <w:gridCol w:w="3527"/>
        <w:gridCol w:w="271"/>
        <w:gridCol w:w="178"/>
      </w:tblGrid>
      <w:tr w:rsidR="00942D46" w:rsidRPr="00A16A64" w:rsidTr="00942D46">
        <w:trPr>
          <w:gridBefore w:val="1"/>
          <w:wBefore w:w="86" w:type="pct"/>
        </w:trPr>
        <w:tc>
          <w:tcPr>
            <w:tcW w:w="1908" w:type="pct"/>
            <w:gridSpan w:val="2"/>
            <w:vAlign w:val="center"/>
          </w:tcPr>
          <w:p w:rsidR="00942D46" w:rsidRPr="001E37E6" w:rsidRDefault="00942D46" w:rsidP="0033160F">
            <w:pPr>
              <w:ind w:left="143"/>
              <w:jc w:val="center"/>
              <w:rPr>
                <w:b/>
                <w:color w:val="00B0F0"/>
                <w:lang w:val="kk-KZ"/>
              </w:rPr>
            </w:pPr>
            <w:r w:rsidRPr="001E37E6">
              <w:rPr>
                <w:b/>
                <w:color w:val="00B0F0"/>
                <w:lang w:val="kk-KZ"/>
              </w:rPr>
              <w:t>АТЫРАУ ОБЛЫСЫ</w:t>
            </w:r>
            <w:r w:rsidR="0033160F">
              <w:rPr>
                <w:b/>
                <w:color w:val="00B0F0"/>
                <w:lang w:val="kk-KZ"/>
              </w:rPr>
              <w:t>НЫҢ</w:t>
            </w:r>
          </w:p>
          <w:p w:rsidR="00942D46" w:rsidRPr="008A7670" w:rsidRDefault="00942D46" w:rsidP="0033160F">
            <w:pPr>
              <w:ind w:left="143"/>
              <w:jc w:val="center"/>
              <w:rPr>
                <w:b/>
                <w:color w:val="00B0F0"/>
                <w:lang w:val="kk-KZ"/>
              </w:rPr>
            </w:pPr>
            <w:r w:rsidRPr="001E37E6">
              <w:rPr>
                <w:b/>
                <w:color w:val="00B0F0"/>
                <w:lang w:val="kk-KZ"/>
              </w:rPr>
              <w:t>ӘКІМІ</w:t>
            </w:r>
          </w:p>
        </w:tc>
        <w:tc>
          <w:tcPr>
            <w:tcW w:w="1058" w:type="pct"/>
            <w:gridSpan w:val="3"/>
            <w:vAlign w:val="center"/>
          </w:tcPr>
          <w:p w:rsidR="00942D46" w:rsidRPr="00A16A64" w:rsidRDefault="00942D46" w:rsidP="00942D4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66775" cy="895350"/>
                  <wp:effectExtent l="1905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pct"/>
            <w:gridSpan w:val="3"/>
            <w:vAlign w:val="center"/>
          </w:tcPr>
          <w:p w:rsidR="00942D46" w:rsidRDefault="00942D46" w:rsidP="00942D46">
            <w:pPr>
              <w:jc w:val="center"/>
              <w:rPr>
                <w:b/>
                <w:color w:val="00B0F0"/>
                <w:lang w:val="kk-KZ"/>
              </w:rPr>
            </w:pPr>
          </w:p>
          <w:p w:rsidR="00942D46" w:rsidRPr="00C947DD" w:rsidRDefault="00942D46" w:rsidP="0033160F">
            <w:pPr>
              <w:jc w:val="center"/>
              <w:rPr>
                <w:b/>
                <w:color w:val="00B0F0"/>
                <w:lang w:val="kk-KZ"/>
              </w:rPr>
            </w:pPr>
            <w:r w:rsidRPr="00333368">
              <w:rPr>
                <w:b/>
                <w:color w:val="00B0F0"/>
                <w:lang w:val="kk-KZ"/>
              </w:rPr>
              <w:t>АКИМ</w:t>
            </w:r>
            <w:r>
              <w:rPr>
                <w:b/>
                <w:color w:val="00B0F0"/>
                <w:lang w:val="kk-KZ"/>
              </w:rPr>
              <w:t xml:space="preserve"> </w:t>
            </w:r>
            <w:r w:rsidRPr="00333368">
              <w:rPr>
                <w:b/>
                <w:color w:val="00B0F0"/>
                <w:lang w:val="kk-KZ"/>
              </w:rPr>
              <w:t>АТЫРАУСКОЙ ОБЛАСТИ</w:t>
            </w:r>
          </w:p>
        </w:tc>
      </w:tr>
      <w:tr w:rsidR="00942D46" w:rsidRPr="00A16A64" w:rsidTr="00942D46">
        <w:trPr>
          <w:gridAfter w:val="1"/>
          <w:wAfter w:w="87" w:type="pct"/>
          <w:trHeight w:val="284"/>
        </w:trPr>
        <w:tc>
          <w:tcPr>
            <w:tcW w:w="1908" w:type="pct"/>
            <w:gridSpan w:val="2"/>
          </w:tcPr>
          <w:p w:rsidR="00942D46" w:rsidRPr="00A16A64" w:rsidRDefault="007E5637" w:rsidP="00942D46">
            <w:pPr>
              <w:ind w:right="-14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color w:val="00B0F0"/>
              </w:rPr>
              <w:pict>
                <v:line id="_x0000_s1034" style="position:absolute;left:0;text-align:left;z-index:251662848;mso-position-horizontal-relative:text;mso-position-vertical-relative:text" from="-4.05pt,14.95pt" to="486.85pt,14.95pt" strokecolor="#00b0f0"/>
              </w:pict>
            </w:r>
            <w:r>
              <w:rPr>
                <w:color w:val="00B0F0"/>
                <w:sz w:val="28"/>
                <w:szCs w:val="28"/>
              </w:rPr>
              <w:pict>
                <v:line id="_x0000_s1032" style="position:absolute;left:0;text-align:left;z-index:251660800;mso-position-horizontal-relative:text;mso-position-vertical-relative:text" from="-4.05pt,12.8pt" to="486.85pt,12.8pt" strokecolor="#00b0f0"/>
              </w:pict>
            </w:r>
            <w:r>
              <w:rPr>
                <w:noProof/>
                <w:color w:val="00B0F0"/>
              </w:rPr>
              <w:pict>
                <v:line id="_x0000_s1033" style="position:absolute;left:0;text-align:left;z-index:251661824;mso-position-horizontal-relative:text;mso-position-vertical-relative:text" from="-4.05pt,13.45pt" to="486.85pt,13.45pt" strokecolor="#00b0f0"/>
              </w:pict>
            </w:r>
          </w:p>
        </w:tc>
        <w:tc>
          <w:tcPr>
            <w:tcW w:w="1058" w:type="pct"/>
            <w:gridSpan w:val="3"/>
          </w:tcPr>
          <w:p w:rsidR="00942D46" w:rsidRPr="00A16A64" w:rsidRDefault="00942D46" w:rsidP="00942D46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47" w:type="pct"/>
            <w:gridSpan w:val="3"/>
          </w:tcPr>
          <w:p w:rsidR="00942D46" w:rsidRPr="00A16A64" w:rsidRDefault="00942D46" w:rsidP="00942D46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42D46" w:rsidTr="00942D46">
        <w:trPr>
          <w:gridAfter w:val="2"/>
          <w:wAfter w:w="220" w:type="pct"/>
          <w:trHeight w:val="61"/>
        </w:trPr>
        <w:tc>
          <w:tcPr>
            <w:tcW w:w="2349" w:type="pct"/>
            <w:gridSpan w:val="4"/>
            <w:hideMark/>
          </w:tcPr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060010, Атырау қаласы, Әйтеке би көшесі, 77</w:t>
            </w:r>
          </w:p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тел.: 8 (7122) 35-40-92, факс: 35-50-30</w:t>
            </w:r>
          </w:p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obl.akimat@atyrau.gov.kz</w:t>
            </w:r>
          </w:p>
        </w:tc>
        <w:tc>
          <w:tcPr>
            <w:tcW w:w="2431" w:type="pct"/>
            <w:gridSpan w:val="3"/>
            <w:hideMark/>
          </w:tcPr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060010, г. Атырау, ул. Айтеке би, 77</w:t>
            </w:r>
          </w:p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тел.: 8 (7122) 35-40-92, факс: 35-50-30</w:t>
            </w:r>
          </w:p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 xml:space="preserve">                                                     obl.akimat@atyrau.gov.kz</w:t>
            </w:r>
          </w:p>
        </w:tc>
      </w:tr>
      <w:tr w:rsidR="00942D46" w:rsidTr="00942D46">
        <w:trPr>
          <w:gridAfter w:val="2"/>
          <w:wAfter w:w="220" w:type="pct"/>
          <w:trHeight w:val="61"/>
        </w:trPr>
        <w:tc>
          <w:tcPr>
            <w:tcW w:w="2349" w:type="pct"/>
            <w:gridSpan w:val="4"/>
          </w:tcPr>
          <w:p w:rsidR="00942D46" w:rsidRDefault="00942D46" w:rsidP="00942D46">
            <w:pPr>
              <w:rPr>
                <w:color w:val="00B0F0"/>
                <w:sz w:val="16"/>
                <w:szCs w:val="16"/>
                <w:lang w:val="kk-KZ"/>
              </w:rPr>
            </w:pPr>
          </w:p>
        </w:tc>
        <w:tc>
          <w:tcPr>
            <w:tcW w:w="2431" w:type="pct"/>
            <w:gridSpan w:val="3"/>
          </w:tcPr>
          <w:p w:rsidR="00942D46" w:rsidRDefault="00942D46" w:rsidP="00942D46">
            <w:pPr>
              <w:jc w:val="right"/>
              <w:rPr>
                <w:color w:val="00B0F0"/>
                <w:sz w:val="16"/>
                <w:szCs w:val="16"/>
                <w:lang w:val="kk-KZ"/>
              </w:rPr>
            </w:pPr>
          </w:p>
        </w:tc>
      </w:tr>
      <w:tr w:rsidR="00942D46" w:rsidTr="00942D46">
        <w:trPr>
          <w:gridAfter w:val="2"/>
          <w:wAfter w:w="220" w:type="pct"/>
          <w:trHeight w:val="555"/>
        </w:trPr>
        <w:tc>
          <w:tcPr>
            <w:tcW w:w="2349" w:type="pct"/>
            <w:gridSpan w:val="4"/>
            <w:hideMark/>
          </w:tcPr>
          <w:p w:rsidR="00942D46" w:rsidRDefault="00942D46" w:rsidP="00942D4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kk-KZ"/>
              </w:rPr>
              <w:t>_________________</w:t>
            </w:r>
            <w:r>
              <w:rPr>
                <w:color w:val="00B0F0"/>
                <w:sz w:val="20"/>
                <w:szCs w:val="20"/>
              </w:rPr>
              <w:t>_</w:t>
            </w:r>
            <w:r>
              <w:rPr>
                <w:color w:val="00B0F0"/>
                <w:sz w:val="20"/>
                <w:szCs w:val="20"/>
                <w:lang w:val="kk-KZ"/>
              </w:rPr>
              <w:t>№ ___</w:t>
            </w:r>
            <w:r>
              <w:rPr>
                <w:color w:val="00B0F0"/>
                <w:sz w:val="20"/>
                <w:szCs w:val="20"/>
              </w:rPr>
              <w:t>_________</w:t>
            </w:r>
          </w:p>
          <w:p w:rsidR="00942D46" w:rsidRDefault="00942D46" w:rsidP="00942D46">
            <w:pPr>
              <w:rPr>
                <w:color w:val="00B0F0"/>
                <w:sz w:val="20"/>
                <w:szCs w:val="20"/>
                <w:lang w:val="kk-KZ"/>
              </w:rPr>
            </w:pPr>
            <w:r>
              <w:rPr>
                <w:color w:val="00B0F0"/>
                <w:sz w:val="20"/>
                <w:szCs w:val="20"/>
              </w:rPr>
              <w:t>_________________________________</w:t>
            </w:r>
          </w:p>
        </w:tc>
        <w:tc>
          <w:tcPr>
            <w:tcW w:w="2431" w:type="pct"/>
            <w:gridSpan w:val="3"/>
          </w:tcPr>
          <w:p w:rsidR="00942D46" w:rsidRDefault="00942D46" w:rsidP="00942D46">
            <w:pPr>
              <w:jc w:val="right"/>
              <w:rPr>
                <w:color w:val="00B0F0"/>
                <w:sz w:val="20"/>
                <w:szCs w:val="20"/>
                <w:lang w:val="kk-KZ"/>
              </w:rPr>
            </w:pPr>
          </w:p>
        </w:tc>
      </w:tr>
    </w:tbl>
    <w:p w:rsidR="00942D46" w:rsidRDefault="00942D46" w:rsidP="00942D46">
      <w:pPr>
        <w:ind w:left="5812" w:right="-144"/>
        <w:rPr>
          <w:b/>
          <w:sz w:val="28"/>
          <w:szCs w:val="28"/>
          <w:lang w:val="kk-KZ"/>
        </w:rPr>
      </w:pPr>
    </w:p>
    <w:p w:rsidR="00942D46" w:rsidRDefault="00942D46" w:rsidP="00942D4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</w:p>
    <w:p w:rsidR="00942D46" w:rsidRDefault="00942D46" w:rsidP="00942D4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Парламентінің Мәжілісі</w:t>
      </w:r>
    </w:p>
    <w:p w:rsidR="003F050D" w:rsidRDefault="003F050D" w:rsidP="00942D46">
      <w:pPr>
        <w:ind w:left="5812" w:right="-14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«Ақ жол» ҚДП </w:t>
      </w:r>
      <w:r w:rsidR="002B2955">
        <w:rPr>
          <w:b/>
          <w:sz w:val="28"/>
          <w:szCs w:val="28"/>
          <w:lang w:val="kk-KZ"/>
        </w:rPr>
        <w:t xml:space="preserve">фракциясының </w:t>
      </w:r>
      <w:r>
        <w:rPr>
          <w:b/>
          <w:sz w:val="28"/>
          <w:szCs w:val="28"/>
          <w:lang w:val="kk-KZ"/>
        </w:rPr>
        <w:t>депутатт</w:t>
      </w:r>
      <w:r w:rsidR="002B2955">
        <w:rPr>
          <w:b/>
          <w:sz w:val="28"/>
          <w:szCs w:val="28"/>
          <w:lang w:val="kk-KZ"/>
        </w:rPr>
        <w:t>ары</w:t>
      </w:r>
      <w:r>
        <w:rPr>
          <w:b/>
          <w:sz w:val="28"/>
          <w:szCs w:val="28"/>
          <w:lang w:val="kk-KZ"/>
        </w:rPr>
        <w:t xml:space="preserve"> </w:t>
      </w:r>
    </w:p>
    <w:p w:rsidR="00942D46" w:rsidRDefault="00942D46" w:rsidP="00942D46">
      <w:pPr>
        <w:ind w:left="5812" w:right="-144"/>
        <w:rPr>
          <w:b/>
          <w:sz w:val="28"/>
          <w:szCs w:val="28"/>
          <w:lang w:val="kk-KZ"/>
        </w:rPr>
      </w:pPr>
    </w:p>
    <w:p w:rsidR="00942D46" w:rsidRDefault="00942D46" w:rsidP="00942D46">
      <w:pPr>
        <w:pStyle w:val="a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42D46" w:rsidRDefault="00942D46" w:rsidP="00942D46">
      <w:pPr>
        <w:pStyle w:val="a6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520A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2023 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жылғы 14 маусымдағы </w:t>
      </w:r>
      <w:r w:rsidRPr="00520AE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№ДЗ-224 </w:t>
      </w:r>
    </w:p>
    <w:p w:rsidR="00942D46" w:rsidRDefault="00942D46" w:rsidP="00942D46">
      <w:pPr>
        <w:pStyle w:val="a6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хат бойынша</w:t>
      </w:r>
    </w:p>
    <w:p w:rsidR="00942D46" w:rsidRDefault="00942D46" w:rsidP="00942D46">
      <w:pPr>
        <w:pStyle w:val="a6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</w:p>
    <w:p w:rsidR="00942D46" w:rsidRDefault="00942D46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Атырау облысының әкімдігі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бөлшек салықтың арнайы режиміне қатысты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жоғарыда көрсетілген </w:t>
      </w:r>
      <w:r w:rsidR="003F05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депутаттық сауалды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орындау үшін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>келес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ідей хабарлайды.</w:t>
      </w:r>
    </w:p>
    <w:p w:rsidR="00942D46" w:rsidRDefault="00942D46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Қазақстан Республикасы Үкіметінің 2023 жылғы 2</w:t>
      </w:r>
      <w:r w:rsidR="00125794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мамырдағы </w:t>
      </w:r>
      <w:r w:rsidR="0004730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№393 қаулысымен бөлшек салықты</w:t>
      </w:r>
      <w:r w:rsidR="00125794">
        <w:rPr>
          <w:rFonts w:ascii="Times New Roman" w:eastAsia="Times New Roman" w:hAnsi="Times New Roman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арнаулы салық режимін (бұдан әрі –</w:t>
      </w:r>
      <w:r w:rsidR="00125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бөлшек сауда саттығы) қолдану мақсаттары үшін қызмет түрлері бекітілді</w:t>
      </w:r>
      <w:r w:rsidR="00AD1FA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42D46" w:rsidRDefault="00942D46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Қазіргі уақытта бөлшек салық 190 қызмет түрін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қамти</w:t>
      </w:r>
      <w:r w:rsidR="00125794">
        <w:rPr>
          <w:rFonts w:ascii="Times New Roman" w:eastAsia="Times New Roman" w:hAnsi="Times New Roman"/>
          <w:sz w:val="28"/>
          <w:szCs w:val="28"/>
          <w:lang w:val="kk-KZ" w:eastAsia="ru-RU"/>
        </w:rPr>
        <w:t>ды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42D46" w:rsidRDefault="00942D46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Бөлшек сауда салығы бойынша жеңілдіктер</w:t>
      </w:r>
      <w:r w:rsidR="00C54A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жұмыскерлер саны</w:t>
      </w:r>
      <w:r w:rsidR="00146C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4730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="00146C11">
        <w:rPr>
          <w:rFonts w:ascii="Times New Roman" w:eastAsia="Times New Roman" w:hAnsi="Times New Roman"/>
          <w:sz w:val="28"/>
          <w:szCs w:val="28"/>
          <w:lang w:val="kk-KZ" w:eastAsia="ru-RU"/>
        </w:rPr>
        <w:t>200 адамнан аспайтын, сондай-ақ жылдық табысы 600 мың АЕК-тен аспайтын кәсіпкерлік субъектілеріне арналған.</w:t>
      </w:r>
    </w:p>
    <w:p w:rsidR="00146C11" w:rsidRDefault="00146C11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Шағын бизнес үшін бөлшек салық мөлшерлемесін 4</w:t>
      </w:r>
      <w:r w:rsidRPr="00146C11">
        <w:rPr>
          <w:rFonts w:ascii="Times New Roman" w:eastAsia="Times New Roman" w:hAnsi="Times New Roman"/>
          <w:sz w:val="28"/>
          <w:szCs w:val="28"/>
          <w:lang w:val="kk-KZ" w:eastAsia="ru-RU"/>
        </w:rPr>
        <w:t>%-дан 2%-ға дейін төмендету</w:t>
      </w:r>
      <w:r w:rsidR="00CD50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мақсатында Атырау қаласы мен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облыстың </w:t>
      </w:r>
      <w:r w:rsidR="00125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 </w:t>
      </w:r>
      <w:r w:rsidR="00CD505B">
        <w:rPr>
          <w:rFonts w:ascii="Times New Roman" w:eastAsia="Times New Roman" w:hAnsi="Times New Roman"/>
          <w:sz w:val="28"/>
          <w:szCs w:val="28"/>
          <w:lang w:val="kk-KZ" w:eastAsia="ru-RU"/>
        </w:rPr>
        <w:t>аудандар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>ын</w:t>
      </w:r>
      <w:r w:rsidR="00CD505B">
        <w:rPr>
          <w:rFonts w:ascii="Times New Roman" w:eastAsia="Times New Roman" w:hAnsi="Times New Roman"/>
          <w:sz w:val="28"/>
          <w:szCs w:val="28"/>
          <w:lang w:val="kk-KZ" w:eastAsia="ru-RU"/>
        </w:rPr>
        <w:t>да арнайы жұмыс топтары құрылды.</w:t>
      </w:r>
    </w:p>
    <w:p w:rsidR="00CD505B" w:rsidRDefault="00CD505B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Бүгінгі таңда 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кірістер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департаменті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мәслихат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депутаттары 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>және бизнес өкілдері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қатысуымен жұмыс тобымен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салық мөлшерлемесін 4</w:t>
      </w:r>
      <w:r w:rsidRPr="00146C11">
        <w:rPr>
          <w:rFonts w:ascii="Times New Roman" w:eastAsia="Times New Roman" w:hAnsi="Times New Roman"/>
          <w:sz w:val="28"/>
          <w:szCs w:val="28"/>
          <w:lang w:val="kk-KZ" w:eastAsia="ru-RU"/>
        </w:rPr>
        <w:t>%-дан 2%-ға дейін төмендету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>және осы салыққа жататын ЭҚЖ</w:t>
      </w:r>
      <w:r w:rsidR="00A135D5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="002B29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анықтау </w:t>
      </w:r>
      <w:r w:rsidR="00B318EE">
        <w:rPr>
          <w:rFonts w:ascii="Times New Roman" w:eastAsia="Times New Roman" w:hAnsi="Times New Roman"/>
          <w:sz w:val="28"/>
          <w:szCs w:val="28"/>
          <w:lang w:val="kk-KZ" w:eastAsia="ru-RU"/>
        </w:rPr>
        <w:t>қарастырылуда және бюджеттің ықтимал шығындары есептелуде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D505B" w:rsidRDefault="00CD505B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Аталған бағыттағы жұмыстар жалғасатын болады.</w:t>
      </w:r>
    </w:p>
    <w:p w:rsidR="00CD505B" w:rsidRDefault="00CD505B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D505B" w:rsidRDefault="00CD505B" w:rsidP="00942D4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3160F" w:rsidRPr="00200576" w:rsidRDefault="00CD505B" w:rsidP="0033160F">
      <w:pPr>
        <w:pBdr>
          <w:bottom w:val="single" w:sz="4" w:space="31" w:color="FFFFFF"/>
        </w:pBdr>
        <w:tabs>
          <w:tab w:val="left" w:pos="709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3160F">
        <w:rPr>
          <w:b/>
          <w:sz w:val="28"/>
          <w:szCs w:val="28"/>
          <w:lang w:val="kk-KZ"/>
        </w:rPr>
        <w:t>С.Шәпкенов</w:t>
      </w:r>
    </w:p>
    <w:p w:rsidR="00CD505B" w:rsidRDefault="00CD505B" w:rsidP="00CD505B">
      <w:pPr>
        <w:ind w:right="-144"/>
        <w:rPr>
          <w:i/>
          <w:lang w:val="kk-KZ"/>
        </w:rPr>
      </w:pPr>
      <w:r>
        <w:rPr>
          <w:i/>
          <w:lang w:val="kk-KZ"/>
        </w:rPr>
        <w:t>Орынд</w:t>
      </w:r>
      <w:r w:rsidRPr="00E9035A">
        <w:rPr>
          <w:i/>
          <w:lang w:val="kk-KZ"/>
        </w:rPr>
        <w:t>: Сабыров Сәттіғұл</w:t>
      </w:r>
    </w:p>
    <w:p w:rsidR="00CD505B" w:rsidRDefault="00CD505B" w:rsidP="00CD505B">
      <w:pPr>
        <w:ind w:right="-144"/>
        <w:rPr>
          <w:i/>
          <w:lang w:val="kk-KZ"/>
        </w:rPr>
      </w:pPr>
      <w:r>
        <w:rPr>
          <w:i/>
          <w:lang w:val="kk-KZ"/>
        </w:rPr>
        <w:t>Тел: 8/7122/35 43 44</w:t>
      </w:r>
    </w:p>
    <w:p w:rsidR="00942D46" w:rsidRPr="00942D46" w:rsidRDefault="00CD505B" w:rsidP="009D1C06">
      <w:pPr>
        <w:ind w:right="-144"/>
        <w:rPr>
          <w:lang w:val="kk-KZ"/>
        </w:rPr>
      </w:pPr>
      <w:r>
        <w:rPr>
          <w:i/>
          <w:lang w:val="kk-KZ"/>
        </w:rPr>
        <w:t>Эл.пошта</w:t>
      </w:r>
      <w:r w:rsidRPr="00E9035A">
        <w:rPr>
          <w:i/>
          <w:lang w:val="kk-KZ"/>
        </w:rPr>
        <w:t xml:space="preserve">: </w:t>
      </w:r>
      <w:hyperlink r:id="rId10" w:history="1">
        <w:r w:rsidRPr="00523283">
          <w:rPr>
            <w:rStyle w:val="a8"/>
            <w:i/>
            <w:lang w:val="kk-KZ"/>
          </w:rPr>
          <w:t>s.sabyrov@atyrau.gov.kz</w:t>
        </w:r>
      </w:hyperlink>
    </w:p>
    <w:sectPr w:rsidR="00942D46" w:rsidRPr="00942D46" w:rsidSect="00443362">
      <w:pgSz w:w="11906" w:h="16838"/>
      <w:pgMar w:top="426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0F" w:rsidRDefault="0033160F" w:rsidP="003B525C">
      <w:r>
        <w:separator/>
      </w:r>
    </w:p>
  </w:endnote>
  <w:endnote w:type="continuationSeparator" w:id="0">
    <w:p w:rsidR="0033160F" w:rsidRDefault="0033160F" w:rsidP="003B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0F" w:rsidRDefault="0033160F" w:rsidP="003B525C">
      <w:r>
        <w:separator/>
      </w:r>
    </w:p>
  </w:footnote>
  <w:footnote w:type="continuationSeparator" w:id="0">
    <w:p w:rsidR="0033160F" w:rsidRDefault="0033160F" w:rsidP="003B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E2185"/>
    <w:multiLevelType w:val="hybridMultilevel"/>
    <w:tmpl w:val="D74AE3C8"/>
    <w:lvl w:ilvl="0" w:tplc="2B0CB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1FF"/>
    <w:rsid w:val="0000360D"/>
    <w:rsid w:val="00006978"/>
    <w:rsid w:val="0002498B"/>
    <w:rsid w:val="00026E52"/>
    <w:rsid w:val="000308A0"/>
    <w:rsid w:val="000339F9"/>
    <w:rsid w:val="000437B9"/>
    <w:rsid w:val="00047309"/>
    <w:rsid w:val="00072A97"/>
    <w:rsid w:val="00077BD1"/>
    <w:rsid w:val="000A4BF5"/>
    <w:rsid w:val="000A5194"/>
    <w:rsid w:val="000D075E"/>
    <w:rsid w:val="000F041F"/>
    <w:rsid w:val="000F1C6B"/>
    <w:rsid w:val="0010466E"/>
    <w:rsid w:val="00106632"/>
    <w:rsid w:val="001107BD"/>
    <w:rsid w:val="00125794"/>
    <w:rsid w:val="001345F6"/>
    <w:rsid w:val="001357F5"/>
    <w:rsid w:val="00146C11"/>
    <w:rsid w:val="00152E52"/>
    <w:rsid w:val="00181EBF"/>
    <w:rsid w:val="00193A3B"/>
    <w:rsid w:val="001A6EE6"/>
    <w:rsid w:val="001B3346"/>
    <w:rsid w:val="001B4041"/>
    <w:rsid w:val="001B52D2"/>
    <w:rsid w:val="001B5303"/>
    <w:rsid w:val="001B59AC"/>
    <w:rsid w:val="001E37E6"/>
    <w:rsid w:val="00200576"/>
    <w:rsid w:val="002010AF"/>
    <w:rsid w:val="00207B47"/>
    <w:rsid w:val="00216316"/>
    <w:rsid w:val="00216351"/>
    <w:rsid w:val="00221A34"/>
    <w:rsid w:val="0022284A"/>
    <w:rsid w:val="0024582D"/>
    <w:rsid w:val="00253664"/>
    <w:rsid w:val="002567B4"/>
    <w:rsid w:val="00257E84"/>
    <w:rsid w:val="002774C1"/>
    <w:rsid w:val="00281C58"/>
    <w:rsid w:val="002B2955"/>
    <w:rsid w:val="002B6B52"/>
    <w:rsid w:val="002C4EA6"/>
    <w:rsid w:val="002E0266"/>
    <w:rsid w:val="002E5617"/>
    <w:rsid w:val="002F12FD"/>
    <w:rsid w:val="00306BF7"/>
    <w:rsid w:val="00311741"/>
    <w:rsid w:val="00311800"/>
    <w:rsid w:val="00331213"/>
    <w:rsid w:val="0033160F"/>
    <w:rsid w:val="00333368"/>
    <w:rsid w:val="003349EE"/>
    <w:rsid w:val="00336874"/>
    <w:rsid w:val="00355209"/>
    <w:rsid w:val="00371F27"/>
    <w:rsid w:val="00391682"/>
    <w:rsid w:val="0039528A"/>
    <w:rsid w:val="003A0FC8"/>
    <w:rsid w:val="003A7E71"/>
    <w:rsid w:val="003B4033"/>
    <w:rsid w:val="003B525C"/>
    <w:rsid w:val="003C2572"/>
    <w:rsid w:val="003C6E06"/>
    <w:rsid w:val="003D473D"/>
    <w:rsid w:val="003D5176"/>
    <w:rsid w:val="003F050D"/>
    <w:rsid w:val="003F2287"/>
    <w:rsid w:val="003F742F"/>
    <w:rsid w:val="003F78F2"/>
    <w:rsid w:val="00421BAF"/>
    <w:rsid w:val="00443362"/>
    <w:rsid w:val="00446A0A"/>
    <w:rsid w:val="0045493B"/>
    <w:rsid w:val="00462FC5"/>
    <w:rsid w:val="00475DFC"/>
    <w:rsid w:val="00486C4C"/>
    <w:rsid w:val="00491FC5"/>
    <w:rsid w:val="00492399"/>
    <w:rsid w:val="004A12BE"/>
    <w:rsid w:val="004C36AE"/>
    <w:rsid w:val="004D2B7E"/>
    <w:rsid w:val="004D4157"/>
    <w:rsid w:val="004F3284"/>
    <w:rsid w:val="00520AE1"/>
    <w:rsid w:val="00521D4A"/>
    <w:rsid w:val="0052438B"/>
    <w:rsid w:val="005253AE"/>
    <w:rsid w:val="00530C61"/>
    <w:rsid w:val="00533D88"/>
    <w:rsid w:val="00552A26"/>
    <w:rsid w:val="00564128"/>
    <w:rsid w:val="00570D10"/>
    <w:rsid w:val="00574A47"/>
    <w:rsid w:val="00585A04"/>
    <w:rsid w:val="00585D77"/>
    <w:rsid w:val="00587EF1"/>
    <w:rsid w:val="00591CD1"/>
    <w:rsid w:val="005A3A75"/>
    <w:rsid w:val="005B6BF2"/>
    <w:rsid w:val="005D7EED"/>
    <w:rsid w:val="005F0103"/>
    <w:rsid w:val="005F086E"/>
    <w:rsid w:val="005F7AA5"/>
    <w:rsid w:val="00603AC3"/>
    <w:rsid w:val="00605A1D"/>
    <w:rsid w:val="00614DA1"/>
    <w:rsid w:val="00623965"/>
    <w:rsid w:val="00635D1E"/>
    <w:rsid w:val="006368C1"/>
    <w:rsid w:val="00641A7C"/>
    <w:rsid w:val="00665EE6"/>
    <w:rsid w:val="0066761C"/>
    <w:rsid w:val="00674D7D"/>
    <w:rsid w:val="00677BAC"/>
    <w:rsid w:val="00681E08"/>
    <w:rsid w:val="0069572C"/>
    <w:rsid w:val="006A046C"/>
    <w:rsid w:val="006B3555"/>
    <w:rsid w:val="006B610A"/>
    <w:rsid w:val="006C3643"/>
    <w:rsid w:val="006E62E8"/>
    <w:rsid w:val="006F6DA9"/>
    <w:rsid w:val="0071409F"/>
    <w:rsid w:val="00727470"/>
    <w:rsid w:val="0074424D"/>
    <w:rsid w:val="00753D28"/>
    <w:rsid w:val="007550E9"/>
    <w:rsid w:val="007657FC"/>
    <w:rsid w:val="00774045"/>
    <w:rsid w:val="00791C5C"/>
    <w:rsid w:val="007933F1"/>
    <w:rsid w:val="00794528"/>
    <w:rsid w:val="0079779A"/>
    <w:rsid w:val="007A0782"/>
    <w:rsid w:val="007A17D7"/>
    <w:rsid w:val="007B16C1"/>
    <w:rsid w:val="007B4135"/>
    <w:rsid w:val="007B6125"/>
    <w:rsid w:val="007B6E53"/>
    <w:rsid w:val="007B7445"/>
    <w:rsid w:val="007D6F54"/>
    <w:rsid w:val="007E5637"/>
    <w:rsid w:val="007F21A8"/>
    <w:rsid w:val="007F325B"/>
    <w:rsid w:val="007F65A6"/>
    <w:rsid w:val="00857365"/>
    <w:rsid w:val="0087014C"/>
    <w:rsid w:val="0087427F"/>
    <w:rsid w:val="0088622A"/>
    <w:rsid w:val="00891393"/>
    <w:rsid w:val="00891623"/>
    <w:rsid w:val="00892DFA"/>
    <w:rsid w:val="008A613B"/>
    <w:rsid w:val="008A62B1"/>
    <w:rsid w:val="008B7709"/>
    <w:rsid w:val="008C5C83"/>
    <w:rsid w:val="008F1C68"/>
    <w:rsid w:val="008F3A8F"/>
    <w:rsid w:val="008F4E23"/>
    <w:rsid w:val="008F7BA9"/>
    <w:rsid w:val="009232DD"/>
    <w:rsid w:val="009414B6"/>
    <w:rsid w:val="00942D46"/>
    <w:rsid w:val="00960C85"/>
    <w:rsid w:val="009650CF"/>
    <w:rsid w:val="00971638"/>
    <w:rsid w:val="00971B22"/>
    <w:rsid w:val="0097250E"/>
    <w:rsid w:val="00973A2B"/>
    <w:rsid w:val="0097772D"/>
    <w:rsid w:val="00993721"/>
    <w:rsid w:val="009A0E14"/>
    <w:rsid w:val="009A20FE"/>
    <w:rsid w:val="009B30FB"/>
    <w:rsid w:val="009B4CD1"/>
    <w:rsid w:val="009C783B"/>
    <w:rsid w:val="009D060F"/>
    <w:rsid w:val="009D1C06"/>
    <w:rsid w:val="009E3CD8"/>
    <w:rsid w:val="009E3D6E"/>
    <w:rsid w:val="009E47EB"/>
    <w:rsid w:val="00A026D5"/>
    <w:rsid w:val="00A06F22"/>
    <w:rsid w:val="00A135D5"/>
    <w:rsid w:val="00A16A64"/>
    <w:rsid w:val="00A16BE3"/>
    <w:rsid w:val="00A17586"/>
    <w:rsid w:val="00A25EF9"/>
    <w:rsid w:val="00A26D8B"/>
    <w:rsid w:val="00A40C1C"/>
    <w:rsid w:val="00A4142C"/>
    <w:rsid w:val="00A4323D"/>
    <w:rsid w:val="00A65438"/>
    <w:rsid w:val="00A75394"/>
    <w:rsid w:val="00A77AC5"/>
    <w:rsid w:val="00A83DEA"/>
    <w:rsid w:val="00A84FD0"/>
    <w:rsid w:val="00AA2E96"/>
    <w:rsid w:val="00AA3BAF"/>
    <w:rsid w:val="00AC2F0B"/>
    <w:rsid w:val="00AD1FAD"/>
    <w:rsid w:val="00AD5E19"/>
    <w:rsid w:val="00AE74DB"/>
    <w:rsid w:val="00B0401B"/>
    <w:rsid w:val="00B148E0"/>
    <w:rsid w:val="00B14AD9"/>
    <w:rsid w:val="00B318EE"/>
    <w:rsid w:val="00B3729E"/>
    <w:rsid w:val="00B40102"/>
    <w:rsid w:val="00B442E0"/>
    <w:rsid w:val="00B52BF9"/>
    <w:rsid w:val="00B52DA7"/>
    <w:rsid w:val="00B56BCB"/>
    <w:rsid w:val="00B62246"/>
    <w:rsid w:val="00B66E15"/>
    <w:rsid w:val="00B673D4"/>
    <w:rsid w:val="00B72250"/>
    <w:rsid w:val="00B9774F"/>
    <w:rsid w:val="00BB679A"/>
    <w:rsid w:val="00BC5C4D"/>
    <w:rsid w:val="00BD7E06"/>
    <w:rsid w:val="00BE23D5"/>
    <w:rsid w:val="00C17A68"/>
    <w:rsid w:val="00C33126"/>
    <w:rsid w:val="00C3356D"/>
    <w:rsid w:val="00C54A9A"/>
    <w:rsid w:val="00C61246"/>
    <w:rsid w:val="00C61941"/>
    <w:rsid w:val="00C67842"/>
    <w:rsid w:val="00C70EC1"/>
    <w:rsid w:val="00C74D46"/>
    <w:rsid w:val="00C947DD"/>
    <w:rsid w:val="00CA4DEB"/>
    <w:rsid w:val="00CB46AE"/>
    <w:rsid w:val="00CC7304"/>
    <w:rsid w:val="00CD505B"/>
    <w:rsid w:val="00CF1CDD"/>
    <w:rsid w:val="00CF4759"/>
    <w:rsid w:val="00CF578B"/>
    <w:rsid w:val="00D351FF"/>
    <w:rsid w:val="00D422E1"/>
    <w:rsid w:val="00D4302C"/>
    <w:rsid w:val="00D57796"/>
    <w:rsid w:val="00D85B2A"/>
    <w:rsid w:val="00D90DCF"/>
    <w:rsid w:val="00DA4D22"/>
    <w:rsid w:val="00DA6A87"/>
    <w:rsid w:val="00DC176A"/>
    <w:rsid w:val="00DC3E68"/>
    <w:rsid w:val="00DD2A3A"/>
    <w:rsid w:val="00DD5C95"/>
    <w:rsid w:val="00DE2BEE"/>
    <w:rsid w:val="00DF77B0"/>
    <w:rsid w:val="00E17130"/>
    <w:rsid w:val="00E47B27"/>
    <w:rsid w:val="00E543EA"/>
    <w:rsid w:val="00E60857"/>
    <w:rsid w:val="00E92019"/>
    <w:rsid w:val="00E95DB2"/>
    <w:rsid w:val="00EA6000"/>
    <w:rsid w:val="00EC6684"/>
    <w:rsid w:val="00EE1A07"/>
    <w:rsid w:val="00EF78EB"/>
    <w:rsid w:val="00F123A3"/>
    <w:rsid w:val="00F14AD3"/>
    <w:rsid w:val="00F150FB"/>
    <w:rsid w:val="00F17641"/>
    <w:rsid w:val="00F21CCF"/>
    <w:rsid w:val="00F31AE2"/>
    <w:rsid w:val="00F368E0"/>
    <w:rsid w:val="00F42321"/>
    <w:rsid w:val="00F602BD"/>
    <w:rsid w:val="00F63F5A"/>
    <w:rsid w:val="00F8166C"/>
    <w:rsid w:val="00F916A5"/>
    <w:rsid w:val="00FA4603"/>
    <w:rsid w:val="00FA6D0B"/>
    <w:rsid w:val="00FB4158"/>
    <w:rsid w:val="00FB7380"/>
    <w:rsid w:val="00FC01E3"/>
    <w:rsid w:val="00FD7931"/>
    <w:rsid w:val="00FE68C6"/>
    <w:rsid w:val="00FF1EC6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A8C25F4-C1DE-4AFB-9F09-62C4BB6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F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21A34"/>
    <w:pPr>
      <w:ind w:left="720"/>
      <w:contextualSpacing/>
    </w:pPr>
  </w:style>
  <w:style w:type="paragraph" w:styleId="a6">
    <w:name w:val="No Spacing"/>
    <w:aliases w:val="Ерк!н,мой стиль,мелкий,Без интервала1,мой рабочий,Обя,норма,No Spacing1,свой,Айгерим,14 TNR,Без интервала11,МОЙ СТИЛЬ,No Spacing,Алия,ТекстОтчета,Без интеБез интервала,исполнитель,No Spacing11,Елжан,Без интерваль,без интервала,No Spacing2"/>
    <w:link w:val="a7"/>
    <w:uiPriority w:val="1"/>
    <w:qFormat/>
    <w:rsid w:val="00221A3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aliases w:val="Ерк!н Знак,мой стиль Знак,мелкий Знак,Без интервала1 Знак,мой рабочий Знак,Обя Знак,норма Знак,No Spacing1 Знак,свой Знак,Айгерим Знак,14 TNR Знак,Без интервала11 Знак,МОЙ СТИЛЬ Знак,No Spacing Знак,Алия Знак,ТекстОтчета Знак"/>
    <w:basedOn w:val="a0"/>
    <w:link w:val="a6"/>
    <w:uiPriority w:val="1"/>
    <w:qFormat/>
    <w:locked/>
    <w:rsid w:val="00221A34"/>
    <w:rPr>
      <w:rFonts w:ascii="Calibri" w:eastAsia="Calibri" w:hAnsi="Calibri"/>
      <w:sz w:val="22"/>
      <w:szCs w:val="22"/>
      <w:lang w:val="ru-RU" w:eastAsia="en-US" w:bidi="ar-SA"/>
    </w:rPr>
  </w:style>
  <w:style w:type="character" w:styleId="a8">
    <w:name w:val="Hyperlink"/>
    <w:basedOn w:val="a0"/>
    <w:rsid w:val="00221A34"/>
    <w:rPr>
      <w:color w:val="0000FF"/>
      <w:u w:val="single"/>
    </w:rPr>
  </w:style>
  <w:style w:type="paragraph" w:customStyle="1" w:styleId="Default">
    <w:name w:val="Default"/>
    <w:rsid w:val="003368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7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label">
    <w:name w:val="label"/>
    <w:basedOn w:val="a0"/>
    <w:rsid w:val="0079779A"/>
    <w:rPr>
      <w:rFonts w:ascii="Tahoma" w:hAnsi="Tahoma" w:cs="Tahoma" w:hint="default"/>
      <w:sz w:val="18"/>
      <w:szCs w:val="18"/>
    </w:rPr>
  </w:style>
  <w:style w:type="paragraph" w:styleId="a9">
    <w:name w:val="Balloon Text"/>
    <w:basedOn w:val="a"/>
    <w:link w:val="aa"/>
    <w:rsid w:val="007D6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D6F54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F578B"/>
    <w:rPr>
      <w:sz w:val="24"/>
      <w:szCs w:val="24"/>
    </w:rPr>
  </w:style>
  <w:style w:type="paragraph" w:styleId="ab">
    <w:name w:val="Normal (Web)"/>
    <w:aliases w:val="Обычный (Web),Обычный (веб) Знак1,Обычный (веб) Знак Знак1,Обычный (веб) Знак Знак Знак,Знак Знак1 Знак Знак,Обычный (веб) Знак Знак Знак Знак,Знак Знак Знак Знак Знак,Обычный (веб) Знак Знак,Обычный (Web)1,Знак4,Знак Знак2,Знак Знак1"/>
    <w:basedOn w:val="a"/>
    <w:uiPriority w:val="99"/>
    <w:unhideWhenUsed/>
    <w:qFormat/>
    <w:rsid w:val="00F31AE2"/>
    <w:pPr>
      <w:spacing w:after="120" w:line="254" w:lineRule="auto"/>
      <w:ind w:left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3B5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525C"/>
    <w:rPr>
      <w:sz w:val="24"/>
      <w:szCs w:val="24"/>
    </w:rPr>
  </w:style>
  <w:style w:type="paragraph" w:styleId="ae">
    <w:name w:val="footer"/>
    <w:basedOn w:val="a"/>
    <w:link w:val="af"/>
    <w:rsid w:val="003B5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B525C"/>
    <w:rPr>
      <w:sz w:val="24"/>
      <w:szCs w:val="24"/>
    </w:rPr>
  </w:style>
  <w:style w:type="character" w:customStyle="1" w:styleId="s0">
    <w:name w:val="s0"/>
    <w:basedOn w:val="a0"/>
    <w:rsid w:val="002005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"/>
    <w:basedOn w:val="a0"/>
    <w:rsid w:val="002005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0">
    <w:name w:val="Body Text Indent"/>
    <w:basedOn w:val="a"/>
    <w:link w:val="af1"/>
    <w:uiPriority w:val="99"/>
    <w:unhideWhenUsed/>
    <w:rsid w:val="00200576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005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sabyrov@atyra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abyrov@atyra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E63C-2C50-4F04-B9A9-BCDB02A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RozaKe</dc:creator>
  <cp:lastModifiedBy>Жусип Берик</cp:lastModifiedBy>
  <cp:revision>30</cp:revision>
  <cp:lastPrinted>2023-06-26T12:08:00Z</cp:lastPrinted>
  <dcterms:created xsi:type="dcterms:W3CDTF">2023-06-26T09:29:00Z</dcterms:created>
  <dcterms:modified xsi:type="dcterms:W3CDTF">2023-09-19T10:41:00Z</dcterms:modified>
</cp:coreProperties>
</file>