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81"/>
      </w:tblGrid>
      <w:tr w:rsidR="00616E07" w:rsidTr="00616E07">
        <w:tblPrEx>
          <w:tblCellMar>
            <w:top w:w="0" w:type="dxa"/>
            <w:bottom w:w="0" w:type="dxa"/>
          </w:tblCellMar>
        </w:tblPrEx>
        <w:tc>
          <w:tcPr>
            <w:tcW w:w="10281" w:type="dxa"/>
            <w:shd w:val="clear" w:color="auto" w:fill="auto"/>
          </w:tcPr>
          <w:p w:rsidR="00616E07" w:rsidRDefault="00616E07" w:rsidP="00217544">
            <w:pPr>
              <w:rPr>
                <w:rFonts w:ascii="Times New Roman" w:hAnsi="Times New Roman" w:cs="Times New Roman"/>
                <w:color w:val="0C0000"/>
                <w:sz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lang w:val="en-US"/>
              </w:rPr>
              <w:t>№ исх: 12-13/1176 дз   от: 06.04.2024</w:t>
            </w:r>
          </w:p>
          <w:p w:rsidR="00616E07" w:rsidRPr="00616E07" w:rsidRDefault="00616E07" w:rsidP="00217544">
            <w:pPr>
              <w:rPr>
                <w:rFonts w:ascii="Times New Roman" w:hAnsi="Times New Roman" w:cs="Times New Roman"/>
                <w:color w:val="0C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lang w:val="en-US"/>
              </w:rPr>
              <w:t>№ вх: 1835//12-13/1176дз/ДЗ-99   от: 08.04.2024</w:t>
            </w:r>
          </w:p>
        </w:tc>
      </w:tr>
    </w:tbl>
    <w:p w:rsidR="00F16D09" w:rsidRDefault="00F16D09" w:rsidP="00217544">
      <w:pPr>
        <w:rPr>
          <w:lang w:val="en-US"/>
        </w:rPr>
      </w:pPr>
    </w:p>
    <w:p w:rsidR="00F16D09" w:rsidRPr="00FD17EF" w:rsidRDefault="00F16D09" w:rsidP="00F16D09">
      <w:pPr>
        <w:spacing w:after="0" w:line="240" w:lineRule="auto"/>
        <w:ind w:left="5103" w:firstLine="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7EF">
        <w:rPr>
          <w:rFonts w:ascii="Times New Roman" w:hAnsi="Times New Roman" w:cs="Times New Roman"/>
          <w:b/>
          <w:sz w:val="28"/>
          <w:szCs w:val="28"/>
        </w:rPr>
        <w:t>Депутатам</w:t>
      </w:r>
    </w:p>
    <w:p w:rsidR="00F16D09" w:rsidRPr="00FD17EF" w:rsidRDefault="00F16D09" w:rsidP="00F16D09">
      <w:pPr>
        <w:spacing w:after="0" w:line="240" w:lineRule="auto"/>
        <w:ind w:left="5103" w:firstLine="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7EF">
        <w:rPr>
          <w:rFonts w:ascii="Times New Roman" w:hAnsi="Times New Roman" w:cs="Times New Roman"/>
          <w:b/>
          <w:sz w:val="28"/>
          <w:szCs w:val="28"/>
        </w:rPr>
        <w:t xml:space="preserve">Мажилиса Парламента </w:t>
      </w:r>
    </w:p>
    <w:p w:rsidR="00F16D09" w:rsidRPr="00FD17EF" w:rsidRDefault="00F16D09" w:rsidP="00F16D09">
      <w:pPr>
        <w:spacing w:after="0" w:line="240" w:lineRule="auto"/>
        <w:ind w:left="5103" w:firstLine="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7EF">
        <w:rPr>
          <w:rFonts w:ascii="Times New Roman" w:hAnsi="Times New Roman" w:cs="Times New Roman"/>
          <w:b/>
          <w:sz w:val="28"/>
          <w:szCs w:val="28"/>
        </w:rPr>
        <w:t xml:space="preserve">Республики Казахстан </w:t>
      </w:r>
    </w:p>
    <w:p w:rsidR="00F16D09" w:rsidRPr="00FD17EF" w:rsidRDefault="00F16D09" w:rsidP="00F16D09">
      <w:pPr>
        <w:spacing w:after="0" w:line="240" w:lineRule="auto"/>
        <w:ind w:left="5103" w:firstLine="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7EF">
        <w:rPr>
          <w:rFonts w:ascii="Times New Roman" w:hAnsi="Times New Roman" w:cs="Times New Roman"/>
          <w:b/>
          <w:sz w:val="28"/>
          <w:szCs w:val="28"/>
        </w:rPr>
        <w:t>(по списку)</w:t>
      </w:r>
    </w:p>
    <w:p w:rsidR="00F16D09" w:rsidRPr="00FD17EF" w:rsidRDefault="00F16D09" w:rsidP="00F16D09">
      <w:pPr>
        <w:spacing w:after="0" w:line="240" w:lineRule="auto"/>
        <w:ind w:left="5103" w:firstLine="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D09" w:rsidRPr="00FD17EF" w:rsidRDefault="00F16D09" w:rsidP="00F16D0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FD17EF">
        <w:rPr>
          <w:rFonts w:ascii="Times New Roman" w:hAnsi="Times New Roman" w:cs="Times New Roman"/>
          <w:i/>
          <w:sz w:val="24"/>
          <w:szCs w:val="28"/>
        </w:rPr>
        <w:t>На № ДЗ-</w:t>
      </w:r>
      <w:r w:rsidR="00537802">
        <w:rPr>
          <w:rFonts w:ascii="Times New Roman" w:hAnsi="Times New Roman" w:cs="Times New Roman"/>
          <w:i/>
          <w:sz w:val="24"/>
          <w:szCs w:val="28"/>
          <w:lang w:val="kk-KZ"/>
        </w:rPr>
        <w:t>99</w:t>
      </w:r>
      <w:r w:rsidRPr="00FD17EF">
        <w:rPr>
          <w:rFonts w:ascii="Times New Roman" w:hAnsi="Times New Roman" w:cs="Times New Roman"/>
          <w:i/>
          <w:sz w:val="24"/>
          <w:szCs w:val="28"/>
        </w:rPr>
        <w:t xml:space="preserve"> от </w:t>
      </w:r>
      <w:r w:rsidR="00537802">
        <w:rPr>
          <w:rFonts w:ascii="Times New Roman" w:hAnsi="Times New Roman" w:cs="Times New Roman"/>
          <w:i/>
          <w:sz w:val="24"/>
          <w:szCs w:val="28"/>
          <w:lang w:val="kk-KZ"/>
        </w:rPr>
        <w:t>7</w:t>
      </w:r>
      <w:r w:rsidRPr="00FD17EF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537802">
        <w:rPr>
          <w:rFonts w:ascii="Times New Roman" w:hAnsi="Times New Roman" w:cs="Times New Roman"/>
          <w:i/>
          <w:sz w:val="24"/>
          <w:szCs w:val="28"/>
          <w:lang w:val="kk-KZ"/>
        </w:rPr>
        <w:t>марта</w:t>
      </w:r>
      <w:r w:rsidRPr="00FD17EF">
        <w:rPr>
          <w:rFonts w:ascii="Times New Roman" w:hAnsi="Times New Roman" w:cs="Times New Roman"/>
          <w:i/>
          <w:sz w:val="24"/>
          <w:szCs w:val="28"/>
        </w:rPr>
        <w:t xml:space="preserve"> 2024 года </w:t>
      </w:r>
    </w:p>
    <w:p w:rsidR="00F16D09" w:rsidRPr="00FD17EF" w:rsidRDefault="00F16D09" w:rsidP="00F16D0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F16D09" w:rsidRPr="00FD17EF" w:rsidRDefault="00F16D09" w:rsidP="00F16D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7EF">
        <w:rPr>
          <w:rFonts w:ascii="Times New Roman" w:hAnsi="Times New Roman" w:cs="Times New Roman"/>
          <w:b/>
          <w:sz w:val="28"/>
          <w:szCs w:val="28"/>
        </w:rPr>
        <w:t>Уважаемые депутаты!</w:t>
      </w:r>
    </w:p>
    <w:p w:rsidR="00F16D09" w:rsidRPr="00FD17EF" w:rsidRDefault="00F16D09" w:rsidP="00F16D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6D09" w:rsidRPr="00FD17EF" w:rsidRDefault="00F16D09" w:rsidP="00F16D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7EF">
        <w:rPr>
          <w:rFonts w:ascii="Times New Roman" w:hAnsi="Times New Roman" w:cs="Times New Roman"/>
          <w:sz w:val="28"/>
          <w:szCs w:val="28"/>
        </w:rPr>
        <w:t>Рассмотрев ваш депутатский запрос, сообщаю следующее.</w:t>
      </w:r>
    </w:p>
    <w:p w:rsidR="00537802" w:rsidRDefault="00537802" w:rsidP="00537802">
      <w:pPr>
        <w:pBdr>
          <w:bottom w:val="single" w:sz="4" w:space="13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Уплата законно установленных налогов, сборов и иных обязательных платежей является долгом и обязанностью каждого </w:t>
      </w:r>
      <w:r w:rsidRPr="00537802">
        <w:rPr>
          <w:rFonts w:ascii="Times New Roman" w:hAnsi="Times New Roman" w:cs="Times New Roman"/>
          <w:i/>
          <w:color w:val="000000"/>
          <w:sz w:val="24"/>
          <w:szCs w:val="28"/>
        </w:rPr>
        <w:t>(статья 35 Конституции)</w:t>
      </w:r>
      <w:r w:rsidRPr="00537802">
        <w:rPr>
          <w:rFonts w:ascii="Times New Roman" w:hAnsi="Times New Roman" w:cs="Times New Roman"/>
          <w:i/>
          <w:color w:val="000000"/>
          <w:sz w:val="24"/>
          <w:szCs w:val="28"/>
          <w:lang w:val="kk-KZ"/>
        </w:rPr>
        <w:t>.</w:t>
      </w:r>
    </w:p>
    <w:p w:rsidR="00537802" w:rsidRDefault="00537802" w:rsidP="00537802">
      <w:pPr>
        <w:pBdr>
          <w:bottom w:val="single" w:sz="4" w:space="13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53AE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 соответствии с требованиями статьи 4 </w:t>
      </w:r>
      <w:r w:rsidR="00C735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Кодекса </w:t>
      </w:r>
      <w:r w:rsidRPr="00853AE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«О налогах и других обязательных платежах в бюджет» </w:t>
      </w:r>
      <w:r w:rsidRPr="00853AE4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(далее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–</w:t>
      </w:r>
      <w:r w:rsidRPr="00853AE4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Налоговый кодекс)</w:t>
      </w:r>
      <w:r w:rsidRPr="00853AE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 принципам налогообложения относятся принципы обязательности, определенности налогообложения, справедливости налогообложения, добросовестности налогоплательщика, единства налоговой системы и гласности налогового законодательства Республики Казахстан.</w:t>
      </w:r>
    </w:p>
    <w:p w:rsidR="00537802" w:rsidRPr="000A4CB7" w:rsidRDefault="00537802" w:rsidP="00537802">
      <w:pPr>
        <w:pBdr>
          <w:bottom w:val="single" w:sz="4" w:space="13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14AE">
        <w:rPr>
          <w:rFonts w:ascii="Times New Roman" w:hAnsi="Times New Roman" w:cs="Times New Roman"/>
          <w:sz w:val="28"/>
          <w:szCs w:val="28"/>
        </w:rPr>
        <w:t xml:space="preserve">Контроль мобильных переводов </w:t>
      </w:r>
      <w:r w:rsidRPr="005C14AE">
        <w:rPr>
          <w:rFonts w:ascii="Times New Roman" w:hAnsi="Times New Roman" w:cs="Times New Roman"/>
          <w:sz w:val="28"/>
          <w:szCs w:val="28"/>
          <w:lang w:val="kk-KZ"/>
        </w:rPr>
        <w:t>нацелен на выявление сокрытых доходов и незарегистрированных предпринимателей, так как многие предприниматели получают оплату за товар, работы и услуги посредством мобильных переводов на личные счета, не предназначенные для предпринимательской деятельности</w:t>
      </w:r>
      <w:r w:rsidR="00C735D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7802" w:rsidRDefault="00537802" w:rsidP="00537802">
      <w:pPr>
        <w:pBdr>
          <w:bottom w:val="single" w:sz="4" w:space="13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4AE">
        <w:rPr>
          <w:rFonts w:ascii="Times New Roman" w:hAnsi="Times New Roman" w:cs="Times New Roman"/>
          <w:sz w:val="28"/>
          <w:szCs w:val="28"/>
        </w:rPr>
        <w:t xml:space="preserve">Критерием является получение 1 (одним) физическим лицом в течение каждого из 3 (трех) последовательных календарных месяцев от 100 (ста) и более разных лиц денежных средств на банковский счет, не предназначенный для осуществления предпринимательской деятельности </w:t>
      </w:r>
      <w:r w:rsidRPr="00515553">
        <w:rPr>
          <w:rFonts w:ascii="Times New Roman" w:hAnsi="Times New Roman" w:cs="Times New Roman"/>
          <w:i/>
          <w:sz w:val="24"/>
          <w:szCs w:val="24"/>
        </w:rPr>
        <w:t>(согласно приказу Министра финансов РК от 29.03.2022 года № 323)</w:t>
      </w:r>
      <w:r w:rsidRPr="00515553">
        <w:rPr>
          <w:rFonts w:ascii="Times New Roman" w:hAnsi="Times New Roman" w:cs="Times New Roman"/>
          <w:sz w:val="24"/>
          <w:szCs w:val="24"/>
        </w:rPr>
        <w:t>.</w:t>
      </w:r>
    </w:p>
    <w:p w:rsidR="00537802" w:rsidRPr="008557EA" w:rsidRDefault="00537802" w:rsidP="00537802">
      <w:pPr>
        <w:pBdr>
          <w:bottom w:val="single" w:sz="4" w:space="13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557EA">
        <w:rPr>
          <w:rFonts w:ascii="Times New Roman" w:hAnsi="Times New Roman" w:cs="Times New Roman"/>
          <w:sz w:val="28"/>
          <w:szCs w:val="28"/>
        </w:rPr>
        <w:t>При этом</w:t>
      </w:r>
      <w:r w:rsidRPr="008557EA">
        <w:rPr>
          <w:rFonts w:ascii="Times New Roman" w:hAnsi="Times New Roman" w:cs="Times New Roman"/>
          <w:sz w:val="28"/>
          <w:szCs w:val="28"/>
          <w:lang w:val="kk-KZ"/>
        </w:rPr>
        <w:t>, контрольные меры не затронут добр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осовестных налогоплательщиков. Физические лица могуть совершать и принимать мобильные переводы в своих личных целях </w:t>
      </w:r>
      <w:r w:rsidRPr="008557EA">
        <w:rPr>
          <w:rFonts w:ascii="Times New Roman" w:hAnsi="Times New Roman" w:cs="Times New Roman"/>
          <w:i/>
          <w:sz w:val="24"/>
          <w:szCs w:val="24"/>
        </w:rPr>
        <w:t>(переводы родственникам</w:t>
      </w:r>
      <w:r w:rsidRPr="008557EA">
        <w:rPr>
          <w:rFonts w:ascii="Times New Roman" w:hAnsi="Times New Roman" w:cs="Times New Roman"/>
          <w:i/>
          <w:sz w:val="24"/>
          <w:szCs w:val="24"/>
          <w:lang w:val="kk-KZ"/>
        </w:rPr>
        <w:t>, друзьям, помощь родителям и детям, а также по другим жизненным ситуациям</w:t>
      </w:r>
      <w:r w:rsidRPr="008557EA">
        <w:rPr>
          <w:rFonts w:ascii="Times New Roman" w:hAnsi="Times New Roman" w:cs="Times New Roman"/>
          <w:i/>
          <w:sz w:val="24"/>
          <w:szCs w:val="24"/>
        </w:rPr>
        <w:t>)</w:t>
      </w:r>
      <w:r w:rsidRPr="008557EA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537802" w:rsidRPr="002C6746" w:rsidRDefault="00537802" w:rsidP="00537802">
      <w:pPr>
        <w:pBdr>
          <w:bottom w:val="single" w:sz="4" w:space="13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37802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Справочно</w:t>
      </w:r>
      <w:r w:rsidRPr="00537802">
        <w:rPr>
          <w:rFonts w:ascii="Times New Roman" w:hAnsi="Times New Roman" w:cs="Times New Roman"/>
          <w:b/>
          <w:i/>
          <w:sz w:val="24"/>
          <w:szCs w:val="24"/>
          <w:lang w:val="kk-KZ"/>
        </w:rPr>
        <w:t>:</w:t>
      </w:r>
      <w:r w:rsidRPr="002C674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информация от банков предоставляется поэтапно:</w:t>
      </w:r>
    </w:p>
    <w:p w:rsidR="00537802" w:rsidRPr="002C6746" w:rsidRDefault="00537802" w:rsidP="00537802">
      <w:pPr>
        <w:pBdr>
          <w:bottom w:val="single" w:sz="4" w:space="13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1) </w:t>
      </w:r>
      <w:r w:rsidRPr="002C6746">
        <w:rPr>
          <w:rFonts w:ascii="Times New Roman" w:hAnsi="Times New Roman" w:cs="Times New Roman"/>
          <w:i/>
          <w:sz w:val="24"/>
          <w:szCs w:val="24"/>
          <w:lang w:val="kk-KZ"/>
        </w:rPr>
        <w:t>с 2023 года – по государственным служащим, приравненным к ним лицам и их супругам (по итогам 2022 года);</w:t>
      </w:r>
    </w:p>
    <w:p w:rsidR="00537802" w:rsidRPr="00C735DC" w:rsidRDefault="00537802" w:rsidP="00537802">
      <w:pPr>
        <w:pBdr>
          <w:bottom w:val="single" w:sz="4" w:space="13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2) </w:t>
      </w:r>
      <w:r w:rsidRPr="002C6746">
        <w:rPr>
          <w:rFonts w:ascii="Times New Roman" w:hAnsi="Times New Roman" w:cs="Times New Roman"/>
          <w:i/>
          <w:sz w:val="24"/>
          <w:szCs w:val="24"/>
          <w:lang w:val="kk-KZ"/>
        </w:rPr>
        <w:t>с 2024 года – по работникам государственных учреждений, субъектов квазигосударственного сектора и их супругам (по итогам 2023 года)</w:t>
      </w:r>
      <w:r w:rsidR="00C735DC" w:rsidRPr="00C735DC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;</w:t>
      </w:r>
    </w:p>
    <w:p w:rsidR="00537802" w:rsidRDefault="00537802" w:rsidP="00537802">
      <w:pPr>
        <w:pBdr>
          <w:bottom w:val="single" w:sz="4" w:space="13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 xml:space="preserve">3) </w:t>
      </w:r>
      <w:r w:rsidRPr="002C6746">
        <w:rPr>
          <w:rFonts w:ascii="Times New Roman" w:hAnsi="Times New Roman" w:cs="Times New Roman"/>
          <w:i/>
          <w:sz w:val="24"/>
          <w:szCs w:val="24"/>
          <w:lang w:val="kk-KZ"/>
        </w:rPr>
        <w:t>с 2025 года – по индивидуальным предпринимателям, руководителям юридических лиц и их</w:t>
      </w:r>
      <w:r w:rsidR="00C735D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супругам (по итогам 2024 года);</w:t>
      </w:r>
    </w:p>
    <w:p w:rsidR="00537802" w:rsidRDefault="00537802" w:rsidP="00537802">
      <w:pPr>
        <w:pBdr>
          <w:bottom w:val="single" w:sz="4" w:space="13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746"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r w:rsidRPr="002C6746">
        <w:rPr>
          <w:rFonts w:ascii="Times New Roman" w:hAnsi="Times New Roman" w:cs="Times New Roman"/>
          <w:i/>
          <w:sz w:val="24"/>
          <w:szCs w:val="24"/>
        </w:rPr>
        <w:t>) с 2026 года – по остальной части населения (по итогам 2025 года).</w:t>
      </w:r>
    </w:p>
    <w:p w:rsidR="00537802" w:rsidRPr="00537802" w:rsidRDefault="00537802" w:rsidP="00537802">
      <w:pPr>
        <w:pBdr>
          <w:bottom w:val="single" w:sz="4" w:space="13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0"/>
          <w:szCs w:val="10"/>
          <w:lang w:val="kk-KZ"/>
        </w:rPr>
      </w:pPr>
    </w:p>
    <w:p w:rsidR="00537802" w:rsidRDefault="00537802" w:rsidP="00537802">
      <w:pPr>
        <w:pBdr>
          <w:bottom w:val="single" w:sz="4" w:space="13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14AE">
        <w:rPr>
          <w:rFonts w:ascii="Times New Roman" w:hAnsi="Times New Roman" w:cs="Times New Roman"/>
          <w:sz w:val="28"/>
          <w:szCs w:val="28"/>
          <w:lang w:val="kk-KZ"/>
        </w:rPr>
        <w:t xml:space="preserve">Кроме того, в настоящее время прорабатывается вопрос внесения изменений в действующий критерий, в части исключения лиц, имеющих право не регистрироваться в качестве индивидуального предпринимателя. </w:t>
      </w:r>
    </w:p>
    <w:p w:rsidR="00537802" w:rsidRPr="00C3379E" w:rsidRDefault="00537802" w:rsidP="00537802">
      <w:pPr>
        <w:pBdr>
          <w:bottom w:val="single" w:sz="4" w:space="13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0C7">
        <w:rPr>
          <w:rFonts w:ascii="Times New Roman" w:hAnsi="Times New Roman" w:cs="Times New Roman"/>
          <w:sz w:val="28"/>
          <w:szCs w:val="28"/>
          <w:lang w:val="kk-KZ"/>
        </w:rPr>
        <w:t>В соответствии с подпунктом 2) пункта 2 статьи 35 Предпринимательского кодекса Республики Казахстан обязательной государственной регистрации в качестве индивидуального предпринимателя подлежат физические лица, которые имеют от частного предпринимательства годовой доход, исчисленный в соответствии с налоговым законодательством</w:t>
      </w:r>
      <w:r w:rsidRPr="00EC05D7">
        <w:rPr>
          <w:rFonts w:ascii="Times New Roman" w:hAnsi="Times New Roman" w:cs="Times New Roman"/>
          <w:sz w:val="28"/>
          <w:szCs w:val="28"/>
        </w:rPr>
        <w:t xml:space="preserve"> Республики Казахстан, в размере, превышающем 12-кратный МЗП, установленный законом о республикан</w:t>
      </w:r>
      <w:r>
        <w:rPr>
          <w:rFonts w:ascii="Times New Roman" w:hAnsi="Times New Roman" w:cs="Times New Roman"/>
          <w:sz w:val="28"/>
          <w:szCs w:val="28"/>
        </w:rPr>
        <w:t xml:space="preserve">ском бюджете и действующий на 1 </w:t>
      </w:r>
      <w:r w:rsidRPr="00EC05D7">
        <w:rPr>
          <w:rFonts w:ascii="Times New Roman" w:hAnsi="Times New Roman" w:cs="Times New Roman"/>
          <w:sz w:val="28"/>
          <w:szCs w:val="28"/>
        </w:rPr>
        <w:t>января с</w:t>
      </w:r>
      <w:r>
        <w:rPr>
          <w:rFonts w:ascii="Times New Roman" w:hAnsi="Times New Roman" w:cs="Times New Roman"/>
          <w:sz w:val="28"/>
          <w:szCs w:val="28"/>
        </w:rPr>
        <w:t>оответствующего финансового года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C05D7">
        <w:rPr>
          <w:rFonts w:ascii="Times New Roman" w:hAnsi="Times New Roman" w:cs="Times New Roman"/>
          <w:i/>
          <w:sz w:val="24"/>
          <w:szCs w:val="28"/>
        </w:rPr>
        <w:t>(МЗП на 0</w:t>
      </w:r>
      <w:r>
        <w:rPr>
          <w:rFonts w:ascii="Times New Roman" w:hAnsi="Times New Roman" w:cs="Times New Roman"/>
          <w:i/>
          <w:sz w:val="24"/>
          <w:szCs w:val="28"/>
        </w:rPr>
        <w:t>1.01.2024 года составляет 85 тыс.</w:t>
      </w:r>
      <w:r w:rsidRPr="00EC05D7">
        <w:rPr>
          <w:rFonts w:ascii="Times New Roman" w:hAnsi="Times New Roman" w:cs="Times New Roman"/>
          <w:i/>
          <w:sz w:val="24"/>
          <w:szCs w:val="28"/>
        </w:rPr>
        <w:t xml:space="preserve"> тенге)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7802" w:rsidRPr="00537802" w:rsidRDefault="00537802" w:rsidP="00537802">
      <w:pPr>
        <w:pBdr>
          <w:bottom w:val="single" w:sz="4" w:space="13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связи с чем, рассматривается</w:t>
      </w:r>
      <w:r w:rsidRPr="005C14AE">
        <w:rPr>
          <w:rFonts w:ascii="Times New Roman" w:hAnsi="Times New Roman" w:cs="Times New Roman"/>
          <w:sz w:val="28"/>
          <w:szCs w:val="28"/>
          <w:lang w:val="kk-KZ"/>
        </w:rPr>
        <w:t xml:space="preserve"> следующая редакция </w:t>
      </w:r>
      <w:r>
        <w:rPr>
          <w:rFonts w:ascii="Times New Roman" w:hAnsi="Times New Roman" w:cs="Times New Roman"/>
          <w:sz w:val="28"/>
          <w:szCs w:val="28"/>
          <w:lang w:val="kk-KZ"/>
        </w:rPr>
        <w:t>критерия</w:t>
      </w:r>
      <w:r w:rsidRPr="005C14AE">
        <w:rPr>
          <w:rFonts w:ascii="Times New Roman" w:hAnsi="Times New Roman" w:cs="Times New Roman"/>
          <w:sz w:val="28"/>
          <w:szCs w:val="28"/>
          <w:lang w:val="kk-KZ"/>
        </w:rPr>
        <w:t xml:space="preserve"> «Получение одним физическим лицом денежных средств на банковский счет от 100 и более разных лиц ежемесячно в течение трех </w:t>
      </w:r>
      <w:r w:rsidRPr="005C14AE">
        <w:rPr>
          <w:rFonts w:ascii="Times New Roman" w:hAnsi="Times New Roman" w:cs="Times New Roman"/>
          <w:sz w:val="28"/>
          <w:szCs w:val="28"/>
        </w:rPr>
        <w:t xml:space="preserve">последовательных </w:t>
      </w:r>
      <w:r w:rsidRPr="005C14AE">
        <w:rPr>
          <w:rFonts w:ascii="Times New Roman" w:hAnsi="Times New Roman" w:cs="Times New Roman"/>
          <w:sz w:val="28"/>
          <w:szCs w:val="28"/>
          <w:lang w:val="kk-KZ"/>
        </w:rPr>
        <w:t xml:space="preserve">месяцев, общая сумма которых превышает 3 МЗП» </w:t>
      </w:r>
      <w:r w:rsidRPr="00537802">
        <w:rPr>
          <w:rFonts w:ascii="Times New Roman" w:hAnsi="Times New Roman" w:cs="Times New Roman"/>
          <w:i/>
          <w:sz w:val="24"/>
          <w:szCs w:val="28"/>
          <w:lang w:val="kk-KZ"/>
        </w:rPr>
        <w:t>(по состоянию на 01.01.2024 года 255 000 тенге)</w:t>
      </w:r>
      <w:r w:rsidRPr="00537802">
        <w:rPr>
          <w:rFonts w:ascii="Times New Roman" w:hAnsi="Times New Roman" w:cs="Times New Roman"/>
          <w:sz w:val="24"/>
          <w:szCs w:val="28"/>
          <w:lang w:val="kk-KZ"/>
        </w:rPr>
        <w:t>.</w:t>
      </w:r>
    </w:p>
    <w:p w:rsidR="00537802" w:rsidRDefault="00537802" w:rsidP="00537802">
      <w:pPr>
        <w:pBdr>
          <w:bottom w:val="single" w:sz="4" w:space="13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D6">
        <w:rPr>
          <w:rFonts w:ascii="Times New Roman" w:hAnsi="Times New Roman" w:cs="Times New Roman"/>
          <w:sz w:val="28"/>
          <w:szCs w:val="28"/>
        </w:rPr>
        <w:t>Вместе с тем</w:t>
      </w:r>
      <w:r w:rsidRPr="003B30F7">
        <w:rPr>
          <w:rFonts w:ascii="Times New Roman" w:hAnsi="Times New Roman" w:cs="Times New Roman"/>
          <w:sz w:val="28"/>
          <w:szCs w:val="28"/>
        </w:rPr>
        <w:t>, Налоговым кодексом созданы условия для упрощенного налогообложения микро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30F7">
        <w:rPr>
          <w:rFonts w:ascii="Times New Roman" w:hAnsi="Times New Roman" w:cs="Times New Roman"/>
          <w:sz w:val="28"/>
          <w:szCs w:val="28"/>
        </w:rPr>
        <w:t xml:space="preserve">- и малого бизнеса, в частности: ставки налога составляют от 1% до 4% в зависимости от вида деятельности. Предприниматель может выбрать удобный для него режим налогообложения - патент </w:t>
      </w:r>
      <w:r w:rsidRPr="008A31D6">
        <w:rPr>
          <w:rFonts w:ascii="Times New Roman" w:hAnsi="Times New Roman" w:cs="Times New Roman"/>
          <w:i/>
          <w:sz w:val="24"/>
          <w:szCs w:val="24"/>
        </w:rPr>
        <w:t>(ставка налога 1%)</w:t>
      </w:r>
      <w:r w:rsidRPr="003B30F7">
        <w:rPr>
          <w:rFonts w:ascii="Times New Roman" w:hAnsi="Times New Roman" w:cs="Times New Roman"/>
          <w:sz w:val="28"/>
          <w:szCs w:val="28"/>
        </w:rPr>
        <w:t xml:space="preserve">; упрощенная декларация </w:t>
      </w:r>
      <w:r w:rsidRPr="008A31D6">
        <w:rPr>
          <w:rFonts w:ascii="Times New Roman" w:hAnsi="Times New Roman" w:cs="Times New Roman"/>
          <w:i/>
          <w:sz w:val="24"/>
          <w:szCs w:val="24"/>
        </w:rPr>
        <w:t>(ставка налога 3%)</w:t>
      </w:r>
      <w:r w:rsidRPr="003B30F7">
        <w:rPr>
          <w:rFonts w:ascii="Times New Roman" w:hAnsi="Times New Roman" w:cs="Times New Roman"/>
          <w:sz w:val="28"/>
          <w:szCs w:val="28"/>
        </w:rPr>
        <w:t xml:space="preserve">; режим розничного налога </w:t>
      </w:r>
      <w:r w:rsidRPr="008A31D6">
        <w:rPr>
          <w:rFonts w:ascii="Times New Roman" w:hAnsi="Times New Roman" w:cs="Times New Roman"/>
          <w:i/>
          <w:sz w:val="24"/>
          <w:szCs w:val="24"/>
        </w:rPr>
        <w:t>(ставка налога 4%)</w:t>
      </w:r>
      <w:r w:rsidRPr="003B30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7802" w:rsidRDefault="00537802" w:rsidP="00537802">
      <w:pPr>
        <w:pBdr>
          <w:bottom w:val="single" w:sz="4" w:space="13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 также, </w:t>
      </w:r>
      <w:r>
        <w:rPr>
          <w:rFonts w:ascii="Times New Roman" w:hAnsi="Times New Roman" w:cs="Times New Roman"/>
          <w:sz w:val="28"/>
          <w:szCs w:val="28"/>
        </w:rPr>
        <w:t>с 2022 года действует с</w:t>
      </w:r>
      <w:r w:rsidRPr="00E51819">
        <w:rPr>
          <w:rFonts w:ascii="Times New Roman" w:hAnsi="Times New Roman" w:cs="Times New Roman"/>
          <w:sz w:val="28"/>
          <w:szCs w:val="28"/>
        </w:rPr>
        <w:t>пециальный налоговый режим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50151">
        <w:rPr>
          <w:rFonts w:ascii="Times New Roman" w:hAnsi="Times New Roman" w:cs="Times New Roman"/>
          <w:sz w:val="28"/>
          <w:szCs w:val="28"/>
        </w:rPr>
        <w:t xml:space="preserve"> </w:t>
      </w:r>
      <w:r w:rsidRPr="00E51819">
        <w:rPr>
          <w:rFonts w:ascii="Times New Roman" w:hAnsi="Times New Roman" w:cs="Times New Roman"/>
          <w:i/>
          <w:sz w:val="24"/>
          <w:szCs w:val="24"/>
        </w:rPr>
        <w:t xml:space="preserve">(далее -СНР) </w:t>
      </w:r>
      <w:r w:rsidRPr="00450151">
        <w:rPr>
          <w:rFonts w:ascii="Times New Roman" w:hAnsi="Times New Roman" w:cs="Times New Roman"/>
          <w:sz w:val="28"/>
          <w:szCs w:val="28"/>
        </w:rPr>
        <w:t>с использованием мобильного</w:t>
      </w:r>
      <w:r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Pr="00450151">
        <w:rPr>
          <w:rFonts w:ascii="Times New Roman" w:hAnsi="Times New Roman" w:cs="Times New Roman"/>
          <w:sz w:val="28"/>
          <w:szCs w:val="28"/>
        </w:rPr>
        <w:t>«е-SalyqBusiness»</w:t>
      </w:r>
      <w:r w:rsidRPr="00E51819">
        <w:rPr>
          <w:rFonts w:ascii="Times New Roman" w:hAnsi="Times New Roman" w:cs="Times New Roman"/>
          <w:i/>
          <w:sz w:val="24"/>
          <w:szCs w:val="24"/>
        </w:rPr>
        <w:t xml:space="preserve"> (ставка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налога</w:t>
      </w:r>
      <w:r w:rsidRPr="00E51819">
        <w:rPr>
          <w:rFonts w:ascii="Times New Roman" w:hAnsi="Times New Roman" w:cs="Times New Roman"/>
          <w:i/>
          <w:sz w:val="24"/>
          <w:szCs w:val="24"/>
        </w:rPr>
        <w:t xml:space="preserve"> также 1%)</w:t>
      </w:r>
      <w:r w:rsidRPr="00450151">
        <w:rPr>
          <w:rFonts w:ascii="Times New Roman" w:hAnsi="Times New Roman" w:cs="Times New Roman"/>
          <w:sz w:val="28"/>
          <w:szCs w:val="28"/>
        </w:rPr>
        <w:t xml:space="preserve">, который направлен на упрощение регистрации, прекращение деятельности и исполнение налоговых обязательств по расчету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индивидуального подоходного налога </w:t>
      </w:r>
      <w:r w:rsidRPr="001820C7">
        <w:rPr>
          <w:rFonts w:ascii="Times New Roman" w:hAnsi="Times New Roman" w:cs="Times New Roman"/>
          <w:i/>
          <w:sz w:val="24"/>
          <w:szCs w:val="28"/>
          <w:lang w:val="kk-KZ"/>
        </w:rPr>
        <w:t xml:space="preserve">(далее – </w:t>
      </w:r>
      <w:r w:rsidRPr="001820C7">
        <w:rPr>
          <w:rFonts w:ascii="Times New Roman" w:hAnsi="Times New Roman" w:cs="Times New Roman"/>
          <w:i/>
          <w:sz w:val="24"/>
          <w:szCs w:val="28"/>
        </w:rPr>
        <w:t>ИПН</w:t>
      </w:r>
      <w:r w:rsidRPr="001820C7">
        <w:rPr>
          <w:rFonts w:ascii="Times New Roman" w:hAnsi="Times New Roman" w:cs="Times New Roman"/>
          <w:i/>
          <w:sz w:val="24"/>
          <w:szCs w:val="28"/>
          <w:lang w:val="kk-KZ"/>
        </w:rPr>
        <w:t>)</w:t>
      </w:r>
      <w:r w:rsidRPr="00450151">
        <w:rPr>
          <w:rFonts w:ascii="Times New Roman" w:hAnsi="Times New Roman" w:cs="Times New Roman"/>
          <w:sz w:val="28"/>
          <w:szCs w:val="28"/>
        </w:rPr>
        <w:t>, социальных платежей. Тем самым, исполнение налоговых обязательств возможно осуществлять через смартфон.</w:t>
      </w:r>
    </w:p>
    <w:p w:rsidR="00537802" w:rsidRDefault="00537802" w:rsidP="00537802">
      <w:pPr>
        <w:pBdr>
          <w:bottom w:val="single" w:sz="4" w:space="13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76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налоговым законодательством, доходы граждан подлежат обложению </w:t>
      </w:r>
      <w:r>
        <w:rPr>
          <w:rFonts w:ascii="Times New Roman" w:hAnsi="Times New Roman" w:cs="Times New Roman"/>
          <w:sz w:val="28"/>
          <w:szCs w:val="28"/>
          <w:lang w:val="kk-KZ"/>
        </w:rPr>
        <w:t>ИПН</w:t>
      </w:r>
      <w:r w:rsidRPr="00E5181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ставке 10%.</w:t>
      </w:r>
    </w:p>
    <w:p w:rsidR="00537802" w:rsidRDefault="00537802" w:rsidP="00537802">
      <w:pPr>
        <w:pBdr>
          <w:bottom w:val="single" w:sz="4" w:space="13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AE4">
        <w:rPr>
          <w:rFonts w:ascii="Times New Roman" w:hAnsi="Times New Roman" w:cs="Times New Roman"/>
          <w:sz w:val="28"/>
          <w:szCs w:val="28"/>
          <w:lang w:val="kk-KZ"/>
        </w:rPr>
        <w:t xml:space="preserve">Кроме того, </w:t>
      </w:r>
      <w:r w:rsidRPr="00853AE4">
        <w:rPr>
          <w:rFonts w:ascii="Times New Roman" w:hAnsi="Times New Roman" w:cs="Times New Roman"/>
          <w:sz w:val="28"/>
          <w:szCs w:val="28"/>
        </w:rPr>
        <w:t>добросовестные налогоплательщики</w:t>
      </w:r>
      <w:r w:rsidRPr="00853A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53AE4">
        <w:rPr>
          <w:rFonts w:ascii="Times New Roman" w:hAnsi="Times New Roman" w:cs="Times New Roman"/>
          <w:sz w:val="28"/>
          <w:szCs w:val="28"/>
        </w:rPr>
        <w:t xml:space="preserve">регистрируются в качестве индивидуального предпринимателя и при получении доходов производят платежи по налогам и социальным отчислениям </w:t>
      </w:r>
      <w:r w:rsidRPr="00853AE4">
        <w:rPr>
          <w:rFonts w:ascii="Times New Roman" w:hAnsi="Times New Roman" w:cs="Times New Roman"/>
          <w:i/>
          <w:sz w:val="24"/>
          <w:szCs w:val="24"/>
        </w:rPr>
        <w:t>(пенсионный фонд, обязательные социальные медицинские отчисления и др. )</w:t>
      </w:r>
      <w:r w:rsidRPr="00853AE4">
        <w:rPr>
          <w:rFonts w:ascii="Times New Roman" w:hAnsi="Times New Roman" w:cs="Times New Roman"/>
          <w:sz w:val="28"/>
          <w:szCs w:val="28"/>
        </w:rPr>
        <w:t xml:space="preserve"> в зависимости от выбранного налогового режима.</w:t>
      </w:r>
    </w:p>
    <w:p w:rsidR="00537802" w:rsidRDefault="00537802" w:rsidP="00537802">
      <w:pPr>
        <w:pBdr>
          <w:bottom w:val="single" w:sz="4" w:space="13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 этом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20C7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понимать, что все социальные платежи поступают в пользу предпринимателя, это гарантирует получение медицинс</w:t>
      </w:r>
      <w:r w:rsidR="00BF59B4">
        <w:rPr>
          <w:rFonts w:ascii="Times New Roman" w:hAnsi="Times New Roman" w:cs="Times New Roman"/>
          <w:sz w:val="28"/>
          <w:szCs w:val="28"/>
        </w:rPr>
        <w:t>ких услуг или социальных пособий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(по беременности, потере трудоспособности и др.).</w:t>
      </w:r>
      <w:r>
        <w:rPr>
          <w:rFonts w:ascii="Times New Roman" w:hAnsi="Times New Roman" w:cs="Times New Roman"/>
          <w:sz w:val="28"/>
          <w:szCs w:val="28"/>
        </w:rPr>
        <w:t xml:space="preserve"> Также, своевременная уплата пенсионных взносов гарантирует получение пенсии.</w:t>
      </w:r>
    </w:p>
    <w:p w:rsidR="00537802" w:rsidRDefault="00537802" w:rsidP="00537802">
      <w:pPr>
        <w:pBdr>
          <w:bottom w:val="single" w:sz="4" w:space="13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AE4">
        <w:rPr>
          <w:rFonts w:ascii="Times New Roman" w:hAnsi="Times New Roman" w:cs="Times New Roman"/>
          <w:sz w:val="28"/>
          <w:szCs w:val="28"/>
        </w:rPr>
        <w:t xml:space="preserve">В связи с изложенным </w:t>
      </w:r>
      <w:r w:rsidRPr="00853AE4">
        <w:rPr>
          <w:rFonts w:ascii="Times New Roman" w:hAnsi="Times New Roman" w:cs="Times New Roman"/>
          <w:sz w:val="28"/>
          <w:szCs w:val="28"/>
          <w:lang w:val="kk-KZ"/>
        </w:rPr>
        <w:t xml:space="preserve">считаем,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что </w:t>
      </w:r>
      <w:r w:rsidRPr="00853AE4">
        <w:rPr>
          <w:rFonts w:ascii="Times New Roman" w:hAnsi="Times New Roman" w:cs="Times New Roman"/>
          <w:sz w:val="28"/>
          <w:szCs w:val="28"/>
        </w:rPr>
        <w:t>предложение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вести мониторинг мобильных платежей, в том случае если доход физического лица превышает 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1,5 млн. тенге в месяц</w:t>
      </w:r>
      <w:r w:rsidRPr="00853AE4">
        <w:rPr>
          <w:rFonts w:ascii="Times New Roman" w:hAnsi="Times New Roman" w:cs="Times New Roman"/>
          <w:sz w:val="28"/>
          <w:szCs w:val="28"/>
        </w:rPr>
        <w:t>, противоречит принципу справедливости налогообложения.</w:t>
      </w:r>
    </w:p>
    <w:p w:rsidR="00537802" w:rsidRDefault="00537802" w:rsidP="00537802">
      <w:pPr>
        <w:pBdr>
          <w:bottom w:val="single" w:sz="4" w:space="13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Также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поддерживается вопрос </w:t>
      </w:r>
      <w:r w:rsidRPr="00624A09">
        <w:rPr>
          <w:rFonts w:ascii="Times New Roman" w:eastAsia="Times New Roman" w:hAnsi="Times New Roman"/>
          <w:sz w:val="28"/>
          <w:szCs w:val="28"/>
          <w:lang w:eastAsia="ru-RU"/>
        </w:rPr>
        <w:t>вве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дения </w:t>
      </w:r>
      <w:r w:rsidRPr="00624A09">
        <w:rPr>
          <w:rFonts w:ascii="Times New Roman" w:eastAsia="Times New Roman" w:hAnsi="Times New Roman"/>
          <w:sz w:val="28"/>
          <w:szCs w:val="28"/>
          <w:lang w:eastAsia="ru-RU"/>
        </w:rPr>
        <w:t>автоматическо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624A09">
        <w:rPr>
          <w:rFonts w:ascii="Times New Roman" w:eastAsia="Times New Roman" w:hAnsi="Times New Roman"/>
          <w:sz w:val="28"/>
          <w:szCs w:val="28"/>
          <w:lang w:eastAsia="ru-RU"/>
        </w:rPr>
        <w:t xml:space="preserve"> взимани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24A09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розничного налога с мобильных платежей, подпадающих под мониторинг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7802" w:rsidRDefault="00537802" w:rsidP="00537802">
      <w:pPr>
        <w:pBdr>
          <w:bottom w:val="single" w:sz="4" w:space="13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Обращаем внимание, что </w:t>
      </w:r>
      <w:r w:rsidRPr="001820C7">
        <w:rPr>
          <w:rFonts w:ascii="Times New Roman" w:eastAsia="Times New Roman" w:hAnsi="Times New Roman"/>
          <w:sz w:val="28"/>
          <w:szCs w:val="28"/>
          <w:lang w:eastAsia="ru-RU"/>
        </w:rPr>
        <w:t>данный критерий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предназначен исключительно для установления операций, имеющих признаки ведения </w:t>
      </w:r>
      <w:r w:rsidRPr="007F5383">
        <w:rPr>
          <w:rFonts w:ascii="Times New Roman" w:eastAsia="Times New Roman" w:hAnsi="Times New Roman"/>
          <w:sz w:val="28"/>
          <w:szCs w:val="28"/>
          <w:lang w:eastAsia="ru-RU"/>
        </w:rPr>
        <w:t>предпринимательской деятельности</w:t>
      </w:r>
      <w:r w:rsidR="00C735D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F53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никак не может являться доказательством уклонения субъекта от уплаты налогов.</w:t>
      </w:r>
    </w:p>
    <w:p w:rsidR="00537802" w:rsidRDefault="00537802" w:rsidP="00537802">
      <w:pPr>
        <w:pBdr>
          <w:bottom w:val="single" w:sz="4" w:space="13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80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этим следует отметить, что в настоящее время в рамках исполнения поручений, озвученных в Послании Главы государства народу Казахстана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37802">
        <w:rPr>
          <w:rFonts w:ascii="Times New Roman" w:eastAsia="Times New Roman" w:hAnsi="Times New Roman"/>
          <w:sz w:val="28"/>
          <w:szCs w:val="28"/>
          <w:lang w:eastAsia="ru-RU"/>
        </w:rPr>
        <w:t>от 1 сентября 2022 года, проводится работа по разработке нового Налогового кодекса и реформированию СНР для субъектов малого и среднего бизнеса.</w:t>
      </w:r>
    </w:p>
    <w:p w:rsidR="00537802" w:rsidRDefault="00537802" w:rsidP="00537802">
      <w:pPr>
        <w:pBdr>
          <w:bottom w:val="single" w:sz="4" w:space="13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D09" w:rsidRPr="00FD17EF" w:rsidRDefault="00F16D09" w:rsidP="00F16D0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16D09" w:rsidRPr="00FD17EF" w:rsidRDefault="00F16D09" w:rsidP="00F16D09">
      <w:pPr>
        <w:pBdr>
          <w:bottom w:val="single" w:sz="4" w:space="30" w:color="FFFFFF"/>
        </w:pBdr>
        <w:tabs>
          <w:tab w:val="num" w:pos="720"/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17EF">
        <w:rPr>
          <w:rFonts w:ascii="Times New Roman" w:hAnsi="Times New Roman" w:cs="Times New Roman"/>
          <w:b/>
          <w:sz w:val="28"/>
          <w:szCs w:val="28"/>
        </w:rPr>
        <w:tab/>
        <w:t>Н. Байбазаров</w:t>
      </w:r>
    </w:p>
    <w:p w:rsidR="00F16D09" w:rsidRPr="00FD17EF" w:rsidRDefault="00F16D09" w:rsidP="00F16D09">
      <w:pPr>
        <w:pBdr>
          <w:bottom w:val="single" w:sz="4" w:space="30" w:color="FFFFFF"/>
        </w:pBdr>
        <w:tabs>
          <w:tab w:val="num" w:pos="720"/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6D09" w:rsidRDefault="00F16D09" w:rsidP="00F16D09">
      <w:pPr>
        <w:pBdr>
          <w:bottom w:val="single" w:sz="4" w:space="30" w:color="FFFFFF"/>
        </w:pBdr>
        <w:tabs>
          <w:tab w:val="num" w:pos="72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02" w:rsidRDefault="00537802" w:rsidP="00F16D09">
      <w:pPr>
        <w:pBdr>
          <w:bottom w:val="single" w:sz="4" w:space="30" w:color="FFFFFF"/>
        </w:pBdr>
        <w:tabs>
          <w:tab w:val="num" w:pos="72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02" w:rsidRDefault="00537802" w:rsidP="00F16D09">
      <w:pPr>
        <w:pBdr>
          <w:bottom w:val="single" w:sz="4" w:space="30" w:color="FFFFFF"/>
        </w:pBdr>
        <w:tabs>
          <w:tab w:val="num" w:pos="72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02" w:rsidRDefault="00537802" w:rsidP="00F16D09">
      <w:pPr>
        <w:pBdr>
          <w:bottom w:val="single" w:sz="4" w:space="30" w:color="FFFFFF"/>
        </w:pBdr>
        <w:tabs>
          <w:tab w:val="num" w:pos="72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02" w:rsidRDefault="00537802" w:rsidP="00F16D09">
      <w:pPr>
        <w:pBdr>
          <w:bottom w:val="single" w:sz="4" w:space="30" w:color="FFFFFF"/>
        </w:pBdr>
        <w:tabs>
          <w:tab w:val="num" w:pos="72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02" w:rsidRDefault="00537802" w:rsidP="00F16D09">
      <w:pPr>
        <w:pBdr>
          <w:bottom w:val="single" w:sz="4" w:space="30" w:color="FFFFFF"/>
        </w:pBdr>
        <w:tabs>
          <w:tab w:val="num" w:pos="72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02" w:rsidRDefault="00537802" w:rsidP="00F16D09">
      <w:pPr>
        <w:pBdr>
          <w:bottom w:val="single" w:sz="4" w:space="30" w:color="FFFFFF"/>
        </w:pBdr>
        <w:tabs>
          <w:tab w:val="num" w:pos="72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02" w:rsidRDefault="00537802" w:rsidP="00F16D09">
      <w:pPr>
        <w:pBdr>
          <w:bottom w:val="single" w:sz="4" w:space="30" w:color="FFFFFF"/>
        </w:pBdr>
        <w:tabs>
          <w:tab w:val="num" w:pos="72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02" w:rsidRDefault="00537802" w:rsidP="00F16D09">
      <w:pPr>
        <w:pBdr>
          <w:bottom w:val="single" w:sz="4" w:space="30" w:color="FFFFFF"/>
        </w:pBdr>
        <w:tabs>
          <w:tab w:val="num" w:pos="72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02" w:rsidRDefault="00537802" w:rsidP="00F16D09">
      <w:pPr>
        <w:pBdr>
          <w:bottom w:val="single" w:sz="4" w:space="30" w:color="FFFFFF"/>
        </w:pBdr>
        <w:tabs>
          <w:tab w:val="num" w:pos="72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02" w:rsidRDefault="00537802" w:rsidP="00F16D09">
      <w:pPr>
        <w:pBdr>
          <w:bottom w:val="single" w:sz="4" w:space="30" w:color="FFFFFF"/>
        </w:pBdr>
        <w:tabs>
          <w:tab w:val="num" w:pos="72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02" w:rsidRDefault="00537802" w:rsidP="00F16D09">
      <w:pPr>
        <w:pBdr>
          <w:bottom w:val="single" w:sz="4" w:space="30" w:color="FFFFFF"/>
        </w:pBdr>
        <w:tabs>
          <w:tab w:val="num" w:pos="72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02" w:rsidRDefault="00537802" w:rsidP="00F16D09">
      <w:pPr>
        <w:pBdr>
          <w:bottom w:val="single" w:sz="4" w:space="30" w:color="FFFFFF"/>
        </w:pBdr>
        <w:tabs>
          <w:tab w:val="num" w:pos="72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02" w:rsidRDefault="00537802" w:rsidP="00F16D09">
      <w:pPr>
        <w:pBdr>
          <w:bottom w:val="single" w:sz="4" w:space="30" w:color="FFFFFF"/>
        </w:pBdr>
        <w:tabs>
          <w:tab w:val="num" w:pos="72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02" w:rsidRDefault="00537802" w:rsidP="00F16D09">
      <w:pPr>
        <w:pBdr>
          <w:bottom w:val="single" w:sz="4" w:space="30" w:color="FFFFFF"/>
        </w:pBdr>
        <w:tabs>
          <w:tab w:val="num" w:pos="72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02" w:rsidRDefault="00537802" w:rsidP="00F16D09">
      <w:pPr>
        <w:pBdr>
          <w:bottom w:val="single" w:sz="4" w:space="30" w:color="FFFFFF"/>
        </w:pBdr>
        <w:tabs>
          <w:tab w:val="num" w:pos="72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02" w:rsidRDefault="00537802" w:rsidP="00F16D09">
      <w:pPr>
        <w:pBdr>
          <w:bottom w:val="single" w:sz="4" w:space="30" w:color="FFFFFF"/>
        </w:pBdr>
        <w:tabs>
          <w:tab w:val="num" w:pos="72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02" w:rsidRDefault="00537802" w:rsidP="00F16D09">
      <w:pPr>
        <w:pBdr>
          <w:bottom w:val="single" w:sz="4" w:space="30" w:color="FFFFFF"/>
        </w:pBdr>
        <w:tabs>
          <w:tab w:val="num" w:pos="72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02" w:rsidRDefault="00537802" w:rsidP="00F16D09">
      <w:pPr>
        <w:pBdr>
          <w:bottom w:val="single" w:sz="4" w:space="30" w:color="FFFFFF"/>
        </w:pBdr>
        <w:tabs>
          <w:tab w:val="num" w:pos="72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02" w:rsidRDefault="00537802" w:rsidP="00F16D09">
      <w:pPr>
        <w:pBdr>
          <w:bottom w:val="single" w:sz="4" w:space="30" w:color="FFFFFF"/>
        </w:pBdr>
        <w:tabs>
          <w:tab w:val="num" w:pos="72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02" w:rsidRDefault="00537802" w:rsidP="00F16D09">
      <w:pPr>
        <w:pBdr>
          <w:bottom w:val="single" w:sz="4" w:space="30" w:color="FFFFFF"/>
        </w:pBdr>
        <w:tabs>
          <w:tab w:val="num" w:pos="72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5DC" w:rsidRDefault="00C735DC" w:rsidP="00F16D09">
      <w:pPr>
        <w:pBdr>
          <w:bottom w:val="single" w:sz="4" w:space="30" w:color="FFFFFF"/>
        </w:pBdr>
        <w:tabs>
          <w:tab w:val="num" w:pos="72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5DC" w:rsidRDefault="00C735DC" w:rsidP="00F16D09">
      <w:pPr>
        <w:pBdr>
          <w:bottom w:val="single" w:sz="4" w:space="30" w:color="FFFFFF"/>
        </w:pBdr>
        <w:tabs>
          <w:tab w:val="num" w:pos="72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02" w:rsidRDefault="00537802" w:rsidP="00F16D09">
      <w:pPr>
        <w:pBdr>
          <w:bottom w:val="single" w:sz="4" w:space="30" w:color="FFFFFF"/>
        </w:pBdr>
        <w:tabs>
          <w:tab w:val="num" w:pos="72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02" w:rsidRDefault="00537802" w:rsidP="00F16D09">
      <w:pPr>
        <w:pBdr>
          <w:bottom w:val="single" w:sz="4" w:space="30" w:color="FFFFFF"/>
        </w:pBdr>
        <w:tabs>
          <w:tab w:val="num" w:pos="72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02" w:rsidRDefault="00537802" w:rsidP="00F16D09">
      <w:pPr>
        <w:pBdr>
          <w:bottom w:val="single" w:sz="4" w:space="30" w:color="FFFFFF"/>
        </w:pBdr>
        <w:tabs>
          <w:tab w:val="num" w:pos="72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02" w:rsidRDefault="00537802" w:rsidP="00F16D09">
      <w:pPr>
        <w:pBdr>
          <w:bottom w:val="single" w:sz="4" w:space="30" w:color="FFFFFF"/>
        </w:pBdr>
        <w:tabs>
          <w:tab w:val="num" w:pos="72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02" w:rsidRDefault="00537802" w:rsidP="00F16D09">
      <w:pPr>
        <w:pBdr>
          <w:bottom w:val="single" w:sz="4" w:space="30" w:color="FFFFFF"/>
        </w:pBdr>
        <w:tabs>
          <w:tab w:val="num" w:pos="72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02" w:rsidRDefault="00537802" w:rsidP="00F16D09">
      <w:pPr>
        <w:pBdr>
          <w:bottom w:val="single" w:sz="4" w:space="30" w:color="FFFFFF"/>
        </w:pBdr>
        <w:tabs>
          <w:tab w:val="num" w:pos="72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02" w:rsidRDefault="00537802" w:rsidP="00F16D09">
      <w:pPr>
        <w:pBdr>
          <w:bottom w:val="single" w:sz="4" w:space="30" w:color="FFFFFF"/>
        </w:pBdr>
        <w:tabs>
          <w:tab w:val="num" w:pos="72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02" w:rsidRDefault="00537802" w:rsidP="00F16D09">
      <w:pPr>
        <w:pBdr>
          <w:bottom w:val="single" w:sz="4" w:space="30" w:color="FFFFFF"/>
        </w:pBdr>
        <w:tabs>
          <w:tab w:val="num" w:pos="72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02" w:rsidRDefault="00537802" w:rsidP="00F16D09">
      <w:pPr>
        <w:pBdr>
          <w:bottom w:val="single" w:sz="4" w:space="30" w:color="FFFFFF"/>
        </w:pBdr>
        <w:tabs>
          <w:tab w:val="num" w:pos="72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02" w:rsidRDefault="00537802" w:rsidP="00F16D09">
      <w:pPr>
        <w:pBdr>
          <w:bottom w:val="single" w:sz="4" w:space="30" w:color="FFFFFF"/>
        </w:pBdr>
        <w:tabs>
          <w:tab w:val="num" w:pos="72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02" w:rsidRDefault="00537802" w:rsidP="00F16D09">
      <w:pPr>
        <w:pBdr>
          <w:bottom w:val="single" w:sz="4" w:space="30" w:color="FFFFFF"/>
        </w:pBdr>
        <w:tabs>
          <w:tab w:val="num" w:pos="72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02" w:rsidRDefault="00537802" w:rsidP="00F16D09">
      <w:pPr>
        <w:pBdr>
          <w:bottom w:val="single" w:sz="4" w:space="30" w:color="FFFFFF"/>
        </w:pBdr>
        <w:tabs>
          <w:tab w:val="num" w:pos="72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02" w:rsidRDefault="00537802" w:rsidP="00F16D09">
      <w:pPr>
        <w:pBdr>
          <w:bottom w:val="single" w:sz="4" w:space="30" w:color="FFFFFF"/>
        </w:pBdr>
        <w:tabs>
          <w:tab w:val="num" w:pos="72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D09" w:rsidRDefault="00F16D09" w:rsidP="00F16D09">
      <w:pPr>
        <w:pBdr>
          <w:bottom w:val="single" w:sz="4" w:space="30" w:color="FFFFFF"/>
        </w:pBdr>
        <w:tabs>
          <w:tab w:val="num" w:pos="72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D09" w:rsidRPr="00FD17EF" w:rsidRDefault="00F16D09" w:rsidP="00F16D09">
      <w:pPr>
        <w:pBdr>
          <w:bottom w:val="single" w:sz="4" w:space="30" w:color="FFFFFF"/>
        </w:pBdr>
        <w:tabs>
          <w:tab w:val="num" w:pos="72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7EF">
        <w:rPr>
          <w:rFonts w:ascii="Times New Roman" w:hAnsi="Times New Roman" w:cs="Times New Roman"/>
          <w:b/>
          <w:sz w:val="28"/>
          <w:szCs w:val="28"/>
        </w:rPr>
        <w:t>Список депутатов:</w:t>
      </w:r>
    </w:p>
    <w:p w:rsidR="00F16D09" w:rsidRPr="00FD17EF" w:rsidRDefault="00F16D09" w:rsidP="005378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7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Депутаты фракции ДПК «Ак жол»: </w:t>
      </w:r>
    </w:p>
    <w:p w:rsidR="00537802" w:rsidRPr="00537802" w:rsidRDefault="00537802" w:rsidP="00537802">
      <w:pPr>
        <w:pStyle w:val="Default"/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37802">
        <w:rPr>
          <w:rFonts w:eastAsiaTheme="minorHAnsi"/>
          <w:b/>
          <w:bCs/>
          <w:sz w:val="28"/>
          <w:szCs w:val="28"/>
          <w:lang w:eastAsia="en-US"/>
        </w:rPr>
        <w:t xml:space="preserve">Барлыбаев Е.Х. </w:t>
      </w:r>
    </w:p>
    <w:p w:rsidR="00537802" w:rsidRPr="00537802" w:rsidRDefault="00537802" w:rsidP="00537802">
      <w:pPr>
        <w:pStyle w:val="Default"/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37802">
        <w:rPr>
          <w:rFonts w:eastAsiaTheme="minorHAnsi"/>
          <w:b/>
          <w:bCs/>
          <w:sz w:val="28"/>
          <w:szCs w:val="28"/>
          <w:lang w:eastAsia="en-US"/>
        </w:rPr>
        <w:t xml:space="preserve">Перуашев А.Т. </w:t>
      </w:r>
    </w:p>
    <w:p w:rsidR="00537802" w:rsidRPr="00537802" w:rsidRDefault="00537802" w:rsidP="00537802">
      <w:pPr>
        <w:pStyle w:val="Default"/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37802">
        <w:rPr>
          <w:rFonts w:eastAsiaTheme="minorHAnsi"/>
          <w:b/>
          <w:bCs/>
          <w:sz w:val="28"/>
          <w:szCs w:val="28"/>
          <w:lang w:eastAsia="en-US"/>
        </w:rPr>
        <w:t xml:space="preserve">Еспаева Д.М. </w:t>
      </w:r>
    </w:p>
    <w:p w:rsidR="00537802" w:rsidRPr="00537802" w:rsidRDefault="00537802" w:rsidP="00537802">
      <w:pPr>
        <w:pStyle w:val="Default"/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37802">
        <w:rPr>
          <w:rFonts w:eastAsiaTheme="minorHAnsi"/>
          <w:b/>
          <w:bCs/>
          <w:sz w:val="28"/>
          <w:szCs w:val="28"/>
          <w:lang w:eastAsia="en-US"/>
        </w:rPr>
        <w:t xml:space="preserve">Иса Қ.Ж. </w:t>
      </w:r>
    </w:p>
    <w:p w:rsidR="00537802" w:rsidRPr="00537802" w:rsidRDefault="00537802" w:rsidP="00537802">
      <w:pPr>
        <w:pStyle w:val="Default"/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37802">
        <w:rPr>
          <w:rFonts w:eastAsiaTheme="minorHAnsi"/>
          <w:b/>
          <w:bCs/>
          <w:sz w:val="28"/>
          <w:szCs w:val="28"/>
          <w:lang w:eastAsia="en-US"/>
        </w:rPr>
        <w:t xml:space="preserve">Садыков А.А. </w:t>
      </w:r>
    </w:p>
    <w:p w:rsidR="00537802" w:rsidRPr="00537802" w:rsidRDefault="00537802" w:rsidP="0053780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78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Бейсенбаев Е.А.</w:t>
      </w:r>
    </w:p>
    <w:p w:rsidR="00F16D09" w:rsidRPr="00537802" w:rsidRDefault="00F16D09" w:rsidP="005378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7802" w:rsidRPr="00537802" w:rsidRDefault="00F16D09" w:rsidP="0053780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17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Депутат фракции партии «AMANAT» </w:t>
      </w:r>
      <w:r w:rsidR="00537802" w:rsidRPr="005378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Балабиев К.Р.</w:t>
      </w:r>
    </w:p>
    <w:p w:rsidR="00F16D09" w:rsidRPr="00537802" w:rsidRDefault="00F16D09" w:rsidP="005378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F16D09" w:rsidRPr="00FD17EF" w:rsidRDefault="00F16D09" w:rsidP="005378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6D09" w:rsidRPr="00F16D09" w:rsidRDefault="00F16D09" w:rsidP="00537802">
      <w:pPr>
        <w:spacing w:after="0" w:line="240" w:lineRule="auto"/>
        <w:contextualSpacing/>
        <w:jc w:val="both"/>
      </w:pPr>
    </w:p>
    <w:sectPr w:rsidR="00F16D09" w:rsidRPr="00F16D09" w:rsidSect="00537802">
      <w:headerReference w:type="default" r:id="rId6"/>
      <w:headerReference w:type="first" r:id="rId7"/>
      <w:pgSz w:w="11906" w:h="16838"/>
      <w:pgMar w:top="567" w:right="707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5C7" w:rsidRDefault="009165C7" w:rsidP="00F55F2E">
      <w:pPr>
        <w:spacing w:after="0" w:line="240" w:lineRule="auto"/>
      </w:pPr>
      <w:r>
        <w:separator/>
      </w:r>
    </w:p>
  </w:endnote>
  <w:endnote w:type="continuationSeparator" w:id="0">
    <w:p w:rsidR="009165C7" w:rsidRDefault="009165C7" w:rsidP="00F5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5C7" w:rsidRDefault="009165C7" w:rsidP="00F55F2E">
      <w:pPr>
        <w:spacing w:after="0" w:line="240" w:lineRule="auto"/>
      </w:pPr>
      <w:r>
        <w:separator/>
      </w:r>
    </w:p>
  </w:footnote>
  <w:footnote w:type="continuationSeparator" w:id="0">
    <w:p w:rsidR="009165C7" w:rsidRDefault="009165C7" w:rsidP="00F5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61048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37802" w:rsidRDefault="00537802">
        <w:pPr>
          <w:pStyle w:val="a5"/>
          <w:jc w:val="center"/>
        </w:pPr>
      </w:p>
      <w:p w:rsidR="00F16D09" w:rsidRPr="00F16D09" w:rsidRDefault="00F16D09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F16D09">
          <w:rPr>
            <w:rFonts w:ascii="Times New Roman" w:hAnsi="Times New Roman" w:cs="Times New Roman"/>
            <w:sz w:val="24"/>
          </w:rPr>
          <w:fldChar w:fldCharType="begin"/>
        </w:r>
        <w:r w:rsidRPr="00F16D09">
          <w:rPr>
            <w:rFonts w:ascii="Times New Roman" w:hAnsi="Times New Roman" w:cs="Times New Roman"/>
            <w:sz w:val="24"/>
          </w:rPr>
          <w:instrText>PAGE   \* MERGEFORMAT</w:instrText>
        </w:r>
        <w:r w:rsidRPr="00F16D09">
          <w:rPr>
            <w:rFonts w:ascii="Times New Roman" w:hAnsi="Times New Roman" w:cs="Times New Roman"/>
            <w:sz w:val="24"/>
          </w:rPr>
          <w:fldChar w:fldCharType="separate"/>
        </w:r>
        <w:r w:rsidR="00616E07">
          <w:rPr>
            <w:rFonts w:ascii="Times New Roman" w:hAnsi="Times New Roman" w:cs="Times New Roman"/>
            <w:noProof/>
            <w:sz w:val="24"/>
          </w:rPr>
          <w:t>4</w:t>
        </w:r>
        <w:r w:rsidRPr="00F16D0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16D09" w:rsidRDefault="00F16D0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544" w:rsidRDefault="00616E07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888873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6E07" w:rsidRPr="00616E07" w:rsidRDefault="00616E0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15.05.2024 ЕСЭДО ГО (версия 7.23.0) 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08.6pt;margin-top:70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" filled="f" stroked="f" strokeweight=".5pt">
              <v:fill o:detectmouseclick="t"/>
              <v:textbox style="layout-flow:vertical;mso-layout-flow-alt:bottom-to-top">
                <w:txbxContent>
                  <w:p w:rsidR="00616E07" w:rsidRPr="00616E07" w:rsidRDefault="00616E0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15.05.2024 ЕСЭДО ГО (версия 7.23.0) 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 w:rsidR="003E0E42">
      <w:rPr>
        <w:noProof/>
        <w:lang w:eastAsia="ru-RU"/>
      </w:rPr>
      <w:drawing>
        <wp:inline distT="0" distB="0" distL="0" distR="0">
          <wp:extent cx="6477000" cy="1895475"/>
          <wp:effectExtent l="0" t="0" r="0" b="952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tg/3NKNrqtxwGeVNPUhjdEF7sEmkLqK75hHQdaiU0/bTeIEbHakLEFIop6ceetn4qsIIsAAYi9oyCg4KrJHGGg==" w:salt="BRwhjI6MQC0cMc9M48LIVg==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8C"/>
    <w:rsid w:val="000A2792"/>
    <w:rsid w:val="00217544"/>
    <w:rsid w:val="002C13C5"/>
    <w:rsid w:val="003E0E42"/>
    <w:rsid w:val="004C2A05"/>
    <w:rsid w:val="004E07EE"/>
    <w:rsid w:val="0053529D"/>
    <w:rsid w:val="00537802"/>
    <w:rsid w:val="00580315"/>
    <w:rsid w:val="00616E07"/>
    <w:rsid w:val="008B59F1"/>
    <w:rsid w:val="008C668C"/>
    <w:rsid w:val="008F1A8B"/>
    <w:rsid w:val="009165C7"/>
    <w:rsid w:val="00955A8E"/>
    <w:rsid w:val="00A40F19"/>
    <w:rsid w:val="00BF59B4"/>
    <w:rsid w:val="00C735DC"/>
    <w:rsid w:val="00CD0420"/>
    <w:rsid w:val="00CD0550"/>
    <w:rsid w:val="00D81F07"/>
    <w:rsid w:val="00D90060"/>
    <w:rsid w:val="00DF1E95"/>
    <w:rsid w:val="00F16D09"/>
    <w:rsid w:val="00F5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1696246-719E-4F75-A538-6985DD08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D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paragraph" w:styleId="a9">
    <w:name w:val="No Spacing"/>
    <w:aliases w:val="мелкий,Без интервала1,мой рабочий,No Spacing,14 TNR,No Spacing1,No Spacing11,No Spacing_0,Айгерим,Без интервала11,Без интервала2,Елжан,МОЙ СТИЛЬ,Обя,норма,свой,Без интеБез интервала,исполнитель,Без интерваль,без интервала,Без интервала111"/>
    <w:link w:val="aa"/>
    <w:uiPriority w:val="1"/>
    <w:qFormat/>
    <w:rsid w:val="00F16D09"/>
    <w:pPr>
      <w:spacing w:after="0" w:line="240" w:lineRule="auto"/>
    </w:pPr>
  </w:style>
  <w:style w:type="character" w:customStyle="1" w:styleId="aa">
    <w:name w:val="Без интервала Знак"/>
    <w:aliases w:val="мелкий Знак,Без интервала1 Знак,мой рабочий Знак,No Spacing Знак,14 TNR Знак,No Spacing1 Знак,No Spacing11 Знак,No Spacing_0 Знак,Айгерим Знак,Без интервала11 Знак,Без интервала2 Знак,Елжан Знак,МОЙ СТИЛЬ Знак,Обя Знак,норма Знак"/>
    <w:link w:val="a9"/>
    <w:uiPriority w:val="1"/>
    <w:qFormat/>
    <w:locked/>
    <w:rsid w:val="00F16D09"/>
  </w:style>
  <w:style w:type="paragraph" w:customStyle="1" w:styleId="Default">
    <w:name w:val="Default"/>
    <w:rsid w:val="005378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864</Words>
  <Characters>4928</Characters>
  <Application>Microsoft Office Word</Application>
  <DocSecurity>8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Жусип Берик</cp:lastModifiedBy>
  <cp:revision>19</cp:revision>
  <cp:lastPrinted>2024-04-02T13:52:00Z</cp:lastPrinted>
  <dcterms:created xsi:type="dcterms:W3CDTF">2019-12-30T13:42:00Z</dcterms:created>
  <dcterms:modified xsi:type="dcterms:W3CDTF">2024-05-15T05:34:00Z</dcterms:modified>
</cp:coreProperties>
</file>