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3D" w:rsidRPr="004B593D" w:rsidRDefault="00AC1442" w:rsidP="004B593D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жоба</w:t>
      </w:r>
    </w:p>
    <w:p w:rsidR="00AC1442" w:rsidRDefault="00AC1442" w:rsidP="008C63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</w:p>
    <w:p w:rsidR="00AC1442" w:rsidRDefault="00AC1442" w:rsidP="008C63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AC1442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Заңнама және сот-құқықтық реформа комитетінің </w:t>
      </w:r>
    </w:p>
    <w:p w:rsidR="00AC1442" w:rsidRDefault="00AC1442" w:rsidP="008C63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AC1442">
        <w:rPr>
          <w:rFonts w:ascii="Arial" w:hAnsi="Arial" w:cs="Arial"/>
          <w:b/>
          <w:bCs/>
          <w:sz w:val="28"/>
          <w:szCs w:val="28"/>
          <w:lang w:val="kk-KZ" w:eastAsia="ko-KR"/>
        </w:rPr>
        <w:t>«</w:t>
      </w:r>
      <w:r w:rsidRPr="00AC1442">
        <w:rPr>
          <w:rFonts w:ascii="Arial" w:hAnsi="Arial" w:cs="Arial"/>
          <w:b/>
          <w:sz w:val="28"/>
          <w:szCs w:val="28"/>
          <w:lang w:val="kk-KZ"/>
        </w:rPr>
        <w:t>Тұрмыстық зорлық-зомбылыққа қарсы іс-қимыл мәселелері»</w:t>
      </w:r>
      <w:r w:rsidRPr="00AC1442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 тақырыптық отырысының </w:t>
      </w:r>
    </w:p>
    <w:p w:rsidR="00AC1442" w:rsidRDefault="00AC1442" w:rsidP="008C63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>БАҒДАРЛАМАСЫ</w:t>
      </w:r>
    </w:p>
    <w:p w:rsidR="008C63CF" w:rsidRPr="00774BB1" w:rsidRDefault="008C63CF" w:rsidP="008C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C63CF" w:rsidRPr="00774BB1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>Астана</w:t>
      </w:r>
      <w:r w:rsidR="00AC1442"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 xml:space="preserve"> қ.</w:t>
      </w:r>
      <w:r w:rsidRPr="00774BB1"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 xml:space="preserve">                                                                                          </w:t>
      </w:r>
      <w:r w:rsidR="00AC1442"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>2023 жылғы</w:t>
      </w:r>
      <w:r w:rsidRPr="00774BB1"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 xml:space="preserve"> 2</w:t>
      </w:r>
      <w:r w:rsidR="00673C43" w:rsidRPr="00774BB1"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>6</w:t>
      </w:r>
      <w:r w:rsidRPr="00774BB1"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 xml:space="preserve"> </w:t>
      </w:r>
      <w:r w:rsidR="00AC1442"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>қыркүйек</w:t>
      </w:r>
    </w:p>
    <w:p w:rsidR="008C63CF" w:rsidRPr="008C63CF" w:rsidRDefault="00AC1442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>Парламент Мәжілісі</w:t>
      </w:r>
      <w:r w:rsidR="009373FE" w:rsidRPr="00774BB1"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, каб. 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А-</w:t>
      </w:r>
      <w:r w:rsidR="00F61DB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235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</w:t>
      </w:r>
      <w:r w:rsidR="00C01AD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      </w:t>
      </w:r>
      <w:r w:rsid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kk-KZ" w:eastAsia="ru-RU"/>
        </w:rPr>
        <w:t xml:space="preserve">сағ. </w:t>
      </w:r>
      <w:r w:rsidR="008C63CF" w:rsidRP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1</w:t>
      </w:r>
      <w:r w:rsid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.00 </w:t>
      </w: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8C63CF" w:rsidRPr="008C63CF" w:rsidRDefault="008C63CF" w:rsidP="008C63C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63C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8C63CF" w:rsidRPr="008C63CF" w:rsidTr="006770F1">
        <w:tc>
          <w:tcPr>
            <w:tcW w:w="1980" w:type="dxa"/>
          </w:tcPr>
          <w:p w:rsidR="008C63CF" w:rsidRPr="008C63CF" w:rsidRDefault="004B593D" w:rsidP="004B593D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14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.55-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96" w:type="dxa"/>
          </w:tcPr>
          <w:p w:rsidR="00AC1442" w:rsidRDefault="00AC1442" w:rsidP="008C63C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Отырысқа қатысушыларды тіркеу</w:t>
            </w:r>
          </w:p>
          <w:p w:rsidR="008C63CF" w:rsidRPr="008C63CF" w:rsidRDefault="008C63CF" w:rsidP="00AC144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C63CF" w:rsidRPr="008C63CF" w:rsidTr="006770F1">
        <w:tc>
          <w:tcPr>
            <w:tcW w:w="1980" w:type="dxa"/>
          </w:tcPr>
          <w:p w:rsidR="008C63CF" w:rsidRPr="008C63CF" w:rsidRDefault="008C63CF" w:rsidP="004B593D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B593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.00-1</w:t>
            </w:r>
            <w:r w:rsidR="004B593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796" w:type="dxa"/>
          </w:tcPr>
          <w:p w:rsidR="004B593D" w:rsidRPr="004B593D" w:rsidRDefault="00AC1442" w:rsidP="004B593D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Отырыстың ашылуы</w:t>
            </w:r>
          </w:p>
          <w:p w:rsidR="008C63CF" w:rsidRPr="00AC1442" w:rsidRDefault="00AC1442" w:rsidP="00AC1442">
            <w:pPr>
              <w:rPr>
                <w:rFonts w:ascii="Arial" w:hAnsi="Arial" w:cs="Arial"/>
                <w:b/>
                <w:bCs/>
                <w:sz w:val="28"/>
                <w:szCs w:val="28"/>
                <w:lang w:val="kk-KZ" w:eastAsia="ko-KR"/>
              </w:rPr>
            </w:pPr>
            <w:r w:rsidRPr="00AC1442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төрайымы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="004B593D" w:rsidRP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ИМАШЕВА Снежанна Валерьевна</w:t>
            </w:r>
          </w:p>
          <w:p w:rsidR="006770F1" w:rsidRPr="008C63CF" w:rsidRDefault="006770F1" w:rsidP="006770F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FA1EE1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7796" w:type="dxa"/>
          </w:tcPr>
          <w:p w:rsidR="00265F98" w:rsidRDefault="00AC1442" w:rsidP="00FA1EE1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Баяндама</w:t>
            </w:r>
            <w:proofErr w:type="spellEnd"/>
            <w:r w:rsidR="00FA1EE1" w:rsidRPr="008C63C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265F98" w:rsidRPr="00265F98" w:rsidRDefault="00AC1442" w:rsidP="00265F98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Қазақстан Республикасы Ішкі істер министрінің орынбасары </w:t>
            </w:r>
            <w:r w:rsidR="00BA1660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– </w:t>
            </w:r>
            <w:r w:rsidR="00265F98" w:rsidRPr="00265F98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ЛЕПЕХА Игорь Владимирович</w:t>
            </w:r>
          </w:p>
          <w:p w:rsidR="00265F98" w:rsidRPr="00265F98" w:rsidRDefault="00265F98" w:rsidP="00265F98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  <w:p w:rsidR="00FA1EE1" w:rsidRPr="008C63CF" w:rsidRDefault="00FA1EE1" w:rsidP="00265F98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FA1EE1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</w:tcPr>
          <w:p w:rsidR="00FA1EE1" w:rsidRDefault="00AC1442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Сөз сөйлеу</w:t>
            </w:r>
            <w:r w:rsidR="00FA1E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1EE1" w:rsidRPr="008C63CF" w:rsidRDefault="00AC1442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Қазақстан Республикасы Парламенті Мәжілісінің депутаты </w:t>
            </w:r>
            <w:r w:rsidR="00FA1E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– ДЕМЕНТЬЕВА Наталья Григорьевна</w:t>
            </w:r>
          </w:p>
          <w:p w:rsidR="00FA1EE1" w:rsidRDefault="00FA1EE1" w:rsidP="00FA1EE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9374E" w:rsidRPr="008C63CF" w:rsidRDefault="0009374E" w:rsidP="00FA1EE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A1EE1" w:rsidRPr="00774BB1" w:rsidTr="006770F1">
        <w:tc>
          <w:tcPr>
            <w:tcW w:w="1980" w:type="dxa"/>
          </w:tcPr>
          <w:p w:rsidR="00FA1EE1" w:rsidRPr="008C63CF" w:rsidRDefault="00143A6D" w:rsidP="00BA0E1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15.20-16.</w:t>
            </w:r>
            <w:r w:rsidR="00BA0E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</w:tcPr>
          <w:p w:rsidR="00FA1EE1" w:rsidRDefault="00FA1EE1" w:rsidP="00FA1EE1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Т</w:t>
            </w:r>
            <w:r w:rsidR="00AC1442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ақырыптық пікірталас</w:t>
            </w:r>
          </w:p>
          <w:p w:rsidR="00143A6D" w:rsidRPr="00F3513B" w:rsidRDefault="00AC1442" w:rsidP="00AC1442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«</w:t>
            </w:r>
            <w:r w:rsidRPr="00AC1442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Адам құқықтары ұлттық орталығының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»</w:t>
            </w:r>
            <w:r w:rsidRPr="00AC1442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басшысы, Қазақстан Республикасы Президенті жанындағы Әйелдер істері және отбасылық-демографиялық саясат жөніндегі ұлттық комиссия төрағасының орынбасары</w:t>
            </w:r>
            <w:r w:rsidR="00774BB1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Тұ</w:t>
            </w:r>
            <w:r w:rsidR="005E6AA7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рсынбеков</w:t>
            </w:r>
            <w:r w:rsid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="005E6AA7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С.П.</w:t>
            </w:r>
          </w:p>
          <w:p w:rsidR="00F3513B" w:rsidRPr="005E6AA7" w:rsidRDefault="00AC1442" w:rsidP="00AC1442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Адвокат</w:t>
            </w:r>
            <w:r w:rsidRPr="00AC1442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, құқық қорғаушы, «AU»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құқық</w:t>
            </w:r>
            <w:r w:rsid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тық</w:t>
            </w:r>
            <w:r w:rsidRPr="00AC1442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B07198" w:rsidRPr="00AC1442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онлайн </w:t>
            </w:r>
            <w:r w:rsidRPr="00AC1442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мектебінің негізін қалаушы, Қазақстан Республикасы Президенті жанындағы Ұлттық қоғамдық сенім кеңесінің мүшесі, Әйелдер істері және отбасылық-демографиялық саясат жөнін</w:t>
            </w:r>
            <w:r w:rsid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дегі ұлттық комиссияның мүшесі </w:t>
            </w:r>
            <w:r w:rsidR="00F3513B" w:rsidRPr="00B07198">
              <w:rPr>
                <w:b/>
                <w:lang w:val="kk-KZ"/>
              </w:rPr>
              <w:t>–</w:t>
            </w:r>
            <w:r w:rsidR="00F3513B" w:rsidRPr="00B07198">
              <w:rPr>
                <w:lang w:val="kk-KZ"/>
              </w:rPr>
              <w:t xml:space="preserve"> </w:t>
            </w:r>
            <w:r w:rsidR="00F3513B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Умаров</w:t>
            </w:r>
            <w:r w:rsidR="00F351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="00F3513B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А.М.</w:t>
            </w:r>
          </w:p>
          <w:p w:rsidR="00143A6D" w:rsidRPr="00BA0E1B" w:rsidRDefault="00B07198" w:rsidP="00B0719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- Қазақстан халқы Ассам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блеясы Аналар кеңесінің төрайымы</w:t>
            </w: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, Қазақстан Республикасы Президенті жанындағы Әйелдер істері және отбасылық-демографиялық саясат жөніндегі ұлттық комиссияның мүшесі</w:t>
            </w:r>
            <w:r w:rsidR="00774BB1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Шанаи Н.Ы</w:t>
            </w:r>
            <w:r w:rsidR="005E6AA7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.</w:t>
            </w:r>
          </w:p>
          <w:p w:rsidR="00143A6D" w:rsidRPr="00F3513B" w:rsidRDefault="00B07198" w:rsidP="00B0719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lastRenderedPageBreak/>
              <w:t>Қазақ мемлекеттік заң университетінің Ғылыми сараптама және талдау институтының директоры, заң ғылымдарының докторы, профессор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 w:rsidR="00774BB1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Қоғ</w:t>
            </w:r>
            <w:r w:rsidR="005E6AA7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амов М.Ч.</w:t>
            </w:r>
          </w:p>
          <w:p w:rsidR="00F3513B" w:rsidRPr="00F3513B" w:rsidRDefault="00B07198" w:rsidP="00B0719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6F5743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«</w:t>
            </w:r>
            <w:r w:rsidR="006F5743" w:rsidRPr="006F5743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Қазақстан Республикасының Заңнама және құқықтык ақпарат институты</w:t>
            </w:r>
            <w:r w:rsidRPr="006F5743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» </w:t>
            </w: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ММ қылмыстық, қылмыстық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-процестік</w:t>
            </w: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, қылмыстық-атқару заңнамасы және сот сараптамасы бөлімінің бас ғылыми қызметкері, заң ғылымдарының докторы, профессор</w:t>
            </w:r>
            <w:r w:rsidR="00774BB1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F3513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 w:rsidR="00F3513B" w:rsidRPr="00F351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Рахметов С.М.</w:t>
            </w:r>
          </w:p>
          <w:p w:rsidR="005E6AA7" w:rsidRPr="00325A4B" w:rsidRDefault="00B07198" w:rsidP="00B0719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Л.Н. Г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умилёв атындағы</w:t>
            </w: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Е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уразия ұлттық университетінің</w:t>
            </w: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заң факультеті қылмыстық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-</w:t>
            </w: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құқық </w:t>
            </w:r>
            <w:r w:rsidR="00A9758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пәндері кафедрасының профессоры</w:t>
            </w:r>
            <w:r w:rsidRPr="00B0719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, заң ғылымдарының докторы </w:t>
            </w:r>
            <w:r w:rsid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 w:rsidR="005E6AA7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Ахпанов А.Н.</w:t>
            </w:r>
          </w:p>
          <w:p w:rsidR="00325A4B" w:rsidRPr="00BA0E1B" w:rsidRDefault="00A97588" w:rsidP="00A9758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A9758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Алматы қаласының Балалар құқықтары жөніндегі уәкілі, Жас ғалымдар кеңесінің мүшесі, заңгер-әлеуметтанушы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325A4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–</w:t>
            </w:r>
            <w:r w:rsidR="00325A4B" w:rsidRPr="00BA0E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Әжіғұ</w:t>
            </w:r>
            <w:r w:rsidR="00325A4B" w:rsidRPr="00BA0E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лова Х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.Қ</w:t>
            </w:r>
            <w:r w:rsidR="00325A4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.</w:t>
            </w:r>
          </w:p>
          <w:p w:rsidR="003622CB" w:rsidRDefault="00A97588" w:rsidP="00A9758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A9758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«Дағдарыс орталықтары одағы» заңды тұлғалар бірлестігі басқармасының төра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йымы</w:t>
            </w:r>
            <w:r w:rsidRPr="00A9758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, Қазақстан Республикасы Президентінің жанындағы Әйелдер істері және отбасылық-демографиялық саясат жөніндегі ұлттық комиссияның мүшесі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–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Байсақ</w:t>
            </w:r>
            <w:r w:rsidR="003622C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ов</w:t>
            </w:r>
            <w:r w:rsidR="00B7691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="003622C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З.М.</w:t>
            </w:r>
          </w:p>
          <w:p w:rsidR="003622CB" w:rsidRDefault="00A97588" w:rsidP="00A9758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«Komek-Otbasy»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A9758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дағдарыс орталығының басшысы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–</w:t>
            </w:r>
            <w:r w:rsidR="00B7691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="003622C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Рыль А.И.</w:t>
            </w:r>
          </w:p>
          <w:p w:rsidR="003622CB" w:rsidRPr="003622CB" w:rsidRDefault="00A97588" w:rsidP="00A97588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A97588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«Рух» психология және тұлғаны дамыту орталығының жетекшісі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–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Баймұ</w:t>
            </w:r>
            <w:r w:rsidR="003622C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хаметов</w:t>
            </w:r>
            <w:r w:rsid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="003622C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Р.С.</w:t>
            </w:r>
          </w:p>
          <w:p w:rsidR="00FA1EE1" w:rsidRPr="008C63CF" w:rsidRDefault="00FA1EE1" w:rsidP="00263DEB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BA0E1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A0E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FA1EE1" w:rsidRDefault="00A97588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Сұрақ – жауап</w:t>
            </w:r>
          </w:p>
          <w:p w:rsidR="00FA1EE1" w:rsidRPr="00811EBD" w:rsidRDefault="00FA1EE1" w:rsidP="00FA1EE1">
            <w:pPr>
              <w:contextualSpacing/>
              <w:jc w:val="both"/>
              <w:rPr>
                <w:rFonts w:ascii="Arial" w:eastAsia="Times New Roman" w:hAnsi="Arial" w:cs="Arial"/>
                <w:bCs/>
                <w:i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B7691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</w:tcPr>
          <w:p w:rsidR="00FA1EE1" w:rsidRPr="008C63CF" w:rsidRDefault="00A97588" w:rsidP="00FA1EE1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Қорытынды жасау</w:t>
            </w:r>
          </w:p>
          <w:p w:rsidR="00FA1EE1" w:rsidRPr="008C63CF" w:rsidRDefault="00A97588" w:rsidP="00FA1EE1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Отырыстың жабылуы</w:t>
            </w:r>
            <w:r w:rsidR="00FA1EE1"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1EE1" w:rsidRPr="008C63CF" w:rsidRDefault="00FA1EE1" w:rsidP="00FA1EE1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63CF" w:rsidRPr="008C63CF" w:rsidRDefault="008C63CF" w:rsidP="008C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1C" w:rsidRDefault="00F3451C"/>
    <w:sectPr w:rsidR="00F3451C" w:rsidSect="00A42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45"/>
    <w:multiLevelType w:val="hybridMultilevel"/>
    <w:tmpl w:val="B14650BE"/>
    <w:lvl w:ilvl="0" w:tplc="D1A099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CF"/>
    <w:rsid w:val="0009374E"/>
    <w:rsid w:val="000E3EB5"/>
    <w:rsid w:val="00143A6D"/>
    <w:rsid w:val="00263DEB"/>
    <w:rsid w:val="00265F98"/>
    <w:rsid w:val="00304DA5"/>
    <w:rsid w:val="00325A4B"/>
    <w:rsid w:val="003622CB"/>
    <w:rsid w:val="00407F9D"/>
    <w:rsid w:val="00426C13"/>
    <w:rsid w:val="00426FC2"/>
    <w:rsid w:val="004B593D"/>
    <w:rsid w:val="00513B7C"/>
    <w:rsid w:val="005825C4"/>
    <w:rsid w:val="005C134B"/>
    <w:rsid w:val="005E6AA7"/>
    <w:rsid w:val="00637723"/>
    <w:rsid w:val="0066201E"/>
    <w:rsid w:val="00673C43"/>
    <w:rsid w:val="006770F1"/>
    <w:rsid w:val="00691EB9"/>
    <w:rsid w:val="006F5743"/>
    <w:rsid w:val="00774BB1"/>
    <w:rsid w:val="00811EBD"/>
    <w:rsid w:val="008C38B3"/>
    <w:rsid w:val="008C63CF"/>
    <w:rsid w:val="009373FE"/>
    <w:rsid w:val="00A97588"/>
    <w:rsid w:val="00AC1442"/>
    <w:rsid w:val="00B07198"/>
    <w:rsid w:val="00B23F7C"/>
    <w:rsid w:val="00B7691B"/>
    <w:rsid w:val="00BA0E1B"/>
    <w:rsid w:val="00BA1660"/>
    <w:rsid w:val="00C01AD1"/>
    <w:rsid w:val="00CC004B"/>
    <w:rsid w:val="00D164F6"/>
    <w:rsid w:val="00DB51E9"/>
    <w:rsid w:val="00DE02B7"/>
    <w:rsid w:val="00F30E94"/>
    <w:rsid w:val="00F3451C"/>
    <w:rsid w:val="00F3513B"/>
    <w:rsid w:val="00F61DB8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DDBF"/>
  <w15:chartTrackingRefBased/>
  <w15:docId w15:val="{9C76FA1A-BEC1-418E-B98C-CB7B126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34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 Рустем</dc:creator>
  <cp:keywords/>
  <dc:description/>
  <cp:lastModifiedBy>Кожахмет Рустем</cp:lastModifiedBy>
  <cp:revision>4</cp:revision>
  <cp:lastPrinted>2023-09-19T05:43:00Z</cp:lastPrinted>
  <dcterms:created xsi:type="dcterms:W3CDTF">2023-09-25T10:17:00Z</dcterms:created>
  <dcterms:modified xsi:type="dcterms:W3CDTF">2023-09-25T11:19:00Z</dcterms:modified>
</cp:coreProperties>
</file>