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5.12.0.0 -->
  <w:body>
    <w:p w:rsidR="00C7401C" w:rsidP="002752F6">
      <w:pPr>
        <w:spacing w:after="0" w:line="240" w:lineRule="auto"/>
        <w:rPr>
          <w:rFonts w:ascii="Arial" w:eastAsia="Calibri" w:hAnsi="Arial" w:cs="Arial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6299835" cy="2056765"/>
            <wp:effectExtent l="0" t="0" r="5715" b="635"/>
            <wp:docPr id="1" name="Рисунок 1" descr="депутат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депутат"/>
                    <pic:cNvPicPr/>
                  </pic:nvPicPr>
                  <pic:blipFill>
                    <a:blip xmlns:r="http://schemas.openxmlformats.org/officeDocument/2006/relationships" r:embed="rId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2056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401C" w:rsidP="002752F6">
      <w:pPr>
        <w:spacing w:after="0" w:line="240" w:lineRule="auto"/>
        <w:rPr>
          <w:rFonts w:ascii="Arial" w:eastAsia="Calibri" w:hAnsi="Arial" w:cs="Arial"/>
          <w:b/>
          <w:sz w:val="28"/>
          <w:szCs w:val="28"/>
        </w:rPr>
      </w:pPr>
    </w:p>
    <w:p w:rsidR="002752F6" w:rsidRPr="002752F6" w:rsidP="002752F6">
      <w:pPr>
        <w:spacing w:after="0" w:line="240" w:lineRule="auto"/>
        <w:rPr>
          <w:rFonts w:ascii="Arial" w:eastAsia="Calibri" w:hAnsi="Arial" w:cs="Arial"/>
          <w:b/>
          <w:sz w:val="28"/>
          <w:szCs w:val="28"/>
        </w:rPr>
      </w:pPr>
      <w:r w:rsidRPr="002752F6">
        <w:rPr>
          <w:rFonts w:ascii="Arial" w:eastAsia="Calibri" w:hAnsi="Arial" w:cs="Arial"/>
          <w:b/>
          <w:sz w:val="28"/>
          <w:szCs w:val="28"/>
        </w:rPr>
        <w:t>оглашен 12 июня 202</w:t>
      </w:r>
      <w:r w:rsidRPr="002752F6">
        <w:rPr>
          <w:rFonts w:ascii="Arial" w:eastAsia="Calibri" w:hAnsi="Arial" w:cs="Arial"/>
          <w:b/>
          <w:sz w:val="28"/>
          <w:szCs w:val="28"/>
          <w:lang w:val="kk-KZ"/>
        </w:rPr>
        <w:t>4</w:t>
      </w:r>
      <w:r w:rsidRPr="002752F6">
        <w:rPr>
          <w:rFonts w:ascii="Arial" w:eastAsia="Calibri" w:hAnsi="Arial" w:cs="Arial"/>
          <w:b/>
          <w:sz w:val="28"/>
          <w:szCs w:val="28"/>
        </w:rPr>
        <w:t xml:space="preserve"> года</w:t>
      </w:r>
      <w:r w:rsidRPr="002752F6">
        <w:rPr>
          <w:rFonts w:ascii="Arial" w:eastAsia="Calibri" w:hAnsi="Arial" w:cs="Arial"/>
          <w:b/>
          <w:sz w:val="28"/>
          <w:szCs w:val="28"/>
        </w:rPr>
        <w:tab/>
      </w:r>
      <w:r w:rsidRPr="002752F6">
        <w:rPr>
          <w:rFonts w:ascii="Arial" w:eastAsia="Calibri" w:hAnsi="Arial" w:cs="Arial"/>
          <w:b/>
          <w:sz w:val="28"/>
          <w:szCs w:val="28"/>
        </w:rPr>
        <w:tab/>
        <w:t>Заместителю Премьер-Министра</w:t>
      </w:r>
    </w:p>
    <w:p w:rsidR="002752F6" w:rsidRPr="002752F6" w:rsidP="002752F6">
      <w:pPr>
        <w:spacing w:after="0" w:line="240" w:lineRule="auto"/>
        <w:ind w:left="4248" w:firstLine="708"/>
        <w:rPr>
          <w:rFonts w:ascii="Arial" w:eastAsia="Calibri" w:hAnsi="Arial" w:cs="Arial"/>
          <w:b/>
          <w:sz w:val="28"/>
          <w:szCs w:val="28"/>
        </w:rPr>
      </w:pPr>
      <w:r w:rsidRPr="002752F6">
        <w:rPr>
          <w:rFonts w:ascii="Arial" w:eastAsia="Calibri" w:hAnsi="Arial" w:cs="Arial"/>
          <w:b/>
          <w:sz w:val="28"/>
          <w:szCs w:val="28"/>
        </w:rPr>
        <w:t>Республики Казахстан</w:t>
      </w:r>
    </w:p>
    <w:p w:rsidR="002752F6" w:rsidRPr="002752F6" w:rsidP="002752F6">
      <w:pPr>
        <w:spacing w:after="0" w:line="240" w:lineRule="auto"/>
        <w:ind w:left="4248" w:firstLine="708"/>
        <w:rPr>
          <w:rFonts w:ascii="Arial" w:eastAsia="Calibri" w:hAnsi="Arial" w:cs="Arial"/>
          <w:b/>
          <w:sz w:val="28"/>
          <w:szCs w:val="28"/>
        </w:rPr>
      </w:pPr>
      <w:r w:rsidRPr="002752F6">
        <w:rPr>
          <w:rFonts w:ascii="Arial" w:eastAsia="Calibri" w:hAnsi="Arial" w:cs="Arial"/>
          <w:b/>
          <w:sz w:val="28"/>
          <w:szCs w:val="28"/>
        </w:rPr>
        <w:t>Дуйсеновой</w:t>
      </w:r>
      <w:r w:rsidRPr="002752F6">
        <w:rPr>
          <w:rFonts w:ascii="Arial" w:eastAsia="Calibri" w:hAnsi="Arial" w:cs="Arial"/>
          <w:b/>
          <w:sz w:val="28"/>
          <w:szCs w:val="28"/>
        </w:rPr>
        <w:t xml:space="preserve"> Т.Б.</w:t>
      </w:r>
    </w:p>
    <w:p w:rsidR="002752F6" w:rsidRPr="002752F6" w:rsidP="002752F6">
      <w:pPr>
        <w:spacing w:after="0" w:line="240" w:lineRule="auto"/>
        <w:ind w:firstLine="720"/>
        <w:jc w:val="center"/>
        <w:rPr>
          <w:rFonts w:ascii="Arial" w:eastAsia="Calibri" w:hAnsi="Arial" w:cs="Arial"/>
          <w:b/>
          <w:sz w:val="28"/>
          <w:szCs w:val="28"/>
        </w:rPr>
      </w:pPr>
    </w:p>
    <w:p w:rsidR="002752F6" w:rsidRPr="002752F6" w:rsidP="002752F6">
      <w:pPr>
        <w:spacing w:after="0" w:line="240" w:lineRule="auto"/>
        <w:ind w:firstLine="720"/>
        <w:jc w:val="center"/>
        <w:rPr>
          <w:rFonts w:ascii="Arial" w:eastAsia="Calibri" w:hAnsi="Arial" w:cs="Arial"/>
          <w:b/>
          <w:sz w:val="28"/>
          <w:szCs w:val="28"/>
        </w:rPr>
      </w:pPr>
    </w:p>
    <w:p w:rsidR="002752F6" w:rsidRPr="002752F6" w:rsidP="002752F6">
      <w:pPr>
        <w:spacing w:after="0" w:line="240" w:lineRule="auto"/>
        <w:ind w:firstLine="720"/>
        <w:jc w:val="center"/>
        <w:rPr>
          <w:rFonts w:ascii="Arial" w:eastAsia="Calibri" w:hAnsi="Arial" w:cs="Arial"/>
          <w:b/>
          <w:sz w:val="28"/>
          <w:szCs w:val="28"/>
        </w:rPr>
      </w:pPr>
      <w:r w:rsidRPr="002752F6">
        <w:rPr>
          <w:rFonts w:ascii="Arial" w:eastAsia="Calibri" w:hAnsi="Arial" w:cs="Arial"/>
          <w:b/>
          <w:sz w:val="28"/>
          <w:szCs w:val="28"/>
        </w:rPr>
        <w:t>Депутатский запрос</w:t>
      </w:r>
    </w:p>
    <w:p w:rsidR="002752F6" w:rsidRPr="002752F6" w:rsidP="002752F6">
      <w:pPr>
        <w:spacing w:after="0" w:line="240" w:lineRule="auto"/>
        <w:ind w:firstLine="720"/>
        <w:jc w:val="center"/>
        <w:rPr>
          <w:rFonts w:ascii="Arial" w:eastAsia="Calibri" w:hAnsi="Arial" w:cs="Arial"/>
          <w:b/>
          <w:sz w:val="28"/>
          <w:szCs w:val="28"/>
        </w:rPr>
      </w:pPr>
    </w:p>
    <w:p w:rsidR="002752F6" w:rsidRPr="002752F6" w:rsidP="002752F6">
      <w:pPr>
        <w:spacing w:after="0" w:line="240" w:lineRule="auto"/>
        <w:ind w:firstLine="720"/>
        <w:jc w:val="center"/>
        <w:rPr>
          <w:rFonts w:ascii="Arial" w:eastAsia="Calibri" w:hAnsi="Arial" w:cs="Arial"/>
          <w:b/>
          <w:sz w:val="28"/>
          <w:szCs w:val="28"/>
        </w:rPr>
      </w:pPr>
      <w:r w:rsidRPr="002752F6">
        <w:rPr>
          <w:rFonts w:ascii="Arial" w:eastAsia="Calibri" w:hAnsi="Arial" w:cs="Arial"/>
          <w:b/>
          <w:sz w:val="28"/>
          <w:szCs w:val="28"/>
        </w:rPr>
        <w:t xml:space="preserve">Уважаемая Тамара </w:t>
      </w:r>
      <w:r w:rsidRPr="002752F6">
        <w:rPr>
          <w:rFonts w:ascii="Arial" w:eastAsia="Calibri" w:hAnsi="Arial" w:cs="Arial"/>
          <w:b/>
          <w:sz w:val="28"/>
          <w:szCs w:val="28"/>
        </w:rPr>
        <w:t>Босымбековна</w:t>
      </w:r>
      <w:r w:rsidRPr="002752F6">
        <w:rPr>
          <w:rFonts w:ascii="Arial" w:eastAsia="Calibri" w:hAnsi="Arial" w:cs="Arial"/>
          <w:b/>
          <w:sz w:val="28"/>
          <w:szCs w:val="28"/>
        </w:rPr>
        <w:t>!</w:t>
      </w:r>
    </w:p>
    <w:p w:rsidR="00AA63D7" w:rsidRPr="002752F6" w:rsidP="00060993">
      <w:pPr>
        <w:spacing w:after="0" w:line="288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060993" w:rsidRPr="002752F6" w:rsidP="00060993">
      <w:pPr>
        <w:spacing w:after="0" w:line="288" w:lineRule="auto"/>
        <w:ind w:firstLine="709"/>
        <w:jc w:val="both"/>
        <w:rPr>
          <w:rFonts w:ascii="Arial" w:hAnsi="Arial" w:cs="Arial"/>
          <w:sz w:val="28"/>
          <w:szCs w:val="28"/>
        </w:rPr>
      </w:pPr>
      <w:r w:rsidRPr="002752F6">
        <w:rPr>
          <w:rFonts w:ascii="Arial" w:hAnsi="Arial" w:cs="Arial"/>
          <w:sz w:val="28"/>
          <w:szCs w:val="28"/>
        </w:rPr>
        <w:t xml:space="preserve">Создание </w:t>
      </w:r>
      <w:r w:rsidRPr="002752F6">
        <w:rPr>
          <w:rFonts w:ascii="Arial" w:hAnsi="Arial" w:cs="Arial"/>
          <w:sz w:val="28"/>
          <w:szCs w:val="28"/>
        </w:rPr>
        <w:t>инклюзивного общества и бе</w:t>
      </w:r>
      <w:r w:rsidRPr="002752F6">
        <w:rPr>
          <w:rFonts w:ascii="Arial" w:hAnsi="Arial" w:cs="Arial"/>
          <w:sz w:val="28"/>
          <w:szCs w:val="28"/>
        </w:rPr>
        <w:t>з</w:t>
      </w:r>
      <w:r w:rsidRPr="002752F6">
        <w:rPr>
          <w:rFonts w:ascii="Arial" w:hAnsi="Arial" w:cs="Arial"/>
          <w:sz w:val="28"/>
          <w:szCs w:val="28"/>
        </w:rPr>
        <w:t xml:space="preserve">барьерной среды превращается в несбыточную мечту для каждого лица </w:t>
      </w:r>
      <w:r w:rsidRPr="002752F6" w:rsidR="00AA63D7">
        <w:rPr>
          <w:rFonts w:ascii="Arial" w:hAnsi="Arial" w:cs="Arial"/>
          <w:sz w:val="28"/>
          <w:szCs w:val="28"/>
        </w:rPr>
        <w:br/>
      </w:r>
      <w:r w:rsidRPr="002752F6">
        <w:rPr>
          <w:rFonts w:ascii="Arial" w:hAnsi="Arial" w:cs="Arial"/>
          <w:sz w:val="28"/>
          <w:szCs w:val="28"/>
        </w:rPr>
        <w:t>с инвалидностью и их семей.</w:t>
      </w:r>
    </w:p>
    <w:p w:rsidR="00060993" w:rsidRPr="002752F6" w:rsidP="00060993">
      <w:pPr>
        <w:spacing w:after="0" w:line="288" w:lineRule="auto"/>
        <w:ind w:firstLine="709"/>
        <w:jc w:val="both"/>
        <w:rPr>
          <w:rFonts w:ascii="Arial" w:hAnsi="Arial" w:cs="Arial"/>
          <w:b/>
          <w:sz w:val="28"/>
          <w:szCs w:val="28"/>
          <w:u w:val="single"/>
        </w:rPr>
      </w:pPr>
      <w:r w:rsidRPr="002752F6">
        <w:rPr>
          <w:rFonts w:ascii="Arial" w:hAnsi="Arial" w:cs="Arial"/>
          <w:sz w:val="28"/>
          <w:szCs w:val="28"/>
        </w:rPr>
        <w:t xml:space="preserve">Для решения данных вопросов, нами были </w:t>
      </w:r>
      <w:r w:rsidRPr="002752F6" w:rsidR="00AA63D7">
        <w:rPr>
          <w:rFonts w:ascii="Arial" w:hAnsi="Arial" w:cs="Arial"/>
          <w:sz w:val="28"/>
          <w:szCs w:val="28"/>
        </w:rPr>
        <w:t>на</w:t>
      </w:r>
      <w:r w:rsidRPr="002752F6">
        <w:rPr>
          <w:rFonts w:ascii="Arial" w:hAnsi="Arial" w:cs="Arial"/>
          <w:sz w:val="28"/>
          <w:szCs w:val="28"/>
        </w:rPr>
        <w:t xml:space="preserve">правлены ряд депутатских запросов. Но ответы, к сожалению, можно назвать простой отпиской. Чтобы не быть голословным, приведу ряд аргументов </w:t>
      </w:r>
      <w:r w:rsidRPr="002752F6">
        <w:rPr>
          <w:rFonts w:ascii="Arial" w:hAnsi="Arial" w:cs="Arial"/>
          <w:b/>
          <w:sz w:val="28"/>
          <w:szCs w:val="28"/>
          <w:u w:val="single"/>
        </w:rPr>
        <w:t>по формальным ответам министерств, координирующих данную отрасль.</w:t>
      </w:r>
    </w:p>
    <w:p w:rsidR="00710E6A" w:rsidRPr="002752F6" w:rsidP="000E57D1">
      <w:pPr>
        <w:spacing w:after="0"/>
        <w:ind w:firstLine="709"/>
        <w:jc w:val="both"/>
        <w:rPr>
          <w:rFonts w:ascii="Arial" w:hAnsi="Arial" w:cs="Arial"/>
          <w:sz w:val="28"/>
          <w:szCs w:val="28"/>
        </w:rPr>
      </w:pPr>
      <w:r w:rsidRPr="002752F6">
        <w:rPr>
          <w:rFonts w:ascii="Arial" w:hAnsi="Arial" w:cs="Arial"/>
          <w:b/>
          <w:sz w:val="28"/>
          <w:szCs w:val="28"/>
        </w:rPr>
        <w:t>Первое.</w:t>
      </w:r>
      <w:r w:rsidRPr="002752F6" w:rsidR="005E6458">
        <w:rPr>
          <w:rFonts w:ascii="Arial" w:hAnsi="Arial" w:cs="Arial"/>
          <w:sz w:val="28"/>
          <w:szCs w:val="28"/>
        </w:rPr>
        <w:t xml:space="preserve"> </w:t>
      </w:r>
      <w:r w:rsidRPr="002752F6" w:rsidR="008A073D">
        <w:rPr>
          <w:rFonts w:ascii="Arial" w:hAnsi="Arial" w:cs="Arial"/>
          <w:sz w:val="28"/>
          <w:szCs w:val="28"/>
        </w:rPr>
        <w:t>В письм</w:t>
      </w:r>
      <w:r w:rsidRPr="002752F6" w:rsidR="00AA63D7">
        <w:rPr>
          <w:rFonts w:ascii="Arial" w:hAnsi="Arial" w:cs="Arial"/>
          <w:sz w:val="28"/>
          <w:szCs w:val="28"/>
        </w:rPr>
        <w:t>е</w:t>
      </w:r>
      <w:r w:rsidRPr="002752F6" w:rsidR="008A073D">
        <w:rPr>
          <w:rFonts w:ascii="Arial" w:hAnsi="Arial" w:cs="Arial"/>
          <w:sz w:val="28"/>
          <w:szCs w:val="28"/>
        </w:rPr>
        <w:t xml:space="preserve"> Правительства </w:t>
      </w:r>
      <w:r w:rsidRPr="002752F6" w:rsidR="00D844A8">
        <w:rPr>
          <w:rFonts w:ascii="Arial" w:hAnsi="Arial" w:cs="Arial"/>
          <w:sz w:val="28"/>
          <w:szCs w:val="28"/>
        </w:rPr>
        <w:t xml:space="preserve">содержится </w:t>
      </w:r>
      <w:r w:rsidRPr="002752F6" w:rsidR="008A073D">
        <w:rPr>
          <w:rFonts w:ascii="Arial" w:hAnsi="Arial" w:cs="Arial"/>
          <w:sz w:val="28"/>
          <w:szCs w:val="28"/>
        </w:rPr>
        <w:t xml:space="preserve">декларативный ответ </w:t>
      </w:r>
      <w:r w:rsidRPr="002752F6" w:rsidR="005E6458">
        <w:rPr>
          <w:rFonts w:ascii="Arial" w:hAnsi="Arial" w:cs="Arial"/>
          <w:sz w:val="28"/>
          <w:szCs w:val="28"/>
        </w:rPr>
        <w:t>о том, что 7 мая 2023 года был принят</w:t>
      </w:r>
      <w:r w:rsidRPr="002752F6" w:rsidR="00240AAE">
        <w:rPr>
          <w:rFonts w:ascii="Arial" w:hAnsi="Arial" w:cs="Arial"/>
          <w:sz w:val="28"/>
          <w:szCs w:val="28"/>
        </w:rPr>
        <w:t xml:space="preserve"> Закон «О ратификации Факультативного протокола к Конвенции о правах инвалидов»</w:t>
      </w:r>
      <w:r w:rsidRPr="002752F6" w:rsidR="005E6458">
        <w:rPr>
          <w:rFonts w:ascii="Arial" w:hAnsi="Arial" w:cs="Arial"/>
          <w:sz w:val="28"/>
          <w:szCs w:val="28"/>
        </w:rPr>
        <w:t xml:space="preserve">. Однако хотелось напомнить, что я сам </w:t>
      </w:r>
      <w:r w:rsidRPr="002752F6" w:rsidR="00D844A8">
        <w:rPr>
          <w:rFonts w:ascii="Arial" w:hAnsi="Arial" w:cs="Arial"/>
          <w:sz w:val="28"/>
          <w:szCs w:val="28"/>
        </w:rPr>
        <w:t xml:space="preserve">был </w:t>
      </w:r>
      <w:r w:rsidRPr="002752F6" w:rsidR="005E6458">
        <w:rPr>
          <w:rFonts w:ascii="Arial" w:hAnsi="Arial" w:cs="Arial"/>
          <w:sz w:val="28"/>
          <w:szCs w:val="28"/>
        </w:rPr>
        <w:t>членом рабочей группы</w:t>
      </w:r>
      <w:r w:rsidRPr="002752F6" w:rsidR="00BF564B">
        <w:rPr>
          <w:rFonts w:ascii="Arial" w:hAnsi="Arial" w:cs="Arial"/>
          <w:sz w:val="28"/>
          <w:szCs w:val="28"/>
        </w:rPr>
        <w:t xml:space="preserve"> </w:t>
      </w:r>
      <w:r w:rsidRPr="002752F6" w:rsidR="005E6458">
        <w:rPr>
          <w:rFonts w:ascii="Arial" w:hAnsi="Arial" w:cs="Arial"/>
          <w:sz w:val="28"/>
          <w:szCs w:val="28"/>
        </w:rPr>
        <w:t xml:space="preserve">по рассмотрению </w:t>
      </w:r>
      <w:r w:rsidRPr="002752F6" w:rsidR="00AA63D7">
        <w:rPr>
          <w:rFonts w:ascii="Arial" w:hAnsi="Arial" w:cs="Arial"/>
          <w:sz w:val="28"/>
          <w:szCs w:val="28"/>
        </w:rPr>
        <w:t xml:space="preserve">данного </w:t>
      </w:r>
      <w:r w:rsidRPr="002752F6" w:rsidR="005E6458">
        <w:rPr>
          <w:rFonts w:ascii="Arial" w:hAnsi="Arial" w:cs="Arial"/>
          <w:sz w:val="28"/>
          <w:szCs w:val="28"/>
        </w:rPr>
        <w:t>законопроекта</w:t>
      </w:r>
      <w:r w:rsidRPr="002752F6" w:rsidR="000E57D1">
        <w:rPr>
          <w:rFonts w:ascii="Arial" w:hAnsi="Arial" w:cs="Arial"/>
          <w:sz w:val="28"/>
          <w:szCs w:val="28"/>
        </w:rPr>
        <w:t xml:space="preserve"> и, с</w:t>
      </w:r>
      <w:r w:rsidRPr="002752F6" w:rsidR="00BF564B">
        <w:rPr>
          <w:rFonts w:ascii="Arial" w:hAnsi="Arial" w:cs="Arial"/>
          <w:sz w:val="28"/>
          <w:szCs w:val="28"/>
        </w:rPr>
        <w:t>оответственно</w:t>
      </w:r>
      <w:r w:rsidRPr="002752F6" w:rsidR="000E57D1">
        <w:rPr>
          <w:rFonts w:ascii="Arial" w:hAnsi="Arial" w:cs="Arial"/>
          <w:sz w:val="28"/>
          <w:szCs w:val="28"/>
        </w:rPr>
        <w:t>,</w:t>
      </w:r>
      <w:r w:rsidRPr="002752F6" w:rsidR="00BF564B">
        <w:rPr>
          <w:rFonts w:ascii="Arial" w:hAnsi="Arial" w:cs="Arial"/>
          <w:sz w:val="28"/>
          <w:szCs w:val="28"/>
        </w:rPr>
        <w:t xml:space="preserve"> </w:t>
      </w:r>
      <w:r w:rsidRPr="002752F6" w:rsidR="005E6458">
        <w:rPr>
          <w:rFonts w:ascii="Arial" w:hAnsi="Arial" w:cs="Arial"/>
          <w:sz w:val="28"/>
          <w:szCs w:val="28"/>
        </w:rPr>
        <w:t>полностью владею информацией о его принятии</w:t>
      </w:r>
      <w:r w:rsidRPr="002752F6" w:rsidR="00D844A8">
        <w:rPr>
          <w:rFonts w:ascii="Arial" w:hAnsi="Arial" w:cs="Arial"/>
          <w:sz w:val="28"/>
          <w:szCs w:val="28"/>
        </w:rPr>
        <w:t xml:space="preserve"> и не нуждаюсь в напоминаниях!</w:t>
      </w:r>
    </w:p>
    <w:p w:rsidR="002247DF" w:rsidRPr="002752F6" w:rsidP="000E57D1">
      <w:pPr>
        <w:spacing w:after="0"/>
        <w:ind w:firstLine="709"/>
        <w:jc w:val="both"/>
        <w:rPr>
          <w:rFonts w:ascii="Arial" w:eastAsia="Times New Roman" w:hAnsi="Arial" w:cs="Arial"/>
          <w:sz w:val="28"/>
          <w:szCs w:val="28"/>
          <w:lang w:eastAsia="ru-RU"/>
        </w:rPr>
      </w:pPr>
      <w:r w:rsidRPr="002752F6">
        <w:rPr>
          <w:rFonts w:ascii="Arial" w:hAnsi="Arial" w:cs="Arial"/>
          <w:b/>
          <w:sz w:val="28"/>
          <w:szCs w:val="28"/>
        </w:rPr>
        <w:t>Второе.</w:t>
      </w:r>
      <w:r w:rsidRPr="002752F6" w:rsidR="005E6458">
        <w:rPr>
          <w:rFonts w:ascii="Arial" w:hAnsi="Arial" w:cs="Arial"/>
          <w:sz w:val="28"/>
          <w:szCs w:val="28"/>
        </w:rPr>
        <w:t xml:space="preserve"> </w:t>
      </w:r>
      <w:r w:rsidRPr="002752F6">
        <w:rPr>
          <w:rFonts w:ascii="Arial" w:hAnsi="Arial" w:cs="Arial"/>
          <w:sz w:val="28"/>
          <w:szCs w:val="28"/>
        </w:rPr>
        <w:t xml:space="preserve">В официальных </w:t>
      </w:r>
      <w:r w:rsidRPr="002752F6" w:rsidR="00BF564B">
        <w:rPr>
          <w:rFonts w:ascii="Arial" w:hAnsi="Arial" w:cs="Arial"/>
          <w:sz w:val="28"/>
          <w:szCs w:val="28"/>
        </w:rPr>
        <w:t>ответ</w:t>
      </w:r>
      <w:r w:rsidRPr="002752F6">
        <w:rPr>
          <w:rFonts w:ascii="Arial" w:hAnsi="Arial" w:cs="Arial"/>
          <w:sz w:val="28"/>
          <w:szCs w:val="28"/>
        </w:rPr>
        <w:t>ах</w:t>
      </w:r>
      <w:r w:rsidRPr="002752F6" w:rsidR="00BF564B">
        <w:rPr>
          <w:rFonts w:ascii="Arial" w:hAnsi="Arial" w:cs="Arial"/>
          <w:sz w:val="28"/>
          <w:szCs w:val="28"/>
        </w:rPr>
        <w:t xml:space="preserve"> </w:t>
      </w:r>
      <w:r w:rsidRPr="002752F6">
        <w:rPr>
          <w:rFonts w:ascii="Arial" w:hAnsi="Arial" w:cs="Arial"/>
          <w:sz w:val="28"/>
          <w:szCs w:val="28"/>
        </w:rPr>
        <w:t xml:space="preserve">говорится о </w:t>
      </w:r>
      <w:r w:rsidRPr="002752F6" w:rsidR="00240AAE">
        <w:rPr>
          <w:rFonts w:ascii="Arial" w:hAnsi="Arial" w:cs="Arial"/>
          <w:sz w:val="28"/>
          <w:szCs w:val="28"/>
        </w:rPr>
        <w:t>реализаци</w:t>
      </w:r>
      <w:r w:rsidRPr="002752F6">
        <w:rPr>
          <w:rFonts w:ascii="Arial" w:hAnsi="Arial" w:cs="Arial"/>
          <w:sz w:val="28"/>
          <w:szCs w:val="28"/>
        </w:rPr>
        <w:t>и</w:t>
      </w:r>
      <w:r w:rsidRPr="002752F6" w:rsidR="00240AAE">
        <w:rPr>
          <w:rFonts w:ascii="Arial" w:hAnsi="Arial" w:cs="Arial"/>
          <w:sz w:val="28"/>
          <w:szCs w:val="28"/>
        </w:rPr>
        <w:t xml:space="preserve"> Национального плана по обеспечению прав и улучшению качества жизни лиц с инвалидностью до 2025 года</w:t>
      </w:r>
      <w:r w:rsidRPr="002752F6" w:rsidR="00BF564B">
        <w:rPr>
          <w:rFonts w:ascii="Arial" w:hAnsi="Arial" w:cs="Arial"/>
          <w:sz w:val="28"/>
          <w:szCs w:val="28"/>
        </w:rPr>
        <w:t xml:space="preserve">. Вместе с тем, </w:t>
      </w:r>
      <w:r w:rsidRPr="002752F6" w:rsidR="00C25703">
        <w:rPr>
          <w:rFonts w:ascii="Arial" w:hAnsi="Arial" w:cs="Arial"/>
          <w:sz w:val="28"/>
          <w:szCs w:val="28"/>
        </w:rPr>
        <w:t xml:space="preserve">у нас есть конкретные примеры, подтверждающие неполное исполнение </w:t>
      </w:r>
      <w:r w:rsidRPr="002752F6" w:rsidR="00BF564B">
        <w:rPr>
          <w:rFonts w:ascii="Arial" w:hAnsi="Arial" w:cs="Arial"/>
          <w:sz w:val="28"/>
          <w:szCs w:val="28"/>
        </w:rPr>
        <w:t>упомянутого документа</w:t>
      </w:r>
      <w:r w:rsidRPr="002752F6" w:rsidR="00C25703">
        <w:rPr>
          <w:rFonts w:ascii="Arial" w:hAnsi="Arial" w:cs="Arial"/>
          <w:sz w:val="28"/>
          <w:szCs w:val="28"/>
        </w:rPr>
        <w:t>.</w:t>
      </w:r>
      <w:r w:rsidRPr="002752F6" w:rsidR="004D3261">
        <w:rPr>
          <w:rFonts w:ascii="Arial" w:hAnsi="Arial" w:cs="Arial"/>
          <w:sz w:val="28"/>
          <w:szCs w:val="28"/>
        </w:rPr>
        <w:t xml:space="preserve"> </w:t>
      </w:r>
      <w:r w:rsidRPr="002752F6">
        <w:rPr>
          <w:rFonts w:ascii="Arial" w:eastAsia="Times New Roman" w:hAnsi="Arial" w:cs="Arial"/>
          <w:sz w:val="28"/>
          <w:szCs w:val="28"/>
          <w:lang w:eastAsia="ru-RU"/>
        </w:rPr>
        <w:t>Так</w:t>
      </w:r>
      <w:r w:rsidRPr="002752F6">
        <w:rPr>
          <w:rFonts w:ascii="Arial" w:eastAsia="Times New Roman" w:hAnsi="Arial" w:cs="Arial"/>
          <w:sz w:val="28"/>
          <w:szCs w:val="28"/>
          <w:lang w:eastAsia="ru-RU"/>
        </w:rPr>
        <w:t xml:space="preserve">, большинство из </w:t>
      </w:r>
      <w:r w:rsidRPr="002752F6" w:rsidR="00D97FE0">
        <w:rPr>
          <w:rFonts w:ascii="Arial" w:eastAsia="Times New Roman" w:hAnsi="Arial" w:cs="Arial"/>
          <w:sz w:val="28"/>
          <w:szCs w:val="28"/>
          <w:lang w:eastAsia="ru-RU"/>
        </w:rPr>
        <w:t>42</w:t>
      </w:r>
      <w:r w:rsidRPr="002752F6" w:rsidR="007018D2">
        <w:rPr>
          <w:rFonts w:ascii="Arial" w:eastAsia="Times New Roman" w:hAnsi="Arial" w:cs="Arial"/>
          <w:sz w:val="28"/>
          <w:szCs w:val="28"/>
          <w:lang w:eastAsia="ru-RU"/>
        </w:rPr>
        <w:t>-х</w:t>
      </w:r>
      <w:r w:rsidRPr="002752F6">
        <w:rPr>
          <w:rFonts w:ascii="Arial" w:eastAsia="Times New Roman" w:hAnsi="Arial" w:cs="Arial"/>
          <w:sz w:val="28"/>
          <w:szCs w:val="28"/>
          <w:lang w:eastAsia="ru-RU"/>
        </w:rPr>
        <w:t xml:space="preserve"> тысяч объектов инфраструктуры </w:t>
      </w:r>
      <w:r w:rsidRPr="002752F6" w:rsidR="00BF564B">
        <w:rPr>
          <w:rFonts w:ascii="Arial" w:eastAsia="Times New Roman" w:hAnsi="Arial" w:cs="Arial"/>
          <w:sz w:val="28"/>
          <w:szCs w:val="28"/>
          <w:lang w:eastAsia="ru-RU"/>
        </w:rPr>
        <w:t xml:space="preserve">до сих пор остаются </w:t>
      </w:r>
      <w:r w:rsidRPr="002752F6">
        <w:rPr>
          <w:rFonts w:ascii="Arial" w:eastAsia="Times New Roman" w:hAnsi="Arial" w:cs="Arial"/>
          <w:sz w:val="28"/>
          <w:szCs w:val="28"/>
          <w:lang w:eastAsia="ru-RU"/>
        </w:rPr>
        <w:t>недоступны</w:t>
      </w:r>
      <w:r w:rsidRPr="002752F6" w:rsidR="00BF564B">
        <w:rPr>
          <w:rFonts w:ascii="Arial" w:eastAsia="Times New Roman" w:hAnsi="Arial" w:cs="Arial"/>
          <w:sz w:val="28"/>
          <w:szCs w:val="28"/>
          <w:lang w:eastAsia="ru-RU"/>
        </w:rPr>
        <w:t>ми для</w:t>
      </w:r>
      <w:r w:rsidRPr="002752F6">
        <w:rPr>
          <w:rFonts w:ascii="Arial" w:eastAsia="Times New Roman" w:hAnsi="Arial" w:cs="Arial"/>
          <w:sz w:val="28"/>
          <w:szCs w:val="28"/>
          <w:lang w:eastAsia="ru-RU"/>
        </w:rPr>
        <w:t xml:space="preserve"> граждан</w:t>
      </w:r>
      <w:r w:rsidRPr="002752F6" w:rsidR="00BF564B">
        <w:rPr>
          <w:rFonts w:ascii="Arial" w:eastAsia="Times New Roman" w:hAnsi="Arial" w:cs="Arial"/>
          <w:sz w:val="28"/>
          <w:szCs w:val="28"/>
          <w:lang w:eastAsia="ru-RU"/>
        </w:rPr>
        <w:t xml:space="preserve"> </w:t>
      </w:r>
      <w:r w:rsidRPr="002752F6">
        <w:rPr>
          <w:rFonts w:ascii="Arial" w:eastAsia="Times New Roman" w:hAnsi="Arial" w:cs="Arial"/>
          <w:sz w:val="28"/>
          <w:szCs w:val="28"/>
          <w:lang w:eastAsia="ru-RU"/>
        </w:rPr>
        <w:t xml:space="preserve">с ограниченными возможностями. </w:t>
      </w:r>
      <w:r w:rsidRPr="002752F6">
        <w:rPr>
          <w:rFonts w:ascii="Arial" w:eastAsia="Times New Roman" w:hAnsi="Arial" w:cs="Arial"/>
          <w:sz w:val="28"/>
          <w:szCs w:val="28"/>
          <w:lang w:eastAsia="ru-RU"/>
        </w:rPr>
        <w:t xml:space="preserve">Реализовано всего </w:t>
      </w:r>
      <w:r w:rsidRPr="002752F6">
        <w:rPr>
          <w:rFonts w:ascii="Arial" w:eastAsia="Times New Roman" w:hAnsi="Arial" w:cs="Arial"/>
          <w:sz w:val="28"/>
          <w:szCs w:val="28"/>
          <w:lang w:eastAsia="ru-RU"/>
        </w:rPr>
        <w:t>лишь</w:t>
      </w:r>
      <w:r w:rsidRPr="002752F6" w:rsidR="00BE621B">
        <w:rPr>
          <w:rFonts w:ascii="Arial" w:eastAsia="Times New Roman" w:hAnsi="Arial" w:cs="Arial"/>
          <w:sz w:val="28"/>
          <w:szCs w:val="28"/>
          <w:lang w:eastAsia="ru-RU"/>
        </w:rPr>
        <w:t xml:space="preserve"> </w:t>
      </w:r>
      <w:r w:rsidRPr="002752F6">
        <w:rPr>
          <w:rFonts w:ascii="Arial" w:eastAsia="Times New Roman" w:hAnsi="Arial" w:cs="Arial"/>
          <w:sz w:val="28"/>
          <w:szCs w:val="28"/>
          <w:lang w:eastAsia="ru-RU"/>
        </w:rPr>
        <w:t xml:space="preserve">30 процентов </w:t>
      </w:r>
      <w:r w:rsidRPr="002752F6">
        <w:rPr>
          <w:rFonts w:ascii="Arial" w:eastAsia="Times New Roman" w:hAnsi="Arial" w:cs="Arial"/>
          <w:sz w:val="28"/>
          <w:szCs w:val="28"/>
          <w:lang w:eastAsia="ru-RU"/>
        </w:rPr>
        <w:t xml:space="preserve">адаптационных работ от </w:t>
      </w:r>
      <w:r w:rsidRPr="002752F6">
        <w:rPr>
          <w:rFonts w:ascii="Arial" w:eastAsia="Times New Roman" w:hAnsi="Arial" w:cs="Arial"/>
          <w:sz w:val="28"/>
          <w:szCs w:val="28"/>
          <w:lang w:eastAsia="ru-RU"/>
        </w:rPr>
        <w:t>утвержденного пятилетнего плана.</w:t>
      </w:r>
    </w:p>
    <w:p w:rsidR="00D844A8" w:rsidRPr="002752F6" w:rsidP="000E57D1">
      <w:pPr>
        <w:spacing w:after="0"/>
        <w:ind w:firstLine="709"/>
        <w:jc w:val="both"/>
        <w:rPr>
          <w:rFonts w:ascii="Arial" w:hAnsi="Arial" w:cs="Arial"/>
          <w:bCs/>
          <w:spacing w:val="-2"/>
          <w:sz w:val="28"/>
          <w:szCs w:val="28"/>
          <w:shd w:val="clear" w:color="auto" w:fill="FFFFFF"/>
        </w:rPr>
      </w:pPr>
      <w:r w:rsidRPr="002752F6">
        <w:rPr>
          <w:rStyle w:val="y2iqfc"/>
          <w:rFonts w:ascii="Arial" w:hAnsi="Arial" w:cs="Arial"/>
          <w:b/>
          <w:sz w:val="28"/>
          <w:szCs w:val="28"/>
        </w:rPr>
        <w:t>Третье.</w:t>
      </w:r>
      <w:r w:rsidRPr="002752F6" w:rsidR="00BF564B">
        <w:rPr>
          <w:rStyle w:val="y2iqfc"/>
          <w:rFonts w:ascii="Arial" w:hAnsi="Arial" w:cs="Arial"/>
          <w:sz w:val="28"/>
          <w:szCs w:val="28"/>
        </w:rPr>
        <w:t xml:space="preserve"> </w:t>
      </w:r>
      <w:r w:rsidRPr="002752F6" w:rsidR="00DB48E8">
        <w:rPr>
          <w:rStyle w:val="y2iqfc"/>
          <w:rFonts w:ascii="Arial" w:hAnsi="Arial" w:cs="Arial"/>
          <w:sz w:val="28"/>
          <w:szCs w:val="28"/>
        </w:rPr>
        <w:t>Социальн</w:t>
      </w:r>
      <w:r w:rsidRPr="002752F6">
        <w:rPr>
          <w:rStyle w:val="y2iqfc"/>
          <w:rFonts w:ascii="Arial" w:hAnsi="Arial" w:cs="Arial"/>
          <w:sz w:val="28"/>
          <w:szCs w:val="28"/>
        </w:rPr>
        <w:t>ый</w:t>
      </w:r>
      <w:r w:rsidRPr="002752F6" w:rsidR="00DB48E8">
        <w:rPr>
          <w:rStyle w:val="y2iqfc"/>
          <w:rFonts w:ascii="Arial" w:hAnsi="Arial" w:cs="Arial"/>
          <w:sz w:val="28"/>
          <w:szCs w:val="28"/>
        </w:rPr>
        <w:t xml:space="preserve"> кодекс, </w:t>
      </w:r>
      <w:r w:rsidRPr="002752F6" w:rsidR="00221063">
        <w:rPr>
          <w:rStyle w:val="y2iqfc"/>
          <w:rFonts w:ascii="Arial" w:hAnsi="Arial" w:cs="Arial"/>
          <w:sz w:val="28"/>
          <w:szCs w:val="28"/>
        </w:rPr>
        <w:t>на который ссыла</w:t>
      </w:r>
      <w:r w:rsidRPr="002752F6">
        <w:rPr>
          <w:rStyle w:val="y2iqfc"/>
          <w:rFonts w:ascii="Arial" w:hAnsi="Arial" w:cs="Arial"/>
          <w:sz w:val="28"/>
          <w:szCs w:val="28"/>
        </w:rPr>
        <w:t>ются</w:t>
      </w:r>
      <w:r w:rsidRPr="002752F6" w:rsidR="00221063">
        <w:rPr>
          <w:rStyle w:val="y2iqfc"/>
          <w:rFonts w:ascii="Arial" w:hAnsi="Arial" w:cs="Arial"/>
          <w:sz w:val="28"/>
          <w:szCs w:val="28"/>
        </w:rPr>
        <w:t xml:space="preserve"> </w:t>
      </w:r>
      <w:r w:rsidRPr="002752F6">
        <w:rPr>
          <w:rStyle w:val="y2iqfc"/>
          <w:rFonts w:ascii="Arial" w:hAnsi="Arial" w:cs="Arial"/>
          <w:sz w:val="28"/>
          <w:szCs w:val="28"/>
        </w:rPr>
        <w:t>уполномоченные госорганы</w:t>
      </w:r>
      <w:r w:rsidRPr="002752F6" w:rsidR="00DB48E8">
        <w:rPr>
          <w:rStyle w:val="y2iqfc"/>
          <w:rFonts w:ascii="Arial" w:hAnsi="Arial" w:cs="Arial"/>
          <w:sz w:val="28"/>
          <w:szCs w:val="28"/>
        </w:rPr>
        <w:t xml:space="preserve"> требует внесения поправок, затрагивающих </w:t>
      </w:r>
      <w:r w:rsidRPr="002752F6" w:rsidR="00DB48E8">
        <w:rPr>
          <w:rFonts w:ascii="Arial" w:hAnsi="Arial" w:cs="Arial"/>
          <w:bCs/>
          <w:spacing w:val="-2"/>
          <w:sz w:val="28"/>
          <w:szCs w:val="28"/>
          <w:shd w:val="clear" w:color="auto" w:fill="FFFFFF"/>
        </w:rPr>
        <w:t xml:space="preserve">права лиц с инвалидностью, их социальную интеграцию во всех сферах жизнедеятельности. </w:t>
      </w:r>
    </w:p>
    <w:p w:rsidR="00060993" w:rsidRPr="002752F6" w:rsidP="000E57D1">
      <w:pPr>
        <w:spacing w:after="0"/>
        <w:ind w:firstLine="709"/>
        <w:jc w:val="both"/>
        <w:rPr>
          <w:rFonts w:ascii="Arial" w:hAnsi="Arial" w:cs="Arial"/>
          <w:b/>
          <w:bCs/>
          <w:spacing w:val="-2"/>
          <w:sz w:val="28"/>
          <w:szCs w:val="28"/>
          <w:shd w:val="clear" w:color="auto" w:fill="FFFFFF"/>
        </w:rPr>
      </w:pPr>
      <w:r w:rsidRPr="002752F6">
        <w:rPr>
          <w:rFonts w:ascii="Arial" w:hAnsi="Arial" w:cs="Arial"/>
          <w:b/>
          <w:bCs/>
          <w:spacing w:val="-2"/>
          <w:sz w:val="28"/>
          <w:szCs w:val="28"/>
          <w:shd w:val="clear" w:color="auto" w:fill="FFFFFF"/>
        </w:rPr>
        <w:t>Но этот вопрос в ответе не упоминается.</w:t>
      </w:r>
    </w:p>
    <w:p w:rsidR="00D844A8" w:rsidRPr="002752F6" w:rsidP="000E57D1">
      <w:pPr>
        <w:spacing w:after="0"/>
        <w:ind w:firstLine="709"/>
        <w:jc w:val="both"/>
        <w:rPr>
          <w:rFonts w:ascii="Arial" w:hAnsi="Arial" w:cs="Arial"/>
          <w:b/>
          <w:sz w:val="28"/>
          <w:szCs w:val="28"/>
        </w:rPr>
      </w:pPr>
      <w:r w:rsidRPr="002752F6">
        <w:rPr>
          <w:rStyle w:val="y2iqfc"/>
          <w:rFonts w:ascii="Arial" w:hAnsi="Arial" w:cs="Arial"/>
          <w:b/>
          <w:sz w:val="28"/>
          <w:szCs w:val="28"/>
        </w:rPr>
        <w:t>Четвертое</w:t>
      </w:r>
      <w:r w:rsidRPr="002752F6" w:rsidR="00BE621B">
        <w:rPr>
          <w:rStyle w:val="y2iqfc"/>
          <w:rFonts w:ascii="Arial" w:hAnsi="Arial" w:cs="Arial"/>
          <w:b/>
          <w:sz w:val="28"/>
          <w:szCs w:val="28"/>
        </w:rPr>
        <w:t>.</w:t>
      </w:r>
      <w:r w:rsidRPr="002752F6">
        <w:rPr>
          <w:rFonts w:ascii="Arial" w:hAnsi="Arial" w:cs="Arial"/>
          <w:b/>
          <w:sz w:val="28"/>
          <w:szCs w:val="28"/>
        </w:rPr>
        <w:t xml:space="preserve"> </w:t>
      </w:r>
    </w:p>
    <w:p w:rsidR="006F6D90" w:rsidRPr="002752F6" w:rsidP="000E57D1">
      <w:pPr>
        <w:spacing w:after="0"/>
        <w:ind w:firstLine="709"/>
        <w:jc w:val="both"/>
        <w:rPr>
          <w:rFonts w:ascii="Arial" w:hAnsi="Arial" w:cs="Arial"/>
          <w:sz w:val="28"/>
          <w:szCs w:val="28"/>
          <w:lang w:val="kk-KZ"/>
        </w:rPr>
      </w:pPr>
      <w:r w:rsidRPr="002752F6">
        <w:rPr>
          <w:rFonts w:ascii="Arial" w:hAnsi="Arial" w:cs="Arial"/>
          <w:sz w:val="28"/>
          <w:szCs w:val="28"/>
        </w:rPr>
        <w:t>В</w:t>
      </w:r>
      <w:r w:rsidRPr="002752F6" w:rsidR="003A578E">
        <w:rPr>
          <w:rFonts w:ascii="Arial" w:hAnsi="Arial" w:cs="Arial"/>
          <w:sz w:val="28"/>
          <w:szCs w:val="28"/>
        </w:rPr>
        <w:t xml:space="preserve"> </w:t>
      </w:r>
      <w:r w:rsidRPr="002752F6">
        <w:rPr>
          <w:rFonts w:ascii="Arial" w:hAnsi="Arial" w:cs="Arial"/>
          <w:sz w:val="28"/>
          <w:szCs w:val="28"/>
        </w:rPr>
        <w:t>полученных</w:t>
      </w:r>
      <w:r w:rsidRPr="002752F6" w:rsidR="00836E54">
        <w:rPr>
          <w:rFonts w:ascii="Arial" w:hAnsi="Arial" w:cs="Arial"/>
          <w:sz w:val="28"/>
          <w:szCs w:val="28"/>
        </w:rPr>
        <w:t xml:space="preserve"> </w:t>
      </w:r>
      <w:r w:rsidRPr="002752F6">
        <w:rPr>
          <w:rFonts w:ascii="Arial" w:hAnsi="Arial" w:cs="Arial"/>
          <w:sz w:val="28"/>
          <w:szCs w:val="28"/>
        </w:rPr>
        <w:t>ответах госорганов</w:t>
      </w:r>
      <w:r w:rsidRPr="002752F6" w:rsidR="003A578E">
        <w:rPr>
          <w:rFonts w:ascii="Arial" w:hAnsi="Arial" w:cs="Arial"/>
          <w:sz w:val="28"/>
          <w:szCs w:val="28"/>
        </w:rPr>
        <w:t xml:space="preserve"> полностью отсутствует информация </w:t>
      </w:r>
      <w:r w:rsidRPr="002752F6" w:rsidR="00BF564B">
        <w:rPr>
          <w:rFonts w:ascii="Arial" w:hAnsi="Arial" w:cs="Arial"/>
          <w:sz w:val="28"/>
          <w:szCs w:val="28"/>
        </w:rPr>
        <w:t>о</w:t>
      </w:r>
      <w:r w:rsidRPr="002752F6" w:rsidR="003A578E">
        <w:rPr>
          <w:rFonts w:ascii="Arial" w:hAnsi="Arial" w:cs="Arial"/>
          <w:sz w:val="28"/>
          <w:szCs w:val="28"/>
        </w:rPr>
        <w:t xml:space="preserve"> необходимости проработки вопроса беспрепятственного входа граждан с проблемами слуха</w:t>
      </w:r>
      <w:r w:rsidRPr="002752F6">
        <w:rPr>
          <w:rFonts w:ascii="Arial" w:hAnsi="Arial" w:cs="Arial"/>
          <w:sz w:val="28"/>
          <w:szCs w:val="28"/>
          <w:lang w:val="kk-KZ"/>
        </w:rPr>
        <w:t>.</w:t>
      </w:r>
    </w:p>
    <w:p w:rsidR="003A76B3" w:rsidRPr="002752F6" w:rsidP="000E57D1">
      <w:pPr>
        <w:spacing w:after="0"/>
        <w:ind w:firstLine="709"/>
        <w:jc w:val="both"/>
        <w:rPr>
          <w:rFonts w:ascii="Arial" w:hAnsi="Arial" w:cs="Arial"/>
          <w:sz w:val="28"/>
          <w:szCs w:val="28"/>
        </w:rPr>
      </w:pPr>
      <w:r w:rsidRPr="002752F6">
        <w:rPr>
          <w:rFonts w:ascii="Arial" w:hAnsi="Arial" w:cs="Arial"/>
          <w:sz w:val="28"/>
          <w:szCs w:val="28"/>
        </w:rPr>
        <w:t>Пишется</w:t>
      </w:r>
      <w:r w:rsidRPr="002752F6">
        <w:rPr>
          <w:rFonts w:ascii="Arial" w:hAnsi="Arial" w:cs="Arial"/>
          <w:sz w:val="28"/>
          <w:szCs w:val="28"/>
        </w:rPr>
        <w:t xml:space="preserve">, что данный вопрос будет предусмотрен в рамках Концепции инклюзивной политики </w:t>
      </w:r>
      <w:r w:rsidRPr="002752F6">
        <w:rPr>
          <w:rFonts w:ascii="Arial" w:eastAsia="Times New Roman" w:hAnsi="Arial" w:cs="Arial"/>
          <w:kern w:val="36"/>
          <w:sz w:val="28"/>
          <w:szCs w:val="28"/>
          <w:lang w:eastAsia="ru-RU"/>
        </w:rPr>
        <w:t>до 20</w:t>
      </w:r>
      <w:r w:rsidRPr="002752F6" w:rsidR="008124D2">
        <w:rPr>
          <w:rFonts w:ascii="Arial" w:eastAsia="Times New Roman" w:hAnsi="Arial" w:cs="Arial"/>
          <w:kern w:val="36"/>
          <w:sz w:val="28"/>
          <w:szCs w:val="28"/>
          <w:lang w:eastAsia="ru-RU"/>
        </w:rPr>
        <w:t>30</w:t>
      </w:r>
      <w:r w:rsidRPr="002752F6">
        <w:rPr>
          <w:rFonts w:ascii="Arial" w:eastAsia="Times New Roman" w:hAnsi="Arial" w:cs="Arial"/>
          <w:kern w:val="36"/>
          <w:sz w:val="28"/>
          <w:szCs w:val="28"/>
          <w:lang w:eastAsia="ru-RU"/>
        </w:rPr>
        <w:t xml:space="preserve"> года. </w:t>
      </w:r>
      <w:r w:rsidRPr="002752F6" w:rsidR="00221063">
        <w:rPr>
          <w:rFonts w:ascii="Arial" w:eastAsia="Times New Roman" w:hAnsi="Arial" w:cs="Arial"/>
          <w:kern w:val="36"/>
          <w:sz w:val="28"/>
          <w:szCs w:val="28"/>
          <w:lang w:eastAsia="ru-RU"/>
        </w:rPr>
        <w:t>Однако скромно умалчивает</w:t>
      </w:r>
      <w:r w:rsidRPr="002752F6">
        <w:rPr>
          <w:rFonts w:ascii="Arial" w:eastAsia="Times New Roman" w:hAnsi="Arial" w:cs="Arial"/>
          <w:kern w:val="36"/>
          <w:sz w:val="28"/>
          <w:szCs w:val="28"/>
          <w:lang w:eastAsia="ru-RU"/>
        </w:rPr>
        <w:t>ся</w:t>
      </w:r>
      <w:r w:rsidRPr="002752F6" w:rsidR="00221063">
        <w:rPr>
          <w:rFonts w:ascii="Arial" w:eastAsia="Times New Roman" w:hAnsi="Arial" w:cs="Arial"/>
          <w:kern w:val="36"/>
          <w:sz w:val="28"/>
          <w:szCs w:val="28"/>
          <w:lang w:eastAsia="ru-RU"/>
        </w:rPr>
        <w:t>, что этот документ будет</w:t>
      </w:r>
      <w:r w:rsidRPr="002752F6">
        <w:rPr>
          <w:rFonts w:ascii="Arial" w:eastAsia="Times New Roman" w:hAnsi="Arial" w:cs="Arial"/>
          <w:kern w:val="36"/>
          <w:sz w:val="28"/>
          <w:szCs w:val="28"/>
          <w:lang w:eastAsia="ru-RU"/>
        </w:rPr>
        <w:t xml:space="preserve"> принят </w:t>
      </w:r>
      <w:r w:rsidRPr="002752F6" w:rsidR="00221063">
        <w:rPr>
          <w:rFonts w:ascii="Arial" w:eastAsia="Times New Roman" w:hAnsi="Arial" w:cs="Arial"/>
          <w:kern w:val="36"/>
          <w:sz w:val="28"/>
          <w:szCs w:val="28"/>
          <w:lang w:eastAsia="ru-RU"/>
        </w:rPr>
        <w:t xml:space="preserve">только </w:t>
      </w:r>
      <w:r w:rsidRPr="002752F6">
        <w:rPr>
          <w:rFonts w:ascii="Arial" w:eastAsia="Times New Roman" w:hAnsi="Arial" w:cs="Arial"/>
          <w:kern w:val="36"/>
          <w:sz w:val="28"/>
          <w:szCs w:val="28"/>
          <w:lang w:eastAsia="ru-RU"/>
        </w:rPr>
        <w:t xml:space="preserve">в </w:t>
      </w:r>
      <w:r w:rsidRPr="002752F6">
        <w:rPr>
          <w:rFonts w:ascii="Arial" w:eastAsia="Times New Roman" w:hAnsi="Arial" w:cs="Arial"/>
          <w:kern w:val="36"/>
          <w:sz w:val="28"/>
          <w:szCs w:val="28"/>
          <w:lang w:eastAsia="ru-RU"/>
        </w:rPr>
        <w:t xml:space="preserve">декабре </w:t>
      </w:r>
      <w:r w:rsidRPr="002752F6">
        <w:rPr>
          <w:rFonts w:ascii="Arial" w:eastAsia="Times New Roman" w:hAnsi="Arial" w:cs="Arial"/>
          <w:kern w:val="36"/>
          <w:sz w:val="28"/>
          <w:szCs w:val="28"/>
          <w:lang w:eastAsia="ru-RU"/>
        </w:rPr>
        <w:t>2024 год</w:t>
      </w:r>
      <w:r w:rsidRPr="002752F6">
        <w:rPr>
          <w:rFonts w:ascii="Arial" w:eastAsia="Times New Roman" w:hAnsi="Arial" w:cs="Arial"/>
          <w:kern w:val="36"/>
          <w:sz w:val="28"/>
          <w:szCs w:val="28"/>
          <w:lang w:eastAsia="ru-RU"/>
        </w:rPr>
        <w:t>а</w:t>
      </w:r>
      <w:r w:rsidRPr="002752F6" w:rsidR="009C21FC">
        <w:rPr>
          <w:rFonts w:ascii="Arial" w:eastAsia="Times New Roman" w:hAnsi="Arial" w:cs="Arial"/>
          <w:kern w:val="36"/>
          <w:sz w:val="28"/>
          <w:szCs w:val="28"/>
          <w:lang w:eastAsia="ru-RU"/>
        </w:rPr>
        <w:t xml:space="preserve"> и его реализация</w:t>
      </w:r>
      <w:r w:rsidRPr="002752F6" w:rsidR="00BE621B">
        <w:rPr>
          <w:rFonts w:ascii="Arial" w:eastAsia="Times New Roman" w:hAnsi="Arial" w:cs="Arial"/>
          <w:kern w:val="36"/>
          <w:sz w:val="28"/>
          <w:szCs w:val="28"/>
          <w:lang w:eastAsia="ru-RU"/>
        </w:rPr>
        <w:t xml:space="preserve"> </w:t>
      </w:r>
      <w:r w:rsidRPr="002752F6" w:rsidR="00BE621B">
        <w:rPr>
          <w:rFonts w:ascii="Arial" w:eastAsia="Times New Roman" w:hAnsi="Arial" w:cs="Arial"/>
          <w:kern w:val="36"/>
          <w:sz w:val="28"/>
          <w:szCs w:val="28"/>
          <w:lang w:val="kk-KZ" w:eastAsia="ru-RU"/>
        </w:rPr>
        <w:t xml:space="preserve">длится </w:t>
      </w:r>
      <w:r w:rsidRPr="002752F6" w:rsidR="00BE621B">
        <w:rPr>
          <w:rFonts w:ascii="Arial" w:eastAsia="Times New Roman" w:hAnsi="Arial" w:cs="Arial"/>
          <w:kern w:val="36"/>
          <w:sz w:val="28"/>
          <w:szCs w:val="28"/>
          <w:lang w:eastAsia="ru-RU"/>
        </w:rPr>
        <w:t>до 20</w:t>
      </w:r>
      <w:r w:rsidRPr="002752F6" w:rsidR="00BE621B">
        <w:rPr>
          <w:rFonts w:ascii="Arial" w:eastAsia="Times New Roman" w:hAnsi="Arial" w:cs="Arial"/>
          <w:kern w:val="36"/>
          <w:sz w:val="28"/>
          <w:szCs w:val="28"/>
          <w:lang w:val="kk-KZ" w:eastAsia="ru-RU"/>
        </w:rPr>
        <w:t>30</w:t>
      </w:r>
      <w:r w:rsidRPr="002752F6" w:rsidR="00BE621B">
        <w:rPr>
          <w:rFonts w:ascii="Arial" w:eastAsia="Times New Roman" w:hAnsi="Arial" w:cs="Arial"/>
          <w:kern w:val="36"/>
          <w:sz w:val="28"/>
          <w:szCs w:val="28"/>
          <w:lang w:eastAsia="ru-RU"/>
        </w:rPr>
        <w:t xml:space="preserve"> года.</w:t>
      </w:r>
    </w:p>
    <w:p w:rsidR="006F6D90" w:rsidRPr="002752F6" w:rsidP="000E57D1">
      <w:pPr>
        <w:shd w:val="clear" w:color="auto" w:fill="FFFFFF"/>
        <w:spacing w:after="0"/>
        <w:ind w:firstLine="709"/>
        <w:jc w:val="both"/>
        <w:rPr>
          <w:rFonts w:ascii="Arial" w:eastAsia="Times New Roman" w:hAnsi="Arial" w:cs="Arial"/>
          <w:b/>
          <w:kern w:val="36"/>
          <w:sz w:val="28"/>
          <w:szCs w:val="28"/>
          <w:lang w:eastAsia="ru-RU"/>
        </w:rPr>
      </w:pPr>
      <w:r w:rsidRPr="002752F6">
        <w:rPr>
          <w:rFonts w:ascii="Arial" w:eastAsia="Times New Roman" w:hAnsi="Arial" w:cs="Arial"/>
          <w:b/>
          <w:kern w:val="36"/>
          <w:sz w:val="28"/>
          <w:szCs w:val="28"/>
          <w:lang w:eastAsia="ru-RU"/>
        </w:rPr>
        <w:t>Одним словом</w:t>
      </w:r>
      <w:r w:rsidRPr="002752F6" w:rsidR="00221063">
        <w:rPr>
          <w:rFonts w:ascii="Arial" w:eastAsia="Times New Roman" w:hAnsi="Arial" w:cs="Arial"/>
          <w:b/>
          <w:kern w:val="36"/>
          <w:sz w:val="28"/>
          <w:szCs w:val="28"/>
          <w:lang w:eastAsia="ru-RU"/>
        </w:rPr>
        <w:t>, вместо того, чтобы решать проблем</w:t>
      </w:r>
      <w:r w:rsidRPr="002752F6">
        <w:rPr>
          <w:rFonts w:ascii="Arial" w:eastAsia="Times New Roman" w:hAnsi="Arial" w:cs="Arial"/>
          <w:b/>
          <w:kern w:val="36"/>
          <w:sz w:val="28"/>
          <w:szCs w:val="28"/>
          <w:lang w:val="kk-KZ" w:eastAsia="ru-RU"/>
        </w:rPr>
        <w:t>ы</w:t>
      </w:r>
      <w:r w:rsidRPr="002752F6" w:rsidR="00221063">
        <w:rPr>
          <w:rFonts w:ascii="Arial" w:eastAsia="Times New Roman" w:hAnsi="Arial" w:cs="Arial"/>
          <w:b/>
          <w:kern w:val="36"/>
          <w:sz w:val="28"/>
          <w:szCs w:val="28"/>
          <w:lang w:eastAsia="ru-RU"/>
        </w:rPr>
        <w:t xml:space="preserve">, </w:t>
      </w:r>
      <w:r w:rsidRPr="002752F6">
        <w:rPr>
          <w:rFonts w:ascii="Arial" w:eastAsia="Times New Roman" w:hAnsi="Arial" w:cs="Arial"/>
          <w:b/>
          <w:kern w:val="36"/>
          <w:sz w:val="28"/>
          <w:szCs w:val="28"/>
          <w:lang w:eastAsia="ru-RU"/>
        </w:rPr>
        <w:t>госорган</w:t>
      </w:r>
      <w:r w:rsidRPr="002752F6">
        <w:rPr>
          <w:rFonts w:ascii="Arial" w:eastAsia="Times New Roman" w:hAnsi="Arial" w:cs="Arial"/>
          <w:b/>
          <w:kern w:val="36"/>
          <w:sz w:val="28"/>
          <w:szCs w:val="28"/>
          <w:lang w:val="kk-KZ" w:eastAsia="ru-RU"/>
        </w:rPr>
        <w:t>ы</w:t>
      </w:r>
      <w:r w:rsidRPr="002752F6">
        <w:rPr>
          <w:rFonts w:ascii="Arial" w:eastAsia="Times New Roman" w:hAnsi="Arial" w:cs="Arial"/>
          <w:b/>
          <w:kern w:val="36"/>
          <w:sz w:val="28"/>
          <w:szCs w:val="28"/>
          <w:lang w:eastAsia="ru-RU"/>
        </w:rPr>
        <w:t xml:space="preserve"> ее просто </w:t>
      </w:r>
      <w:r w:rsidRPr="002752F6">
        <w:rPr>
          <w:rFonts w:ascii="Arial" w:eastAsia="Times New Roman" w:hAnsi="Arial" w:cs="Arial"/>
          <w:b/>
          <w:kern w:val="36"/>
          <w:sz w:val="28"/>
          <w:szCs w:val="28"/>
          <w:lang w:val="kk-KZ" w:eastAsia="ru-RU"/>
        </w:rPr>
        <w:t xml:space="preserve">искуссно </w:t>
      </w:r>
      <w:r w:rsidRPr="002752F6">
        <w:rPr>
          <w:rFonts w:ascii="Arial" w:eastAsia="Times New Roman" w:hAnsi="Arial" w:cs="Arial"/>
          <w:b/>
          <w:kern w:val="36"/>
          <w:sz w:val="28"/>
          <w:szCs w:val="28"/>
          <w:lang w:eastAsia="ru-RU"/>
        </w:rPr>
        <w:t>забалтывают</w:t>
      </w:r>
      <w:r w:rsidRPr="002752F6" w:rsidR="00710E6A">
        <w:rPr>
          <w:rFonts w:ascii="Arial" w:eastAsia="Times New Roman" w:hAnsi="Arial" w:cs="Arial"/>
          <w:b/>
          <w:kern w:val="36"/>
          <w:sz w:val="28"/>
          <w:szCs w:val="28"/>
          <w:lang w:eastAsia="ru-RU"/>
        </w:rPr>
        <w:t>!</w:t>
      </w:r>
      <w:r w:rsidRPr="002752F6" w:rsidR="00221063">
        <w:rPr>
          <w:rFonts w:ascii="Arial" w:eastAsia="Times New Roman" w:hAnsi="Arial" w:cs="Arial"/>
          <w:b/>
          <w:kern w:val="36"/>
          <w:sz w:val="28"/>
          <w:szCs w:val="28"/>
          <w:lang w:eastAsia="ru-RU"/>
        </w:rPr>
        <w:t xml:space="preserve"> </w:t>
      </w:r>
    </w:p>
    <w:p w:rsidR="006F6D90" w:rsidRPr="002752F6" w:rsidP="000E57D1">
      <w:pPr>
        <w:shd w:val="clear" w:color="auto" w:fill="FFFFFF"/>
        <w:spacing w:after="0"/>
        <w:ind w:firstLine="709"/>
        <w:jc w:val="both"/>
        <w:rPr>
          <w:rFonts w:ascii="Arial" w:hAnsi="Arial" w:cs="Arial"/>
          <w:spacing w:val="2"/>
          <w:sz w:val="28"/>
          <w:szCs w:val="28"/>
          <w:shd w:val="clear" w:color="auto" w:fill="FFFFFF"/>
        </w:rPr>
      </w:pPr>
      <w:r w:rsidRPr="002752F6">
        <w:rPr>
          <w:rFonts w:ascii="Arial" w:eastAsia="Times New Roman" w:hAnsi="Arial" w:cs="Arial"/>
          <w:kern w:val="36"/>
          <w:sz w:val="28"/>
          <w:szCs w:val="28"/>
          <w:lang w:val="kk-KZ" w:eastAsia="ru-RU"/>
        </w:rPr>
        <w:t xml:space="preserve">Самое интересное, проблемы в нашей сфере </w:t>
      </w:r>
      <w:r w:rsidRPr="002752F6">
        <w:rPr>
          <w:rFonts w:ascii="Arial" w:eastAsia="Times New Roman" w:hAnsi="Arial" w:cs="Arial"/>
          <w:kern w:val="36"/>
          <w:sz w:val="28"/>
          <w:szCs w:val="28"/>
          <w:lang w:eastAsia="ru-RU"/>
        </w:rPr>
        <w:t>не могут</w:t>
      </w:r>
      <w:r w:rsidRPr="002752F6" w:rsidR="00650BEA">
        <w:rPr>
          <w:rFonts w:ascii="Arial" w:eastAsia="Times New Roman" w:hAnsi="Arial" w:cs="Arial"/>
          <w:kern w:val="36"/>
          <w:sz w:val="28"/>
          <w:szCs w:val="28"/>
          <w:lang w:eastAsia="ru-RU"/>
        </w:rPr>
        <w:t xml:space="preserve"> быть решен</w:t>
      </w:r>
      <w:r w:rsidRPr="002752F6">
        <w:rPr>
          <w:rFonts w:ascii="Arial" w:eastAsia="Times New Roman" w:hAnsi="Arial" w:cs="Arial"/>
          <w:kern w:val="36"/>
          <w:sz w:val="28"/>
          <w:szCs w:val="28"/>
          <w:lang w:val="kk-KZ" w:eastAsia="ru-RU"/>
        </w:rPr>
        <w:t>ы</w:t>
      </w:r>
      <w:r w:rsidRPr="002752F6" w:rsidR="00650BEA">
        <w:rPr>
          <w:rFonts w:ascii="Arial" w:eastAsia="Times New Roman" w:hAnsi="Arial" w:cs="Arial"/>
          <w:kern w:val="36"/>
          <w:sz w:val="28"/>
          <w:szCs w:val="28"/>
          <w:lang w:eastAsia="ru-RU"/>
        </w:rPr>
        <w:t xml:space="preserve"> </w:t>
      </w:r>
      <w:r w:rsidRPr="002752F6">
        <w:rPr>
          <w:rFonts w:ascii="Arial" w:eastAsia="Times New Roman" w:hAnsi="Arial" w:cs="Arial"/>
          <w:kern w:val="36"/>
          <w:sz w:val="28"/>
          <w:szCs w:val="28"/>
          <w:lang w:val="kk-KZ" w:eastAsia="ru-RU"/>
        </w:rPr>
        <w:t xml:space="preserve">только </w:t>
      </w:r>
      <w:r w:rsidRPr="002752F6" w:rsidR="00650BEA">
        <w:rPr>
          <w:rFonts w:ascii="Arial" w:eastAsia="Times New Roman" w:hAnsi="Arial" w:cs="Arial"/>
          <w:kern w:val="36"/>
          <w:sz w:val="28"/>
          <w:szCs w:val="28"/>
          <w:lang w:eastAsia="ru-RU"/>
        </w:rPr>
        <w:t xml:space="preserve">путем </w:t>
      </w:r>
      <w:r w:rsidRPr="002752F6" w:rsidR="00221063">
        <w:rPr>
          <w:rFonts w:ascii="Arial" w:hAnsi="Arial" w:cs="Arial"/>
          <w:sz w:val="28"/>
          <w:szCs w:val="28"/>
        </w:rPr>
        <w:t>приняти</w:t>
      </w:r>
      <w:r w:rsidRPr="002752F6" w:rsidR="00650BEA">
        <w:rPr>
          <w:rFonts w:ascii="Arial" w:hAnsi="Arial" w:cs="Arial"/>
          <w:sz w:val="28"/>
          <w:szCs w:val="28"/>
        </w:rPr>
        <w:t>я</w:t>
      </w:r>
      <w:r w:rsidRPr="002752F6" w:rsidR="00221063">
        <w:rPr>
          <w:rFonts w:ascii="Arial" w:hAnsi="Arial" w:cs="Arial"/>
          <w:sz w:val="28"/>
          <w:szCs w:val="28"/>
        </w:rPr>
        <w:t xml:space="preserve"> Концепции, то есть, </w:t>
      </w:r>
      <w:r w:rsidRPr="002752F6" w:rsidR="00221063">
        <w:rPr>
          <w:rFonts w:ascii="Arial" w:hAnsi="Arial" w:cs="Arial"/>
          <w:spacing w:val="2"/>
          <w:sz w:val="28"/>
          <w:szCs w:val="28"/>
          <w:shd w:val="clear" w:color="auto" w:fill="FFFFFF"/>
        </w:rPr>
        <w:t xml:space="preserve">документа, содержащего </w:t>
      </w:r>
      <w:r w:rsidRPr="002752F6" w:rsidR="00650BEA">
        <w:rPr>
          <w:rFonts w:ascii="Arial" w:hAnsi="Arial" w:cs="Arial"/>
          <w:spacing w:val="2"/>
          <w:sz w:val="28"/>
          <w:szCs w:val="28"/>
          <w:shd w:val="clear" w:color="auto" w:fill="FFFFFF"/>
        </w:rPr>
        <w:t xml:space="preserve">общее </w:t>
      </w:r>
      <w:r w:rsidRPr="002752F6" w:rsidR="00221063">
        <w:rPr>
          <w:rFonts w:ascii="Arial" w:hAnsi="Arial" w:cs="Arial"/>
          <w:spacing w:val="2"/>
          <w:sz w:val="28"/>
          <w:szCs w:val="28"/>
          <w:shd w:val="clear" w:color="auto" w:fill="FFFFFF"/>
        </w:rPr>
        <w:t>видение</w:t>
      </w:r>
      <w:r w:rsidRPr="002752F6">
        <w:rPr>
          <w:rFonts w:ascii="Arial" w:hAnsi="Arial" w:cs="Arial"/>
          <w:spacing w:val="2"/>
          <w:sz w:val="28"/>
          <w:szCs w:val="28"/>
          <w:shd w:val="clear" w:color="auto" w:fill="FFFFFF"/>
          <w:lang w:val="kk-KZ"/>
        </w:rPr>
        <w:t>.</w:t>
      </w:r>
      <w:r w:rsidRPr="002752F6" w:rsidR="00650BEA">
        <w:rPr>
          <w:rFonts w:ascii="Arial" w:hAnsi="Arial" w:cs="Arial"/>
          <w:spacing w:val="2"/>
          <w:sz w:val="28"/>
          <w:szCs w:val="28"/>
          <w:shd w:val="clear" w:color="auto" w:fill="FFFFFF"/>
        </w:rPr>
        <w:t xml:space="preserve"> </w:t>
      </w:r>
    </w:p>
    <w:p w:rsidR="006F6D90" w:rsidRPr="002752F6" w:rsidP="000E57D1">
      <w:pPr>
        <w:shd w:val="clear" w:color="auto" w:fill="FFFFFF"/>
        <w:spacing w:after="0"/>
        <w:ind w:firstLine="709"/>
        <w:jc w:val="both"/>
        <w:rPr>
          <w:rFonts w:ascii="Arial" w:hAnsi="Arial" w:cs="Arial"/>
          <w:b/>
          <w:spacing w:val="2"/>
          <w:sz w:val="28"/>
          <w:szCs w:val="28"/>
          <w:shd w:val="clear" w:color="auto" w:fill="FFFFFF"/>
        </w:rPr>
      </w:pPr>
      <w:r w:rsidRPr="002752F6">
        <w:rPr>
          <w:rFonts w:ascii="Arial" w:hAnsi="Arial" w:cs="Arial"/>
          <w:b/>
          <w:spacing w:val="2"/>
          <w:sz w:val="28"/>
          <w:szCs w:val="28"/>
          <w:shd w:val="clear" w:color="auto" w:fill="FFFFFF"/>
        </w:rPr>
        <w:t xml:space="preserve">Кроме того, формальным ответам и </w:t>
      </w:r>
      <w:r w:rsidRPr="002752F6" w:rsidR="00471892">
        <w:rPr>
          <w:rFonts w:ascii="Arial" w:hAnsi="Arial" w:cs="Arial"/>
          <w:b/>
          <w:spacing w:val="2"/>
          <w:sz w:val="28"/>
          <w:szCs w:val="28"/>
          <w:shd w:val="clear" w:color="auto" w:fill="FFFFFF"/>
        </w:rPr>
        <w:t xml:space="preserve">обещаниям </w:t>
      </w:r>
      <w:r w:rsidRPr="002752F6">
        <w:rPr>
          <w:rFonts w:ascii="Arial" w:hAnsi="Arial" w:cs="Arial"/>
          <w:b/>
          <w:spacing w:val="2"/>
          <w:sz w:val="28"/>
          <w:szCs w:val="28"/>
          <w:shd w:val="clear" w:color="auto" w:fill="FFFFFF"/>
        </w:rPr>
        <w:t xml:space="preserve">Правительства по решению проблем в </w:t>
      </w:r>
      <w:r w:rsidRPr="002752F6" w:rsidR="00F7206F">
        <w:rPr>
          <w:rFonts w:ascii="Arial" w:hAnsi="Arial" w:cs="Arial"/>
          <w:b/>
          <w:spacing w:val="2"/>
          <w:sz w:val="28"/>
          <w:szCs w:val="28"/>
          <w:shd w:val="clear" w:color="auto" w:fill="FFFFFF"/>
          <w:lang w:val="kk-KZ"/>
        </w:rPr>
        <w:t>области</w:t>
      </w:r>
      <w:r w:rsidRPr="002752F6">
        <w:rPr>
          <w:rFonts w:ascii="Arial" w:hAnsi="Arial" w:cs="Arial"/>
          <w:b/>
          <w:spacing w:val="2"/>
          <w:sz w:val="28"/>
          <w:szCs w:val="28"/>
          <w:shd w:val="clear" w:color="auto" w:fill="FFFFFF"/>
        </w:rPr>
        <w:t xml:space="preserve"> </w:t>
      </w:r>
      <w:r w:rsidRPr="002752F6" w:rsidR="00F7206F">
        <w:rPr>
          <w:rFonts w:ascii="Arial" w:hAnsi="Arial" w:cs="Arial"/>
          <w:b/>
          <w:spacing w:val="2"/>
          <w:sz w:val="28"/>
          <w:szCs w:val="28"/>
          <w:shd w:val="clear" w:color="auto" w:fill="FFFFFF"/>
          <w:lang w:val="kk-KZ"/>
        </w:rPr>
        <w:t>защиты прав</w:t>
      </w:r>
      <w:r w:rsidRPr="002752F6">
        <w:rPr>
          <w:rFonts w:ascii="Arial" w:hAnsi="Arial" w:cs="Arial"/>
          <w:b/>
          <w:spacing w:val="2"/>
          <w:sz w:val="28"/>
          <w:szCs w:val="28"/>
          <w:shd w:val="clear" w:color="auto" w:fill="FFFFFF"/>
        </w:rPr>
        <w:t>, лица с инвалидностью сыты по горло.</w:t>
      </w:r>
    </w:p>
    <w:p w:rsidR="0001780E" w:rsidRPr="002752F6" w:rsidP="000E57D1">
      <w:pPr>
        <w:shd w:val="clear" w:color="auto" w:fill="FFFFFF"/>
        <w:spacing w:after="0"/>
        <w:ind w:firstLine="709"/>
        <w:jc w:val="both"/>
        <w:rPr>
          <w:rFonts w:ascii="Arial" w:hAnsi="Arial" w:cs="Arial"/>
          <w:i/>
          <w:spacing w:val="2"/>
          <w:sz w:val="28"/>
          <w:szCs w:val="28"/>
          <w:shd w:val="clear" w:color="auto" w:fill="FFFFFF"/>
        </w:rPr>
      </w:pPr>
      <w:r w:rsidRPr="002752F6">
        <w:rPr>
          <w:rFonts w:ascii="Arial" w:hAnsi="Arial" w:cs="Arial"/>
          <w:spacing w:val="2"/>
          <w:sz w:val="28"/>
          <w:szCs w:val="28"/>
          <w:shd w:val="clear" w:color="auto" w:fill="FFFFFF"/>
        </w:rPr>
        <w:t xml:space="preserve">Подытоживая сказанное, хотелось бы отметить, что все ответы Правительства на озвучиваемые в пленарных заседаниях депутатские запросы заканчиваются почти одинаковой фразой – </w:t>
      </w:r>
      <w:r w:rsidRPr="002752F6">
        <w:rPr>
          <w:rFonts w:ascii="Arial" w:hAnsi="Arial" w:cs="Arial"/>
          <w:i/>
          <w:spacing w:val="2"/>
          <w:sz w:val="28"/>
          <w:szCs w:val="28"/>
          <w:shd w:val="clear" w:color="auto" w:fill="FFFFFF"/>
        </w:rPr>
        <w:t>«работа в данном направлении продолжается и данный вопрос находится на постоянном контроле уполномоченного органа и Правительства».</w:t>
      </w:r>
    </w:p>
    <w:p w:rsidR="006F6D90" w:rsidRPr="002752F6" w:rsidP="006F6D90">
      <w:pPr>
        <w:shd w:val="clear" w:color="auto" w:fill="FFFFFF"/>
        <w:spacing w:after="0"/>
        <w:ind w:firstLine="709"/>
        <w:jc w:val="center"/>
        <w:rPr>
          <w:rFonts w:ascii="Arial" w:hAnsi="Arial" w:cs="Arial"/>
          <w:b/>
          <w:spacing w:val="2"/>
          <w:sz w:val="28"/>
          <w:szCs w:val="28"/>
          <w:shd w:val="clear" w:color="auto" w:fill="FFFFFF"/>
        </w:rPr>
      </w:pPr>
    </w:p>
    <w:p w:rsidR="006F6D90" w:rsidRPr="002752F6" w:rsidP="006F6D90">
      <w:pPr>
        <w:shd w:val="clear" w:color="auto" w:fill="FFFFFF"/>
        <w:spacing w:after="0"/>
        <w:ind w:firstLine="709"/>
        <w:jc w:val="center"/>
        <w:rPr>
          <w:rFonts w:ascii="Arial" w:hAnsi="Arial" w:cs="Arial"/>
          <w:b/>
          <w:spacing w:val="2"/>
          <w:sz w:val="28"/>
          <w:szCs w:val="28"/>
          <w:shd w:val="clear" w:color="auto" w:fill="FFFFFF"/>
        </w:rPr>
      </w:pPr>
      <w:r w:rsidRPr="002752F6">
        <w:rPr>
          <w:rFonts w:ascii="Arial" w:hAnsi="Arial" w:cs="Arial"/>
          <w:b/>
          <w:spacing w:val="2"/>
          <w:sz w:val="28"/>
          <w:szCs w:val="28"/>
          <w:shd w:val="clear" w:color="auto" w:fill="FFFFFF"/>
        </w:rPr>
        <w:t xml:space="preserve">Уважаемая Тамара </w:t>
      </w:r>
      <w:r w:rsidRPr="002752F6" w:rsidR="009168B1">
        <w:rPr>
          <w:rFonts w:ascii="Arial" w:eastAsia="Calibri" w:hAnsi="Arial" w:cs="Arial"/>
          <w:b/>
          <w:sz w:val="28"/>
          <w:szCs w:val="28"/>
        </w:rPr>
        <w:t>Босымбековна</w:t>
      </w:r>
      <w:r w:rsidRPr="002752F6">
        <w:rPr>
          <w:rFonts w:ascii="Arial" w:hAnsi="Arial" w:cs="Arial"/>
          <w:b/>
          <w:spacing w:val="2"/>
          <w:sz w:val="28"/>
          <w:szCs w:val="28"/>
          <w:shd w:val="clear" w:color="auto" w:fill="FFFFFF"/>
        </w:rPr>
        <w:t>!</w:t>
      </w:r>
    </w:p>
    <w:p w:rsidR="00543219" w:rsidRPr="002752F6" w:rsidP="006F6D90">
      <w:pPr>
        <w:shd w:val="clear" w:color="auto" w:fill="FFFFFF"/>
        <w:spacing w:after="0"/>
        <w:ind w:firstLine="709"/>
        <w:rPr>
          <w:rFonts w:ascii="Arial" w:hAnsi="Arial" w:cs="Arial"/>
          <w:b/>
          <w:spacing w:val="2"/>
          <w:sz w:val="28"/>
          <w:szCs w:val="28"/>
          <w:shd w:val="clear" w:color="auto" w:fill="FFFFFF"/>
        </w:rPr>
      </w:pPr>
    </w:p>
    <w:p w:rsidR="00BE621B" w:rsidRPr="002752F6" w:rsidP="00BE621B">
      <w:pPr>
        <w:shd w:val="clear" w:color="auto" w:fill="FFFFFF"/>
        <w:spacing w:after="0"/>
        <w:ind w:firstLine="709"/>
        <w:jc w:val="both"/>
        <w:rPr>
          <w:rFonts w:ascii="Arial" w:hAnsi="Arial" w:cs="Arial"/>
          <w:b/>
          <w:spacing w:val="2"/>
          <w:sz w:val="28"/>
          <w:szCs w:val="28"/>
          <w:shd w:val="clear" w:color="auto" w:fill="FFFFFF"/>
        </w:rPr>
      </w:pPr>
      <w:r w:rsidRPr="002752F6">
        <w:rPr>
          <w:rFonts w:ascii="Arial" w:hAnsi="Arial" w:cs="Arial"/>
          <w:b/>
          <w:spacing w:val="2"/>
          <w:sz w:val="28"/>
          <w:szCs w:val="28"/>
          <w:shd w:val="clear" w:color="auto" w:fill="FFFFFF"/>
        </w:rPr>
        <w:t>Для решения наболевших вопросов, нами предлагается:</w:t>
      </w:r>
    </w:p>
    <w:p w:rsidR="00BE621B" w:rsidRPr="002752F6" w:rsidP="00BE621B">
      <w:pPr>
        <w:shd w:val="clear" w:color="auto" w:fill="FFFFFF"/>
        <w:spacing w:after="0"/>
        <w:ind w:firstLine="709"/>
        <w:jc w:val="both"/>
        <w:rPr>
          <w:rFonts w:ascii="Arial" w:hAnsi="Arial" w:cs="Arial"/>
          <w:spacing w:val="2"/>
          <w:sz w:val="28"/>
          <w:szCs w:val="28"/>
          <w:shd w:val="clear" w:color="auto" w:fill="FFFFFF"/>
        </w:rPr>
      </w:pPr>
      <w:r w:rsidRPr="002752F6">
        <w:rPr>
          <w:rFonts w:ascii="Arial" w:hAnsi="Arial" w:cs="Arial"/>
          <w:spacing w:val="2"/>
          <w:sz w:val="28"/>
          <w:szCs w:val="28"/>
          <w:shd w:val="clear" w:color="auto" w:fill="FFFFFF"/>
        </w:rPr>
        <w:t>- активизировать работу по улучшению различных видов инфраструктур для лиц с инвалидностью и маломобильных групп населения в сроки и объемах согласно пункту 26 Дорожной карты по исполнению Предвыборной программы партии «AMANAT» «ХАЛЫҚПЕН БІРГЕ!»;</w:t>
      </w:r>
    </w:p>
    <w:p w:rsidR="00BE621B" w:rsidRPr="002752F6" w:rsidP="00BE621B">
      <w:pPr>
        <w:shd w:val="clear" w:color="auto" w:fill="FFFFFF"/>
        <w:spacing w:after="0"/>
        <w:ind w:firstLine="709"/>
        <w:jc w:val="both"/>
        <w:rPr>
          <w:rFonts w:ascii="Arial" w:hAnsi="Arial" w:cs="Arial"/>
          <w:spacing w:val="2"/>
          <w:sz w:val="28"/>
          <w:szCs w:val="28"/>
          <w:shd w:val="clear" w:color="auto" w:fill="FFFFFF"/>
        </w:rPr>
      </w:pPr>
      <w:r w:rsidRPr="002752F6">
        <w:rPr>
          <w:rFonts w:ascii="Arial" w:hAnsi="Arial" w:cs="Arial"/>
          <w:spacing w:val="2"/>
          <w:sz w:val="28"/>
          <w:szCs w:val="28"/>
          <w:shd w:val="clear" w:color="auto" w:fill="FFFFFF"/>
        </w:rPr>
        <w:t xml:space="preserve">- ускорить подготовку заключения Правительства по инициированному группой депутатов из числа депутатской группы </w:t>
      </w:r>
      <w:r w:rsidRPr="002752F6">
        <w:rPr>
          <w:rFonts w:ascii="Arial" w:hAnsi="Arial" w:cs="Arial"/>
          <w:spacing w:val="2"/>
          <w:sz w:val="28"/>
          <w:szCs w:val="28"/>
          <w:shd w:val="clear" w:color="auto" w:fill="FFFFFF"/>
        </w:rPr>
        <w:t>«Инклюзивный Парламент» проекту Закона «О внесении изменений и дополнений в некоторые законодательные акты Республики Казахстан по вопросам улучшения качества жизни лиц с инвалидностью» (направлено письмом от 20 марта 2024 года исх.№7-5-536);</w:t>
      </w:r>
    </w:p>
    <w:p w:rsidR="0001780E" w:rsidRPr="002752F6" w:rsidP="00BE621B">
      <w:pPr>
        <w:shd w:val="clear" w:color="auto" w:fill="FFFFFF"/>
        <w:spacing w:after="0"/>
        <w:ind w:firstLine="709"/>
        <w:jc w:val="both"/>
        <w:rPr>
          <w:rFonts w:ascii="Arial" w:hAnsi="Arial" w:cs="Arial"/>
          <w:spacing w:val="2"/>
          <w:sz w:val="28"/>
          <w:szCs w:val="28"/>
          <w:shd w:val="clear" w:color="auto" w:fill="FFFFFF"/>
        </w:rPr>
      </w:pPr>
      <w:r w:rsidRPr="002752F6">
        <w:rPr>
          <w:rFonts w:ascii="Arial" w:hAnsi="Arial" w:cs="Arial"/>
          <w:spacing w:val="2"/>
          <w:sz w:val="28"/>
          <w:szCs w:val="28"/>
          <w:shd w:val="clear" w:color="auto" w:fill="FFFFFF"/>
        </w:rPr>
        <w:t>- наконец-то принять меры по обеспечению беспрепятственного входа граждан с проблемами слуха в различные государственные учреждения и организации с мобильными телефонами, к которым подключены слуховые аппараты.</w:t>
      </w:r>
    </w:p>
    <w:p w:rsidR="00B861CF" w:rsidP="000E57D1">
      <w:pPr>
        <w:shd w:val="clear" w:color="auto" w:fill="FFFFFF"/>
        <w:spacing w:after="0"/>
        <w:ind w:left="709"/>
        <w:jc w:val="both"/>
        <w:rPr>
          <w:rFonts w:ascii="Arial" w:hAnsi="Arial" w:cs="Arial"/>
          <w:b/>
          <w:sz w:val="28"/>
          <w:szCs w:val="28"/>
        </w:rPr>
      </w:pPr>
    </w:p>
    <w:p w:rsidR="00C7401C" w:rsidP="000E57D1">
      <w:pPr>
        <w:shd w:val="clear" w:color="auto" w:fill="FFFFFF"/>
        <w:spacing w:after="0"/>
        <w:ind w:left="709"/>
        <w:jc w:val="both"/>
        <w:rPr>
          <w:rFonts w:ascii="Arial" w:hAnsi="Arial" w:cs="Arial"/>
          <w:b/>
          <w:sz w:val="28"/>
          <w:szCs w:val="28"/>
        </w:rPr>
      </w:pPr>
    </w:p>
    <w:p w:rsidR="002752F6" w:rsidRPr="002752F6" w:rsidP="002752F6">
      <w:pPr>
        <w:spacing w:after="0" w:line="240" w:lineRule="auto"/>
        <w:ind w:firstLine="709"/>
        <w:jc w:val="both"/>
        <w:rPr>
          <w:rFonts w:ascii="Arial" w:hAnsi="Arial" w:cs="Arial"/>
          <w:b/>
          <w:sz w:val="28"/>
          <w:szCs w:val="28"/>
        </w:rPr>
      </w:pPr>
      <w:r w:rsidRPr="002752F6">
        <w:rPr>
          <w:rFonts w:ascii="Arial" w:hAnsi="Arial" w:cs="Arial"/>
          <w:b/>
          <w:sz w:val="28"/>
          <w:szCs w:val="28"/>
        </w:rPr>
        <w:t>С уважением, депутаты</w:t>
      </w:r>
    </w:p>
    <w:p w:rsidR="002752F6" w:rsidRPr="002752F6" w:rsidP="002752F6">
      <w:pPr>
        <w:spacing w:after="0" w:line="240" w:lineRule="auto"/>
        <w:ind w:firstLine="709"/>
        <w:jc w:val="both"/>
        <w:rPr>
          <w:rFonts w:ascii="Arial" w:hAnsi="Arial" w:cs="Arial"/>
          <w:b/>
          <w:sz w:val="28"/>
          <w:szCs w:val="28"/>
        </w:rPr>
      </w:pPr>
      <w:r w:rsidRPr="002752F6">
        <w:rPr>
          <w:rFonts w:ascii="Arial" w:hAnsi="Arial" w:cs="Arial"/>
          <w:b/>
          <w:sz w:val="28"/>
          <w:szCs w:val="28"/>
        </w:rPr>
        <w:t xml:space="preserve">Мажилиса Парламента, </w:t>
      </w:r>
    </w:p>
    <w:p w:rsidR="002752F6" w:rsidRPr="002752F6" w:rsidP="002752F6">
      <w:pPr>
        <w:spacing w:after="0" w:line="240" w:lineRule="auto"/>
        <w:ind w:firstLine="709"/>
        <w:jc w:val="both"/>
        <w:rPr>
          <w:rFonts w:ascii="Arial" w:hAnsi="Arial" w:cs="Arial"/>
          <w:b/>
          <w:sz w:val="28"/>
          <w:szCs w:val="28"/>
        </w:rPr>
      </w:pPr>
      <w:r w:rsidRPr="002752F6">
        <w:rPr>
          <w:rFonts w:ascii="Arial" w:hAnsi="Arial" w:cs="Arial"/>
          <w:b/>
          <w:sz w:val="28"/>
          <w:szCs w:val="28"/>
        </w:rPr>
        <w:t>члены депутатской группы</w:t>
      </w:r>
    </w:p>
    <w:p w:rsidR="002752F6" w:rsidRPr="00CD54C5" w:rsidP="002752F6">
      <w:pPr>
        <w:spacing w:after="0" w:line="240" w:lineRule="auto"/>
        <w:ind w:firstLine="709"/>
        <w:jc w:val="both"/>
        <w:rPr>
          <w:rFonts w:ascii="Arial" w:hAnsi="Arial" w:cs="Arial"/>
          <w:b/>
          <w:sz w:val="28"/>
          <w:szCs w:val="28"/>
        </w:rPr>
      </w:pPr>
      <w:r w:rsidRPr="00CD54C5">
        <w:rPr>
          <w:rFonts w:ascii="Arial" w:hAnsi="Arial" w:cs="Arial"/>
          <w:b/>
          <w:sz w:val="28"/>
          <w:szCs w:val="28"/>
        </w:rPr>
        <w:t>«Инклюзивный Парламент»</w:t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  <w:t>Е. Абдиев</w:t>
      </w:r>
    </w:p>
    <w:p w:rsidR="002752F6" w:rsidRPr="00CD54C5" w:rsidP="002752F6">
      <w:pPr>
        <w:spacing w:after="0" w:line="240" w:lineRule="auto"/>
        <w:ind w:firstLine="709"/>
        <w:jc w:val="both"/>
        <w:rPr>
          <w:rFonts w:ascii="Arial" w:hAnsi="Arial" w:cs="Arial"/>
          <w:b/>
          <w:sz w:val="28"/>
          <w:szCs w:val="28"/>
        </w:rPr>
      </w:pP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  <w:t xml:space="preserve">Ж. </w:t>
      </w:r>
      <w:r w:rsidRPr="00CD54C5">
        <w:rPr>
          <w:rFonts w:ascii="Arial" w:hAnsi="Arial" w:cs="Arial"/>
          <w:b/>
          <w:sz w:val="28"/>
          <w:szCs w:val="28"/>
        </w:rPr>
        <w:t>Амантай</w:t>
      </w:r>
    </w:p>
    <w:p w:rsidR="002752F6" w:rsidRPr="00CD54C5" w:rsidP="002752F6">
      <w:pPr>
        <w:spacing w:after="0" w:line="240" w:lineRule="auto"/>
        <w:ind w:firstLine="709"/>
        <w:jc w:val="both"/>
        <w:rPr>
          <w:rFonts w:ascii="Arial" w:hAnsi="Arial" w:cs="Arial"/>
          <w:b/>
          <w:sz w:val="28"/>
          <w:szCs w:val="28"/>
        </w:rPr>
      </w:pP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  <w:t xml:space="preserve">Н. </w:t>
      </w:r>
      <w:r w:rsidRPr="00CD54C5">
        <w:rPr>
          <w:rFonts w:ascii="Arial" w:hAnsi="Arial" w:cs="Arial"/>
          <w:b/>
          <w:sz w:val="28"/>
          <w:szCs w:val="28"/>
        </w:rPr>
        <w:t>Ауесбаев</w:t>
      </w:r>
      <w:r w:rsidRPr="00CD54C5">
        <w:rPr>
          <w:rFonts w:ascii="Arial" w:hAnsi="Arial" w:cs="Arial"/>
          <w:b/>
          <w:sz w:val="28"/>
          <w:szCs w:val="28"/>
        </w:rPr>
        <w:t xml:space="preserve"> </w:t>
      </w:r>
    </w:p>
    <w:p w:rsidR="002752F6" w:rsidRPr="00CD54C5" w:rsidP="002752F6">
      <w:pPr>
        <w:spacing w:after="0" w:line="240" w:lineRule="auto"/>
        <w:ind w:firstLine="709"/>
        <w:jc w:val="both"/>
        <w:rPr>
          <w:rFonts w:ascii="Arial" w:hAnsi="Arial" w:cs="Arial"/>
          <w:b/>
          <w:sz w:val="28"/>
          <w:szCs w:val="28"/>
        </w:rPr>
      </w:pP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  <w:t xml:space="preserve">Е. </w:t>
      </w:r>
      <w:r w:rsidRPr="00CD54C5">
        <w:rPr>
          <w:rFonts w:ascii="Arial" w:hAnsi="Arial" w:cs="Arial"/>
          <w:b/>
          <w:sz w:val="28"/>
          <w:szCs w:val="28"/>
        </w:rPr>
        <w:t>Бейсенбаев</w:t>
      </w:r>
    </w:p>
    <w:p w:rsidR="002752F6" w:rsidRPr="00CD54C5" w:rsidP="002752F6">
      <w:pPr>
        <w:spacing w:after="0" w:line="240" w:lineRule="auto"/>
        <w:ind w:firstLine="709"/>
        <w:jc w:val="both"/>
        <w:rPr>
          <w:rFonts w:ascii="Arial" w:hAnsi="Arial" w:cs="Arial"/>
          <w:b/>
          <w:sz w:val="28"/>
          <w:szCs w:val="28"/>
        </w:rPr>
      </w:pP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  <w:t xml:space="preserve">Д. </w:t>
      </w:r>
      <w:r w:rsidRPr="00CD54C5">
        <w:rPr>
          <w:rFonts w:ascii="Arial" w:hAnsi="Arial" w:cs="Arial"/>
          <w:b/>
          <w:sz w:val="28"/>
          <w:szCs w:val="28"/>
        </w:rPr>
        <w:t>Мукаев</w:t>
      </w:r>
    </w:p>
    <w:p w:rsidR="002752F6" w:rsidRPr="00CD54C5" w:rsidP="002752F6">
      <w:pPr>
        <w:spacing w:after="0" w:line="240" w:lineRule="auto"/>
        <w:ind w:firstLine="709"/>
        <w:jc w:val="both"/>
        <w:rPr>
          <w:rFonts w:ascii="Arial" w:hAnsi="Arial" w:cs="Arial"/>
          <w:b/>
          <w:sz w:val="28"/>
          <w:szCs w:val="28"/>
        </w:rPr>
      </w:pP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  <w:t>Д. Наумова</w:t>
      </w:r>
    </w:p>
    <w:p w:rsidR="00CD54C5" w:rsidRPr="00CD54C5" w:rsidP="002752F6">
      <w:pPr>
        <w:spacing w:after="0" w:line="240" w:lineRule="auto"/>
        <w:ind w:firstLine="709"/>
        <w:jc w:val="both"/>
        <w:rPr>
          <w:rFonts w:ascii="Arial" w:hAnsi="Arial" w:cs="Arial"/>
          <w:b/>
          <w:sz w:val="28"/>
          <w:szCs w:val="28"/>
        </w:rPr>
      </w:pP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  <w:t xml:space="preserve">Г. </w:t>
      </w:r>
      <w:r w:rsidRPr="00CD54C5">
        <w:rPr>
          <w:rFonts w:ascii="Arial" w:hAnsi="Arial" w:cs="Arial"/>
          <w:b/>
          <w:sz w:val="28"/>
          <w:szCs w:val="28"/>
        </w:rPr>
        <w:t>Нурумова</w:t>
      </w:r>
    </w:p>
    <w:p w:rsidR="002752F6" w:rsidRPr="00CD54C5" w:rsidP="002752F6">
      <w:pPr>
        <w:spacing w:after="0" w:line="240" w:lineRule="auto"/>
        <w:ind w:firstLine="709"/>
        <w:jc w:val="both"/>
        <w:rPr>
          <w:rFonts w:ascii="Arial" w:hAnsi="Arial" w:cs="Arial"/>
          <w:b/>
          <w:sz w:val="28"/>
          <w:szCs w:val="28"/>
        </w:rPr>
      </w:pP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  <w:t xml:space="preserve">А. </w:t>
      </w:r>
      <w:r w:rsidRPr="00CD54C5">
        <w:rPr>
          <w:rFonts w:ascii="Arial" w:hAnsi="Arial" w:cs="Arial"/>
          <w:b/>
          <w:sz w:val="28"/>
          <w:szCs w:val="28"/>
        </w:rPr>
        <w:t>Сагандыкова</w:t>
      </w:r>
    </w:p>
    <w:p w:rsidR="002752F6" w:rsidRPr="00CD54C5" w:rsidP="002752F6">
      <w:pPr>
        <w:spacing w:after="0" w:line="240" w:lineRule="auto"/>
        <w:ind w:firstLine="709"/>
        <w:jc w:val="both"/>
        <w:rPr>
          <w:rFonts w:ascii="Arial" w:hAnsi="Arial" w:cs="Arial"/>
          <w:b/>
          <w:sz w:val="28"/>
          <w:szCs w:val="28"/>
        </w:rPr>
      </w:pP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  <w:t xml:space="preserve">Н. </w:t>
      </w:r>
      <w:r w:rsidRPr="00CD54C5">
        <w:rPr>
          <w:rFonts w:ascii="Arial" w:hAnsi="Arial" w:cs="Arial"/>
          <w:b/>
          <w:sz w:val="28"/>
          <w:szCs w:val="28"/>
        </w:rPr>
        <w:t>Сайлаубай</w:t>
      </w:r>
    </w:p>
    <w:p w:rsidR="002752F6" w:rsidRPr="00CD54C5" w:rsidP="002752F6">
      <w:pPr>
        <w:spacing w:after="0" w:line="240" w:lineRule="auto"/>
        <w:ind w:firstLine="709"/>
        <w:jc w:val="both"/>
        <w:rPr>
          <w:rFonts w:ascii="Arial" w:hAnsi="Arial" w:cs="Arial"/>
          <w:b/>
          <w:sz w:val="28"/>
          <w:szCs w:val="28"/>
        </w:rPr>
      </w:pP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  <w:t xml:space="preserve">К. </w:t>
      </w:r>
      <w:r w:rsidRPr="00CD54C5">
        <w:rPr>
          <w:rFonts w:ascii="Arial" w:hAnsi="Arial" w:cs="Arial"/>
          <w:b/>
          <w:sz w:val="28"/>
          <w:szCs w:val="28"/>
        </w:rPr>
        <w:t>Сейтжан</w:t>
      </w:r>
    </w:p>
    <w:p w:rsidR="002752F6" w:rsidRPr="00CD54C5" w:rsidP="002752F6">
      <w:pPr>
        <w:spacing w:after="0" w:line="240" w:lineRule="auto"/>
        <w:ind w:firstLine="709"/>
        <w:jc w:val="both"/>
        <w:rPr>
          <w:rFonts w:ascii="Arial" w:hAnsi="Arial" w:cs="Arial"/>
          <w:b/>
          <w:sz w:val="28"/>
          <w:szCs w:val="28"/>
        </w:rPr>
      </w:pP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  <w:t xml:space="preserve">Т. Сериков </w:t>
      </w:r>
    </w:p>
    <w:p w:rsidR="002752F6" w:rsidRPr="00CD54C5" w:rsidP="002752F6">
      <w:pPr>
        <w:spacing w:after="0" w:line="240" w:lineRule="auto"/>
        <w:ind w:firstLine="709"/>
        <w:jc w:val="both"/>
        <w:rPr>
          <w:rFonts w:ascii="Arial" w:hAnsi="Arial" w:cs="Arial"/>
          <w:b/>
          <w:sz w:val="28"/>
          <w:szCs w:val="28"/>
        </w:rPr>
      </w:pP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  <w:t xml:space="preserve">Г. </w:t>
      </w:r>
      <w:r w:rsidRPr="00CD54C5">
        <w:rPr>
          <w:rFonts w:ascii="Arial" w:hAnsi="Arial" w:cs="Arial"/>
          <w:b/>
          <w:sz w:val="28"/>
          <w:szCs w:val="28"/>
        </w:rPr>
        <w:t>Танашева</w:t>
      </w:r>
    </w:p>
    <w:p w:rsidR="002752F6" w:rsidRPr="002752F6" w:rsidP="002752F6">
      <w:pPr>
        <w:spacing w:after="0" w:line="240" w:lineRule="auto"/>
        <w:ind w:firstLine="709"/>
        <w:jc w:val="both"/>
        <w:rPr>
          <w:rFonts w:ascii="Arial" w:hAnsi="Arial" w:cs="Arial"/>
          <w:b/>
          <w:sz w:val="28"/>
          <w:szCs w:val="28"/>
        </w:rPr>
      </w:pP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</w:r>
      <w:r w:rsidRPr="00CD54C5">
        <w:rPr>
          <w:rFonts w:ascii="Arial" w:hAnsi="Arial" w:cs="Arial"/>
          <w:b/>
          <w:sz w:val="28"/>
          <w:szCs w:val="28"/>
        </w:rPr>
        <w:tab/>
        <w:t>Н. Тау</w:t>
      </w:r>
    </w:p>
    <w:p w:rsidR="002752F6" w:rsidRPr="002752F6" w:rsidP="002752F6">
      <w:pPr>
        <w:spacing w:after="0" w:line="240" w:lineRule="auto"/>
        <w:jc w:val="both"/>
        <w:rPr>
          <w:rFonts w:ascii="Arial" w:hAnsi="Arial" w:cs="Arial"/>
          <w:b/>
          <w:sz w:val="28"/>
          <w:szCs w:val="28"/>
        </w:rPr>
      </w:pPr>
    </w:p>
    <w:p w:rsidR="002752F6" w:rsidRPr="002752F6" w:rsidP="002752F6">
      <w:pPr>
        <w:spacing w:after="0" w:line="240" w:lineRule="auto"/>
        <w:jc w:val="both"/>
        <w:rPr>
          <w:rFonts w:ascii="Arial" w:hAnsi="Arial" w:cs="Arial"/>
          <w:b/>
          <w:sz w:val="28"/>
          <w:szCs w:val="28"/>
        </w:rPr>
      </w:pPr>
    </w:p>
    <w:p w:rsidR="002752F6" w:rsidRPr="002752F6" w:rsidP="002752F6">
      <w:pPr>
        <w:spacing w:after="0" w:line="240" w:lineRule="auto"/>
        <w:jc w:val="both"/>
        <w:rPr>
          <w:rFonts w:ascii="Arial" w:hAnsi="Arial" w:cs="Arial"/>
          <w:b/>
          <w:sz w:val="28"/>
          <w:szCs w:val="28"/>
        </w:rPr>
      </w:pPr>
    </w:p>
    <w:p w:rsidR="002752F6" w:rsidRPr="002752F6" w:rsidP="002752F6">
      <w:pPr>
        <w:spacing w:after="0" w:line="240" w:lineRule="auto"/>
        <w:jc w:val="both"/>
        <w:rPr>
          <w:rFonts w:ascii="Arial" w:hAnsi="Arial" w:cs="Arial"/>
          <w:b/>
          <w:sz w:val="28"/>
          <w:szCs w:val="28"/>
        </w:rPr>
      </w:pPr>
    </w:p>
    <w:p w:rsidR="002752F6" w:rsidRPr="002752F6" w:rsidP="002752F6">
      <w:pPr>
        <w:spacing w:after="0" w:line="240" w:lineRule="auto"/>
        <w:jc w:val="both"/>
        <w:rPr>
          <w:rFonts w:ascii="Arial" w:hAnsi="Arial" w:cs="Arial"/>
          <w:b/>
          <w:sz w:val="28"/>
          <w:szCs w:val="28"/>
        </w:rPr>
      </w:pPr>
    </w:p>
    <w:p w:rsidR="002752F6" w:rsidRPr="002752F6" w:rsidP="002752F6">
      <w:pPr>
        <w:spacing w:after="0" w:line="240" w:lineRule="auto"/>
        <w:jc w:val="both"/>
        <w:rPr>
          <w:rFonts w:ascii="Arial" w:hAnsi="Arial" w:cs="Arial"/>
          <w:i/>
          <w:sz w:val="24"/>
          <w:szCs w:val="24"/>
        </w:rPr>
      </w:pPr>
      <w:r w:rsidRPr="002752F6">
        <w:rPr>
          <w:rFonts w:ascii="Arial" w:hAnsi="Arial" w:cs="Arial"/>
          <w:i/>
          <w:sz w:val="24"/>
          <w:szCs w:val="24"/>
        </w:rPr>
        <w:t>Жумажанова А.С.</w:t>
      </w:r>
    </w:p>
    <w:p w:rsidR="002752F6" w:rsidP="002752F6">
      <w:pPr>
        <w:spacing w:after="0" w:line="240" w:lineRule="auto"/>
        <w:jc w:val="both"/>
        <w:rPr>
          <w:rFonts w:ascii="Arial" w:hAnsi="Arial" w:cs="Arial"/>
          <w:i/>
          <w:sz w:val="24"/>
          <w:szCs w:val="24"/>
        </w:rPr>
      </w:pPr>
      <w:r w:rsidRPr="002752F6">
        <w:rPr>
          <w:rFonts w:ascii="Arial" w:hAnsi="Arial" w:cs="Arial"/>
          <w:i/>
          <w:sz w:val="24"/>
          <w:szCs w:val="24"/>
        </w:rPr>
        <w:t xml:space="preserve">     74-67-82</w:t>
      </w:r>
    </w:p>
    <w:p w:rsidR="00C15560" w:rsidP="002752F6">
      <w:pPr>
        <w:spacing w:after="0" w:line="240" w:lineRule="auto"/>
        <w:jc w:val="both"/>
        <w:rPr>
          <w:rFonts w:ascii="Arial" w:hAnsi="Arial" w:cs="Arial"/>
          <w:i/>
          <w:sz w:val="24"/>
          <w:szCs w:val="24"/>
        </w:rPr>
      </w:pPr>
    </w:p>
    <w:p w:rsidR="00C15560" w:rsidRPr="00C15560" w:rsidP="00C15560">
      <w:pPr>
        <w:spacing w:after="0" w:line="240" w:lineRule="auto"/>
        <w:rPr>
          <w:rFonts w:ascii="Times New Roman" w:hAnsi="Times New Roman" w:cs="Times New Roman"/>
          <w:color w:val="0C0000"/>
          <w:sz w:val="20"/>
          <w:szCs w:val="24"/>
        </w:rPr>
      </w:pPr>
    </w:p>
    <w:sectPr w:rsidSect="00541EF1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56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560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6459220</wp:posOffset>
              </wp:positionH>
              <wp:positionV relativeFrom="paragraph">
                <wp:posOffset>-9001887</wp:posOffset>
              </wp:positionV>
              <wp:extent cx="381000" cy="8019098"/>
              <wp:effectExtent l="0" t="0" r="0" b="1270"/>
              <wp:wrapNone/>
              <wp:docPr id="2" name="Надпись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81000" cy="801909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C15560" w:rsidRPr="00C15560">
                          <w:pP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  <w:t xml:space="preserve">14.06.2024 ЕСЭДО ГО (версия 7.23.0)  </w:t>
                          </w:r>
                        </w:p>
                      </w:txbxContent>
                    </wps:txbx>
                    <wps:bodyPr rot="0" spcFirstLastPara="0" vertOverflow="overflow" horzOverflow="overflow" vert="vert270" wrap="square" numCol="1" spcCol="0" rtlCol="0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2050" type="#_x0000_t202" style="height:631.45pt;margin-left:508.6pt;margin-top:-708.8pt;mso-wrap-distance-bottom:0;mso-wrap-distance-left:9pt;mso-wrap-distance-right:9pt;mso-wrap-distance-top:0;mso-wrap-style:square;position:absolute;v-text-anchor:top;visibility:visible;width:30pt;z-index:251660288" filled="f" stroked="f" strokeweight="0.5pt">
              <v:fill o:detectmouseclick="t"/>
              <v:textbox style="layout-flow:vertical;mso-layout-flow-alt:bottom-to-top">
                <w:txbxContent>
                  <w:p w:rsidR="00C15560" w:rsidRPr="00C15560">
                    <w:pP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</w:pPr>
                    <w: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  <w:t xml:space="preserve">14.06.2024 ЕСЭДО ГО (версия 7.23.0)  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560">
    <w:pPr>
      <w:pStyle w:val="Foo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56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560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49" type="#_x0000_t136" style="height:10.5pt;margin-left:-15pt;margin-top:-15pt;position:absolute;width:114.75pt;z-index:251658240">
          <v:fill r:id="rId1" o:title=""/>
          <v:stroke r:id="rId1" o:title=""/>
          <v:shadow color="#868686"/>
          <v:textpath style="font-family:&quot;Times New Roman&quot;;font-size:8pt;v-text-kern:t" trim="t" fitpath="t" string="№ исх: ДЗ-256   от: 14.06.2024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56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E1586"/>
    <w:pPr>
      <w:spacing w:after="200" w:line="276" w:lineRule="auto"/>
    </w:pPr>
  </w:style>
  <w:style w:type="paragraph" w:styleId="Heading1">
    <w:name w:val="heading 1"/>
    <w:basedOn w:val="Normal"/>
    <w:link w:val="1"/>
    <w:uiPriority w:val="9"/>
    <w:qFormat/>
    <w:rsid w:val="003A76B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"/>
    <w:uiPriority w:val="99"/>
    <w:semiHidden/>
    <w:unhideWhenUsed/>
    <w:rsid w:val="002247D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">
    <w:name w:val="Стандартный HTML Знак"/>
    <w:basedOn w:val="DefaultParagraphFont"/>
    <w:link w:val="HTMLPreformatted"/>
    <w:uiPriority w:val="99"/>
    <w:semiHidden/>
    <w:rsid w:val="002247DF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y2iqfc">
    <w:name w:val="y2iqfc"/>
    <w:basedOn w:val="DefaultParagraphFont"/>
    <w:rsid w:val="002247DF"/>
  </w:style>
  <w:style w:type="character" w:customStyle="1" w:styleId="1">
    <w:name w:val="Заголовок 1 Знак"/>
    <w:basedOn w:val="DefaultParagraphFont"/>
    <w:link w:val="Heading1"/>
    <w:uiPriority w:val="9"/>
    <w:rsid w:val="003A76B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BalloonText">
    <w:name w:val="Balloon Text"/>
    <w:basedOn w:val="Normal"/>
    <w:link w:val="a"/>
    <w:uiPriority w:val="99"/>
    <w:semiHidden/>
    <w:unhideWhenUsed/>
    <w:rsid w:val="00A31E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">
    <w:name w:val="Текст выноски Знак"/>
    <w:basedOn w:val="DefaultParagraphFont"/>
    <w:link w:val="BalloonText"/>
    <w:uiPriority w:val="99"/>
    <w:semiHidden/>
    <w:rsid w:val="00A31E39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a0"/>
    <w:uiPriority w:val="99"/>
    <w:unhideWhenUsed/>
    <w:rsid w:val="00C155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0">
    <w:name w:val="Верхний колонтитул Знак"/>
    <w:basedOn w:val="DefaultParagraphFont"/>
    <w:link w:val="Header"/>
    <w:uiPriority w:val="99"/>
    <w:rsid w:val="00C15560"/>
  </w:style>
  <w:style w:type="paragraph" w:styleId="Footer">
    <w:name w:val="footer"/>
    <w:basedOn w:val="Normal"/>
    <w:link w:val="a1"/>
    <w:uiPriority w:val="99"/>
    <w:unhideWhenUsed/>
    <w:rsid w:val="00C155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1">
    <w:name w:val="Нижний колонтитул Знак"/>
    <w:basedOn w:val="DefaultParagraphFont"/>
    <w:link w:val="Footer"/>
    <w:uiPriority w:val="99"/>
    <w:rsid w:val="00C155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_rels/header2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594</Words>
  <Characters>3388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Keiko</Company>
  <LinksUpToDate>false</LinksUpToDate>
  <CharactersWithSpaces>3975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ePRK.Storage</dc:creator>
  <cp:lastModifiedBy>ePRK.Storage</cp:lastModifiedBy>
  <cp:revision>2</cp:revision>
</cp:coreProperties>
</file>