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CB781C" w:rsidP="00CB781C">
      <w:pPr>
        <w:ind w:hanging="284"/>
        <w:rPr>
          <w:sz w:val="32"/>
          <w:szCs w:val="32"/>
          <w:lang w:val="kk-KZ"/>
        </w:rPr>
      </w:pPr>
      <w:r>
        <w:rPr>
          <w:noProof/>
          <w:color w:val="2F5496" w:themeColor="accent5" w:themeShade="BF"/>
          <w:lang w:val="en-US"/>
        </w:rPr>
        <w:drawing>
          <wp:inline distT="0" distB="0" distL="0" distR="0">
            <wp:extent cx="5940425" cy="1939290"/>
            <wp:effectExtent l="0" t="0" r="3175" b="3810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81C" w:rsidP="00851134">
      <w:pPr>
        <w:rPr>
          <w:sz w:val="32"/>
          <w:szCs w:val="32"/>
          <w:lang w:val="kk-KZ"/>
        </w:rPr>
      </w:pPr>
    </w:p>
    <w:p w:rsidR="00CB781C" w:rsidRPr="00CB781C" w:rsidP="00CB781C">
      <w:pPr>
        <w:shd w:val="clear" w:color="auto" w:fill="FFFFFF"/>
        <w:ind w:left="6375" w:hanging="6375"/>
        <w:rPr>
          <w:rFonts w:eastAsia="Times New Roman"/>
          <w:b/>
          <w:szCs w:val="28"/>
        </w:rPr>
      </w:pPr>
      <w:r w:rsidRPr="00CB781C">
        <w:rPr>
          <w:i/>
          <w:szCs w:val="28"/>
          <w:lang w:val="kk-KZ"/>
        </w:rPr>
        <w:t>2024 жылғы 19 маусымда жарияланды</w:t>
      </w:r>
      <w:r w:rsidRPr="00CB781C">
        <w:rPr>
          <w:rFonts w:eastAsia="Times New Roman"/>
          <w:b/>
          <w:color w:val="333333"/>
          <w:szCs w:val="28"/>
        </w:rPr>
        <w:t xml:space="preserve"> </w:t>
      </w:r>
      <w:r w:rsidRPr="00CB781C">
        <w:rPr>
          <w:rFonts w:eastAsia="Times New Roman"/>
          <w:b/>
          <w:color w:val="333333"/>
          <w:szCs w:val="28"/>
          <w:lang w:val="kk-KZ"/>
        </w:rPr>
        <w:t xml:space="preserve">                </w:t>
      </w:r>
      <w:r w:rsidRPr="00CB781C">
        <w:rPr>
          <w:rFonts w:eastAsia="Times New Roman"/>
          <w:b/>
          <w:szCs w:val="28"/>
        </w:rPr>
        <w:t>Қ</w:t>
      </w:r>
      <w:r w:rsidRPr="00CB781C">
        <w:rPr>
          <w:rFonts w:eastAsia="Times New Roman"/>
          <w:b/>
          <w:szCs w:val="28"/>
          <w:lang w:val="kk-KZ"/>
        </w:rPr>
        <w:t xml:space="preserve">азақстан </w:t>
      </w:r>
      <w:r w:rsidRPr="00CB781C">
        <w:rPr>
          <w:rFonts w:eastAsia="Times New Roman"/>
          <w:b/>
          <w:szCs w:val="28"/>
        </w:rPr>
        <w:t>Р</w:t>
      </w:r>
      <w:r w:rsidRPr="00CB781C">
        <w:rPr>
          <w:rFonts w:eastAsia="Times New Roman"/>
          <w:b/>
          <w:szCs w:val="28"/>
          <w:lang w:val="kk-KZ"/>
        </w:rPr>
        <w:t>еспубликасының</w:t>
      </w:r>
      <w:r w:rsidRPr="00CB781C">
        <w:rPr>
          <w:rFonts w:eastAsia="Times New Roman"/>
          <w:b/>
          <w:szCs w:val="28"/>
        </w:rPr>
        <w:t xml:space="preserve"> </w:t>
      </w:r>
    </w:p>
    <w:p w:rsidR="00CB781C" w:rsidRPr="00CB781C" w:rsidP="00CB781C">
      <w:pPr>
        <w:shd w:val="clear" w:color="auto" w:fill="FFFFFF"/>
        <w:rPr>
          <w:rFonts w:eastAsia="Times New Roman"/>
          <w:b/>
          <w:szCs w:val="28"/>
        </w:rPr>
      </w:pPr>
      <w:r w:rsidRPr="00CB781C">
        <w:rPr>
          <w:rFonts w:eastAsia="Times New Roman"/>
          <w:b/>
          <w:szCs w:val="28"/>
          <w:lang w:val="kk-KZ"/>
        </w:rPr>
        <w:t xml:space="preserve">                                                                      </w:t>
      </w:r>
      <w:r w:rsidR="00031A5D">
        <w:rPr>
          <w:rFonts w:eastAsia="Times New Roman"/>
          <w:b/>
          <w:szCs w:val="28"/>
          <w:lang w:val="kk-KZ"/>
        </w:rPr>
        <w:t xml:space="preserve">             </w:t>
      </w:r>
      <w:r w:rsidRPr="00CB781C">
        <w:rPr>
          <w:rFonts w:eastAsia="Times New Roman"/>
          <w:b/>
          <w:szCs w:val="28"/>
        </w:rPr>
        <w:t>Премьер-</w:t>
      </w:r>
      <w:r w:rsidRPr="00CB781C">
        <w:rPr>
          <w:rFonts w:eastAsia="Times New Roman"/>
          <w:b/>
          <w:szCs w:val="28"/>
        </w:rPr>
        <w:t>Министрі</w:t>
      </w:r>
      <w:r w:rsidRPr="00CB781C">
        <w:rPr>
          <w:rFonts w:eastAsia="Times New Roman"/>
          <w:b/>
          <w:szCs w:val="28"/>
          <w:lang w:val="en-US"/>
        </w:rPr>
        <w:t> </w:t>
      </w:r>
    </w:p>
    <w:p w:rsidR="00CB781C" w:rsidRPr="00CB781C" w:rsidP="00CB781C">
      <w:pPr>
        <w:shd w:val="clear" w:color="auto" w:fill="FFFFFF"/>
        <w:ind w:left="3540" w:firstLine="708"/>
        <w:rPr>
          <w:rFonts w:eastAsia="Times New Roman"/>
          <w:b/>
          <w:szCs w:val="28"/>
        </w:rPr>
      </w:pPr>
      <w:r w:rsidRPr="00CB781C">
        <w:rPr>
          <w:rFonts w:eastAsia="Times New Roman"/>
          <w:b/>
          <w:szCs w:val="28"/>
        </w:rPr>
        <w:t xml:space="preserve"> </w:t>
      </w:r>
      <w:r w:rsidRPr="00CB781C">
        <w:rPr>
          <w:rFonts w:eastAsia="Times New Roman"/>
          <w:b/>
          <w:szCs w:val="28"/>
        </w:rPr>
        <w:tab/>
        <w:t xml:space="preserve">         </w:t>
      </w:r>
      <w:r w:rsidR="00031A5D">
        <w:rPr>
          <w:rFonts w:eastAsia="Times New Roman"/>
          <w:b/>
          <w:szCs w:val="28"/>
        </w:rPr>
        <w:t xml:space="preserve">                </w:t>
      </w:r>
      <w:r w:rsidRPr="00CB781C">
        <w:rPr>
          <w:rFonts w:eastAsia="Times New Roman"/>
          <w:b/>
          <w:szCs w:val="28"/>
        </w:rPr>
        <w:t xml:space="preserve">О.А. </w:t>
      </w:r>
      <w:r w:rsidRPr="00CB781C">
        <w:rPr>
          <w:rFonts w:eastAsia="Times New Roman"/>
          <w:b/>
          <w:szCs w:val="28"/>
        </w:rPr>
        <w:t>Бектеновке</w:t>
      </w:r>
    </w:p>
    <w:p w:rsidR="00CB781C" w:rsidRPr="00CB781C" w:rsidP="00CB781C">
      <w:pPr>
        <w:ind w:firstLine="0"/>
        <w:rPr>
          <w:i/>
          <w:szCs w:val="28"/>
          <w:lang w:val="kk-KZ"/>
        </w:rPr>
      </w:pPr>
    </w:p>
    <w:p w:rsidR="00CB781C" w:rsidRPr="00CB781C" w:rsidP="00CB781C">
      <w:pPr>
        <w:rPr>
          <w:i/>
          <w:szCs w:val="28"/>
          <w:lang w:val="kk-KZ"/>
        </w:rPr>
      </w:pPr>
    </w:p>
    <w:p w:rsidR="00CB781C" w:rsidRPr="00CB781C" w:rsidP="00CB781C">
      <w:pPr>
        <w:jc w:val="center"/>
        <w:rPr>
          <w:b/>
          <w:szCs w:val="28"/>
          <w:lang w:val="kk-KZ"/>
        </w:rPr>
      </w:pPr>
      <w:r w:rsidRPr="00CB781C">
        <w:rPr>
          <w:b/>
          <w:szCs w:val="28"/>
          <w:lang w:val="kk-KZ"/>
        </w:rPr>
        <w:t>ДЕПУТАТТЫҚ САУАЛ</w:t>
      </w:r>
    </w:p>
    <w:p w:rsidR="00CB781C" w:rsidRPr="00CB781C" w:rsidP="00CB781C">
      <w:pPr>
        <w:jc w:val="center"/>
        <w:rPr>
          <w:b/>
          <w:szCs w:val="28"/>
          <w:lang w:val="kk-KZ"/>
        </w:rPr>
      </w:pPr>
    </w:p>
    <w:p w:rsidR="00CB781C" w:rsidRPr="00CB781C" w:rsidP="00CB781C">
      <w:pPr>
        <w:jc w:val="center"/>
        <w:rPr>
          <w:b/>
          <w:szCs w:val="28"/>
          <w:lang w:val="kk-KZ"/>
        </w:rPr>
      </w:pPr>
      <w:r w:rsidRPr="00CB781C">
        <w:rPr>
          <w:b/>
          <w:szCs w:val="28"/>
          <w:lang w:val="kk-KZ"/>
        </w:rPr>
        <w:t>Құрметті Олжас Абайұлы!</w:t>
      </w:r>
    </w:p>
    <w:p w:rsidR="00CB781C" w:rsidRPr="00CB781C" w:rsidP="00CB781C">
      <w:pPr>
        <w:jc w:val="center"/>
        <w:rPr>
          <w:b/>
          <w:szCs w:val="28"/>
          <w:lang w:val="kk-KZ"/>
        </w:rPr>
      </w:pP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Қазақстанның батыс бөлігі – қорық, резерват, табиғи немесе ұлттық парк мәртебесіне ие аумақтарға аса бай емес екендігі белгілі. Дегенмен, мұнда да туристерді қызықтыратын, бірақ, назар аударуды, зерттеуді және қорғауды қажет ететін көптеген орындар да бар.</w:t>
      </w:r>
      <w:r w:rsidRPr="00CB781C" w:rsidR="00885679">
        <w:rPr>
          <w:szCs w:val="28"/>
          <w:lang w:val="kk-KZ"/>
        </w:rPr>
        <w:t xml:space="preserve"> </w:t>
      </w:r>
      <w:r w:rsidRPr="00CB781C">
        <w:rPr>
          <w:szCs w:val="28"/>
          <w:lang w:val="kk-KZ"/>
        </w:rPr>
        <w:t>Сондай көз тартар көркем жердің бірі – Индер тұзды көлі.</w:t>
      </w: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Көлдің тұзы жоғары сапалы, калий, бром, борға бай екені ғылыми дәлелденген. Ал, суы күкіртті сутекпен қаныққан, сондай-ақ көлдің қара лайы ежелден емдік қасиетімен танымал.</w:t>
      </w: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Индер көлі ерекше ғылыми құндылығы бар, қолданысы шектелген немесе тыйым салынған нысандардың Тізіміне, сонау 1995 жылы енгізілген.</w:t>
      </w: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 xml:space="preserve">Қазіргі уақытта көлді қорғау мәртебесі </w:t>
      </w:r>
      <w:r w:rsidRPr="00CB781C" w:rsidR="00275454">
        <w:rPr>
          <w:szCs w:val="28"/>
          <w:lang w:val="kk-KZ"/>
        </w:rPr>
        <w:t xml:space="preserve">Үкіметтің </w:t>
      </w:r>
      <w:r w:rsidRPr="00CB781C">
        <w:rPr>
          <w:szCs w:val="28"/>
          <w:lang w:val="kk-KZ"/>
        </w:rPr>
        <w:t>екі</w:t>
      </w:r>
      <w:r w:rsidRPr="00CB781C" w:rsidR="00275454">
        <w:rPr>
          <w:szCs w:val="28"/>
          <w:lang w:val="kk-KZ"/>
        </w:rPr>
        <w:t xml:space="preserve"> қаулысымен</w:t>
      </w:r>
      <w:r w:rsidRPr="00CB781C">
        <w:rPr>
          <w:szCs w:val="28"/>
          <w:lang w:val="kk-KZ"/>
        </w:rPr>
        <w:t xml:space="preserve"> қамтамасыз етілген:</w:t>
      </w:r>
      <w:r w:rsidRPr="00CB781C" w:rsidR="00275454">
        <w:rPr>
          <w:szCs w:val="28"/>
          <w:lang w:val="kk-KZ"/>
        </w:rPr>
        <w:t xml:space="preserve"> </w:t>
      </w:r>
      <w:r w:rsidRPr="00CB781C">
        <w:rPr>
          <w:szCs w:val="28"/>
          <w:lang w:val="kk-KZ"/>
        </w:rPr>
        <w:t>2006 жылғы 28 қыркүйектегі №</w:t>
      </w:r>
      <w:r w:rsidRPr="00CB781C" w:rsidR="00E741EA">
        <w:rPr>
          <w:szCs w:val="28"/>
          <w:lang w:val="kk-KZ"/>
        </w:rPr>
        <w:t xml:space="preserve"> </w:t>
      </w:r>
      <w:r w:rsidRPr="00CB781C">
        <w:rPr>
          <w:szCs w:val="28"/>
          <w:lang w:val="kk-KZ"/>
        </w:rPr>
        <w:t>932 қаулы</w:t>
      </w:r>
      <w:r w:rsidRPr="00CB781C" w:rsidR="00275454">
        <w:rPr>
          <w:szCs w:val="28"/>
          <w:lang w:val="kk-KZ"/>
        </w:rPr>
        <w:t>мен</w:t>
      </w:r>
      <w:r w:rsidRPr="00CB781C">
        <w:rPr>
          <w:szCs w:val="28"/>
          <w:lang w:val="kk-KZ"/>
        </w:rPr>
        <w:t xml:space="preserve"> бекітілген  табиғи-қорық қоры объектілерінің тізбесі және 2007 жылғы 21 маусымдағы №521 қаулымен бекітілген экологиялық, ғылыми және мәдени маңызы бар объектілерінің тізбесі.</w:t>
      </w:r>
    </w:p>
    <w:p w:rsidR="00E741EA" w:rsidRPr="00CB781C" w:rsidP="00E741EA">
      <w:pPr>
        <w:ind w:firstLine="720"/>
        <w:rPr>
          <w:rFonts w:cs="Times New Roman"/>
          <w:szCs w:val="28"/>
          <w:lang w:val="kk-KZ"/>
        </w:rPr>
      </w:pPr>
      <w:r w:rsidRPr="00CB781C">
        <w:rPr>
          <w:rFonts w:cs="Times New Roman"/>
          <w:szCs w:val="28"/>
          <w:lang w:val="kk-KZ"/>
        </w:rPr>
        <w:t xml:space="preserve">Алайда бұған </w:t>
      </w:r>
      <w:r w:rsidRPr="00CB781C">
        <w:rPr>
          <w:rFonts w:cs="Times New Roman"/>
          <w:szCs w:val="28"/>
        </w:rPr>
        <w:t xml:space="preserve">қарамастан, 2021 жылдың басында Индер көлінің аумағы </w:t>
      </w:r>
      <w:r w:rsidRPr="00CB781C">
        <w:rPr>
          <w:rFonts w:cs="Times New Roman"/>
          <w:szCs w:val="28"/>
          <w:lang w:val="kk-KZ"/>
        </w:rPr>
        <w:t xml:space="preserve">күмәнді жолдармен пайдалануға берілген.  </w:t>
      </w: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Оған қоса</w:t>
      </w:r>
      <w:r w:rsidRPr="00CB781C">
        <w:rPr>
          <w:szCs w:val="28"/>
          <w:lang w:val="kk-KZ"/>
        </w:rPr>
        <w:t>, 2024 жылғы 15 наурызда</w:t>
      </w:r>
      <w:r w:rsidRPr="00CB781C">
        <w:rPr>
          <w:szCs w:val="28"/>
          <w:lang w:val="kk-KZ"/>
        </w:rPr>
        <w:t>,</w:t>
      </w:r>
      <w:r w:rsidRPr="00CB781C">
        <w:rPr>
          <w:szCs w:val="28"/>
          <w:lang w:val="kk-KZ"/>
        </w:rPr>
        <w:t xml:space="preserve"> Инвестициялар</w:t>
      </w:r>
      <w:r w:rsidRPr="00CB781C">
        <w:rPr>
          <w:szCs w:val="28"/>
          <w:lang w:val="kk-KZ"/>
        </w:rPr>
        <w:t xml:space="preserve"> </w:t>
      </w:r>
      <w:r w:rsidRPr="00CB781C">
        <w:rPr>
          <w:szCs w:val="28"/>
          <w:lang w:val="kk-KZ"/>
        </w:rPr>
        <w:t xml:space="preserve">тарту </w:t>
      </w:r>
      <w:r w:rsidRPr="00CB781C">
        <w:rPr>
          <w:szCs w:val="28"/>
          <w:lang w:val="kk-KZ"/>
        </w:rPr>
        <w:t>жөніндегі</w:t>
      </w:r>
      <w:r w:rsidRPr="00CB781C">
        <w:rPr>
          <w:szCs w:val="28"/>
          <w:lang w:val="kk-KZ"/>
        </w:rPr>
        <w:t xml:space="preserve"> кеңестің отырысынд</w:t>
      </w:r>
      <w:r w:rsidRPr="00CB781C">
        <w:rPr>
          <w:szCs w:val="28"/>
          <w:lang w:val="kk-KZ"/>
        </w:rPr>
        <w:t xml:space="preserve">а, </w:t>
      </w:r>
      <w:r w:rsidRPr="00CB781C">
        <w:rPr>
          <w:szCs w:val="28"/>
          <w:lang w:val="kk-KZ"/>
        </w:rPr>
        <w:t>Экология министрлігіне жоғарыда атал</w:t>
      </w:r>
      <w:r w:rsidRPr="00CB781C">
        <w:rPr>
          <w:szCs w:val="28"/>
          <w:lang w:val="kk-KZ"/>
        </w:rPr>
        <w:t>ып өткен</w:t>
      </w:r>
      <w:r w:rsidRPr="00CB781C">
        <w:rPr>
          <w:szCs w:val="28"/>
          <w:lang w:val="kk-KZ"/>
        </w:rPr>
        <w:t xml:space="preserve"> Үкіметтің №932 және №</w:t>
      </w:r>
      <w:r w:rsidRPr="00CB781C" w:rsidR="002B5A44">
        <w:rPr>
          <w:szCs w:val="28"/>
          <w:lang w:val="kk-KZ"/>
        </w:rPr>
        <w:t>521 қаулыларынан</w:t>
      </w:r>
      <w:r w:rsidRPr="00CB781C">
        <w:rPr>
          <w:szCs w:val="28"/>
          <w:lang w:val="kk-KZ"/>
        </w:rPr>
        <w:t xml:space="preserve"> Индер көлін Тізімдерден шығар</w:t>
      </w:r>
      <w:r w:rsidRPr="00CB781C" w:rsidR="002B5A44">
        <w:rPr>
          <w:szCs w:val="28"/>
          <w:lang w:val="kk-KZ"/>
        </w:rPr>
        <w:t>ып тастау</w:t>
      </w:r>
      <w:r w:rsidRPr="00CB781C">
        <w:rPr>
          <w:szCs w:val="28"/>
          <w:lang w:val="kk-KZ"/>
        </w:rPr>
        <w:t xml:space="preserve"> және </w:t>
      </w:r>
      <w:r w:rsidRPr="00CB781C" w:rsidR="002B5A44">
        <w:rPr>
          <w:szCs w:val="28"/>
          <w:lang w:val="kk-KZ"/>
        </w:rPr>
        <w:t xml:space="preserve">тиісті </w:t>
      </w:r>
      <w:r w:rsidRPr="00CB781C">
        <w:rPr>
          <w:szCs w:val="28"/>
          <w:lang w:val="kk-KZ"/>
        </w:rPr>
        <w:t xml:space="preserve">экологиялық қорытынды </w:t>
      </w:r>
      <w:r w:rsidRPr="00CB781C" w:rsidR="002B5A44">
        <w:rPr>
          <w:szCs w:val="28"/>
          <w:lang w:val="kk-KZ"/>
        </w:rPr>
        <w:t>беру</w:t>
      </w:r>
      <w:r w:rsidRPr="00CB781C">
        <w:rPr>
          <w:szCs w:val="28"/>
          <w:lang w:val="kk-KZ"/>
        </w:rPr>
        <w:t xml:space="preserve"> тапсырылды.  </w:t>
      </w: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Сонымен қатар</w:t>
      </w:r>
      <w:r w:rsidRPr="00CB781C" w:rsidR="00F157F7">
        <w:rPr>
          <w:szCs w:val="28"/>
          <w:lang w:val="kk-KZ"/>
        </w:rPr>
        <w:t>,</w:t>
      </w:r>
      <w:r w:rsidRPr="00CB781C" w:rsidR="002B5A44">
        <w:rPr>
          <w:szCs w:val="28"/>
          <w:lang w:val="kk-KZ"/>
        </w:rPr>
        <w:t xml:space="preserve"> сол хаттамада</w:t>
      </w:r>
      <w:r w:rsidRPr="00CB781C">
        <w:rPr>
          <w:szCs w:val="28"/>
          <w:lang w:val="kk-KZ"/>
        </w:rPr>
        <w:t xml:space="preserve">, </w:t>
      </w:r>
      <w:r w:rsidRPr="00CB781C" w:rsidR="002B5A44">
        <w:rPr>
          <w:szCs w:val="28"/>
          <w:lang w:val="kk-KZ"/>
        </w:rPr>
        <w:t xml:space="preserve">Индер көлінің аумағында пайдалы қазбаларды өндіруге экологиялық рұқсаттар мен лицензия беру үшін, </w:t>
      </w:r>
      <w:r w:rsidRPr="00CB781C">
        <w:rPr>
          <w:szCs w:val="28"/>
          <w:lang w:val="kk-KZ"/>
        </w:rPr>
        <w:t>Су ресурстары министрлігіне</w:t>
      </w:r>
      <w:r w:rsidRPr="00CB781C" w:rsidR="002B5A44">
        <w:rPr>
          <w:szCs w:val="28"/>
          <w:lang w:val="kk-KZ"/>
        </w:rPr>
        <w:t>н</w:t>
      </w:r>
      <w:r w:rsidRPr="00CB781C">
        <w:rPr>
          <w:szCs w:val="28"/>
          <w:lang w:val="kk-KZ"/>
        </w:rPr>
        <w:t>, Денсаулық сақтау министрлігіне</w:t>
      </w:r>
      <w:r w:rsidRPr="00CB781C" w:rsidR="002B5A44">
        <w:rPr>
          <w:szCs w:val="28"/>
          <w:lang w:val="kk-KZ"/>
        </w:rPr>
        <w:t>н</w:t>
      </w:r>
      <w:r w:rsidRPr="00CB781C">
        <w:rPr>
          <w:szCs w:val="28"/>
          <w:lang w:val="kk-KZ"/>
        </w:rPr>
        <w:t xml:space="preserve"> және Атырау облысының әкіміне</w:t>
      </w:r>
      <w:r w:rsidRPr="00CB781C" w:rsidR="002B5A44">
        <w:rPr>
          <w:szCs w:val="28"/>
          <w:lang w:val="kk-KZ"/>
        </w:rPr>
        <w:t>н</w:t>
      </w:r>
      <w:r w:rsidRPr="00CB781C">
        <w:rPr>
          <w:szCs w:val="28"/>
          <w:lang w:val="kk-KZ"/>
        </w:rPr>
        <w:t xml:space="preserve"> оң қорытынды беру </w:t>
      </w:r>
      <w:r w:rsidRPr="00CB781C" w:rsidR="002B5A44">
        <w:rPr>
          <w:szCs w:val="28"/>
          <w:lang w:val="kk-KZ"/>
        </w:rPr>
        <w:t>талап етілген</w:t>
      </w:r>
      <w:r w:rsidRPr="00CB781C">
        <w:rPr>
          <w:szCs w:val="28"/>
          <w:lang w:val="kk-KZ"/>
        </w:rPr>
        <w:t>.</w:t>
      </w:r>
    </w:p>
    <w:p w:rsidR="00E741EA" w:rsidRPr="00CB781C" w:rsidP="00CB781C">
      <w:pPr>
        <w:rPr>
          <w:szCs w:val="28"/>
          <w:lang w:val="kk-KZ"/>
        </w:rPr>
      </w:pPr>
      <w:r w:rsidRPr="00CB781C">
        <w:rPr>
          <w:szCs w:val="28"/>
          <w:lang w:val="kk-KZ"/>
        </w:rPr>
        <w:t>Қазіргі</w:t>
      </w:r>
      <w:r w:rsidRPr="00CB781C" w:rsidR="002B5A44">
        <w:rPr>
          <w:szCs w:val="28"/>
          <w:lang w:val="kk-KZ"/>
        </w:rPr>
        <w:t xml:space="preserve"> уақытта, </w:t>
      </w:r>
      <w:r w:rsidRPr="00CB781C">
        <w:rPr>
          <w:szCs w:val="28"/>
          <w:lang w:val="kk-KZ"/>
        </w:rPr>
        <w:t>Индер көлі</w:t>
      </w:r>
      <w:r w:rsidRPr="00CB781C" w:rsidR="002B5A44">
        <w:rPr>
          <w:szCs w:val="28"/>
          <w:lang w:val="kk-KZ"/>
        </w:rPr>
        <w:t>н</w:t>
      </w:r>
      <w:r w:rsidRPr="00CB781C">
        <w:rPr>
          <w:szCs w:val="28"/>
          <w:lang w:val="kk-KZ"/>
        </w:rPr>
        <w:t xml:space="preserve"> қорғалатын объектілердің тізбесінен алынып тастау </w:t>
      </w:r>
      <w:r w:rsidRPr="00CB781C" w:rsidR="002B5A44">
        <w:rPr>
          <w:szCs w:val="28"/>
          <w:lang w:val="kk-KZ"/>
        </w:rPr>
        <w:t xml:space="preserve">туралы </w:t>
      </w:r>
      <w:r w:rsidRPr="00CB781C">
        <w:rPr>
          <w:szCs w:val="28"/>
          <w:lang w:val="kk-KZ"/>
        </w:rPr>
        <w:t>нормативтік</w:t>
      </w:r>
      <w:r w:rsidRPr="00CB781C" w:rsidR="002B5A44">
        <w:rPr>
          <w:szCs w:val="28"/>
          <w:lang w:val="kk-KZ"/>
        </w:rPr>
        <w:t xml:space="preserve"> құжаттардың </w:t>
      </w:r>
      <w:r w:rsidRPr="00CB781C">
        <w:rPr>
          <w:szCs w:val="28"/>
          <w:lang w:val="kk-KZ"/>
        </w:rPr>
        <w:t>жоба</w:t>
      </w:r>
      <w:r w:rsidRPr="00CB781C" w:rsidR="002B5A44">
        <w:rPr>
          <w:szCs w:val="28"/>
          <w:lang w:val="kk-KZ"/>
        </w:rPr>
        <w:t>лары</w:t>
      </w:r>
      <w:r w:rsidRPr="00CB781C">
        <w:rPr>
          <w:szCs w:val="28"/>
          <w:lang w:val="kk-KZ"/>
        </w:rPr>
        <w:t xml:space="preserve"> </w:t>
      </w:r>
      <w:r w:rsidRPr="00CB781C" w:rsidR="002B5A44">
        <w:rPr>
          <w:szCs w:val="28"/>
          <w:lang w:val="kk-KZ"/>
        </w:rPr>
        <w:t>Экология м</w:t>
      </w:r>
      <w:r w:rsidRPr="00CB781C">
        <w:rPr>
          <w:szCs w:val="28"/>
          <w:lang w:val="kk-KZ"/>
        </w:rPr>
        <w:t>инистрлі</w:t>
      </w:r>
      <w:r w:rsidRPr="00CB781C" w:rsidR="002B5A44">
        <w:rPr>
          <w:szCs w:val="28"/>
          <w:lang w:val="kk-KZ"/>
        </w:rPr>
        <w:t xml:space="preserve">гінің </w:t>
      </w:r>
      <w:r w:rsidRPr="00CB781C">
        <w:rPr>
          <w:szCs w:val="28"/>
          <w:lang w:val="kk-KZ"/>
        </w:rPr>
        <w:t xml:space="preserve">сайтында </w:t>
      </w:r>
      <w:r w:rsidRPr="00CB781C" w:rsidR="002B5A44">
        <w:rPr>
          <w:szCs w:val="28"/>
          <w:lang w:val="kk-KZ"/>
        </w:rPr>
        <w:t>тұр</w:t>
      </w:r>
      <w:r w:rsidRPr="00CB781C">
        <w:rPr>
          <w:szCs w:val="28"/>
          <w:lang w:val="kk-KZ"/>
        </w:rPr>
        <w:t>.</w:t>
      </w: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Бір қызығы, сонау 2021 жылы Атырау облысының әкімдігі</w:t>
      </w:r>
      <w:r w:rsidRPr="00CB781C" w:rsidR="002B5A44">
        <w:rPr>
          <w:szCs w:val="28"/>
          <w:lang w:val="kk-KZ"/>
        </w:rPr>
        <w:t>,</w:t>
      </w:r>
      <w:r w:rsidRPr="00CB781C">
        <w:rPr>
          <w:szCs w:val="28"/>
          <w:lang w:val="kk-KZ"/>
        </w:rPr>
        <w:t xml:space="preserve"> Индер көлін ерекше қорғалатын нысандар тізімінен шығару мәселесін</w:t>
      </w:r>
      <w:r w:rsidRPr="00CB781C" w:rsidR="002B5A44">
        <w:rPr>
          <w:szCs w:val="28"/>
          <w:lang w:val="kk-KZ"/>
        </w:rPr>
        <w:t xml:space="preserve"> қозғамақ болған. Ол кезде, Экология </w:t>
      </w:r>
      <w:r w:rsidRPr="00CB781C">
        <w:rPr>
          <w:szCs w:val="28"/>
          <w:lang w:val="kk-KZ"/>
        </w:rPr>
        <w:t>министрлігі</w:t>
      </w:r>
      <w:r w:rsidRPr="00CB781C" w:rsidR="002B5A44">
        <w:rPr>
          <w:szCs w:val="28"/>
          <w:lang w:val="kk-KZ"/>
        </w:rPr>
        <w:t>,</w:t>
      </w:r>
      <w:r w:rsidRPr="00CB781C">
        <w:rPr>
          <w:szCs w:val="28"/>
          <w:lang w:val="kk-KZ"/>
        </w:rPr>
        <w:t xml:space="preserve"> бұл бастама</w:t>
      </w:r>
      <w:r w:rsidRPr="00CB781C" w:rsidR="002B5A44">
        <w:rPr>
          <w:szCs w:val="28"/>
          <w:lang w:val="kk-KZ"/>
        </w:rPr>
        <w:t>ға рұқсат бермеген</w:t>
      </w:r>
      <w:r w:rsidRPr="00CB781C">
        <w:rPr>
          <w:szCs w:val="28"/>
          <w:lang w:val="kk-KZ"/>
        </w:rPr>
        <w:t>.</w:t>
      </w: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Енді міне, араға үш жыл салып, уәкілетті орган мүлде қарама-қайшы позицияны ұстанып отыр.</w:t>
      </w:r>
    </w:p>
    <w:p w:rsidR="00851134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Тағы бір атап өтерлігі, қаулы жобасына түсіндірме жазбада</w:t>
      </w:r>
      <w:r w:rsidRPr="00CB781C" w:rsidR="002B5A44">
        <w:rPr>
          <w:szCs w:val="28"/>
          <w:lang w:val="kk-KZ"/>
        </w:rPr>
        <w:t>,</w:t>
      </w:r>
      <w:r w:rsidRPr="00CB781C">
        <w:rPr>
          <w:szCs w:val="28"/>
          <w:lang w:val="kk-KZ"/>
        </w:rPr>
        <w:t xml:space="preserve"> </w:t>
      </w:r>
      <w:r w:rsidRPr="00CB781C" w:rsidR="002B5A44">
        <w:rPr>
          <w:szCs w:val="28"/>
          <w:lang w:val="kk-KZ"/>
        </w:rPr>
        <w:t>қаулыны</w:t>
      </w:r>
      <w:r w:rsidRPr="00CB781C">
        <w:rPr>
          <w:szCs w:val="28"/>
          <w:lang w:val="kk-KZ"/>
        </w:rPr>
        <w:t xml:space="preserve"> қабылдауға негіз ретінде</w:t>
      </w:r>
      <w:r w:rsidRPr="00CB781C" w:rsidR="002B5A44">
        <w:rPr>
          <w:szCs w:val="28"/>
          <w:lang w:val="kk-KZ"/>
        </w:rPr>
        <w:t>,</w:t>
      </w:r>
      <w:r w:rsidRPr="00CB781C">
        <w:rPr>
          <w:szCs w:val="28"/>
          <w:lang w:val="kk-KZ"/>
        </w:rPr>
        <w:t xml:space="preserve"> ҚР Президентінің 2022 жылғы 3 мамырдағы «</w:t>
      </w:r>
      <w:r w:rsidRPr="00CB781C" w:rsidR="002B5A44">
        <w:rPr>
          <w:szCs w:val="28"/>
          <w:lang w:val="kk-KZ"/>
        </w:rPr>
        <w:t>Ә</w:t>
      </w:r>
      <w:r w:rsidRPr="00CB781C">
        <w:rPr>
          <w:szCs w:val="28"/>
          <w:lang w:val="kk-KZ"/>
        </w:rPr>
        <w:t xml:space="preserve">кімшілік-аумақтық құрылымдарының кейбір мәселелері туралы» </w:t>
      </w:r>
      <w:r w:rsidRPr="00CB781C" w:rsidR="00275454">
        <w:rPr>
          <w:szCs w:val="28"/>
          <w:lang w:val="kk-KZ"/>
        </w:rPr>
        <w:t xml:space="preserve">№ 887 </w:t>
      </w:r>
      <w:r w:rsidRPr="00CB781C">
        <w:rPr>
          <w:szCs w:val="28"/>
          <w:lang w:val="kk-KZ"/>
        </w:rPr>
        <w:t xml:space="preserve">Жарлығына сәйкес келтіру </w:t>
      </w:r>
      <w:r w:rsidRPr="00CB781C" w:rsidR="00275454">
        <w:rPr>
          <w:szCs w:val="28"/>
          <w:lang w:val="kk-KZ"/>
        </w:rPr>
        <w:t>деп</w:t>
      </w:r>
      <w:r w:rsidRPr="00CB781C">
        <w:rPr>
          <w:szCs w:val="28"/>
          <w:lang w:val="kk-KZ"/>
        </w:rPr>
        <w:t xml:space="preserve"> аталған.</w:t>
      </w:r>
    </w:p>
    <w:p w:rsidR="00CB781C" w:rsidRPr="00CB781C" w:rsidP="00851134">
      <w:pPr>
        <w:rPr>
          <w:szCs w:val="28"/>
          <w:lang w:val="kk-KZ"/>
        </w:rPr>
      </w:pPr>
    </w:p>
    <w:p w:rsidR="00E741EA" w:rsidRPr="00CB781C" w:rsidP="00E741EA">
      <w:pPr>
        <w:ind w:firstLine="720"/>
        <w:rPr>
          <w:rFonts w:cs="Times New Roman"/>
          <w:b/>
          <w:szCs w:val="28"/>
          <w:lang w:val="kk-KZ"/>
        </w:rPr>
      </w:pPr>
      <w:r w:rsidRPr="00CB781C">
        <w:rPr>
          <w:rFonts w:cs="Times New Roman"/>
          <w:b/>
          <w:szCs w:val="28"/>
        </w:rPr>
        <w:t>Экологияны қорғау</w:t>
      </w:r>
      <w:r w:rsidRPr="00CB781C">
        <w:rPr>
          <w:rFonts w:cs="Times New Roman"/>
          <w:b/>
          <w:szCs w:val="28"/>
          <w:lang w:val="kk-KZ"/>
        </w:rPr>
        <w:t xml:space="preserve">ға міндетті </w:t>
      </w:r>
      <w:r w:rsidRPr="00CB781C">
        <w:rPr>
          <w:rFonts w:cs="Times New Roman"/>
          <w:b/>
          <w:szCs w:val="28"/>
        </w:rPr>
        <w:t xml:space="preserve"> министрліктің</w:t>
      </w:r>
      <w:r w:rsidRPr="00CB781C">
        <w:rPr>
          <w:rFonts w:cs="Times New Roman"/>
          <w:b/>
          <w:szCs w:val="28"/>
          <w:lang w:val="kk-KZ"/>
        </w:rPr>
        <w:t xml:space="preserve"> қаулысы керісінше </w:t>
      </w:r>
      <w:r w:rsidRPr="00CB781C">
        <w:rPr>
          <w:rFonts w:cs="Times New Roman"/>
          <w:b/>
          <w:szCs w:val="28"/>
        </w:rPr>
        <w:t xml:space="preserve"> экологияға қарсы </w:t>
      </w:r>
      <w:r w:rsidRPr="00CB781C">
        <w:rPr>
          <w:rFonts w:cs="Times New Roman"/>
          <w:b/>
          <w:szCs w:val="28"/>
          <w:lang w:val="kk-KZ"/>
        </w:rPr>
        <w:t xml:space="preserve">бағыттылып отыр! </w:t>
      </w:r>
    </w:p>
    <w:p w:rsidR="00E741EA" w:rsidRPr="00CB781C" w:rsidP="00851134">
      <w:pPr>
        <w:rPr>
          <w:szCs w:val="28"/>
        </w:rPr>
      </w:pP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Егер</w:t>
      </w:r>
      <w:r w:rsidRPr="00CB781C" w:rsidR="00275454">
        <w:rPr>
          <w:szCs w:val="28"/>
          <w:lang w:val="kk-KZ"/>
        </w:rPr>
        <w:t>,</w:t>
      </w:r>
      <w:r w:rsidRPr="00CB781C">
        <w:rPr>
          <w:szCs w:val="28"/>
          <w:lang w:val="kk-KZ"/>
        </w:rPr>
        <w:t xml:space="preserve"> Индер көлін </w:t>
      </w:r>
      <w:r w:rsidRPr="00CB781C" w:rsidR="00275454">
        <w:rPr>
          <w:szCs w:val="28"/>
          <w:lang w:val="kk-KZ"/>
        </w:rPr>
        <w:t>қорғау статусынан айырса</w:t>
      </w:r>
      <w:r w:rsidRPr="00CB781C">
        <w:rPr>
          <w:szCs w:val="28"/>
          <w:lang w:val="kk-KZ"/>
        </w:rPr>
        <w:t>, ауқымды экологиялық апат орын алады</w:t>
      </w:r>
      <w:r w:rsidRPr="00CB781C" w:rsidR="00275454">
        <w:rPr>
          <w:szCs w:val="28"/>
          <w:lang w:val="kk-KZ"/>
        </w:rPr>
        <w:t>. Ж</w:t>
      </w:r>
      <w:r w:rsidRPr="00CB781C">
        <w:rPr>
          <w:szCs w:val="28"/>
          <w:lang w:val="kk-KZ"/>
        </w:rPr>
        <w:t>ер қойнауын пайдалануға қатысушылардың көбеюімен табиғатты ластауға кінәлілер мен қоршаған ортаға келген материалдық шығынды анықтау мүмкін болмайды</w:t>
      </w:r>
      <w:r w:rsidRPr="00CB781C" w:rsidR="00275454">
        <w:rPr>
          <w:szCs w:val="28"/>
          <w:lang w:val="kk-KZ"/>
        </w:rPr>
        <w:t>. Т</w:t>
      </w:r>
      <w:r w:rsidRPr="00CB781C">
        <w:rPr>
          <w:szCs w:val="28"/>
          <w:lang w:val="kk-KZ"/>
        </w:rPr>
        <w:t>еріс салдар болған жағдайда ешкім жауапкершілікті өз мойнына алмайды.</w:t>
      </w:r>
      <w:r w:rsidRPr="00CB781C" w:rsidR="00275454">
        <w:rPr>
          <w:szCs w:val="28"/>
          <w:lang w:val="kk-KZ"/>
        </w:rPr>
        <w:t xml:space="preserve"> Жергілікті халықтың да ушығып отырғандығы жасырын емес.</w:t>
      </w:r>
    </w:p>
    <w:p w:rsidR="00851134" w:rsidRPr="00CB781C" w:rsidP="00851134">
      <w:pPr>
        <w:rPr>
          <w:szCs w:val="28"/>
          <w:lang w:val="kk-KZ"/>
        </w:rPr>
      </w:pPr>
      <w:r w:rsidRPr="00CB781C">
        <w:rPr>
          <w:szCs w:val="28"/>
          <w:lang w:val="kk-KZ"/>
        </w:rPr>
        <w:t>Жоғарыда айтылғандардың негізінде</w:t>
      </w:r>
      <w:r w:rsidRPr="00CB781C" w:rsidR="00275454">
        <w:rPr>
          <w:szCs w:val="28"/>
          <w:lang w:val="kk-KZ"/>
        </w:rPr>
        <w:t>,</w:t>
      </w:r>
      <w:r w:rsidRPr="00CB781C">
        <w:rPr>
          <w:szCs w:val="28"/>
          <w:lang w:val="kk-KZ"/>
        </w:rPr>
        <w:t xml:space="preserve"> «Ақ жол» депутаттық фракциясы</w:t>
      </w:r>
      <w:r w:rsidRPr="00CB781C" w:rsidR="00275454">
        <w:rPr>
          <w:szCs w:val="28"/>
          <w:lang w:val="kk-KZ"/>
        </w:rPr>
        <w:t>,</w:t>
      </w:r>
      <w:r w:rsidRPr="00CB781C">
        <w:rPr>
          <w:szCs w:val="28"/>
          <w:lang w:val="kk-KZ"/>
        </w:rPr>
        <w:t xml:space="preserve"> Индер көлін ерекше экологиялық, ғылыми және мәдени құндылығы бар республикалық маңызға ие объектілерінің тізімінен шығаруға жол берілмеу керек деп санайды.</w:t>
      </w:r>
    </w:p>
    <w:p w:rsidR="00CB781C" w:rsidRPr="00CB781C" w:rsidP="00CB781C">
      <w:pPr>
        <w:rPr>
          <w:szCs w:val="28"/>
          <w:lang w:val="kk-KZ"/>
        </w:rPr>
      </w:pPr>
    </w:p>
    <w:p w:rsidR="00CB781C" w:rsidRPr="00CB781C" w:rsidP="00CB781C">
      <w:pPr>
        <w:rPr>
          <w:b/>
          <w:szCs w:val="28"/>
          <w:lang w:val="kk-KZ"/>
        </w:rPr>
      </w:pPr>
      <w:r w:rsidRPr="00CB781C">
        <w:rPr>
          <w:szCs w:val="28"/>
          <w:lang w:val="kk-KZ"/>
        </w:rPr>
        <w:tab/>
      </w:r>
      <w:r w:rsidRPr="00CB781C">
        <w:rPr>
          <w:b/>
          <w:szCs w:val="28"/>
          <w:lang w:val="kk-KZ"/>
        </w:rPr>
        <w:t>Құрметпен</w:t>
      </w:r>
    </w:p>
    <w:p w:rsidR="00CB781C" w:rsidRPr="00CB781C" w:rsidP="00CB781C">
      <w:pPr>
        <w:ind w:firstLine="0"/>
        <w:rPr>
          <w:b/>
          <w:szCs w:val="28"/>
          <w:lang w:val="kk-KZ"/>
        </w:rPr>
      </w:pPr>
      <w:r w:rsidRPr="00CB781C">
        <w:rPr>
          <w:b/>
          <w:szCs w:val="28"/>
          <w:lang w:val="kk-KZ"/>
        </w:rPr>
        <w:t>«Ақ жол» фракциясының депутаттары</w:t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</w:r>
      <w:r w:rsidRPr="00CB781C">
        <w:rPr>
          <w:b/>
          <w:szCs w:val="28"/>
          <w:lang w:val="kk-KZ"/>
        </w:rPr>
        <w:tab/>
        <w:t xml:space="preserve">                                                                                            </w:t>
      </w:r>
      <w:r w:rsidR="00031A5D">
        <w:rPr>
          <w:b/>
          <w:szCs w:val="28"/>
          <w:lang w:val="kk-KZ"/>
        </w:rPr>
        <w:t xml:space="preserve">    </w:t>
      </w:r>
      <w:r w:rsidRPr="00CB781C">
        <w:rPr>
          <w:b/>
          <w:szCs w:val="28"/>
          <w:lang w:val="kk-KZ"/>
        </w:rPr>
        <w:t xml:space="preserve">А.Садыков </w:t>
      </w:r>
    </w:p>
    <w:p w:rsidR="00CB781C" w:rsidRPr="00CB781C" w:rsidP="00CB781C">
      <w:pPr>
        <w:ind w:firstLine="7230"/>
        <w:jc w:val="right"/>
        <w:rPr>
          <w:b/>
          <w:szCs w:val="28"/>
        </w:rPr>
      </w:pPr>
      <w:r w:rsidRPr="00CB781C">
        <w:rPr>
          <w:b/>
          <w:szCs w:val="28"/>
        </w:rPr>
        <w:t>А.Перуашев</w:t>
      </w:r>
      <w:r w:rsidRPr="00CB781C">
        <w:rPr>
          <w:b/>
          <w:szCs w:val="28"/>
        </w:rPr>
        <w:t xml:space="preserve"> </w:t>
      </w:r>
    </w:p>
    <w:p w:rsidR="00CB781C" w:rsidRPr="00CB781C" w:rsidP="00CB781C">
      <w:pPr>
        <w:ind w:firstLine="7230"/>
        <w:jc w:val="right"/>
        <w:rPr>
          <w:b/>
          <w:szCs w:val="28"/>
        </w:rPr>
      </w:pPr>
      <w:r w:rsidRPr="00CB781C">
        <w:rPr>
          <w:b/>
          <w:szCs w:val="28"/>
        </w:rPr>
        <w:t>Д.Еспаева</w:t>
      </w:r>
    </w:p>
    <w:p w:rsidR="00CB781C" w:rsidRPr="00CB781C" w:rsidP="00CB781C">
      <w:pPr>
        <w:ind w:firstLine="7230"/>
        <w:jc w:val="right"/>
        <w:rPr>
          <w:b/>
          <w:szCs w:val="28"/>
        </w:rPr>
      </w:pPr>
      <w:r w:rsidRPr="00CB781C">
        <w:rPr>
          <w:b/>
          <w:szCs w:val="28"/>
        </w:rPr>
        <w:t>К.Иса</w:t>
      </w:r>
      <w:r w:rsidRPr="00CB781C">
        <w:rPr>
          <w:b/>
          <w:szCs w:val="28"/>
        </w:rPr>
        <w:t xml:space="preserve"> </w:t>
      </w:r>
    </w:p>
    <w:p w:rsidR="00CB781C" w:rsidRPr="00CB781C" w:rsidP="00CB781C">
      <w:pPr>
        <w:ind w:firstLine="7230"/>
        <w:jc w:val="right"/>
        <w:rPr>
          <w:b/>
          <w:szCs w:val="28"/>
        </w:rPr>
      </w:pPr>
      <w:r w:rsidRPr="00CB781C">
        <w:rPr>
          <w:b/>
          <w:szCs w:val="28"/>
        </w:rPr>
        <w:t>Е.Барлыбаев</w:t>
      </w:r>
      <w:r w:rsidRPr="00CB781C">
        <w:rPr>
          <w:b/>
          <w:szCs w:val="28"/>
        </w:rPr>
        <w:t xml:space="preserve"> </w:t>
      </w:r>
    </w:p>
    <w:p w:rsidR="00CB781C" w:rsidRPr="00CB781C" w:rsidP="00CB781C">
      <w:pPr>
        <w:ind w:firstLine="7230"/>
        <w:jc w:val="right"/>
        <w:rPr>
          <w:b/>
          <w:szCs w:val="28"/>
        </w:rPr>
      </w:pPr>
      <w:r w:rsidRPr="00CB781C">
        <w:rPr>
          <w:b/>
          <w:szCs w:val="28"/>
        </w:rPr>
        <w:t>Е.Бейсенбаев</w:t>
      </w:r>
    </w:p>
    <w:p w:rsidR="00CB781C" w:rsidP="00CB781C">
      <w:pPr>
        <w:rPr>
          <w:b/>
          <w:szCs w:val="28"/>
        </w:rPr>
      </w:pPr>
    </w:p>
    <w:p w:rsidR="00CB781C" w:rsidP="00CB781C">
      <w:pPr>
        <w:rPr>
          <w:b/>
          <w:szCs w:val="28"/>
        </w:rPr>
      </w:pPr>
    </w:p>
    <w:p w:rsidR="00CB781C" w:rsidP="00CB781C">
      <w:pPr>
        <w:rPr>
          <w:b/>
          <w:szCs w:val="28"/>
        </w:rPr>
      </w:pPr>
    </w:p>
    <w:p w:rsidR="00CB781C" w:rsidRPr="00CB781C" w:rsidP="00CB781C">
      <w:pPr>
        <w:rPr>
          <w:sz w:val="24"/>
          <w:szCs w:val="24"/>
        </w:rPr>
      </w:pPr>
      <w:r>
        <w:rPr>
          <w:sz w:val="24"/>
          <w:szCs w:val="24"/>
        </w:rPr>
        <w:t>О</w:t>
      </w:r>
      <w:r w:rsidRPr="00CB781C">
        <w:rPr>
          <w:sz w:val="24"/>
          <w:szCs w:val="24"/>
        </w:rPr>
        <w:t>рынд</w:t>
      </w:r>
      <w:r w:rsidRPr="00CB781C">
        <w:rPr>
          <w:sz w:val="24"/>
          <w:szCs w:val="24"/>
        </w:rPr>
        <w:t>.</w:t>
      </w:r>
      <w:r w:rsidRPr="00CB781C">
        <w:rPr>
          <w:sz w:val="24"/>
          <w:szCs w:val="24"/>
          <w:lang w:val="kk-KZ"/>
        </w:rPr>
        <w:t>:</w:t>
      </w:r>
      <w:r w:rsidRPr="00CB781C">
        <w:rPr>
          <w:sz w:val="24"/>
          <w:szCs w:val="24"/>
        </w:rPr>
        <w:t>Уакпаева</w:t>
      </w:r>
      <w:r w:rsidRPr="00CB781C">
        <w:rPr>
          <w:sz w:val="24"/>
          <w:szCs w:val="24"/>
        </w:rPr>
        <w:t xml:space="preserve"> А.</w:t>
      </w:r>
    </w:p>
    <w:p w:rsidR="00CB781C" w:rsidP="00CB781C">
      <w:pPr>
        <w:rPr>
          <w:sz w:val="24"/>
          <w:szCs w:val="24"/>
        </w:rPr>
      </w:pPr>
      <w:r w:rsidRPr="00CB781C">
        <w:rPr>
          <w:sz w:val="24"/>
          <w:szCs w:val="24"/>
        </w:rPr>
        <w:t>746751</w:t>
      </w:r>
    </w:p>
    <w:sectPr w:rsidSect="00031A5D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851" w:right="850" w:bottom="567" w:left="1418" w:header="510" w:footer="283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8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81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-8968867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63081C" w:rsidRPr="0063081C">
                          <w:pPr>
                            <w:rPr>
                              <w:rFonts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cs="Times New Roman"/>
                              <w:color w:val="0C0000"/>
                              <w:sz w:val="14"/>
                            </w:rPr>
                            <w:t xml:space="preserve">20.06.2024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80.25pt;margin-top:-706.2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63081C" w:rsidRPr="0063081C">
                    <w:pPr>
                      <w:rPr>
                        <w:rFonts w:cs="Times New Roman"/>
                        <w:color w:val="0C0000"/>
                        <w:sz w:val="14"/>
                      </w:rPr>
                    </w:pPr>
                    <w:r>
                      <w:rPr>
                        <w:rFonts w:cs="Times New Roman"/>
                        <w:color w:val="0C0000"/>
                        <w:sz w:val="14"/>
                      </w:rPr>
                      <w:t xml:space="preserve">20.06.2024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81C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81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81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15.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С-268   от: 20.06.2024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8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HAnsi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E741EA"/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E741E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63081C"/>
    <w:pPr>
      <w:tabs>
        <w:tab w:val="center" w:pos="4677"/>
        <w:tab w:val="right" w:pos="9355"/>
      </w:tabs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63081C"/>
  </w:style>
  <w:style w:type="paragraph" w:styleId="Footer">
    <w:name w:val="footer"/>
    <w:basedOn w:val="Normal"/>
    <w:link w:val="a1"/>
    <w:uiPriority w:val="99"/>
    <w:unhideWhenUsed/>
    <w:rsid w:val="0063081C"/>
    <w:pPr>
      <w:tabs>
        <w:tab w:val="center" w:pos="4677"/>
        <w:tab w:val="right" w:pos="9355"/>
      </w:tabs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630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