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076413" w:rsidTr="00076413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076413" w:rsidRDefault="00076413" w:rsidP="00076413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11-12/2375 дз   от: 20.06.2023</w:t>
            </w:r>
          </w:p>
          <w:p w:rsidR="00076413" w:rsidRPr="00076413" w:rsidRDefault="00076413" w:rsidP="00076413">
            <w:pPr>
              <w:rPr>
                <w:color w:val="0C0000"/>
              </w:rPr>
            </w:pPr>
            <w:r>
              <w:rPr>
                <w:color w:val="0C0000"/>
              </w:rPr>
              <w:t>№ вх.2546//11-12/2375дз/ДС-181  от: 20.06.2023</w:t>
            </w:r>
          </w:p>
        </w:tc>
      </w:tr>
    </w:tbl>
    <w:p w:rsidR="001E77E2" w:rsidRPr="00303DB4" w:rsidRDefault="001E77E2" w:rsidP="00076413">
      <w:pPr>
        <w:ind w:firstLine="567"/>
      </w:pPr>
    </w:p>
    <w:p w:rsidR="00303DB4" w:rsidRPr="00303DB4" w:rsidRDefault="00303DB4" w:rsidP="00303DB4">
      <w:pPr>
        <w:ind w:firstLine="567"/>
      </w:pPr>
    </w:p>
    <w:p w:rsidR="00303DB4" w:rsidRPr="00303DB4" w:rsidRDefault="00303DB4" w:rsidP="00303DB4">
      <w:pPr>
        <w:ind w:firstLine="6379"/>
        <w:jc w:val="center"/>
        <w:rPr>
          <w:b/>
          <w:sz w:val="28"/>
          <w:szCs w:val="28"/>
        </w:rPr>
      </w:pPr>
    </w:p>
    <w:p w:rsidR="00BB129A" w:rsidRPr="00D37DC8" w:rsidRDefault="00BB129A" w:rsidP="00BB129A">
      <w:pPr>
        <w:ind w:left="6237" w:hanging="425"/>
        <w:jc w:val="center"/>
        <w:rPr>
          <w:b/>
          <w:sz w:val="28"/>
          <w:szCs w:val="28"/>
          <w:lang w:val="kk-KZ"/>
        </w:rPr>
      </w:pPr>
      <w:r w:rsidRPr="00D37DC8">
        <w:rPr>
          <w:b/>
          <w:sz w:val="28"/>
          <w:szCs w:val="28"/>
          <w:lang w:val="kk-KZ"/>
        </w:rPr>
        <w:t xml:space="preserve">Қазақстан Республикасы </w:t>
      </w:r>
    </w:p>
    <w:p w:rsidR="00BB129A" w:rsidRPr="00D37DC8" w:rsidRDefault="00BB129A" w:rsidP="00BB129A">
      <w:pPr>
        <w:ind w:left="6237" w:hanging="425"/>
        <w:jc w:val="center"/>
        <w:rPr>
          <w:b/>
          <w:sz w:val="28"/>
          <w:szCs w:val="28"/>
          <w:lang w:val="kk-KZ"/>
        </w:rPr>
      </w:pPr>
      <w:r w:rsidRPr="00D37DC8">
        <w:rPr>
          <w:b/>
          <w:sz w:val="28"/>
          <w:szCs w:val="28"/>
          <w:lang w:val="kk-KZ"/>
        </w:rPr>
        <w:t xml:space="preserve">Парламенті Мәжілісінің </w:t>
      </w:r>
    </w:p>
    <w:p w:rsidR="00BB129A" w:rsidRDefault="00BB129A" w:rsidP="00BB129A">
      <w:pPr>
        <w:ind w:left="6237" w:hanging="42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Депутаты</w:t>
      </w:r>
    </w:p>
    <w:p w:rsidR="00BB129A" w:rsidRPr="00D37DC8" w:rsidRDefault="00BB129A" w:rsidP="00BB129A">
      <w:pPr>
        <w:ind w:left="6237" w:hanging="425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Б.С. Ізмұхамбетовке</w:t>
      </w:r>
    </w:p>
    <w:p w:rsidR="00BB129A" w:rsidRPr="00D37DC8" w:rsidRDefault="00BB129A" w:rsidP="00BB129A">
      <w:pPr>
        <w:jc w:val="both"/>
        <w:rPr>
          <w:b/>
          <w:i/>
          <w:lang w:val="kk-KZ"/>
        </w:rPr>
      </w:pPr>
    </w:p>
    <w:p w:rsidR="00BB129A" w:rsidRPr="00D37DC8" w:rsidRDefault="00BB129A" w:rsidP="00BB129A">
      <w:pPr>
        <w:jc w:val="both"/>
        <w:rPr>
          <w:i/>
          <w:lang w:val="kk-KZ"/>
        </w:rPr>
      </w:pPr>
      <w:r>
        <w:rPr>
          <w:i/>
          <w:lang w:val="kk-KZ"/>
        </w:rPr>
        <w:t>2023 жылғы 24</w:t>
      </w:r>
      <w:r w:rsidRPr="00D37DC8">
        <w:rPr>
          <w:i/>
          <w:lang w:val="kk-KZ"/>
        </w:rPr>
        <w:t xml:space="preserve"> </w:t>
      </w:r>
      <w:r>
        <w:rPr>
          <w:i/>
          <w:lang w:val="kk-KZ"/>
        </w:rPr>
        <w:t>мамырдағы № ДС-181</w:t>
      </w:r>
      <w:r w:rsidRPr="00D37DC8">
        <w:rPr>
          <w:i/>
          <w:lang w:val="kk-KZ"/>
        </w:rPr>
        <w:t xml:space="preserve"> хатқа </w:t>
      </w:r>
    </w:p>
    <w:p w:rsidR="00BB129A" w:rsidRPr="00D37DC8" w:rsidRDefault="00BB129A" w:rsidP="00BB129A">
      <w:pPr>
        <w:ind w:firstLine="851"/>
        <w:jc w:val="center"/>
        <w:rPr>
          <w:b/>
          <w:sz w:val="28"/>
          <w:szCs w:val="28"/>
          <w:lang w:val="kk-KZ"/>
        </w:rPr>
      </w:pPr>
    </w:p>
    <w:p w:rsidR="00BB129A" w:rsidRPr="00D37DC8" w:rsidRDefault="00BB129A" w:rsidP="00BB129A">
      <w:pPr>
        <w:ind w:firstLine="8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Құрметті Бақтықожа Салахатдинұлы</w:t>
      </w:r>
      <w:r w:rsidRPr="00D37DC8">
        <w:rPr>
          <w:b/>
          <w:sz w:val="28"/>
          <w:szCs w:val="28"/>
          <w:lang w:val="kk-KZ"/>
        </w:rPr>
        <w:t>!</w:t>
      </w:r>
    </w:p>
    <w:p w:rsidR="00BB129A" w:rsidRDefault="00BB129A" w:rsidP="00BB129A">
      <w:pPr>
        <w:jc w:val="both"/>
        <w:rPr>
          <w:b/>
          <w:sz w:val="28"/>
          <w:szCs w:val="28"/>
          <w:lang w:val="kk-KZ"/>
        </w:rPr>
      </w:pP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 w:rsidRPr="0090680C">
        <w:rPr>
          <w:sz w:val="28"/>
          <w:szCs w:val="28"/>
          <w:lang w:val="kk-KZ"/>
        </w:rPr>
        <w:t xml:space="preserve">Құрылыс саласында отандық тауар өндірушілерді қолдауға қатысты </w:t>
      </w:r>
      <w:r>
        <w:rPr>
          <w:sz w:val="28"/>
          <w:szCs w:val="28"/>
          <w:lang w:val="kk-KZ"/>
        </w:rPr>
        <w:t>Сіздің сауалыңызды қарап, келесіні хабарлаймыз.</w:t>
      </w: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 w:rsidRPr="0090680C">
        <w:rPr>
          <w:sz w:val="28"/>
          <w:szCs w:val="28"/>
          <w:lang w:val="kk-KZ"/>
        </w:rPr>
        <w:t>Құрылыс саласындағы қазақстандық қамту үлесін ұлғайту жолымен отандық кәсіпкерлерді қолдау мақсатында тиісті н</w:t>
      </w:r>
      <w:r>
        <w:rPr>
          <w:sz w:val="28"/>
          <w:szCs w:val="28"/>
          <w:lang w:val="kk-KZ"/>
        </w:rPr>
        <w:t>ормативтік шаралар қабылданды.</w:t>
      </w: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 w:rsidRPr="0090680C">
        <w:rPr>
          <w:sz w:val="28"/>
          <w:szCs w:val="28"/>
          <w:lang w:val="kk-KZ"/>
        </w:rPr>
        <w:t xml:space="preserve">Тапсырыс берушінің (құрылыс салушының) функцияларын жүзеге асыру қағидаларында конкурсқа қатысушыларға жергілікті өндірістің құрылыс материалдары мен жабдықтарын пайдалану бойынша талаптар белгіленген, оның қорытындысы бойынша мердігер ұйымдар актілер нысанында есеп береді </w:t>
      </w:r>
      <w:r w:rsidRPr="0090680C">
        <w:rPr>
          <w:i/>
          <w:szCs w:val="28"/>
          <w:lang w:val="kk-KZ"/>
        </w:rPr>
        <w:t>(ҰЭМ-нің 19.03.2015 ж. №229 бұйрығы)</w:t>
      </w:r>
      <w:r>
        <w:rPr>
          <w:sz w:val="28"/>
          <w:szCs w:val="28"/>
          <w:lang w:val="kk-KZ"/>
        </w:rPr>
        <w:t>.</w:t>
      </w: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Сонымен қатар, «Мемсараптама»</w:t>
      </w:r>
      <w:r w:rsidRPr="0090680C">
        <w:rPr>
          <w:sz w:val="28"/>
          <w:szCs w:val="28"/>
          <w:lang w:val="kk-KZ"/>
        </w:rPr>
        <w:t xml:space="preserve"> РМК </w:t>
      </w:r>
      <w:r>
        <w:rPr>
          <w:i/>
          <w:szCs w:val="28"/>
          <w:lang w:val="kk-KZ"/>
        </w:rPr>
        <w:t>(бұдан әрі – м</w:t>
      </w:r>
      <w:r w:rsidRPr="0090680C">
        <w:rPr>
          <w:i/>
          <w:szCs w:val="28"/>
          <w:lang w:val="kk-KZ"/>
        </w:rPr>
        <w:t>емсараптама)</w:t>
      </w:r>
      <w:r w:rsidRPr="0090680C">
        <w:rPr>
          <w:szCs w:val="28"/>
          <w:lang w:val="kk-KZ"/>
        </w:rPr>
        <w:t xml:space="preserve"> </w:t>
      </w:r>
      <w:r w:rsidRPr="0090680C">
        <w:rPr>
          <w:sz w:val="28"/>
          <w:szCs w:val="28"/>
          <w:lang w:val="kk-KZ"/>
        </w:rPr>
        <w:t xml:space="preserve">базасында бірыңғай портал жұмыс істейді, онда сараптамадан өткен барлық жобалардың жиынтық ресурстық ведомостары жария түрде орналастырылған </w:t>
      </w:r>
      <w:r w:rsidRPr="0090680C">
        <w:rPr>
          <w:i/>
          <w:szCs w:val="28"/>
          <w:lang w:val="kk-KZ"/>
        </w:rPr>
        <w:t xml:space="preserve">(бүгінгі күні бірыңғай порталда бюджет қаражатынан қаржыландырылатын жобалар бойынша </w:t>
      </w:r>
      <w:r>
        <w:rPr>
          <w:i/>
          <w:szCs w:val="28"/>
          <w:lang w:val="kk-KZ"/>
        </w:rPr>
        <w:br/>
      </w:r>
      <w:r w:rsidRPr="0090680C">
        <w:rPr>
          <w:i/>
          <w:szCs w:val="28"/>
          <w:lang w:val="kk-KZ"/>
        </w:rPr>
        <w:t>20 мыңнан астам жиынтық ведомостар жүктелген)</w:t>
      </w:r>
      <w:r>
        <w:rPr>
          <w:sz w:val="28"/>
          <w:szCs w:val="28"/>
          <w:lang w:val="kk-KZ"/>
        </w:rPr>
        <w:t>.</w:t>
      </w: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 w:rsidRPr="0090680C">
        <w:rPr>
          <w:sz w:val="28"/>
          <w:szCs w:val="28"/>
          <w:lang w:val="kk-KZ"/>
        </w:rPr>
        <w:t>Тапсырыс берушілер порталда материалдық ресурстар мен жабдықтардың</w:t>
      </w:r>
      <w:r>
        <w:rPr>
          <w:sz w:val="28"/>
          <w:szCs w:val="28"/>
          <w:lang w:val="kk-KZ"/>
        </w:rPr>
        <w:t xml:space="preserve"> қазақстандық қамтуын,</w:t>
      </w:r>
      <w:r w:rsidRPr="0090680C">
        <w:rPr>
          <w:sz w:val="28"/>
          <w:szCs w:val="28"/>
          <w:lang w:val="kk-KZ"/>
        </w:rPr>
        <w:t xml:space="preserve"> оның ішінде қажетті </w:t>
      </w:r>
      <w:r>
        <w:rPr>
          <w:sz w:val="28"/>
          <w:szCs w:val="28"/>
          <w:lang w:val="kk-KZ"/>
        </w:rPr>
        <w:t>көлемін</w:t>
      </w:r>
      <w:r w:rsidRPr="0090680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ескере отырып</w:t>
      </w:r>
      <w:r w:rsidRPr="0090680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жиынтық ведомосін жариялайды.</w:t>
      </w: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 w:rsidRPr="0090680C">
        <w:rPr>
          <w:sz w:val="28"/>
          <w:szCs w:val="28"/>
          <w:lang w:val="kk-KZ"/>
        </w:rPr>
        <w:t xml:space="preserve">Осылайша, бұл портал отандық тауар өндірушілерге барлық жоспарланған құрылыс объектілерінің санын </w:t>
      </w:r>
      <w:r w:rsidRPr="00C1093A">
        <w:rPr>
          <w:i/>
          <w:szCs w:val="28"/>
          <w:lang w:val="kk-KZ"/>
        </w:rPr>
        <w:t>(соның ішінде құрылыс материалдарына қажеттілік көлемін)</w:t>
      </w:r>
      <w:r w:rsidRPr="0090680C">
        <w:rPr>
          <w:sz w:val="28"/>
          <w:szCs w:val="28"/>
          <w:lang w:val="kk-KZ"/>
        </w:rPr>
        <w:t xml:space="preserve"> көруге және өздерінің операциялық-қаржылық қызметін алдын ала</w:t>
      </w:r>
      <w:r>
        <w:rPr>
          <w:sz w:val="28"/>
          <w:szCs w:val="28"/>
          <w:lang w:val="kk-KZ"/>
        </w:rPr>
        <w:t xml:space="preserve"> жоспарлауға мүмкіндік береді.</w:t>
      </w: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 w:rsidRPr="0090680C">
        <w:rPr>
          <w:sz w:val="28"/>
          <w:szCs w:val="28"/>
          <w:lang w:val="kk-KZ"/>
        </w:rPr>
        <w:t xml:space="preserve">Бұдан басқа, жоғарыда көрсетілген мемлекеттік сараптама порталы мемлекеттік сатып алу порталымен интеграцияланған, онда мердігерлер шыққан </w:t>
      </w:r>
      <w:r w:rsidRPr="0090680C">
        <w:rPr>
          <w:sz w:val="28"/>
          <w:szCs w:val="28"/>
          <w:lang w:val="kk-KZ"/>
        </w:rPr>
        <w:lastRenderedPageBreak/>
        <w:t>елін көрс</w:t>
      </w:r>
      <w:r>
        <w:rPr>
          <w:sz w:val="28"/>
          <w:szCs w:val="28"/>
          <w:lang w:val="kk-KZ"/>
        </w:rPr>
        <w:t>ете отырып, құрылыс материалдар мен жабдықтарды</w:t>
      </w:r>
      <w:r w:rsidRPr="0090680C">
        <w:rPr>
          <w:sz w:val="28"/>
          <w:szCs w:val="28"/>
          <w:lang w:val="kk-KZ"/>
        </w:rPr>
        <w:t xml:space="preserve"> сатып алу жө</w:t>
      </w:r>
      <w:r>
        <w:rPr>
          <w:sz w:val="28"/>
          <w:szCs w:val="28"/>
          <w:lang w:val="kk-KZ"/>
        </w:rPr>
        <w:t>ніндегі жоспарларды жариялайды.</w:t>
      </w: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 w:rsidRPr="0090680C">
        <w:rPr>
          <w:sz w:val="28"/>
          <w:szCs w:val="28"/>
          <w:lang w:val="kk-KZ"/>
        </w:rPr>
        <w:t>Тауарлардың, жұмыстардың, көрсетілетін қызметтердің және оларды жеткізушілердің дерекқорын қалыптастыру және жүргізу қағидаларына (</w:t>
      </w:r>
      <w:r w:rsidRPr="00C1093A">
        <w:rPr>
          <w:i/>
          <w:szCs w:val="28"/>
          <w:lang w:val="kk-KZ"/>
        </w:rPr>
        <w:t>ИИДМ-нің 26.05.2022 ж. № 286 бұйрығы)</w:t>
      </w:r>
      <w:r w:rsidRPr="0090680C">
        <w:rPr>
          <w:sz w:val="28"/>
          <w:szCs w:val="28"/>
          <w:lang w:val="kk-KZ"/>
        </w:rPr>
        <w:t xml:space="preserve"> сәйкес, қазақстандық құрылыс материалдары мен жабдықтарын пайдалану жөніндегі есептер жобалау-сметалық құжаттамада көрс</w:t>
      </w:r>
      <w:r>
        <w:rPr>
          <w:sz w:val="28"/>
          <w:szCs w:val="28"/>
          <w:lang w:val="kk-KZ"/>
        </w:rPr>
        <w:t>етілгенін қосымша хабарлаймыз.</w:t>
      </w:r>
    </w:p>
    <w:p w:rsidR="00BB129A" w:rsidRDefault="00BB129A" w:rsidP="00BB129A">
      <w:pPr>
        <w:ind w:firstLine="708"/>
        <w:jc w:val="both"/>
        <w:rPr>
          <w:sz w:val="28"/>
          <w:szCs w:val="28"/>
          <w:lang w:val="kk-KZ"/>
        </w:rPr>
      </w:pPr>
      <w:r w:rsidRPr="0090680C">
        <w:rPr>
          <w:sz w:val="28"/>
          <w:szCs w:val="28"/>
          <w:lang w:val="kk-KZ"/>
        </w:rPr>
        <w:t>Сонымен қатар, қолданыл</w:t>
      </w:r>
      <w:r>
        <w:rPr>
          <w:sz w:val="28"/>
          <w:szCs w:val="28"/>
          <w:lang w:val="kk-KZ"/>
        </w:rPr>
        <w:t>атын қ</w:t>
      </w:r>
      <w:r w:rsidRPr="0090680C">
        <w:rPr>
          <w:sz w:val="28"/>
          <w:szCs w:val="28"/>
          <w:lang w:val="kk-KZ"/>
        </w:rPr>
        <w:t>ұрылыс материалдарының номенклатурасын көрсететін электрондық тізілімде жиынтық ведомостарды орналастырудың тұрақты</w:t>
      </w:r>
      <w:r>
        <w:rPr>
          <w:sz w:val="28"/>
          <w:szCs w:val="28"/>
          <w:lang w:val="kk-KZ"/>
        </w:rPr>
        <w:t xml:space="preserve"> мониторингі жүзеге асырылады.</w:t>
      </w:r>
    </w:p>
    <w:p w:rsidR="00BB129A" w:rsidRPr="0090680C" w:rsidRDefault="00BB129A" w:rsidP="00BB129A">
      <w:pPr>
        <w:ind w:firstLine="708"/>
        <w:jc w:val="both"/>
        <w:rPr>
          <w:sz w:val="28"/>
          <w:szCs w:val="28"/>
          <w:lang w:val="kk-KZ" w:eastAsia="en-US"/>
        </w:rPr>
      </w:pPr>
      <w:r w:rsidRPr="0090680C">
        <w:rPr>
          <w:sz w:val="28"/>
          <w:szCs w:val="28"/>
          <w:lang w:val="kk-KZ"/>
        </w:rPr>
        <w:t>Осылайша, жоғарыда аталған механизмдер жергілікті құрылыс материалдарын қолдануды реттеуге мүмкіндік береді. Бұл ретте әзірленіп жатқан құрылыс кодексі шеңберінде отандық тауар өндірушілерді қолдау жөніндегі қосымша шаралар ескерілетін болады.</w:t>
      </w:r>
    </w:p>
    <w:p w:rsidR="00BB129A" w:rsidRPr="00D37DC8" w:rsidRDefault="00BB129A" w:rsidP="00BB129A">
      <w:pPr>
        <w:ind w:firstLine="709"/>
        <w:contextualSpacing/>
        <w:jc w:val="right"/>
        <w:rPr>
          <w:b/>
          <w:sz w:val="28"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b/>
          <w:sz w:val="28"/>
          <w:szCs w:val="28"/>
          <w:lang w:val="kk-KZ"/>
        </w:rPr>
      </w:pPr>
    </w:p>
    <w:p w:rsidR="00BB129A" w:rsidRPr="00D37DC8" w:rsidRDefault="00BB129A" w:rsidP="00BB129A">
      <w:pPr>
        <w:ind w:firstLine="709"/>
        <w:contextualSpacing/>
        <w:jc w:val="center"/>
        <w:rPr>
          <w:b/>
          <w:sz w:val="28"/>
          <w:szCs w:val="28"/>
          <w:lang w:val="kk-KZ"/>
        </w:rPr>
      </w:pPr>
      <w:r w:rsidRPr="00D37DC8">
        <w:rPr>
          <w:b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 </w:t>
      </w:r>
      <w:r w:rsidRPr="00D37DC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Ә</w:t>
      </w:r>
      <w:r w:rsidRPr="00D37DC8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Смайылов</w:t>
      </w:r>
    </w:p>
    <w:p w:rsidR="00BB129A" w:rsidRPr="00D37DC8" w:rsidRDefault="00BB129A" w:rsidP="00BB129A">
      <w:pPr>
        <w:contextualSpacing/>
        <w:rPr>
          <w:b/>
          <w:sz w:val="28"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  <w:r w:rsidRPr="00D37DC8">
        <w:rPr>
          <w:i/>
          <w:szCs w:val="28"/>
          <w:lang w:val="kk-KZ"/>
        </w:rPr>
        <w:t>Орынд: С.Жанкалов</w:t>
      </w:r>
    </w:p>
    <w:p w:rsidR="00BB129A" w:rsidRPr="00D37DC8" w:rsidRDefault="00BB129A" w:rsidP="00BB129A">
      <w:pPr>
        <w:contextualSpacing/>
        <w:rPr>
          <w:i/>
          <w:szCs w:val="28"/>
          <w:lang w:val="kk-KZ"/>
        </w:rPr>
      </w:pPr>
      <w:r w:rsidRPr="00D37DC8">
        <w:rPr>
          <w:i/>
          <w:szCs w:val="28"/>
          <w:lang w:val="kk-KZ"/>
        </w:rPr>
        <w:t>Тел: 74 53 50</w:t>
      </w:r>
    </w:p>
    <w:p w:rsidR="00303DB4" w:rsidRPr="00303DB4" w:rsidRDefault="00303DB4" w:rsidP="00AF02B0">
      <w:pPr>
        <w:ind w:firstLine="6379"/>
        <w:jc w:val="center"/>
      </w:pPr>
    </w:p>
    <w:sectPr w:rsidR="00303DB4" w:rsidRPr="00303DB4" w:rsidSect="001F3B11">
      <w:headerReference w:type="default" r:id="rId7"/>
      <w:headerReference w:type="first" r:id="rId8"/>
      <w:pgSz w:w="11906" w:h="16838"/>
      <w:pgMar w:top="1276" w:right="991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1F" w:rsidRDefault="0047451F" w:rsidP="00F55F2E">
      <w:r>
        <w:separator/>
      </w:r>
    </w:p>
  </w:endnote>
  <w:endnote w:type="continuationSeparator" w:id="0">
    <w:p w:rsidR="0047451F" w:rsidRDefault="0047451F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1F" w:rsidRDefault="0047451F" w:rsidP="00F55F2E">
      <w:r>
        <w:separator/>
      </w:r>
    </w:p>
  </w:footnote>
  <w:footnote w:type="continuationSeparator" w:id="0">
    <w:p w:rsidR="0047451F" w:rsidRDefault="0047451F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8928143"/>
      <w:docPartObj>
        <w:docPartGallery w:val="Page Numbers (Top of Page)"/>
        <w:docPartUnique/>
      </w:docPartObj>
    </w:sdtPr>
    <w:sdtEndPr/>
    <w:sdtContent>
      <w:p w:rsidR="00303DB4" w:rsidRDefault="00303DB4" w:rsidP="00303D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41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E2" w:rsidRPr="001E77E2" w:rsidRDefault="00E31790">
    <w:pPr>
      <w:pStyle w:val="a5"/>
      <w:rPr>
        <w:lang w:val="en-US"/>
      </w:rPr>
    </w:pPr>
    <w:r>
      <w:rPr>
        <w:noProof/>
      </w:rPr>
      <w:drawing>
        <wp:inline distT="0" distB="0" distL="0" distR="0">
          <wp:extent cx="6477000" cy="189547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12BB2"/>
    <w:multiLevelType w:val="hybridMultilevel"/>
    <w:tmpl w:val="0936D5B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14D66"/>
    <w:rsid w:val="00076413"/>
    <w:rsid w:val="000A2792"/>
    <w:rsid w:val="000B1AD8"/>
    <w:rsid w:val="001661F3"/>
    <w:rsid w:val="001863ED"/>
    <w:rsid w:val="001D619B"/>
    <w:rsid w:val="001D661A"/>
    <w:rsid w:val="001E77E2"/>
    <w:rsid w:val="001F3B11"/>
    <w:rsid w:val="00213089"/>
    <w:rsid w:val="00215F15"/>
    <w:rsid w:val="002C0526"/>
    <w:rsid w:val="002C13C5"/>
    <w:rsid w:val="002C1BA9"/>
    <w:rsid w:val="00303DB4"/>
    <w:rsid w:val="003811C8"/>
    <w:rsid w:val="0047451F"/>
    <w:rsid w:val="004B72E9"/>
    <w:rsid w:val="0053529D"/>
    <w:rsid w:val="005C3E8A"/>
    <w:rsid w:val="005D3887"/>
    <w:rsid w:val="006F1A31"/>
    <w:rsid w:val="007023A7"/>
    <w:rsid w:val="007445C2"/>
    <w:rsid w:val="0079290B"/>
    <w:rsid w:val="00793B5F"/>
    <w:rsid w:val="008C668C"/>
    <w:rsid w:val="009728D1"/>
    <w:rsid w:val="00977196"/>
    <w:rsid w:val="009B553E"/>
    <w:rsid w:val="00AA6EC9"/>
    <w:rsid w:val="00AF02B0"/>
    <w:rsid w:val="00BA688E"/>
    <w:rsid w:val="00BB129A"/>
    <w:rsid w:val="00BB44A6"/>
    <w:rsid w:val="00BF15FC"/>
    <w:rsid w:val="00C21637"/>
    <w:rsid w:val="00C428DC"/>
    <w:rsid w:val="00C661A7"/>
    <w:rsid w:val="00CC0F66"/>
    <w:rsid w:val="00D007DF"/>
    <w:rsid w:val="00D00F3F"/>
    <w:rsid w:val="00D5264F"/>
    <w:rsid w:val="00D82D98"/>
    <w:rsid w:val="00D97248"/>
    <w:rsid w:val="00DF7DC0"/>
    <w:rsid w:val="00E31790"/>
    <w:rsid w:val="00E322A1"/>
    <w:rsid w:val="00E538FD"/>
    <w:rsid w:val="00EC69F6"/>
    <w:rsid w:val="00EF5465"/>
    <w:rsid w:val="00F24EDB"/>
    <w:rsid w:val="00F55F2E"/>
    <w:rsid w:val="00F63856"/>
    <w:rsid w:val="00F80DF5"/>
    <w:rsid w:val="00FB387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54B1EB-8198-4340-A382-6D6CCB90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List Paragraph"/>
    <w:aliases w:val="Table Heading,Bullets,List Paragraph (numbered (a)),ненум_список,маркированный,Абзац списка3,Абзац списка7,Абзац списка71,Абзац списка8,List Paragraph1,Абзац с отступом,References,Heading1,Colorful List - Accent 11,Абзац,Ha"/>
    <w:basedOn w:val="a"/>
    <w:link w:val="aa"/>
    <w:uiPriority w:val="34"/>
    <w:qFormat/>
    <w:rsid w:val="00303D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Table Heading Знак,Bullets Знак,List Paragraph (numbered (a)) Знак,ненум_список Знак,маркированный Знак,Абзац списка3 Знак,Абзац списка7 Знак,Абзац списка71 Знак,Абзац списка8 Знак,List Paragraph1 Знак,Абзац с отступом Знак,Абзац Знак"/>
    <w:link w:val="a9"/>
    <w:uiPriority w:val="34"/>
    <w:rsid w:val="0030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Мусаев Талгат</cp:lastModifiedBy>
  <cp:revision>3</cp:revision>
  <cp:lastPrinted>2023-06-15T05:07:00Z</cp:lastPrinted>
  <dcterms:created xsi:type="dcterms:W3CDTF">2023-06-16T04:31:00Z</dcterms:created>
  <dcterms:modified xsi:type="dcterms:W3CDTF">2023-06-22T03:20:00Z</dcterms:modified>
</cp:coreProperties>
</file>