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FE" w:rsidRDefault="001F00FE" w:rsidP="00C4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kk-KZ"/>
        </w:rPr>
      </w:pPr>
    </w:p>
    <w:p w:rsidR="001F00FE" w:rsidRDefault="001F00FE" w:rsidP="00C43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kk-KZ"/>
        </w:rPr>
      </w:pPr>
    </w:p>
    <w:p w:rsidR="006D172D" w:rsidRPr="00C433CA" w:rsidRDefault="001F00FE" w:rsidP="00C433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kk-KZ"/>
        </w:rPr>
        <w:t xml:space="preserve">АТЫРАУЦЫ </w:t>
      </w:r>
      <w:r w:rsidRPr="00C433C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ОБСУДИЛИ ПОСЛАНИЕ ГЛАВЫ ГОСУДАРСТВА</w:t>
      </w:r>
      <w:r w:rsidR="006D172D" w:rsidRPr="00C433C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br/>
      </w:r>
    </w:p>
    <w:p w:rsidR="006D172D" w:rsidRPr="00F6612E" w:rsidRDefault="006D172D" w:rsidP="00C43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C433CA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="00FD32DB">
        <w:rPr>
          <w:rFonts w:ascii="Arial" w:eastAsia="Times New Roman" w:hAnsi="Arial" w:cs="Arial"/>
          <w:color w:val="000000"/>
          <w:sz w:val="28"/>
          <w:szCs w:val="28"/>
          <w:lang w:val="kk-KZ"/>
        </w:rPr>
        <w:tab/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На заседании актива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Исатайского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района 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Атырауской области по обсуждению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основны</w:t>
      </w:r>
      <w:proofErr w:type="spellEnd"/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х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аспект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ов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Послания Главы государства «Рост благосостояния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казахстанцев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>: повышение доходов и качества жизни» собрались общественные деятели, государственные служащие, депутаты, представители Ассамблеи народа Казахстана, руководители крупных предприятий, бизнесмены и работники бюджетной сферы.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</w:p>
    <w:p w:rsidR="006D172D" w:rsidRPr="00C433CA" w:rsidRDefault="006D172D" w:rsidP="00C43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33CA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="00FD32D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На встреч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у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с населением специально прибыли депутаты 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– члены Фракцмм партии «Нұр Отан» в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Мажилис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е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Парламента РК Б</w:t>
      </w:r>
      <w:r w:rsidR="00BF7AB2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Мамраев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>, Б</w:t>
      </w:r>
      <w:r w:rsidR="00BF7AB2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Тлеухан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>, Н</w:t>
      </w:r>
      <w:r w:rsidR="00BF7AB2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Абдиров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>, М</w:t>
      </w:r>
      <w:r w:rsidR="00BF7AB2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Пшембаев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612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>Народные и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збранники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остановились на основных пунктах 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>П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ослания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Елбасы</w:t>
      </w:r>
      <w:proofErr w:type="spellEnd"/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, выслушали пожелания и мнения жителей, ответили на 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интересующие жителей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вопросы.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 </w:t>
      </w:r>
    </w:p>
    <w:p w:rsidR="009757CF" w:rsidRDefault="006D172D" w:rsidP="00C43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33CA">
        <w:rPr>
          <w:rFonts w:ascii="Arial" w:eastAsia="Times New Roman" w:hAnsi="Arial" w:cs="Arial"/>
          <w:color w:val="000000"/>
          <w:sz w:val="28"/>
          <w:szCs w:val="28"/>
        </w:rPr>
        <w:t>   </w:t>
      </w:r>
      <w:r w:rsidR="00FD32D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Избиратели задались вопросом, </w:t>
      </w:r>
      <w:r w:rsidR="009757CF" w:rsidRPr="00C433CA">
        <w:rPr>
          <w:rFonts w:ascii="Arial" w:eastAsia="Times New Roman" w:hAnsi="Arial" w:cs="Arial"/>
          <w:color w:val="000000"/>
          <w:sz w:val="28"/>
          <w:szCs w:val="28"/>
        </w:rPr>
        <w:t>законно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ли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, если в некоторых школах проводят платные тесты и дают сертификаты и насколько школы страны готовы к внедрению электронных учебников.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D172D" w:rsidRPr="009757CF" w:rsidRDefault="009757CF" w:rsidP="009757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Отвечая на вопрос жителей 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депутат Б</w:t>
      </w:r>
      <w:r w:rsidR="001B429C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Мамраев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поясни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л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, что подобные сертификаты являются незаконными. Касательно внедрения электронных учебников </w:t>
      </w:r>
      <w:proofErr w:type="spellStart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мажилисмен</w:t>
      </w:r>
      <w:proofErr w:type="spellEnd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отметил, что переход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к ним является преждевременным, 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так как еще не во всех населенных пунктах 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р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еспублики</w:t>
      </w:r>
      <w:proofErr w:type="spellEnd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имеется 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интернет.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</w:p>
    <w:p w:rsidR="006D172D" w:rsidRPr="00C433CA" w:rsidRDefault="006D172D" w:rsidP="00C43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33CA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="00FD32D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На встрече также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прозвучали мнения о новом закон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>опроекте            «О статусе педагога»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повышени</w:t>
      </w:r>
      <w:proofErr w:type="spellEnd"/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я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зар</w:t>
      </w:r>
      <w:proofErr w:type="spellEnd"/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аботной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платы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воспитател</w:t>
      </w:r>
      <w:proofErr w:type="spellEnd"/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ям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детс</w:t>
      </w:r>
      <w:proofErr w:type="spellEnd"/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>ки с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адов и школьных психологов, </w:t>
      </w:r>
      <w:proofErr w:type="spellStart"/>
      <w:r w:rsidRPr="00C433CA">
        <w:rPr>
          <w:rFonts w:ascii="Arial" w:eastAsia="Times New Roman" w:hAnsi="Arial" w:cs="Arial"/>
          <w:color w:val="000000"/>
          <w:sz w:val="28"/>
          <w:szCs w:val="28"/>
        </w:rPr>
        <w:t>обсу</w:t>
      </w:r>
      <w:proofErr w:type="spellEnd"/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ждены </w:t>
      </w:r>
      <w:r w:rsidR="00CD370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и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другие нововведения, озвученные в Послании </w:t>
      </w:r>
      <w:r w:rsidR="00CD370E">
        <w:rPr>
          <w:rFonts w:ascii="Arial" w:eastAsia="Times New Roman" w:hAnsi="Arial" w:cs="Arial"/>
          <w:color w:val="000000"/>
          <w:sz w:val="28"/>
          <w:szCs w:val="28"/>
          <w:lang w:val="kk-KZ"/>
        </w:rPr>
        <w:t>Елбасы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D370E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="009757CF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C433C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172D" w:rsidRPr="00C433CA" w:rsidRDefault="00FD32DB" w:rsidP="00FD32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«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Мы очень рады, что население </w:t>
      </w:r>
      <w:proofErr w:type="spellStart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Атырауской</w:t>
      </w:r>
      <w:proofErr w:type="spellEnd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области активно участвует в обсуждении Послания и предлагает свои пути решения многих вопросов и аспектов, предложенных Главой государства. Обещаю, что все озвученные вопросы и пожелания дойдут до адресат</w:t>
      </w:r>
      <w:r w:rsidR="000B4F17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ов 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и будут доведены до соответствующих исполнительных органов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»</w:t>
      </w:r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 xml:space="preserve"> - отметил депутат Б</w:t>
      </w:r>
      <w:r w:rsidR="000B4F17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  <w:proofErr w:type="spellStart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Тлеухан</w:t>
      </w:r>
      <w:proofErr w:type="spellEnd"/>
      <w:r w:rsidR="006D172D" w:rsidRPr="00C433CA">
        <w:rPr>
          <w:rFonts w:ascii="Arial" w:eastAsia="Times New Roman" w:hAnsi="Arial" w:cs="Arial"/>
          <w:color w:val="000000"/>
          <w:sz w:val="28"/>
          <w:szCs w:val="28"/>
        </w:rPr>
        <w:t>. </w:t>
      </w:r>
      <w:bookmarkStart w:id="0" w:name="_GoBack"/>
      <w:bookmarkEnd w:id="0"/>
    </w:p>
    <w:sectPr w:rsidR="006D172D" w:rsidRPr="00C433CA" w:rsidSect="00C433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72D"/>
    <w:rsid w:val="000B4F17"/>
    <w:rsid w:val="001B429C"/>
    <w:rsid w:val="001F00FE"/>
    <w:rsid w:val="00535CF1"/>
    <w:rsid w:val="006D172D"/>
    <w:rsid w:val="00807D49"/>
    <w:rsid w:val="009757CF"/>
    <w:rsid w:val="00BF7AB2"/>
    <w:rsid w:val="00C433CA"/>
    <w:rsid w:val="00CD370E"/>
    <w:rsid w:val="00F6612E"/>
    <w:rsid w:val="00FD32DB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F7C0-25F1-4503-A318-DDEC5269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Исанова Динара</cp:lastModifiedBy>
  <cp:revision>12</cp:revision>
  <dcterms:created xsi:type="dcterms:W3CDTF">2018-10-22T14:24:00Z</dcterms:created>
  <dcterms:modified xsi:type="dcterms:W3CDTF">2018-10-23T05:36:00Z</dcterms:modified>
</cp:coreProperties>
</file>