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61" w:rsidRDefault="00B03461" w:rsidP="00A16724">
      <w:pPr>
        <w:pBdr>
          <w:bottom w:val="single" w:sz="12" w:space="1" w:color="auto"/>
        </w:pBdr>
        <w:tabs>
          <w:tab w:val="left" w:pos="426"/>
          <w:tab w:val="left" w:pos="1418"/>
        </w:tabs>
        <w:jc w:val="right"/>
        <w:rPr>
          <w:rFonts w:ascii="Arial" w:hAnsi="Arial" w:cs="Arial"/>
          <w:i/>
          <w:color w:val="C00000"/>
          <w:sz w:val="24"/>
          <w:szCs w:val="32"/>
          <w:lang w:val="kk-KZ"/>
        </w:rPr>
      </w:pPr>
      <w:r>
        <w:rPr>
          <w:rFonts w:ascii="Arial" w:hAnsi="Arial" w:cs="Arial"/>
          <w:i/>
          <w:color w:val="C00000"/>
          <w:sz w:val="24"/>
          <w:szCs w:val="32"/>
          <w:lang w:val="kk-KZ"/>
        </w:rPr>
        <w:t xml:space="preserve">ҚР Парламенті Мәжілісінде «Атаулы әлеуметтік көмекті </w:t>
      </w:r>
    </w:p>
    <w:p w:rsidR="00B03461" w:rsidRDefault="00B03461" w:rsidP="00A16724">
      <w:pPr>
        <w:pBdr>
          <w:bottom w:val="single" w:sz="12" w:space="1" w:color="auto"/>
        </w:pBdr>
        <w:tabs>
          <w:tab w:val="left" w:pos="426"/>
          <w:tab w:val="left" w:pos="1418"/>
        </w:tabs>
        <w:jc w:val="right"/>
        <w:rPr>
          <w:rFonts w:ascii="Arial" w:hAnsi="Arial" w:cs="Arial"/>
          <w:i/>
          <w:color w:val="C00000"/>
          <w:sz w:val="24"/>
          <w:szCs w:val="32"/>
          <w:lang w:val="kk-KZ"/>
        </w:rPr>
      </w:pPr>
      <w:r>
        <w:rPr>
          <w:rFonts w:ascii="Arial" w:hAnsi="Arial" w:cs="Arial"/>
          <w:i/>
          <w:color w:val="C00000"/>
          <w:sz w:val="24"/>
          <w:szCs w:val="32"/>
          <w:lang w:val="kk-KZ"/>
        </w:rPr>
        <w:t>іске асыру барысы туралы» тақырыбында</w:t>
      </w:r>
      <w:r w:rsidR="00F526BC">
        <w:rPr>
          <w:rFonts w:ascii="Arial" w:hAnsi="Arial" w:cs="Arial"/>
          <w:i/>
          <w:color w:val="C00000"/>
          <w:sz w:val="24"/>
          <w:szCs w:val="32"/>
          <w:lang w:val="kk-KZ"/>
        </w:rPr>
        <w:t xml:space="preserve"> өтетін </w:t>
      </w:r>
      <w:r>
        <w:rPr>
          <w:rFonts w:ascii="Arial" w:hAnsi="Arial" w:cs="Arial"/>
          <w:i/>
          <w:color w:val="C00000"/>
          <w:sz w:val="24"/>
          <w:szCs w:val="32"/>
          <w:lang w:val="kk-KZ"/>
        </w:rPr>
        <w:t xml:space="preserve">Үкімет сағатына  </w:t>
      </w:r>
    </w:p>
    <w:p w:rsidR="00B03461" w:rsidRDefault="00B03461" w:rsidP="00A16724">
      <w:pPr>
        <w:pBdr>
          <w:bottom w:val="single" w:sz="12" w:space="1" w:color="auto"/>
        </w:pBdr>
        <w:tabs>
          <w:tab w:val="left" w:pos="426"/>
          <w:tab w:val="left" w:pos="1418"/>
        </w:tabs>
        <w:jc w:val="right"/>
        <w:rPr>
          <w:rFonts w:ascii="Arial" w:hAnsi="Arial" w:cs="Arial"/>
          <w:i/>
          <w:color w:val="C00000"/>
          <w:sz w:val="24"/>
          <w:szCs w:val="32"/>
          <w:lang w:val="kk-KZ"/>
        </w:rPr>
      </w:pPr>
      <w:r>
        <w:rPr>
          <w:rFonts w:ascii="Arial" w:hAnsi="Arial" w:cs="Arial"/>
          <w:i/>
          <w:color w:val="C00000"/>
          <w:sz w:val="24"/>
          <w:szCs w:val="32"/>
          <w:lang w:val="kk-KZ"/>
        </w:rPr>
        <w:t xml:space="preserve">ҚР Еңбек және халықты әлеуметтік қорғау </w:t>
      </w:r>
    </w:p>
    <w:p w:rsidR="00B03461" w:rsidRDefault="00B03461" w:rsidP="00A16724">
      <w:pPr>
        <w:pBdr>
          <w:bottom w:val="single" w:sz="12" w:space="1" w:color="auto"/>
        </w:pBdr>
        <w:tabs>
          <w:tab w:val="left" w:pos="426"/>
          <w:tab w:val="left" w:pos="1418"/>
        </w:tabs>
        <w:jc w:val="right"/>
        <w:rPr>
          <w:rFonts w:ascii="Arial" w:hAnsi="Arial" w:cs="Arial"/>
          <w:i/>
          <w:color w:val="C00000"/>
          <w:sz w:val="24"/>
          <w:szCs w:val="32"/>
          <w:lang w:val="kk-KZ"/>
        </w:rPr>
      </w:pPr>
      <w:r>
        <w:rPr>
          <w:rFonts w:ascii="Arial" w:hAnsi="Arial" w:cs="Arial"/>
          <w:i/>
          <w:color w:val="C00000"/>
          <w:sz w:val="24"/>
          <w:szCs w:val="32"/>
          <w:lang w:val="kk-KZ"/>
        </w:rPr>
        <w:t>министрінің баяндамасы</w:t>
      </w:r>
    </w:p>
    <w:p w:rsidR="00A16724" w:rsidRPr="00B03461" w:rsidRDefault="00A16724" w:rsidP="00A16724">
      <w:pPr>
        <w:pBdr>
          <w:bottom w:val="single" w:sz="12" w:space="1" w:color="auto"/>
        </w:pBdr>
        <w:tabs>
          <w:tab w:val="left" w:pos="426"/>
          <w:tab w:val="left" w:pos="1418"/>
        </w:tabs>
        <w:jc w:val="right"/>
        <w:rPr>
          <w:rFonts w:ascii="Arial" w:hAnsi="Arial" w:cs="Arial"/>
          <w:i/>
          <w:color w:val="C00000"/>
          <w:szCs w:val="32"/>
          <w:lang w:val="kk-KZ"/>
        </w:rPr>
      </w:pPr>
      <w:r w:rsidRPr="00B03461">
        <w:rPr>
          <w:rFonts w:ascii="Arial" w:hAnsi="Arial" w:cs="Arial"/>
          <w:i/>
          <w:color w:val="C00000"/>
          <w:szCs w:val="32"/>
          <w:lang w:val="kk-KZ"/>
        </w:rPr>
        <w:t xml:space="preserve">Астана, </w:t>
      </w:r>
      <w:r w:rsidR="00F526BC">
        <w:rPr>
          <w:rFonts w:ascii="Arial" w:hAnsi="Arial" w:cs="Arial"/>
          <w:i/>
          <w:color w:val="C00000"/>
          <w:szCs w:val="32"/>
          <w:lang w:val="kk-KZ"/>
        </w:rPr>
        <w:t>2018 жылғы</w:t>
      </w:r>
      <w:r w:rsidR="00F526BC" w:rsidRPr="00B03461">
        <w:rPr>
          <w:rFonts w:ascii="Arial" w:hAnsi="Arial" w:cs="Arial"/>
          <w:i/>
          <w:color w:val="C00000"/>
          <w:szCs w:val="32"/>
          <w:lang w:val="kk-KZ"/>
        </w:rPr>
        <w:t xml:space="preserve"> </w:t>
      </w:r>
      <w:r w:rsidRPr="00B03461">
        <w:rPr>
          <w:rFonts w:ascii="Arial" w:hAnsi="Arial" w:cs="Arial"/>
          <w:i/>
          <w:color w:val="C00000"/>
          <w:szCs w:val="32"/>
          <w:lang w:val="kk-KZ"/>
        </w:rPr>
        <w:t xml:space="preserve">5 </w:t>
      </w:r>
      <w:r w:rsidR="00F526BC">
        <w:rPr>
          <w:rFonts w:ascii="Arial" w:hAnsi="Arial" w:cs="Arial"/>
          <w:i/>
          <w:color w:val="C00000"/>
          <w:szCs w:val="32"/>
          <w:lang w:val="kk-KZ"/>
        </w:rPr>
        <w:t>қараша</w:t>
      </w:r>
      <w:r w:rsidRPr="00B03461">
        <w:rPr>
          <w:rFonts w:ascii="Arial" w:hAnsi="Arial" w:cs="Arial"/>
          <w:i/>
          <w:color w:val="C00000"/>
          <w:szCs w:val="32"/>
          <w:lang w:val="kk-KZ"/>
        </w:rPr>
        <w:t xml:space="preserve">, </w:t>
      </w:r>
      <w:r w:rsidR="00F526BC">
        <w:rPr>
          <w:rFonts w:ascii="Arial" w:hAnsi="Arial" w:cs="Arial"/>
          <w:i/>
          <w:color w:val="C00000"/>
          <w:szCs w:val="32"/>
          <w:lang w:val="kk-KZ"/>
        </w:rPr>
        <w:t>сағат</w:t>
      </w:r>
      <w:r w:rsidRPr="00B03461">
        <w:rPr>
          <w:rFonts w:ascii="Arial" w:hAnsi="Arial" w:cs="Arial"/>
          <w:i/>
          <w:color w:val="C00000"/>
          <w:szCs w:val="32"/>
          <w:lang w:val="kk-KZ"/>
        </w:rPr>
        <w:t xml:space="preserve"> 15.00.</w:t>
      </w:r>
    </w:p>
    <w:p w:rsidR="00A16724" w:rsidRPr="00B03461" w:rsidRDefault="00A16724" w:rsidP="00A16724">
      <w:pPr>
        <w:spacing w:line="312" w:lineRule="auto"/>
        <w:ind w:firstLine="709"/>
        <w:jc w:val="center"/>
        <w:rPr>
          <w:rFonts w:ascii="Arial" w:eastAsia="Calibri" w:hAnsi="Arial" w:cs="Arial"/>
          <w:sz w:val="36"/>
          <w:szCs w:val="36"/>
          <w:lang w:val="kk-KZ"/>
        </w:rPr>
      </w:pPr>
    </w:p>
    <w:p w:rsidR="00A16724" w:rsidRPr="00B03461" w:rsidRDefault="00A16724" w:rsidP="00A16724">
      <w:pPr>
        <w:spacing w:line="312" w:lineRule="auto"/>
        <w:ind w:firstLine="709"/>
        <w:jc w:val="center"/>
        <w:rPr>
          <w:rFonts w:ascii="Arial" w:eastAsia="Calibri" w:hAnsi="Arial" w:cs="Arial"/>
          <w:b/>
          <w:sz w:val="36"/>
          <w:szCs w:val="36"/>
          <w:lang w:val="kk-KZ"/>
        </w:rPr>
      </w:pP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Құрметті </w:t>
      </w:r>
      <w:r w:rsidR="00235A4F">
        <w:rPr>
          <w:rFonts w:ascii="Arial" w:eastAsia="Calibri" w:hAnsi="Arial" w:cs="Arial"/>
          <w:b/>
          <w:sz w:val="36"/>
          <w:szCs w:val="36"/>
          <w:lang w:val="kk-KZ"/>
        </w:rPr>
        <w:t>Гүлмира Истайбекқызы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!</w:t>
      </w:r>
    </w:p>
    <w:p w:rsidR="00A16724" w:rsidRPr="00B03461" w:rsidRDefault="00A16724" w:rsidP="00A16724">
      <w:pPr>
        <w:spacing w:line="312" w:lineRule="auto"/>
        <w:ind w:firstLine="709"/>
        <w:jc w:val="center"/>
        <w:rPr>
          <w:rFonts w:ascii="Arial" w:eastAsia="Calibri" w:hAnsi="Arial" w:cs="Arial"/>
          <w:b/>
          <w:sz w:val="36"/>
          <w:szCs w:val="36"/>
          <w:lang w:val="kk-KZ"/>
        </w:rPr>
      </w:pP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Құрметті депутаттар!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2"/>
          <w:szCs w:val="36"/>
          <w:lang w:val="kk-KZ"/>
        </w:rPr>
      </w:pPr>
    </w:p>
    <w:p w:rsidR="00A16724" w:rsidRPr="00B03461" w:rsidRDefault="00A16724" w:rsidP="00A16724">
      <w:pPr>
        <w:spacing w:line="312" w:lineRule="auto"/>
        <w:ind w:firstLine="709"/>
        <w:contextualSpacing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2-слайд </w:t>
      </w:r>
    </w:p>
    <w:p w:rsidR="00A16724" w:rsidRPr="00B03461" w:rsidRDefault="00A16724" w:rsidP="00A16724">
      <w:pPr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>Мемлекет басшысы 2018 жылғы 5 қазандағы Қазақстан халқына Жолдауында қазақстандықтардың әл-ауқатын өс</w:t>
      </w:r>
      <w:r w:rsidR="00235A4F">
        <w:rPr>
          <w:rFonts w:ascii="Arial" w:hAnsi="Arial" w:cs="Arial"/>
          <w:sz w:val="36"/>
          <w:szCs w:val="36"/>
          <w:lang w:val="kk-KZ"/>
        </w:rPr>
        <w:t>ір</w:t>
      </w:r>
      <w:r w:rsidRPr="00B03461">
        <w:rPr>
          <w:rFonts w:ascii="Arial" w:hAnsi="Arial" w:cs="Arial"/>
          <w:sz w:val="36"/>
          <w:szCs w:val="36"/>
          <w:lang w:val="kk-KZ"/>
        </w:rPr>
        <w:t>у</w:t>
      </w:r>
      <w:r w:rsidR="00316970">
        <w:rPr>
          <w:rFonts w:ascii="Arial" w:hAnsi="Arial" w:cs="Arial"/>
          <w:sz w:val="36"/>
          <w:szCs w:val="36"/>
          <w:lang w:val="kk-KZ"/>
        </w:rPr>
        <w:t>ді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, олардың табыстары мен </w:t>
      </w:r>
      <w:r w:rsidR="006D52C8">
        <w:rPr>
          <w:rFonts w:ascii="Arial" w:hAnsi="Arial" w:cs="Arial"/>
          <w:sz w:val="36"/>
          <w:szCs w:val="36"/>
          <w:lang w:val="kk-KZ"/>
        </w:rPr>
        <w:t>тұрмыс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сапасын </w:t>
      </w:r>
      <w:r w:rsidR="006D52C8">
        <w:rPr>
          <w:rFonts w:ascii="Arial" w:hAnsi="Arial" w:cs="Arial"/>
          <w:sz w:val="36"/>
          <w:szCs w:val="36"/>
          <w:lang w:val="kk-KZ"/>
        </w:rPr>
        <w:t>арттыру</w:t>
      </w:r>
      <w:r w:rsidR="00316970">
        <w:rPr>
          <w:rFonts w:ascii="Arial" w:hAnsi="Arial" w:cs="Arial"/>
          <w:sz w:val="36"/>
          <w:szCs w:val="36"/>
          <w:lang w:val="kk-KZ"/>
        </w:rPr>
        <w:t>ды</w:t>
      </w:r>
      <w:r w:rsidR="006D52C8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>барлық деңгейдегі мемлекеттік органдардың қызметіндегі негізгі мақсат ретінде айқындады.</w:t>
      </w:r>
    </w:p>
    <w:p w:rsidR="00A16724" w:rsidRPr="00B03461" w:rsidRDefault="00A16724" w:rsidP="00A16724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 Осыған байланысты Үкімет үшін әлеуметтік саясаттың негізгі міндеті </w:t>
      </w:r>
      <w:r w:rsidR="007C05D2">
        <w:rPr>
          <w:rFonts w:ascii="Arial" w:hAnsi="Arial" w:cs="Arial"/>
          <w:sz w:val="36"/>
          <w:szCs w:val="36"/>
          <w:lang w:val="kk-KZ"/>
        </w:rPr>
        <w:t>және оның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тиімділігінің басты критерийі халық</w:t>
      </w:r>
      <w:r w:rsidR="007C05D2">
        <w:rPr>
          <w:rFonts w:ascii="Arial" w:hAnsi="Arial" w:cs="Arial"/>
          <w:sz w:val="36"/>
          <w:szCs w:val="36"/>
          <w:lang w:val="kk-KZ"/>
        </w:rPr>
        <w:t xml:space="preserve">тың </w:t>
      </w:r>
      <w:r w:rsidRPr="00B03461">
        <w:rPr>
          <w:rFonts w:ascii="Arial" w:hAnsi="Arial" w:cs="Arial"/>
          <w:sz w:val="36"/>
          <w:szCs w:val="36"/>
          <w:lang w:val="kk-KZ"/>
        </w:rPr>
        <w:t>өмір</w:t>
      </w:r>
      <w:r w:rsidR="007C05D2">
        <w:rPr>
          <w:rFonts w:ascii="Arial" w:hAnsi="Arial" w:cs="Arial"/>
          <w:sz w:val="36"/>
          <w:szCs w:val="36"/>
          <w:lang w:val="kk-KZ"/>
        </w:rPr>
        <w:t xml:space="preserve"> сүру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деңгейін арттыру және кедейлік</w:t>
      </w:r>
      <w:r w:rsidR="002C5287" w:rsidRPr="00B03461">
        <w:rPr>
          <w:rFonts w:ascii="Arial" w:hAnsi="Arial" w:cs="Arial"/>
          <w:sz w:val="36"/>
          <w:szCs w:val="36"/>
          <w:lang w:val="kk-KZ"/>
        </w:rPr>
        <w:t>ті азайт</w:t>
      </w:r>
      <w:r w:rsidRPr="00B03461">
        <w:rPr>
          <w:rFonts w:ascii="Arial" w:hAnsi="Arial" w:cs="Arial"/>
          <w:sz w:val="36"/>
          <w:szCs w:val="36"/>
          <w:lang w:val="kk-KZ"/>
        </w:rPr>
        <w:t>у болып табылады.</w:t>
      </w:r>
    </w:p>
    <w:p w:rsidR="00B93680" w:rsidRPr="00B93680" w:rsidRDefault="00A16724" w:rsidP="00B93680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B93680">
        <w:rPr>
          <w:rFonts w:ascii="Arial" w:eastAsia="Calibri" w:hAnsi="Arial" w:cs="Arial"/>
          <w:sz w:val="36"/>
          <w:szCs w:val="36"/>
          <w:lang w:val="kk-KZ"/>
        </w:rPr>
        <w:t>Кү</w:t>
      </w:r>
      <w:r w:rsidR="00176E5B">
        <w:rPr>
          <w:rFonts w:ascii="Arial" w:eastAsia="Calibri" w:hAnsi="Arial" w:cs="Arial"/>
          <w:sz w:val="36"/>
          <w:szCs w:val="36"/>
          <w:lang w:val="kk-KZ"/>
        </w:rPr>
        <w:t>н</w:t>
      </w:r>
      <w:r w:rsidR="00B93680">
        <w:rPr>
          <w:rFonts w:ascii="Arial" w:eastAsia="Calibri" w:hAnsi="Arial" w:cs="Arial"/>
          <w:sz w:val="36"/>
          <w:szCs w:val="36"/>
          <w:lang w:val="kk-KZ"/>
        </w:rPr>
        <w:t xml:space="preserve">көрісі төмен </w:t>
      </w:r>
      <w:r w:rsidR="00176E5B">
        <w:rPr>
          <w:rFonts w:ascii="Arial" w:eastAsia="Calibri" w:hAnsi="Arial" w:cs="Arial"/>
          <w:sz w:val="36"/>
          <w:szCs w:val="36"/>
          <w:lang w:val="kk-KZ"/>
        </w:rPr>
        <w:t>және өмірлік қиын жағдайдан өз бетінше шыға алмайтын адамдарға әлеуметтік көмек көрсету және қолдау ә</w:t>
      </w:r>
      <w:r w:rsidR="00B93680">
        <w:rPr>
          <w:rFonts w:ascii="Arial" w:eastAsia="Calibri" w:hAnsi="Arial" w:cs="Arial"/>
          <w:sz w:val="36"/>
          <w:szCs w:val="36"/>
          <w:lang w:val="kk-KZ"/>
        </w:rPr>
        <w:t>леуметтік саясаттың маңызды компоненті</w:t>
      </w:r>
      <w:r w:rsidR="00176E5B">
        <w:rPr>
          <w:rFonts w:ascii="Arial" w:eastAsia="Calibri" w:hAnsi="Arial" w:cs="Arial"/>
          <w:sz w:val="36"/>
          <w:szCs w:val="36"/>
          <w:lang w:val="kk-KZ"/>
        </w:rPr>
        <w:t xml:space="preserve"> болып табылады.</w:t>
      </w:r>
      <w:r w:rsidR="00B93680">
        <w:rPr>
          <w:rFonts w:ascii="Arial" w:eastAsia="Calibri" w:hAnsi="Arial" w:cs="Arial"/>
          <w:sz w:val="36"/>
          <w:szCs w:val="36"/>
          <w:lang w:val="kk-KZ"/>
        </w:rPr>
        <w:t xml:space="preserve">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C50631" w:rsidRPr="00B03461">
        <w:rPr>
          <w:rFonts w:ascii="Arial" w:hAnsi="Arial" w:cs="Arial"/>
          <w:b/>
          <w:sz w:val="36"/>
          <w:szCs w:val="36"/>
          <w:lang w:val="kk-KZ"/>
        </w:rPr>
        <w:t>3-с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лайд </w:t>
      </w:r>
    </w:p>
    <w:p w:rsidR="002848A1" w:rsidRDefault="002848A1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Әлеуметтік кепілдіктерді арттыру бойынша мемлекет жүргізіп отырған әлеуметтік саясаттың нәтижесінде өмір сүру деңгейінің негізгі көрсеткіштері жақсарды.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lastRenderedPageBreak/>
        <w:t xml:space="preserve">Қазақстанда </w:t>
      </w:r>
      <w:r w:rsidRPr="00B03461">
        <w:rPr>
          <w:rFonts w:ascii="Arial" w:hAnsi="Arial" w:cs="Arial"/>
          <w:b/>
          <w:sz w:val="36"/>
          <w:szCs w:val="36"/>
          <w:lang w:val="kk-KZ"/>
        </w:rPr>
        <w:t>кедейлік деңгей</w:t>
      </w:r>
      <w:r w:rsidR="002848A1">
        <w:rPr>
          <w:rFonts w:ascii="Arial" w:hAnsi="Arial" w:cs="Arial"/>
          <w:b/>
          <w:sz w:val="36"/>
          <w:szCs w:val="36"/>
          <w:lang w:val="kk-KZ"/>
        </w:rPr>
        <w:t>і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2848A1" w:rsidRPr="00B03461">
        <w:rPr>
          <w:rFonts w:ascii="Arial" w:hAnsi="Arial" w:cs="Arial"/>
          <w:sz w:val="36"/>
          <w:szCs w:val="36"/>
          <w:lang w:val="kk-KZ"/>
        </w:rPr>
        <w:t>1996 жыл</w:t>
      </w:r>
      <w:r w:rsidR="002848A1">
        <w:rPr>
          <w:rFonts w:ascii="Arial" w:hAnsi="Arial" w:cs="Arial"/>
          <w:sz w:val="36"/>
          <w:szCs w:val="36"/>
          <w:lang w:val="kk-KZ"/>
        </w:rPr>
        <w:t>ғ</w:t>
      </w:r>
      <w:r w:rsidR="002848A1" w:rsidRPr="00B03461">
        <w:rPr>
          <w:rFonts w:ascii="Arial" w:hAnsi="Arial" w:cs="Arial"/>
          <w:sz w:val="36"/>
          <w:szCs w:val="36"/>
          <w:lang w:val="kk-KZ"/>
        </w:rPr>
        <w:t xml:space="preserve">ы  </w:t>
      </w:r>
      <w:r w:rsidRPr="00B03461">
        <w:rPr>
          <w:rFonts w:ascii="Arial" w:hAnsi="Arial" w:cs="Arial"/>
          <w:b/>
          <w:sz w:val="36"/>
          <w:szCs w:val="36"/>
          <w:lang w:val="kk-KZ"/>
        </w:rPr>
        <w:t>34,6 %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 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2848A1">
        <w:rPr>
          <w:rFonts w:ascii="Arial" w:hAnsi="Arial" w:cs="Arial"/>
          <w:b/>
          <w:sz w:val="36"/>
          <w:szCs w:val="36"/>
          <w:lang w:val="kk-KZ"/>
        </w:rPr>
        <w:t>(отыз төрт те алты пайыз</w:t>
      </w:r>
      <w:r w:rsidR="002848A1">
        <w:rPr>
          <w:rFonts w:ascii="Arial" w:hAnsi="Arial" w:cs="Arial"/>
          <w:b/>
          <w:sz w:val="36"/>
          <w:szCs w:val="36"/>
          <w:lang w:val="kk-KZ"/>
        </w:rPr>
        <w:t>дан</w:t>
      </w:r>
      <w:r w:rsidRPr="002848A1">
        <w:rPr>
          <w:rFonts w:ascii="Arial" w:hAnsi="Arial" w:cs="Arial"/>
          <w:b/>
          <w:sz w:val="36"/>
          <w:szCs w:val="36"/>
          <w:lang w:val="kk-KZ"/>
        </w:rPr>
        <w:t>)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2018 жыл</w:t>
      </w:r>
      <w:r w:rsidR="00D62680" w:rsidRPr="00B03461">
        <w:rPr>
          <w:rFonts w:ascii="Arial" w:hAnsi="Arial" w:cs="Arial"/>
          <w:b/>
          <w:sz w:val="36"/>
          <w:szCs w:val="36"/>
          <w:lang w:val="kk-KZ"/>
        </w:rPr>
        <w:t>ғы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2</w:t>
      </w:r>
      <w:r w:rsidR="00D62680" w:rsidRPr="00B03461">
        <w:rPr>
          <w:rFonts w:ascii="Arial" w:hAnsi="Arial" w:cs="Arial"/>
          <w:b/>
          <w:sz w:val="36"/>
          <w:szCs w:val="36"/>
          <w:lang w:val="kk-KZ"/>
        </w:rPr>
        <w:t>-</w:t>
      </w:r>
      <w:r w:rsidRPr="00B03461">
        <w:rPr>
          <w:rFonts w:ascii="Arial" w:hAnsi="Arial" w:cs="Arial"/>
          <w:b/>
          <w:sz w:val="36"/>
          <w:szCs w:val="36"/>
          <w:lang w:val="kk-KZ"/>
        </w:rPr>
        <w:t>тоқсан қорытындысы</w:t>
      </w:r>
      <w:r w:rsidR="002848A1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бойынша 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4,7% </w:t>
      </w:r>
      <w:r w:rsidRPr="002848A1">
        <w:rPr>
          <w:rFonts w:ascii="Arial" w:hAnsi="Arial" w:cs="Arial"/>
          <w:b/>
          <w:sz w:val="36"/>
          <w:szCs w:val="36"/>
          <w:lang w:val="kk-KZ"/>
        </w:rPr>
        <w:t>(төрт те жеті пайызға)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қысқарды </w:t>
      </w:r>
      <w:r w:rsidRPr="00B03461">
        <w:rPr>
          <w:rFonts w:ascii="Arial" w:hAnsi="Arial" w:cs="Arial"/>
          <w:i/>
          <w:sz w:val="28"/>
          <w:szCs w:val="36"/>
          <w:lang w:val="kk-KZ"/>
        </w:rPr>
        <w:t>(2017 жылдың қорытындысы бойынша</w:t>
      </w:r>
      <w:r w:rsidRPr="00B03461">
        <w:rPr>
          <w:rFonts w:ascii="Arial" w:hAnsi="Arial" w:cs="Arial"/>
          <w:b/>
          <w:i/>
          <w:sz w:val="28"/>
          <w:szCs w:val="36"/>
          <w:lang w:val="kk-KZ"/>
        </w:rPr>
        <w:t xml:space="preserve"> </w:t>
      </w:r>
      <w:r w:rsidR="00E2588D" w:rsidRPr="00B03461">
        <w:rPr>
          <w:rFonts w:ascii="Arial" w:hAnsi="Arial" w:cs="Arial"/>
          <w:b/>
          <w:i/>
          <w:sz w:val="28"/>
          <w:szCs w:val="36"/>
          <w:lang w:val="kk-KZ"/>
        </w:rPr>
        <w:t>–</w:t>
      </w:r>
      <w:r w:rsidRPr="00B03461">
        <w:rPr>
          <w:rFonts w:ascii="Arial" w:hAnsi="Arial" w:cs="Arial"/>
          <w:b/>
          <w:i/>
          <w:sz w:val="28"/>
          <w:szCs w:val="36"/>
          <w:lang w:val="kk-KZ"/>
        </w:rPr>
        <w:t xml:space="preserve"> 2,7 % </w:t>
      </w:r>
      <w:r w:rsidRPr="00B03461">
        <w:rPr>
          <w:rFonts w:ascii="Arial" w:hAnsi="Arial" w:cs="Arial"/>
          <w:i/>
          <w:sz w:val="28"/>
          <w:szCs w:val="36"/>
          <w:lang w:val="kk-KZ"/>
        </w:rPr>
        <w:t>екі де жеті пайыз)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.  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</w:t>
      </w:r>
    </w:p>
    <w:p w:rsidR="00A16724" w:rsidRPr="00B03461" w:rsidRDefault="00A16724" w:rsidP="00A16724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  <w:lang w:val="kk-KZ"/>
        </w:rPr>
      </w:pP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Халықтың жан басына шаққандағы </w:t>
      </w:r>
      <w:r w:rsidR="00EA5219">
        <w:rPr>
          <w:rFonts w:ascii="Arial" w:eastAsia="Calibri" w:hAnsi="Arial" w:cs="Arial"/>
          <w:b/>
          <w:sz w:val="36"/>
          <w:szCs w:val="23"/>
          <w:lang w:val="kk-KZ"/>
        </w:rPr>
        <w:t xml:space="preserve">номиналды </w:t>
      </w: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>ақшалай табысы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2001 жылдан</w:t>
      </w:r>
      <w:r w:rsidR="00AB4783">
        <w:rPr>
          <w:rFonts w:ascii="Arial" w:eastAsia="Calibri" w:hAnsi="Arial" w:cs="Arial"/>
          <w:sz w:val="36"/>
          <w:szCs w:val="23"/>
          <w:lang w:val="kk-KZ"/>
        </w:rPr>
        <w:t xml:space="preserve"> бастап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2017 жыл</w:t>
      </w:r>
      <w:r w:rsidR="00EA5219">
        <w:rPr>
          <w:rFonts w:ascii="Arial" w:eastAsia="Calibri" w:hAnsi="Arial" w:cs="Arial"/>
          <w:sz w:val="36"/>
          <w:szCs w:val="23"/>
          <w:lang w:val="kk-KZ"/>
        </w:rPr>
        <w:t xml:space="preserve"> аралығында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="00EA5219" w:rsidRPr="00EA5219">
        <w:rPr>
          <w:rFonts w:ascii="Arial" w:eastAsia="Calibri" w:hAnsi="Arial" w:cs="Arial"/>
          <w:b/>
          <w:sz w:val="36"/>
          <w:szCs w:val="23"/>
          <w:lang w:val="kk-KZ"/>
        </w:rPr>
        <w:t>10,8 (он да сегіз)</w:t>
      </w:r>
      <w:r w:rsidR="00EA5219">
        <w:rPr>
          <w:rFonts w:ascii="Arial" w:eastAsia="Calibri" w:hAnsi="Arial" w:cs="Arial"/>
          <w:sz w:val="36"/>
          <w:szCs w:val="23"/>
          <w:lang w:val="kk-KZ"/>
        </w:rPr>
        <w:t xml:space="preserve"> есеге өсіп, </w:t>
      </w:r>
      <w:r w:rsidR="00EA5219" w:rsidRPr="00166503">
        <w:rPr>
          <w:rFonts w:ascii="Arial" w:eastAsia="Calibri" w:hAnsi="Arial" w:cs="Arial"/>
          <w:sz w:val="36"/>
          <w:szCs w:val="23"/>
          <w:lang w:val="kk-KZ"/>
        </w:rPr>
        <w:t>83 053</w:t>
      </w:r>
      <w:r w:rsidRPr="00166503">
        <w:rPr>
          <w:rFonts w:ascii="Arial" w:eastAsia="Calibri" w:hAnsi="Arial" w:cs="Arial"/>
          <w:sz w:val="36"/>
          <w:szCs w:val="23"/>
          <w:lang w:val="kk-KZ"/>
        </w:rPr>
        <w:t xml:space="preserve"> (</w:t>
      </w:r>
      <w:r w:rsidR="00EA5219" w:rsidRPr="00166503">
        <w:rPr>
          <w:rFonts w:ascii="Arial" w:eastAsia="Calibri" w:hAnsi="Arial" w:cs="Arial"/>
          <w:sz w:val="36"/>
          <w:szCs w:val="23"/>
          <w:lang w:val="kk-KZ"/>
        </w:rPr>
        <w:t>сексен үш мың елу үш</w:t>
      </w:r>
      <w:r w:rsidRPr="00166503">
        <w:rPr>
          <w:rFonts w:ascii="Arial" w:eastAsia="Calibri" w:hAnsi="Arial" w:cs="Arial"/>
          <w:sz w:val="36"/>
          <w:szCs w:val="23"/>
          <w:lang w:val="kk-KZ"/>
        </w:rPr>
        <w:t>)</w:t>
      </w:r>
      <w:r w:rsidR="00EA5219" w:rsidRPr="00166503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="00EA5219" w:rsidRPr="00EA5219">
        <w:rPr>
          <w:rFonts w:ascii="Arial" w:eastAsia="Calibri" w:hAnsi="Arial" w:cs="Arial"/>
          <w:sz w:val="36"/>
          <w:szCs w:val="23"/>
          <w:lang w:val="kk-KZ"/>
        </w:rPr>
        <w:t xml:space="preserve">теңгені </w:t>
      </w:r>
      <w:r w:rsidRPr="00EA5219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(</w:t>
      </w:r>
      <w:r w:rsidR="00EA5219">
        <w:rPr>
          <w:rFonts w:ascii="Arial" w:eastAsia="Calibri" w:hAnsi="Arial" w:cs="Arial"/>
          <w:sz w:val="36"/>
          <w:szCs w:val="23"/>
          <w:lang w:val="kk-KZ"/>
        </w:rPr>
        <w:t>255 екі жүз елу бес</w:t>
      </w:r>
      <w:r w:rsidR="00511A0B" w:rsidRPr="00B03461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АҚШ доллары</w:t>
      </w:r>
      <w:r w:rsidR="00EA5219">
        <w:rPr>
          <w:rFonts w:ascii="Arial" w:eastAsia="Calibri" w:hAnsi="Arial" w:cs="Arial"/>
          <w:sz w:val="36"/>
          <w:szCs w:val="23"/>
          <w:lang w:val="kk-KZ"/>
        </w:rPr>
        <w:t>н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) </w:t>
      </w:r>
      <w:r w:rsidR="00EA5219">
        <w:rPr>
          <w:rFonts w:ascii="Arial" w:eastAsia="Calibri" w:hAnsi="Arial" w:cs="Arial"/>
          <w:sz w:val="36"/>
          <w:szCs w:val="23"/>
          <w:lang w:val="kk-KZ"/>
        </w:rPr>
        <w:t>құрады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.</w:t>
      </w:r>
    </w:p>
    <w:p w:rsidR="00A16724" w:rsidRDefault="00A16724" w:rsidP="00A16724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  <w:lang w:val="kk-KZ"/>
        </w:rPr>
      </w:pP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="00404304">
        <w:rPr>
          <w:rFonts w:ascii="Arial" w:eastAsia="Calibri" w:hAnsi="Arial" w:cs="Arial"/>
          <w:sz w:val="36"/>
          <w:szCs w:val="23"/>
          <w:lang w:val="kk-KZ"/>
        </w:rPr>
        <w:t>Бұдан басқа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, халықтың табыстар бойынша </w:t>
      </w: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>теңсізді</w:t>
      </w:r>
      <w:r w:rsidR="00166503">
        <w:rPr>
          <w:rFonts w:ascii="Arial" w:eastAsia="Calibri" w:hAnsi="Arial" w:cs="Arial"/>
          <w:b/>
          <w:sz w:val="36"/>
          <w:szCs w:val="23"/>
          <w:lang w:val="kk-KZ"/>
        </w:rPr>
        <w:t>гі</w:t>
      </w: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 xml:space="preserve"> қысқар</w:t>
      </w:r>
      <w:r w:rsidR="00404304">
        <w:rPr>
          <w:rFonts w:ascii="Arial" w:eastAsia="Calibri" w:hAnsi="Arial" w:cs="Arial"/>
          <w:b/>
          <w:sz w:val="36"/>
          <w:szCs w:val="23"/>
          <w:lang w:val="kk-KZ"/>
        </w:rPr>
        <w:t>ып келеді.</w:t>
      </w: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 xml:space="preserve"> </w:t>
      </w:r>
      <w:r w:rsidR="00AB4783">
        <w:rPr>
          <w:rFonts w:ascii="Arial" w:eastAsia="Calibri" w:hAnsi="Arial" w:cs="Arial"/>
          <w:sz w:val="36"/>
          <w:szCs w:val="23"/>
          <w:lang w:val="kk-KZ"/>
        </w:rPr>
        <w:t>Джини индексінің мәні 2001 жылдан 2017 жыл аралығында 0,287 (н</w:t>
      </w:r>
      <w:r w:rsidR="00D005FC">
        <w:rPr>
          <w:rFonts w:ascii="Arial" w:eastAsia="Calibri" w:hAnsi="Arial" w:cs="Arial"/>
          <w:sz w:val="36"/>
          <w:szCs w:val="23"/>
          <w:lang w:val="kk-KZ"/>
        </w:rPr>
        <w:t>өл</w:t>
      </w:r>
      <w:r w:rsidR="00AB4783">
        <w:rPr>
          <w:rFonts w:ascii="Arial" w:eastAsia="Calibri" w:hAnsi="Arial" w:cs="Arial"/>
          <w:sz w:val="36"/>
          <w:szCs w:val="23"/>
          <w:lang w:val="kk-KZ"/>
        </w:rPr>
        <w:t xml:space="preserve"> де екі жүз сексен жетіге) дейін 1,3 (бір де үш) есеге қысқарды,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яғни </w:t>
      </w:r>
      <w:r w:rsidRPr="00E51768">
        <w:rPr>
          <w:rFonts w:ascii="Arial" w:eastAsia="Calibri" w:hAnsi="Arial" w:cs="Arial"/>
          <w:sz w:val="36"/>
          <w:szCs w:val="23"/>
          <w:lang w:val="kk-KZ"/>
        </w:rPr>
        <w:t>теңсіздік</w:t>
      </w:r>
      <w:r w:rsidR="00734EDC" w:rsidRPr="00E51768">
        <w:rPr>
          <w:rFonts w:ascii="Arial" w:eastAsia="Calibri" w:hAnsi="Arial" w:cs="Arial"/>
          <w:sz w:val="36"/>
          <w:szCs w:val="23"/>
          <w:lang w:val="kk-KZ"/>
        </w:rPr>
        <w:t xml:space="preserve"> бірқалыпты</w:t>
      </w:r>
      <w:r w:rsidRPr="00E51768">
        <w:rPr>
          <w:rFonts w:ascii="Arial" w:eastAsia="Calibri" w:hAnsi="Arial" w:cs="Arial"/>
          <w:sz w:val="36"/>
          <w:szCs w:val="23"/>
          <w:lang w:val="kk-KZ"/>
        </w:rPr>
        <w:t>.</w:t>
      </w:r>
    </w:p>
    <w:p w:rsidR="00BF6964" w:rsidRPr="00BF6964" w:rsidRDefault="00BF6964" w:rsidP="00A16724">
      <w:pPr>
        <w:spacing w:line="276" w:lineRule="auto"/>
        <w:ind w:firstLine="709"/>
        <w:jc w:val="both"/>
        <w:rPr>
          <w:rFonts w:ascii="Arial" w:eastAsia="Calibri" w:hAnsi="Arial" w:cs="Arial"/>
          <w:b/>
          <w:sz w:val="36"/>
          <w:szCs w:val="23"/>
          <w:lang w:val="kk-KZ"/>
        </w:rPr>
      </w:pPr>
      <w:r w:rsidRPr="00BF6964">
        <w:rPr>
          <w:rFonts w:ascii="Arial" w:eastAsia="Calibri" w:hAnsi="Arial" w:cs="Arial"/>
          <w:b/>
          <w:sz w:val="36"/>
          <w:szCs w:val="23"/>
          <w:lang w:val="kk-KZ"/>
        </w:rPr>
        <w:t>4-слайд</w:t>
      </w:r>
    </w:p>
    <w:p w:rsidR="00A16724" w:rsidRPr="00B03461" w:rsidRDefault="00A16724" w:rsidP="00A16724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  <w:lang w:val="kk-KZ"/>
        </w:rPr>
      </w:pP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>Кедейлік тереңдігі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2001 жылдан 2017 жылға дейін </w:t>
      </w:r>
      <w:r w:rsidR="00BF6964">
        <w:rPr>
          <w:rFonts w:ascii="Arial" w:eastAsia="Calibri" w:hAnsi="Arial" w:cs="Arial"/>
          <w:b/>
          <w:sz w:val="36"/>
          <w:szCs w:val="23"/>
          <w:lang w:val="kk-KZ"/>
        </w:rPr>
        <w:t>37</w:t>
      </w:r>
      <w:r w:rsidR="000C28BE">
        <w:rPr>
          <w:rFonts w:ascii="Arial" w:eastAsia="Calibri" w:hAnsi="Arial" w:cs="Arial"/>
          <w:b/>
          <w:sz w:val="36"/>
          <w:szCs w:val="23"/>
          <w:lang w:val="kk-KZ"/>
        </w:rPr>
        <w:t xml:space="preserve"> (отыз жеті)</w:t>
      </w:r>
      <w:r w:rsidR="00030344">
        <w:rPr>
          <w:rFonts w:ascii="Arial" w:eastAsia="Calibri" w:hAnsi="Arial" w:cs="Arial"/>
          <w:b/>
          <w:sz w:val="36"/>
          <w:szCs w:val="23"/>
          <w:lang w:val="kk-KZ"/>
        </w:rPr>
        <w:t xml:space="preserve"> есеге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, яғни </w:t>
      </w:r>
      <w:r w:rsidR="00030344" w:rsidRPr="00B03461">
        <w:rPr>
          <w:rFonts w:ascii="Arial" w:eastAsia="Calibri" w:hAnsi="Arial" w:cs="Arial"/>
          <w:sz w:val="36"/>
          <w:szCs w:val="23"/>
          <w:lang w:val="kk-KZ"/>
        </w:rPr>
        <w:t xml:space="preserve">тиісінше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14,8%  (он төрт те сегіз пайыздан)  0,</w:t>
      </w:r>
      <w:r w:rsidR="001508D1">
        <w:rPr>
          <w:rFonts w:ascii="Arial" w:eastAsia="Calibri" w:hAnsi="Arial" w:cs="Arial"/>
          <w:sz w:val="36"/>
          <w:szCs w:val="23"/>
          <w:lang w:val="kk-KZ"/>
        </w:rPr>
        <w:t>4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%  (н</w:t>
      </w:r>
      <w:r w:rsidR="00D005FC">
        <w:rPr>
          <w:rFonts w:ascii="Arial" w:eastAsia="Calibri" w:hAnsi="Arial" w:cs="Arial"/>
          <w:sz w:val="36"/>
          <w:szCs w:val="23"/>
          <w:lang w:val="kk-KZ"/>
        </w:rPr>
        <w:t>ө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л де үш пайызға) дейін, </w:t>
      </w: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 xml:space="preserve">кедейлік </w:t>
      </w:r>
      <w:r w:rsidR="0062069A">
        <w:rPr>
          <w:rFonts w:ascii="Arial" w:eastAsia="Calibri" w:hAnsi="Arial" w:cs="Arial"/>
          <w:b/>
          <w:sz w:val="36"/>
          <w:szCs w:val="23"/>
          <w:lang w:val="kk-KZ"/>
        </w:rPr>
        <w:t xml:space="preserve">өткірлігі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–</w:t>
      </w:r>
      <w:r w:rsidRPr="00B03461">
        <w:rPr>
          <w:rFonts w:ascii="Arial" w:eastAsia="Calibri" w:hAnsi="Arial" w:cs="Arial"/>
          <w:b/>
          <w:sz w:val="36"/>
          <w:szCs w:val="23"/>
          <w:lang w:val="kk-KZ"/>
        </w:rPr>
        <w:t xml:space="preserve"> 65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 </w:t>
      </w:r>
      <w:r w:rsidRPr="000C28BE">
        <w:rPr>
          <w:rFonts w:ascii="Arial" w:eastAsia="Calibri" w:hAnsi="Arial" w:cs="Arial"/>
          <w:b/>
          <w:sz w:val="36"/>
          <w:szCs w:val="23"/>
          <w:lang w:val="kk-KZ"/>
        </w:rPr>
        <w:t>(алпыс бес)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есе</w:t>
      </w:r>
      <w:r w:rsidR="000C28BE">
        <w:rPr>
          <w:rFonts w:ascii="Arial" w:eastAsia="Calibri" w:hAnsi="Arial" w:cs="Arial"/>
          <w:sz w:val="36"/>
          <w:szCs w:val="23"/>
          <w:lang w:val="kk-KZ"/>
        </w:rPr>
        <w:t>ге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,  6,5%  (алты да бес пайыздан) 0,1% (нөл  де бір пайызға дейін)</w:t>
      </w:r>
      <w:r w:rsidR="000C28BE" w:rsidRPr="000C28BE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="000C28BE" w:rsidRPr="00B03461">
        <w:rPr>
          <w:rFonts w:ascii="Arial" w:eastAsia="Calibri" w:hAnsi="Arial" w:cs="Arial"/>
          <w:sz w:val="36"/>
          <w:szCs w:val="23"/>
          <w:lang w:val="kk-KZ"/>
        </w:rPr>
        <w:t>азайды</w:t>
      </w:r>
      <w:r w:rsidR="000C28BE">
        <w:rPr>
          <w:rFonts w:ascii="Arial" w:eastAsia="Calibri" w:hAnsi="Arial" w:cs="Arial"/>
          <w:sz w:val="36"/>
          <w:szCs w:val="23"/>
          <w:lang w:val="kk-KZ"/>
        </w:rPr>
        <w:t>.</w:t>
      </w:r>
    </w:p>
    <w:p w:rsidR="000C28BE" w:rsidRDefault="00A16724" w:rsidP="00A16724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  <w:lang w:val="kk-KZ"/>
        </w:rPr>
      </w:pP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Осылайша, Қазақстанның әлеуметтік даму</w:t>
      </w:r>
      <w:r w:rsidR="000C28BE">
        <w:rPr>
          <w:rFonts w:ascii="Arial" w:eastAsia="Calibri" w:hAnsi="Arial" w:cs="Arial"/>
          <w:sz w:val="36"/>
          <w:szCs w:val="23"/>
          <w:lang w:val="kk-KZ"/>
        </w:rPr>
        <w:t xml:space="preserve">ын сипаттайтын негізгі 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>көрсеткіштер</w:t>
      </w:r>
      <w:r w:rsidR="000C28BE">
        <w:rPr>
          <w:rFonts w:ascii="Arial" w:eastAsia="Calibri" w:hAnsi="Arial" w:cs="Arial"/>
          <w:sz w:val="36"/>
          <w:szCs w:val="23"/>
          <w:lang w:val="kk-KZ"/>
        </w:rPr>
        <w:t xml:space="preserve"> абсолюттік, сол сияқты </w:t>
      </w:r>
      <w:r w:rsidR="00C201AD">
        <w:rPr>
          <w:rFonts w:ascii="Arial" w:eastAsia="Calibri" w:hAnsi="Arial" w:cs="Arial"/>
          <w:sz w:val="36"/>
          <w:szCs w:val="23"/>
          <w:lang w:val="kk-KZ"/>
        </w:rPr>
        <w:t>салыстырмал</w:t>
      </w:r>
      <w:r w:rsidR="000C28BE">
        <w:rPr>
          <w:rFonts w:ascii="Arial" w:eastAsia="Calibri" w:hAnsi="Arial" w:cs="Arial"/>
          <w:sz w:val="36"/>
          <w:szCs w:val="23"/>
          <w:lang w:val="kk-KZ"/>
        </w:rPr>
        <w:t>ы</w:t>
      </w:r>
      <w:r w:rsidRPr="00B03461">
        <w:rPr>
          <w:rFonts w:ascii="Arial" w:eastAsia="Calibri" w:hAnsi="Arial" w:cs="Arial"/>
          <w:sz w:val="36"/>
          <w:szCs w:val="23"/>
          <w:lang w:val="kk-KZ"/>
        </w:rPr>
        <w:t xml:space="preserve"> </w:t>
      </w:r>
      <w:r w:rsidR="000C28BE">
        <w:rPr>
          <w:rFonts w:ascii="Arial" w:eastAsia="Calibri" w:hAnsi="Arial" w:cs="Arial"/>
          <w:sz w:val="36"/>
          <w:szCs w:val="23"/>
          <w:lang w:val="kk-KZ"/>
        </w:rPr>
        <w:t>мәнде жақсы динамиканы көрсетеді.</w:t>
      </w:r>
    </w:p>
    <w:p w:rsidR="00A16724" w:rsidRPr="00B03461" w:rsidRDefault="00BA62ED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>5-с</w:t>
      </w:r>
      <w:r w:rsidR="00A16724" w:rsidRPr="00B03461">
        <w:rPr>
          <w:rFonts w:ascii="Arial" w:hAnsi="Arial" w:cs="Arial"/>
          <w:b/>
          <w:sz w:val="36"/>
          <w:szCs w:val="36"/>
          <w:lang w:val="kk-KZ"/>
        </w:rPr>
        <w:t xml:space="preserve">лайд </w:t>
      </w:r>
    </w:p>
    <w:p w:rsidR="00A16724" w:rsidRPr="00193914" w:rsidRDefault="00A16724" w:rsidP="00A16724">
      <w:pPr>
        <w:spacing w:line="312" w:lineRule="auto"/>
        <w:ind w:firstLine="709"/>
        <w:contextualSpacing/>
        <w:jc w:val="both"/>
        <w:rPr>
          <w:rFonts w:asciiTheme="minorHAnsi" w:eastAsia="MingLiU-ExtB" w:hAnsiTheme="minorHAnsi" w:cs="MingLiU-ExtB"/>
          <w:sz w:val="36"/>
          <w:szCs w:val="36"/>
          <w:lang w:val="kk-KZ"/>
        </w:rPr>
      </w:pPr>
      <w:r w:rsidRPr="00193914">
        <w:rPr>
          <w:rFonts w:ascii="Arial" w:eastAsia="Calibri" w:hAnsi="Arial" w:cs="Arial"/>
          <w:sz w:val="36"/>
          <w:szCs w:val="36"/>
          <w:lang w:val="kk-KZ"/>
        </w:rPr>
        <w:t xml:space="preserve">Мемлекет басшысы </w:t>
      </w:r>
      <w:r w:rsidR="00C0035C" w:rsidRPr="00C0035C">
        <w:rPr>
          <w:rFonts w:ascii="Arial" w:eastAsia="Calibri" w:hAnsi="Arial" w:cs="Arial"/>
          <w:sz w:val="36"/>
          <w:szCs w:val="36"/>
          <w:lang w:val="kk-KZ"/>
        </w:rPr>
        <w:t>Қазақстанның 20</w:t>
      </w:r>
      <w:r w:rsidR="00C0035C">
        <w:rPr>
          <w:rFonts w:ascii="Arial" w:eastAsia="Calibri" w:hAnsi="Arial" w:cs="Arial"/>
          <w:sz w:val="36"/>
          <w:szCs w:val="36"/>
          <w:lang w:val="kk-KZ"/>
        </w:rPr>
        <w:t>50</w:t>
      </w:r>
      <w:r w:rsidR="00C0035C" w:rsidRPr="00C0035C">
        <w:rPr>
          <w:rFonts w:ascii="Arial" w:eastAsia="Calibri" w:hAnsi="Arial" w:cs="Arial"/>
          <w:sz w:val="36"/>
          <w:szCs w:val="36"/>
          <w:lang w:val="kk-KZ"/>
        </w:rPr>
        <w:t xml:space="preserve"> жылға дейінгі даму стратегиясы</w:t>
      </w:r>
      <w:r w:rsidR="00C0035C">
        <w:rPr>
          <w:rFonts w:ascii="Arial" w:eastAsia="Calibri" w:hAnsi="Arial" w:cs="Arial"/>
          <w:sz w:val="36"/>
          <w:szCs w:val="36"/>
          <w:lang w:val="kk-KZ"/>
        </w:rPr>
        <w:t xml:space="preserve">нда </w:t>
      </w:r>
      <w:r w:rsidRPr="00193914">
        <w:rPr>
          <w:rFonts w:ascii="Arial" w:eastAsia="Calibri" w:hAnsi="Arial" w:cs="Arial"/>
          <w:sz w:val="36"/>
          <w:szCs w:val="36"/>
          <w:lang w:val="kk-KZ"/>
        </w:rPr>
        <w:t xml:space="preserve">атап өткендей </w:t>
      </w:r>
      <w:r w:rsidRPr="00193914">
        <w:rPr>
          <w:rFonts w:asciiTheme="minorHAnsi" w:eastAsia="MingLiU-ExtB" w:hAnsiTheme="minorHAnsi" w:cs="MingLiU-ExtB"/>
          <w:sz w:val="36"/>
          <w:szCs w:val="36"/>
          <w:lang w:val="kk-KZ"/>
        </w:rPr>
        <w:t>«</w:t>
      </w:r>
      <w:r w:rsidR="00C0035C" w:rsidRPr="00C0035C">
        <w:rPr>
          <w:rFonts w:ascii="Arial" w:eastAsia="MingLiU-ExtB" w:hAnsi="Arial" w:cs="Arial"/>
          <w:sz w:val="36"/>
          <w:szCs w:val="36"/>
          <w:lang w:val="kk-KZ"/>
        </w:rPr>
        <w:t xml:space="preserve">біздің қоғамда уақыт сынына төтеп бере алатын жаңартылған </w:t>
      </w:r>
      <w:r w:rsidR="00C0035C" w:rsidRPr="00C0035C">
        <w:rPr>
          <w:rFonts w:ascii="Arial" w:eastAsia="MingLiU-ExtB" w:hAnsi="Arial" w:cs="Arial"/>
          <w:sz w:val="36"/>
          <w:szCs w:val="36"/>
          <w:lang w:val="kk-KZ"/>
        </w:rPr>
        <w:lastRenderedPageBreak/>
        <w:t>және әлдеқайда тиімді әлеуметтік саясатқа деген сұраныс өсіп келеді</w:t>
      </w:r>
      <w:r w:rsidRPr="00C0035C">
        <w:rPr>
          <w:rFonts w:ascii="Arial" w:eastAsia="MingLiU-ExtB" w:hAnsi="Arial" w:cs="Arial"/>
          <w:sz w:val="36"/>
          <w:szCs w:val="36"/>
          <w:lang w:val="kk-KZ"/>
        </w:rPr>
        <w:t xml:space="preserve">... </w:t>
      </w:r>
      <w:r w:rsidR="00C0035C" w:rsidRPr="00C0035C">
        <w:rPr>
          <w:rFonts w:ascii="Arial" w:eastAsia="MingLiU-ExtB" w:hAnsi="Arial" w:cs="Arial"/>
          <w:sz w:val="36"/>
          <w:szCs w:val="36"/>
          <w:lang w:val="kk-KZ"/>
        </w:rPr>
        <w:t>Мемлекет әлеуметтік қолдауды тек бұған мұқтаж топтарға ғана көрсету</w:t>
      </w:r>
      <w:r w:rsidR="00C0035C">
        <w:rPr>
          <w:rFonts w:ascii="Arial" w:eastAsia="MingLiU-ExtB" w:hAnsi="Arial" w:cs="Arial"/>
          <w:sz w:val="36"/>
          <w:szCs w:val="36"/>
          <w:lang w:val="kk-KZ"/>
        </w:rPr>
        <w:t>ге</w:t>
      </w:r>
      <w:r w:rsidR="00C0035C" w:rsidRPr="00C0035C">
        <w:rPr>
          <w:rFonts w:ascii="Arial" w:eastAsia="MingLiU-ExtB" w:hAnsi="Arial" w:cs="Arial"/>
          <w:sz w:val="36"/>
          <w:szCs w:val="36"/>
          <w:lang w:val="kk-KZ"/>
        </w:rPr>
        <w:t xml:space="preserve"> тиіс.</w:t>
      </w:r>
      <w:r w:rsidR="00324F20" w:rsidRPr="00C0035C">
        <w:rPr>
          <w:rFonts w:ascii="Arial" w:eastAsia="MingLiU-ExtB" w:hAnsi="Arial" w:cs="Arial"/>
          <w:sz w:val="36"/>
          <w:szCs w:val="36"/>
          <w:lang w:val="kk-KZ"/>
        </w:rPr>
        <w:t>»</w:t>
      </w:r>
      <w:r w:rsidRPr="00C0035C">
        <w:rPr>
          <w:rFonts w:ascii="Arial" w:eastAsia="MingLiU-ExtB" w:hAnsi="Arial" w:cs="Arial"/>
          <w:sz w:val="36"/>
          <w:szCs w:val="36"/>
          <w:lang w:val="kk-KZ"/>
        </w:rPr>
        <w:t>.</w:t>
      </w:r>
    </w:p>
    <w:p w:rsidR="00A16724" w:rsidRPr="00B03461" w:rsidRDefault="00A16724" w:rsidP="00A16724">
      <w:pPr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color w:val="FF0000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Осыған байланысты, </w:t>
      </w:r>
      <w:r w:rsidR="00E27AB3"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Мемлекет басшысы </w:t>
      </w:r>
      <w:r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«100 нақты қадам</w:t>
      </w:r>
      <w:r w:rsidR="00E27AB3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»</w:t>
      </w:r>
      <w:r w:rsidR="00BA62ED"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 </w:t>
      </w:r>
      <w:r w:rsidR="00E27AB3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Ұ</w:t>
      </w:r>
      <w:r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лт жоспарында </w:t>
      </w:r>
      <w:r w:rsidR="00E27AB3"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атаулы сипат</w:t>
      </w:r>
      <w:r w:rsidR="00E27AB3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ты</w:t>
      </w:r>
      <w:r w:rsidR="00E27AB3"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 күшейту арқылы</w:t>
      </w:r>
      <w:r w:rsidR="00E27AB3" w:rsidRPr="00B03461">
        <w:rPr>
          <w:rFonts w:ascii="Arial" w:eastAsia="Calibri" w:hAnsi="Arial" w:cs="Arial"/>
          <w:b/>
          <w:color w:val="000000" w:themeColor="text1"/>
          <w:sz w:val="36"/>
          <w:szCs w:val="36"/>
          <w:lang w:val="kk-KZ"/>
        </w:rPr>
        <w:t xml:space="preserve"> </w:t>
      </w:r>
      <w:r w:rsidRPr="00E27AB3">
        <w:rPr>
          <w:rFonts w:ascii="Arial" w:eastAsia="Calibri" w:hAnsi="Arial" w:cs="Arial"/>
          <w:b/>
          <w:color w:val="000000" w:themeColor="text1"/>
          <w:sz w:val="36"/>
          <w:szCs w:val="36"/>
          <w:lang w:val="kk-KZ"/>
        </w:rPr>
        <w:t>бес әлеуметтік бастаманы</w:t>
      </w:r>
      <w:r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 </w:t>
      </w:r>
      <w:r w:rsidR="00E27AB3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жетілдіру </w:t>
      </w:r>
      <w:r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бойынша міндет</w:t>
      </w:r>
      <w:r w:rsidR="00E27AB3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>тер</w:t>
      </w:r>
      <w:r w:rsidRPr="00B03461">
        <w:rPr>
          <w:rFonts w:ascii="Arial" w:eastAsia="Calibri" w:hAnsi="Arial" w:cs="Arial"/>
          <w:color w:val="000000" w:themeColor="text1"/>
          <w:sz w:val="36"/>
          <w:szCs w:val="36"/>
          <w:lang w:val="kk-KZ"/>
        </w:rPr>
        <w:t xml:space="preserve"> қойды </w:t>
      </w:r>
      <w:r w:rsidRPr="00B03461">
        <w:rPr>
          <w:rFonts w:ascii="Arial" w:hAnsi="Arial" w:cs="Arial"/>
          <w:sz w:val="36"/>
          <w:szCs w:val="36"/>
          <w:lang w:val="kk-KZ"/>
        </w:rPr>
        <w:t>(84-қадам).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 6-слайд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Аталған тапсырманы іске асыру үшін 2015 жылғы </w:t>
      </w:r>
      <w:r w:rsidR="00BA62ED" w:rsidRPr="00B03461">
        <w:rPr>
          <w:rFonts w:ascii="Arial" w:hAnsi="Arial" w:cs="Arial"/>
          <w:sz w:val="36"/>
          <w:szCs w:val="36"/>
          <w:lang w:val="kk-KZ"/>
        </w:rPr>
        <w:br/>
      </w:r>
      <w:r w:rsidRPr="00B03461">
        <w:rPr>
          <w:rFonts w:ascii="Arial" w:hAnsi="Arial" w:cs="Arial"/>
          <w:sz w:val="36"/>
          <w:szCs w:val="36"/>
          <w:lang w:val="kk-KZ"/>
        </w:rPr>
        <w:t xml:space="preserve">қазанда </w:t>
      </w:r>
      <w:r w:rsidR="00B67087">
        <w:rPr>
          <w:rFonts w:ascii="Arial" w:hAnsi="Arial" w:cs="Arial"/>
          <w:b/>
          <w:sz w:val="36"/>
          <w:szCs w:val="36"/>
          <w:lang w:val="kk-KZ"/>
        </w:rPr>
        <w:t>Халықты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әлеуметтік </w:t>
      </w:r>
      <w:r w:rsidR="00B67087">
        <w:rPr>
          <w:rFonts w:ascii="Arial" w:hAnsi="Arial" w:cs="Arial"/>
          <w:b/>
          <w:sz w:val="36"/>
          <w:szCs w:val="36"/>
          <w:lang w:val="kk-KZ"/>
        </w:rPr>
        <w:t>қорғау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мәселелері бойынша заң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қабылданды, оған сәйкес 2018 жылғы </w:t>
      </w:r>
      <w:r w:rsidR="00BA62ED" w:rsidRPr="00B03461">
        <w:rPr>
          <w:rFonts w:ascii="Arial" w:hAnsi="Arial" w:cs="Arial"/>
          <w:sz w:val="36"/>
          <w:szCs w:val="36"/>
          <w:lang w:val="kk-KZ"/>
        </w:rPr>
        <w:br/>
      </w:r>
      <w:r w:rsidR="00B67087">
        <w:rPr>
          <w:rFonts w:ascii="Arial" w:hAnsi="Arial" w:cs="Arial"/>
          <w:sz w:val="36"/>
          <w:szCs w:val="36"/>
          <w:lang w:val="kk-KZ"/>
        </w:rPr>
        <w:t>1 қаңтарда күн</w:t>
      </w:r>
      <w:r w:rsidRPr="00B03461">
        <w:rPr>
          <w:rFonts w:ascii="Arial" w:hAnsi="Arial" w:cs="Arial"/>
          <w:sz w:val="36"/>
          <w:szCs w:val="36"/>
          <w:lang w:val="kk-KZ"/>
        </w:rPr>
        <w:t>көрісі төмен отбасыларға арналған атаулы әлеуметтік көмек көрсетудің жаңа тәртібі енгізілді.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>Жаңа тәртіп бойынша</w:t>
      </w:r>
      <w:r w:rsidR="00A60039">
        <w:rPr>
          <w:rFonts w:ascii="Arial" w:hAnsi="Arial" w:cs="Arial"/>
          <w:sz w:val="36"/>
          <w:szCs w:val="36"/>
          <w:lang w:val="kk-KZ"/>
        </w:rPr>
        <w:t xml:space="preserve"> көмек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A60039" w:rsidRPr="00B03461">
        <w:rPr>
          <w:rFonts w:ascii="Arial" w:hAnsi="Arial" w:cs="Arial"/>
          <w:sz w:val="36"/>
          <w:szCs w:val="36"/>
          <w:lang w:val="kk-KZ"/>
        </w:rPr>
        <w:t xml:space="preserve">отбасылардың еңбекке </w:t>
      </w:r>
      <w:r w:rsidR="00A60039">
        <w:rPr>
          <w:rFonts w:ascii="Arial" w:hAnsi="Arial" w:cs="Arial"/>
          <w:sz w:val="36"/>
          <w:szCs w:val="36"/>
          <w:lang w:val="kk-KZ"/>
        </w:rPr>
        <w:t>қабілетті мүшелері</w:t>
      </w:r>
      <w:r w:rsidR="00A60039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мемлекет ұсынатын жұмыспен қамтуға </w:t>
      </w:r>
      <w:r w:rsidR="00A60039">
        <w:rPr>
          <w:rFonts w:ascii="Arial" w:hAnsi="Arial" w:cs="Arial"/>
          <w:sz w:val="36"/>
          <w:szCs w:val="36"/>
          <w:lang w:val="kk-KZ"/>
        </w:rPr>
        <w:t>жәрдемдесудің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белсенді  шараларына міндетті</w:t>
      </w:r>
      <w:r w:rsidR="00A60039">
        <w:rPr>
          <w:rFonts w:ascii="Arial" w:hAnsi="Arial" w:cs="Arial"/>
          <w:sz w:val="36"/>
          <w:szCs w:val="36"/>
          <w:lang w:val="kk-KZ"/>
        </w:rPr>
        <w:t xml:space="preserve">  түрде қ</w:t>
      </w:r>
      <w:r w:rsidRPr="00B03461">
        <w:rPr>
          <w:rFonts w:ascii="Arial" w:hAnsi="Arial" w:cs="Arial"/>
          <w:sz w:val="36"/>
          <w:szCs w:val="36"/>
          <w:lang w:val="kk-KZ"/>
        </w:rPr>
        <w:t>атыс</w:t>
      </w:r>
      <w:r w:rsidR="00A60039">
        <w:rPr>
          <w:rFonts w:ascii="Arial" w:hAnsi="Arial" w:cs="Arial"/>
          <w:sz w:val="36"/>
          <w:szCs w:val="36"/>
          <w:lang w:val="kk-KZ"/>
        </w:rPr>
        <w:t xml:space="preserve">қан </w:t>
      </w:r>
      <w:r w:rsidRPr="00B03461">
        <w:rPr>
          <w:rFonts w:ascii="Arial" w:hAnsi="Arial" w:cs="Arial"/>
          <w:sz w:val="36"/>
          <w:szCs w:val="36"/>
          <w:lang w:val="kk-KZ"/>
        </w:rPr>
        <w:t>кезде көрсетіледі.</w:t>
      </w:r>
    </w:p>
    <w:p w:rsidR="00A16724" w:rsidRPr="00B03461" w:rsidRDefault="004A434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Ж</w:t>
      </w:r>
      <w:r w:rsidRPr="00B03461">
        <w:rPr>
          <w:rFonts w:ascii="Arial" w:hAnsi="Arial" w:cs="Arial"/>
          <w:sz w:val="36"/>
          <w:szCs w:val="36"/>
          <w:lang w:val="kk-KZ"/>
        </w:rPr>
        <w:t>аңа формат</w:t>
      </w:r>
      <w:r>
        <w:rPr>
          <w:rFonts w:ascii="Arial" w:hAnsi="Arial" w:cs="Arial"/>
          <w:sz w:val="36"/>
          <w:szCs w:val="36"/>
          <w:lang w:val="kk-KZ"/>
        </w:rPr>
        <w:t>тағы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>атаулы әлеуметтік көмек</w:t>
      </w:r>
      <w:r w:rsidR="00D34B5F">
        <w:rPr>
          <w:rFonts w:ascii="Arial" w:hAnsi="Arial" w:cs="Arial"/>
          <w:sz w:val="36"/>
          <w:szCs w:val="36"/>
          <w:lang w:val="kk-KZ"/>
        </w:rPr>
        <w:t>те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: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1) </w:t>
      </w:r>
      <w:r w:rsidR="00710A11" w:rsidRPr="00B03461">
        <w:rPr>
          <w:rFonts w:ascii="Arial" w:hAnsi="Arial" w:cs="Arial"/>
          <w:sz w:val="36"/>
          <w:szCs w:val="36"/>
          <w:lang w:val="kk-KZ"/>
        </w:rPr>
        <w:t xml:space="preserve">көп балалы отбасы статусын </w:t>
      </w:r>
      <w:r w:rsidR="00710A11">
        <w:rPr>
          <w:rFonts w:ascii="Arial" w:hAnsi="Arial" w:cs="Arial"/>
          <w:sz w:val="36"/>
          <w:szCs w:val="36"/>
          <w:lang w:val="kk-KZ"/>
        </w:rPr>
        <w:t xml:space="preserve">алғаш рет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2018 жылғы 1 қаңтардан бастап </w:t>
      </w:r>
      <w:r w:rsidR="00710A11">
        <w:rPr>
          <w:rFonts w:ascii="Arial" w:hAnsi="Arial" w:cs="Arial"/>
          <w:sz w:val="36"/>
          <w:szCs w:val="36"/>
          <w:lang w:val="kk-KZ"/>
        </w:rPr>
        <w:t>алған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710A11" w:rsidRPr="00B03461">
        <w:rPr>
          <w:rFonts w:ascii="Arial" w:hAnsi="Arial" w:cs="Arial"/>
          <w:sz w:val="36"/>
          <w:szCs w:val="36"/>
          <w:lang w:val="kk-KZ"/>
        </w:rPr>
        <w:t>көп балалы отбасылар</w:t>
      </w:r>
      <w:r w:rsidR="00710A11">
        <w:rPr>
          <w:rFonts w:ascii="Arial" w:hAnsi="Arial" w:cs="Arial"/>
          <w:sz w:val="36"/>
          <w:szCs w:val="36"/>
          <w:lang w:val="kk-KZ"/>
        </w:rPr>
        <w:t xml:space="preserve"> үшін арнаулы мемлекеттік жәрдемақыны</w:t>
      </w:r>
      <w:r w:rsidR="00BA62ED" w:rsidRPr="00B03461">
        <w:rPr>
          <w:rFonts w:ascii="Arial" w:hAnsi="Arial" w:cs="Arial"/>
          <w:sz w:val="36"/>
          <w:szCs w:val="36"/>
          <w:lang w:val="kk-KZ"/>
        </w:rPr>
        <w:t xml:space="preserve">, </w:t>
      </w:r>
      <w:r w:rsidRPr="00B03461">
        <w:rPr>
          <w:rFonts w:ascii="Arial" w:hAnsi="Arial" w:cs="Arial"/>
          <w:sz w:val="36"/>
          <w:szCs w:val="36"/>
          <w:lang w:val="kk-KZ"/>
        </w:rPr>
        <w:t>сондай-ақ күнкөрісі төмен отбасылардың 18 жасқа дейінгі балалар</w:t>
      </w:r>
      <w:r w:rsidR="002D438D">
        <w:rPr>
          <w:rFonts w:ascii="Arial" w:hAnsi="Arial" w:cs="Arial"/>
          <w:sz w:val="36"/>
          <w:szCs w:val="36"/>
          <w:lang w:val="kk-KZ"/>
        </w:rPr>
        <w:t>ын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а </w:t>
      </w:r>
      <w:r w:rsidR="00755155">
        <w:rPr>
          <w:rFonts w:ascii="Arial" w:hAnsi="Arial" w:cs="Arial"/>
          <w:sz w:val="36"/>
          <w:szCs w:val="36"/>
          <w:lang w:val="kk-KZ"/>
        </w:rPr>
        <w:t>берілетін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мемлекеттік жәрдемақыны </w:t>
      </w:r>
      <w:r w:rsidR="00867484">
        <w:rPr>
          <w:rFonts w:ascii="Arial" w:hAnsi="Arial" w:cs="Arial"/>
          <w:sz w:val="36"/>
          <w:szCs w:val="36"/>
          <w:lang w:val="kk-KZ"/>
        </w:rPr>
        <w:br/>
      </w:r>
      <w:r w:rsidR="00420778" w:rsidRPr="00B03461">
        <w:rPr>
          <w:rFonts w:ascii="Arial" w:hAnsi="Arial" w:cs="Arial"/>
          <w:sz w:val="36"/>
          <w:szCs w:val="36"/>
          <w:lang w:val="kk-KZ"/>
        </w:rPr>
        <w:t xml:space="preserve">2018 жылдан бастап </w:t>
      </w:r>
      <w:r w:rsidR="00420778">
        <w:rPr>
          <w:rFonts w:ascii="Arial" w:hAnsi="Arial" w:cs="Arial"/>
          <w:sz w:val="36"/>
          <w:szCs w:val="36"/>
          <w:lang w:val="kk-KZ"/>
        </w:rPr>
        <w:t>алып тастау</w:t>
      </w:r>
      <w:r w:rsidRPr="00B03461">
        <w:rPr>
          <w:rFonts w:ascii="Arial" w:hAnsi="Arial" w:cs="Arial"/>
          <w:sz w:val="36"/>
          <w:szCs w:val="36"/>
          <w:lang w:val="kk-KZ"/>
        </w:rPr>
        <w:t>;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>2) аталған жәрдемақы 2018 жылғы 1 қаңтарға дейін тағайындалған көп балалы отбасылар үшін арна</w:t>
      </w:r>
      <w:r w:rsidR="00EC1D34">
        <w:rPr>
          <w:rFonts w:ascii="Arial" w:hAnsi="Arial" w:cs="Arial"/>
          <w:sz w:val="36"/>
          <w:szCs w:val="36"/>
          <w:lang w:val="kk-KZ"/>
        </w:rPr>
        <w:t>ул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ы </w:t>
      </w:r>
      <w:r w:rsidRPr="00B03461">
        <w:rPr>
          <w:rFonts w:ascii="Arial" w:hAnsi="Arial" w:cs="Arial"/>
          <w:sz w:val="36"/>
          <w:szCs w:val="36"/>
          <w:lang w:val="kk-KZ"/>
        </w:rPr>
        <w:lastRenderedPageBreak/>
        <w:t>мемлекеттік жәрдемақыны сақта</w:t>
      </w:r>
      <w:r w:rsidR="00EC1D34">
        <w:rPr>
          <w:rFonts w:ascii="Arial" w:hAnsi="Arial" w:cs="Arial"/>
          <w:sz w:val="36"/>
          <w:szCs w:val="36"/>
          <w:lang w:val="kk-KZ"/>
        </w:rPr>
        <w:t>п қалу</w:t>
      </w:r>
      <w:r w:rsidRPr="00B03461">
        <w:rPr>
          <w:rFonts w:ascii="Arial" w:hAnsi="Arial" w:cs="Arial"/>
          <w:sz w:val="36"/>
          <w:szCs w:val="36"/>
          <w:lang w:val="kk-KZ"/>
        </w:rPr>
        <w:t>;</w:t>
      </w:r>
    </w:p>
    <w:p w:rsidR="000C0D57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 3) </w:t>
      </w:r>
      <w:r w:rsidR="00EC1D34" w:rsidRPr="00B03461">
        <w:rPr>
          <w:rFonts w:ascii="Arial" w:hAnsi="Arial" w:cs="Arial"/>
          <w:sz w:val="36"/>
          <w:szCs w:val="36"/>
          <w:lang w:val="kk-KZ"/>
        </w:rPr>
        <w:t>атаулы әлеуметтік көмек көрсету</w:t>
      </w:r>
      <w:r w:rsidR="00EC1D34">
        <w:rPr>
          <w:rFonts w:ascii="Arial" w:hAnsi="Arial" w:cs="Arial"/>
          <w:sz w:val="36"/>
          <w:szCs w:val="36"/>
          <w:lang w:val="kk-KZ"/>
        </w:rPr>
        <w:t xml:space="preserve"> үшін критерийді, яғни </w:t>
      </w:r>
      <w:r w:rsidR="000C0D57">
        <w:rPr>
          <w:rFonts w:ascii="Arial" w:hAnsi="Arial" w:cs="Arial"/>
          <w:sz w:val="36"/>
          <w:szCs w:val="36"/>
          <w:lang w:val="kk-KZ"/>
        </w:rPr>
        <w:t xml:space="preserve">кедейлік шегін </w:t>
      </w:r>
      <w:r w:rsidR="00EC1D3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>ең төмен күнкөріс деңгейі</w:t>
      </w:r>
      <w:r w:rsidR="000C0D57">
        <w:rPr>
          <w:rFonts w:ascii="Arial" w:hAnsi="Arial" w:cs="Arial"/>
          <w:sz w:val="36"/>
          <w:szCs w:val="36"/>
          <w:lang w:val="kk-KZ"/>
        </w:rPr>
        <w:t>нің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40% (қырық пайыз</w:t>
      </w:r>
      <w:r w:rsidR="000C0D57">
        <w:rPr>
          <w:rFonts w:ascii="Arial" w:hAnsi="Arial" w:cs="Arial"/>
          <w:sz w:val="36"/>
          <w:szCs w:val="36"/>
          <w:lang w:val="kk-KZ"/>
        </w:rPr>
        <w:t>ын</w:t>
      </w:r>
      <w:r w:rsidRPr="00B03461">
        <w:rPr>
          <w:rFonts w:ascii="Arial" w:hAnsi="Arial" w:cs="Arial"/>
          <w:sz w:val="36"/>
          <w:szCs w:val="36"/>
          <w:lang w:val="kk-KZ"/>
        </w:rPr>
        <w:t>ан)  50% (елу пайыз</w:t>
      </w:r>
      <w:r w:rsidR="000C0D57">
        <w:rPr>
          <w:rFonts w:ascii="Arial" w:hAnsi="Arial" w:cs="Arial"/>
          <w:sz w:val="36"/>
          <w:szCs w:val="36"/>
          <w:lang w:val="kk-KZ"/>
        </w:rPr>
        <w:t>ын</w:t>
      </w:r>
      <w:r w:rsidRPr="00B03461">
        <w:rPr>
          <w:rFonts w:ascii="Arial" w:hAnsi="Arial" w:cs="Arial"/>
          <w:sz w:val="36"/>
          <w:szCs w:val="36"/>
          <w:lang w:val="kk-KZ"/>
        </w:rPr>
        <w:t>а</w:t>
      </w:r>
      <w:r w:rsidR="00755155" w:rsidRPr="00B03461">
        <w:rPr>
          <w:rFonts w:ascii="Arial" w:hAnsi="Arial" w:cs="Arial"/>
          <w:sz w:val="36"/>
          <w:szCs w:val="36"/>
          <w:lang w:val="kk-KZ"/>
        </w:rPr>
        <w:t>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дейін ұлғайту</w:t>
      </w:r>
      <w:r w:rsidR="007B1B1B">
        <w:rPr>
          <w:rFonts w:ascii="Arial" w:hAnsi="Arial" w:cs="Arial"/>
          <w:sz w:val="36"/>
          <w:szCs w:val="36"/>
          <w:lang w:val="kk-KZ"/>
        </w:rPr>
        <w:t xml:space="preserve"> көздел</w:t>
      </w:r>
      <w:r w:rsidR="00D34B5F">
        <w:rPr>
          <w:rFonts w:ascii="Arial" w:hAnsi="Arial" w:cs="Arial"/>
          <w:sz w:val="36"/>
          <w:szCs w:val="36"/>
          <w:lang w:val="kk-KZ"/>
        </w:rPr>
        <w:t>ген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. </w:t>
      </w:r>
    </w:p>
    <w:p w:rsidR="00A16724" w:rsidRPr="00B03461" w:rsidRDefault="007B1B1B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Жаңа форматтағы а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таулы әлеуметтік көмек </w:t>
      </w:r>
      <w:r w:rsidR="00BA62ED" w:rsidRPr="00B03461">
        <w:rPr>
          <w:rFonts w:ascii="Arial" w:hAnsi="Arial" w:cs="Arial"/>
          <w:sz w:val="36"/>
          <w:szCs w:val="36"/>
          <w:lang w:val="kk-KZ"/>
        </w:rPr>
        <w:br/>
      </w:r>
      <w:r w:rsidR="00A16724" w:rsidRPr="00B03461">
        <w:rPr>
          <w:rFonts w:ascii="Arial" w:hAnsi="Arial" w:cs="Arial"/>
          <w:sz w:val="36"/>
          <w:szCs w:val="36"/>
          <w:lang w:val="kk-KZ"/>
        </w:rPr>
        <w:t>2</w:t>
      </w:r>
      <w:r>
        <w:rPr>
          <w:rFonts w:ascii="Arial" w:hAnsi="Arial" w:cs="Arial"/>
          <w:sz w:val="36"/>
          <w:szCs w:val="36"/>
          <w:lang w:val="kk-KZ"/>
        </w:rPr>
        <w:t xml:space="preserve"> түрде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: шартсыз және шартты ақшалай көмек </w:t>
      </w:r>
      <w:r w:rsidR="002819C2">
        <w:rPr>
          <w:rFonts w:ascii="Arial" w:hAnsi="Arial" w:cs="Arial"/>
          <w:sz w:val="36"/>
          <w:szCs w:val="36"/>
          <w:lang w:val="kk-KZ"/>
        </w:rPr>
        <w:t>түрінде</w:t>
      </w:r>
      <w:r w:rsidR="00FC4B49">
        <w:rPr>
          <w:rFonts w:ascii="Arial" w:hAnsi="Arial" w:cs="Arial"/>
          <w:sz w:val="36"/>
          <w:szCs w:val="36"/>
          <w:lang w:val="kk-KZ"/>
        </w:rPr>
        <w:t xml:space="preserve"> </w:t>
      </w:r>
      <w:r w:rsidR="002819C2">
        <w:rPr>
          <w:rFonts w:ascii="Arial" w:hAnsi="Arial" w:cs="Arial"/>
          <w:sz w:val="36"/>
          <w:szCs w:val="36"/>
          <w:lang w:val="kk-KZ"/>
        </w:rPr>
        <w:t>беріледі</w:t>
      </w:r>
      <w:r w:rsidR="00FC4B49">
        <w:rPr>
          <w:rFonts w:ascii="Arial" w:hAnsi="Arial" w:cs="Arial"/>
          <w:sz w:val="36"/>
          <w:szCs w:val="36"/>
          <w:lang w:val="kk-KZ"/>
        </w:rPr>
        <w:t>.</w:t>
      </w:r>
    </w:p>
    <w:p w:rsidR="00A16724" w:rsidRPr="00B03461" w:rsidRDefault="00793DEB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>Шартсыз</w:t>
      </w:r>
      <w:r w:rsidR="00A16724" w:rsidRPr="00B03461">
        <w:rPr>
          <w:rFonts w:ascii="Arial" w:hAnsi="Arial" w:cs="Arial"/>
          <w:b/>
          <w:sz w:val="36"/>
          <w:szCs w:val="36"/>
          <w:lang w:val="kk-KZ"/>
        </w:rPr>
        <w:t xml:space="preserve"> ақшалай көмек 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еңбекке </w:t>
      </w:r>
      <w:r w:rsidR="00FC4B49">
        <w:rPr>
          <w:rFonts w:ascii="Arial" w:hAnsi="Arial" w:cs="Arial"/>
          <w:sz w:val="36"/>
          <w:szCs w:val="36"/>
          <w:lang w:val="kk-KZ"/>
        </w:rPr>
        <w:t xml:space="preserve">қабілетсіз </w:t>
      </w:r>
      <w:r w:rsidR="00A16724" w:rsidRPr="00B03461">
        <w:rPr>
          <w:rFonts w:ascii="Arial" w:hAnsi="Arial" w:cs="Arial"/>
          <w:sz w:val="36"/>
          <w:szCs w:val="36"/>
          <w:lang w:val="kk-KZ"/>
        </w:rPr>
        <w:t>азаматтары бар отбасыларға беріледі</w:t>
      </w:r>
      <w:r w:rsidR="00FC4B49">
        <w:rPr>
          <w:rFonts w:ascii="Arial" w:hAnsi="Arial" w:cs="Arial"/>
          <w:sz w:val="36"/>
          <w:szCs w:val="36"/>
          <w:lang w:val="kk-KZ"/>
        </w:rPr>
        <w:t xml:space="preserve"> және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F91545">
        <w:rPr>
          <w:rFonts w:ascii="Arial" w:hAnsi="Arial" w:cs="Arial"/>
          <w:sz w:val="36"/>
          <w:szCs w:val="36"/>
          <w:lang w:val="kk-KZ"/>
        </w:rPr>
        <w:t>оларға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жәрдемақы алу үшін міндетті </w:t>
      </w:r>
      <w:r w:rsidR="00F91545">
        <w:rPr>
          <w:rFonts w:ascii="Arial" w:hAnsi="Arial" w:cs="Arial"/>
          <w:sz w:val="36"/>
          <w:szCs w:val="36"/>
          <w:lang w:val="kk-KZ"/>
        </w:rPr>
        <w:t xml:space="preserve">түрде </w:t>
      </w:r>
      <w:r w:rsidR="00F91545" w:rsidRPr="00B03461">
        <w:rPr>
          <w:rFonts w:ascii="Arial" w:hAnsi="Arial" w:cs="Arial"/>
          <w:sz w:val="36"/>
          <w:szCs w:val="36"/>
          <w:lang w:val="kk-KZ"/>
        </w:rPr>
        <w:t xml:space="preserve">жұмыспен қамту шараларына 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қатысу талап етілмейді.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>Шарт</w:t>
      </w:r>
      <w:r w:rsidR="00793DEB">
        <w:rPr>
          <w:rFonts w:ascii="Arial" w:hAnsi="Arial" w:cs="Arial"/>
          <w:b/>
          <w:sz w:val="36"/>
          <w:szCs w:val="36"/>
          <w:lang w:val="kk-KZ"/>
        </w:rPr>
        <w:t>ты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ақшалай көмек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отбасында кемінде еңбекке </w:t>
      </w:r>
      <w:r w:rsidR="009C045C">
        <w:rPr>
          <w:rFonts w:ascii="Arial" w:hAnsi="Arial" w:cs="Arial"/>
          <w:sz w:val="36"/>
          <w:szCs w:val="36"/>
          <w:lang w:val="kk-KZ"/>
        </w:rPr>
        <w:t>қабілетті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бір мүшесі бар отбасыларға арналған </w:t>
      </w:r>
      <w:r w:rsidR="009C045C">
        <w:rPr>
          <w:rFonts w:ascii="Arial" w:hAnsi="Arial" w:cs="Arial"/>
          <w:sz w:val="36"/>
          <w:szCs w:val="36"/>
          <w:lang w:val="kk-KZ"/>
        </w:rPr>
        <w:t>ж</w:t>
      </w:r>
      <w:r w:rsidRPr="00B03461">
        <w:rPr>
          <w:rFonts w:ascii="Arial" w:hAnsi="Arial" w:cs="Arial"/>
          <w:sz w:val="36"/>
          <w:szCs w:val="36"/>
          <w:lang w:val="kk-KZ"/>
        </w:rPr>
        <w:t>әне осындай отбасы әлеуметтік келісімшарт</w:t>
      </w:r>
      <w:r w:rsidR="009C045C">
        <w:rPr>
          <w:rFonts w:ascii="Arial" w:hAnsi="Arial" w:cs="Arial"/>
          <w:sz w:val="36"/>
          <w:szCs w:val="36"/>
          <w:lang w:val="kk-KZ"/>
        </w:rPr>
        <w:t xml:space="preserve"> жасап,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оның шарттарын ерікті</w:t>
      </w:r>
      <w:r w:rsidR="009C045C">
        <w:rPr>
          <w:rFonts w:ascii="Arial" w:hAnsi="Arial" w:cs="Arial"/>
          <w:sz w:val="36"/>
          <w:szCs w:val="36"/>
          <w:lang w:val="kk-KZ"/>
        </w:rPr>
        <w:t xml:space="preserve"> түрде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орындаған </w:t>
      </w:r>
      <w:r w:rsidR="009C045C">
        <w:rPr>
          <w:rFonts w:ascii="Arial" w:hAnsi="Arial" w:cs="Arial"/>
          <w:sz w:val="36"/>
          <w:szCs w:val="36"/>
          <w:lang w:val="kk-KZ"/>
        </w:rPr>
        <w:t>кезде</w:t>
      </w:r>
      <w:r w:rsidR="009C045C" w:rsidRPr="00B03461">
        <w:rPr>
          <w:rFonts w:ascii="Arial" w:hAnsi="Arial" w:cs="Arial"/>
          <w:sz w:val="36"/>
          <w:szCs w:val="36"/>
          <w:lang w:val="kk-KZ"/>
        </w:rPr>
        <w:t xml:space="preserve">  </w:t>
      </w:r>
      <w:r w:rsidRPr="00B03461">
        <w:rPr>
          <w:rFonts w:ascii="Arial" w:hAnsi="Arial" w:cs="Arial"/>
          <w:sz w:val="36"/>
          <w:szCs w:val="36"/>
          <w:lang w:val="kk-KZ"/>
        </w:rPr>
        <w:t>көрсетіледі.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>7-слайд</w:t>
      </w:r>
    </w:p>
    <w:p w:rsidR="00C759A3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Әлеуметтік келісімшарт </w:t>
      </w:r>
      <w:r w:rsidR="00595CF5">
        <w:rPr>
          <w:rFonts w:ascii="Arial" w:hAnsi="Arial" w:cs="Arial"/>
          <w:sz w:val="36"/>
          <w:szCs w:val="36"/>
          <w:lang w:val="kk-KZ"/>
        </w:rPr>
        <w:t>6</w:t>
      </w:r>
      <w:r w:rsidR="00C759A3" w:rsidRPr="00B03461">
        <w:rPr>
          <w:rFonts w:ascii="Arial" w:hAnsi="Arial" w:cs="Arial"/>
          <w:sz w:val="36"/>
          <w:szCs w:val="36"/>
          <w:lang w:val="kk-KZ"/>
        </w:rPr>
        <w:t xml:space="preserve"> ай мерзім</w:t>
      </w:r>
      <w:r w:rsidR="00C759A3">
        <w:rPr>
          <w:rFonts w:ascii="Arial" w:hAnsi="Arial" w:cs="Arial"/>
          <w:sz w:val="36"/>
          <w:szCs w:val="36"/>
          <w:lang w:val="kk-KZ"/>
        </w:rPr>
        <w:t>ге</w:t>
      </w:r>
      <w:r w:rsidR="00C759A3" w:rsidRPr="00B03461">
        <w:rPr>
          <w:rFonts w:ascii="Arial" w:hAnsi="Arial" w:cs="Arial"/>
          <w:sz w:val="36"/>
          <w:szCs w:val="36"/>
          <w:lang w:val="kk-KZ"/>
        </w:rPr>
        <w:t xml:space="preserve"> жасалады</w:t>
      </w:r>
      <w:r w:rsidR="00C759A3">
        <w:rPr>
          <w:rFonts w:ascii="Arial" w:hAnsi="Arial" w:cs="Arial"/>
          <w:sz w:val="36"/>
          <w:szCs w:val="36"/>
          <w:lang w:val="kk-KZ"/>
        </w:rPr>
        <w:t>,</w:t>
      </w:r>
      <w:r w:rsidR="00C759A3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оны қосымша тағы </w:t>
      </w:r>
      <w:r w:rsidR="00595CF5">
        <w:rPr>
          <w:rFonts w:ascii="Arial" w:hAnsi="Arial" w:cs="Arial"/>
          <w:sz w:val="36"/>
          <w:szCs w:val="36"/>
          <w:lang w:val="kk-KZ"/>
        </w:rPr>
        <w:t>6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айға ұзарту мүмкіндігі</w:t>
      </w:r>
      <w:r w:rsidR="00C759A3">
        <w:rPr>
          <w:rFonts w:ascii="Arial" w:hAnsi="Arial" w:cs="Arial"/>
          <w:sz w:val="36"/>
          <w:szCs w:val="36"/>
          <w:lang w:val="kk-KZ"/>
        </w:rPr>
        <w:t xml:space="preserve"> беріледі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. </w:t>
      </w:r>
    </w:p>
    <w:p w:rsidR="00C759A3" w:rsidRPr="00C759A3" w:rsidRDefault="00C759A3" w:rsidP="00C759A3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C759A3">
        <w:rPr>
          <w:rFonts w:ascii="Arial" w:hAnsi="Arial" w:cs="Arial"/>
          <w:sz w:val="36"/>
          <w:szCs w:val="36"/>
          <w:lang w:val="kk-KZ"/>
        </w:rPr>
        <w:t>Әлеуметтік келісімшарт бойынша міндеттемелерді орындамаған жағдайда</w:t>
      </w:r>
      <w:r>
        <w:rPr>
          <w:rFonts w:ascii="Arial" w:hAnsi="Arial" w:cs="Arial"/>
          <w:sz w:val="36"/>
          <w:szCs w:val="36"/>
          <w:lang w:val="kk-KZ"/>
        </w:rPr>
        <w:t>,</w:t>
      </w:r>
      <w:r w:rsidRPr="00C759A3">
        <w:rPr>
          <w:rFonts w:ascii="Arial" w:hAnsi="Arial" w:cs="Arial"/>
          <w:sz w:val="36"/>
          <w:szCs w:val="36"/>
          <w:lang w:val="kk-KZ"/>
        </w:rPr>
        <w:t xml:space="preserve"> 7 жасқа дейінгі баланы бағумен айналысатын бір отбасы мүшесі</w:t>
      </w:r>
      <w:r w:rsidR="00595CF5">
        <w:rPr>
          <w:rFonts w:ascii="Arial" w:hAnsi="Arial" w:cs="Arial"/>
          <w:sz w:val="36"/>
          <w:szCs w:val="36"/>
          <w:lang w:val="kk-KZ"/>
        </w:rPr>
        <w:t>н</w:t>
      </w:r>
      <w:r w:rsidRPr="00C759A3">
        <w:rPr>
          <w:rFonts w:ascii="Arial" w:hAnsi="Arial" w:cs="Arial"/>
          <w:sz w:val="36"/>
          <w:szCs w:val="36"/>
          <w:lang w:val="kk-KZ"/>
        </w:rPr>
        <w:t xml:space="preserve"> </w:t>
      </w:r>
      <w:r w:rsidR="00595CF5">
        <w:rPr>
          <w:rFonts w:ascii="Arial" w:hAnsi="Arial" w:cs="Arial"/>
          <w:sz w:val="36"/>
          <w:szCs w:val="36"/>
          <w:lang w:val="kk-KZ"/>
        </w:rPr>
        <w:t>және</w:t>
      </w:r>
      <w:r w:rsidRPr="00C759A3">
        <w:rPr>
          <w:rFonts w:ascii="Arial" w:hAnsi="Arial" w:cs="Arial"/>
          <w:sz w:val="36"/>
          <w:szCs w:val="36"/>
          <w:lang w:val="kk-KZ"/>
        </w:rPr>
        <w:t xml:space="preserve"> студенттерді қоспағанда, отбасының кәмелетке толған </w:t>
      </w:r>
      <w:r>
        <w:rPr>
          <w:rFonts w:ascii="Arial" w:hAnsi="Arial" w:cs="Arial"/>
          <w:sz w:val="36"/>
          <w:szCs w:val="36"/>
          <w:lang w:val="kk-KZ"/>
        </w:rPr>
        <w:t>барлық мүшелеріне</w:t>
      </w:r>
      <w:r w:rsidRPr="00C759A3">
        <w:rPr>
          <w:rFonts w:ascii="Arial" w:hAnsi="Arial" w:cs="Arial"/>
          <w:sz w:val="36"/>
          <w:szCs w:val="36"/>
          <w:lang w:val="kk-KZ"/>
        </w:rPr>
        <w:t xml:space="preserve"> </w:t>
      </w:r>
      <w:r w:rsidR="00595CF5">
        <w:rPr>
          <w:rFonts w:ascii="Arial" w:hAnsi="Arial" w:cs="Arial"/>
          <w:sz w:val="36"/>
          <w:szCs w:val="36"/>
          <w:lang w:val="kk-KZ"/>
        </w:rPr>
        <w:t xml:space="preserve">алғаш рет </w:t>
      </w:r>
      <w:r w:rsidRPr="00C759A3">
        <w:rPr>
          <w:rFonts w:ascii="Arial" w:hAnsi="Arial" w:cs="Arial"/>
          <w:sz w:val="36"/>
          <w:szCs w:val="36"/>
          <w:lang w:val="kk-KZ"/>
        </w:rPr>
        <w:t xml:space="preserve">бас тартқан кезде ақшалай көмек 50% (елу пайызға) азаяды немесе қайта бас тартқан кезде </w:t>
      </w:r>
      <w:r>
        <w:rPr>
          <w:rFonts w:ascii="Arial" w:hAnsi="Arial" w:cs="Arial"/>
          <w:sz w:val="36"/>
          <w:szCs w:val="36"/>
          <w:lang w:val="kk-KZ"/>
        </w:rPr>
        <w:t>толығымен тоқтатылады</w:t>
      </w:r>
      <w:r w:rsidRPr="00C759A3">
        <w:rPr>
          <w:rFonts w:ascii="Arial" w:hAnsi="Arial" w:cs="Arial"/>
          <w:sz w:val="36"/>
          <w:szCs w:val="36"/>
          <w:lang w:val="kk-KZ"/>
        </w:rPr>
        <w:t>.</w:t>
      </w:r>
    </w:p>
    <w:p w:rsidR="00A16724" w:rsidRPr="00B03461" w:rsidRDefault="00C759A3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C759A3">
        <w:rPr>
          <w:rFonts w:ascii="Arial" w:hAnsi="Arial" w:cs="Arial"/>
          <w:sz w:val="36"/>
          <w:szCs w:val="36"/>
          <w:lang w:val="kk-KZ"/>
        </w:rPr>
        <w:lastRenderedPageBreak/>
        <w:t xml:space="preserve"> </w:t>
      </w:r>
      <w:r w:rsidR="005B79DF">
        <w:rPr>
          <w:rFonts w:ascii="Arial" w:hAnsi="Arial" w:cs="Arial"/>
          <w:sz w:val="36"/>
          <w:szCs w:val="36"/>
          <w:lang w:val="kk-KZ"/>
        </w:rPr>
        <w:t>8</w:t>
      </w:r>
      <w:r w:rsidR="00A16724" w:rsidRPr="00B03461">
        <w:rPr>
          <w:rFonts w:ascii="Arial" w:hAnsi="Arial" w:cs="Arial"/>
          <w:b/>
          <w:sz w:val="36"/>
          <w:szCs w:val="36"/>
          <w:lang w:val="kk-KZ"/>
        </w:rPr>
        <w:t>-слайд</w:t>
      </w:r>
    </w:p>
    <w:p w:rsidR="00A16724" w:rsidRPr="00B03461" w:rsidRDefault="0043009F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>Жаңа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>формат</w:t>
      </w:r>
      <w:r>
        <w:rPr>
          <w:rFonts w:ascii="Arial" w:hAnsi="Arial" w:cs="Arial"/>
          <w:sz w:val="36"/>
          <w:szCs w:val="36"/>
          <w:lang w:val="kk-KZ"/>
        </w:rPr>
        <w:t xml:space="preserve">тағы 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атаулы әлеуметтік көмек шеңберінде күнкөрісі төмен азаматтарды </w:t>
      </w:r>
      <w:r w:rsidR="00845C83" w:rsidRPr="00B03461">
        <w:rPr>
          <w:rFonts w:ascii="Arial" w:hAnsi="Arial" w:cs="Arial"/>
          <w:sz w:val="36"/>
          <w:szCs w:val="36"/>
          <w:lang w:val="kk-KZ"/>
        </w:rPr>
        <w:br/>
      </w:r>
      <w:r w:rsidR="00A16724" w:rsidRPr="00B03461">
        <w:rPr>
          <w:rFonts w:ascii="Arial" w:hAnsi="Arial" w:cs="Arial"/>
          <w:b/>
          <w:sz w:val="36"/>
          <w:szCs w:val="36"/>
          <w:lang w:val="kk-KZ"/>
        </w:rPr>
        <w:t>кешенді қолдау принципі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енгізіледі:</w:t>
      </w:r>
    </w:p>
    <w:p w:rsidR="00E45F4C" w:rsidRDefault="00E45F4C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біріншіден, бұл </w:t>
      </w:r>
      <w:r w:rsidRPr="00E45F4C">
        <w:rPr>
          <w:rFonts w:ascii="Arial" w:hAnsi="Arial" w:cs="Arial"/>
          <w:b/>
          <w:sz w:val="36"/>
          <w:szCs w:val="36"/>
          <w:lang w:val="kk-KZ"/>
        </w:rPr>
        <w:t>ақшалай төлем</w:t>
      </w:r>
      <w:r>
        <w:rPr>
          <w:rFonts w:ascii="Arial" w:hAnsi="Arial" w:cs="Arial"/>
          <w:sz w:val="36"/>
          <w:szCs w:val="36"/>
          <w:lang w:val="kk-KZ"/>
        </w:rPr>
        <w:t>;</w:t>
      </w:r>
    </w:p>
    <w:p w:rsidR="003820FC" w:rsidRDefault="003820FC" w:rsidP="003820FC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екіншіден, </w:t>
      </w:r>
      <w:r w:rsidRPr="00FC5866">
        <w:rPr>
          <w:rFonts w:ascii="Arial" w:hAnsi="Arial" w:cs="Arial"/>
          <w:b/>
          <w:sz w:val="36"/>
          <w:szCs w:val="36"/>
          <w:lang w:val="kk-KZ"/>
        </w:rPr>
        <w:t>жұмыспен қамтуға жәрдемдесу шаралары</w:t>
      </w:r>
      <w:r>
        <w:rPr>
          <w:rFonts w:ascii="Arial" w:hAnsi="Arial" w:cs="Arial"/>
          <w:sz w:val="36"/>
          <w:szCs w:val="36"/>
          <w:lang w:val="kk-KZ"/>
        </w:rPr>
        <w:t xml:space="preserve">, яғни 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оқуға, жастар практикасына, әлеуметтік жұмыс орындарына </w:t>
      </w:r>
      <w:r>
        <w:rPr>
          <w:rFonts w:ascii="Arial" w:hAnsi="Arial" w:cs="Arial"/>
          <w:sz w:val="36"/>
          <w:szCs w:val="36"/>
          <w:lang w:val="kk-KZ"/>
        </w:rPr>
        <w:t>жіберу,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микрокредит </w:t>
      </w:r>
      <w:r>
        <w:rPr>
          <w:rFonts w:ascii="Arial" w:hAnsi="Arial" w:cs="Arial"/>
          <w:sz w:val="36"/>
          <w:szCs w:val="36"/>
          <w:lang w:val="kk-KZ"/>
        </w:rPr>
        <w:t xml:space="preserve">беру; </w:t>
      </w:r>
    </w:p>
    <w:p w:rsidR="00A16724" w:rsidRPr="00B03461" w:rsidRDefault="003820FC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үшіншіден,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A16724" w:rsidRPr="003820FC">
        <w:rPr>
          <w:rFonts w:ascii="Arial" w:hAnsi="Arial" w:cs="Arial"/>
          <w:b/>
          <w:sz w:val="36"/>
          <w:szCs w:val="36"/>
          <w:lang w:val="kk-KZ"/>
        </w:rPr>
        <w:t>әлеуметтік қызметтердің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A16724" w:rsidRPr="003820FC">
        <w:rPr>
          <w:rFonts w:ascii="Arial" w:hAnsi="Arial" w:cs="Arial"/>
          <w:sz w:val="36"/>
          <w:szCs w:val="36"/>
          <w:lang w:val="kk-KZ"/>
        </w:rPr>
        <w:t>кепілд</w:t>
      </w:r>
      <w:r w:rsidR="00845C83" w:rsidRPr="003820FC">
        <w:rPr>
          <w:rFonts w:ascii="Arial" w:hAnsi="Arial" w:cs="Arial"/>
          <w:sz w:val="36"/>
          <w:szCs w:val="36"/>
          <w:lang w:val="kk-KZ"/>
        </w:rPr>
        <w:t>ік берілген</w:t>
      </w:r>
      <w:r w:rsidR="00A16724" w:rsidRPr="003820FC">
        <w:rPr>
          <w:rFonts w:ascii="Arial" w:hAnsi="Arial" w:cs="Arial"/>
          <w:sz w:val="36"/>
          <w:szCs w:val="36"/>
          <w:lang w:val="kk-KZ"/>
        </w:rPr>
        <w:t xml:space="preserve"> көлемі</w:t>
      </w:r>
      <w:r w:rsidR="00A16724" w:rsidRPr="00B03461">
        <w:rPr>
          <w:rFonts w:ascii="Arial" w:hAnsi="Arial" w:cs="Arial"/>
          <w:sz w:val="36"/>
          <w:szCs w:val="36"/>
          <w:lang w:val="kk-KZ"/>
        </w:rPr>
        <w:t>.</w:t>
      </w:r>
    </w:p>
    <w:p w:rsidR="00A16724" w:rsidRPr="00B03461" w:rsidRDefault="004D0980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>9</w:t>
      </w:r>
      <w:r w:rsidR="00A16724" w:rsidRPr="00B03461">
        <w:rPr>
          <w:rFonts w:ascii="Arial" w:hAnsi="Arial" w:cs="Arial"/>
          <w:b/>
          <w:sz w:val="36"/>
          <w:szCs w:val="36"/>
          <w:lang w:val="kk-KZ"/>
        </w:rPr>
        <w:t>-слайд</w:t>
      </w:r>
    </w:p>
    <w:p w:rsidR="00A16724" w:rsidRPr="00B03461" w:rsidRDefault="00433DBF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Сонымен қатар, ж</w:t>
      </w:r>
      <w:r w:rsidR="003176D2" w:rsidRPr="00B03461">
        <w:rPr>
          <w:rFonts w:ascii="Arial" w:hAnsi="Arial" w:cs="Arial"/>
          <w:sz w:val="36"/>
          <w:szCs w:val="36"/>
          <w:lang w:val="kk-KZ"/>
        </w:rPr>
        <w:t>аңа</w:t>
      </w:r>
      <w:r w:rsidR="003176D2">
        <w:rPr>
          <w:rFonts w:ascii="Arial" w:hAnsi="Arial" w:cs="Arial"/>
          <w:sz w:val="36"/>
          <w:szCs w:val="36"/>
          <w:lang w:val="kk-KZ"/>
        </w:rPr>
        <w:t xml:space="preserve"> </w:t>
      </w:r>
      <w:r w:rsidR="003176D2" w:rsidRPr="00B03461">
        <w:rPr>
          <w:rFonts w:ascii="Arial" w:hAnsi="Arial" w:cs="Arial"/>
          <w:sz w:val="36"/>
          <w:szCs w:val="36"/>
          <w:lang w:val="kk-KZ"/>
        </w:rPr>
        <w:t>формат</w:t>
      </w:r>
      <w:r w:rsidR="0053698B">
        <w:rPr>
          <w:rFonts w:ascii="Arial" w:hAnsi="Arial" w:cs="Arial"/>
          <w:sz w:val="36"/>
          <w:szCs w:val="36"/>
          <w:lang w:val="kk-KZ"/>
        </w:rPr>
        <w:t>та</w:t>
      </w:r>
      <w:r w:rsidR="003176D2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3176D2">
        <w:rPr>
          <w:rFonts w:ascii="Arial" w:hAnsi="Arial" w:cs="Arial"/>
          <w:sz w:val="36"/>
          <w:szCs w:val="36"/>
          <w:lang w:val="kk-KZ"/>
        </w:rPr>
        <w:t>а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таулы әлеуметтік көмек көрсету шеңберінде </w:t>
      </w:r>
      <w:r w:rsidR="00A16724" w:rsidRPr="00B03461">
        <w:rPr>
          <w:rFonts w:ascii="Arial" w:hAnsi="Arial" w:cs="Arial"/>
          <w:b/>
          <w:sz w:val="36"/>
          <w:szCs w:val="36"/>
          <w:lang w:val="kk-KZ"/>
        </w:rPr>
        <w:t>«бір терезе»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845C83" w:rsidRPr="007930F0">
        <w:rPr>
          <w:rFonts w:ascii="Arial" w:hAnsi="Arial" w:cs="Arial"/>
          <w:b/>
          <w:sz w:val="36"/>
          <w:szCs w:val="36"/>
          <w:lang w:val="kk-KZ"/>
        </w:rPr>
        <w:t>принципі</w:t>
      </w:r>
      <w:r w:rsidR="00A16724" w:rsidRPr="007930F0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A16724" w:rsidRPr="00B03461">
        <w:rPr>
          <w:rFonts w:ascii="Arial" w:hAnsi="Arial" w:cs="Arial"/>
          <w:sz w:val="36"/>
          <w:szCs w:val="36"/>
          <w:lang w:val="kk-KZ"/>
        </w:rPr>
        <w:t>енгізіл</w:t>
      </w:r>
      <w:r>
        <w:rPr>
          <w:rFonts w:ascii="Arial" w:hAnsi="Arial" w:cs="Arial"/>
          <w:sz w:val="36"/>
          <w:szCs w:val="36"/>
          <w:lang w:val="kk-KZ"/>
        </w:rPr>
        <w:t>ді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>–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азамат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немесе отбасы бір </w:t>
      </w:r>
      <w:r>
        <w:rPr>
          <w:rFonts w:ascii="Arial" w:hAnsi="Arial" w:cs="Arial"/>
          <w:sz w:val="36"/>
          <w:szCs w:val="36"/>
          <w:lang w:val="kk-KZ"/>
        </w:rPr>
        <w:t xml:space="preserve">құжаттар </w:t>
      </w:r>
      <w:r w:rsidR="00A16724" w:rsidRPr="00B03461">
        <w:rPr>
          <w:rFonts w:ascii="Arial" w:hAnsi="Arial" w:cs="Arial"/>
          <w:sz w:val="36"/>
          <w:szCs w:val="36"/>
          <w:lang w:val="kk-KZ"/>
        </w:rPr>
        <w:t>пакет</w:t>
      </w:r>
      <w:r>
        <w:rPr>
          <w:rFonts w:ascii="Arial" w:hAnsi="Arial" w:cs="Arial"/>
          <w:sz w:val="36"/>
          <w:szCs w:val="36"/>
          <w:lang w:val="kk-KZ"/>
        </w:rPr>
        <w:t>імен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>бір ұйымға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: қалаларда </w:t>
      </w:r>
      <w:r w:rsidR="00845C83" w:rsidRPr="00B03461">
        <w:rPr>
          <w:rFonts w:ascii="Arial" w:hAnsi="Arial" w:cs="Arial"/>
          <w:sz w:val="36"/>
          <w:szCs w:val="36"/>
          <w:lang w:val="kk-KZ"/>
        </w:rPr>
        <w:t>–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 халықты жұмыспен қамту орталығына, ауылдарда – ауылдық округтердің әкімдеріне</w:t>
      </w:r>
      <w:r w:rsidRPr="00433DBF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>жүгінеді</w:t>
      </w:r>
      <w:r w:rsidR="00A16724" w:rsidRPr="00B03461">
        <w:rPr>
          <w:rFonts w:ascii="Arial" w:hAnsi="Arial" w:cs="Arial"/>
          <w:sz w:val="36"/>
          <w:szCs w:val="36"/>
          <w:lang w:val="kk-KZ"/>
        </w:rPr>
        <w:t xml:space="preserve">. 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1</w:t>
      </w:r>
      <w:r w:rsidR="005B7EFE">
        <w:rPr>
          <w:rFonts w:ascii="Arial" w:hAnsi="Arial" w:cs="Arial"/>
          <w:b/>
          <w:sz w:val="36"/>
          <w:szCs w:val="36"/>
          <w:lang w:val="kk-KZ"/>
        </w:rPr>
        <w:t>0</w:t>
      </w:r>
      <w:r w:rsidRPr="00B03461">
        <w:rPr>
          <w:rFonts w:ascii="Arial" w:hAnsi="Arial" w:cs="Arial"/>
          <w:b/>
          <w:sz w:val="36"/>
          <w:szCs w:val="36"/>
          <w:lang w:val="kk-KZ"/>
        </w:rPr>
        <w:t>-слайд</w:t>
      </w:r>
    </w:p>
    <w:p w:rsidR="00A16724" w:rsidRPr="00525875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sz w:val="32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Жиынтық табысқа </w:t>
      </w:r>
      <w:r w:rsidRPr="00B03461">
        <w:rPr>
          <w:rFonts w:ascii="Arial" w:hAnsi="Arial" w:cs="Arial"/>
          <w:sz w:val="36"/>
          <w:szCs w:val="36"/>
          <w:lang w:val="kk-KZ"/>
        </w:rPr>
        <w:t>тұрғын үй және атаулы әлеуметтік көмекті, сондай</w:t>
      </w:r>
      <w:r w:rsidR="00845C83" w:rsidRPr="00B03461">
        <w:rPr>
          <w:rFonts w:ascii="Arial" w:hAnsi="Arial" w:cs="Arial"/>
          <w:sz w:val="36"/>
          <w:szCs w:val="36"/>
          <w:lang w:val="kk-KZ"/>
        </w:rPr>
        <w:t>-</w:t>
      </w:r>
      <w:r w:rsidR="00DB15DE">
        <w:rPr>
          <w:rFonts w:ascii="Arial" w:hAnsi="Arial" w:cs="Arial"/>
          <w:sz w:val="36"/>
          <w:szCs w:val="36"/>
          <w:lang w:val="kk-KZ"/>
        </w:rPr>
        <w:t xml:space="preserve">ақ жұмыспен қамтуды мемлекеттік қолдау шараларын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қоспағанда, </w:t>
      </w:r>
      <w:r w:rsidR="005B7EFE">
        <w:rPr>
          <w:rFonts w:ascii="Arial" w:hAnsi="Arial" w:cs="Arial"/>
          <w:sz w:val="36"/>
          <w:szCs w:val="36"/>
          <w:lang w:val="kk-KZ"/>
        </w:rPr>
        <w:t xml:space="preserve">өткен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тоқсанда алған табыстардың барлық түрі қосылады </w:t>
      </w:r>
      <w:r w:rsidRPr="00525875">
        <w:rPr>
          <w:rFonts w:ascii="Arial" w:hAnsi="Arial" w:cs="Arial"/>
          <w:i/>
          <w:sz w:val="28"/>
          <w:szCs w:val="36"/>
          <w:lang w:val="kk-KZ"/>
        </w:rPr>
        <w:t>(еңбекақы, әлеуметті</w:t>
      </w:r>
      <w:r w:rsidR="00BE2784" w:rsidRPr="00525875">
        <w:rPr>
          <w:rFonts w:ascii="Arial" w:hAnsi="Arial" w:cs="Arial"/>
          <w:i/>
          <w:sz w:val="28"/>
          <w:szCs w:val="36"/>
          <w:lang w:val="kk-KZ"/>
        </w:rPr>
        <w:t>к</w:t>
      </w:r>
      <w:r w:rsidRPr="00525875">
        <w:rPr>
          <w:rFonts w:ascii="Arial" w:hAnsi="Arial" w:cs="Arial"/>
          <w:i/>
          <w:sz w:val="28"/>
          <w:szCs w:val="36"/>
          <w:lang w:val="kk-KZ"/>
        </w:rPr>
        <w:t xml:space="preserve"> төлемдер, кәсіпкерлік қызметтен түскен табыстар, алименттер, ақшалай аударымдар, депозиттер бойынша сыйақылар</w:t>
      </w:r>
      <w:r w:rsidR="005B7EFE" w:rsidRPr="00525875">
        <w:rPr>
          <w:rFonts w:ascii="Arial" w:hAnsi="Arial" w:cs="Arial"/>
          <w:i/>
          <w:sz w:val="28"/>
          <w:szCs w:val="36"/>
          <w:lang w:val="kk-KZ"/>
        </w:rPr>
        <w:t xml:space="preserve"> және тағы басқалары</w:t>
      </w:r>
      <w:r w:rsidRPr="00525875">
        <w:rPr>
          <w:rFonts w:ascii="Arial" w:hAnsi="Arial" w:cs="Arial"/>
          <w:i/>
          <w:sz w:val="28"/>
          <w:szCs w:val="36"/>
          <w:lang w:val="kk-KZ"/>
        </w:rPr>
        <w:t>)</w:t>
      </w:r>
      <w:r w:rsidR="005B7EFE" w:rsidRPr="00525875">
        <w:rPr>
          <w:rFonts w:ascii="Arial" w:hAnsi="Arial" w:cs="Arial"/>
          <w:i/>
          <w:sz w:val="32"/>
          <w:szCs w:val="36"/>
          <w:lang w:val="kk-KZ"/>
        </w:rPr>
        <w:t>.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Сондай-ақ </w:t>
      </w:r>
      <w:r w:rsidR="00CF3D8D" w:rsidRPr="00B03461">
        <w:rPr>
          <w:rFonts w:ascii="Arial" w:hAnsi="Arial" w:cs="Arial"/>
          <w:sz w:val="36"/>
          <w:szCs w:val="36"/>
          <w:lang w:val="kk-KZ"/>
        </w:rPr>
        <w:t>атаулы әлеуметтік көмек</w:t>
      </w:r>
      <w:r w:rsidR="00CF3D8D">
        <w:rPr>
          <w:rFonts w:ascii="Arial" w:hAnsi="Arial" w:cs="Arial"/>
          <w:sz w:val="36"/>
          <w:szCs w:val="36"/>
          <w:lang w:val="kk-KZ"/>
        </w:rPr>
        <w:t xml:space="preserve">ті тағайындау кезінде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жәрдемақы мен төлемдердің 11 түрі  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табыс </w:t>
      </w:r>
      <w:r w:rsidRPr="00B03461">
        <w:rPr>
          <w:rFonts w:ascii="Arial" w:hAnsi="Arial" w:cs="Arial"/>
          <w:b/>
          <w:sz w:val="36"/>
          <w:szCs w:val="36"/>
          <w:lang w:val="kk-KZ"/>
        </w:rPr>
        <w:lastRenderedPageBreak/>
        <w:t>ретінде қаралмайды.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hAnsi="Arial" w:cs="Arial"/>
          <w:b/>
          <w:i/>
          <w:sz w:val="28"/>
          <w:szCs w:val="28"/>
          <w:lang w:val="kk-KZ"/>
        </w:rPr>
        <w:t>Анықтама</w:t>
      </w:r>
      <w:r w:rsidR="00096847" w:rsidRPr="00B03461">
        <w:rPr>
          <w:rFonts w:ascii="Arial" w:hAnsi="Arial" w:cs="Arial"/>
          <w:b/>
          <w:i/>
          <w:sz w:val="28"/>
          <w:szCs w:val="28"/>
          <w:lang w:val="kk-KZ"/>
        </w:rPr>
        <w:t xml:space="preserve"> үшін</w:t>
      </w:r>
      <w:r w:rsidRPr="00B03461">
        <w:rPr>
          <w:rFonts w:ascii="Arial" w:hAnsi="Arial" w:cs="Arial"/>
          <w:b/>
          <w:i/>
          <w:sz w:val="28"/>
          <w:szCs w:val="28"/>
          <w:lang w:val="kk-KZ"/>
        </w:rPr>
        <w:t xml:space="preserve">: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B03461">
        <w:rPr>
          <w:rFonts w:ascii="Arial" w:hAnsi="Arial" w:cs="Arial"/>
          <w:i/>
          <w:sz w:val="28"/>
          <w:szCs w:val="28"/>
          <w:lang w:val="kk-KZ"/>
        </w:rPr>
        <w:t>Біржолғы жәрдемақылар мен төлемдер (жерлеуге; бала туу</w:t>
      </w:r>
      <w:r w:rsidR="00096847" w:rsidRPr="00B03461">
        <w:rPr>
          <w:rFonts w:ascii="Arial" w:hAnsi="Arial" w:cs="Arial"/>
          <w:i/>
          <w:sz w:val="28"/>
          <w:szCs w:val="28"/>
          <w:lang w:val="kk-KZ"/>
        </w:rPr>
        <w:t>ғ</w:t>
      </w:r>
      <w:r w:rsidRPr="00B03461">
        <w:rPr>
          <w:rFonts w:ascii="Arial" w:hAnsi="Arial" w:cs="Arial"/>
          <w:i/>
          <w:sz w:val="28"/>
          <w:szCs w:val="28"/>
          <w:lang w:val="kk-KZ"/>
        </w:rPr>
        <w:t>а байланысты; жетім баланы асырау</w:t>
      </w:r>
      <w:r w:rsidR="007B28DE">
        <w:rPr>
          <w:rFonts w:ascii="Arial" w:hAnsi="Arial" w:cs="Arial"/>
          <w:i/>
          <w:sz w:val="28"/>
          <w:szCs w:val="28"/>
          <w:lang w:val="kk-KZ"/>
        </w:rPr>
        <w:t>ға</w:t>
      </w:r>
      <w:r w:rsidRPr="00B03461">
        <w:rPr>
          <w:rFonts w:ascii="Arial" w:hAnsi="Arial" w:cs="Arial"/>
          <w:i/>
          <w:sz w:val="28"/>
          <w:szCs w:val="28"/>
          <w:lang w:val="kk-KZ"/>
        </w:rPr>
        <w:t xml:space="preserve"> байланысты);</w:t>
      </w:r>
    </w:p>
    <w:p w:rsidR="00A16724" w:rsidRPr="00B03461" w:rsidRDefault="00081C95" w:rsidP="00A16724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т</w:t>
      </w:r>
      <w:r w:rsidR="00A16724" w:rsidRPr="00B03461">
        <w:rPr>
          <w:rFonts w:ascii="Arial" w:hAnsi="Arial" w:cs="Arial"/>
          <w:i/>
          <w:sz w:val="28"/>
          <w:szCs w:val="28"/>
          <w:lang w:val="kk-KZ"/>
        </w:rPr>
        <w:t>өтенше жағдайлардың салдарынан, сондай-ақ азық-түлік тағамдарына бағаның өсуімен байланысты күнкөрісі төмен  азаматтарға көрсетілетін көмек;</w:t>
      </w:r>
    </w:p>
    <w:p w:rsidR="00A16724" w:rsidRPr="00B03461" w:rsidRDefault="00BD4D59" w:rsidP="00A16724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б</w:t>
      </w:r>
      <w:r w:rsidR="00A16724" w:rsidRPr="00B03461">
        <w:rPr>
          <w:rFonts w:ascii="Arial" w:hAnsi="Arial" w:cs="Arial"/>
          <w:i/>
          <w:sz w:val="28"/>
          <w:szCs w:val="28"/>
          <w:lang w:val="kk-KZ"/>
        </w:rPr>
        <w:t>ілім беру ұйымдарында күнкөрісі төмен отбасылардың балаларына қаржылай және материалдық көмек;</w:t>
      </w:r>
    </w:p>
    <w:p w:rsidR="00A16724" w:rsidRPr="00B03461" w:rsidRDefault="00BD4D59" w:rsidP="00A16724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қ</w:t>
      </w:r>
      <w:r w:rsidR="00A16724" w:rsidRPr="00B03461">
        <w:rPr>
          <w:rFonts w:ascii="Arial" w:hAnsi="Arial" w:cs="Arial"/>
          <w:i/>
          <w:sz w:val="28"/>
          <w:szCs w:val="28"/>
          <w:lang w:val="kk-KZ"/>
        </w:rPr>
        <w:t>айырымдылық көмек және т.б.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36"/>
          <w:szCs w:val="36"/>
          <w:lang w:val="kk-KZ"/>
        </w:rPr>
      </w:pPr>
      <w:r w:rsidRPr="00B03461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 xml:space="preserve">Жеке қосалқы шаруашылықтан түскен табыстар  </w:t>
      </w:r>
      <w:r w:rsidRPr="00B03461">
        <w:rPr>
          <w:rFonts w:ascii="Arial" w:hAnsi="Arial" w:cs="Arial"/>
          <w:color w:val="000000" w:themeColor="text1"/>
          <w:sz w:val="36"/>
          <w:szCs w:val="36"/>
          <w:lang w:val="kk-KZ"/>
        </w:rPr>
        <w:t xml:space="preserve">отбасының жиынтық табысында ескеріледі және өсімдік шаруашылығы мен </w:t>
      </w:r>
      <w:r w:rsidR="003D3BA4">
        <w:rPr>
          <w:rFonts w:ascii="Arial" w:hAnsi="Arial" w:cs="Arial"/>
          <w:color w:val="000000" w:themeColor="text1"/>
          <w:sz w:val="36"/>
          <w:szCs w:val="36"/>
          <w:lang w:val="kk-KZ"/>
        </w:rPr>
        <w:t>мал</w:t>
      </w:r>
      <w:r w:rsidRPr="00B03461">
        <w:rPr>
          <w:rFonts w:ascii="Arial" w:hAnsi="Arial" w:cs="Arial"/>
          <w:color w:val="000000" w:themeColor="text1"/>
          <w:sz w:val="36"/>
          <w:szCs w:val="36"/>
          <w:lang w:val="kk-KZ"/>
        </w:rPr>
        <w:t xml:space="preserve"> шаруашылығы өнімдерінің бекітілген </w:t>
      </w:r>
      <w:r w:rsidRPr="00B03461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нормативтері негізінде</w:t>
      </w:r>
      <w:r w:rsidRPr="00B03461">
        <w:rPr>
          <w:rFonts w:ascii="Arial" w:hAnsi="Arial" w:cs="Arial"/>
          <w:color w:val="000000" w:themeColor="text1"/>
          <w:sz w:val="36"/>
          <w:szCs w:val="36"/>
          <w:lang w:val="kk-KZ"/>
        </w:rPr>
        <w:t xml:space="preserve">  есептеледі.  </w:t>
      </w:r>
    </w:p>
    <w:p w:rsidR="00A16724" w:rsidRPr="00B03461" w:rsidRDefault="00A16724" w:rsidP="00A1672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>Бұл ретте заңнамада облыстың</w:t>
      </w:r>
      <w:r w:rsidR="003D3BA4">
        <w:rPr>
          <w:rFonts w:ascii="Arial" w:hAnsi="Arial" w:cs="Arial"/>
          <w:sz w:val="36"/>
          <w:szCs w:val="36"/>
          <w:lang w:val="kk-KZ"/>
        </w:rPr>
        <w:t xml:space="preserve"> (республикалық маңызы бар қаланың, астананың)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жергілікті атқарушы органдарын</w:t>
      </w:r>
      <w:r w:rsidR="003D3BA4">
        <w:rPr>
          <w:rFonts w:ascii="Arial" w:hAnsi="Arial" w:cs="Arial"/>
          <w:sz w:val="36"/>
          <w:szCs w:val="36"/>
          <w:lang w:val="kk-KZ"/>
        </w:rPr>
        <w:t xml:space="preserve">а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аталған нормативтерді </w:t>
      </w:r>
      <w:r w:rsidR="003D3BA4">
        <w:rPr>
          <w:rFonts w:ascii="Arial" w:hAnsi="Arial" w:cs="Arial"/>
          <w:sz w:val="36"/>
          <w:szCs w:val="36"/>
          <w:lang w:val="kk-KZ"/>
        </w:rPr>
        <w:t xml:space="preserve">қолданбау және </w:t>
      </w:r>
      <w:r w:rsidRPr="00EA47AF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 xml:space="preserve">өңірлердің ерекшелігін ескере отырып </w:t>
      </w:r>
      <w:r w:rsidRPr="00EA47AF">
        <w:rPr>
          <w:rFonts w:ascii="Arial" w:hAnsi="Arial" w:cs="Arial"/>
          <w:b/>
          <w:sz w:val="36"/>
          <w:szCs w:val="36"/>
          <w:lang w:val="kk-KZ"/>
        </w:rPr>
        <w:t>түзету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3D3BA4">
        <w:rPr>
          <w:rFonts w:ascii="Arial" w:hAnsi="Arial" w:cs="Arial"/>
          <w:b/>
          <w:sz w:val="36"/>
          <w:szCs w:val="36"/>
          <w:lang w:val="kk-KZ"/>
        </w:rPr>
        <w:t>құқығы берілген</w:t>
      </w:r>
      <w:r w:rsidRPr="00B03461">
        <w:rPr>
          <w:rFonts w:ascii="Arial" w:hAnsi="Arial" w:cs="Arial"/>
          <w:sz w:val="36"/>
          <w:szCs w:val="36"/>
          <w:lang w:val="kk-KZ"/>
        </w:rPr>
        <w:t>.</w:t>
      </w:r>
    </w:p>
    <w:p w:rsidR="007A18E3" w:rsidRPr="00B03461" w:rsidRDefault="003D3BA4" w:rsidP="00096847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>11</w:t>
      </w:r>
      <w:r w:rsidR="007F6C6F" w:rsidRPr="00B03461">
        <w:rPr>
          <w:rFonts w:ascii="Arial" w:hAnsi="Arial" w:cs="Arial"/>
          <w:b/>
          <w:sz w:val="36"/>
          <w:szCs w:val="36"/>
          <w:lang w:val="kk-KZ"/>
        </w:rPr>
        <w:t>-c</w:t>
      </w:r>
      <w:r w:rsidR="007A18E3" w:rsidRPr="00B03461">
        <w:rPr>
          <w:rFonts w:ascii="Arial" w:hAnsi="Arial" w:cs="Arial"/>
          <w:b/>
          <w:sz w:val="36"/>
          <w:szCs w:val="36"/>
          <w:lang w:val="kk-KZ"/>
        </w:rPr>
        <w:t xml:space="preserve">лайд </w:t>
      </w:r>
    </w:p>
    <w:p w:rsidR="00B65972" w:rsidRPr="00B03461" w:rsidRDefault="007F6C6F" w:rsidP="00A847B1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  <w:lang w:val="kk-KZ"/>
        </w:rPr>
      </w:pPr>
      <w:r w:rsidRPr="00B03461">
        <w:rPr>
          <w:rFonts w:ascii="Arial" w:hAnsi="Arial" w:cs="Arial"/>
          <w:b/>
          <w:sz w:val="36"/>
          <w:szCs w:val="32"/>
          <w:lang w:val="kk-KZ"/>
        </w:rPr>
        <w:t>Құрметті депутаттар</w:t>
      </w:r>
      <w:r w:rsidR="00B65972" w:rsidRPr="00B03461">
        <w:rPr>
          <w:rFonts w:ascii="Arial" w:hAnsi="Arial" w:cs="Arial"/>
          <w:b/>
          <w:sz w:val="36"/>
          <w:szCs w:val="32"/>
          <w:lang w:val="kk-KZ"/>
        </w:rPr>
        <w:t xml:space="preserve">! </w:t>
      </w:r>
    </w:p>
    <w:p w:rsidR="00471A83" w:rsidRPr="00B03461" w:rsidRDefault="007F6C6F" w:rsidP="00F016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2018 жылы мемлекеттік бюджетте жаңа форматтағы </w:t>
      </w:r>
      <w:r w:rsidR="00AA00C5">
        <w:rPr>
          <w:rFonts w:ascii="Arial" w:eastAsia="Calibri" w:hAnsi="Arial" w:cs="Arial"/>
          <w:sz w:val="36"/>
          <w:szCs w:val="36"/>
          <w:lang w:val="kk-KZ"/>
        </w:rPr>
        <w:t>а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таулы әлеуметтік көмекті енгізу үшін  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>28,9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(жиырма сегіз де тоғыз)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миллиард теңге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,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оның ішінде нысаналы трансферттер есебінен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республикалық бюджеттен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>18,4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(он сегіз де төрт)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миллиард теңге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және жергілікті бюджеттен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10,6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(он да алты) миллиард теңге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көзделген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. </w:t>
      </w:r>
    </w:p>
    <w:p w:rsidR="009D1700" w:rsidRPr="00B03461" w:rsidRDefault="007F6C6F" w:rsidP="002E2EC2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2018 жылғы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9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айға </w:t>
      </w:r>
      <w:r w:rsidR="009F2EA1">
        <w:rPr>
          <w:rFonts w:ascii="Arial" w:eastAsia="Calibri" w:hAnsi="Arial" w:cs="Arial"/>
          <w:sz w:val="36"/>
          <w:szCs w:val="36"/>
          <w:lang w:val="kk-KZ"/>
        </w:rPr>
        <w:t>а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таулы әлеуметтік көмек </w:t>
      </w:r>
      <w:r w:rsidR="002E2EC2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төлемдерінің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сомасы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19,5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(он тоғыз жарым) миллиард теңгені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немесе 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471A83" w:rsidRPr="00B03461">
        <w:rPr>
          <w:rFonts w:ascii="Arial" w:eastAsia="Calibri" w:hAnsi="Arial" w:cs="Arial"/>
          <w:b/>
          <w:sz w:val="36"/>
          <w:szCs w:val="36"/>
          <w:lang w:val="kk-KZ"/>
        </w:rPr>
        <w:t>67,4%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(алпыс жеті де төрт пайызды)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құрайды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 xml:space="preserve">,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оның ішінде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 xml:space="preserve">: </w:t>
      </w:r>
    </w:p>
    <w:p w:rsidR="009D1700" w:rsidRPr="00B03461" w:rsidRDefault="007F6C6F" w:rsidP="001A478A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>республикалық бюджет есебінен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 xml:space="preserve"> –</w:t>
      </w:r>
      <w:r w:rsidR="00691CB1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9D1700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15,3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(он бес те үш) миллиард теңге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немесе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9D1700" w:rsidRPr="00B03461">
        <w:rPr>
          <w:rFonts w:ascii="Arial" w:eastAsia="Calibri" w:hAnsi="Arial" w:cs="Arial"/>
          <w:b/>
          <w:sz w:val="36"/>
          <w:szCs w:val="36"/>
          <w:lang w:val="kk-KZ"/>
        </w:rPr>
        <w:t>83,4%</w:t>
      </w:r>
      <w:r w:rsidR="0003046C">
        <w:rPr>
          <w:rFonts w:ascii="Arial" w:eastAsia="Calibri" w:hAnsi="Arial" w:cs="Arial"/>
          <w:b/>
          <w:sz w:val="36"/>
          <w:szCs w:val="36"/>
          <w:lang w:val="kk-KZ"/>
        </w:rPr>
        <w:t xml:space="preserve"> (сексен үш те төрт пайыз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)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 xml:space="preserve">; </w:t>
      </w:r>
    </w:p>
    <w:p w:rsidR="00471A83" w:rsidRDefault="007F6C6F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>жерігілікті бюджет есебінен</w:t>
      </w:r>
      <w:r w:rsidR="009D1700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="009D1700" w:rsidRPr="00B03461">
        <w:rPr>
          <w:rFonts w:ascii="Arial" w:eastAsia="Calibri" w:hAnsi="Arial" w:cs="Arial"/>
          <w:sz w:val="36"/>
          <w:szCs w:val="36"/>
          <w:lang w:val="kk-KZ"/>
        </w:rPr>
        <w:t>–</w:t>
      </w:r>
      <w:r w:rsidR="009D1700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4,2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(төрт те екі) миллиард теңгені</w:t>
      </w:r>
      <w:r w:rsidR="009D1700"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немесе </w:t>
      </w:r>
      <w:r w:rsidR="009D1700" w:rsidRPr="00B03461">
        <w:rPr>
          <w:rFonts w:ascii="Arial" w:eastAsia="Calibri" w:hAnsi="Arial" w:cs="Arial"/>
          <w:b/>
          <w:sz w:val="36"/>
          <w:szCs w:val="36"/>
          <w:lang w:val="kk-KZ"/>
        </w:rPr>
        <w:t>39,6%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 (отыз тоғыз да алты пайыз)</w:t>
      </w:r>
      <w:r w:rsidR="00471A83" w:rsidRPr="00B03461">
        <w:rPr>
          <w:rFonts w:ascii="Arial" w:eastAsia="Calibri" w:hAnsi="Arial" w:cs="Arial"/>
          <w:sz w:val="36"/>
          <w:szCs w:val="36"/>
          <w:lang w:val="kk-KZ"/>
        </w:rPr>
        <w:t xml:space="preserve">. </w:t>
      </w:r>
    </w:p>
    <w:p w:rsidR="006C3394" w:rsidRPr="00B03461" w:rsidRDefault="006C3394" w:rsidP="00F1467F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Республикалық бюджеттен бөлінген нысаналы трансферттердің </w:t>
      </w:r>
      <w:r w:rsidRPr="00B03461">
        <w:rPr>
          <w:rFonts w:ascii="Arial" w:eastAsia="Calibri" w:hAnsi="Arial" w:cs="Arial"/>
          <w:i/>
          <w:sz w:val="36"/>
          <w:szCs w:val="36"/>
          <w:u w:val="single"/>
          <w:lang w:val="kk-KZ"/>
        </w:rPr>
        <w:t>едәуір игерілуі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F1467F">
        <w:rPr>
          <w:rFonts w:ascii="Arial" w:eastAsia="Calibri" w:hAnsi="Arial" w:cs="Arial"/>
          <w:sz w:val="36"/>
          <w:szCs w:val="36"/>
          <w:lang w:val="kk-KZ"/>
        </w:rPr>
        <w:t xml:space="preserve">мына аймақтарда </w:t>
      </w:r>
      <w:r w:rsidR="00F1467F" w:rsidRPr="00B03461">
        <w:rPr>
          <w:rFonts w:ascii="Arial" w:eastAsia="Calibri" w:hAnsi="Arial" w:cs="Arial"/>
          <w:sz w:val="36"/>
          <w:szCs w:val="36"/>
          <w:lang w:val="kk-KZ"/>
        </w:rPr>
        <w:t>байқалады</w:t>
      </w:r>
      <w:r w:rsidR="00F1467F">
        <w:rPr>
          <w:rFonts w:ascii="Arial" w:eastAsia="Calibri" w:hAnsi="Arial" w:cs="Arial"/>
          <w:sz w:val="36"/>
          <w:szCs w:val="36"/>
          <w:lang w:val="kk-KZ"/>
        </w:rPr>
        <w:t>:</w:t>
      </w:r>
      <w:r w:rsidR="00F1467F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Түркістан </w:t>
      </w:r>
      <w:r w:rsidR="00F1467F" w:rsidRPr="00B03461">
        <w:rPr>
          <w:rFonts w:ascii="Arial" w:eastAsia="Calibri" w:hAnsi="Arial" w:cs="Arial"/>
          <w:sz w:val="36"/>
          <w:szCs w:val="36"/>
          <w:lang w:val="kk-KZ"/>
        </w:rPr>
        <w:t xml:space="preserve">облысында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(100%), Шығыс Қазақстан </w:t>
      </w:r>
      <w:r w:rsidR="00F1467F" w:rsidRPr="00B03461">
        <w:rPr>
          <w:rFonts w:ascii="Arial" w:eastAsia="Calibri" w:hAnsi="Arial" w:cs="Arial"/>
          <w:sz w:val="36"/>
          <w:szCs w:val="36"/>
          <w:lang w:val="kk-KZ"/>
        </w:rPr>
        <w:t xml:space="preserve">облысында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(99,5%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тоқсан тоғыз</w:t>
      </w:r>
      <w:r w:rsidR="00F1467F">
        <w:rPr>
          <w:rFonts w:ascii="Arial" w:eastAsia="Calibri" w:hAnsi="Arial" w:cs="Arial"/>
          <w:sz w:val="36"/>
          <w:szCs w:val="36"/>
          <w:lang w:val="kk-KZ"/>
        </w:rPr>
        <w:t xml:space="preserve"> да бес </w:t>
      </w:r>
      <w:r>
        <w:rPr>
          <w:rFonts w:ascii="Arial" w:eastAsia="Calibri" w:hAnsi="Arial" w:cs="Arial"/>
          <w:sz w:val="36"/>
          <w:szCs w:val="36"/>
          <w:lang w:val="kk-KZ"/>
        </w:rPr>
        <w:t>пайыз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), Солтүстік Қазақстан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F1467F" w:rsidRPr="00B03461">
        <w:rPr>
          <w:rFonts w:ascii="Arial" w:eastAsia="Calibri" w:hAnsi="Arial" w:cs="Arial"/>
          <w:sz w:val="36"/>
          <w:szCs w:val="36"/>
          <w:lang w:val="kk-KZ"/>
        </w:rPr>
        <w:t xml:space="preserve">облысында </w:t>
      </w:r>
      <w:r>
        <w:rPr>
          <w:rFonts w:ascii="Arial" w:eastAsia="Calibri" w:hAnsi="Arial" w:cs="Arial"/>
          <w:sz w:val="36"/>
          <w:szCs w:val="36"/>
          <w:lang w:val="kk-KZ"/>
        </w:rPr>
        <w:t>(99,1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%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тоқсан тоғыз да бір пайыз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), Павлодар </w:t>
      </w:r>
      <w:r w:rsidR="00F1467F">
        <w:rPr>
          <w:rFonts w:ascii="Arial" w:eastAsia="Calibri" w:hAnsi="Arial" w:cs="Arial"/>
          <w:sz w:val="36"/>
          <w:szCs w:val="36"/>
          <w:lang w:val="kk-KZ"/>
        </w:rPr>
        <w:t>облысын</w:t>
      </w:r>
      <w:r w:rsidR="00F1467F" w:rsidRPr="00B03461">
        <w:rPr>
          <w:rFonts w:ascii="Arial" w:eastAsia="Calibri" w:hAnsi="Arial" w:cs="Arial"/>
          <w:sz w:val="36"/>
          <w:szCs w:val="36"/>
          <w:lang w:val="kk-KZ"/>
        </w:rPr>
        <w:t xml:space="preserve">да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(91%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тоқсан бір пайыз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), сондай-ақ Шымкент қаласында (99,9%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(тоқсан тоғыз да тоғыз пайыз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). </w:t>
      </w:r>
    </w:p>
    <w:p w:rsidR="006C3394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i/>
          <w:sz w:val="36"/>
          <w:szCs w:val="36"/>
          <w:u w:val="single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Келесі өңірлерде бөлінген трансферттер </w:t>
      </w:r>
      <w:r w:rsidRPr="00B03461">
        <w:rPr>
          <w:rFonts w:ascii="Arial" w:eastAsia="Calibri" w:hAnsi="Arial" w:cs="Arial"/>
          <w:i/>
          <w:sz w:val="36"/>
          <w:szCs w:val="36"/>
          <w:u w:val="single"/>
          <w:lang w:val="kk-KZ"/>
        </w:rPr>
        <w:t>өте аз игерілген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: Алматы қаласында (16,9% он алты да тоғыз пайыз), Астана қаласында (34,4% отыз төрт те төрт пайыз), сондай-ақ Маңғыстау облысында (46,8% қырық алты да сегіз пайыз).</w:t>
      </w:r>
      <w:r w:rsidRPr="00B03461">
        <w:rPr>
          <w:rFonts w:ascii="Arial" w:eastAsia="Calibri" w:hAnsi="Arial" w:cs="Arial"/>
          <w:i/>
          <w:sz w:val="36"/>
          <w:szCs w:val="36"/>
          <w:u w:val="single"/>
          <w:lang w:val="kk-KZ"/>
        </w:rPr>
        <w:t xml:space="preserve"> </w:t>
      </w:r>
    </w:p>
    <w:p w:rsidR="00BF1270" w:rsidRPr="00BF1270" w:rsidRDefault="00BF1270" w:rsidP="00BF1270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 xml:space="preserve">12-слайд </w:t>
      </w:r>
    </w:p>
    <w:p w:rsidR="00BF1270" w:rsidRPr="00BF1270" w:rsidRDefault="00BF1270" w:rsidP="00BF1270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F1270">
        <w:rPr>
          <w:rFonts w:ascii="Arial" w:eastAsia="Calibri" w:hAnsi="Arial" w:cs="Arial"/>
          <w:sz w:val="36"/>
          <w:szCs w:val="36"/>
          <w:lang w:val="kk-KZ"/>
        </w:rPr>
        <w:t>9 айдың қо</w:t>
      </w:r>
      <w:r>
        <w:rPr>
          <w:rFonts w:ascii="Arial" w:eastAsia="Calibri" w:hAnsi="Arial" w:cs="Arial"/>
          <w:sz w:val="36"/>
          <w:szCs w:val="36"/>
          <w:lang w:val="kk-KZ"/>
        </w:rPr>
        <w:t>рытындысы бойынша жаңа форматта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 атаулы әлеуметтік көмек </w:t>
      </w:r>
      <w:r w:rsidRPr="007930F0">
        <w:rPr>
          <w:rFonts w:ascii="Arial" w:eastAsia="Calibri" w:hAnsi="Arial" w:cs="Arial"/>
          <w:b/>
          <w:sz w:val="36"/>
          <w:szCs w:val="36"/>
          <w:lang w:val="kk-KZ"/>
        </w:rPr>
        <w:t>алушылардың саны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>504 (бес жүз төрт) мың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 адамды немесе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>97,3 (тоқсан жеті мың үш жүз)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 отбасын құрайды</w:t>
      </w:r>
      <w:r>
        <w:rPr>
          <w:rFonts w:ascii="Arial" w:eastAsia="Calibri" w:hAnsi="Arial" w:cs="Arial"/>
          <w:sz w:val="36"/>
          <w:szCs w:val="36"/>
          <w:lang w:val="kk-KZ"/>
        </w:rPr>
        <w:t>, о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ның ішінде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 xml:space="preserve">72,4 (жетпіс екі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lastRenderedPageBreak/>
        <w:t>мың төрт жүз)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 адам немесе атаулы әлеуметтік көмек алушылардың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 xml:space="preserve">14,4% (он төрт те төрт пайызы) </w:t>
      </w:r>
      <w:r w:rsidRPr="00EA47AF">
        <w:rPr>
          <w:rFonts w:ascii="Arial" w:eastAsia="Calibri" w:hAnsi="Arial" w:cs="Arial"/>
          <w:i/>
          <w:sz w:val="28"/>
          <w:szCs w:val="32"/>
          <w:lang w:val="kk-KZ"/>
        </w:rPr>
        <w:t>(</w:t>
      </w:r>
      <w:r w:rsidRPr="00EA47AF">
        <w:rPr>
          <w:rFonts w:ascii="Arial" w:eastAsia="Calibri" w:hAnsi="Arial" w:cs="Arial"/>
          <w:b/>
          <w:i/>
          <w:sz w:val="28"/>
          <w:szCs w:val="32"/>
          <w:lang w:val="kk-KZ"/>
        </w:rPr>
        <w:t xml:space="preserve">18,2 </w:t>
      </w:r>
      <w:r w:rsidRPr="00EA47AF">
        <w:rPr>
          <w:rFonts w:ascii="Arial" w:eastAsia="Calibri" w:hAnsi="Arial" w:cs="Arial"/>
          <w:i/>
          <w:sz w:val="28"/>
          <w:szCs w:val="32"/>
          <w:lang w:val="kk-KZ"/>
        </w:rPr>
        <w:t>мың</w:t>
      </w:r>
      <w:r w:rsidRPr="00EA47AF">
        <w:rPr>
          <w:rFonts w:ascii="Arial" w:eastAsia="Calibri" w:hAnsi="Arial" w:cs="Arial"/>
          <w:b/>
          <w:i/>
          <w:sz w:val="28"/>
          <w:szCs w:val="32"/>
          <w:lang w:val="kk-KZ"/>
        </w:rPr>
        <w:t xml:space="preserve"> </w:t>
      </w:r>
      <w:r w:rsidRPr="00EA47AF">
        <w:rPr>
          <w:rFonts w:ascii="Arial" w:eastAsia="Calibri" w:hAnsi="Arial" w:cs="Arial"/>
          <w:i/>
          <w:sz w:val="28"/>
          <w:szCs w:val="32"/>
          <w:lang w:val="kk-KZ"/>
        </w:rPr>
        <w:t>отбасы)</w:t>
      </w:r>
      <w:r w:rsidRPr="00BF1270">
        <w:rPr>
          <w:rFonts w:ascii="Arial" w:eastAsia="Calibri" w:hAnsi="Arial" w:cs="Arial"/>
          <w:i/>
          <w:sz w:val="36"/>
          <w:szCs w:val="36"/>
          <w:lang w:val="kk-KZ"/>
        </w:rPr>
        <w:t xml:space="preserve">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 xml:space="preserve">шартсыз 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ақшалай көмек, ал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 xml:space="preserve">431,6 (төрт жүз отыз бір мың алты жүз) 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адам немесе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>85,6% (сексен бес те алты пайызы)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EA47AF">
        <w:rPr>
          <w:rFonts w:ascii="Arial" w:eastAsia="Calibri" w:hAnsi="Arial" w:cs="Arial"/>
          <w:i/>
          <w:sz w:val="28"/>
          <w:szCs w:val="32"/>
          <w:lang w:val="kk-KZ"/>
        </w:rPr>
        <w:t>(</w:t>
      </w:r>
      <w:r w:rsidRPr="00EA47AF">
        <w:rPr>
          <w:rFonts w:ascii="Arial" w:eastAsia="Calibri" w:hAnsi="Arial" w:cs="Arial"/>
          <w:b/>
          <w:i/>
          <w:sz w:val="28"/>
          <w:szCs w:val="32"/>
          <w:lang w:val="kk-KZ"/>
        </w:rPr>
        <w:t xml:space="preserve">79 </w:t>
      </w:r>
      <w:r w:rsidRPr="00EA47AF">
        <w:rPr>
          <w:rFonts w:ascii="Arial" w:eastAsia="Calibri" w:hAnsi="Arial" w:cs="Arial"/>
          <w:i/>
          <w:sz w:val="28"/>
          <w:szCs w:val="32"/>
          <w:lang w:val="kk-KZ"/>
        </w:rPr>
        <w:t xml:space="preserve">мың отбасы) </w:t>
      </w:r>
      <w:r w:rsidRPr="00BF1270">
        <w:rPr>
          <w:rFonts w:ascii="Arial" w:eastAsia="Calibri" w:hAnsi="Arial" w:cs="Arial"/>
          <w:b/>
          <w:sz w:val="36"/>
          <w:szCs w:val="36"/>
          <w:lang w:val="kk-KZ"/>
        </w:rPr>
        <w:t xml:space="preserve">шартты </w:t>
      </w:r>
      <w:r w:rsidRPr="00BF1270">
        <w:rPr>
          <w:rFonts w:ascii="Arial" w:eastAsia="Calibri" w:hAnsi="Arial" w:cs="Arial"/>
          <w:sz w:val="36"/>
          <w:szCs w:val="36"/>
          <w:lang w:val="kk-KZ"/>
        </w:rPr>
        <w:t xml:space="preserve">ақшалай көмек алады. </w:t>
      </w:r>
    </w:p>
    <w:p w:rsidR="00BF1270" w:rsidRPr="00E34999" w:rsidRDefault="00BF1270" w:rsidP="00BF1270">
      <w:pPr>
        <w:spacing w:line="312" w:lineRule="auto"/>
        <w:ind w:firstLine="709"/>
        <w:jc w:val="both"/>
        <w:rPr>
          <w:rFonts w:ascii="Arial" w:eastAsia="Calibri" w:hAnsi="Arial" w:cs="Arial"/>
          <w:sz w:val="28"/>
          <w:szCs w:val="36"/>
          <w:lang w:val="kk-KZ"/>
        </w:rPr>
      </w:pPr>
      <w:r w:rsidRPr="00E34999">
        <w:rPr>
          <w:rFonts w:ascii="Arial" w:eastAsia="Calibri" w:hAnsi="Arial" w:cs="Arial"/>
          <w:b/>
          <w:i/>
          <w:sz w:val="28"/>
          <w:szCs w:val="36"/>
          <w:lang w:val="kk-KZ"/>
        </w:rPr>
        <w:t>Анықтама үшін:</w:t>
      </w:r>
      <w:r w:rsidRPr="00E34999">
        <w:rPr>
          <w:rFonts w:ascii="Arial" w:eastAsia="Calibri" w:hAnsi="Arial" w:cs="Arial"/>
          <w:i/>
          <w:sz w:val="28"/>
          <w:szCs w:val="36"/>
          <w:lang w:val="kk-KZ"/>
        </w:rPr>
        <w:t xml:space="preserve"> бұл күнкөрісі төмен отбасыларды қамту бойынша жылдық жоспардың </w:t>
      </w:r>
      <w:r w:rsidRPr="00E34999">
        <w:rPr>
          <w:rFonts w:ascii="Arial" w:eastAsia="Calibri" w:hAnsi="Arial" w:cs="Arial"/>
          <w:b/>
          <w:i/>
          <w:sz w:val="28"/>
          <w:szCs w:val="36"/>
          <w:lang w:val="kk-KZ"/>
        </w:rPr>
        <w:t>44</w:t>
      </w:r>
      <w:r w:rsidRPr="001508D1">
        <w:rPr>
          <w:rFonts w:ascii="Arial" w:eastAsia="Calibri" w:hAnsi="Arial" w:cs="Arial"/>
          <w:b/>
          <w:i/>
          <w:sz w:val="28"/>
          <w:szCs w:val="36"/>
          <w:lang w:val="kk-KZ"/>
        </w:rPr>
        <w:t>%</w:t>
      </w:r>
      <w:r w:rsidRPr="00E34999">
        <w:rPr>
          <w:rFonts w:ascii="Arial" w:eastAsia="Calibri" w:hAnsi="Arial" w:cs="Arial"/>
          <w:b/>
          <w:i/>
          <w:sz w:val="28"/>
          <w:szCs w:val="36"/>
          <w:lang w:val="kk-KZ"/>
        </w:rPr>
        <w:t xml:space="preserve"> (қырық төрт) пайызын</w:t>
      </w:r>
      <w:r w:rsidRPr="00E34999">
        <w:rPr>
          <w:rFonts w:ascii="Arial" w:eastAsia="Calibri" w:hAnsi="Arial" w:cs="Arial"/>
          <w:i/>
          <w:sz w:val="28"/>
          <w:szCs w:val="36"/>
          <w:lang w:val="kk-KZ"/>
        </w:rPr>
        <w:t xml:space="preserve"> </w:t>
      </w:r>
      <w:r w:rsidRPr="00E34999">
        <w:rPr>
          <w:rFonts w:ascii="Arial" w:eastAsia="Calibri" w:hAnsi="Arial" w:cs="Arial"/>
          <w:b/>
          <w:i/>
          <w:sz w:val="28"/>
          <w:szCs w:val="36"/>
          <w:lang w:val="kk-KZ"/>
        </w:rPr>
        <w:t xml:space="preserve">(1 144 мың жүз қырық төрт адамды) </w:t>
      </w:r>
      <w:r w:rsidRPr="00E34999">
        <w:rPr>
          <w:rFonts w:ascii="Arial" w:eastAsia="Calibri" w:hAnsi="Arial" w:cs="Arial"/>
          <w:i/>
          <w:sz w:val="28"/>
          <w:szCs w:val="36"/>
          <w:lang w:val="kk-KZ"/>
        </w:rPr>
        <w:t>құрайды.</w:t>
      </w:r>
      <w:r w:rsidRPr="00E34999">
        <w:rPr>
          <w:rFonts w:ascii="Arial" w:eastAsia="Calibri" w:hAnsi="Arial" w:cs="Arial"/>
          <w:sz w:val="28"/>
          <w:szCs w:val="36"/>
          <w:lang w:val="kk-KZ"/>
        </w:rPr>
        <w:t xml:space="preserve"> 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Өңірлер бөлінісінде атаулы әлеуметтік көмек алушылардың көбі Түркістан облысында </w:t>
      </w:r>
      <w:r w:rsidR="00000F10">
        <w:rPr>
          <w:rFonts w:ascii="Arial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34,8% </w:t>
      </w:r>
      <w:r w:rsidR="00000F10">
        <w:rPr>
          <w:rFonts w:ascii="Arial" w:hAnsi="Arial" w:cs="Arial"/>
          <w:sz w:val="36"/>
          <w:szCs w:val="36"/>
          <w:lang w:val="kk-KZ"/>
        </w:rPr>
        <w:t>(</w:t>
      </w:r>
      <w:r w:rsidRPr="00B03461">
        <w:rPr>
          <w:rFonts w:ascii="Arial" w:hAnsi="Arial" w:cs="Arial"/>
          <w:sz w:val="36"/>
          <w:szCs w:val="36"/>
          <w:lang w:val="kk-KZ"/>
        </w:rPr>
        <w:t>отыз төрт те сегіз пайыз</w:t>
      </w:r>
      <w:r w:rsidR="00000F10">
        <w:rPr>
          <w:rFonts w:ascii="Arial" w:hAnsi="Arial" w:cs="Arial"/>
          <w:sz w:val="36"/>
          <w:szCs w:val="36"/>
          <w:lang w:val="kk-KZ"/>
        </w:rPr>
        <w:t>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, Жамбыл облысында </w:t>
      </w:r>
      <w:r w:rsidR="00000F10">
        <w:rPr>
          <w:rFonts w:ascii="Arial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11,7% он бір де жеті пайыз), Алматы облысында </w:t>
      </w:r>
      <w:r w:rsidR="00000F10">
        <w:rPr>
          <w:rFonts w:ascii="Arial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10,7% </w:t>
      </w:r>
      <w:r w:rsidR="00000F10">
        <w:rPr>
          <w:rFonts w:ascii="Arial" w:hAnsi="Arial" w:cs="Arial"/>
          <w:sz w:val="36"/>
          <w:szCs w:val="36"/>
          <w:lang w:val="kk-KZ"/>
        </w:rPr>
        <w:t>(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он да жеті пайыз), Қызылорда облысында </w:t>
      </w:r>
      <w:r w:rsidR="00000F10">
        <w:rPr>
          <w:rFonts w:ascii="Arial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7% </w:t>
      </w:r>
      <w:r w:rsidR="00000F10">
        <w:rPr>
          <w:rFonts w:ascii="Arial" w:hAnsi="Arial" w:cs="Arial"/>
          <w:sz w:val="36"/>
          <w:szCs w:val="36"/>
          <w:lang w:val="kk-KZ"/>
        </w:rPr>
        <w:t>(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жеті пайыз) және Шымкент қаласында </w:t>
      </w:r>
      <w:r w:rsidR="00000F10">
        <w:rPr>
          <w:rFonts w:ascii="Arial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9,7% </w:t>
      </w:r>
      <w:r w:rsidR="00000F10">
        <w:rPr>
          <w:rFonts w:ascii="Arial" w:hAnsi="Arial" w:cs="Arial"/>
          <w:sz w:val="36"/>
          <w:szCs w:val="36"/>
          <w:lang w:val="kk-KZ"/>
        </w:rPr>
        <w:t>(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тоғыз да жеті пайыз) </w:t>
      </w:r>
      <w:r w:rsidR="00CF32C0" w:rsidRPr="00B03461">
        <w:rPr>
          <w:rFonts w:ascii="Arial" w:hAnsi="Arial" w:cs="Arial"/>
          <w:sz w:val="36"/>
          <w:szCs w:val="36"/>
          <w:lang w:val="kk-KZ"/>
        </w:rPr>
        <w:t xml:space="preserve">тұрады, 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яғни алушылардың </w:t>
      </w:r>
      <w:r w:rsidR="009042D9" w:rsidRPr="00000F10">
        <w:rPr>
          <w:rFonts w:ascii="Arial" w:hAnsi="Arial" w:cs="Arial"/>
          <w:sz w:val="36"/>
          <w:szCs w:val="36"/>
          <w:lang w:val="kk-KZ"/>
        </w:rPr>
        <w:t>75</w:t>
      </w:r>
      <w:r w:rsidR="009042D9" w:rsidRPr="001508D1">
        <w:rPr>
          <w:rFonts w:ascii="Arial" w:hAnsi="Arial" w:cs="Arial"/>
          <w:sz w:val="36"/>
          <w:szCs w:val="36"/>
          <w:lang w:val="kk-KZ"/>
        </w:rPr>
        <w:t>%</w:t>
      </w:r>
      <w:r w:rsidR="009042D9" w:rsidRPr="00000F10">
        <w:rPr>
          <w:rFonts w:ascii="Arial" w:hAnsi="Arial" w:cs="Arial"/>
          <w:sz w:val="36"/>
          <w:szCs w:val="36"/>
          <w:lang w:val="kk-KZ"/>
        </w:rPr>
        <w:t xml:space="preserve"> (жетпіс бес пайызы)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 xml:space="preserve">осы </w:t>
      </w:r>
      <w:r w:rsidRPr="00B03461">
        <w:rPr>
          <w:rFonts w:ascii="Arial" w:hAnsi="Arial" w:cs="Arial"/>
          <w:sz w:val="36"/>
          <w:szCs w:val="36"/>
          <w:lang w:val="kk-KZ"/>
        </w:rPr>
        <w:t>оңтүстік өңірлерде</w:t>
      </w:r>
      <w:r w:rsidR="00CF32C0">
        <w:rPr>
          <w:rFonts w:ascii="Arial" w:hAnsi="Arial" w:cs="Arial"/>
          <w:sz w:val="36"/>
          <w:szCs w:val="36"/>
          <w:lang w:val="kk-KZ"/>
        </w:rPr>
        <w:t xml:space="preserve"> </w:t>
      </w:r>
      <w:r w:rsidR="00000F10">
        <w:rPr>
          <w:rFonts w:ascii="Arial" w:hAnsi="Arial" w:cs="Arial"/>
          <w:sz w:val="36"/>
          <w:szCs w:val="36"/>
          <w:lang w:val="kk-KZ"/>
        </w:rPr>
        <w:t>шоғырланған</w:t>
      </w:r>
      <w:r w:rsidRPr="00B03461">
        <w:rPr>
          <w:rFonts w:ascii="Arial" w:hAnsi="Arial" w:cs="Arial"/>
          <w:sz w:val="36"/>
          <w:szCs w:val="36"/>
          <w:lang w:val="kk-KZ"/>
        </w:rPr>
        <w:t>.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="009042D9">
        <w:rPr>
          <w:rFonts w:ascii="Arial" w:hAnsi="Arial" w:cs="Arial"/>
          <w:sz w:val="36"/>
          <w:szCs w:val="36"/>
          <w:lang w:val="kk-KZ"/>
        </w:rPr>
        <w:t>А</w:t>
      </w:r>
      <w:r w:rsidRPr="00C54E4C">
        <w:rPr>
          <w:rFonts w:ascii="Arial" w:hAnsi="Arial" w:cs="Arial"/>
          <w:sz w:val="36"/>
          <w:szCs w:val="36"/>
          <w:lang w:val="kk-KZ"/>
        </w:rPr>
        <w:t>лушылардың 66%-ы (алпыс алты пайызы) ауылдық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жерлерде </w:t>
      </w:r>
      <w:r>
        <w:rPr>
          <w:rFonts w:ascii="Arial" w:hAnsi="Arial" w:cs="Arial"/>
          <w:sz w:val="36"/>
          <w:szCs w:val="36"/>
          <w:lang w:val="kk-KZ"/>
        </w:rPr>
        <w:t>(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330,9 үш жүз отыз мың тоғыз жүз </w:t>
      </w:r>
      <w:r w:rsidRPr="00B03461">
        <w:rPr>
          <w:rFonts w:ascii="Arial" w:hAnsi="Arial" w:cs="Arial"/>
          <w:sz w:val="36"/>
          <w:szCs w:val="36"/>
          <w:lang w:val="kk-KZ"/>
        </w:rPr>
        <w:t>алушы</w:t>
      </w:r>
      <w:r>
        <w:rPr>
          <w:rFonts w:ascii="Arial" w:hAnsi="Arial" w:cs="Arial"/>
          <w:sz w:val="36"/>
          <w:szCs w:val="36"/>
          <w:lang w:val="kk-KZ"/>
        </w:rPr>
        <w:t>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>және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C54E4C">
        <w:rPr>
          <w:rFonts w:ascii="Arial" w:hAnsi="Arial" w:cs="Arial"/>
          <w:sz w:val="36"/>
          <w:szCs w:val="36"/>
          <w:lang w:val="kk-KZ"/>
        </w:rPr>
        <w:t>34%</w:t>
      </w:r>
      <w:r>
        <w:rPr>
          <w:rFonts w:ascii="Arial" w:hAnsi="Arial" w:cs="Arial"/>
          <w:b/>
          <w:i/>
          <w:sz w:val="28"/>
          <w:szCs w:val="36"/>
          <w:lang w:val="kk-KZ"/>
        </w:rPr>
        <w:t xml:space="preserve"> </w:t>
      </w:r>
      <w:r w:rsidRPr="00C54E4C">
        <w:rPr>
          <w:rFonts w:ascii="Arial" w:hAnsi="Arial" w:cs="Arial"/>
          <w:sz w:val="36"/>
          <w:szCs w:val="36"/>
          <w:lang w:val="kk-KZ"/>
        </w:rPr>
        <w:t>(отыз төрт пайызы)</w:t>
      </w:r>
      <w:r>
        <w:rPr>
          <w:rFonts w:ascii="Arial" w:hAnsi="Arial" w:cs="Arial"/>
          <w:b/>
          <w:i/>
          <w:sz w:val="28"/>
          <w:szCs w:val="36"/>
          <w:lang w:val="kk-KZ"/>
        </w:rPr>
        <w:t xml:space="preserve"> </w:t>
      </w:r>
      <w:r w:rsidRPr="00BC5DB6">
        <w:rPr>
          <w:rFonts w:ascii="Arial" w:hAnsi="Arial" w:cs="Arial"/>
          <w:sz w:val="36"/>
          <w:szCs w:val="36"/>
          <w:lang w:val="kk-KZ"/>
        </w:rPr>
        <w:t>қалалық жерде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 w:rsidRPr="00BC5DB6">
        <w:rPr>
          <w:rFonts w:ascii="Arial" w:hAnsi="Arial" w:cs="Arial"/>
          <w:b/>
          <w:sz w:val="36"/>
          <w:szCs w:val="36"/>
          <w:lang w:val="kk-KZ"/>
        </w:rPr>
        <w:t>(</w:t>
      </w:r>
      <w:r w:rsidRPr="00B03461">
        <w:rPr>
          <w:rFonts w:ascii="Arial" w:hAnsi="Arial" w:cs="Arial"/>
          <w:b/>
          <w:sz w:val="36"/>
          <w:szCs w:val="36"/>
          <w:lang w:val="kk-KZ"/>
        </w:rPr>
        <w:t>173,1</w:t>
      </w:r>
      <w:r>
        <w:rPr>
          <w:rFonts w:ascii="Arial" w:hAnsi="Arial" w:cs="Arial"/>
          <w:b/>
          <w:sz w:val="36"/>
          <w:szCs w:val="36"/>
          <w:lang w:val="kk-KZ"/>
        </w:rPr>
        <w:t xml:space="preserve"> жүз жетпіс үш мың жүз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алушы</w:t>
      </w:r>
      <w:r>
        <w:rPr>
          <w:rFonts w:ascii="Arial" w:hAnsi="Arial" w:cs="Arial"/>
          <w:sz w:val="36"/>
          <w:szCs w:val="36"/>
          <w:lang w:val="kk-KZ"/>
        </w:rPr>
        <w:t>)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тұрады</w:t>
      </w:r>
      <w:r>
        <w:rPr>
          <w:rFonts w:ascii="Arial" w:hAnsi="Arial" w:cs="Arial"/>
          <w:sz w:val="36"/>
          <w:szCs w:val="36"/>
          <w:lang w:val="kk-KZ"/>
        </w:rPr>
        <w:t>.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305F4B" w:rsidRDefault="00305F4B" w:rsidP="009042D9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13-cлайд </w:t>
      </w:r>
    </w:p>
    <w:p w:rsidR="006C3394" w:rsidRPr="001508D1" w:rsidRDefault="006C3394" w:rsidP="009042D9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 xml:space="preserve">Атаулы әлеуметтік көмек алушылардың құрылымында  </w:t>
      </w:r>
      <w:r>
        <w:rPr>
          <w:rFonts w:ascii="Arial" w:hAnsi="Arial" w:cs="Arial"/>
          <w:b/>
          <w:sz w:val="36"/>
          <w:szCs w:val="36"/>
          <w:lang w:val="kk-KZ"/>
        </w:rPr>
        <w:t>балалы отбасылар басым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.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Олар жаңа форматта атаулы әлеу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меттік көмек алатын </w:t>
      </w:r>
      <w:r w:rsidR="00305F4B">
        <w:rPr>
          <w:rFonts w:ascii="Arial" w:eastAsia="Calibri" w:hAnsi="Arial" w:cs="Arial"/>
          <w:sz w:val="36"/>
          <w:szCs w:val="36"/>
          <w:lang w:val="kk-KZ"/>
        </w:rPr>
        <w:t>отбасы-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бенефициар</w:t>
      </w:r>
      <w:r>
        <w:rPr>
          <w:rFonts w:ascii="Arial" w:eastAsia="Calibri" w:hAnsi="Arial" w:cs="Arial"/>
          <w:sz w:val="36"/>
          <w:szCs w:val="36"/>
          <w:lang w:val="kk-KZ"/>
        </w:rPr>
        <w:t>лар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дың </w:t>
      </w:r>
      <w:r w:rsidR="002677E0">
        <w:rPr>
          <w:rFonts w:ascii="Arial" w:eastAsia="Calibri" w:hAnsi="Arial" w:cs="Arial"/>
          <w:sz w:val="36"/>
          <w:szCs w:val="36"/>
          <w:lang w:val="kk-KZ"/>
        </w:rPr>
        <w:t xml:space="preserve">шамамен </w:t>
      </w:r>
      <w:r w:rsidR="009042D9">
        <w:rPr>
          <w:rFonts w:ascii="Arial" w:eastAsia="Calibri" w:hAnsi="Arial" w:cs="Arial"/>
          <w:b/>
          <w:sz w:val="36"/>
          <w:szCs w:val="36"/>
          <w:lang w:val="kk-KZ"/>
        </w:rPr>
        <w:t xml:space="preserve">41 </w:t>
      </w:r>
      <w:r w:rsidR="009042D9" w:rsidRPr="001508D1">
        <w:rPr>
          <w:rFonts w:ascii="Arial" w:eastAsia="Calibri" w:hAnsi="Arial" w:cs="Arial"/>
          <w:b/>
          <w:sz w:val="36"/>
          <w:szCs w:val="36"/>
          <w:lang w:val="kk-KZ"/>
        </w:rPr>
        <w:t xml:space="preserve">% </w:t>
      </w:r>
      <w:r w:rsidR="009042D9">
        <w:rPr>
          <w:rFonts w:ascii="Arial" w:eastAsia="Calibri" w:hAnsi="Arial" w:cs="Arial"/>
          <w:b/>
          <w:sz w:val="36"/>
          <w:szCs w:val="36"/>
          <w:lang w:val="kk-KZ"/>
        </w:rPr>
        <w:t xml:space="preserve">(қырық бір пайызын) </w:t>
      </w:r>
      <w:r w:rsidR="002677E0">
        <w:rPr>
          <w:rFonts w:ascii="Arial" w:eastAsia="Calibri" w:hAnsi="Arial" w:cs="Arial"/>
          <w:sz w:val="36"/>
          <w:szCs w:val="36"/>
          <w:lang w:val="kk-KZ"/>
        </w:rPr>
        <w:t>құрайды.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lastRenderedPageBreak/>
        <w:t>Әлеуметтік-демографиялық көрсеткіштер</w:t>
      </w:r>
      <w:r w:rsidR="00A12DC5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A12DC5" w:rsidRPr="00B03461">
        <w:rPr>
          <w:rFonts w:ascii="Arial" w:eastAsia="Calibri" w:hAnsi="Arial" w:cs="Arial"/>
          <w:i/>
          <w:sz w:val="28"/>
          <w:szCs w:val="36"/>
          <w:lang w:val="kk-KZ"/>
        </w:rPr>
        <w:t>(</w:t>
      </w:r>
      <w:r w:rsidR="00A12DC5" w:rsidRPr="00B03461">
        <w:rPr>
          <w:rFonts w:ascii="Arial" w:eastAsia="Calibri" w:hAnsi="Arial" w:cs="Arial"/>
          <w:i/>
          <w:iCs/>
          <w:sz w:val="28"/>
          <w:szCs w:val="36"/>
          <w:lang w:val="kk-KZ"/>
        </w:rPr>
        <w:t>бала туу, халықтың тығыздығы, өмір сүру деңгейі</w:t>
      </w:r>
      <w:r w:rsidR="00A12DC5" w:rsidRPr="00B03461">
        <w:rPr>
          <w:rFonts w:ascii="Arial" w:eastAsia="Calibri" w:hAnsi="Arial" w:cs="Arial"/>
          <w:i/>
          <w:sz w:val="28"/>
          <w:szCs w:val="36"/>
          <w:lang w:val="kk-KZ"/>
        </w:rPr>
        <w:t>)</w:t>
      </w:r>
      <w:r w:rsidR="00A12DC5" w:rsidRPr="00B03461">
        <w:rPr>
          <w:rFonts w:ascii="Arial" w:eastAsia="Calibri" w:hAnsi="Arial" w:cs="Arial"/>
          <w:i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бойынша күнкөрісі төмен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көп балалы отбасылардың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75,7% (жетпіс бес те жеті пайызы)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141A9C">
        <w:rPr>
          <w:rFonts w:ascii="Arial" w:eastAsia="Calibri" w:hAnsi="Arial" w:cs="Arial"/>
          <w:sz w:val="36"/>
          <w:szCs w:val="36"/>
          <w:lang w:val="kk-KZ"/>
        </w:rPr>
        <w:t xml:space="preserve">оңтүстік өңірлерде: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Шымкент қаласында – 7,7% (жеті де жеті пайыз), Түркістан облысында – 35,3% (отыз бес те үш пайыз), Қызылорда облысында – 8,4% (сегіз де төрт пайыз), Жамбыл облысында – 13% (он үш пайыз) және Алматы облысында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– 11,2% (он бір де екі пайыз) орналасқан</w:t>
      </w:r>
      <w:r w:rsidRPr="00B03461">
        <w:rPr>
          <w:rFonts w:ascii="Arial" w:eastAsia="Calibri" w:hAnsi="Arial" w:cs="Arial"/>
          <w:sz w:val="44"/>
          <w:szCs w:val="36"/>
          <w:lang w:val="kk-KZ"/>
        </w:rPr>
        <w:t>.</w:t>
      </w:r>
    </w:p>
    <w:p w:rsidR="002677E0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Атаулы әлеуметтік көмек алушы отбасылардың құрылымында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25% (жиырма бес пайызы</w:t>
      </w:r>
      <w:r w:rsidR="00386071">
        <w:rPr>
          <w:rFonts w:ascii="Arial" w:eastAsia="Calibri" w:hAnsi="Arial" w:cs="Arial"/>
          <w:b/>
          <w:sz w:val="36"/>
          <w:szCs w:val="36"/>
          <w:lang w:val="kk-KZ"/>
        </w:rPr>
        <w:t>н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)</w:t>
      </w: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толық емес отбасы</w:t>
      </w:r>
      <w:r w:rsidR="002677E0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="00D23AF5" w:rsidRPr="00B03461">
        <w:rPr>
          <w:rFonts w:ascii="Arial" w:eastAsia="Calibri" w:hAnsi="Arial" w:cs="Arial"/>
          <w:sz w:val="36"/>
          <w:szCs w:val="36"/>
          <w:lang w:val="kk-KZ"/>
        </w:rPr>
        <w:t>құрайды</w:t>
      </w:r>
      <w:r w:rsidR="00D23AF5" w:rsidRPr="002677E0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2677E0" w:rsidRPr="00D23AF5">
        <w:rPr>
          <w:rFonts w:ascii="Arial" w:eastAsia="Calibri" w:hAnsi="Arial" w:cs="Arial"/>
          <w:sz w:val="34"/>
          <w:szCs w:val="34"/>
          <w:lang w:val="kk-KZ"/>
        </w:rPr>
        <w:t>(</w:t>
      </w:r>
      <w:r w:rsidRPr="00D23AF5">
        <w:rPr>
          <w:rFonts w:ascii="Arial" w:eastAsia="Calibri" w:hAnsi="Arial" w:cs="Arial"/>
          <w:sz w:val="34"/>
          <w:szCs w:val="34"/>
          <w:lang w:val="kk-KZ"/>
        </w:rPr>
        <w:t>24,5 жиырма төрт мың бес жүз</w:t>
      </w:r>
      <w:r w:rsidR="002677E0" w:rsidRPr="00D23AF5">
        <w:rPr>
          <w:rFonts w:ascii="Arial" w:eastAsia="Calibri" w:hAnsi="Arial" w:cs="Arial"/>
          <w:sz w:val="34"/>
          <w:szCs w:val="34"/>
          <w:lang w:val="kk-KZ"/>
        </w:rPr>
        <w:t xml:space="preserve"> отбасы</w:t>
      </w:r>
      <w:r w:rsidRPr="00D23AF5">
        <w:rPr>
          <w:rFonts w:ascii="Arial" w:eastAsia="Calibri" w:hAnsi="Arial" w:cs="Arial"/>
          <w:sz w:val="34"/>
          <w:szCs w:val="34"/>
          <w:lang w:val="kk-KZ"/>
        </w:rPr>
        <w:t>)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. 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>Бұдан басқа, шартсыз ақшалай көмек алушылардың құрамында толық еме</w:t>
      </w:r>
      <w:r>
        <w:rPr>
          <w:rFonts w:ascii="Arial" w:eastAsia="Calibri" w:hAnsi="Arial" w:cs="Arial"/>
          <w:sz w:val="36"/>
          <w:szCs w:val="36"/>
          <w:lang w:val="kk-KZ"/>
        </w:rPr>
        <w:t>с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отбасылардың 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үлесі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87,4% (сексен жеті де төрт пайызды)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127C77" w:rsidRPr="00B03461">
        <w:rPr>
          <w:rFonts w:ascii="Arial" w:eastAsia="Calibri" w:hAnsi="Arial" w:cs="Arial"/>
          <w:sz w:val="36"/>
          <w:szCs w:val="36"/>
          <w:lang w:val="kk-KZ"/>
        </w:rPr>
        <w:t xml:space="preserve">құрайды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немесе </w:t>
      </w:r>
      <w:r w:rsidR="00127C77">
        <w:rPr>
          <w:rFonts w:ascii="Arial" w:eastAsia="Calibri" w:hAnsi="Arial" w:cs="Arial"/>
          <w:sz w:val="36"/>
          <w:szCs w:val="36"/>
          <w:lang w:val="kk-KZ"/>
        </w:rPr>
        <w:br/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18,2 </w:t>
      </w:r>
      <w:r w:rsidR="00127C77">
        <w:rPr>
          <w:rFonts w:ascii="Arial" w:eastAsia="Calibri" w:hAnsi="Arial" w:cs="Arial"/>
          <w:sz w:val="36"/>
          <w:szCs w:val="36"/>
          <w:lang w:val="kk-KZ"/>
        </w:rPr>
        <w:t>(он сегіз мың екі жүз) отбасының ішінен 15,9 (он бес мың тоғыз жүзі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)</w:t>
      </w:r>
      <w:r w:rsidR="00127C77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127C77" w:rsidRPr="00B03461">
        <w:rPr>
          <w:rFonts w:ascii="Arial" w:eastAsia="Calibri" w:hAnsi="Arial" w:cs="Arial"/>
          <w:sz w:val="36"/>
          <w:szCs w:val="36"/>
          <w:lang w:val="kk-KZ"/>
        </w:rPr>
        <w:t>толық еме</w:t>
      </w:r>
      <w:r w:rsidR="00127C77">
        <w:rPr>
          <w:rFonts w:ascii="Arial" w:eastAsia="Calibri" w:hAnsi="Arial" w:cs="Arial"/>
          <w:sz w:val="36"/>
          <w:szCs w:val="36"/>
          <w:lang w:val="kk-KZ"/>
        </w:rPr>
        <w:t>с</w:t>
      </w:r>
      <w:r w:rsidR="00127C77"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127C77">
        <w:rPr>
          <w:rFonts w:ascii="Arial" w:eastAsia="Calibri" w:hAnsi="Arial" w:cs="Arial"/>
          <w:sz w:val="36"/>
          <w:szCs w:val="36"/>
          <w:lang w:val="kk-KZ"/>
        </w:rPr>
        <w:t>отбасы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. </w:t>
      </w:r>
    </w:p>
    <w:p w:rsidR="006C3394" w:rsidRPr="000F574D" w:rsidRDefault="006C3394" w:rsidP="000F574D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hAnsi="Arial" w:cs="Arial"/>
          <w:sz w:val="36"/>
          <w:szCs w:val="36"/>
          <w:lang w:val="kk-KZ"/>
        </w:rPr>
        <w:t>Осылайша</w:t>
      </w:r>
      <w:r>
        <w:rPr>
          <w:rFonts w:ascii="Arial" w:hAnsi="Arial" w:cs="Arial"/>
          <w:sz w:val="36"/>
          <w:szCs w:val="36"/>
          <w:lang w:val="kk-KZ"/>
        </w:rPr>
        <w:t>,</w:t>
      </w:r>
      <w:r w:rsidRPr="00B03461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eastAsia="Calibri" w:hAnsi="Arial" w:cs="Arial"/>
          <w:sz w:val="36"/>
          <w:szCs w:val="36"/>
          <w:lang w:val="kk-KZ"/>
        </w:rPr>
        <w:t>а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таулы әлеуметтік көмек алушылардың </w:t>
      </w:r>
      <w:r w:rsidR="005B377D">
        <w:rPr>
          <w:rFonts w:ascii="Arial" w:eastAsia="Calibri" w:hAnsi="Arial" w:cs="Arial"/>
          <w:sz w:val="36"/>
          <w:szCs w:val="36"/>
          <w:lang w:val="kk-KZ"/>
        </w:rPr>
        <w:t xml:space="preserve">қатарында </w:t>
      </w:r>
      <w:r w:rsidRPr="00B03461">
        <w:rPr>
          <w:rFonts w:ascii="Arial" w:eastAsia="Calibri" w:hAnsi="Arial" w:cs="Arial"/>
          <w:b/>
          <w:bCs/>
          <w:sz w:val="36"/>
          <w:szCs w:val="36"/>
          <w:lang w:val="kk-KZ"/>
        </w:rPr>
        <w:t>ауылдық жерлердегі отбасылар</w:t>
      </w:r>
      <w:r w:rsidR="00B42451">
        <w:rPr>
          <w:rFonts w:ascii="Arial" w:eastAsia="Calibri" w:hAnsi="Arial" w:cs="Arial"/>
          <w:b/>
          <w:bCs/>
          <w:sz w:val="36"/>
          <w:szCs w:val="36"/>
          <w:lang w:val="kk-KZ"/>
        </w:rPr>
        <w:t xml:space="preserve"> </w:t>
      </w:r>
      <w:r w:rsidR="00B42451" w:rsidRPr="003900F2">
        <w:rPr>
          <w:rFonts w:ascii="Arial" w:eastAsia="Calibri" w:hAnsi="Arial" w:cs="Arial"/>
          <w:bCs/>
          <w:sz w:val="36"/>
          <w:szCs w:val="36"/>
          <w:lang w:val="kk-KZ"/>
        </w:rPr>
        <w:t>басымырақ</w:t>
      </w:r>
      <w:r w:rsidRPr="003900F2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0F574D">
        <w:rPr>
          <w:rFonts w:ascii="Arial" w:eastAsia="Calibri" w:hAnsi="Arial" w:cs="Arial"/>
          <w:i/>
          <w:sz w:val="28"/>
          <w:szCs w:val="36"/>
          <w:lang w:val="kk-KZ"/>
        </w:rPr>
        <w:t xml:space="preserve">– </w:t>
      </w:r>
      <w:r w:rsidR="000F574D">
        <w:rPr>
          <w:rFonts w:ascii="Arial" w:eastAsia="Calibri" w:hAnsi="Arial" w:cs="Arial"/>
          <w:sz w:val="36"/>
          <w:szCs w:val="36"/>
          <w:lang w:val="kk-KZ"/>
        </w:rPr>
        <w:t>б</w:t>
      </w:r>
      <w:r w:rsidR="00D31B92">
        <w:rPr>
          <w:rFonts w:ascii="Arial" w:eastAsia="Calibri" w:hAnsi="Arial" w:cs="Arial"/>
          <w:sz w:val="36"/>
          <w:szCs w:val="36"/>
          <w:lang w:val="kk-KZ"/>
        </w:rPr>
        <w:t>ұл б</w:t>
      </w:r>
      <w:r w:rsidR="000F574D">
        <w:rPr>
          <w:rFonts w:ascii="Arial" w:eastAsia="Calibri" w:hAnsi="Arial" w:cs="Arial"/>
          <w:sz w:val="36"/>
          <w:szCs w:val="36"/>
          <w:lang w:val="kk-KZ"/>
        </w:rPr>
        <w:t xml:space="preserve">арлық отбасының </w:t>
      </w:r>
      <w:r w:rsidRPr="000F574D">
        <w:rPr>
          <w:rFonts w:ascii="Arial" w:eastAsia="Calibri" w:hAnsi="Arial" w:cs="Arial"/>
          <w:sz w:val="36"/>
          <w:szCs w:val="36"/>
          <w:lang w:val="kk-KZ"/>
        </w:rPr>
        <w:t>63%</w:t>
      </w:r>
      <w:r w:rsidR="000F574D" w:rsidRPr="000F574D">
        <w:rPr>
          <w:rFonts w:ascii="Arial" w:eastAsia="Calibri" w:hAnsi="Arial" w:cs="Arial"/>
          <w:sz w:val="36"/>
          <w:szCs w:val="36"/>
          <w:lang w:val="kk-KZ"/>
        </w:rPr>
        <w:t xml:space="preserve"> (алпыс үші пайыз</w:t>
      </w:r>
      <w:r w:rsidR="000F574D">
        <w:rPr>
          <w:rFonts w:ascii="Arial" w:eastAsia="Calibri" w:hAnsi="Arial" w:cs="Arial"/>
          <w:sz w:val="36"/>
          <w:szCs w:val="36"/>
          <w:lang w:val="kk-KZ"/>
        </w:rPr>
        <w:t>ын</w:t>
      </w:r>
      <w:r w:rsidR="000F574D" w:rsidRPr="000F574D">
        <w:rPr>
          <w:rFonts w:ascii="Arial" w:eastAsia="Calibri" w:hAnsi="Arial" w:cs="Arial"/>
          <w:sz w:val="36"/>
          <w:szCs w:val="36"/>
          <w:lang w:val="kk-KZ"/>
        </w:rPr>
        <w:t>)</w:t>
      </w:r>
      <w:r w:rsidRPr="000F574D">
        <w:rPr>
          <w:rFonts w:ascii="Arial" w:eastAsia="Calibri" w:hAnsi="Arial" w:cs="Arial"/>
          <w:sz w:val="36"/>
          <w:szCs w:val="36"/>
          <w:lang w:val="kk-KZ"/>
        </w:rPr>
        <w:t>,</w:t>
      </w:r>
      <w:r w:rsidRPr="00B03461">
        <w:rPr>
          <w:rFonts w:ascii="Arial" w:eastAsia="Calibri" w:hAnsi="Arial" w:cs="Arial"/>
          <w:i/>
          <w:sz w:val="28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b/>
          <w:bCs/>
          <w:sz w:val="36"/>
          <w:szCs w:val="36"/>
          <w:lang w:val="kk-KZ"/>
        </w:rPr>
        <w:t>оңтүстік өңірлердегі көп балалы отбасылар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="000F574D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="001508D1">
        <w:rPr>
          <w:rFonts w:ascii="Arial" w:eastAsia="Calibri" w:hAnsi="Arial" w:cs="Arial"/>
          <w:sz w:val="36"/>
          <w:szCs w:val="36"/>
          <w:lang w:val="kk-KZ"/>
        </w:rPr>
        <w:t>4</w:t>
      </w:r>
      <w:bookmarkStart w:id="0" w:name="_GoBack"/>
      <w:bookmarkEnd w:id="0"/>
      <w:r w:rsidR="000F574D" w:rsidRPr="000F574D">
        <w:rPr>
          <w:rFonts w:ascii="Arial" w:eastAsia="Calibri" w:hAnsi="Arial" w:cs="Arial"/>
          <w:sz w:val="36"/>
          <w:szCs w:val="36"/>
          <w:lang w:val="kk-KZ"/>
        </w:rPr>
        <w:t>0% (отыз пайызы</w:t>
      </w:r>
      <w:r w:rsidR="000F574D">
        <w:rPr>
          <w:rFonts w:ascii="Arial" w:eastAsia="Calibri" w:hAnsi="Arial" w:cs="Arial"/>
          <w:sz w:val="36"/>
          <w:szCs w:val="36"/>
          <w:lang w:val="kk-KZ"/>
        </w:rPr>
        <w:t>н</w:t>
      </w:r>
      <w:r w:rsidR="000F574D" w:rsidRPr="000F574D">
        <w:rPr>
          <w:rFonts w:ascii="Arial" w:eastAsia="Calibri" w:hAnsi="Arial" w:cs="Arial"/>
          <w:sz w:val="36"/>
          <w:szCs w:val="36"/>
          <w:lang w:val="kk-KZ"/>
        </w:rPr>
        <w:t>)</w:t>
      </w:r>
      <w:r w:rsidRPr="00B03461">
        <w:rPr>
          <w:rFonts w:ascii="Arial" w:eastAsia="Calibri" w:hAnsi="Arial" w:cs="Arial"/>
          <w:i/>
          <w:sz w:val="28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және</w:t>
      </w:r>
      <w:r w:rsidRPr="00B03461">
        <w:rPr>
          <w:rFonts w:ascii="Arial" w:eastAsia="Calibri" w:hAnsi="Arial" w:cs="Arial"/>
          <w:i/>
          <w:sz w:val="28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b/>
          <w:bCs/>
          <w:sz w:val="36"/>
          <w:szCs w:val="36"/>
          <w:lang w:val="kk-KZ"/>
        </w:rPr>
        <w:t>толық емес отбасылар</w:t>
      </w:r>
      <w:r w:rsidR="000F574D">
        <w:rPr>
          <w:rFonts w:ascii="Arial" w:eastAsia="Calibri" w:hAnsi="Arial" w:cs="Arial"/>
          <w:b/>
          <w:bCs/>
          <w:sz w:val="36"/>
          <w:szCs w:val="36"/>
          <w:lang w:val="kk-KZ"/>
        </w:rPr>
        <w:t xml:space="preserve"> </w:t>
      </w:r>
      <w:r w:rsidR="000F574D">
        <w:rPr>
          <w:rFonts w:ascii="Arial" w:eastAsia="Calibri" w:hAnsi="Arial" w:cs="Arial"/>
          <w:bCs/>
          <w:sz w:val="36"/>
          <w:szCs w:val="36"/>
          <w:lang w:val="kk-KZ"/>
        </w:rPr>
        <w:t>–</w:t>
      </w:r>
      <w:r w:rsidR="00DB4F70">
        <w:rPr>
          <w:rFonts w:ascii="Arial" w:eastAsia="Calibri" w:hAnsi="Arial" w:cs="Arial"/>
          <w:sz w:val="36"/>
          <w:szCs w:val="36"/>
          <w:lang w:val="kk-KZ"/>
        </w:rPr>
        <w:t>25,2%</w:t>
      </w:r>
      <w:r w:rsidR="000F574D" w:rsidRPr="000F574D">
        <w:rPr>
          <w:rFonts w:ascii="Arial" w:eastAsia="Calibri" w:hAnsi="Arial" w:cs="Arial"/>
          <w:sz w:val="36"/>
          <w:szCs w:val="36"/>
          <w:lang w:val="kk-KZ"/>
        </w:rPr>
        <w:t xml:space="preserve"> (жиырма бес пайызы</w:t>
      </w:r>
      <w:r w:rsidR="000F574D">
        <w:rPr>
          <w:rFonts w:ascii="Arial" w:eastAsia="Calibri" w:hAnsi="Arial" w:cs="Arial"/>
          <w:sz w:val="36"/>
          <w:szCs w:val="36"/>
          <w:lang w:val="kk-KZ"/>
        </w:rPr>
        <w:t>н</w:t>
      </w:r>
      <w:r w:rsidR="000F574D" w:rsidRPr="000F574D">
        <w:rPr>
          <w:rFonts w:ascii="Arial" w:eastAsia="Calibri" w:hAnsi="Arial" w:cs="Arial"/>
          <w:sz w:val="36"/>
          <w:szCs w:val="36"/>
          <w:lang w:val="kk-KZ"/>
        </w:rPr>
        <w:t>)</w:t>
      </w:r>
      <w:r w:rsidR="000F574D">
        <w:rPr>
          <w:rFonts w:ascii="Arial" w:eastAsia="Calibri" w:hAnsi="Arial" w:cs="Arial"/>
          <w:sz w:val="36"/>
          <w:szCs w:val="36"/>
          <w:lang w:val="kk-KZ"/>
        </w:rPr>
        <w:t xml:space="preserve"> құрайды.</w:t>
      </w:r>
    </w:p>
    <w:p w:rsidR="006C3394" w:rsidRDefault="006C3394" w:rsidP="006C3394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>1</w:t>
      </w:r>
      <w:r w:rsidR="006F2EE6">
        <w:rPr>
          <w:rFonts w:ascii="Arial" w:hAnsi="Arial" w:cs="Arial"/>
          <w:b/>
          <w:sz w:val="36"/>
          <w:szCs w:val="36"/>
          <w:lang w:val="kk-KZ"/>
        </w:rPr>
        <w:t>4</w:t>
      </w:r>
      <w:r w:rsidRPr="00B03461">
        <w:rPr>
          <w:rFonts w:ascii="Arial" w:hAnsi="Arial" w:cs="Arial"/>
          <w:b/>
          <w:sz w:val="36"/>
          <w:szCs w:val="36"/>
          <w:lang w:val="kk-KZ"/>
        </w:rPr>
        <w:t xml:space="preserve">-слайд </w:t>
      </w:r>
    </w:p>
    <w:p w:rsidR="006C3394" w:rsidRPr="007E69A6" w:rsidRDefault="003900F2" w:rsidP="003900F2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t xml:space="preserve">Атаулы әлеуметтік көмек алушылардың арасынан </w:t>
      </w:r>
      <w:r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 xml:space="preserve"> ә</w:t>
      </w:r>
      <w:r w:rsidR="006C3394"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>леуметтік статустар бөлінісінде</w:t>
      </w:r>
      <w:r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 xml:space="preserve"> </w:t>
      </w:r>
      <w:r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t xml:space="preserve">балалардың саны </w:t>
      </w:r>
      <w:r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lastRenderedPageBreak/>
        <w:t>көбірек</w:t>
      </w:r>
      <w:r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 xml:space="preserve"> </w:t>
      </w:r>
      <w:r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t>–</w:t>
      </w:r>
      <w:r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 xml:space="preserve"> </w:t>
      </w:r>
      <w:r w:rsidRPr="004E09D8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>321,1 (үш жүз жиырма бір мың жүз)</w:t>
      </w:r>
      <w:r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t xml:space="preserve"> бала немесе </w:t>
      </w:r>
      <w:r w:rsidR="006C3394"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>63,7%</w:t>
      </w:r>
      <w:r w:rsidR="006C3394"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t xml:space="preserve"> </w:t>
      </w:r>
      <w:r w:rsidR="006C3394"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>(алпыс үш те жеті пайыз)</w:t>
      </w:r>
      <w:r w:rsidR="007E69A6" w:rsidRPr="006C1A9C">
        <w:rPr>
          <w:rFonts w:ascii="Arial" w:eastAsia="Calibri" w:hAnsi="Arial" w:cs="Arial"/>
          <w:b/>
          <w:sz w:val="36"/>
          <w:szCs w:val="36"/>
          <w:highlight w:val="yellow"/>
          <w:lang w:val="kk-KZ"/>
        </w:rPr>
        <w:t>.</w:t>
      </w:r>
      <w:r w:rsidR="007E69A6" w:rsidRPr="006C1A9C">
        <w:rPr>
          <w:rFonts w:ascii="Arial" w:eastAsia="Calibri" w:hAnsi="Arial" w:cs="Arial"/>
          <w:sz w:val="36"/>
          <w:szCs w:val="36"/>
          <w:highlight w:val="yellow"/>
          <w:lang w:val="kk-KZ"/>
        </w:rPr>
        <w:t xml:space="preserve"> Басқа санттарға төмендегі адамдар кіреді: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-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балаларға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, мүгедектерге, қарттарға күтім көрсетумен айналысатын адамдар –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18,6%</w:t>
      </w: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(он сегіз де алты пайыз) </w:t>
      </w:r>
      <w:r w:rsidRPr="00DF5896">
        <w:rPr>
          <w:rFonts w:ascii="Arial" w:eastAsia="Calibri" w:hAnsi="Arial" w:cs="Arial"/>
          <w:sz w:val="36"/>
          <w:szCs w:val="36"/>
          <w:lang w:val="kk-KZ"/>
        </w:rPr>
        <w:t>(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93,7 тоқсан үш мың жеті жүз адам);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- жүгінген сәтте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жұмыс істеп жүрген адамдар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8,4%</w:t>
      </w: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(сегіз де төрт пайыз) </w:t>
      </w:r>
      <w:r w:rsidRPr="00DF5896">
        <w:rPr>
          <w:rFonts w:ascii="Arial" w:eastAsia="Calibri" w:hAnsi="Arial" w:cs="Arial"/>
          <w:sz w:val="36"/>
          <w:szCs w:val="36"/>
          <w:lang w:val="kk-KZ"/>
        </w:rPr>
        <w:t>(42,2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қырық</w:t>
      </w:r>
      <w:r w:rsidR="00073DBA">
        <w:rPr>
          <w:rFonts w:ascii="Arial" w:eastAsia="Calibri" w:hAnsi="Arial" w:cs="Arial"/>
          <w:sz w:val="36"/>
          <w:szCs w:val="36"/>
          <w:lang w:val="kk-KZ"/>
        </w:rPr>
        <w:t xml:space="preserve"> екі мың екі жүз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адам);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-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өзін-өзі жұмыспен қамтығандар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4,7%</w:t>
      </w: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(төрт те жеті пайыз) </w:t>
      </w:r>
      <w:r w:rsidRPr="00DF5896">
        <w:rPr>
          <w:rFonts w:ascii="Arial" w:eastAsia="Calibri" w:hAnsi="Arial" w:cs="Arial"/>
          <w:sz w:val="36"/>
          <w:szCs w:val="36"/>
          <w:lang w:val="kk-KZ"/>
        </w:rPr>
        <w:t>(23,7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жиырма үш мың жеті жүз адам);</w:t>
      </w:r>
    </w:p>
    <w:p w:rsidR="006C3394" w:rsidRPr="00B03461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-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 xml:space="preserve">жұмыссыздар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–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1,8%</w:t>
      </w: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(бір де сегіз пайыз) </w:t>
      </w:r>
      <w:r w:rsidR="00073DBA">
        <w:rPr>
          <w:rFonts w:ascii="Arial" w:eastAsia="Calibri" w:hAnsi="Arial" w:cs="Arial"/>
          <w:b/>
          <w:sz w:val="36"/>
          <w:szCs w:val="36"/>
          <w:lang w:val="kk-KZ"/>
        </w:rPr>
        <w:br/>
      </w:r>
      <w:r w:rsidRPr="00DF5896">
        <w:rPr>
          <w:rFonts w:ascii="Arial" w:eastAsia="Calibri" w:hAnsi="Arial" w:cs="Arial"/>
          <w:sz w:val="36"/>
          <w:szCs w:val="36"/>
          <w:lang w:val="kk-KZ"/>
        </w:rPr>
        <w:t>(8,9</w:t>
      </w:r>
      <w:r w:rsidR="00073DBA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сегіз мың тоғыз жүз адам);</w:t>
      </w:r>
    </w:p>
    <w:p w:rsidR="006C3394" w:rsidRDefault="006C3394" w:rsidP="006C3394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-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студенттер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 xml:space="preserve"> – </w:t>
      </w:r>
      <w:r w:rsidRPr="00B03461">
        <w:rPr>
          <w:rFonts w:ascii="Arial" w:eastAsia="Calibri" w:hAnsi="Arial" w:cs="Arial"/>
          <w:b/>
          <w:sz w:val="36"/>
          <w:szCs w:val="36"/>
          <w:lang w:val="kk-KZ"/>
        </w:rPr>
        <w:t>2,1%</w:t>
      </w: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(екі де бір пайыз) </w:t>
      </w:r>
      <w:r w:rsidRPr="00DF5896">
        <w:rPr>
          <w:rFonts w:ascii="Arial" w:eastAsia="Calibri" w:hAnsi="Arial" w:cs="Arial"/>
          <w:sz w:val="36"/>
          <w:szCs w:val="36"/>
          <w:lang w:val="kk-KZ"/>
        </w:rPr>
        <w:t xml:space="preserve">(10,4 </w:t>
      </w:r>
      <w:r w:rsidR="00817FDD">
        <w:rPr>
          <w:rFonts w:ascii="Arial" w:eastAsia="Calibri" w:hAnsi="Arial" w:cs="Arial"/>
          <w:sz w:val="36"/>
          <w:szCs w:val="36"/>
          <w:lang w:val="kk-KZ"/>
        </w:rPr>
        <w:t>он мың төрт жүз</w:t>
      </w:r>
      <w:r w:rsidRPr="00DF5896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B03461">
        <w:rPr>
          <w:rFonts w:ascii="Arial" w:eastAsia="Calibri" w:hAnsi="Arial" w:cs="Arial"/>
          <w:sz w:val="36"/>
          <w:szCs w:val="36"/>
          <w:lang w:val="kk-KZ"/>
        </w:rPr>
        <w:t>адам);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-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мүгедектер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–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0,5% (нөл де бес пайыз)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(2,6 екі мың алты жүз адам);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-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зейнеткерлер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–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0,3% (нөл де үш пайыз)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br/>
      </w:r>
      <w:r w:rsidRPr="00591BAB">
        <w:rPr>
          <w:rFonts w:ascii="Arial" w:eastAsia="Calibri" w:hAnsi="Arial" w:cs="Arial"/>
          <w:sz w:val="36"/>
          <w:szCs w:val="36"/>
          <w:lang w:val="kk-KZ"/>
        </w:rPr>
        <w:t>(1,4 бір мың төрт жүз адам).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>Әлеуметтік қорғау органдары атаулы әлеуметтік көмек тағайындаған кезде отбасының әлеуметтік-демографиялық сипаттамасы негізінде әрбір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 отбасы</w:t>
      </w:r>
      <w:r w:rsidR="008622E6">
        <w:rPr>
          <w:rFonts w:ascii="Arial" w:eastAsia="Calibri" w:hAnsi="Arial" w:cs="Arial"/>
          <w:b/>
          <w:sz w:val="36"/>
          <w:szCs w:val="36"/>
          <w:lang w:val="kk-KZ"/>
        </w:rPr>
        <w:t>н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а жеке жоспар жасайды.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1</w:t>
      </w:r>
      <w:r w:rsidR="00384914">
        <w:rPr>
          <w:rFonts w:ascii="Arial" w:eastAsia="Calibri" w:hAnsi="Arial" w:cs="Arial"/>
          <w:b/>
          <w:sz w:val="36"/>
          <w:szCs w:val="36"/>
          <w:lang w:val="kk-KZ"/>
        </w:rPr>
        <w:t>5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-слайд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Атаулы әлеуметтік көмектің басты мақсаты масылдықты азайту және кедейліктен шығу үшін отбасының еңбекке қабілетті мүшелерін жұмыспен қамту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шараларына тарту болды.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817EAB">
        <w:rPr>
          <w:rFonts w:ascii="Arial" w:eastAsia="Calibri" w:hAnsi="Arial" w:cs="Arial"/>
          <w:b/>
          <w:sz w:val="36"/>
          <w:szCs w:val="36"/>
          <w:lang w:val="kk-KZ"/>
        </w:rPr>
        <w:t>Әлеуметтік келісімшартты енгізудің арқасында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еңбекке қабілетті шартты ақшалай көмек алушылардың жалпы санын</w:t>
      </w:r>
      <w:r w:rsidR="00817EAB">
        <w:rPr>
          <w:rFonts w:ascii="Arial" w:eastAsia="Calibri" w:hAnsi="Arial" w:cs="Arial"/>
          <w:sz w:val="36"/>
          <w:szCs w:val="36"/>
          <w:lang w:val="kk-KZ"/>
        </w:rPr>
        <w:t>ан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, яғни 93 (тоқсан үш) мың адамның ішінде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51,5 мың (елу бір мың бес жүз)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адам немесе              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55% (елу бес пайызы)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жұмыспен қамту шараларына тартылды</w:t>
      </w:r>
      <w:r w:rsidR="00817EAB">
        <w:rPr>
          <w:rFonts w:ascii="Arial" w:eastAsia="Calibri" w:hAnsi="Arial" w:cs="Arial"/>
          <w:sz w:val="36"/>
          <w:szCs w:val="36"/>
          <w:lang w:val="kk-KZ"/>
        </w:rPr>
        <w:t>. Қ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алған </w:t>
      </w:r>
      <w:r w:rsidR="00817EAB" w:rsidRPr="00591BAB">
        <w:rPr>
          <w:rFonts w:ascii="Arial" w:eastAsia="Calibri" w:hAnsi="Arial" w:cs="Arial"/>
          <w:sz w:val="36"/>
          <w:szCs w:val="36"/>
          <w:lang w:val="kk-KZ"/>
        </w:rPr>
        <w:t>адамдар</w:t>
      </w:r>
      <w:r w:rsidR="00817EAB">
        <w:rPr>
          <w:rFonts w:ascii="Arial" w:eastAsia="Calibri" w:hAnsi="Arial" w:cs="Arial"/>
          <w:sz w:val="36"/>
          <w:szCs w:val="36"/>
          <w:lang w:val="kk-KZ"/>
        </w:rPr>
        <w:t>дың</w:t>
      </w:r>
      <w:r w:rsidR="00817EAB" w:rsidRPr="00591BAB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жүгінген кезде жалақысы төмен болған.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Бұл ретте </w:t>
      </w:r>
      <w:r w:rsidR="008B4ED8">
        <w:rPr>
          <w:rFonts w:ascii="Arial" w:eastAsia="Calibri" w:hAnsi="Arial" w:cs="Arial"/>
          <w:sz w:val="36"/>
          <w:szCs w:val="36"/>
          <w:lang w:val="kk-KZ"/>
        </w:rPr>
        <w:t xml:space="preserve">жұмыспен қамту шараларында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негізінен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тұрақты жұмыспен қамту шаралары басымырақ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екенін атап өткен жөн.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Есепті кезеңде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: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37,2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(отыз жеті мың екі жүз) адам немесе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72,2% (жетпіс екі де екі пайызы)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тұрақты жұмыс орындарына орналастырылды.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396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(үш жүз тоқсан алты) адам (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0,8% нөл де сегіз пайызы)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өз ісін ұйымдастыруға микрокредит алды.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2,7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(екі мың жеті жүз) адам (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5,2% бес те екі пайызы)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– білімін арттыру, қайта даярлау курстарына жіберілді.</w:t>
      </w:r>
    </w:p>
    <w:p w:rsid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11,2 (он бір мың екі жүз)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адамға немесе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br/>
        <w:t xml:space="preserve">27% (жиырма жеті пайызына) уақытша жұмыспен қамту шаралары көрсетілді, оның ішінде: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8,0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мың адам немесе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15,6% (он бес те алты пайызы)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– қоғамдық жұмыс орындарына;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2,8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463591">
        <w:rPr>
          <w:rFonts w:ascii="Arial" w:eastAsia="Calibri" w:hAnsi="Arial" w:cs="Arial"/>
          <w:b/>
          <w:sz w:val="36"/>
          <w:szCs w:val="36"/>
          <w:lang w:val="kk-KZ"/>
        </w:rPr>
        <w:t>(екі мың сегіз жүз)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адам немесе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5,5% (бес жарым пайызы) 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– әлеуметтік жұмыс орындарына орналастырылды;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407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E87E8F">
        <w:rPr>
          <w:rFonts w:ascii="Arial" w:eastAsia="Calibri" w:hAnsi="Arial" w:cs="Arial"/>
          <w:b/>
          <w:sz w:val="36"/>
          <w:szCs w:val="36"/>
          <w:lang w:val="kk-KZ"/>
        </w:rPr>
        <w:t>(төрт жүз жеті)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адам немесе </w:t>
      </w:r>
      <w:r w:rsidRPr="00E87E8F">
        <w:rPr>
          <w:rFonts w:ascii="Arial" w:eastAsia="Calibri" w:hAnsi="Arial" w:cs="Arial"/>
          <w:b/>
          <w:sz w:val="36"/>
          <w:szCs w:val="36"/>
          <w:lang w:val="kk-KZ"/>
        </w:rPr>
        <w:lastRenderedPageBreak/>
        <w:t>0,8%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 (нөл де сегіз пайызы)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жастар практикасына жіберілді.</w:t>
      </w:r>
    </w:p>
    <w:p w:rsidR="00E87E8F" w:rsidRPr="00E87E8F" w:rsidRDefault="00E87E8F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E87E8F">
        <w:rPr>
          <w:rFonts w:ascii="Arial" w:eastAsia="Calibri" w:hAnsi="Arial" w:cs="Arial"/>
          <w:b/>
          <w:sz w:val="36"/>
          <w:szCs w:val="36"/>
          <w:lang w:val="kk-KZ"/>
        </w:rPr>
        <w:t>16-слайд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Түркістан облысының тәжірибесін ерекше атап өтуге болады, мұнда еңбекке қабілетті шартты ақшалай көмек алушылардың жалпы санынан тұрақты жұмыспен қамту деңгейі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86%-ды (сексен алты пайызды)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құрайды, осындай көрсеткіш Шығыс Қазақстан облысында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78%-ға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(жетпіс сегіз пайызға), ал Шымкент қаласында 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77%-ға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(жетпіс жеті пайызға) тең.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E87E8F">
        <w:rPr>
          <w:rFonts w:ascii="Arial" w:eastAsia="Calibri" w:hAnsi="Arial" w:cs="Arial"/>
          <w:iCs/>
          <w:sz w:val="36"/>
          <w:szCs w:val="36"/>
          <w:highlight w:val="yellow"/>
          <w:lang w:val="kk-KZ"/>
        </w:rPr>
        <w:t>Сонымен қатар,  Батыс Қазақстан (49,2%), Ақтөбе (46,9%) және Қостанай (46,1%) облыстарында уақытша жұмыспен қамту шараларымен қамту басым, себебі күнкөрісі төмен азаматтардың 50%-ынан (елу пайызынан) аз үлесі тұрақты жұмысқа орналастырылған.</w:t>
      </w: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t xml:space="preserve">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iCs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iCs/>
          <w:sz w:val="36"/>
          <w:szCs w:val="36"/>
          <w:lang w:val="kk-KZ"/>
        </w:rPr>
        <w:t>1</w:t>
      </w:r>
      <w:r w:rsidR="00E87E8F">
        <w:rPr>
          <w:rFonts w:ascii="Arial" w:eastAsia="Calibri" w:hAnsi="Arial" w:cs="Arial"/>
          <w:b/>
          <w:iCs/>
          <w:sz w:val="36"/>
          <w:szCs w:val="36"/>
          <w:lang w:val="kk-KZ"/>
        </w:rPr>
        <w:t>7</w:t>
      </w:r>
      <w:r w:rsidRPr="00591BAB">
        <w:rPr>
          <w:rFonts w:ascii="Arial" w:eastAsia="Calibri" w:hAnsi="Arial" w:cs="Arial"/>
          <w:b/>
          <w:iCs/>
          <w:sz w:val="36"/>
          <w:szCs w:val="36"/>
          <w:lang w:val="kk-KZ"/>
        </w:rPr>
        <w:t>-слайд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t xml:space="preserve">Қолданыстағы заңнамаға сәйкес күнкөрісі төмен отбасыларға шартты ақшалай көмек үш айға бір рет төленуі мүмкін. Бұл ретте олар алған қаражатын тек жеке қосалқы шаруашылығын және дара кәсіпкерлігін дамытуға жұмсауға тиіс.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t xml:space="preserve">Практика көрсетіп отырғандай, ақшалай көмекті бірден төлеу әсіресе ауылдық жерлерде қызмет алушылардың жағдайын жақсартуға елеулі әсерін тигізеді.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t xml:space="preserve">Есепті кезеңде шамамен </w:t>
      </w:r>
      <w:r w:rsidRPr="00591BAB">
        <w:rPr>
          <w:rFonts w:ascii="Arial" w:eastAsia="Calibri" w:hAnsi="Arial" w:cs="Arial"/>
          <w:b/>
          <w:iCs/>
          <w:sz w:val="36"/>
          <w:szCs w:val="36"/>
          <w:lang w:val="kk-KZ"/>
        </w:rPr>
        <w:t xml:space="preserve">40 (қырық) мыңнан астам </w:t>
      </w:r>
      <w:r w:rsidR="00C66D16">
        <w:rPr>
          <w:rFonts w:ascii="Arial" w:eastAsia="Calibri" w:hAnsi="Arial" w:cs="Arial"/>
          <w:b/>
          <w:iCs/>
          <w:sz w:val="36"/>
          <w:szCs w:val="36"/>
          <w:lang w:val="kk-KZ"/>
        </w:rPr>
        <w:t>отбасы</w:t>
      </w: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t xml:space="preserve"> немесе шартты ақшалай көмек алушы</w:t>
      </w:r>
      <w:r w:rsidR="00C66D16">
        <w:rPr>
          <w:rFonts w:ascii="Arial" w:eastAsia="Calibri" w:hAnsi="Arial" w:cs="Arial"/>
          <w:iCs/>
          <w:sz w:val="36"/>
          <w:szCs w:val="36"/>
          <w:lang w:val="kk-KZ"/>
        </w:rPr>
        <w:t>лардың</w:t>
      </w: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t xml:space="preserve"> </w:t>
      </w:r>
      <w:r w:rsidRPr="00591BAB">
        <w:rPr>
          <w:rFonts w:ascii="Arial" w:eastAsia="Calibri" w:hAnsi="Arial" w:cs="Arial"/>
          <w:iCs/>
          <w:sz w:val="36"/>
          <w:szCs w:val="36"/>
          <w:lang w:val="kk-KZ"/>
        </w:rPr>
        <w:lastRenderedPageBreak/>
        <w:t xml:space="preserve">жалпы санының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50% (елу пайызынан) астамы біржолғы төлем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алу </w:t>
      </w:r>
      <w:r w:rsidR="00C66D16">
        <w:rPr>
          <w:rFonts w:ascii="Arial" w:eastAsia="Calibri" w:hAnsi="Arial" w:cs="Arial"/>
          <w:sz w:val="36"/>
          <w:szCs w:val="36"/>
          <w:lang w:val="kk-KZ"/>
        </w:rPr>
        <w:t>мүмкіндігін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пайдаланды.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Оның ішінде күнкөрісі төмен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37 (отыз жеті ) мыңнан астам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отбасы жеке шаруашылығын дамытуға мүмкіндік алса, тағы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3 мыңға жуық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отбасы алған қаражатына өз ісін ашты немесе бар ісін кеңейтті.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1</w:t>
      </w:r>
      <w:r w:rsidR="00EE030A">
        <w:rPr>
          <w:rFonts w:ascii="Arial" w:eastAsia="Calibri" w:hAnsi="Arial" w:cs="Arial"/>
          <w:b/>
          <w:sz w:val="36"/>
          <w:szCs w:val="36"/>
          <w:lang w:val="kk-KZ"/>
        </w:rPr>
        <w:t>8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-слайд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Сонымен бірге, жаңа форматтағы атаулы әлеуметтік көмек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әлеуметтік бейімдеу шараларын </w:t>
      </w:r>
      <w:r w:rsidR="00EE030A">
        <w:rPr>
          <w:rFonts w:ascii="Arial" w:eastAsia="Calibri" w:hAnsi="Arial" w:cs="Arial"/>
          <w:b/>
          <w:sz w:val="36"/>
          <w:szCs w:val="36"/>
          <w:lang w:val="kk-KZ"/>
        </w:rPr>
        <w:t xml:space="preserve">ұсынуды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көздейді.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Есепті кезеңге атаулы әлеуметтік көмек алушы                 504,2 (бес жүз төрт мың екі жүз) адамның ішінен  барлығы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89,7 (сексен тоғыз мың жеті жүз) адам </w:t>
      </w:r>
      <w:r w:rsidRPr="00591BAB">
        <w:rPr>
          <w:rFonts w:ascii="Arial" w:eastAsia="Calibri" w:hAnsi="Arial" w:cs="Arial"/>
          <w:i/>
          <w:sz w:val="36"/>
          <w:szCs w:val="36"/>
          <w:lang w:val="kk-KZ"/>
        </w:rPr>
        <w:t xml:space="preserve">(немесе 17,8% он жеті де сегіз пайызы)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аталған шаралармен қамтылды</w:t>
      </w:r>
      <w:r w:rsidRPr="00591BAB">
        <w:rPr>
          <w:rFonts w:ascii="Arial" w:eastAsia="Calibri" w:hAnsi="Arial" w:cs="Arial"/>
          <w:i/>
          <w:sz w:val="36"/>
          <w:szCs w:val="36"/>
          <w:lang w:val="kk-KZ"/>
        </w:rPr>
        <w:t>.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>Атап айтқанда: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20,3 (жиырма мың үш жүз) адам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– жергілікті өкілді органдардың шешімі бойынша әлеуметтік көмек алды;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8,2 (сегіз мың екі жүз) адамға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арнаулы әлеуметтік қызмет көрсетілді;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2,8 (екі мың сегіз жүз) адамға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тұрғын                                 үй-коммуналдық қызметтерін төлеуге  тұрғын үй көмегі көрсетілді;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130 (жүз отыз) жүкті әйел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– әйелдер консультациясында уақытында медициналық тіркеуге қойылып, жүктілік кезеңінде медициналық тексеруден өтіп тұрады;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lastRenderedPageBreak/>
        <w:t xml:space="preserve">582 (бес жүз сексен екі) адам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– мемлекеттік тұрғын үй қорынан тұрғын үй алу үшін кезекке тұрғызылды;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26,4 (жиырма алты мың төрт жүз) адам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– әлеуметтік көмекпен және мемлекеттік қолдаудың басқа да шараларымен қамтылды.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>Сонымен қатар: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11,4 (он бір мың төрт жүз) адам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– білім беру ұйымдарында және мектептен тыс ұйымдарда қосымша білім берумен қамтамасыз етілді;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16,9 (он алты мың тоғыз жүз) бала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– мектепке дейінгі мекемелерге кезекке қойылды;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2,9 (екі мың тоғыз жүз) бала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– жаппай оқыту желісі бойынша мектепте қаржылай және материалдық көмек алды;  </w:t>
      </w:r>
    </w:p>
    <w:p w:rsidR="00591BAB" w:rsidRP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>мүмкіндіктері шектеулі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 xml:space="preserve"> 36 (отыз алты) бала 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>– арнайы білім беру ұйымдарына медициналық-педагогикалық түзетуге жіберілді.</w:t>
      </w:r>
    </w:p>
    <w:p w:rsidR="00591BAB" w:rsidRDefault="00591BAB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Ақтөбе және Маңғыстау облыстарында осы жұмыс жақсы жолға қойылған, оларда атаулы әлеуметтік көмек алушылардың жалпы санының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92 % (тоқсан екі пайызы)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және </w:t>
      </w:r>
      <w:r w:rsidRPr="00591BAB">
        <w:rPr>
          <w:rFonts w:ascii="Arial" w:eastAsia="Calibri" w:hAnsi="Arial" w:cs="Arial"/>
          <w:b/>
          <w:sz w:val="36"/>
          <w:szCs w:val="36"/>
          <w:lang w:val="kk-KZ"/>
        </w:rPr>
        <w:t>70 % (жетпіс пайызы)</w:t>
      </w:r>
      <w:r w:rsidRPr="00591BAB">
        <w:rPr>
          <w:rFonts w:ascii="Arial" w:eastAsia="Calibri" w:hAnsi="Arial" w:cs="Arial"/>
          <w:sz w:val="36"/>
          <w:szCs w:val="36"/>
          <w:lang w:val="kk-KZ"/>
        </w:rPr>
        <w:t xml:space="preserve"> қамтылды.</w:t>
      </w:r>
    </w:p>
    <w:p w:rsidR="00075B8C" w:rsidRPr="003E00B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3E00BF">
        <w:rPr>
          <w:rFonts w:ascii="Arial" w:eastAsia="Calibri" w:hAnsi="Arial" w:cs="Arial"/>
          <w:b/>
          <w:sz w:val="36"/>
          <w:szCs w:val="36"/>
          <w:lang w:val="kk-KZ"/>
        </w:rPr>
        <w:t>19-слайд</w:t>
      </w:r>
    </w:p>
    <w:p w:rsidR="00075B8C" w:rsidRPr="003E00B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E00BF">
        <w:rPr>
          <w:rFonts w:ascii="Arial" w:eastAsia="Calibri" w:hAnsi="Arial" w:cs="Arial"/>
          <w:sz w:val="36"/>
          <w:szCs w:val="36"/>
          <w:lang w:val="kk-KZ"/>
        </w:rPr>
        <w:t>Қорытындылай келе, осы өзгерістерді атаулы әлеуметтік көмек алушылар қатарындағы нақты бір отбасын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мысалға алып 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 xml:space="preserve">атап өткім келеді.  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Сіздердің назарларыңызға – 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 xml:space="preserve">Жамбыл ауданы, Рысқұл ауданы, Құмарық ауылының тұрғындары Аманбаевтар отбасы. </w:t>
      </w:r>
      <w:r w:rsidRPr="003E00BF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Құрамында 8 адам бар, оның ішінде анасы бір жасқа дейінгі баласының тәрбиесімен айналысады, әкесі – жұмыссыз және қалғандары – </w:t>
      </w:r>
      <w:r w:rsidR="00B5313F">
        <w:rPr>
          <w:rFonts w:ascii="Arial" w:eastAsia="Calibri" w:hAnsi="Arial" w:cs="Arial"/>
          <w:sz w:val="36"/>
          <w:szCs w:val="36"/>
          <w:lang w:val="kk-KZ"/>
        </w:rPr>
        <w:t xml:space="preserve">5 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 xml:space="preserve">кәмелетке </w:t>
      </w:r>
      <w:r w:rsidR="00B5313F">
        <w:rPr>
          <w:rFonts w:ascii="Arial" w:eastAsia="Calibri" w:hAnsi="Arial" w:cs="Arial"/>
          <w:sz w:val="36"/>
          <w:szCs w:val="36"/>
          <w:lang w:val="kk-KZ"/>
        </w:rPr>
        <w:t>толмаған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 xml:space="preserve"> балалары.</w:t>
      </w:r>
    </w:p>
    <w:p w:rsidR="00075B8C" w:rsidRPr="003E00BF" w:rsidRDefault="00075B8C" w:rsidP="002B2899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E00BF">
        <w:rPr>
          <w:rFonts w:ascii="Arial" w:eastAsia="Calibri" w:hAnsi="Arial" w:cs="Arial"/>
          <w:sz w:val="36"/>
          <w:szCs w:val="36"/>
          <w:lang w:val="kk-KZ"/>
        </w:rPr>
        <w:t>Ай сайынғы табысы 17 075 (он жеті мың жетпіс бес) теңгені (арнаулы мемлекеттік жәрдемақы – 10 005 (он мың бес) теңге, жеке қосалқы шаруашылықтан түсетін табысы – 7 070 (жеті мың жетпіс) теңге) құрайтын осы отбасы</w:t>
      </w:r>
      <w:r w:rsidR="00DA74E2">
        <w:rPr>
          <w:rFonts w:ascii="Arial" w:eastAsia="Calibri" w:hAnsi="Arial" w:cs="Arial"/>
          <w:sz w:val="36"/>
          <w:szCs w:val="36"/>
          <w:lang w:val="kk-KZ"/>
        </w:rPr>
        <w:t>н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>а ағымдағы жылы атаулы әлеуметтік көмек жәрдемақысы 6 айға 491 526 (төрт жүз тоқсан бір мың бес жүз жиырма алты) теңгеге төленді</w:t>
      </w:r>
      <w:r w:rsidR="002B2899">
        <w:rPr>
          <w:rFonts w:ascii="Arial" w:eastAsia="Calibri" w:hAnsi="Arial" w:cs="Arial"/>
          <w:sz w:val="36"/>
          <w:szCs w:val="36"/>
          <w:lang w:val="kk-KZ"/>
        </w:rPr>
        <w:t>, бұл ретте атаулы әлеуметтік көмектің ай сайынғы мөлшері 81 921 (сексен бір мың тоғыз жүз жиырма бір) теңгені құрайды, бұл өткен жылы болған әлеуметтік төлемдерден 1,5 (бір жарым есеге) көп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 xml:space="preserve">. </w:t>
      </w:r>
      <w:r w:rsidRPr="003E00BF">
        <w:rPr>
          <w:rFonts w:ascii="Arial" w:eastAsia="Calibri" w:hAnsi="Arial" w:cs="Arial"/>
          <w:i/>
          <w:sz w:val="28"/>
          <w:szCs w:val="36"/>
          <w:lang w:val="kk-KZ"/>
        </w:rPr>
        <w:t>(Анықтама үшін: 1 қаңтардан бастап жаңа форматтағы атаулы әлеуметтік көмекке ескі фор</w:t>
      </w:r>
      <w:r>
        <w:rPr>
          <w:rFonts w:ascii="Arial" w:eastAsia="Calibri" w:hAnsi="Arial" w:cs="Arial"/>
          <w:i/>
          <w:sz w:val="28"/>
          <w:szCs w:val="36"/>
          <w:lang w:val="kk-KZ"/>
        </w:rPr>
        <w:t>маттағы аталы әлеуметтік көмек</w:t>
      </w:r>
      <w:r w:rsidRPr="003E00BF">
        <w:rPr>
          <w:rFonts w:ascii="Arial" w:eastAsia="Calibri" w:hAnsi="Arial" w:cs="Arial"/>
          <w:i/>
          <w:sz w:val="28"/>
          <w:szCs w:val="36"/>
          <w:lang w:val="kk-KZ"/>
        </w:rPr>
        <w:t xml:space="preserve">, 18 жасқа дейінгі балаларға берілетін жәрдемақы және төрт және одан көп баласы бар отбасыларға төленетін арнаулы мемлекеттік жәрдемақы біріктірілді). </w:t>
      </w:r>
    </w:p>
    <w:p w:rsidR="00075B8C" w:rsidRPr="003E00B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3E00BF">
        <w:rPr>
          <w:rFonts w:ascii="Arial" w:eastAsia="Calibri" w:hAnsi="Arial" w:cs="Arial"/>
          <w:sz w:val="36"/>
          <w:szCs w:val="36"/>
          <w:lang w:val="kk-KZ"/>
        </w:rPr>
        <w:t>Бұл ретте отбасы</w:t>
      </w:r>
      <w:r w:rsidR="00D010F1">
        <w:rPr>
          <w:rFonts w:ascii="Arial" w:eastAsia="Calibri" w:hAnsi="Arial" w:cs="Arial"/>
          <w:sz w:val="36"/>
          <w:szCs w:val="36"/>
          <w:lang w:val="kk-KZ"/>
        </w:rPr>
        <w:t>н</w:t>
      </w:r>
      <w:r w:rsidRPr="003E00BF">
        <w:rPr>
          <w:rFonts w:ascii="Arial" w:eastAsia="Calibri" w:hAnsi="Arial" w:cs="Arial"/>
          <w:sz w:val="36"/>
          <w:szCs w:val="36"/>
          <w:lang w:val="kk-KZ"/>
        </w:rPr>
        <w:t xml:space="preserve">а басқа да қосымша қолдау шаралары көрсетілгенін атап өту қажет. Мысалы, жалақысы 50 000 (елу мың) теңгені құрайтын әлеуметтік жұмыс орнына орналастыру, балаларды мектепте тамақпен қамтамасыз ету түріндегі әлеуметтік бейімдеу шарасы. </w:t>
      </w:r>
    </w:p>
    <w:p w:rsidR="00075B8C" w:rsidRPr="003E00B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3E00BF">
        <w:rPr>
          <w:rFonts w:ascii="Arial" w:eastAsia="Calibri" w:hAnsi="Arial" w:cs="Arial"/>
          <w:b/>
          <w:sz w:val="36"/>
          <w:szCs w:val="36"/>
          <w:lang w:val="kk-KZ"/>
        </w:rPr>
        <w:t xml:space="preserve">  20-слайд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Жаңа форматтағы атаулы әлеуметтік көмек енгізілген 9 айда: 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атаулы әлеуметтік көмек алушылардың жан басына шаққандағы табысы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7 306 (жеті мың үш жүз алты)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теңгеден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12 809 (он екі мың сегіз жүз тоғыз)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теңгеге дейін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1,8 (бір де сегіз)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есеге өсті;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2017 жылмен салыстырғанда атаулы әлеуметтік көмектің орташа мөлшері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2 есеге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жуық артып,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br/>
      </w:r>
      <w:r w:rsidRPr="003D166F">
        <w:rPr>
          <w:rFonts w:ascii="Arial" w:eastAsia="Calibri" w:hAnsi="Arial" w:cs="Arial"/>
          <w:bCs/>
          <w:sz w:val="36"/>
          <w:szCs w:val="36"/>
          <w:lang w:val="kk-KZ"/>
        </w:rPr>
        <w:t>бір адамға айына</w:t>
      </w:r>
      <w:r w:rsidRPr="003D166F">
        <w:rPr>
          <w:rFonts w:ascii="Arial" w:eastAsia="Calibri" w:hAnsi="Arial" w:cs="Arial"/>
          <w:b/>
          <w:bCs/>
          <w:sz w:val="36"/>
          <w:szCs w:val="36"/>
          <w:lang w:val="kk-KZ"/>
        </w:rPr>
        <w:t xml:space="preserve"> 4 870 (төрт мың сегіз жүз жетпіс)</w:t>
      </w:r>
      <w:r w:rsidRPr="003D166F">
        <w:rPr>
          <w:rFonts w:ascii="Arial" w:eastAsia="Calibri" w:hAnsi="Arial" w:cs="Arial"/>
          <w:bCs/>
          <w:sz w:val="36"/>
          <w:szCs w:val="36"/>
          <w:lang w:val="kk-KZ"/>
        </w:rPr>
        <w:t xml:space="preserve"> теңгені құрайды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>;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отбасына арналған төлемнің орташа мөлшері бір тоқсанға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75 972 (жетпіс бес мың тоғыз жүз жетпіс екі)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>теңгені құрады;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ab/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кедейлік жағдайдан 44,4 мың (қырық төрт  мың төрт жүз) адам шықты.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21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-слайд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2018 жылдан бастап жаңа форматтағы атаулы әлеуметтік көмекті ауқымды енгізу үшін Министрлік әкімдіктермен бірлесіп </w:t>
      </w:r>
      <w:r>
        <w:rPr>
          <w:rFonts w:ascii="Arial" w:eastAsia="Calibri" w:hAnsi="Arial" w:cs="Arial"/>
          <w:sz w:val="36"/>
          <w:szCs w:val="36"/>
          <w:lang w:val="kk-KZ"/>
        </w:rPr>
        <w:t>біраз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дайындық жұмыстарын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жүргізгенін атап өткен жөн.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i/>
          <w:sz w:val="36"/>
          <w:szCs w:val="36"/>
          <w:lang w:val="kk-KZ"/>
        </w:rPr>
        <w:t>Бірінші.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Жергілікті жердегі халықты жұмыспен қамту орталықтарының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кадрлық потенциалы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күшейтілді.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>Ол үшін аталған мекемелердің штатына әлеуметтік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 жұмыс жөніндегі 1 347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(мың үш жүз қырық </w:t>
      </w:r>
      <w:r>
        <w:rPr>
          <w:rFonts w:ascii="Arial" w:eastAsia="Calibri" w:hAnsi="Arial" w:cs="Arial"/>
          <w:sz w:val="36"/>
          <w:szCs w:val="36"/>
          <w:lang w:val="kk-KZ"/>
        </w:rPr>
        <w:t>жеті) ассистент пен  248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(екі жүз </w:t>
      </w:r>
      <w:r>
        <w:rPr>
          <w:rFonts w:ascii="Arial" w:eastAsia="Calibri" w:hAnsi="Arial" w:cs="Arial"/>
          <w:sz w:val="36"/>
          <w:szCs w:val="36"/>
          <w:lang w:val="kk-KZ"/>
        </w:rPr>
        <w:t>қырық сегіз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>) консультант қосылды.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Республикалық бюджетте осы мақсатқа 2018 жылы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1,9 (бір де тоғыз) миллиард теңге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көзделген.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2018 жылдан бастап аталған қызметкерлер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br/>
      </w:r>
      <w:r w:rsidRPr="003D166F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1,5 (бір жарым) миллионнан астам азаматқа </w:t>
      </w:r>
      <w:r>
        <w:rPr>
          <w:rFonts w:ascii="Arial" w:eastAsia="Calibri" w:hAnsi="Arial" w:cs="Arial"/>
          <w:sz w:val="36"/>
          <w:szCs w:val="36"/>
          <w:lang w:val="kk-KZ"/>
        </w:rPr>
        <w:t xml:space="preserve">атаулық әлеуметтік көмек бойынша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консультациялық көмек көрсетті. 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bCs/>
          <w:i/>
          <w:sz w:val="36"/>
          <w:szCs w:val="36"/>
          <w:lang w:val="kk-KZ"/>
        </w:rPr>
        <w:t>Екінші.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Жұмыспен қамту орталықтары базасында құжат қабылдау және өңдеу процестері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автоматтандырылды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Атаулы әлеуметтік көмек алушыға көмек көрсетудің әрбір кезеңі </w:t>
      </w:r>
      <w:r w:rsidRPr="003D166F">
        <w:rPr>
          <w:rFonts w:ascii="Arial" w:eastAsia="Calibri" w:hAnsi="Arial" w:cs="Arial"/>
          <w:i/>
          <w:sz w:val="36"/>
          <w:szCs w:val="36"/>
          <w:lang w:val="kk-KZ"/>
        </w:rPr>
        <w:t>(консультация – құжат қабылдау -  әлеуметтік келісімшарт жасау – мониторинг)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цифрлық форматта жүзеге асырылады. Ол үшін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«Әлеуметтік көмек»</w:t>
      </w:r>
      <w:r w:rsidRPr="003D166F">
        <w:rPr>
          <w:rFonts w:ascii="Arial" w:eastAsia="Calibri" w:hAnsi="Arial" w:cs="Arial"/>
          <w:b/>
          <w:i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ақпараттық жүйесі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жасалды</w:t>
      </w:r>
      <w:r w:rsidRPr="003D166F">
        <w:rPr>
          <w:rFonts w:ascii="Arial" w:eastAsia="Calibri" w:hAnsi="Arial" w:cs="Arial"/>
          <w:i/>
          <w:sz w:val="36"/>
          <w:szCs w:val="36"/>
          <w:lang w:val="kk-KZ"/>
        </w:rPr>
        <w:t xml:space="preserve">,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>ол өңірлердегі барлық жұмыспен қамту орталықтарында орнатылған.</w:t>
      </w:r>
      <w:r w:rsidRPr="003D166F">
        <w:rPr>
          <w:rFonts w:ascii="Arial" w:eastAsia="Calibri" w:hAnsi="Arial" w:cs="Arial"/>
          <w:i/>
          <w:sz w:val="36"/>
          <w:szCs w:val="36"/>
          <w:lang w:val="kk-KZ"/>
        </w:rPr>
        <w:t xml:space="preserve">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bCs/>
          <w:i/>
          <w:sz w:val="36"/>
          <w:szCs w:val="36"/>
          <w:lang w:val="kk-KZ"/>
        </w:rPr>
        <w:t>Үшінші.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Жұмыспен қамту орталықтары мен барлық деңгейдегі әкімдіктердің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1200 (мың екі жүз)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3A50D5">
        <w:rPr>
          <w:rFonts w:ascii="Arial" w:eastAsia="Calibri" w:hAnsi="Arial" w:cs="Arial"/>
          <w:b/>
          <w:sz w:val="36"/>
          <w:szCs w:val="36"/>
          <w:lang w:val="kk-KZ"/>
        </w:rPr>
        <w:t xml:space="preserve">қызметкері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күнкөрісі төмен отбасылармен жұмыс жасау </w:t>
      </w:r>
      <w:r w:rsidRPr="003A50D5">
        <w:rPr>
          <w:rFonts w:ascii="Arial" w:eastAsia="Calibri" w:hAnsi="Arial" w:cs="Arial"/>
          <w:sz w:val="36"/>
          <w:szCs w:val="36"/>
          <w:lang w:val="kk-KZ"/>
        </w:rPr>
        <w:t>дағдыларына, сондай-ақ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«Әлеуметтік көмек» ақпараттық жүйесінде жұмыс істеуге </w:t>
      </w:r>
      <w:r w:rsidRPr="003A50D5">
        <w:rPr>
          <w:rFonts w:ascii="Arial" w:eastAsia="Calibri" w:hAnsi="Arial" w:cs="Arial"/>
          <w:b/>
          <w:sz w:val="36"/>
          <w:szCs w:val="36"/>
          <w:lang w:val="kk-KZ"/>
        </w:rPr>
        <w:t>оқытылды.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Бұдан басқа, жергілікті атқарушы органдар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шамамен 5 000 (бес мың)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адамды каскадты тәсілмен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қосымша оқытты.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bCs/>
          <w:i/>
          <w:sz w:val="36"/>
          <w:szCs w:val="36"/>
          <w:lang w:val="kk-KZ"/>
        </w:rPr>
        <w:t>Төртінші.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Халықпен, сондай-ақ жергілікті атқарушы органдардың қызметкерлерімен тұрақты түрде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ақпараттық-түсіндіру жұмыстары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жүргізіледі.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Ол үшін буклеттер, әдістемелік ұсынымдар, видеороликтер дайындалып, өңірлерге жіберілді.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Сондай-ақ, жергілікті атқарушы органдар елді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мекендерге барып,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халықпен 3000 (үш мыңға)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жуық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жиын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өткізді.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Бұқаралық ақпарат құралдары мен әлеуметтік желілерде  </w:t>
      </w:r>
      <w:r w:rsidRPr="003D166F">
        <w:rPr>
          <w:rFonts w:ascii="Arial" w:eastAsia="Calibri" w:hAnsi="Arial" w:cs="Arial"/>
          <w:b/>
          <w:bCs/>
          <w:sz w:val="36"/>
          <w:szCs w:val="36"/>
          <w:lang w:val="kk-KZ"/>
        </w:rPr>
        <w:t xml:space="preserve">988 (тоғыз жүз сексен сегіз)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материал жарияланды.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Осылайша, Үкімет жаңа форматтағы атаулы әлеуметтік көмекті енгізу бойынша барлық ұйымдастыру шараларын қамтамасыз етті.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Одан әрі жұмысты облыстардың, Астана, Алматы және Шымкент қалаларының әкімдіктері тікелей жүргізеді, олар жаңа форматтағы атаулы әлеуметтік көмекті қаржыландыру мен іске асыруға жауапты болып табылады.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iCs/>
          <w:sz w:val="36"/>
          <w:szCs w:val="36"/>
          <w:lang w:val="kk-KZ"/>
        </w:rPr>
      </w:pPr>
    </w:p>
    <w:p w:rsidR="00075B8C" w:rsidRPr="003D166F" w:rsidRDefault="00075B8C" w:rsidP="00CF11A1">
      <w:pPr>
        <w:spacing w:line="312" w:lineRule="auto"/>
        <w:ind w:firstLine="709"/>
        <w:jc w:val="center"/>
        <w:rPr>
          <w:rFonts w:ascii="Arial" w:eastAsia="Calibri" w:hAnsi="Arial" w:cs="Arial"/>
          <w:b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iCs/>
          <w:sz w:val="36"/>
          <w:szCs w:val="36"/>
          <w:lang w:val="kk-KZ"/>
        </w:rPr>
        <w:t>Құрметті депутаттар!</w:t>
      </w:r>
    </w:p>
    <w:p w:rsidR="00075B8C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Біз бір жерде тұрып қалмай, әдістемелік тәсілдерді одан әрі жетілдіріп, атаулы әлеуметтік көмекті басқаруды жақсарта береміз. </w:t>
      </w:r>
    </w:p>
    <w:p w:rsidR="00CF11A1" w:rsidRPr="003D166F" w:rsidRDefault="00CF11A1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22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-слайд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Биыл жазда біз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арнайы социологиялық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зерттеу жүргіздік,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>оның мақсаты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атаулы әлеуметтік көмек алушылардың осы көмектің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артықшылықтары мен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кемшіліктері туралы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пікірін білу болды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.</w:t>
      </w: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Зерттеу нәтижелері көрсеткендей, атаулы әлеуметтік көмекті одан әрі жетілдіру жұмысы ең алдымен оның мөлшерін арттыруға бағытталуға тиіс.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Респонденттердің </w:t>
      </w: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 </w:t>
      </w:r>
      <w:r w:rsidRPr="003D166F">
        <w:rPr>
          <w:rFonts w:ascii="Arial" w:eastAsia="Calibri" w:hAnsi="Arial" w:cs="Arial"/>
          <w:b/>
          <w:iCs/>
          <w:sz w:val="36"/>
          <w:szCs w:val="36"/>
          <w:lang w:val="kk-KZ"/>
        </w:rPr>
        <w:t xml:space="preserve">84% (сексен төрт пайызы) </w:t>
      </w: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осылай есептейді.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Сонымен қатар, респонденттердің шамамен </w:t>
      </w:r>
      <w:r w:rsidRPr="003D166F">
        <w:rPr>
          <w:rFonts w:ascii="Arial" w:eastAsia="Calibri" w:hAnsi="Arial" w:cs="Arial"/>
          <w:b/>
          <w:iCs/>
          <w:sz w:val="36"/>
          <w:szCs w:val="36"/>
          <w:lang w:val="kk-KZ"/>
        </w:rPr>
        <w:t>33% (отыз үш пайызы)</w:t>
      </w: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 тұрғын үй жағдайын жақсарту қажеттігі, ал </w:t>
      </w:r>
      <w:r w:rsidRPr="003D166F">
        <w:rPr>
          <w:rFonts w:ascii="Arial" w:eastAsia="Calibri" w:hAnsi="Arial" w:cs="Arial"/>
          <w:b/>
          <w:iCs/>
          <w:sz w:val="36"/>
          <w:szCs w:val="36"/>
          <w:lang w:val="kk-KZ"/>
        </w:rPr>
        <w:t>30% (отыз пайызы)</w:t>
      </w: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 көп балалы отбасылардың коммуналдық ақысын мемлекеттен жартылай немесе толық өтеу қажеттілігі туралы </w:t>
      </w:r>
      <w:r>
        <w:rPr>
          <w:rFonts w:ascii="Arial" w:eastAsia="Calibri" w:hAnsi="Arial" w:cs="Arial"/>
          <w:iCs/>
          <w:sz w:val="36"/>
          <w:szCs w:val="36"/>
          <w:lang w:val="kk-KZ"/>
        </w:rPr>
        <w:t>ойларын білдірді</w:t>
      </w: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.  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Осыған байланысты 2018 жылы іске асырылғанды ескере отырып,  Министрлік атаулы әлеуметтік көмектің </w:t>
      </w:r>
      <w:r w:rsidRPr="003D166F">
        <w:rPr>
          <w:rFonts w:ascii="Arial" w:eastAsia="Calibri" w:hAnsi="Arial" w:cs="Arial"/>
          <w:b/>
          <w:iCs/>
          <w:sz w:val="36"/>
          <w:szCs w:val="36"/>
          <w:lang w:val="kk-KZ"/>
        </w:rPr>
        <w:t>жаңа форматын одан әрі жетілдіру бойынша ұсыныстарды пысықтауға көшті.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>
        <w:rPr>
          <w:rFonts w:ascii="Arial" w:eastAsia="Calibri" w:hAnsi="Arial" w:cs="Arial"/>
          <w:b/>
          <w:sz w:val="36"/>
          <w:szCs w:val="36"/>
          <w:lang w:val="kk-KZ"/>
        </w:rPr>
        <w:t xml:space="preserve">  23</w:t>
      </w: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-слайд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Министрлік атаулы әлеуметтік көмекке үміткер азаматтардың жан басына шаққандағы табысын есептеу тәртібін жетілдіруді жалғастырады. Біріккен Ұлттар Ұйымы Балалар қорының қолдауымен Агроөнеркәсіп ғылыми-зерттеу институтымен бірге біз жеке қосалқы шаруашылықтан алынатын табыс нормативтерін қайта қарау бойынша зерттеу жүргіздік.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Аталған зерттеудің нәтижелері  қазіргі уақытта Ауыл шаруашылығы министрлігіне бекіту үшін жіберілді. 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 Халықаралық тәжірибені ескере отырып, мұқтаждықты айқындау бойынша сараланған тәсілдің негізінде көмек көрсету критерийлерін (кедейлік шегін) іріктеу мәселесі зерделеніп жатыр.  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Бұдан басқа, мұқтаж адамдарды қолдау бойынша </w:t>
      </w:r>
      <w:r w:rsidRPr="003D166F">
        <w:rPr>
          <w:rFonts w:ascii="Arial" w:eastAsia="Calibri" w:hAnsi="Arial" w:cs="Arial"/>
          <w:sz w:val="36"/>
          <w:szCs w:val="36"/>
          <w:lang w:val="kk-KZ"/>
        </w:rPr>
        <w:lastRenderedPageBreak/>
        <w:t xml:space="preserve">жеке және кешенді принципті күшейту үшін әлеуметтік қызметтер мен көмек ұсынудың интеграцияланған моделін құру жұмысы жалғасып келеді. Ол әлеуметтік қолайсыздықтың алдын алуға бағытталған.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iCs/>
          <w:sz w:val="36"/>
          <w:szCs w:val="36"/>
          <w:lang w:val="kk-KZ"/>
        </w:rPr>
        <w:t xml:space="preserve">Жоғарыда көрсетілген жаңа тәсілдерді іске асыру мұқтаж отбасыларды атаулы әлеуметтік көмекпен қамту көлемін ұлғайтуға, олардың мұқтаждығын дұрыс бағалауға, сондай-ақ еңбек ресурстары есебінен кедейліктен өз бетінше шығуға еңбек потенциалын күшейтуге мүмкіндік береді. </w:t>
      </w:r>
    </w:p>
    <w:p w:rsidR="00075B8C" w:rsidRPr="003D166F" w:rsidRDefault="00075B8C" w:rsidP="00036B0E">
      <w:pPr>
        <w:spacing w:line="312" w:lineRule="auto"/>
        <w:ind w:firstLine="709"/>
        <w:jc w:val="center"/>
        <w:rPr>
          <w:rFonts w:ascii="Arial" w:eastAsia="Calibri" w:hAnsi="Arial" w:cs="Arial"/>
          <w:b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Құрметті депутаттар!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  <w:r w:rsidRPr="003D166F">
        <w:rPr>
          <w:rFonts w:ascii="Arial" w:eastAsia="Calibri" w:hAnsi="Arial" w:cs="Arial"/>
          <w:sz w:val="36"/>
          <w:szCs w:val="36"/>
          <w:lang w:val="kk-KZ"/>
        </w:rPr>
        <w:t xml:space="preserve">Үкімет қойылған мақсаттарды орындау үшін бар күшін салады. Біздің жұмысымыз халықтың өмір сүру сапасын жақсартуға бағытталған. Біз диалог жүргізуге дайынбыз және сіздердің барлық ескертулеріңіз бен ұсыныстарыңызды ескеруге тырысамыз. </w:t>
      </w: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</w:p>
    <w:p w:rsidR="00075B8C" w:rsidRPr="003D166F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  <w:lang w:val="kk-KZ"/>
        </w:rPr>
      </w:pPr>
      <w:r w:rsidRPr="003D166F">
        <w:rPr>
          <w:rFonts w:ascii="Arial" w:eastAsia="Calibri" w:hAnsi="Arial" w:cs="Arial"/>
          <w:b/>
          <w:sz w:val="36"/>
          <w:szCs w:val="36"/>
          <w:lang w:val="kk-KZ"/>
        </w:rPr>
        <w:t>Назарларыңызға рахмет!</w:t>
      </w:r>
    </w:p>
    <w:p w:rsidR="00075B8C" w:rsidRPr="00B03461" w:rsidRDefault="00075B8C" w:rsidP="00075B8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</w:p>
    <w:p w:rsidR="00075EF9" w:rsidRPr="00591BAB" w:rsidRDefault="00075EF9" w:rsidP="00591BA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  <w:lang w:val="kk-KZ"/>
        </w:rPr>
      </w:pPr>
    </w:p>
    <w:sectPr w:rsidR="00075EF9" w:rsidRPr="00591BAB" w:rsidSect="00B26E0B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F0" w:rsidRDefault="007013F0" w:rsidP="00167F48">
      <w:r>
        <w:separator/>
      </w:r>
    </w:p>
  </w:endnote>
  <w:endnote w:type="continuationSeparator" w:id="0">
    <w:p w:rsidR="007013F0" w:rsidRDefault="007013F0" w:rsidP="0016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F0" w:rsidRDefault="007013F0" w:rsidP="00167F48">
      <w:r>
        <w:separator/>
      </w:r>
    </w:p>
  </w:footnote>
  <w:footnote w:type="continuationSeparator" w:id="0">
    <w:p w:rsidR="007013F0" w:rsidRDefault="007013F0" w:rsidP="0016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8"/>
      </w:rPr>
      <w:id w:val="-505595429"/>
      <w:docPartObj>
        <w:docPartGallery w:val="Page Numbers (Top of Page)"/>
        <w:docPartUnique/>
      </w:docPartObj>
    </w:sdtPr>
    <w:sdtEndPr/>
    <w:sdtContent>
      <w:p w:rsidR="00167F48" w:rsidRPr="00B26E0B" w:rsidRDefault="00167F48">
        <w:pPr>
          <w:pStyle w:val="a7"/>
          <w:jc w:val="center"/>
          <w:rPr>
            <w:rFonts w:ascii="Arial" w:hAnsi="Arial" w:cs="Arial"/>
            <w:sz w:val="28"/>
          </w:rPr>
        </w:pPr>
        <w:r w:rsidRPr="00B26E0B">
          <w:rPr>
            <w:rFonts w:ascii="Arial" w:hAnsi="Arial" w:cs="Arial"/>
            <w:sz w:val="28"/>
          </w:rPr>
          <w:fldChar w:fldCharType="begin"/>
        </w:r>
        <w:r w:rsidRPr="00B26E0B">
          <w:rPr>
            <w:rFonts w:ascii="Arial" w:hAnsi="Arial" w:cs="Arial"/>
            <w:sz w:val="28"/>
          </w:rPr>
          <w:instrText>PAGE   \* MERGEFORMAT</w:instrText>
        </w:r>
        <w:r w:rsidRPr="00B26E0B">
          <w:rPr>
            <w:rFonts w:ascii="Arial" w:hAnsi="Arial" w:cs="Arial"/>
            <w:sz w:val="28"/>
          </w:rPr>
          <w:fldChar w:fldCharType="separate"/>
        </w:r>
        <w:r w:rsidR="001508D1">
          <w:rPr>
            <w:rFonts w:ascii="Arial" w:hAnsi="Arial" w:cs="Arial"/>
            <w:noProof/>
            <w:sz w:val="28"/>
          </w:rPr>
          <w:t>9</w:t>
        </w:r>
        <w:r w:rsidRPr="00B26E0B">
          <w:rPr>
            <w:rFonts w:ascii="Arial" w:hAnsi="Arial" w:cs="Arial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C170F"/>
    <w:multiLevelType w:val="hybridMultilevel"/>
    <w:tmpl w:val="A9D6113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0F0525"/>
    <w:multiLevelType w:val="hybridMultilevel"/>
    <w:tmpl w:val="01044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FB67FC"/>
    <w:multiLevelType w:val="hybridMultilevel"/>
    <w:tmpl w:val="E57C6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FE"/>
    <w:rsid w:val="00000F10"/>
    <w:rsid w:val="00005365"/>
    <w:rsid w:val="000059B1"/>
    <w:rsid w:val="00013C08"/>
    <w:rsid w:val="00025698"/>
    <w:rsid w:val="000267A7"/>
    <w:rsid w:val="00030344"/>
    <w:rsid w:val="0003046C"/>
    <w:rsid w:val="0003132B"/>
    <w:rsid w:val="00034EB2"/>
    <w:rsid w:val="00034F20"/>
    <w:rsid w:val="00036ADA"/>
    <w:rsid w:val="00036B0E"/>
    <w:rsid w:val="00036E69"/>
    <w:rsid w:val="000436DA"/>
    <w:rsid w:val="000469D3"/>
    <w:rsid w:val="000470D2"/>
    <w:rsid w:val="000516B2"/>
    <w:rsid w:val="00064DB2"/>
    <w:rsid w:val="0006561E"/>
    <w:rsid w:val="00065F5E"/>
    <w:rsid w:val="00073DBA"/>
    <w:rsid w:val="00075B8C"/>
    <w:rsid w:val="00075EF9"/>
    <w:rsid w:val="00076DB3"/>
    <w:rsid w:val="0008079A"/>
    <w:rsid w:val="00081C95"/>
    <w:rsid w:val="00084C62"/>
    <w:rsid w:val="00084FF4"/>
    <w:rsid w:val="000862F4"/>
    <w:rsid w:val="00096847"/>
    <w:rsid w:val="000A015A"/>
    <w:rsid w:val="000A39DD"/>
    <w:rsid w:val="000A4CCA"/>
    <w:rsid w:val="000A67A9"/>
    <w:rsid w:val="000B4A73"/>
    <w:rsid w:val="000C0392"/>
    <w:rsid w:val="000C0652"/>
    <w:rsid w:val="000C0D57"/>
    <w:rsid w:val="000C28BE"/>
    <w:rsid w:val="000C428A"/>
    <w:rsid w:val="000C6DEF"/>
    <w:rsid w:val="000D2F9E"/>
    <w:rsid w:val="000D5B16"/>
    <w:rsid w:val="000D62AB"/>
    <w:rsid w:val="000E728A"/>
    <w:rsid w:val="000F574D"/>
    <w:rsid w:val="000F5809"/>
    <w:rsid w:val="00101879"/>
    <w:rsid w:val="00102AC1"/>
    <w:rsid w:val="00111000"/>
    <w:rsid w:val="001121FF"/>
    <w:rsid w:val="00112220"/>
    <w:rsid w:val="00115B9D"/>
    <w:rsid w:val="00115BA5"/>
    <w:rsid w:val="00117DA1"/>
    <w:rsid w:val="00125815"/>
    <w:rsid w:val="00125F05"/>
    <w:rsid w:val="00127C77"/>
    <w:rsid w:val="00133776"/>
    <w:rsid w:val="0013702A"/>
    <w:rsid w:val="00141A9C"/>
    <w:rsid w:val="001444EC"/>
    <w:rsid w:val="00144507"/>
    <w:rsid w:val="001508D1"/>
    <w:rsid w:val="00151B08"/>
    <w:rsid w:val="00153349"/>
    <w:rsid w:val="00153EEF"/>
    <w:rsid w:val="00154BF4"/>
    <w:rsid w:val="00155C0D"/>
    <w:rsid w:val="00166503"/>
    <w:rsid w:val="00167F48"/>
    <w:rsid w:val="0017052C"/>
    <w:rsid w:val="00176E5B"/>
    <w:rsid w:val="001822C0"/>
    <w:rsid w:val="00193914"/>
    <w:rsid w:val="001940D3"/>
    <w:rsid w:val="00195984"/>
    <w:rsid w:val="001A18D9"/>
    <w:rsid w:val="001A478A"/>
    <w:rsid w:val="001A5EA4"/>
    <w:rsid w:val="001A669A"/>
    <w:rsid w:val="001B7048"/>
    <w:rsid w:val="001B718D"/>
    <w:rsid w:val="001B778B"/>
    <w:rsid w:val="001B7C94"/>
    <w:rsid w:val="001C2F9A"/>
    <w:rsid w:val="001C6470"/>
    <w:rsid w:val="001D48B6"/>
    <w:rsid w:val="001E1314"/>
    <w:rsid w:val="001E1966"/>
    <w:rsid w:val="001E2136"/>
    <w:rsid w:val="001E3186"/>
    <w:rsid w:val="001F16E5"/>
    <w:rsid w:val="001F60D8"/>
    <w:rsid w:val="00200F34"/>
    <w:rsid w:val="00202F93"/>
    <w:rsid w:val="00204214"/>
    <w:rsid w:val="002071C0"/>
    <w:rsid w:val="00211900"/>
    <w:rsid w:val="00211D51"/>
    <w:rsid w:val="00214C65"/>
    <w:rsid w:val="00220EE4"/>
    <w:rsid w:val="002224B5"/>
    <w:rsid w:val="00231185"/>
    <w:rsid w:val="00234A06"/>
    <w:rsid w:val="00235A4F"/>
    <w:rsid w:val="002519F3"/>
    <w:rsid w:val="002649F9"/>
    <w:rsid w:val="002677E0"/>
    <w:rsid w:val="002819C2"/>
    <w:rsid w:val="00283BB2"/>
    <w:rsid w:val="002848A1"/>
    <w:rsid w:val="0028590E"/>
    <w:rsid w:val="00293387"/>
    <w:rsid w:val="00297C97"/>
    <w:rsid w:val="002A41AE"/>
    <w:rsid w:val="002B2899"/>
    <w:rsid w:val="002C0312"/>
    <w:rsid w:val="002C13E4"/>
    <w:rsid w:val="002C3C04"/>
    <w:rsid w:val="002C5287"/>
    <w:rsid w:val="002C735D"/>
    <w:rsid w:val="002D23B4"/>
    <w:rsid w:val="002D438D"/>
    <w:rsid w:val="002E2EC2"/>
    <w:rsid w:val="002F7632"/>
    <w:rsid w:val="002F7EF7"/>
    <w:rsid w:val="00304BA7"/>
    <w:rsid w:val="00305896"/>
    <w:rsid w:val="00305F4B"/>
    <w:rsid w:val="00306B03"/>
    <w:rsid w:val="00316970"/>
    <w:rsid w:val="003176D2"/>
    <w:rsid w:val="003205BA"/>
    <w:rsid w:val="003227E9"/>
    <w:rsid w:val="00323A3A"/>
    <w:rsid w:val="00324F20"/>
    <w:rsid w:val="00330E73"/>
    <w:rsid w:val="00332816"/>
    <w:rsid w:val="003337A4"/>
    <w:rsid w:val="00335948"/>
    <w:rsid w:val="003410DC"/>
    <w:rsid w:val="00343E07"/>
    <w:rsid w:val="00352C2F"/>
    <w:rsid w:val="003606AA"/>
    <w:rsid w:val="00362FC0"/>
    <w:rsid w:val="00365680"/>
    <w:rsid w:val="00367132"/>
    <w:rsid w:val="003743A0"/>
    <w:rsid w:val="00374D51"/>
    <w:rsid w:val="003820FC"/>
    <w:rsid w:val="00382517"/>
    <w:rsid w:val="00384914"/>
    <w:rsid w:val="0038548C"/>
    <w:rsid w:val="00386071"/>
    <w:rsid w:val="003900F2"/>
    <w:rsid w:val="003936B8"/>
    <w:rsid w:val="00395E5B"/>
    <w:rsid w:val="003A2961"/>
    <w:rsid w:val="003A6469"/>
    <w:rsid w:val="003A697F"/>
    <w:rsid w:val="003A7A1C"/>
    <w:rsid w:val="003C4006"/>
    <w:rsid w:val="003D166F"/>
    <w:rsid w:val="003D1696"/>
    <w:rsid w:val="003D3BA4"/>
    <w:rsid w:val="003D4FC2"/>
    <w:rsid w:val="003D7073"/>
    <w:rsid w:val="003E1A29"/>
    <w:rsid w:val="003E4B5E"/>
    <w:rsid w:val="003E7FC5"/>
    <w:rsid w:val="003F0E91"/>
    <w:rsid w:val="003F4006"/>
    <w:rsid w:val="003F49DD"/>
    <w:rsid w:val="00400CE9"/>
    <w:rsid w:val="0040266E"/>
    <w:rsid w:val="00404304"/>
    <w:rsid w:val="00412CC1"/>
    <w:rsid w:val="00412CCB"/>
    <w:rsid w:val="00412F4E"/>
    <w:rsid w:val="00414B26"/>
    <w:rsid w:val="00420778"/>
    <w:rsid w:val="00421E76"/>
    <w:rsid w:val="00424B49"/>
    <w:rsid w:val="0043009F"/>
    <w:rsid w:val="00430647"/>
    <w:rsid w:val="00433113"/>
    <w:rsid w:val="00433DBF"/>
    <w:rsid w:val="0043499B"/>
    <w:rsid w:val="00436392"/>
    <w:rsid w:val="00437FFB"/>
    <w:rsid w:val="004441FC"/>
    <w:rsid w:val="00447834"/>
    <w:rsid w:val="004509E8"/>
    <w:rsid w:val="004522D5"/>
    <w:rsid w:val="00463591"/>
    <w:rsid w:val="00471A83"/>
    <w:rsid w:val="00471BD7"/>
    <w:rsid w:val="00485ACA"/>
    <w:rsid w:val="0049441F"/>
    <w:rsid w:val="00496646"/>
    <w:rsid w:val="00496D66"/>
    <w:rsid w:val="004A4344"/>
    <w:rsid w:val="004B237B"/>
    <w:rsid w:val="004B7618"/>
    <w:rsid w:val="004B7A27"/>
    <w:rsid w:val="004B7FAB"/>
    <w:rsid w:val="004C1C4E"/>
    <w:rsid w:val="004D0980"/>
    <w:rsid w:val="004D3B7F"/>
    <w:rsid w:val="004D4ACC"/>
    <w:rsid w:val="004D4AFC"/>
    <w:rsid w:val="004D601B"/>
    <w:rsid w:val="004E09D8"/>
    <w:rsid w:val="004E0B82"/>
    <w:rsid w:val="004E62F6"/>
    <w:rsid w:val="004F0212"/>
    <w:rsid w:val="004F0C53"/>
    <w:rsid w:val="004F1D6A"/>
    <w:rsid w:val="004F1EDA"/>
    <w:rsid w:val="004F4111"/>
    <w:rsid w:val="004F5F74"/>
    <w:rsid w:val="00502E0C"/>
    <w:rsid w:val="00511A0B"/>
    <w:rsid w:val="00515823"/>
    <w:rsid w:val="00520BED"/>
    <w:rsid w:val="00525875"/>
    <w:rsid w:val="00535169"/>
    <w:rsid w:val="0053698B"/>
    <w:rsid w:val="0053732E"/>
    <w:rsid w:val="0054530E"/>
    <w:rsid w:val="005478D4"/>
    <w:rsid w:val="005544E3"/>
    <w:rsid w:val="00560057"/>
    <w:rsid w:val="005620CC"/>
    <w:rsid w:val="0058448D"/>
    <w:rsid w:val="005849E5"/>
    <w:rsid w:val="00586E8B"/>
    <w:rsid w:val="00586F4A"/>
    <w:rsid w:val="00591BAB"/>
    <w:rsid w:val="005921AB"/>
    <w:rsid w:val="005930B7"/>
    <w:rsid w:val="00593519"/>
    <w:rsid w:val="00595CF5"/>
    <w:rsid w:val="005A0E2C"/>
    <w:rsid w:val="005A3897"/>
    <w:rsid w:val="005B377D"/>
    <w:rsid w:val="005B3C40"/>
    <w:rsid w:val="005B5857"/>
    <w:rsid w:val="005B79DF"/>
    <w:rsid w:val="005B7EFE"/>
    <w:rsid w:val="005D5B5F"/>
    <w:rsid w:val="005D5C85"/>
    <w:rsid w:val="005F2086"/>
    <w:rsid w:val="005F610D"/>
    <w:rsid w:val="005F6639"/>
    <w:rsid w:val="006025A1"/>
    <w:rsid w:val="0060471C"/>
    <w:rsid w:val="00604A18"/>
    <w:rsid w:val="006108A7"/>
    <w:rsid w:val="00611D36"/>
    <w:rsid w:val="006166DC"/>
    <w:rsid w:val="0062069A"/>
    <w:rsid w:val="00624E38"/>
    <w:rsid w:val="0062751D"/>
    <w:rsid w:val="006357F8"/>
    <w:rsid w:val="00635C37"/>
    <w:rsid w:val="0063778A"/>
    <w:rsid w:val="006404B5"/>
    <w:rsid w:val="00651D70"/>
    <w:rsid w:val="00657A9A"/>
    <w:rsid w:val="00663513"/>
    <w:rsid w:val="006643D0"/>
    <w:rsid w:val="00664DE6"/>
    <w:rsid w:val="00674174"/>
    <w:rsid w:val="0068271B"/>
    <w:rsid w:val="00685FBA"/>
    <w:rsid w:val="00687398"/>
    <w:rsid w:val="00691CB1"/>
    <w:rsid w:val="0069217C"/>
    <w:rsid w:val="006930A2"/>
    <w:rsid w:val="00696815"/>
    <w:rsid w:val="006A3649"/>
    <w:rsid w:val="006B4C4C"/>
    <w:rsid w:val="006C1604"/>
    <w:rsid w:val="006C1A9C"/>
    <w:rsid w:val="006C3394"/>
    <w:rsid w:val="006C3DD9"/>
    <w:rsid w:val="006C75D5"/>
    <w:rsid w:val="006D0F4A"/>
    <w:rsid w:val="006D3F5C"/>
    <w:rsid w:val="006D4C21"/>
    <w:rsid w:val="006D52C8"/>
    <w:rsid w:val="006D60A1"/>
    <w:rsid w:val="006D760E"/>
    <w:rsid w:val="006E098E"/>
    <w:rsid w:val="006E612A"/>
    <w:rsid w:val="006E6BBB"/>
    <w:rsid w:val="006F0089"/>
    <w:rsid w:val="006F2EE6"/>
    <w:rsid w:val="006F3AF0"/>
    <w:rsid w:val="006F3E4D"/>
    <w:rsid w:val="006F582F"/>
    <w:rsid w:val="006F778B"/>
    <w:rsid w:val="006F7867"/>
    <w:rsid w:val="007013F0"/>
    <w:rsid w:val="00710A11"/>
    <w:rsid w:val="00711A0C"/>
    <w:rsid w:val="00712CCC"/>
    <w:rsid w:val="00715D8F"/>
    <w:rsid w:val="00730AC1"/>
    <w:rsid w:val="00731645"/>
    <w:rsid w:val="00733896"/>
    <w:rsid w:val="00734EDC"/>
    <w:rsid w:val="007357F9"/>
    <w:rsid w:val="007418AE"/>
    <w:rsid w:val="00742EC4"/>
    <w:rsid w:val="007449AE"/>
    <w:rsid w:val="007479DD"/>
    <w:rsid w:val="0075025A"/>
    <w:rsid w:val="00750AF3"/>
    <w:rsid w:val="0075400F"/>
    <w:rsid w:val="00755155"/>
    <w:rsid w:val="00757D71"/>
    <w:rsid w:val="00760005"/>
    <w:rsid w:val="00761747"/>
    <w:rsid w:val="00761AEB"/>
    <w:rsid w:val="0076312C"/>
    <w:rsid w:val="007652F4"/>
    <w:rsid w:val="007674D0"/>
    <w:rsid w:val="0077011A"/>
    <w:rsid w:val="00783A94"/>
    <w:rsid w:val="00783E33"/>
    <w:rsid w:val="00791887"/>
    <w:rsid w:val="00792335"/>
    <w:rsid w:val="007930F0"/>
    <w:rsid w:val="00793DEB"/>
    <w:rsid w:val="007A0EAA"/>
    <w:rsid w:val="007A18E3"/>
    <w:rsid w:val="007A375D"/>
    <w:rsid w:val="007A47D1"/>
    <w:rsid w:val="007B106D"/>
    <w:rsid w:val="007B1B1B"/>
    <w:rsid w:val="007B2334"/>
    <w:rsid w:val="007B28DE"/>
    <w:rsid w:val="007B4F06"/>
    <w:rsid w:val="007C05D2"/>
    <w:rsid w:val="007C2DD8"/>
    <w:rsid w:val="007C496C"/>
    <w:rsid w:val="007D11DB"/>
    <w:rsid w:val="007D1953"/>
    <w:rsid w:val="007D7F2A"/>
    <w:rsid w:val="007E69A6"/>
    <w:rsid w:val="007F6C6F"/>
    <w:rsid w:val="007F77FD"/>
    <w:rsid w:val="007F78BE"/>
    <w:rsid w:val="00800D1F"/>
    <w:rsid w:val="00803E71"/>
    <w:rsid w:val="0081157F"/>
    <w:rsid w:val="008119FB"/>
    <w:rsid w:val="00815EFA"/>
    <w:rsid w:val="008179EC"/>
    <w:rsid w:val="00817EAB"/>
    <w:rsid w:val="00817FDD"/>
    <w:rsid w:val="00821D8D"/>
    <w:rsid w:val="00823235"/>
    <w:rsid w:val="00833FF1"/>
    <w:rsid w:val="00834479"/>
    <w:rsid w:val="00845C83"/>
    <w:rsid w:val="00847D16"/>
    <w:rsid w:val="00852558"/>
    <w:rsid w:val="0085529F"/>
    <w:rsid w:val="00856743"/>
    <w:rsid w:val="008622E6"/>
    <w:rsid w:val="00862933"/>
    <w:rsid w:val="008631DD"/>
    <w:rsid w:val="008638A4"/>
    <w:rsid w:val="00867484"/>
    <w:rsid w:val="00870668"/>
    <w:rsid w:val="00875687"/>
    <w:rsid w:val="00875822"/>
    <w:rsid w:val="00884443"/>
    <w:rsid w:val="008955BF"/>
    <w:rsid w:val="008A0871"/>
    <w:rsid w:val="008A1B03"/>
    <w:rsid w:val="008A3BE0"/>
    <w:rsid w:val="008A40D8"/>
    <w:rsid w:val="008B4ED8"/>
    <w:rsid w:val="008B60B2"/>
    <w:rsid w:val="008C14DC"/>
    <w:rsid w:val="008C1E8B"/>
    <w:rsid w:val="008C49A9"/>
    <w:rsid w:val="008D2815"/>
    <w:rsid w:val="008D74A1"/>
    <w:rsid w:val="008F647D"/>
    <w:rsid w:val="008F6A4F"/>
    <w:rsid w:val="0090316C"/>
    <w:rsid w:val="0090362B"/>
    <w:rsid w:val="009042D9"/>
    <w:rsid w:val="00906A8B"/>
    <w:rsid w:val="00910C5B"/>
    <w:rsid w:val="00921DF1"/>
    <w:rsid w:val="00921E27"/>
    <w:rsid w:val="00922743"/>
    <w:rsid w:val="00926546"/>
    <w:rsid w:val="00935524"/>
    <w:rsid w:val="0094253C"/>
    <w:rsid w:val="009447B0"/>
    <w:rsid w:val="00945026"/>
    <w:rsid w:val="00945217"/>
    <w:rsid w:val="00952EC5"/>
    <w:rsid w:val="00957903"/>
    <w:rsid w:val="00957D19"/>
    <w:rsid w:val="00964D2B"/>
    <w:rsid w:val="00972CC2"/>
    <w:rsid w:val="009734CB"/>
    <w:rsid w:val="009752B9"/>
    <w:rsid w:val="00976568"/>
    <w:rsid w:val="00983B37"/>
    <w:rsid w:val="00983BFB"/>
    <w:rsid w:val="00985A2E"/>
    <w:rsid w:val="00985E49"/>
    <w:rsid w:val="009876E6"/>
    <w:rsid w:val="00991D19"/>
    <w:rsid w:val="00994F92"/>
    <w:rsid w:val="009A370F"/>
    <w:rsid w:val="009A4A45"/>
    <w:rsid w:val="009A5476"/>
    <w:rsid w:val="009A66FE"/>
    <w:rsid w:val="009B431A"/>
    <w:rsid w:val="009C045C"/>
    <w:rsid w:val="009C2020"/>
    <w:rsid w:val="009C45C5"/>
    <w:rsid w:val="009D1700"/>
    <w:rsid w:val="009D29B2"/>
    <w:rsid w:val="009E0072"/>
    <w:rsid w:val="009E21B2"/>
    <w:rsid w:val="009E5638"/>
    <w:rsid w:val="009F0A59"/>
    <w:rsid w:val="009F2EA1"/>
    <w:rsid w:val="00A01CA2"/>
    <w:rsid w:val="00A03386"/>
    <w:rsid w:val="00A11354"/>
    <w:rsid w:val="00A12DC5"/>
    <w:rsid w:val="00A146D3"/>
    <w:rsid w:val="00A16724"/>
    <w:rsid w:val="00A21EBE"/>
    <w:rsid w:val="00A25019"/>
    <w:rsid w:val="00A26238"/>
    <w:rsid w:val="00A265EF"/>
    <w:rsid w:val="00A52D71"/>
    <w:rsid w:val="00A53207"/>
    <w:rsid w:val="00A60039"/>
    <w:rsid w:val="00A7015F"/>
    <w:rsid w:val="00A750FE"/>
    <w:rsid w:val="00A75235"/>
    <w:rsid w:val="00A77FBE"/>
    <w:rsid w:val="00A823C9"/>
    <w:rsid w:val="00A82B9F"/>
    <w:rsid w:val="00A847B1"/>
    <w:rsid w:val="00A86F87"/>
    <w:rsid w:val="00AA00C5"/>
    <w:rsid w:val="00AA0C12"/>
    <w:rsid w:val="00AA3AFE"/>
    <w:rsid w:val="00AA480E"/>
    <w:rsid w:val="00AB4783"/>
    <w:rsid w:val="00AB537B"/>
    <w:rsid w:val="00AB7691"/>
    <w:rsid w:val="00AC14A5"/>
    <w:rsid w:val="00AC3211"/>
    <w:rsid w:val="00AC4281"/>
    <w:rsid w:val="00AC5B68"/>
    <w:rsid w:val="00AC72B6"/>
    <w:rsid w:val="00AD01EC"/>
    <w:rsid w:val="00AD1293"/>
    <w:rsid w:val="00AE3DC9"/>
    <w:rsid w:val="00AE5A3D"/>
    <w:rsid w:val="00AE5AB8"/>
    <w:rsid w:val="00AE7725"/>
    <w:rsid w:val="00AF1745"/>
    <w:rsid w:val="00AF280B"/>
    <w:rsid w:val="00B010F8"/>
    <w:rsid w:val="00B03461"/>
    <w:rsid w:val="00B1496C"/>
    <w:rsid w:val="00B17C0F"/>
    <w:rsid w:val="00B21D92"/>
    <w:rsid w:val="00B26E0B"/>
    <w:rsid w:val="00B313C8"/>
    <w:rsid w:val="00B41F81"/>
    <w:rsid w:val="00B42451"/>
    <w:rsid w:val="00B4476D"/>
    <w:rsid w:val="00B47A33"/>
    <w:rsid w:val="00B5079A"/>
    <w:rsid w:val="00B5313F"/>
    <w:rsid w:val="00B57555"/>
    <w:rsid w:val="00B65972"/>
    <w:rsid w:val="00B663DA"/>
    <w:rsid w:val="00B67087"/>
    <w:rsid w:val="00B67357"/>
    <w:rsid w:val="00B711B8"/>
    <w:rsid w:val="00B824BE"/>
    <w:rsid w:val="00B8620D"/>
    <w:rsid w:val="00B86E7E"/>
    <w:rsid w:val="00B878E1"/>
    <w:rsid w:val="00B90A4C"/>
    <w:rsid w:val="00B93680"/>
    <w:rsid w:val="00B97AEA"/>
    <w:rsid w:val="00BA5184"/>
    <w:rsid w:val="00BA62ED"/>
    <w:rsid w:val="00BB10CC"/>
    <w:rsid w:val="00BB5234"/>
    <w:rsid w:val="00BC2D7D"/>
    <w:rsid w:val="00BC2F37"/>
    <w:rsid w:val="00BC51D5"/>
    <w:rsid w:val="00BD4D59"/>
    <w:rsid w:val="00BD74B7"/>
    <w:rsid w:val="00BE2228"/>
    <w:rsid w:val="00BE2784"/>
    <w:rsid w:val="00BE4AB0"/>
    <w:rsid w:val="00BE6322"/>
    <w:rsid w:val="00BF1270"/>
    <w:rsid w:val="00BF1518"/>
    <w:rsid w:val="00BF6964"/>
    <w:rsid w:val="00BF77FF"/>
    <w:rsid w:val="00C0035C"/>
    <w:rsid w:val="00C0746B"/>
    <w:rsid w:val="00C103AC"/>
    <w:rsid w:val="00C11B21"/>
    <w:rsid w:val="00C167D6"/>
    <w:rsid w:val="00C201AD"/>
    <w:rsid w:val="00C2237B"/>
    <w:rsid w:val="00C25DE9"/>
    <w:rsid w:val="00C33BCB"/>
    <w:rsid w:val="00C3531E"/>
    <w:rsid w:val="00C37FC8"/>
    <w:rsid w:val="00C41DA1"/>
    <w:rsid w:val="00C50631"/>
    <w:rsid w:val="00C5237D"/>
    <w:rsid w:val="00C5364F"/>
    <w:rsid w:val="00C56493"/>
    <w:rsid w:val="00C56897"/>
    <w:rsid w:val="00C60CAD"/>
    <w:rsid w:val="00C66D16"/>
    <w:rsid w:val="00C71B72"/>
    <w:rsid w:val="00C759A3"/>
    <w:rsid w:val="00C771B8"/>
    <w:rsid w:val="00C77226"/>
    <w:rsid w:val="00C7775D"/>
    <w:rsid w:val="00C77BAB"/>
    <w:rsid w:val="00C80C3A"/>
    <w:rsid w:val="00C827E2"/>
    <w:rsid w:val="00C83EF6"/>
    <w:rsid w:val="00C92A08"/>
    <w:rsid w:val="00C97DCB"/>
    <w:rsid w:val="00CA3FC8"/>
    <w:rsid w:val="00CB1731"/>
    <w:rsid w:val="00CB2B95"/>
    <w:rsid w:val="00CB321D"/>
    <w:rsid w:val="00CB4F51"/>
    <w:rsid w:val="00CC049D"/>
    <w:rsid w:val="00CC12B0"/>
    <w:rsid w:val="00CC46CC"/>
    <w:rsid w:val="00CC70A0"/>
    <w:rsid w:val="00CE6550"/>
    <w:rsid w:val="00CF1131"/>
    <w:rsid w:val="00CF11A1"/>
    <w:rsid w:val="00CF1BA5"/>
    <w:rsid w:val="00CF32C0"/>
    <w:rsid w:val="00CF3D8D"/>
    <w:rsid w:val="00D005D6"/>
    <w:rsid w:val="00D005FC"/>
    <w:rsid w:val="00D010F1"/>
    <w:rsid w:val="00D02D3F"/>
    <w:rsid w:val="00D11C7F"/>
    <w:rsid w:val="00D1722D"/>
    <w:rsid w:val="00D23AF5"/>
    <w:rsid w:val="00D23DA1"/>
    <w:rsid w:val="00D24569"/>
    <w:rsid w:val="00D31770"/>
    <w:rsid w:val="00D31B92"/>
    <w:rsid w:val="00D33338"/>
    <w:rsid w:val="00D34B5F"/>
    <w:rsid w:val="00D35B06"/>
    <w:rsid w:val="00D46A62"/>
    <w:rsid w:val="00D50362"/>
    <w:rsid w:val="00D52EC0"/>
    <w:rsid w:val="00D60F5F"/>
    <w:rsid w:val="00D61A6F"/>
    <w:rsid w:val="00D62680"/>
    <w:rsid w:val="00D74D23"/>
    <w:rsid w:val="00D805D5"/>
    <w:rsid w:val="00D84C31"/>
    <w:rsid w:val="00D85AE7"/>
    <w:rsid w:val="00D86242"/>
    <w:rsid w:val="00D868B2"/>
    <w:rsid w:val="00D87D3A"/>
    <w:rsid w:val="00D92023"/>
    <w:rsid w:val="00D93678"/>
    <w:rsid w:val="00D959A2"/>
    <w:rsid w:val="00DA1F51"/>
    <w:rsid w:val="00DA2C25"/>
    <w:rsid w:val="00DA4BAE"/>
    <w:rsid w:val="00DA74E2"/>
    <w:rsid w:val="00DA7797"/>
    <w:rsid w:val="00DB15DE"/>
    <w:rsid w:val="00DB4F70"/>
    <w:rsid w:val="00DC220C"/>
    <w:rsid w:val="00DC5B5F"/>
    <w:rsid w:val="00DC7C03"/>
    <w:rsid w:val="00DC7D9B"/>
    <w:rsid w:val="00DD55E2"/>
    <w:rsid w:val="00DF3180"/>
    <w:rsid w:val="00E01A87"/>
    <w:rsid w:val="00E1069F"/>
    <w:rsid w:val="00E17203"/>
    <w:rsid w:val="00E20A02"/>
    <w:rsid w:val="00E224CD"/>
    <w:rsid w:val="00E2588D"/>
    <w:rsid w:val="00E26B90"/>
    <w:rsid w:val="00E2713F"/>
    <w:rsid w:val="00E27AB3"/>
    <w:rsid w:val="00E30470"/>
    <w:rsid w:val="00E33644"/>
    <w:rsid w:val="00E340EE"/>
    <w:rsid w:val="00E34999"/>
    <w:rsid w:val="00E36BB2"/>
    <w:rsid w:val="00E45F4C"/>
    <w:rsid w:val="00E47ABE"/>
    <w:rsid w:val="00E515AF"/>
    <w:rsid w:val="00E51768"/>
    <w:rsid w:val="00E54B70"/>
    <w:rsid w:val="00E54B71"/>
    <w:rsid w:val="00E575A3"/>
    <w:rsid w:val="00E57EB9"/>
    <w:rsid w:val="00E62FCF"/>
    <w:rsid w:val="00E643D9"/>
    <w:rsid w:val="00E65516"/>
    <w:rsid w:val="00E673B3"/>
    <w:rsid w:val="00E70857"/>
    <w:rsid w:val="00E7528F"/>
    <w:rsid w:val="00E755A1"/>
    <w:rsid w:val="00E87E8F"/>
    <w:rsid w:val="00E969DE"/>
    <w:rsid w:val="00EA1AD0"/>
    <w:rsid w:val="00EA1C9C"/>
    <w:rsid w:val="00EA47AF"/>
    <w:rsid w:val="00EA5219"/>
    <w:rsid w:val="00EB065E"/>
    <w:rsid w:val="00EB15C8"/>
    <w:rsid w:val="00EB41E9"/>
    <w:rsid w:val="00EB6D85"/>
    <w:rsid w:val="00EC1D34"/>
    <w:rsid w:val="00EC4087"/>
    <w:rsid w:val="00EC5AB0"/>
    <w:rsid w:val="00ED4FAB"/>
    <w:rsid w:val="00ED5540"/>
    <w:rsid w:val="00EE030A"/>
    <w:rsid w:val="00EE20BB"/>
    <w:rsid w:val="00EE742F"/>
    <w:rsid w:val="00EF29ED"/>
    <w:rsid w:val="00EF2E0E"/>
    <w:rsid w:val="00EF48A4"/>
    <w:rsid w:val="00EF4FE5"/>
    <w:rsid w:val="00EF694F"/>
    <w:rsid w:val="00F00E21"/>
    <w:rsid w:val="00F0168C"/>
    <w:rsid w:val="00F02208"/>
    <w:rsid w:val="00F12C93"/>
    <w:rsid w:val="00F12F50"/>
    <w:rsid w:val="00F13877"/>
    <w:rsid w:val="00F1467F"/>
    <w:rsid w:val="00F23322"/>
    <w:rsid w:val="00F26648"/>
    <w:rsid w:val="00F30918"/>
    <w:rsid w:val="00F312E1"/>
    <w:rsid w:val="00F3260F"/>
    <w:rsid w:val="00F3311D"/>
    <w:rsid w:val="00F36C9F"/>
    <w:rsid w:val="00F36E31"/>
    <w:rsid w:val="00F36FF0"/>
    <w:rsid w:val="00F428E0"/>
    <w:rsid w:val="00F44756"/>
    <w:rsid w:val="00F526BC"/>
    <w:rsid w:val="00F5298B"/>
    <w:rsid w:val="00F604E0"/>
    <w:rsid w:val="00F60DF4"/>
    <w:rsid w:val="00F641F6"/>
    <w:rsid w:val="00F665C8"/>
    <w:rsid w:val="00F67018"/>
    <w:rsid w:val="00F67856"/>
    <w:rsid w:val="00F754F7"/>
    <w:rsid w:val="00F7565A"/>
    <w:rsid w:val="00F81278"/>
    <w:rsid w:val="00F81F8E"/>
    <w:rsid w:val="00F91545"/>
    <w:rsid w:val="00F939FC"/>
    <w:rsid w:val="00F954E9"/>
    <w:rsid w:val="00FA5B36"/>
    <w:rsid w:val="00FA6991"/>
    <w:rsid w:val="00FB5131"/>
    <w:rsid w:val="00FB739A"/>
    <w:rsid w:val="00FC4074"/>
    <w:rsid w:val="00FC4B49"/>
    <w:rsid w:val="00FC5866"/>
    <w:rsid w:val="00FE18A0"/>
    <w:rsid w:val="00FE1D51"/>
    <w:rsid w:val="00FE5DDB"/>
    <w:rsid w:val="00FE6BCD"/>
    <w:rsid w:val="00FE7B4C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03229-E64A-4F2B-B3EE-5048AAC5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75D"/>
    <w:pPr>
      <w:keepNext/>
      <w:keepLines/>
      <w:widowControl/>
      <w:autoSpaceDE/>
      <w:autoSpaceDN/>
      <w:adjustRightInd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"/>
    <w:link w:val="a4"/>
    <w:uiPriority w:val="1"/>
    <w:locked/>
    <w:rsid w:val="00B5079A"/>
    <w:rPr>
      <w:rFonts w:ascii="Calibri" w:hAnsi="Calibri"/>
    </w:rPr>
  </w:style>
  <w:style w:type="paragraph" w:styleId="a4">
    <w:name w:val="No Spacing"/>
    <w:aliases w:val="Обя,мелкий,No Spacing"/>
    <w:link w:val="a3"/>
    <w:uiPriority w:val="1"/>
    <w:qFormat/>
    <w:rsid w:val="00B5079A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362F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67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67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E62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0F580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7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aliases w:val="Bullets,References,List Paragraph (numbered (a)),NUMBERED PARAGRAPH,List Paragraph 1,List_Paragraph,Multilevel para_II,Akapit z listą BS,IBL List Paragraph,List Paragraph nowy,Numbered List Paragraph,Bullet1,Numbered list,List Paragraph1"/>
    <w:basedOn w:val="a"/>
    <w:link w:val="ae"/>
    <w:uiPriority w:val="34"/>
    <w:qFormat/>
    <w:rsid w:val="003227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aliases w:val="Bullets Знак,References Знак,List Paragraph (numbered (a)) Знак,NUMBERED PARAGRAPH Знак,List Paragraph 1 Знак,List_Paragraph Знак,Multilevel para_II Знак,Akapit z listą BS Знак,IBL List Paragraph Знак,List Paragraph nowy Знак"/>
    <w:link w:val="ad"/>
    <w:uiPriority w:val="34"/>
    <w:rsid w:val="003227E9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rsid w:val="005544E3"/>
    <w:pPr>
      <w:widowControl/>
      <w:tabs>
        <w:tab w:val="left" w:pos="850"/>
        <w:tab w:val="left" w:pos="1191"/>
        <w:tab w:val="left" w:pos="1531"/>
      </w:tabs>
      <w:autoSpaceDE/>
      <w:autoSpaceDN/>
      <w:adjustRightInd/>
      <w:spacing w:after="240"/>
      <w:ind w:firstLine="442"/>
      <w:jc w:val="both"/>
    </w:pPr>
    <w:rPr>
      <w:sz w:val="22"/>
      <w:szCs w:val="22"/>
      <w:lang w:val="en-GB" w:eastAsia="zh-CN"/>
    </w:rPr>
  </w:style>
  <w:style w:type="character" w:customStyle="1" w:styleId="af0">
    <w:name w:val="Основной текст Знак"/>
    <w:basedOn w:val="a0"/>
    <w:link w:val="af"/>
    <w:rsid w:val="005544E3"/>
    <w:rPr>
      <w:rFonts w:ascii="Times New Roman" w:eastAsia="Times New Roman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462B-DC19-4059-B946-3DF1F452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Кабош Батырболат Айтболатулы</dc:creator>
  <cp:lastModifiedBy>Ainur A. Abdrahmanova</cp:lastModifiedBy>
  <cp:revision>55</cp:revision>
  <cp:lastPrinted>2018-11-04T20:14:00Z</cp:lastPrinted>
  <dcterms:created xsi:type="dcterms:W3CDTF">2018-11-04T19:18:00Z</dcterms:created>
  <dcterms:modified xsi:type="dcterms:W3CDTF">2018-11-04T20:14:00Z</dcterms:modified>
</cp:coreProperties>
</file>