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0C3B57" w:rsidTr="000C3B57">
        <w:tc>
          <w:tcPr>
            <w:tcW w:w="9853" w:type="dxa"/>
            <w:shd w:val="clear" w:color="auto" w:fill="auto"/>
          </w:tcPr>
          <w:p w:rsidR="000C3B57" w:rsidRPr="000C3B57" w:rsidRDefault="000C3B57" w:rsidP="000C3B57">
            <w:pPr>
              <w:spacing w:after="0" w:line="240" w:lineRule="auto"/>
              <w:rPr>
                <w:rFonts w:ascii="Times New Roman" w:hAnsi="Times New Roman"/>
                <w:color w:val="0C0000"/>
                <w:sz w:val="24"/>
              </w:rPr>
            </w:pPr>
          </w:p>
        </w:tc>
      </w:tr>
    </w:tbl>
    <w:p w:rsidR="003067A8" w:rsidRDefault="00631BC3" w:rsidP="000C3B57">
      <w:pPr>
        <w:spacing w:after="0" w:line="240" w:lineRule="auto"/>
        <w:ind w:left="5664"/>
        <w:rPr>
          <w:rFonts w:ascii="Arial" w:hAnsi="Arial" w:cs="Arial"/>
          <w:i/>
        </w:rPr>
      </w:pPr>
      <w:r w:rsidRPr="002A1BB4">
        <w:rPr>
          <w:rFonts w:ascii="Arial" w:hAnsi="Arial" w:cs="Arial"/>
          <w:i/>
        </w:rPr>
        <w:t xml:space="preserve">Проект </w:t>
      </w:r>
      <w:r w:rsidR="00103EFF" w:rsidRPr="002A1BB4">
        <w:rPr>
          <w:rFonts w:ascii="Arial" w:hAnsi="Arial" w:cs="Arial"/>
          <w:i/>
        </w:rPr>
        <w:t>в</w:t>
      </w:r>
      <w:r w:rsidRPr="002A1BB4">
        <w:rPr>
          <w:rFonts w:ascii="Arial" w:hAnsi="Arial" w:cs="Arial"/>
          <w:i/>
        </w:rPr>
        <w:t>ыступления</w:t>
      </w:r>
      <w:r w:rsidR="003067A8">
        <w:rPr>
          <w:rFonts w:ascii="Arial" w:hAnsi="Arial" w:cs="Arial"/>
          <w:i/>
        </w:rPr>
        <w:t xml:space="preserve"> </w:t>
      </w:r>
    </w:p>
    <w:p w:rsidR="009C3051" w:rsidRDefault="009C3051" w:rsidP="003067A8">
      <w:pPr>
        <w:spacing w:after="0" w:line="240" w:lineRule="auto"/>
        <w:ind w:left="5664"/>
        <w:rPr>
          <w:rFonts w:ascii="Arial" w:hAnsi="Arial" w:cs="Arial"/>
          <w:i/>
        </w:rPr>
      </w:pPr>
      <w:r>
        <w:rPr>
          <w:rFonts w:ascii="Arial" w:hAnsi="Arial" w:cs="Arial"/>
          <w:i/>
        </w:rPr>
        <w:t>Заместителя председателя комитета науки министерства</w:t>
      </w:r>
      <w:r w:rsidR="003067A8">
        <w:rPr>
          <w:rFonts w:ascii="Arial" w:hAnsi="Arial" w:cs="Arial"/>
          <w:i/>
        </w:rPr>
        <w:t xml:space="preserve"> </w:t>
      </w:r>
      <w:r w:rsidR="004A18C9" w:rsidRPr="002A1BB4">
        <w:rPr>
          <w:rFonts w:ascii="Arial" w:hAnsi="Arial" w:cs="Arial"/>
          <w:i/>
        </w:rPr>
        <w:t>образования и науки РК</w:t>
      </w:r>
      <w:r w:rsidR="003067A8">
        <w:rPr>
          <w:rFonts w:ascii="Arial" w:hAnsi="Arial" w:cs="Arial"/>
          <w:i/>
        </w:rPr>
        <w:t xml:space="preserve"> </w:t>
      </w:r>
    </w:p>
    <w:p w:rsidR="003A6735" w:rsidRPr="002A1BB4" w:rsidRDefault="009C3051" w:rsidP="003067A8">
      <w:pPr>
        <w:spacing w:after="0" w:line="240" w:lineRule="auto"/>
        <w:ind w:left="5664"/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  <w:i/>
        </w:rPr>
        <w:t>Нурсеитова Р.С.</w:t>
      </w:r>
    </w:p>
    <w:p w:rsidR="00103EFF" w:rsidRPr="002A1BB4" w:rsidRDefault="00103EFF" w:rsidP="001A63FF">
      <w:pPr>
        <w:tabs>
          <w:tab w:val="left" w:pos="8222"/>
        </w:tabs>
        <w:spacing w:after="0" w:line="240" w:lineRule="auto"/>
        <w:ind w:left="5664"/>
        <w:jc w:val="both"/>
        <w:rPr>
          <w:rFonts w:ascii="Arial" w:hAnsi="Arial" w:cs="Arial"/>
          <w:i/>
        </w:rPr>
      </w:pPr>
      <w:r w:rsidRPr="002A1BB4">
        <w:rPr>
          <w:rFonts w:ascii="Arial" w:hAnsi="Arial" w:cs="Arial"/>
          <w:i/>
        </w:rPr>
        <w:t>н</w:t>
      </w:r>
      <w:r w:rsidR="004A18C9" w:rsidRPr="002A1BB4">
        <w:rPr>
          <w:rFonts w:ascii="Arial" w:hAnsi="Arial" w:cs="Arial"/>
          <w:i/>
        </w:rPr>
        <w:t xml:space="preserve">а </w:t>
      </w:r>
      <w:r w:rsidR="002A1BB4">
        <w:rPr>
          <w:rFonts w:ascii="Arial" w:hAnsi="Arial" w:cs="Arial"/>
          <w:i/>
        </w:rPr>
        <w:t>тематическом заседании</w:t>
      </w:r>
    </w:p>
    <w:p w:rsidR="00946072" w:rsidRPr="002A1BB4" w:rsidRDefault="003A6735" w:rsidP="001A63FF">
      <w:pPr>
        <w:spacing w:after="0" w:line="240" w:lineRule="auto"/>
        <w:ind w:left="5664"/>
        <w:jc w:val="both"/>
        <w:rPr>
          <w:rFonts w:ascii="Arial" w:hAnsi="Arial" w:cs="Arial"/>
          <w:i/>
        </w:rPr>
      </w:pPr>
      <w:r w:rsidRPr="002A1BB4">
        <w:rPr>
          <w:rFonts w:ascii="Arial" w:hAnsi="Arial" w:cs="Arial"/>
          <w:i/>
        </w:rPr>
        <w:t>2</w:t>
      </w:r>
      <w:r w:rsidR="002A1BB4">
        <w:rPr>
          <w:rFonts w:ascii="Arial" w:hAnsi="Arial" w:cs="Arial"/>
          <w:i/>
        </w:rPr>
        <w:t xml:space="preserve">7ноября </w:t>
      </w:r>
      <w:r w:rsidR="00631BC3" w:rsidRPr="002A1BB4">
        <w:rPr>
          <w:rFonts w:ascii="Arial" w:hAnsi="Arial" w:cs="Arial"/>
          <w:i/>
        </w:rPr>
        <w:t>2018</w:t>
      </w:r>
      <w:r w:rsidR="00946072" w:rsidRPr="002A1BB4">
        <w:rPr>
          <w:rFonts w:ascii="Arial" w:hAnsi="Arial" w:cs="Arial"/>
          <w:i/>
        </w:rPr>
        <w:t xml:space="preserve"> г</w:t>
      </w:r>
      <w:r w:rsidR="002A1BB4">
        <w:rPr>
          <w:rFonts w:ascii="Arial" w:hAnsi="Arial" w:cs="Arial"/>
          <w:i/>
        </w:rPr>
        <w:t>ода</w:t>
      </w:r>
      <w:r w:rsidR="0057777D" w:rsidRPr="002A1BB4">
        <w:rPr>
          <w:rFonts w:ascii="Arial" w:hAnsi="Arial" w:cs="Arial"/>
          <w:i/>
        </w:rPr>
        <w:t xml:space="preserve">. </w:t>
      </w:r>
    </w:p>
    <w:p w:rsidR="002A1BB4" w:rsidRPr="00315EB0" w:rsidRDefault="002A1BB4" w:rsidP="00315EB0">
      <w:pPr>
        <w:tabs>
          <w:tab w:val="left" w:pos="-284"/>
          <w:tab w:val="left" w:pos="284"/>
          <w:tab w:val="left" w:pos="851"/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" w:hAnsi="Arial" w:cs="Arial"/>
          <w:sz w:val="30"/>
          <w:szCs w:val="30"/>
          <w:lang w:val="kk-KZ"/>
        </w:rPr>
      </w:pPr>
    </w:p>
    <w:p w:rsidR="00A75B90" w:rsidRPr="00315EB0" w:rsidRDefault="00A75B90" w:rsidP="00315EB0">
      <w:pPr>
        <w:spacing w:after="0" w:line="360" w:lineRule="auto"/>
        <w:jc w:val="center"/>
        <w:rPr>
          <w:rFonts w:ascii="Arial" w:hAnsi="Arial" w:cs="Arial"/>
          <w:b/>
          <w:sz w:val="30"/>
          <w:szCs w:val="30"/>
          <w:lang w:val="kk-KZ"/>
        </w:rPr>
      </w:pPr>
      <w:r w:rsidRPr="00315EB0">
        <w:rPr>
          <w:rFonts w:ascii="Arial" w:hAnsi="Arial" w:cs="Arial"/>
          <w:b/>
          <w:sz w:val="30"/>
          <w:szCs w:val="30"/>
          <w:lang w:val="kk-KZ"/>
        </w:rPr>
        <w:t xml:space="preserve">Құрметті </w:t>
      </w:r>
      <w:r w:rsidR="002A1BB4" w:rsidRPr="00315EB0">
        <w:rPr>
          <w:rFonts w:ascii="Arial" w:hAnsi="Arial" w:cs="Arial"/>
          <w:b/>
          <w:sz w:val="30"/>
          <w:szCs w:val="30"/>
          <w:lang w:val="kk-KZ"/>
        </w:rPr>
        <w:t>Гүлнар Мұстахымқызы</w:t>
      </w:r>
      <w:r w:rsidRPr="00315EB0">
        <w:rPr>
          <w:rFonts w:ascii="Arial" w:hAnsi="Arial" w:cs="Arial"/>
          <w:b/>
          <w:sz w:val="30"/>
          <w:szCs w:val="30"/>
          <w:lang w:val="kk-KZ"/>
        </w:rPr>
        <w:t xml:space="preserve">! </w:t>
      </w:r>
    </w:p>
    <w:p w:rsidR="00A75B90" w:rsidRPr="00315EB0" w:rsidRDefault="00A75B90" w:rsidP="00315EB0">
      <w:pPr>
        <w:spacing w:after="0" w:line="360" w:lineRule="auto"/>
        <w:jc w:val="center"/>
        <w:rPr>
          <w:rFonts w:ascii="Arial" w:hAnsi="Arial" w:cs="Arial"/>
          <w:b/>
          <w:sz w:val="30"/>
          <w:szCs w:val="30"/>
          <w:lang w:val="kk-KZ"/>
        </w:rPr>
      </w:pPr>
      <w:r w:rsidRPr="00315EB0">
        <w:rPr>
          <w:rFonts w:ascii="Arial" w:hAnsi="Arial" w:cs="Arial"/>
          <w:b/>
          <w:sz w:val="30"/>
          <w:szCs w:val="30"/>
          <w:lang w:val="kk-KZ"/>
        </w:rPr>
        <w:t>Құрметті қатысушылар!</w:t>
      </w:r>
    </w:p>
    <w:p w:rsidR="002A1BB4" w:rsidRPr="00315EB0" w:rsidRDefault="002A1BB4" w:rsidP="00315EB0">
      <w:pPr>
        <w:spacing w:after="0" w:line="360" w:lineRule="auto"/>
        <w:jc w:val="center"/>
        <w:rPr>
          <w:rFonts w:ascii="Arial" w:hAnsi="Arial" w:cs="Arial"/>
          <w:b/>
          <w:sz w:val="30"/>
          <w:szCs w:val="30"/>
          <w:lang w:val="kk-KZ"/>
        </w:rPr>
      </w:pPr>
    </w:p>
    <w:p w:rsidR="00A75B90" w:rsidRPr="00F327DB" w:rsidRDefault="00A75B90" w:rsidP="00315EB0">
      <w:pPr>
        <w:spacing w:after="0" w:line="360" w:lineRule="auto"/>
        <w:ind w:firstLine="709"/>
        <w:jc w:val="both"/>
        <w:rPr>
          <w:rFonts w:ascii="Arial" w:hAnsi="Arial" w:cs="Arial"/>
          <w:spacing w:val="-2"/>
          <w:sz w:val="29"/>
          <w:szCs w:val="29"/>
          <w:lang w:val="kk-KZ"/>
        </w:rPr>
      </w:pPr>
      <w:r w:rsidRPr="00F327DB">
        <w:rPr>
          <w:rFonts w:ascii="Arial" w:hAnsi="Arial" w:cs="Arial"/>
          <w:spacing w:val="-2"/>
          <w:sz w:val="29"/>
          <w:szCs w:val="29"/>
          <w:lang w:val="kk-KZ"/>
        </w:rPr>
        <w:t xml:space="preserve">Мемлекет Басшысының 2018 жылғы 10 қаңтардағы «Төртінші өнеркәсіптік революция жағдайында дамудың жаңа мүмкіндіктері» атты Жолдауына сәйкес алдымызда ғылымның тиімділігі мен нәтижелілігін арттыру, оны республика экономикасының инновациялық дамуымен үндестіру міндеттері тұр. </w:t>
      </w:r>
    </w:p>
    <w:p w:rsidR="00A75B90" w:rsidRPr="00F327DB" w:rsidRDefault="00A75B90" w:rsidP="00315EB0">
      <w:pPr>
        <w:spacing w:after="0" w:line="360" w:lineRule="auto"/>
        <w:ind w:firstLine="709"/>
        <w:jc w:val="both"/>
        <w:rPr>
          <w:rFonts w:ascii="Arial" w:hAnsi="Arial" w:cs="Arial"/>
          <w:spacing w:val="-2"/>
          <w:sz w:val="29"/>
          <w:szCs w:val="29"/>
          <w:lang w:val="kk-KZ"/>
        </w:rPr>
      </w:pPr>
      <w:r w:rsidRPr="00F327DB">
        <w:rPr>
          <w:rFonts w:ascii="Arial" w:hAnsi="Arial" w:cs="Arial"/>
          <w:spacing w:val="-2"/>
          <w:sz w:val="29"/>
          <w:szCs w:val="29"/>
          <w:lang w:val="kk-KZ"/>
        </w:rPr>
        <w:t>Министрлік Елбасының тапсырмаларын іске асыру үшін бірқатар іс-шаралар атқаруда. Соңғы жылдары елімізде ғылымды қажет ететін экономиканы құру бойынша белсенді шаралар іске асырылуда.</w:t>
      </w:r>
    </w:p>
    <w:p w:rsidR="001A63FF" w:rsidRPr="00F327DB" w:rsidRDefault="001A63FF" w:rsidP="00315EB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9"/>
          <w:szCs w:val="29"/>
        </w:rPr>
      </w:pPr>
      <w:r w:rsidRPr="00F327DB">
        <w:rPr>
          <w:rFonts w:ascii="Arial" w:hAnsi="Arial" w:cs="Arial"/>
          <w:color w:val="000000"/>
          <w:sz w:val="29"/>
          <w:szCs w:val="29"/>
        </w:rPr>
        <w:t>В Послании Главы государства «Модернизация 3.0» поддержка инноваций и быстрое их внедрение в производство является первым приоритетом и важным условием становления новых индустрий и ускоренной технологической модернизации экономики.</w:t>
      </w:r>
    </w:p>
    <w:p w:rsidR="00F660C5" w:rsidRPr="00F327DB" w:rsidRDefault="00F660C5" w:rsidP="00315EB0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9"/>
          <w:szCs w:val="29"/>
        </w:rPr>
      </w:pPr>
      <w:r w:rsidRPr="00F327DB">
        <w:rPr>
          <w:rFonts w:ascii="Arial" w:hAnsi="Arial" w:cs="Arial"/>
          <w:bCs/>
          <w:color w:val="000000"/>
          <w:sz w:val="29"/>
          <w:szCs w:val="29"/>
        </w:rPr>
        <w:t>Государственные программы индустриально-инновационного развития, диверсификация экономики, поступательный рост научно-технологического потенциала, обеспечивают надежный запас прочности в условиях глобальной турбулентности.</w:t>
      </w:r>
    </w:p>
    <w:p w:rsidR="00F660C5" w:rsidRPr="00F327DB" w:rsidRDefault="00F660C5" w:rsidP="00315EB0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9"/>
          <w:szCs w:val="29"/>
          <w:lang w:val="kk-KZ"/>
        </w:rPr>
      </w:pPr>
      <w:r w:rsidRPr="00F327DB">
        <w:rPr>
          <w:rFonts w:ascii="Arial" w:hAnsi="Arial" w:cs="Arial"/>
          <w:color w:val="000000"/>
          <w:sz w:val="29"/>
          <w:szCs w:val="29"/>
        </w:rPr>
        <w:t xml:space="preserve">В настоящее время процесс коммерциализации поддерживается за счет грантов по линии Фонда науки и Всемирного банка через проведение </w:t>
      </w:r>
      <w:r w:rsidRPr="00F327DB">
        <w:rPr>
          <w:rFonts w:ascii="Arial" w:hAnsi="Arial" w:cs="Arial"/>
          <w:bCs/>
          <w:color w:val="000000"/>
          <w:sz w:val="29"/>
          <w:szCs w:val="29"/>
          <w:lang w:val="kk-KZ"/>
        </w:rPr>
        <w:t xml:space="preserve">конкурсов на коммерциализацию РННТД </w:t>
      </w:r>
      <w:r w:rsidRPr="00F327DB">
        <w:rPr>
          <w:rFonts w:ascii="Arial" w:hAnsi="Arial" w:cs="Arial"/>
          <w:bCs/>
          <w:i/>
          <w:color w:val="000000"/>
          <w:sz w:val="29"/>
          <w:szCs w:val="29"/>
          <w:lang w:val="kk-KZ"/>
        </w:rPr>
        <w:t>(результатов научной и/или научно-технической деятельности)</w:t>
      </w:r>
      <w:r w:rsidRPr="00F327DB">
        <w:rPr>
          <w:rFonts w:ascii="Arial" w:hAnsi="Arial" w:cs="Arial"/>
          <w:bCs/>
          <w:color w:val="000000"/>
          <w:sz w:val="29"/>
          <w:szCs w:val="29"/>
          <w:lang w:val="kk-KZ"/>
        </w:rPr>
        <w:t xml:space="preserve">. </w:t>
      </w:r>
    </w:p>
    <w:p w:rsidR="001A63FF" w:rsidRPr="00F327DB" w:rsidRDefault="00F660C5" w:rsidP="00315EB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9"/>
          <w:szCs w:val="29"/>
          <w:lang w:val="kk-KZ"/>
        </w:rPr>
      </w:pPr>
      <w:r w:rsidRPr="00F327DB">
        <w:rPr>
          <w:rFonts w:ascii="Arial" w:hAnsi="Arial" w:cs="Arial"/>
          <w:color w:val="000000"/>
          <w:sz w:val="29"/>
          <w:szCs w:val="29"/>
          <w:lang w:val="kk-KZ"/>
        </w:rPr>
        <w:t>Г</w:t>
      </w:r>
      <w:r w:rsidRPr="00F327DB">
        <w:rPr>
          <w:rFonts w:ascii="Arial" w:hAnsi="Arial" w:cs="Arial"/>
          <w:color w:val="000000"/>
          <w:sz w:val="29"/>
          <w:szCs w:val="29"/>
        </w:rPr>
        <w:t>осударством</w:t>
      </w:r>
      <w:r w:rsidR="001A63FF" w:rsidRPr="00F327DB">
        <w:rPr>
          <w:rFonts w:ascii="Arial" w:hAnsi="Arial" w:cs="Arial"/>
          <w:color w:val="000000"/>
          <w:sz w:val="29"/>
          <w:szCs w:val="29"/>
        </w:rPr>
        <w:t xml:space="preserve"> создаются все условия для коммерциализации результатов деятельности ученых. В 2015 году принят Закон «О </w:t>
      </w:r>
      <w:r w:rsidR="001A63FF" w:rsidRPr="00F327DB">
        <w:rPr>
          <w:rFonts w:ascii="Arial" w:hAnsi="Arial" w:cs="Arial"/>
          <w:color w:val="000000"/>
          <w:sz w:val="29"/>
          <w:szCs w:val="29"/>
        </w:rPr>
        <w:lastRenderedPageBreak/>
        <w:t xml:space="preserve">коммерциализации результатов научной и (или) научно-технической деятельности», в рамках реализации которого, государством предоставляются гранты на коммерциализацию технологий. </w:t>
      </w:r>
    </w:p>
    <w:p w:rsidR="00F660C5" w:rsidRPr="00F327DB" w:rsidRDefault="00F660C5" w:rsidP="00315EB0">
      <w:pPr>
        <w:spacing w:after="0" w:line="360" w:lineRule="auto"/>
        <w:ind w:firstLine="708"/>
        <w:jc w:val="both"/>
        <w:rPr>
          <w:rFonts w:ascii="Arial" w:hAnsi="Arial" w:cs="Arial"/>
          <w:bCs/>
          <w:sz w:val="29"/>
          <w:szCs w:val="29"/>
        </w:rPr>
      </w:pPr>
      <w:r w:rsidRPr="00F327DB">
        <w:rPr>
          <w:rFonts w:ascii="Arial" w:hAnsi="Arial" w:cs="Arial"/>
          <w:bCs/>
          <w:sz w:val="29"/>
          <w:szCs w:val="29"/>
        </w:rPr>
        <w:t>На сегодня в целом проведены 6 конкурсов</w:t>
      </w:r>
      <w:r w:rsidRPr="00F327DB">
        <w:rPr>
          <w:rFonts w:ascii="Arial" w:hAnsi="Arial" w:cs="Arial"/>
          <w:i/>
          <w:sz w:val="29"/>
          <w:szCs w:val="29"/>
        </w:rPr>
        <w:t>(2 – по линии АО «Фонд науки» и 4 – Всемирного банка)</w:t>
      </w:r>
      <w:r w:rsidRPr="00F327DB">
        <w:rPr>
          <w:rFonts w:ascii="Arial" w:hAnsi="Arial" w:cs="Arial"/>
          <w:bCs/>
          <w:sz w:val="29"/>
          <w:szCs w:val="29"/>
        </w:rPr>
        <w:t>на грантовое финансирование проектов коммерциализации. В настоящее время реализуются 138 проектов. Отобранные проекты направлены на развитие производства отечественной продукции во всех секторах экономики и промышленности.</w:t>
      </w:r>
    </w:p>
    <w:p w:rsidR="00AC08FB" w:rsidRPr="00F327DB" w:rsidRDefault="00F660C5" w:rsidP="00315EB0">
      <w:pPr>
        <w:tabs>
          <w:tab w:val="left" w:pos="-284"/>
          <w:tab w:val="left" w:pos="284"/>
          <w:tab w:val="left" w:pos="851"/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9"/>
          <w:szCs w:val="29"/>
        </w:rPr>
      </w:pPr>
      <w:r w:rsidRPr="00F327DB">
        <w:rPr>
          <w:rFonts w:ascii="Arial" w:hAnsi="Arial" w:cs="Arial"/>
          <w:bCs/>
          <w:sz w:val="29"/>
          <w:szCs w:val="29"/>
        </w:rPr>
        <w:t xml:space="preserve">Особенностью проведения конкурсов является то, что большой интерес был проявлен не только со стороны ученых, но и со стороны предпринимательского сектора. </w:t>
      </w:r>
      <w:r w:rsidR="00AC08FB" w:rsidRPr="00F327DB">
        <w:rPr>
          <w:rFonts w:ascii="Arial" w:hAnsi="Arial" w:cs="Arial"/>
          <w:color w:val="000000"/>
          <w:sz w:val="29"/>
          <w:szCs w:val="29"/>
        </w:rPr>
        <w:t xml:space="preserve">Так как, все меры, реализуемые в рамках Закона направлены на повышение заинтересованности всех участников процесса коммерциализации – от ученого до предпринимателя – в конечном результате, а именно – во внедрении новых отечественных разработок и технологий на предприятиях реального сектора экономики. </w:t>
      </w:r>
    </w:p>
    <w:p w:rsidR="00F660C5" w:rsidRPr="00F327DB" w:rsidRDefault="00AC08FB" w:rsidP="00315EB0">
      <w:pPr>
        <w:pStyle w:val="a3"/>
        <w:spacing w:line="360" w:lineRule="auto"/>
        <w:ind w:firstLine="708"/>
        <w:jc w:val="both"/>
        <w:rPr>
          <w:rFonts w:ascii="Arial" w:hAnsi="Arial" w:cs="Arial"/>
          <w:bCs/>
          <w:sz w:val="29"/>
          <w:szCs w:val="29"/>
        </w:rPr>
      </w:pPr>
      <w:r w:rsidRPr="00F327DB">
        <w:rPr>
          <w:rFonts w:ascii="Arial" w:hAnsi="Arial" w:cs="Arial"/>
          <w:bCs/>
          <w:sz w:val="29"/>
          <w:szCs w:val="29"/>
          <w:lang w:val="kk-KZ"/>
        </w:rPr>
        <w:t>В</w:t>
      </w:r>
      <w:r w:rsidR="00F660C5" w:rsidRPr="00F327DB">
        <w:rPr>
          <w:rFonts w:ascii="Arial" w:hAnsi="Arial" w:cs="Arial"/>
          <w:bCs/>
          <w:sz w:val="29"/>
          <w:szCs w:val="29"/>
        </w:rPr>
        <w:t xml:space="preserve"> рамках грантового финансирования проектов коммерциализации, если в 2016 году было привлечено более 712 млн. тенге, то в этом году сумма вложения собственных средств со стороны частного сектора увеличилась. </w:t>
      </w:r>
    </w:p>
    <w:p w:rsidR="00F660C5" w:rsidRPr="00F327DB" w:rsidRDefault="00F660C5" w:rsidP="00315EB0">
      <w:pPr>
        <w:spacing w:after="0" w:line="360" w:lineRule="auto"/>
        <w:ind w:firstLine="709"/>
        <w:jc w:val="both"/>
        <w:rPr>
          <w:rFonts w:ascii="Arial" w:hAnsi="Arial" w:cs="Arial"/>
          <w:bCs/>
          <w:sz w:val="29"/>
          <w:szCs w:val="29"/>
          <w:lang w:val="kk-KZ"/>
        </w:rPr>
      </w:pPr>
      <w:r w:rsidRPr="00F327DB">
        <w:rPr>
          <w:rFonts w:ascii="Arial" w:hAnsi="Arial" w:cs="Arial"/>
          <w:bCs/>
          <w:sz w:val="29"/>
          <w:szCs w:val="29"/>
        </w:rPr>
        <w:t>По нашим оценкам, начиная с третьего года реализации проектов 2016 года, объем реализуемой продукции (услуг) составит не менее 30 млрд. тенге.</w:t>
      </w:r>
    </w:p>
    <w:p w:rsidR="001A0931" w:rsidRPr="00F327DB" w:rsidRDefault="001A0931" w:rsidP="00315EB0">
      <w:pPr>
        <w:tabs>
          <w:tab w:val="left" w:pos="-284"/>
          <w:tab w:val="left" w:pos="284"/>
          <w:tab w:val="left" w:pos="851"/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firstLine="709"/>
        <w:jc w:val="both"/>
        <w:rPr>
          <w:rFonts w:ascii="Arial" w:hAnsi="Arial" w:cs="Arial"/>
          <w:bCs/>
          <w:sz w:val="29"/>
          <w:szCs w:val="29"/>
        </w:rPr>
      </w:pPr>
      <w:r w:rsidRPr="00F327DB">
        <w:rPr>
          <w:rFonts w:ascii="Arial" w:hAnsi="Arial" w:cs="Arial"/>
          <w:bCs/>
          <w:sz w:val="29"/>
          <w:szCs w:val="29"/>
        </w:rPr>
        <w:t xml:space="preserve">На стадии завершения конкурсных процедур по линии Фонда,                      в период с 18 июня по 01 августа Фондом проведен очередной прием заявок для участия в конкурсе на грантовое финансирование проектов коммерциализации результатов научной и (или) научно–технический деятельности. </w:t>
      </w:r>
    </w:p>
    <w:p w:rsidR="00884FD5" w:rsidRPr="00F327DB" w:rsidRDefault="00884FD5" w:rsidP="00315EB0">
      <w:pPr>
        <w:tabs>
          <w:tab w:val="left" w:pos="-284"/>
          <w:tab w:val="left" w:pos="284"/>
          <w:tab w:val="left" w:pos="851"/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firstLine="709"/>
        <w:jc w:val="both"/>
        <w:rPr>
          <w:rFonts w:ascii="Arial" w:hAnsi="Arial" w:cs="Arial"/>
          <w:sz w:val="29"/>
          <w:szCs w:val="29"/>
        </w:rPr>
      </w:pPr>
      <w:r w:rsidRPr="00F327DB">
        <w:rPr>
          <w:rFonts w:ascii="Arial" w:hAnsi="Arial" w:cs="Arial"/>
          <w:sz w:val="29"/>
          <w:szCs w:val="29"/>
        </w:rPr>
        <w:lastRenderedPageBreak/>
        <w:t xml:space="preserve">В конкурсах на грантовое финансирование проектов коммерциализации РННТД могут участвовать как представители науки, так и бизнеса. Гранты на коммерциализацию РННТД направлены на организацию производства и (или) продаж продукции (товаров, работ, услуг), модернизацию процессов производства выпускаемой продукции или организацию продаж прав на использование объектов интеллектуальной собственности. </w:t>
      </w:r>
    </w:p>
    <w:p w:rsidR="00AC08FB" w:rsidRPr="00F327DB" w:rsidRDefault="00F660C5" w:rsidP="00315EB0">
      <w:pPr>
        <w:spacing w:after="0" w:line="360" w:lineRule="auto"/>
        <w:ind w:firstLine="709"/>
        <w:jc w:val="both"/>
        <w:rPr>
          <w:rFonts w:ascii="Arial" w:hAnsi="Arial" w:cs="Arial"/>
          <w:bCs/>
          <w:sz w:val="29"/>
          <w:szCs w:val="29"/>
          <w:lang w:val="kk-KZ"/>
        </w:rPr>
      </w:pPr>
      <w:r w:rsidRPr="00F327DB">
        <w:rPr>
          <w:rFonts w:ascii="Arial" w:hAnsi="Arial" w:cs="Arial"/>
          <w:bCs/>
          <w:sz w:val="29"/>
          <w:szCs w:val="29"/>
        </w:rPr>
        <w:t>В своем выступлении на 70-летии НАН РК Глава государства обратил внимание на необходимость ориентирования научных проектов на потребности экономики и общества.</w:t>
      </w:r>
    </w:p>
    <w:p w:rsidR="00884FD5" w:rsidRPr="00F327DB" w:rsidRDefault="00884FD5" w:rsidP="00315EB0">
      <w:pPr>
        <w:spacing w:after="0" w:line="360" w:lineRule="auto"/>
        <w:ind w:firstLine="709"/>
        <w:jc w:val="both"/>
        <w:rPr>
          <w:rFonts w:ascii="Arial" w:hAnsi="Arial" w:cs="Arial"/>
          <w:sz w:val="29"/>
          <w:szCs w:val="29"/>
        </w:rPr>
      </w:pPr>
      <w:r w:rsidRPr="00F327DB">
        <w:rPr>
          <w:rFonts w:ascii="Arial" w:hAnsi="Arial" w:cs="Arial"/>
          <w:sz w:val="29"/>
          <w:szCs w:val="29"/>
        </w:rPr>
        <w:t xml:space="preserve">Финансирование проектов осуществляется по 44 приоритетным направлениям, указанным в Государственной программе индустриально-инновационного развития РК на 2015-2019 годы, Стратегическом плане развития РК до 2020 года, Послании Президента РК народу Казахстана от 31 января 2017 года и 10 января 2018 года. </w:t>
      </w:r>
    </w:p>
    <w:p w:rsidR="00884FD5" w:rsidRPr="00F327DB" w:rsidRDefault="00884FD5" w:rsidP="00315EB0">
      <w:pPr>
        <w:tabs>
          <w:tab w:val="left" w:pos="-284"/>
          <w:tab w:val="left" w:pos="284"/>
          <w:tab w:val="left" w:pos="851"/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F327DB">
        <w:rPr>
          <w:rFonts w:ascii="Arial" w:hAnsi="Arial" w:cs="Arial"/>
          <w:sz w:val="29"/>
          <w:szCs w:val="29"/>
        </w:rPr>
        <w:t xml:space="preserve">На сегодня уровня коммерциализации достигли </w:t>
      </w:r>
      <w:r w:rsidRPr="00F327DB">
        <w:rPr>
          <w:rFonts w:ascii="Arial" w:hAnsi="Arial" w:cs="Arial"/>
          <w:b/>
          <w:sz w:val="29"/>
          <w:szCs w:val="29"/>
        </w:rPr>
        <w:t>22 проекта</w:t>
      </w:r>
      <w:r w:rsidRPr="00F327DB">
        <w:rPr>
          <w:rFonts w:ascii="Arial" w:hAnsi="Arial" w:cs="Arial"/>
          <w:sz w:val="29"/>
          <w:szCs w:val="29"/>
        </w:rPr>
        <w:t xml:space="preserve"> на сумму </w:t>
      </w:r>
      <w:r w:rsidR="00F136AD" w:rsidRPr="00F327DB">
        <w:rPr>
          <w:rFonts w:ascii="Arial" w:hAnsi="Arial" w:cs="Arial"/>
          <w:sz w:val="29"/>
          <w:szCs w:val="29"/>
        </w:rPr>
        <w:t xml:space="preserve">около </w:t>
      </w:r>
      <w:r w:rsidRPr="00F327DB">
        <w:rPr>
          <w:rFonts w:ascii="Arial" w:hAnsi="Arial" w:cs="Arial"/>
          <w:b/>
          <w:sz w:val="29"/>
          <w:szCs w:val="29"/>
        </w:rPr>
        <w:t>600 млн. тенге</w:t>
      </w:r>
      <w:r w:rsidRPr="00F327DB">
        <w:rPr>
          <w:rFonts w:ascii="Arial" w:hAnsi="Arial" w:cs="Arial"/>
          <w:sz w:val="29"/>
          <w:szCs w:val="29"/>
        </w:rPr>
        <w:t xml:space="preserve">. </w:t>
      </w:r>
      <w:r w:rsidR="00F136AD" w:rsidRPr="00F327DB">
        <w:rPr>
          <w:rFonts w:ascii="Arial" w:hAnsi="Arial" w:cs="Arial"/>
          <w:sz w:val="29"/>
          <w:szCs w:val="29"/>
        </w:rPr>
        <w:t xml:space="preserve">В2018 году открыты 12 новых производств. </w:t>
      </w:r>
      <w:r w:rsidRPr="00F327DB">
        <w:rPr>
          <w:rFonts w:ascii="Arial" w:hAnsi="Arial" w:cs="Arial"/>
          <w:sz w:val="29"/>
          <w:szCs w:val="29"/>
        </w:rPr>
        <w:t xml:space="preserve">Реализуемые проекты являются приоритетными для экономики Казахстана по таким направлениям, как </w:t>
      </w:r>
      <w:r w:rsidR="00F327DB" w:rsidRPr="00F327DB">
        <w:rPr>
          <w:rFonts w:ascii="Arial" w:hAnsi="Arial" w:cs="Arial"/>
          <w:sz w:val="29"/>
          <w:szCs w:val="29"/>
        </w:rPr>
        <w:t>агропромышленный</w:t>
      </w:r>
      <w:r w:rsidRPr="00F327DB">
        <w:rPr>
          <w:rFonts w:ascii="Arial" w:hAnsi="Arial" w:cs="Arial"/>
          <w:sz w:val="29"/>
          <w:szCs w:val="29"/>
        </w:rPr>
        <w:t xml:space="preserve"> комплекс, БИО, IT, ВИЭ, строительство, машиностроение и т.д.</w:t>
      </w:r>
    </w:p>
    <w:p w:rsidR="00CA3297" w:rsidRPr="00F327DB" w:rsidRDefault="00CC3296" w:rsidP="00CA3297">
      <w:pPr>
        <w:pBdr>
          <w:bottom w:val="single" w:sz="4" w:space="30" w:color="FFFFFF"/>
        </w:pBdr>
        <w:spacing w:after="0" w:line="360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F327DB">
        <w:rPr>
          <w:rFonts w:ascii="Arial" w:hAnsi="Arial" w:cs="Arial"/>
          <w:sz w:val="29"/>
          <w:szCs w:val="29"/>
          <w:lang w:val="kk-KZ"/>
        </w:rPr>
        <w:t xml:space="preserve">Подробно </w:t>
      </w:r>
      <w:r w:rsidR="00467F26" w:rsidRPr="00F327DB">
        <w:rPr>
          <w:rFonts w:ascii="Arial" w:hAnsi="Arial" w:cs="Arial"/>
          <w:sz w:val="29"/>
          <w:szCs w:val="29"/>
          <w:lang w:val="kk-KZ"/>
        </w:rPr>
        <w:t xml:space="preserve">по проводимым конкурсам, о результатах и достиженииуровня </w:t>
      </w:r>
      <w:r w:rsidRPr="00F327DB">
        <w:rPr>
          <w:rFonts w:ascii="Arial" w:hAnsi="Arial" w:cs="Arial"/>
          <w:sz w:val="29"/>
          <w:szCs w:val="29"/>
          <w:lang w:val="kk-KZ"/>
        </w:rPr>
        <w:t xml:space="preserve">коммерциализациирасскажут председатель правления АО «Фонд науки» Султангазин А.Ж. и директор Группы управления проектом «Стимулирование продуктивных инноваций» </w:t>
      </w:r>
      <w:r w:rsidR="00A45DF2">
        <w:rPr>
          <w:rFonts w:ascii="Arial" w:hAnsi="Arial" w:cs="Arial"/>
          <w:sz w:val="29"/>
          <w:szCs w:val="29"/>
          <w:lang w:val="kk-KZ"/>
        </w:rPr>
        <w:t>Сартбаев М.М.</w:t>
      </w:r>
      <w:r w:rsidRPr="00F327DB">
        <w:rPr>
          <w:rFonts w:ascii="Arial" w:hAnsi="Arial" w:cs="Arial"/>
          <w:sz w:val="29"/>
          <w:szCs w:val="29"/>
          <w:lang w:val="kk-KZ"/>
        </w:rPr>
        <w:t xml:space="preserve">в ходе вопросов-ответов. </w:t>
      </w:r>
    </w:p>
    <w:p w:rsidR="00F327DB" w:rsidRDefault="00F327DB" w:rsidP="00CA3297">
      <w:pPr>
        <w:pBdr>
          <w:bottom w:val="single" w:sz="4" w:space="30" w:color="FFFFFF"/>
        </w:pBdr>
        <w:spacing w:after="0" w:line="360" w:lineRule="auto"/>
        <w:ind w:firstLine="709"/>
        <w:jc w:val="both"/>
        <w:rPr>
          <w:rFonts w:ascii="Arial" w:hAnsi="Arial" w:cs="Arial"/>
          <w:b/>
          <w:sz w:val="29"/>
          <w:szCs w:val="29"/>
        </w:rPr>
      </w:pPr>
    </w:p>
    <w:p w:rsidR="00F660C5" w:rsidRPr="00F327DB" w:rsidRDefault="00E70999" w:rsidP="00CA3297">
      <w:pPr>
        <w:pBdr>
          <w:bottom w:val="single" w:sz="4" w:space="30" w:color="FFFFFF"/>
        </w:pBdr>
        <w:spacing w:after="0" w:line="360" w:lineRule="auto"/>
        <w:ind w:firstLine="709"/>
        <w:jc w:val="both"/>
        <w:rPr>
          <w:rFonts w:ascii="Arial" w:hAnsi="Arial" w:cs="Arial"/>
          <w:b/>
          <w:sz w:val="29"/>
          <w:szCs w:val="29"/>
        </w:rPr>
      </w:pPr>
      <w:r w:rsidRPr="00F327DB">
        <w:rPr>
          <w:rFonts w:ascii="Arial" w:hAnsi="Arial" w:cs="Arial"/>
          <w:b/>
          <w:sz w:val="29"/>
          <w:szCs w:val="29"/>
        </w:rPr>
        <w:t>Благодарю за внимание!</w:t>
      </w:r>
    </w:p>
    <w:sectPr w:rsidR="00F660C5" w:rsidRPr="00F327DB" w:rsidSect="009E2B32">
      <w:headerReference w:type="default" r:id="rId8"/>
      <w:headerReference w:type="first" r:id="rId9"/>
      <w:pgSz w:w="11906" w:h="16838"/>
      <w:pgMar w:top="568" w:right="851" w:bottom="426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51A" w:rsidRDefault="0024351A">
      <w:pPr>
        <w:spacing w:after="0" w:line="240" w:lineRule="auto"/>
      </w:pPr>
      <w:r>
        <w:separator/>
      </w:r>
    </w:p>
  </w:endnote>
  <w:endnote w:type="continuationSeparator" w:id="0">
    <w:p w:rsidR="0024351A" w:rsidRDefault="0024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51A" w:rsidRDefault="0024351A">
      <w:pPr>
        <w:spacing w:after="0" w:line="240" w:lineRule="auto"/>
      </w:pPr>
      <w:r>
        <w:separator/>
      </w:r>
    </w:p>
  </w:footnote>
  <w:footnote w:type="continuationSeparator" w:id="0">
    <w:p w:rsidR="0024351A" w:rsidRDefault="0024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876" w:rsidRDefault="00097394">
    <w:pPr>
      <w:pStyle w:val="a5"/>
      <w:jc w:val="center"/>
    </w:pPr>
    <w:r>
      <w:fldChar w:fldCharType="begin"/>
    </w:r>
    <w:r w:rsidR="003207C5">
      <w:instrText>PAGE   \* MERGEFORMAT</w:instrText>
    </w:r>
    <w:r>
      <w:fldChar w:fldCharType="separate"/>
    </w:r>
    <w:r w:rsidR="009C3051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6719785"/>
      <w:docPartObj>
        <w:docPartGallery w:val="Page Numbers (Top of Page)"/>
        <w:docPartUnique/>
      </w:docPartObj>
    </w:sdtPr>
    <w:sdtEndPr/>
    <w:sdtContent>
      <w:p w:rsidR="009E2B32" w:rsidRDefault="00097394">
        <w:pPr>
          <w:pStyle w:val="a5"/>
          <w:jc w:val="center"/>
        </w:pPr>
        <w:r>
          <w:fldChar w:fldCharType="begin"/>
        </w:r>
        <w:r w:rsidR="009E2B32">
          <w:instrText>PAGE   \* MERGEFORMAT</w:instrText>
        </w:r>
        <w:r>
          <w:fldChar w:fldCharType="separate"/>
        </w:r>
        <w:r w:rsidR="009E2B32">
          <w:rPr>
            <w:noProof/>
          </w:rPr>
          <w:t>1</w:t>
        </w:r>
        <w:r>
          <w:fldChar w:fldCharType="end"/>
        </w:r>
      </w:p>
    </w:sdtContent>
  </w:sdt>
  <w:p w:rsidR="009E2B32" w:rsidRDefault="009E2B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B28"/>
    <w:multiLevelType w:val="hybridMultilevel"/>
    <w:tmpl w:val="3CC6D50A"/>
    <w:lvl w:ilvl="0" w:tplc="84402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0E5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EE11A">
      <w:start w:val="4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4CD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0F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0A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E6F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EE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E7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7A3E9A"/>
    <w:multiLevelType w:val="hybridMultilevel"/>
    <w:tmpl w:val="A79CBC20"/>
    <w:lvl w:ilvl="0" w:tplc="B240C7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ACE2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C6D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4F9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E813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880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B0D7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2670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A835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A1875"/>
    <w:multiLevelType w:val="hybridMultilevel"/>
    <w:tmpl w:val="4B2E9052"/>
    <w:lvl w:ilvl="0" w:tplc="654EED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D863FD"/>
    <w:multiLevelType w:val="hybridMultilevel"/>
    <w:tmpl w:val="7AC6845C"/>
    <w:lvl w:ilvl="0" w:tplc="5BE0F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AA6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4E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EF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C48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905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F0D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A26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8E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762C61"/>
    <w:multiLevelType w:val="hybridMultilevel"/>
    <w:tmpl w:val="639E036A"/>
    <w:lvl w:ilvl="0" w:tplc="5DE6C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C0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D64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CA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81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E5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322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16A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EA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7E745A"/>
    <w:multiLevelType w:val="hybridMultilevel"/>
    <w:tmpl w:val="D390BFBA"/>
    <w:lvl w:ilvl="0" w:tplc="C520E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1E9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AE2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8B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849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19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09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D0A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868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3019B1"/>
    <w:multiLevelType w:val="hybridMultilevel"/>
    <w:tmpl w:val="BC8CC938"/>
    <w:lvl w:ilvl="0" w:tplc="F3D83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4D1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2AA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E67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80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EA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FAC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6E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08A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185B11"/>
    <w:multiLevelType w:val="hybridMultilevel"/>
    <w:tmpl w:val="A9B86B82"/>
    <w:lvl w:ilvl="0" w:tplc="E488C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62F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725BA4">
      <w:start w:val="9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CF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A3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569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A0A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963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8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FD0BA3"/>
    <w:multiLevelType w:val="hybridMultilevel"/>
    <w:tmpl w:val="3DDEE836"/>
    <w:lvl w:ilvl="0" w:tplc="1D48C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CF6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EC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A2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80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C0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54F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2A2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2E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3C45604"/>
    <w:multiLevelType w:val="hybridMultilevel"/>
    <w:tmpl w:val="59C09184"/>
    <w:lvl w:ilvl="0" w:tplc="D9DC5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8669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62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8EB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E4C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61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3C2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C2A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09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7477746"/>
    <w:multiLevelType w:val="hybridMultilevel"/>
    <w:tmpl w:val="6EA8808E"/>
    <w:lvl w:ilvl="0" w:tplc="BCC6A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98F11FC"/>
    <w:multiLevelType w:val="hybridMultilevel"/>
    <w:tmpl w:val="2C7044C4"/>
    <w:lvl w:ilvl="0" w:tplc="6D2A3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703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A61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B84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44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DA5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8D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FE4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A01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B3D7AF9"/>
    <w:multiLevelType w:val="hybridMultilevel"/>
    <w:tmpl w:val="E75E96C2"/>
    <w:lvl w:ilvl="0" w:tplc="3A7047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84B10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54FB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D6A0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70C7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0842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00B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CEFD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A68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A18F3"/>
    <w:multiLevelType w:val="hybridMultilevel"/>
    <w:tmpl w:val="99689FB4"/>
    <w:lvl w:ilvl="0" w:tplc="39FE53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6B9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7A2B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05A9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7C4E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4CB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C87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349B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E4B1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E458D"/>
    <w:multiLevelType w:val="hybridMultilevel"/>
    <w:tmpl w:val="D188F784"/>
    <w:lvl w:ilvl="0" w:tplc="516CEF2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B13DE1"/>
    <w:multiLevelType w:val="hybridMultilevel"/>
    <w:tmpl w:val="432E9054"/>
    <w:lvl w:ilvl="0" w:tplc="53D44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482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F0A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B0B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BAC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E2A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927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3A5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C0F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11"/>
  </w:num>
  <w:num w:numId="9">
    <w:abstractNumId w:val="1"/>
  </w:num>
  <w:num w:numId="10">
    <w:abstractNumId w:val="10"/>
  </w:num>
  <w:num w:numId="11">
    <w:abstractNumId w:val="14"/>
  </w:num>
  <w:num w:numId="12">
    <w:abstractNumId w:val="2"/>
  </w:num>
  <w:num w:numId="13">
    <w:abstractNumId w:val="5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AF7"/>
    <w:rsid w:val="00004FA0"/>
    <w:rsid w:val="00005422"/>
    <w:rsid w:val="00006AD8"/>
    <w:rsid w:val="00017F28"/>
    <w:rsid w:val="00023370"/>
    <w:rsid w:val="00024CF3"/>
    <w:rsid w:val="000264F9"/>
    <w:rsid w:val="0002794B"/>
    <w:rsid w:val="000341DE"/>
    <w:rsid w:val="000353DF"/>
    <w:rsid w:val="00042CBB"/>
    <w:rsid w:val="00044E05"/>
    <w:rsid w:val="000521DA"/>
    <w:rsid w:val="00060C87"/>
    <w:rsid w:val="000632AB"/>
    <w:rsid w:val="00064815"/>
    <w:rsid w:val="00071254"/>
    <w:rsid w:val="0007448F"/>
    <w:rsid w:val="00074640"/>
    <w:rsid w:val="000751F4"/>
    <w:rsid w:val="00077C54"/>
    <w:rsid w:val="00081517"/>
    <w:rsid w:val="0008201D"/>
    <w:rsid w:val="00084A80"/>
    <w:rsid w:val="000934F6"/>
    <w:rsid w:val="00097394"/>
    <w:rsid w:val="000A473C"/>
    <w:rsid w:val="000A50F7"/>
    <w:rsid w:val="000A525E"/>
    <w:rsid w:val="000B03A2"/>
    <w:rsid w:val="000B10F1"/>
    <w:rsid w:val="000C1AF9"/>
    <w:rsid w:val="000C3B57"/>
    <w:rsid w:val="000D521C"/>
    <w:rsid w:val="000F3789"/>
    <w:rsid w:val="000F5029"/>
    <w:rsid w:val="000F7393"/>
    <w:rsid w:val="000F7605"/>
    <w:rsid w:val="00101298"/>
    <w:rsid w:val="0010393B"/>
    <w:rsid w:val="00103EFF"/>
    <w:rsid w:val="00115140"/>
    <w:rsid w:val="00117DD9"/>
    <w:rsid w:val="00120161"/>
    <w:rsid w:val="00131E3D"/>
    <w:rsid w:val="001532B1"/>
    <w:rsid w:val="00166D9E"/>
    <w:rsid w:val="00174C6D"/>
    <w:rsid w:val="00176CA5"/>
    <w:rsid w:val="00190368"/>
    <w:rsid w:val="001937E9"/>
    <w:rsid w:val="00194676"/>
    <w:rsid w:val="001A0931"/>
    <w:rsid w:val="001A52A6"/>
    <w:rsid w:val="001A63FF"/>
    <w:rsid w:val="001A753B"/>
    <w:rsid w:val="001B382E"/>
    <w:rsid w:val="001B5C72"/>
    <w:rsid w:val="001C5D2B"/>
    <w:rsid w:val="001C5DCA"/>
    <w:rsid w:val="001C60A5"/>
    <w:rsid w:val="001C7752"/>
    <w:rsid w:val="001D3DBA"/>
    <w:rsid w:val="001D4A95"/>
    <w:rsid w:val="001E04D3"/>
    <w:rsid w:val="001E5721"/>
    <w:rsid w:val="001E6FEA"/>
    <w:rsid w:val="002052E7"/>
    <w:rsid w:val="00205583"/>
    <w:rsid w:val="00213E45"/>
    <w:rsid w:val="002156E7"/>
    <w:rsid w:val="0022573B"/>
    <w:rsid w:val="00231D11"/>
    <w:rsid w:val="0023534F"/>
    <w:rsid w:val="002409A4"/>
    <w:rsid w:val="002412D7"/>
    <w:rsid w:val="0024351A"/>
    <w:rsid w:val="002519F2"/>
    <w:rsid w:val="00262657"/>
    <w:rsid w:val="0026485B"/>
    <w:rsid w:val="00265502"/>
    <w:rsid w:val="00267442"/>
    <w:rsid w:val="00271C91"/>
    <w:rsid w:val="00272D5F"/>
    <w:rsid w:val="00286DB0"/>
    <w:rsid w:val="00290C67"/>
    <w:rsid w:val="002911FC"/>
    <w:rsid w:val="0029153A"/>
    <w:rsid w:val="00292945"/>
    <w:rsid w:val="002A0BDB"/>
    <w:rsid w:val="002A1BB4"/>
    <w:rsid w:val="002A411E"/>
    <w:rsid w:val="002A4243"/>
    <w:rsid w:val="002A43CF"/>
    <w:rsid w:val="002A5ACE"/>
    <w:rsid w:val="002B2830"/>
    <w:rsid w:val="002B518F"/>
    <w:rsid w:val="002B6F8A"/>
    <w:rsid w:val="002C2281"/>
    <w:rsid w:val="002D3457"/>
    <w:rsid w:val="002D3C58"/>
    <w:rsid w:val="002D67CE"/>
    <w:rsid w:val="002D718A"/>
    <w:rsid w:val="002E10C9"/>
    <w:rsid w:val="002E4529"/>
    <w:rsid w:val="002E722D"/>
    <w:rsid w:val="002F45A4"/>
    <w:rsid w:val="003067A8"/>
    <w:rsid w:val="00315EB0"/>
    <w:rsid w:val="003173B0"/>
    <w:rsid w:val="00317EFB"/>
    <w:rsid w:val="003207C5"/>
    <w:rsid w:val="00327D70"/>
    <w:rsid w:val="00327FB8"/>
    <w:rsid w:val="0033438E"/>
    <w:rsid w:val="00340624"/>
    <w:rsid w:val="00343770"/>
    <w:rsid w:val="00343F6C"/>
    <w:rsid w:val="00351304"/>
    <w:rsid w:val="003515E4"/>
    <w:rsid w:val="00353549"/>
    <w:rsid w:val="00361C16"/>
    <w:rsid w:val="003637EF"/>
    <w:rsid w:val="00366259"/>
    <w:rsid w:val="00367A11"/>
    <w:rsid w:val="00370157"/>
    <w:rsid w:val="003736B6"/>
    <w:rsid w:val="00375778"/>
    <w:rsid w:val="003773D1"/>
    <w:rsid w:val="00380803"/>
    <w:rsid w:val="00383325"/>
    <w:rsid w:val="0038361B"/>
    <w:rsid w:val="00393A5D"/>
    <w:rsid w:val="003A104D"/>
    <w:rsid w:val="003A6735"/>
    <w:rsid w:val="003B05D9"/>
    <w:rsid w:val="003B1DCF"/>
    <w:rsid w:val="003B7557"/>
    <w:rsid w:val="003C07D9"/>
    <w:rsid w:val="003C4C22"/>
    <w:rsid w:val="003D1EF9"/>
    <w:rsid w:val="003F01D1"/>
    <w:rsid w:val="003F3EEF"/>
    <w:rsid w:val="003F5F31"/>
    <w:rsid w:val="003F6B8C"/>
    <w:rsid w:val="003F78E1"/>
    <w:rsid w:val="00402B75"/>
    <w:rsid w:val="00402C64"/>
    <w:rsid w:val="004039B7"/>
    <w:rsid w:val="00411102"/>
    <w:rsid w:val="00412E6C"/>
    <w:rsid w:val="004144CF"/>
    <w:rsid w:val="00422E10"/>
    <w:rsid w:val="00424F9B"/>
    <w:rsid w:val="00430563"/>
    <w:rsid w:val="00435D28"/>
    <w:rsid w:val="004467A3"/>
    <w:rsid w:val="00446ADF"/>
    <w:rsid w:val="0045348D"/>
    <w:rsid w:val="00461403"/>
    <w:rsid w:val="0046469B"/>
    <w:rsid w:val="00467F26"/>
    <w:rsid w:val="00472892"/>
    <w:rsid w:val="004755E9"/>
    <w:rsid w:val="00486873"/>
    <w:rsid w:val="0048745E"/>
    <w:rsid w:val="004900D4"/>
    <w:rsid w:val="004A18C9"/>
    <w:rsid w:val="004A3265"/>
    <w:rsid w:val="004A3924"/>
    <w:rsid w:val="004A4D49"/>
    <w:rsid w:val="004A5096"/>
    <w:rsid w:val="004A5711"/>
    <w:rsid w:val="004B0BD1"/>
    <w:rsid w:val="004B34D1"/>
    <w:rsid w:val="004B7ECC"/>
    <w:rsid w:val="004C526B"/>
    <w:rsid w:val="004D6E23"/>
    <w:rsid w:val="004E4408"/>
    <w:rsid w:val="004E59AA"/>
    <w:rsid w:val="004F3E53"/>
    <w:rsid w:val="00502FCE"/>
    <w:rsid w:val="0050306C"/>
    <w:rsid w:val="00505FE6"/>
    <w:rsid w:val="0050624D"/>
    <w:rsid w:val="00511496"/>
    <w:rsid w:val="00515665"/>
    <w:rsid w:val="0052479E"/>
    <w:rsid w:val="005301A1"/>
    <w:rsid w:val="0053213C"/>
    <w:rsid w:val="0053608B"/>
    <w:rsid w:val="00554E42"/>
    <w:rsid w:val="005627F2"/>
    <w:rsid w:val="0056369C"/>
    <w:rsid w:val="00573AFD"/>
    <w:rsid w:val="0057777D"/>
    <w:rsid w:val="0058294E"/>
    <w:rsid w:val="0059066A"/>
    <w:rsid w:val="00594745"/>
    <w:rsid w:val="005959C0"/>
    <w:rsid w:val="005969C8"/>
    <w:rsid w:val="005A0A73"/>
    <w:rsid w:val="005A0AB8"/>
    <w:rsid w:val="005A0EDB"/>
    <w:rsid w:val="005A124C"/>
    <w:rsid w:val="005A2561"/>
    <w:rsid w:val="005A7D41"/>
    <w:rsid w:val="005B6BEB"/>
    <w:rsid w:val="005B7296"/>
    <w:rsid w:val="005B7833"/>
    <w:rsid w:val="005C3DE4"/>
    <w:rsid w:val="005C702B"/>
    <w:rsid w:val="005C7102"/>
    <w:rsid w:val="005D20C3"/>
    <w:rsid w:val="005D7FE8"/>
    <w:rsid w:val="005E3C3A"/>
    <w:rsid w:val="005F0028"/>
    <w:rsid w:val="005F0556"/>
    <w:rsid w:val="005F0ADA"/>
    <w:rsid w:val="005F18E2"/>
    <w:rsid w:val="005F3AF7"/>
    <w:rsid w:val="005F7C59"/>
    <w:rsid w:val="006018B4"/>
    <w:rsid w:val="006070E3"/>
    <w:rsid w:val="0061004C"/>
    <w:rsid w:val="00610AA8"/>
    <w:rsid w:val="00620A55"/>
    <w:rsid w:val="006224C4"/>
    <w:rsid w:val="00627C6C"/>
    <w:rsid w:val="00631BC3"/>
    <w:rsid w:val="00637DE1"/>
    <w:rsid w:val="00640896"/>
    <w:rsid w:val="00640AFE"/>
    <w:rsid w:val="006415EE"/>
    <w:rsid w:val="006430FC"/>
    <w:rsid w:val="00647909"/>
    <w:rsid w:val="00656EF0"/>
    <w:rsid w:val="006607AE"/>
    <w:rsid w:val="00660883"/>
    <w:rsid w:val="00660B88"/>
    <w:rsid w:val="00661882"/>
    <w:rsid w:val="00663C47"/>
    <w:rsid w:val="00665F27"/>
    <w:rsid w:val="00672E4A"/>
    <w:rsid w:val="00677BD4"/>
    <w:rsid w:val="0068460F"/>
    <w:rsid w:val="00691E02"/>
    <w:rsid w:val="0069208B"/>
    <w:rsid w:val="00694B16"/>
    <w:rsid w:val="00695503"/>
    <w:rsid w:val="006A07D0"/>
    <w:rsid w:val="006A4344"/>
    <w:rsid w:val="006A62A8"/>
    <w:rsid w:val="006B2126"/>
    <w:rsid w:val="006B24E9"/>
    <w:rsid w:val="006B2DAF"/>
    <w:rsid w:val="006B4C1B"/>
    <w:rsid w:val="006B77D5"/>
    <w:rsid w:val="006C2600"/>
    <w:rsid w:val="006C2F36"/>
    <w:rsid w:val="006C4C96"/>
    <w:rsid w:val="006D7021"/>
    <w:rsid w:val="006E16CC"/>
    <w:rsid w:val="006E6272"/>
    <w:rsid w:val="006E6842"/>
    <w:rsid w:val="006E6F0B"/>
    <w:rsid w:val="006F5BE9"/>
    <w:rsid w:val="00700E92"/>
    <w:rsid w:val="00701F64"/>
    <w:rsid w:val="00704326"/>
    <w:rsid w:val="00711223"/>
    <w:rsid w:val="00716DA9"/>
    <w:rsid w:val="00717975"/>
    <w:rsid w:val="007219E7"/>
    <w:rsid w:val="00722B3E"/>
    <w:rsid w:val="00723E9C"/>
    <w:rsid w:val="00727BB9"/>
    <w:rsid w:val="00737022"/>
    <w:rsid w:val="00737203"/>
    <w:rsid w:val="0073771C"/>
    <w:rsid w:val="00744BAA"/>
    <w:rsid w:val="00745B52"/>
    <w:rsid w:val="007524F8"/>
    <w:rsid w:val="00764BF2"/>
    <w:rsid w:val="0076518C"/>
    <w:rsid w:val="00765F9E"/>
    <w:rsid w:val="00785266"/>
    <w:rsid w:val="007A571C"/>
    <w:rsid w:val="007A7149"/>
    <w:rsid w:val="007B3170"/>
    <w:rsid w:val="007C1FB0"/>
    <w:rsid w:val="007C34A8"/>
    <w:rsid w:val="007C4254"/>
    <w:rsid w:val="007D1AFE"/>
    <w:rsid w:val="007D3EB6"/>
    <w:rsid w:val="007F125B"/>
    <w:rsid w:val="007F34F1"/>
    <w:rsid w:val="00800E13"/>
    <w:rsid w:val="008072FF"/>
    <w:rsid w:val="00810907"/>
    <w:rsid w:val="008109D8"/>
    <w:rsid w:val="00815631"/>
    <w:rsid w:val="008171F1"/>
    <w:rsid w:val="00831D4B"/>
    <w:rsid w:val="00833335"/>
    <w:rsid w:val="008352E2"/>
    <w:rsid w:val="0083730D"/>
    <w:rsid w:val="00845653"/>
    <w:rsid w:val="0084633E"/>
    <w:rsid w:val="008470D3"/>
    <w:rsid w:val="008544B2"/>
    <w:rsid w:val="00872119"/>
    <w:rsid w:val="00881598"/>
    <w:rsid w:val="008824E5"/>
    <w:rsid w:val="00883F12"/>
    <w:rsid w:val="0088489B"/>
    <w:rsid w:val="00884BD4"/>
    <w:rsid w:val="00884FD5"/>
    <w:rsid w:val="008930F6"/>
    <w:rsid w:val="00893A29"/>
    <w:rsid w:val="008953E7"/>
    <w:rsid w:val="00896714"/>
    <w:rsid w:val="00897C54"/>
    <w:rsid w:val="008A210F"/>
    <w:rsid w:val="008A5A2C"/>
    <w:rsid w:val="008A793A"/>
    <w:rsid w:val="008B3C63"/>
    <w:rsid w:val="008B679A"/>
    <w:rsid w:val="008B6E8F"/>
    <w:rsid w:val="008C05A4"/>
    <w:rsid w:val="008C31BB"/>
    <w:rsid w:val="008C7AF7"/>
    <w:rsid w:val="008D038C"/>
    <w:rsid w:val="008D1010"/>
    <w:rsid w:val="008D4114"/>
    <w:rsid w:val="008D54E8"/>
    <w:rsid w:val="008E203B"/>
    <w:rsid w:val="008E2B55"/>
    <w:rsid w:val="008E4B4C"/>
    <w:rsid w:val="008E603A"/>
    <w:rsid w:val="008E6F73"/>
    <w:rsid w:val="008E7DBF"/>
    <w:rsid w:val="009000AA"/>
    <w:rsid w:val="00901387"/>
    <w:rsid w:val="00905776"/>
    <w:rsid w:val="0090589D"/>
    <w:rsid w:val="00907C98"/>
    <w:rsid w:val="009116C9"/>
    <w:rsid w:val="00915F42"/>
    <w:rsid w:val="00916B9F"/>
    <w:rsid w:val="009200BA"/>
    <w:rsid w:val="0092136F"/>
    <w:rsid w:val="00930E2F"/>
    <w:rsid w:val="00934E58"/>
    <w:rsid w:val="009358F9"/>
    <w:rsid w:val="00946072"/>
    <w:rsid w:val="00953DD6"/>
    <w:rsid w:val="00955462"/>
    <w:rsid w:val="00957397"/>
    <w:rsid w:val="009577CD"/>
    <w:rsid w:val="009621FD"/>
    <w:rsid w:val="0097068D"/>
    <w:rsid w:val="009715D0"/>
    <w:rsid w:val="0097171A"/>
    <w:rsid w:val="00977D27"/>
    <w:rsid w:val="00981CB6"/>
    <w:rsid w:val="00985D1C"/>
    <w:rsid w:val="009918CC"/>
    <w:rsid w:val="009A620E"/>
    <w:rsid w:val="009B00E7"/>
    <w:rsid w:val="009B4954"/>
    <w:rsid w:val="009C0DC5"/>
    <w:rsid w:val="009C2FBD"/>
    <w:rsid w:val="009C3051"/>
    <w:rsid w:val="009C5B80"/>
    <w:rsid w:val="009D7798"/>
    <w:rsid w:val="009E2B32"/>
    <w:rsid w:val="009E2EEA"/>
    <w:rsid w:val="009E3819"/>
    <w:rsid w:val="009E7783"/>
    <w:rsid w:val="009F10E9"/>
    <w:rsid w:val="009F3B77"/>
    <w:rsid w:val="00A00912"/>
    <w:rsid w:val="00A04601"/>
    <w:rsid w:val="00A05CD8"/>
    <w:rsid w:val="00A065E7"/>
    <w:rsid w:val="00A06A50"/>
    <w:rsid w:val="00A10EE7"/>
    <w:rsid w:val="00A11C4C"/>
    <w:rsid w:val="00A16755"/>
    <w:rsid w:val="00A314A0"/>
    <w:rsid w:val="00A328D5"/>
    <w:rsid w:val="00A35B4F"/>
    <w:rsid w:val="00A36F75"/>
    <w:rsid w:val="00A42D48"/>
    <w:rsid w:val="00A44118"/>
    <w:rsid w:val="00A45DF2"/>
    <w:rsid w:val="00A53EE5"/>
    <w:rsid w:val="00A555E7"/>
    <w:rsid w:val="00A55BF1"/>
    <w:rsid w:val="00A61BB9"/>
    <w:rsid w:val="00A706B7"/>
    <w:rsid w:val="00A72B50"/>
    <w:rsid w:val="00A75B90"/>
    <w:rsid w:val="00A75EF4"/>
    <w:rsid w:val="00A81E95"/>
    <w:rsid w:val="00A908ED"/>
    <w:rsid w:val="00A9197A"/>
    <w:rsid w:val="00A95911"/>
    <w:rsid w:val="00A9741D"/>
    <w:rsid w:val="00AA5152"/>
    <w:rsid w:val="00AB6E18"/>
    <w:rsid w:val="00AC08FB"/>
    <w:rsid w:val="00AC1787"/>
    <w:rsid w:val="00AC3BD2"/>
    <w:rsid w:val="00AC74E5"/>
    <w:rsid w:val="00AE3AE1"/>
    <w:rsid w:val="00AE5BD2"/>
    <w:rsid w:val="00AF0F2B"/>
    <w:rsid w:val="00AF3464"/>
    <w:rsid w:val="00AF5467"/>
    <w:rsid w:val="00B05BE3"/>
    <w:rsid w:val="00B13141"/>
    <w:rsid w:val="00B170D7"/>
    <w:rsid w:val="00B23E5B"/>
    <w:rsid w:val="00B40B38"/>
    <w:rsid w:val="00B5099C"/>
    <w:rsid w:val="00B517C6"/>
    <w:rsid w:val="00B543B9"/>
    <w:rsid w:val="00B54799"/>
    <w:rsid w:val="00B55192"/>
    <w:rsid w:val="00B62BC4"/>
    <w:rsid w:val="00B63E6A"/>
    <w:rsid w:val="00B653D3"/>
    <w:rsid w:val="00B76F3D"/>
    <w:rsid w:val="00B8548F"/>
    <w:rsid w:val="00B856BF"/>
    <w:rsid w:val="00B92BB9"/>
    <w:rsid w:val="00B92F72"/>
    <w:rsid w:val="00B93459"/>
    <w:rsid w:val="00B94FF5"/>
    <w:rsid w:val="00B96BC4"/>
    <w:rsid w:val="00B975F1"/>
    <w:rsid w:val="00BA170A"/>
    <w:rsid w:val="00BA5C99"/>
    <w:rsid w:val="00BA708B"/>
    <w:rsid w:val="00BA71BF"/>
    <w:rsid w:val="00BB2711"/>
    <w:rsid w:val="00BC1518"/>
    <w:rsid w:val="00BC4DD6"/>
    <w:rsid w:val="00BD6E28"/>
    <w:rsid w:val="00BE7C7C"/>
    <w:rsid w:val="00C01F69"/>
    <w:rsid w:val="00C03946"/>
    <w:rsid w:val="00C12ADE"/>
    <w:rsid w:val="00C2363C"/>
    <w:rsid w:val="00C24151"/>
    <w:rsid w:val="00C33CBB"/>
    <w:rsid w:val="00C416D6"/>
    <w:rsid w:val="00C44334"/>
    <w:rsid w:val="00C45892"/>
    <w:rsid w:val="00C4741B"/>
    <w:rsid w:val="00C510BE"/>
    <w:rsid w:val="00C54025"/>
    <w:rsid w:val="00C57707"/>
    <w:rsid w:val="00C646B6"/>
    <w:rsid w:val="00C64812"/>
    <w:rsid w:val="00C66209"/>
    <w:rsid w:val="00C67AED"/>
    <w:rsid w:val="00C706CA"/>
    <w:rsid w:val="00C72C23"/>
    <w:rsid w:val="00C73656"/>
    <w:rsid w:val="00C802DA"/>
    <w:rsid w:val="00C83DF5"/>
    <w:rsid w:val="00C876D4"/>
    <w:rsid w:val="00CA3297"/>
    <w:rsid w:val="00CB11BD"/>
    <w:rsid w:val="00CB1502"/>
    <w:rsid w:val="00CC1ADC"/>
    <w:rsid w:val="00CC3296"/>
    <w:rsid w:val="00CC5BD4"/>
    <w:rsid w:val="00CC6590"/>
    <w:rsid w:val="00CC6669"/>
    <w:rsid w:val="00CD50CE"/>
    <w:rsid w:val="00CD649D"/>
    <w:rsid w:val="00CE52E1"/>
    <w:rsid w:val="00CE7BC9"/>
    <w:rsid w:val="00CF07CE"/>
    <w:rsid w:val="00CF4A40"/>
    <w:rsid w:val="00D047F3"/>
    <w:rsid w:val="00D06743"/>
    <w:rsid w:val="00D135D7"/>
    <w:rsid w:val="00D169F8"/>
    <w:rsid w:val="00D203D2"/>
    <w:rsid w:val="00D230D5"/>
    <w:rsid w:val="00D240C0"/>
    <w:rsid w:val="00D24C3B"/>
    <w:rsid w:val="00D26904"/>
    <w:rsid w:val="00D30E4B"/>
    <w:rsid w:val="00D35E22"/>
    <w:rsid w:val="00D44CB9"/>
    <w:rsid w:val="00D518B8"/>
    <w:rsid w:val="00D54753"/>
    <w:rsid w:val="00D61097"/>
    <w:rsid w:val="00D64781"/>
    <w:rsid w:val="00D64F7A"/>
    <w:rsid w:val="00D66AD7"/>
    <w:rsid w:val="00D71651"/>
    <w:rsid w:val="00D71BDC"/>
    <w:rsid w:val="00D74581"/>
    <w:rsid w:val="00D81ACF"/>
    <w:rsid w:val="00D827E0"/>
    <w:rsid w:val="00D84850"/>
    <w:rsid w:val="00D85A22"/>
    <w:rsid w:val="00DA6F30"/>
    <w:rsid w:val="00DA6FCA"/>
    <w:rsid w:val="00DB4132"/>
    <w:rsid w:val="00DB721D"/>
    <w:rsid w:val="00DC123B"/>
    <w:rsid w:val="00DC3517"/>
    <w:rsid w:val="00DD39AA"/>
    <w:rsid w:val="00DD3BAA"/>
    <w:rsid w:val="00DF119D"/>
    <w:rsid w:val="00DF659C"/>
    <w:rsid w:val="00DF6DD8"/>
    <w:rsid w:val="00E066BB"/>
    <w:rsid w:val="00E10C74"/>
    <w:rsid w:val="00E215A9"/>
    <w:rsid w:val="00E23A31"/>
    <w:rsid w:val="00E24A69"/>
    <w:rsid w:val="00E25A7B"/>
    <w:rsid w:val="00E40B37"/>
    <w:rsid w:val="00E415DF"/>
    <w:rsid w:val="00E46065"/>
    <w:rsid w:val="00E54D56"/>
    <w:rsid w:val="00E552FE"/>
    <w:rsid w:val="00E56285"/>
    <w:rsid w:val="00E57EEA"/>
    <w:rsid w:val="00E64E17"/>
    <w:rsid w:val="00E70999"/>
    <w:rsid w:val="00E8148B"/>
    <w:rsid w:val="00E822D5"/>
    <w:rsid w:val="00E85A37"/>
    <w:rsid w:val="00E8653A"/>
    <w:rsid w:val="00E97113"/>
    <w:rsid w:val="00EA09B9"/>
    <w:rsid w:val="00EA4793"/>
    <w:rsid w:val="00EA5567"/>
    <w:rsid w:val="00EB2A98"/>
    <w:rsid w:val="00EB394F"/>
    <w:rsid w:val="00EB3987"/>
    <w:rsid w:val="00EC0C97"/>
    <w:rsid w:val="00ED2AEF"/>
    <w:rsid w:val="00ED449D"/>
    <w:rsid w:val="00ED5420"/>
    <w:rsid w:val="00EE3BB0"/>
    <w:rsid w:val="00EE59BC"/>
    <w:rsid w:val="00EF10B1"/>
    <w:rsid w:val="00F0352F"/>
    <w:rsid w:val="00F04C6E"/>
    <w:rsid w:val="00F076F7"/>
    <w:rsid w:val="00F07C29"/>
    <w:rsid w:val="00F11F71"/>
    <w:rsid w:val="00F136AD"/>
    <w:rsid w:val="00F16C31"/>
    <w:rsid w:val="00F1715D"/>
    <w:rsid w:val="00F2282A"/>
    <w:rsid w:val="00F23737"/>
    <w:rsid w:val="00F30DC5"/>
    <w:rsid w:val="00F327DB"/>
    <w:rsid w:val="00F33CD2"/>
    <w:rsid w:val="00F36C06"/>
    <w:rsid w:val="00F374CF"/>
    <w:rsid w:val="00F411FC"/>
    <w:rsid w:val="00F44467"/>
    <w:rsid w:val="00F44CB9"/>
    <w:rsid w:val="00F51949"/>
    <w:rsid w:val="00F558D3"/>
    <w:rsid w:val="00F604AB"/>
    <w:rsid w:val="00F622F2"/>
    <w:rsid w:val="00F644A4"/>
    <w:rsid w:val="00F660C5"/>
    <w:rsid w:val="00F66B27"/>
    <w:rsid w:val="00F74C5B"/>
    <w:rsid w:val="00F76876"/>
    <w:rsid w:val="00F8013A"/>
    <w:rsid w:val="00F8333A"/>
    <w:rsid w:val="00F84FCD"/>
    <w:rsid w:val="00F902F2"/>
    <w:rsid w:val="00F92976"/>
    <w:rsid w:val="00F9474F"/>
    <w:rsid w:val="00F957A8"/>
    <w:rsid w:val="00FA6C32"/>
    <w:rsid w:val="00FA6DF6"/>
    <w:rsid w:val="00FC0BBC"/>
    <w:rsid w:val="00FD1AEA"/>
    <w:rsid w:val="00FD7CD6"/>
    <w:rsid w:val="00FE74B7"/>
    <w:rsid w:val="00FF4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A4F32-42FC-4DF3-B3EF-CBE7A451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9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екстОтчета,Алия,мелкий,мой рабочий,No Spacing,Обя,норма,Айгерим,СНОСКИ,No Spacing1,Без интервала3,свой,Без интервала11,14 TNR,без интервала,Елжан,МОЙ СТИЛЬ,Без интеБез интервала"/>
    <w:link w:val="a4"/>
    <w:uiPriority w:val="1"/>
    <w:qFormat/>
    <w:rsid w:val="00D169F8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D1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169F8"/>
    <w:rPr>
      <w:rFonts w:ascii="Calibri" w:eastAsia="Calibri" w:hAnsi="Calibri" w:cs="Times New Roman"/>
    </w:rPr>
  </w:style>
  <w:style w:type="paragraph" w:customStyle="1" w:styleId="Default">
    <w:name w:val="Default"/>
    <w:rsid w:val="00A75E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rsid w:val="00461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461403"/>
    <w:rPr>
      <w:color w:val="0000FF"/>
      <w:u w:val="single"/>
    </w:rPr>
  </w:style>
  <w:style w:type="character" w:customStyle="1" w:styleId="longtext">
    <w:name w:val="long_text"/>
    <w:rsid w:val="00461403"/>
  </w:style>
  <w:style w:type="paragraph" w:styleId="a8">
    <w:name w:val="Balloon Text"/>
    <w:basedOn w:val="a"/>
    <w:link w:val="a9"/>
    <w:uiPriority w:val="99"/>
    <w:semiHidden/>
    <w:unhideWhenUsed/>
    <w:rsid w:val="0098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85D1C"/>
    <w:rPr>
      <w:rFonts w:ascii="Tahoma" w:hAnsi="Tahoma" w:cs="Tahoma"/>
      <w:sz w:val="16"/>
      <w:szCs w:val="16"/>
      <w:lang w:eastAsia="en-US"/>
    </w:rPr>
  </w:style>
  <w:style w:type="paragraph" w:customStyle="1" w:styleId="msonormalmailrucssattributepostfix">
    <w:name w:val="msonormal_mailru_css_attribute_postfix"/>
    <w:basedOn w:val="a"/>
    <w:rsid w:val="00665F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665F27"/>
    <w:rPr>
      <w:b/>
      <w:bCs/>
    </w:rPr>
  </w:style>
  <w:style w:type="paragraph" w:styleId="ab">
    <w:name w:val="footer"/>
    <w:basedOn w:val="a"/>
    <w:link w:val="ac"/>
    <w:uiPriority w:val="99"/>
    <w:unhideWhenUsed/>
    <w:rsid w:val="00F768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76876"/>
    <w:rPr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573A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aliases w:val="маркированный,Абзац списка2,Абзац списка3,Heading1,Colorful List - Accent 11,ненум_список,List_Paragraph,Multilevel para_II,Main Body,ненум_список1,Main Body1,ненум_список2,Main Body2,ненум_список3,Main Body3,ненум_список4,Main Body4,str"/>
    <w:basedOn w:val="a"/>
    <w:link w:val="af"/>
    <w:uiPriority w:val="34"/>
    <w:qFormat/>
    <w:rsid w:val="001B38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Абзац списка Знак"/>
    <w:aliases w:val="маркированный Знак,Абзац списка2 Знак,Абзац списка3 Знак,Heading1 Знак,Colorful List - Accent 11 Знак,ненум_список Знак,List_Paragraph Знак,Multilevel para_II Знак,Main Body Знак,ненум_список1 Знак,Main Body1 Знак,ненум_список2 Знак"/>
    <w:link w:val="ae"/>
    <w:uiPriority w:val="34"/>
    <w:qFormat/>
    <w:locked/>
    <w:rsid w:val="00C510BE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rsid w:val="00004F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04FA0"/>
    <w:rPr>
      <w:rFonts w:ascii="Times New Roman" w:hAnsi="Times New Roman" w:cs="Times New Roman" w:hint="default"/>
      <w:b/>
      <w:bCs/>
      <w:color w:val="000000"/>
    </w:rPr>
  </w:style>
  <w:style w:type="paragraph" w:customStyle="1" w:styleId="j14">
    <w:name w:val="j14"/>
    <w:basedOn w:val="a"/>
    <w:rsid w:val="00EF1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ТекстОтчета Знак,Алия Знак,мелкий Знак,мой рабочий Знак,No Spacing Знак,Обя Знак,норма Знак,Айгерим Знак,СНОСКИ Знак,No Spacing1 Знак,Без интервала3 Знак,свой Знак,Без интервала11 Знак,14 TNR Знак,без интервала Знак,Елжан Знак"/>
    <w:link w:val="a3"/>
    <w:locked/>
    <w:rsid w:val="007F34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6625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29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723">
          <w:marLeft w:val="17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86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6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280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7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17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9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621">
          <w:marLeft w:val="17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9154">
          <w:marLeft w:val="17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188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6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5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9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4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8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72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76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4495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16">
          <w:marLeft w:val="17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50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1007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78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93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19655">
          <w:marLeft w:val="17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4467">
          <w:marLeft w:val="17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24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5138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68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25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24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64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1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3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1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062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2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38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45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492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8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55599-D543-4B43-8653-1B5CD956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Links>
    <vt:vector size="12" baseType="variant">
      <vt:variant>
        <vt:i4>3473533</vt:i4>
      </vt:variant>
      <vt:variant>
        <vt:i4>3</vt:i4>
      </vt:variant>
      <vt:variant>
        <vt:i4>0</vt:i4>
      </vt:variant>
      <vt:variant>
        <vt:i4>5</vt:i4>
      </vt:variant>
      <vt:variant>
        <vt:lpwstr>https://www.ef.kz/epi/</vt:lpwstr>
      </vt:variant>
      <vt:variant>
        <vt:lpwstr/>
      </vt:variant>
      <vt:variant>
        <vt:i4>65537</vt:i4>
      </vt:variant>
      <vt:variant>
        <vt:i4>0</vt:i4>
      </vt:variant>
      <vt:variant>
        <vt:i4>0</vt:i4>
      </vt:variant>
      <vt:variant>
        <vt:i4>5</vt:i4>
      </vt:variant>
      <vt:variant>
        <vt:lpwstr>http://e-cloud.asia/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Бекимова Кенжегуль</dc:creator>
  <cp:lastModifiedBy>Токтарбекова Альмира</cp:lastModifiedBy>
  <cp:revision>9</cp:revision>
  <cp:lastPrinted>2018-10-30T10:53:00Z</cp:lastPrinted>
  <dcterms:created xsi:type="dcterms:W3CDTF">2018-11-01T03:07:00Z</dcterms:created>
  <dcterms:modified xsi:type="dcterms:W3CDTF">2018-11-29T07:29:00Z</dcterms:modified>
</cp:coreProperties>
</file>