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77" w:rsidRPr="00CB362E" w:rsidRDefault="00407122" w:rsidP="00E978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62E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5B6090" w:rsidRPr="00CB362E">
        <w:rPr>
          <w:rFonts w:ascii="Times New Roman" w:hAnsi="Times New Roman" w:cs="Times New Roman"/>
          <w:b/>
          <w:sz w:val="28"/>
          <w:szCs w:val="28"/>
        </w:rPr>
        <w:t xml:space="preserve"> депутатской группы</w:t>
      </w:r>
    </w:p>
    <w:p w:rsidR="00796F36" w:rsidRPr="00CB362E" w:rsidRDefault="00796F36" w:rsidP="005B60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F36" w:rsidRPr="00CB362E" w:rsidRDefault="00796F36" w:rsidP="005B60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2E">
        <w:rPr>
          <w:rFonts w:ascii="Times New Roman" w:hAnsi="Times New Roman" w:cs="Times New Roman"/>
          <w:b/>
          <w:sz w:val="28"/>
          <w:szCs w:val="28"/>
        </w:rPr>
        <w:t>7 декабря 2018 года                                                          г. Астана</w:t>
      </w:r>
    </w:p>
    <w:p w:rsidR="005B6090" w:rsidRPr="00CB362E" w:rsidRDefault="005B6090" w:rsidP="002E4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F36" w:rsidRPr="00CB362E" w:rsidRDefault="00796F36" w:rsidP="004C03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2E">
        <w:rPr>
          <w:rFonts w:ascii="Times New Roman" w:hAnsi="Times New Roman" w:cs="Times New Roman"/>
          <w:b/>
          <w:sz w:val="28"/>
          <w:szCs w:val="28"/>
        </w:rPr>
        <w:t xml:space="preserve">В Мажилисе состоялось заседание депутатской группы Ассамблеи народа Казахстана, на котором рассмотрены вопросы этнических процессов, социально-демографического и этнического измерения в Казахстане. </w:t>
      </w:r>
    </w:p>
    <w:p w:rsidR="002E51F2" w:rsidRPr="00CB362E" w:rsidRDefault="00E97880" w:rsidP="002E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508DEC9C" wp14:editId="6FBAFEE6">
            <wp:simplePos x="0" y="0"/>
            <wp:positionH relativeFrom="margin">
              <wp:posOffset>3810</wp:posOffset>
            </wp:positionH>
            <wp:positionV relativeFrom="paragraph">
              <wp:posOffset>204470</wp:posOffset>
            </wp:positionV>
            <wp:extent cx="3242310" cy="2162810"/>
            <wp:effectExtent l="0" t="0" r="0" b="0"/>
            <wp:wrapSquare wrapText="bothSides"/>
            <wp:docPr id="1" name="Рисунок 1" descr="C:\Users\user\Desktop\ФОТО\ФОТО 4 СЕССИЯ\7.12.2018\QZQ_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4 СЕССИЯ\7.12.2018\QZQ_0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1F2" w:rsidRPr="00CB362E">
        <w:rPr>
          <w:rFonts w:ascii="Times New Roman" w:hAnsi="Times New Roman" w:cs="Times New Roman"/>
          <w:sz w:val="28"/>
          <w:szCs w:val="28"/>
        </w:rPr>
        <w:t>Модератор, депутатской группы Ассамблеи народа Казахстана в Мажилисе С.Абдрахманов отметил актуальность данного вопроса в общесте.</w:t>
      </w:r>
    </w:p>
    <w:p w:rsidR="00796F36" w:rsidRPr="00CB362E" w:rsidRDefault="00796F36" w:rsidP="002E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2E">
        <w:rPr>
          <w:rFonts w:ascii="Times New Roman" w:hAnsi="Times New Roman" w:cs="Times New Roman"/>
          <w:sz w:val="28"/>
          <w:szCs w:val="28"/>
        </w:rPr>
        <w:t xml:space="preserve">Была заслушана информация </w:t>
      </w:r>
      <w:r w:rsidR="00A60B9D" w:rsidRPr="00CB362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B362E">
        <w:rPr>
          <w:rFonts w:ascii="Times New Roman" w:hAnsi="Times New Roman" w:cs="Times New Roman"/>
          <w:sz w:val="28"/>
          <w:szCs w:val="28"/>
        </w:rPr>
        <w:t>председателя Правления Акционерного общества «Институт экономических исследований» Ш.Ш. Жакуповой и директора Центра исследований социально-демографического развития АО «Институт экономических исследований» Б.Н. Акмолдиной, которые рассказали о деятельности Центра исследований социально-демографического развития.</w:t>
      </w:r>
    </w:p>
    <w:p w:rsidR="00896D77" w:rsidRPr="00CB362E" w:rsidRDefault="004932E3" w:rsidP="004C0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362E">
        <w:rPr>
          <w:rFonts w:ascii="Times New Roman" w:hAnsi="Times New Roman" w:cs="Times New Roman"/>
          <w:sz w:val="28"/>
          <w:szCs w:val="28"/>
        </w:rPr>
        <w:t xml:space="preserve">Центр создан в </w:t>
      </w:r>
      <w:r w:rsidR="008B48F2" w:rsidRPr="00CB362E">
        <w:rPr>
          <w:rFonts w:ascii="Times New Roman" w:hAnsi="Times New Roman" w:cs="Times New Roman"/>
          <w:sz w:val="28"/>
          <w:szCs w:val="28"/>
        </w:rPr>
        <w:t>2017 году</w:t>
      </w:r>
      <w:r w:rsidRPr="00CB362E">
        <w:rPr>
          <w:rFonts w:ascii="Times New Roman" w:hAnsi="Times New Roman" w:cs="Times New Roman"/>
          <w:sz w:val="28"/>
          <w:szCs w:val="28"/>
        </w:rPr>
        <w:t xml:space="preserve"> в рам</w:t>
      </w:r>
      <w:r w:rsidR="002E51F2" w:rsidRPr="00CB362E">
        <w:rPr>
          <w:rFonts w:ascii="Times New Roman" w:hAnsi="Times New Roman" w:cs="Times New Roman"/>
          <w:sz w:val="28"/>
          <w:szCs w:val="28"/>
        </w:rPr>
        <w:t>ках реализации поручения Главы г</w:t>
      </w:r>
      <w:r w:rsidRPr="00CB362E">
        <w:rPr>
          <w:rFonts w:ascii="Times New Roman" w:hAnsi="Times New Roman" w:cs="Times New Roman"/>
          <w:sz w:val="28"/>
          <w:szCs w:val="28"/>
        </w:rPr>
        <w:t xml:space="preserve">осударства </w:t>
      </w:r>
      <w:r w:rsidR="004C0312" w:rsidRPr="00CB362E">
        <w:rPr>
          <w:rFonts w:ascii="Times New Roman" w:hAnsi="Times New Roman" w:cs="Times New Roman"/>
          <w:sz w:val="28"/>
          <w:szCs w:val="28"/>
        </w:rPr>
        <w:t>на ХХV</w:t>
      </w:r>
      <w:r w:rsidR="00B76912" w:rsidRPr="00CB362E">
        <w:rPr>
          <w:rFonts w:ascii="Times New Roman" w:hAnsi="Times New Roman" w:cs="Times New Roman"/>
          <w:sz w:val="28"/>
          <w:szCs w:val="28"/>
        </w:rPr>
        <w:t xml:space="preserve"> сессии АНК</w:t>
      </w:r>
      <w:r w:rsidR="008E4042" w:rsidRPr="00CB362E">
        <w:rPr>
          <w:rFonts w:ascii="Times New Roman" w:hAnsi="Times New Roman" w:cs="Times New Roman"/>
          <w:sz w:val="28"/>
          <w:szCs w:val="28"/>
        </w:rPr>
        <w:t xml:space="preserve"> о создании Республиканского исследовательского института социально-демографического развития с привлечением выпускников программы «Болашақ» </w:t>
      </w:r>
      <w:r w:rsidR="00796F36" w:rsidRPr="00CB362E">
        <w:rPr>
          <w:rFonts w:ascii="Times New Roman" w:hAnsi="Times New Roman" w:cs="Times New Roman"/>
          <w:sz w:val="28"/>
          <w:szCs w:val="28"/>
        </w:rPr>
        <w:t xml:space="preserve">по </w:t>
      </w:r>
      <w:r w:rsidR="008E4042" w:rsidRPr="00CB362E">
        <w:rPr>
          <w:rFonts w:ascii="Times New Roman" w:hAnsi="Times New Roman" w:cs="Times New Roman"/>
          <w:sz w:val="28"/>
          <w:szCs w:val="28"/>
        </w:rPr>
        <w:t>специальности «Демография»</w:t>
      </w:r>
      <w:r w:rsidR="0049299B" w:rsidRPr="00CB362E">
        <w:rPr>
          <w:rFonts w:ascii="Times New Roman" w:hAnsi="Times New Roman" w:cs="Times New Roman"/>
          <w:sz w:val="28"/>
          <w:szCs w:val="28"/>
        </w:rPr>
        <w:t>.</w:t>
      </w:r>
      <w:r w:rsidR="00E97880" w:rsidRPr="00CB36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E06CE" w:rsidRPr="00CB362E" w:rsidRDefault="00E97880" w:rsidP="004C0312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6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6D0F8A33" wp14:editId="0835C349">
            <wp:simplePos x="0" y="0"/>
            <wp:positionH relativeFrom="margin">
              <wp:posOffset>2743200</wp:posOffset>
            </wp:positionH>
            <wp:positionV relativeFrom="paragraph">
              <wp:posOffset>11257</wp:posOffset>
            </wp:positionV>
            <wp:extent cx="3185795" cy="2125980"/>
            <wp:effectExtent l="0" t="0" r="0" b="7620"/>
            <wp:wrapSquare wrapText="bothSides"/>
            <wp:docPr id="3" name="Рисунок 3" descr="C:\Users\user\Desktop\ФОТО\ФОТО 4 СЕССИЯ\7.12.2018\QZQ_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4 СЕССИЯ\7.12.2018\QZQ_0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312" w:rsidRPr="00CB362E">
        <w:rPr>
          <w:rFonts w:ascii="Times New Roman" w:hAnsi="Times New Roman" w:cs="Times New Roman"/>
          <w:sz w:val="28"/>
          <w:szCs w:val="28"/>
        </w:rPr>
        <w:t>Миссия</w:t>
      </w:r>
      <w:r w:rsidR="00502CFB" w:rsidRPr="00CB362E">
        <w:rPr>
          <w:rFonts w:ascii="Times New Roman" w:hAnsi="Times New Roman" w:cs="Times New Roman"/>
          <w:sz w:val="28"/>
          <w:szCs w:val="28"/>
        </w:rPr>
        <w:t xml:space="preserve"> </w:t>
      </w:r>
      <w:r w:rsidR="004C0312" w:rsidRPr="00CB362E">
        <w:rPr>
          <w:rFonts w:ascii="Times New Roman" w:hAnsi="Times New Roman" w:cs="Times New Roman"/>
          <w:sz w:val="28"/>
          <w:szCs w:val="28"/>
        </w:rPr>
        <w:t xml:space="preserve">Центра заключается </w:t>
      </w:r>
      <w:r w:rsidR="00502CFB" w:rsidRPr="00CB362E">
        <w:rPr>
          <w:rFonts w:ascii="Times New Roman" w:hAnsi="Times New Roman" w:cs="Times New Roman"/>
          <w:sz w:val="28"/>
          <w:szCs w:val="28"/>
        </w:rPr>
        <w:t>в развитии</w:t>
      </w:r>
      <w:r w:rsidR="007755F1" w:rsidRPr="00CB362E">
        <w:rPr>
          <w:rFonts w:ascii="Times New Roman" w:hAnsi="Times New Roman" w:cs="Times New Roman"/>
          <w:sz w:val="28"/>
          <w:szCs w:val="28"/>
        </w:rPr>
        <w:t xml:space="preserve"> </w:t>
      </w:r>
      <w:r w:rsidR="008B48F2" w:rsidRPr="00CB362E">
        <w:rPr>
          <w:rFonts w:ascii="Times New Roman" w:hAnsi="Times New Roman" w:cs="Times New Roman"/>
          <w:sz w:val="28"/>
          <w:szCs w:val="28"/>
        </w:rPr>
        <w:t>отечествен</w:t>
      </w:r>
      <w:r w:rsidR="007755F1" w:rsidRPr="00CB362E">
        <w:rPr>
          <w:rFonts w:ascii="Times New Roman" w:hAnsi="Times New Roman" w:cs="Times New Roman"/>
          <w:sz w:val="28"/>
          <w:szCs w:val="28"/>
        </w:rPr>
        <w:t>ной школы демограф</w:t>
      </w:r>
      <w:r w:rsidR="00502CFB" w:rsidRPr="00CB362E">
        <w:rPr>
          <w:rFonts w:ascii="Times New Roman" w:hAnsi="Times New Roman" w:cs="Times New Roman"/>
          <w:sz w:val="28"/>
          <w:szCs w:val="28"/>
        </w:rPr>
        <w:t>ов</w:t>
      </w:r>
      <w:r w:rsidR="007755F1" w:rsidRPr="00CB362E">
        <w:rPr>
          <w:rFonts w:ascii="Times New Roman" w:hAnsi="Times New Roman" w:cs="Times New Roman"/>
          <w:sz w:val="28"/>
          <w:szCs w:val="28"/>
        </w:rPr>
        <w:t xml:space="preserve"> и </w:t>
      </w:r>
      <w:r w:rsidR="00502CFB" w:rsidRPr="00CB362E">
        <w:rPr>
          <w:rFonts w:ascii="Times New Roman" w:hAnsi="Times New Roman" w:cs="Times New Roman"/>
          <w:sz w:val="28"/>
          <w:szCs w:val="28"/>
        </w:rPr>
        <w:t>выведении</w:t>
      </w:r>
      <w:r w:rsidR="007755F1" w:rsidRPr="00CB362E">
        <w:rPr>
          <w:rFonts w:ascii="Times New Roman" w:hAnsi="Times New Roman" w:cs="Times New Roman"/>
          <w:sz w:val="28"/>
          <w:szCs w:val="28"/>
        </w:rPr>
        <w:t xml:space="preserve"> казахстанской демографической науки на международный уровень</w:t>
      </w:r>
      <w:r w:rsidR="00502CFB" w:rsidRPr="00CB362E">
        <w:rPr>
          <w:rFonts w:ascii="Times New Roman" w:hAnsi="Times New Roman" w:cs="Times New Roman"/>
          <w:sz w:val="28"/>
          <w:szCs w:val="28"/>
        </w:rPr>
        <w:t>.</w:t>
      </w:r>
    </w:p>
    <w:p w:rsidR="0049299B" w:rsidRPr="00CB362E" w:rsidRDefault="008E4042" w:rsidP="004C0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362E">
        <w:rPr>
          <w:rFonts w:ascii="Times New Roman" w:hAnsi="Times New Roman" w:cs="Times New Roman"/>
          <w:sz w:val="28"/>
          <w:szCs w:val="28"/>
        </w:rPr>
        <w:t xml:space="preserve">За время работы Центром реализованы </w:t>
      </w:r>
      <w:r w:rsidR="004C0312" w:rsidRPr="00CB362E">
        <w:rPr>
          <w:rFonts w:ascii="Times New Roman" w:hAnsi="Times New Roman" w:cs="Times New Roman"/>
          <w:sz w:val="28"/>
          <w:szCs w:val="28"/>
        </w:rPr>
        <w:t xml:space="preserve">проекты, </w:t>
      </w:r>
      <w:r w:rsidR="00502CFB" w:rsidRPr="00CB362E">
        <w:rPr>
          <w:rFonts w:ascii="Times New Roman" w:hAnsi="Times New Roman" w:cs="Times New Roman"/>
          <w:bCs/>
          <w:sz w:val="28"/>
          <w:szCs w:val="28"/>
        </w:rPr>
        <w:t>п</w:t>
      </w:r>
      <w:r w:rsidR="002E51F2" w:rsidRPr="00CB362E">
        <w:rPr>
          <w:rFonts w:ascii="Times New Roman" w:hAnsi="Times New Roman" w:cs="Times New Roman"/>
          <w:bCs/>
          <w:sz w:val="28"/>
          <w:szCs w:val="28"/>
        </w:rPr>
        <w:t>о итогам которых</w:t>
      </w:r>
      <w:r w:rsidR="00502CFB" w:rsidRPr="00CB3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62E">
        <w:rPr>
          <w:rFonts w:ascii="Times New Roman" w:hAnsi="Times New Roman" w:cs="Times New Roman"/>
          <w:bCs/>
          <w:sz w:val="28"/>
          <w:szCs w:val="28"/>
        </w:rPr>
        <w:t xml:space="preserve">впервые </w:t>
      </w:r>
      <w:r w:rsidR="00502CFB" w:rsidRPr="00CB362E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="004C0312" w:rsidRPr="00CB362E">
        <w:rPr>
          <w:rFonts w:ascii="Times New Roman" w:hAnsi="Times New Roman" w:cs="Times New Roman"/>
          <w:bCs/>
          <w:sz w:val="28"/>
          <w:szCs w:val="28"/>
        </w:rPr>
        <w:t>ы</w:t>
      </w:r>
      <w:r w:rsidR="00502CFB" w:rsidRPr="00CB362E">
        <w:rPr>
          <w:rFonts w:ascii="Times New Roman" w:hAnsi="Times New Roman" w:cs="Times New Roman"/>
          <w:bCs/>
          <w:sz w:val="28"/>
          <w:szCs w:val="28"/>
        </w:rPr>
        <w:t xml:space="preserve"> Региональный классификатор факторов риска</w:t>
      </w:r>
      <w:r w:rsidR="004C0312" w:rsidRPr="00CB362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02CFB" w:rsidRPr="00CB362E">
        <w:rPr>
          <w:rFonts w:ascii="Times New Roman" w:hAnsi="Times New Roman" w:cs="Times New Roman"/>
          <w:bCs/>
          <w:sz w:val="28"/>
          <w:szCs w:val="28"/>
        </w:rPr>
        <w:t>Этнодемографическ</w:t>
      </w:r>
      <w:r w:rsidR="004C0312" w:rsidRPr="00CB362E">
        <w:rPr>
          <w:rFonts w:ascii="Times New Roman" w:hAnsi="Times New Roman" w:cs="Times New Roman"/>
          <w:bCs/>
          <w:sz w:val="28"/>
          <w:szCs w:val="28"/>
        </w:rPr>
        <w:t>ие паспорта регионов Казахстана</w:t>
      </w:r>
      <w:r w:rsidR="00502CFB" w:rsidRPr="00CB362E">
        <w:rPr>
          <w:rFonts w:ascii="Times New Roman" w:hAnsi="Times New Roman" w:cs="Times New Roman"/>
          <w:bCs/>
          <w:sz w:val="28"/>
          <w:szCs w:val="28"/>
        </w:rPr>
        <w:t>.</w:t>
      </w:r>
      <w:r w:rsidR="00E97880" w:rsidRPr="00CB36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1643D" w:rsidRPr="00CB362E" w:rsidRDefault="008B48F2" w:rsidP="004C0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62E">
        <w:rPr>
          <w:rFonts w:ascii="Times New Roman" w:hAnsi="Times New Roman" w:cs="Times New Roman"/>
          <w:sz w:val="28"/>
          <w:szCs w:val="28"/>
        </w:rPr>
        <w:t>Важ</w:t>
      </w:r>
      <w:r w:rsidR="00043FEC" w:rsidRPr="00CB362E">
        <w:rPr>
          <w:rFonts w:ascii="Times New Roman" w:hAnsi="Times New Roman" w:cs="Times New Roman"/>
          <w:sz w:val="28"/>
          <w:szCs w:val="28"/>
        </w:rPr>
        <w:t>ность р</w:t>
      </w:r>
      <w:r w:rsidR="008D2CED" w:rsidRPr="00CB362E">
        <w:rPr>
          <w:rFonts w:ascii="Times New Roman" w:hAnsi="Times New Roman" w:cs="Times New Roman"/>
          <w:sz w:val="28"/>
          <w:szCs w:val="28"/>
        </w:rPr>
        <w:t>егиональ</w:t>
      </w:r>
      <w:r w:rsidR="00043FEC" w:rsidRPr="00CB362E">
        <w:rPr>
          <w:rFonts w:ascii="Times New Roman" w:hAnsi="Times New Roman" w:cs="Times New Roman"/>
          <w:sz w:val="28"/>
          <w:szCs w:val="28"/>
        </w:rPr>
        <w:t>ного</w:t>
      </w:r>
      <w:r w:rsidR="008D2CED" w:rsidRPr="00CB362E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043FEC" w:rsidRPr="00CB362E">
        <w:rPr>
          <w:rFonts w:ascii="Times New Roman" w:hAnsi="Times New Roman" w:cs="Times New Roman"/>
          <w:sz w:val="28"/>
          <w:szCs w:val="28"/>
        </w:rPr>
        <w:t>а</w:t>
      </w:r>
      <w:r w:rsidR="008D2CED" w:rsidRPr="00CB362E">
        <w:rPr>
          <w:rFonts w:ascii="Times New Roman" w:hAnsi="Times New Roman" w:cs="Times New Roman"/>
          <w:sz w:val="28"/>
          <w:szCs w:val="28"/>
        </w:rPr>
        <w:t xml:space="preserve"> факторов риска</w:t>
      </w:r>
      <w:r w:rsidR="002E51F2" w:rsidRPr="00CB362E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8D2CED" w:rsidRPr="00CB362E">
        <w:rPr>
          <w:rFonts w:ascii="Times New Roman" w:hAnsi="Times New Roman" w:cs="Times New Roman"/>
          <w:sz w:val="28"/>
          <w:szCs w:val="28"/>
        </w:rPr>
        <w:t xml:space="preserve"> </w:t>
      </w:r>
      <w:r w:rsidR="00043FEC" w:rsidRPr="00CB362E">
        <w:rPr>
          <w:rFonts w:ascii="Times New Roman" w:hAnsi="Times New Roman" w:cs="Times New Roman"/>
          <w:sz w:val="28"/>
          <w:szCs w:val="28"/>
        </w:rPr>
        <w:t>в том, что он дает возможность</w:t>
      </w:r>
      <w:r w:rsidR="004C0312" w:rsidRPr="00CB362E">
        <w:rPr>
          <w:rFonts w:ascii="Times New Roman" w:hAnsi="Times New Roman" w:cs="Times New Roman"/>
          <w:sz w:val="28"/>
          <w:szCs w:val="28"/>
        </w:rPr>
        <w:t xml:space="preserve"> </w:t>
      </w:r>
      <w:r w:rsidR="003F089A" w:rsidRPr="00CB362E">
        <w:rPr>
          <w:rFonts w:ascii="Times New Roman" w:hAnsi="Times New Roman" w:cs="Times New Roman"/>
          <w:bCs/>
          <w:sz w:val="28"/>
          <w:szCs w:val="28"/>
        </w:rPr>
        <w:t>гос</w:t>
      </w:r>
      <w:r w:rsidR="001A50B9" w:rsidRPr="00CB362E">
        <w:rPr>
          <w:rFonts w:ascii="Times New Roman" w:hAnsi="Times New Roman" w:cs="Times New Roman"/>
          <w:bCs/>
          <w:sz w:val="28"/>
          <w:szCs w:val="28"/>
        </w:rPr>
        <w:t xml:space="preserve">ударственным </w:t>
      </w:r>
      <w:r w:rsidR="003F089A" w:rsidRPr="00CB362E">
        <w:rPr>
          <w:rFonts w:ascii="Times New Roman" w:hAnsi="Times New Roman" w:cs="Times New Roman"/>
          <w:bCs/>
          <w:sz w:val="28"/>
          <w:szCs w:val="28"/>
        </w:rPr>
        <w:t xml:space="preserve">органам </w:t>
      </w:r>
      <w:r w:rsidR="008D2CED" w:rsidRPr="00CB362E">
        <w:rPr>
          <w:rFonts w:ascii="Times New Roman" w:hAnsi="Times New Roman" w:cs="Times New Roman"/>
          <w:bCs/>
          <w:sz w:val="28"/>
          <w:szCs w:val="28"/>
        </w:rPr>
        <w:t xml:space="preserve">реагировать </w:t>
      </w:r>
      <w:r w:rsidR="00F53BCD" w:rsidRPr="00CB362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53BCD" w:rsidRPr="00CB362E">
        <w:rPr>
          <w:rFonts w:ascii="Times New Roman" w:hAnsi="Times New Roman" w:cs="Times New Roman"/>
          <w:bCs/>
          <w:sz w:val="28"/>
          <w:szCs w:val="28"/>
        </w:rPr>
        <w:lastRenderedPageBreak/>
        <w:t>наиболее чувствительные зоны рисков</w:t>
      </w:r>
      <w:r w:rsidR="00F53BCD" w:rsidRPr="00CB3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3BCD" w:rsidRPr="00CB362E">
        <w:rPr>
          <w:rFonts w:ascii="Times New Roman" w:hAnsi="Times New Roman" w:cs="Times New Roman"/>
          <w:sz w:val="28"/>
          <w:szCs w:val="28"/>
        </w:rPr>
        <w:t>при формировании и проведении   региональной политики</w:t>
      </w:r>
      <w:r w:rsidR="004C0312" w:rsidRPr="00CB362E">
        <w:rPr>
          <w:rFonts w:ascii="Times New Roman" w:hAnsi="Times New Roman" w:cs="Times New Roman"/>
          <w:sz w:val="28"/>
          <w:szCs w:val="28"/>
        </w:rPr>
        <w:t xml:space="preserve">; </w:t>
      </w:r>
      <w:r w:rsidR="00F53BCD" w:rsidRPr="00CB362E">
        <w:rPr>
          <w:rFonts w:ascii="Times New Roman" w:hAnsi="Times New Roman" w:cs="Times New Roman"/>
          <w:bCs/>
          <w:sz w:val="28"/>
          <w:szCs w:val="28"/>
        </w:rPr>
        <w:t>вырабатывать точечные меры</w:t>
      </w:r>
      <w:r w:rsidR="00F53BCD" w:rsidRPr="00CB3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3BCD" w:rsidRPr="00CB362E">
        <w:rPr>
          <w:rFonts w:ascii="Times New Roman" w:hAnsi="Times New Roman" w:cs="Times New Roman"/>
          <w:sz w:val="28"/>
          <w:szCs w:val="28"/>
        </w:rPr>
        <w:t xml:space="preserve">для </w:t>
      </w:r>
      <w:r w:rsidR="00CB362E">
        <w:rPr>
          <w:rFonts w:ascii="Times New Roman" w:hAnsi="Times New Roman" w:cs="Times New Roman"/>
          <w:sz w:val="28"/>
          <w:szCs w:val="28"/>
        </w:rPr>
        <w:t xml:space="preserve">различных слоев </w:t>
      </w:r>
      <w:r w:rsidR="00F53BCD" w:rsidRPr="00CB362E">
        <w:rPr>
          <w:rFonts w:ascii="Times New Roman" w:hAnsi="Times New Roman" w:cs="Times New Roman"/>
          <w:sz w:val="28"/>
          <w:szCs w:val="28"/>
        </w:rPr>
        <w:t>и групп населения</w:t>
      </w:r>
      <w:r w:rsidR="004C0312" w:rsidRPr="00CB362E">
        <w:rPr>
          <w:rFonts w:ascii="Times New Roman" w:hAnsi="Times New Roman" w:cs="Times New Roman"/>
          <w:sz w:val="28"/>
          <w:szCs w:val="28"/>
        </w:rPr>
        <w:t xml:space="preserve">; </w:t>
      </w:r>
      <w:r w:rsidR="00F53BCD" w:rsidRPr="00CB362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F53BCD" w:rsidRPr="00CB362E">
        <w:rPr>
          <w:rFonts w:ascii="Times New Roman" w:hAnsi="Times New Roman" w:cs="Times New Roman"/>
          <w:bCs/>
          <w:sz w:val="28"/>
          <w:szCs w:val="28"/>
        </w:rPr>
        <w:t>обратную связь с населением</w:t>
      </w:r>
      <w:r w:rsidR="004C0312" w:rsidRPr="00CB362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F53BCD" w:rsidRPr="00CB362E">
        <w:rPr>
          <w:rFonts w:ascii="Times New Roman" w:hAnsi="Times New Roman" w:cs="Times New Roman"/>
          <w:bCs/>
          <w:sz w:val="28"/>
          <w:szCs w:val="28"/>
        </w:rPr>
        <w:t>вовлекать общество в процесс формирования политик</w:t>
      </w:r>
      <w:r w:rsidR="004C0312" w:rsidRPr="00CB362E">
        <w:rPr>
          <w:rFonts w:ascii="Times New Roman" w:hAnsi="Times New Roman" w:cs="Times New Roman"/>
          <w:bCs/>
          <w:sz w:val="28"/>
          <w:szCs w:val="28"/>
        </w:rPr>
        <w:t>.</w:t>
      </w:r>
    </w:p>
    <w:p w:rsidR="00F947B0" w:rsidRPr="00CB362E" w:rsidRDefault="00E97880" w:rsidP="004C03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6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49535863" wp14:editId="1D72BA3D">
            <wp:simplePos x="0" y="0"/>
            <wp:positionH relativeFrom="column">
              <wp:posOffset>1501</wp:posOffset>
            </wp:positionH>
            <wp:positionV relativeFrom="paragraph">
              <wp:posOffset>939223</wp:posOffset>
            </wp:positionV>
            <wp:extent cx="3402965" cy="2267585"/>
            <wp:effectExtent l="0" t="0" r="0" b="0"/>
            <wp:wrapSquare wrapText="bothSides"/>
            <wp:docPr id="2" name="Рисунок 2" descr="C:\Users\user\Desktop\ФОТО\ФОТО 4 СЕССИЯ\7.12.2018\QZQ_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4 СЕССИЯ\7.12.2018\QZQ_07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312" w:rsidRPr="00CB362E">
        <w:rPr>
          <w:rFonts w:ascii="Times New Roman" w:hAnsi="Times New Roman" w:cs="Times New Roman"/>
          <w:bCs/>
          <w:sz w:val="28"/>
          <w:szCs w:val="28"/>
        </w:rPr>
        <w:t>Задачи</w:t>
      </w:r>
      <w:r w:rsidR="0041643D" w:rsidRPr="00CB362E">
        <w:rPr>
          <w:rFonts w:ascii="Times New Roman" w:hAnsi="Times New Roman" w:cs="Times New Roman"/>
          <w:bCs/>
          <w:sz w:val="28"/>
          <w:szCs w:val="28"/>
        </w:rPr>
        <w:t>, обозначенны</w:t>
      </w:r>
      <w:r w:rsidR="00095BE8" w:rsidRPr="00CB362E">
        <w:rPr>
          <w:rFonts w:ascii="Times New Roman" w:hAnsi="Times New Roman" w:cs="Times New Roman"/>
          <w:bCs/>
          <w:sz w:val="28"/>
          <w:szCs w:val="28"/>
        </w:rPr>
        <w:t>е</w:t>
      </w:r>
      <w:r w:rsidR="00CB362E">
        <w:rPr>
          <w:rFonts w:ascii="Times New Roman" w:hAnsi="Times New Roman" w:cs="Times New Roman"/>
          <w:bCs/>
          <w:sz w:val="28"/>
          <w:szCs w:val="28"/>
        </w:rPr>
        <w:t xml:space="preserve"> Главой государства в </w:t>
      </w:r>
      <w:r w:rsidR="00F947B0" w:rsidRPr="00CB362E">
        <w:rPr>
          <w:rFonts w:ascii="Times New Roman" w:hAnsi="Times New Roman" w:cs="Times New Roman"/>
          <w:bCs/>
          <w:sz w:val="28"/>
          <w:szCs w:val="28"/>
        </w:rPr>
        <w:t xml:space="preserve">Пяти социальных </w:t>
      </w:r>
      <w:r w:rsidR="004C0312" w:rsidRPr="00CB362E">
        <w:rPr>
          <w:rFonts w:ascii="Times New Roman" w:hAnsi="Times New Roman" w:cs="Times New Roman"/>
          <w:bCs/>
          <w:sz w:val="28"/>
          <w:szCs w:val="28"/>
        </w:rPr>
        <w:t xml:space="preserve">инициативах </w:t>
      </w:r>
      <w:r w:rsidR="00F947B0" w:rsidRPr="00CB362E">
        <w:rPr>
          <w:rFonts w:ascii="Times New Roman" w:hAnsi="Times New Roman" w:cs="Times New Roman"/>
          <w:bCs/>
          <w:sz w:val="28"/>
          <w:szCs w:val="28"/>
        </w:rPr>
        <w:t>и</w:t>
      </w:r>
      <w:r w:rsidR="00095BE8" w:rsidRPr="00CB3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7B0" w:rsidRPr="00CB362E">
        <w:rPr>
          <w:rFonts w:ascii="Times New Roman" w:hAnsi="Times New Roman" w:cs="Times New Roman"/>
          <w:bCs/>
          <w:sz w:val="28"/>
          <w:szCs w:val="28"/>
        </w:rPr>
        <w:t xml:space="preserve">Послании </w:t>
      </w:r>
      <w:r w:rsidR="0041643D" w:rsidRPr="00CB362E">
        <w:rPr>
          <w:rFonts w:ascii="Times New Roman" w:hAnsi="Times New Roman" w:cs="Times New Roman"/>
          <w:bCs/>
          <w:sz w:val="28"/>
          <w:szCs w:val="28"/>
        </w:rPr>
        <w:t xml:space="preserve">текущего </w:t>
      </w:r>
      <w:r w:rsidR="00F947B0" w:rsidRPr="00CB362E">
        <w:rPr>
          <w:rFonts w:ascii="Times New Roman" w:hAnsi="Times New Roman" w:cs="Times New Roman"/>
          <w:bCs/>
          <w:sz w:val="28"/>
          <w:szCs w:val="28"/>
        </w:rPr>
        <w:t>года</w:t>
      </w:r>
      <w:r w:rsidR="004C0312" w:rsidRPr="00CB362E">
        <w:rPr>
          <w:rFonts w:ascii="Times New Roman" w:hAnsi="Times New Roman" w:cs="Times New Roman"/>
          <w:bCs/>
          <w:sz w:val="28"/>
          <w:szCs w:val="28"/>
        </w:rPr>
        <w:t>,</w:t>
      </w:r>
      <w:r w:rsidR="00870BA7" w:rsidRPr="00CB362E">
        <w:rPr>
          <w:rFonts w:ascii="Times New Roman" w:hAnsi="Times New Roman" w:cs="Times New Roman"/>
          <w:bCs/>
          <w:sz w:val="28"/>
          <w:szCs w:val="28"/>
        </w:rPr>
        <w:t xml:space="preserve"> стали </w:t>
      </w:r>
      <w:r w:rsidR="004C0312" w:rsidRPr="00CB362E">
        <w:rPr>
          <w:rFonts w:ascii="Times New Roman" w:hAnsi="Times New Roman" w:cs="Times New Roman"/>
          <w:bCs/>
          <w:sz w:val="28"/>
          <w:szCs w:val="28"/>
        </w:rPr>
        <w:t xml:space="preserve">основой </w:t>
      </w:r>
      <w:r w:rsidR="00870BA7" w:rsidRPr="00CB362E">
        <w:rPr>
          <w:rFonts w:ascii="Times New Roman" w:hAnsi="Times New Roman" w:cs="Times New Roman"/>
          <w:bCs/>
          <w:sz w:val="28"/>
          <w:szCs w:val="28"/>
        </w:rPr>
        <w:t xml:space="preserve">для определения </w:t>
      </w:r>
      <w:r w:rsidR="0041643D" w:rsidRPr="00CB362E">
        <w:rPr>
          <w:rFonts w:ascii="Times New Roman" w:hAnsi="Times New Roman" w:cs="Times New Roman"/>
          <w:bCs/>
          <w:sz w:val="28"/>
          <w:szCs w:val="28"/>
        </w:rPr>
        <w:t>Центр</w:t>
      </w:r>
      <w:r w:rsidR="00870BA7" w:rsidRPr="00CB362E">
        <w:rPr>
          <w:rFonts w:ascii="Times New Roman" w:hAnsi="Times New Roman" w:cs="Times New Roman"/>
          <w:bCs/>
          <w:sz w:val="28"/>
          <w:szCs w:val="28"/>
        </w:rPr>
        <w:t xml:space="preserve">ом актуальных тематик потенциальных исследований </w:t>
      </w:r>
      <w:r w:rsidR="00F947B0" w:rsidRPr="00CB362E">
        <w:rPr>
          <w:rFonts w:ascii="Times New Roman" w:hAnsi="Times New Roman" w:cs="Times New Roman"/>
          <w:bCs/>
          <w:sz w:val="28"/>
          <w:szCs w:val="28"/>
        </w:rPr>
        <w:t xml:space="preserve">в сфере демографического, </w:t>
      </w:r>
      <w:r w:rsidR="00870BA7" w:rsidRPr="00CB362E">
        <w:rPr>
          <w:rFonts w:ascii="Times New Roman" w:hAnsi="Times New Roman" w:cs="Times New Roman"/>
          <w:bCs/>
          <w:sz w:val="28"/>
          <w:szCs w:val="28"/>
        </w:rPr>
        <w:t xml:space="preserve">общественного и </w:t>
      </w:r>
      <w:r w:rsidR="00F947B0" w:rsidRPr="00CB362E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</w:t>
      </w:r>
      <w:r w:rsidR="004C0312" w:rsidRPr="00CB362E">
        <w:rPr>
          <w:rFonts w:ascii="Times New Roman" w:hAnsi="Times New Roman" w:cs="Times New Roman"/>
          <w:bCs/>
          <w:sz w:val="28"/>
          <w:szCs w:val="28"/>
        </w:rPr>
        <w:t>.</w:t>
      </w:r>
    </w:p>
    <w:p w:rsidR="00BE3BF0" w:rsidRPr="00CB362E" w:rsidRDefault="004C0312" w:rsidP="004C03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62E">
        <w:rPr>
          <w:rStyle w:val="aa"/>
          <w:rFonts w:ascii="Times New Roman" w:hAnsi="Times New Roman" w:cs="Times New Roman"/>
          <w:b w:val="0"/>
          <w:sz w:val="28"/>
          <w:szCs w:val="28"/>
        </w:rPr>
        <w:t>Так</w:t>
      </w:r>
      <w:r w:rsidR="00575E8E" w:rsidRPr="00CB362E">
        <w:rPr>
          <w:rStyle w:val="aa"/>
          <w:rFonts w:ascii="Times New Roman" w:hAnsi="Times New Roman" w:cs="Times New Roman"/>
          <w:b w:val="0"/>
          <w:sz w:val="28"/>
          <w:szCs w:val="28"/>
        </w:rPr>
        <w:t>,</w:t>
      </w:r>
      <w:r w:rsidR="00CB362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CB362E">
        <w:rPr>
          <w:rStyle w:val="aa"/>
          <w:rFonts w:ascii="Times New Roman" w:hAnsi="Times New Roman" w:cs="Times New Roman"/>
          <w:b w:val="0"/>
          <w:sz w:val="28"/>
          <w:szCs w:val="28"/>
        </w:rPr>
        <w:t>П</w:t>
      </w:r>
      <w:r w:rsidR="00BE3BF0" w:rsidRPr="00CB362E">
        <w:rPr>
          <w:rStyle w:val="aa"/>
          <w:rFonts w:ascii="Times New Roman" w:hAnsi="Times New Roman" w:cs="Times New Roman"/>
          <w:b w:val="0"/>
          <w:sz w:val="28"/>
          <w:szCs w:val="28"/>
        </w:rPr>
        <w:t>ослании Президент</w:t>
      </w:r>
      <w:r w:rsidRPr="00CB362E">
        <w:rPr>
          <w:rStyle w:val="aa"/>
          <w:rFonts w:ascii="Times New Roman" w:hAnsi="Times New Roman" w:cs="Times New Roman"/>
          <w:b w:val="0"/>
          <w:sz w:val="28"/>
          <w:szCs w:val="28"/>
        </w:rPr>
        <w:t>а РК этого</w:t>
      </w:r>
      <w:r w:rsidR="00BE3BF0" w:rsidRPr="00CB362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года акцентировано внимание на том, что нужно обеспечить внедрение новых подходов к территориальному развитию страны.</w:t>
      </w:r>
      <w:r w:rsidR="005B6090" w:rsidRPr="00CB362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3BF0" w:rsidRPr="00CB362E">
        <w:rPr>
          <w:rFonts w:ascii="Times New Roman" w:hAnsi="Times New Roman" w:cs="Times New Roman"/>
          <w:sz w:val="28"/>
          <w:szCs w:val="28"/>
        </w:rPr>
        <w:t>Н</w:t>
      </w:r>
      <w:r w:rsidR="00BE3BF0" w:rsidRPr="00CB362E">
        <w:rPr>
          <w:rFonts w:ascii="Times New Roman" w:hAnsi="Times New Roman" w:cs="Times New Roman"/>
          <w:bCs/>
          <w:sz w:val="28"/>
          <w:szCs w:val="28"/>
        </w:rPr>
        <w:t xml:space="preserve">еобходимо постепенно переходить от модели «инфраструктура к людям» к модели «люди к инфраструктуре». Каждый регион и крупный город должны развиваться, опираясь на собственную модель устойчивого экономического роста и занятости с учетом имеющихся конкурентных преимуществ. </w:t>
      </w:r>
      <w:r w:rsidR="00CB362E">
        <w:rPr>
          <w:rFonts w:ascii="Times New Roman" w:hAnsi="Times New Roman" w:cs="Times New Roman"/>
          <w:bCs/>
          <w:sz w:val="28"/>
          <w:szCs w:val="28"/>
        </w:rPr>
        <w:t>В этой связи нужно разработать </w:t>
      </w:r>
      <w:r w:rsidR="00BE3BF0" w:rsidRPr="00CB362E">
        <w:rPr>
          <w:rFonts w:ascii="Times New Roman" w:hAnsi="Times New Roman" w:cs="Times New Roman"/>
          <w:bCs/>
          <w:sz w:val="28"/>
          <w:szCs w:val="28"/>
        </w:rPr>
        <w:t xml:space="preserve">систему региональных стандартов для различных населенных пунктов – от опорных сел до городов республиканского значения. </w:t>
      </w:r>
    </w:p>
    <w:p w:rsidR="003F089A" w:rsidRPr="00CB362E" w:rsidRDefault="00A60B9D" w:rsidP="009378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62E">
        <w:rPr>
          <w:rFonts w:ascii="Times New Roman" w:hAnsi="Times New Roman" w:cs="Times New Roman"/>
          <w:bCs/>
          <w:sz w:val="28"/>
          <w:szCs w:val="28"/>
        </w:rPr>
        <w:t xml:space="preserve">Итоги заседания подвел заместитель Председателя Мажилиса Парламента В.К.Божко, </w:t>
      </w:r>
      <w:bookmarkStart w:id="0" w:name="_GoBack"/>
      <w:bookmarkEnd w:id="0"/>
      <w:r w:rsidRPr="00CB362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 w:rsidR="003E57E8" w:rsidRPr="00CB362E">
        <w:rPr>
          <w:rFonts w:ascii="Times New Roman" w:hAnsi="Times New Roman" w:cs="Times New Roman"/>
          <w:bCs/>
          <w:sz w:val="28"/>
          <w:szCs w:val="28"/>
        </w:rPr>
        <w:t xml:space="preserve">обратил внимание присутствующих на </w:t>
      </w:r>
      <w:r w:rsidRPr="00CB362E">
        <w:rPr>
          <w:rFonts w:ascii="Times New Roman" w:hAnsi="Times New Roman" w:cs="Times New Roman"/>
          <w:bCs/>
          <w:sz w:val="28"/>
          <w:szCs w:val="28"/>
        </w:rPr>
        <w:t xml:space="preserve">важность </w:t>
      </w:r>
      <w:r w:rsidR="003E57E8" w:rsidRPr="00CB362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3E57E8" w:rsidRPr="00CB362E">
        <w:rPr>
          <w:rFonts w:ascii="Times New Roman" w:hAnsi="Times New Roman" w:cs="Times New Roman"/>
          <w:bCs/>
          <w:sz w:val="28"/>
          <w:szCs w:val="28"/>
        </w:rPr>
        <w:t xml:space="preserve">обратной связи с населением </w:t>
      </w:r>
      <w:r w:rsidRPr="00CB362E">
        <w:rPr>
          <w:rFonts w:ascii="Times New Roman" w:hAnsi="Times New Roman" w:cs="Times New Roman"/>
          <w:bCs/>
          <w:sz w:val="28"/>
          <w:szCs w:val="28"/>
        </w:rPr>
        <w:t>при проведении исследований в обществе.</w:t>
      </w:r>
    </w:p>
    <w:p w:rsidR="003F089A" w:rsidRPr="00CB362E" w:rsidRDefault="003F089A" w:rsidP="003F08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89A" w:rsidRPr="00CB362E" w:rsidRDefault="003F089A" w:rsidP="003F08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F089A" w:rsidRPr="00CB362E" w:rsidSect="00F05C0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AE" w:rsidRDefault="000468AE" w:rsidP="00620D5B">
      <w:pPr>
        <w:spacing w:after="0" w:line="240" w:lineRule="auto"/>
      </w:pPr>
      <w:r>
        <w:separator/>
      </w:r>
    </w:p>
  </w:endnote>
  <w:endnote w:type="continuationSeparator" w:id="0">
    <w:p w:rsidR="000468AE" w:rsidRDefault="000468AE" w:rsidP="0062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073898"/>
      <w:docPartObj>
        <w:docPartGallery w:val="Page Numbers (Bottom of Page)"/>
        <w:docPartUnique/>
      </w:docPartObj>
    </w:sdtPr>
    <w:sdtEndPr/>
    <w:sdtContent>
      <w:p w:rsidR="00C31714" w:rsidRDefault="00FD23A9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B36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714" w:rsidRDefault="00C317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AE" w:rsidRDefault="000468AE" w:rsidP="00620D5B">
      <w:pPr>
        <w:spacing w:after="0" w:line="240" w:lineRule="auto"/>
      </w:pPr>
      <w:r>
        <w:separator/>
      </w:r>
    </w:p>
  </w:footnote>
  <w:footnote w:type="continuationSeparator" w:id="0">
    <w:p w:rsidR="000468AE" w:rsidRDefault="000468AE" w:rsidP="0062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B8F"/>
    <w:multiLevelType w:val="hybridMultilevel"/>
    <w:tmpl w:val="7D324F90"/>
    <w:lvl w:ilvl="0" w:tplc="D86AEF2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843C8A"/>
    <w:multiLevelType w:val="hybridMultilevel"/>
    <w:tmpl w:val="B792EFAA"/>
    <w:lvl w:ilvl="0" w:tplc="9F8C40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882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899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60F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00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CC42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43E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0DF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E62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6093"/>
    <w:multiLevelType w:val="hybridMultilevel"/>
    <w:tmpl w:val="E7125626"/>
    <w:lvl w:ilvl="0" w:tplc="7BA4B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2E7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2C7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839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8B4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0D8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EC1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413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2E1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C3860"/>
    <w:multiLevelType w:val="hybridMultilevel"/>
    <w:tmpl w:val="FE187D58"/>
    <w:lvl w:ilvl="0" w:tplc="2BCEDE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FAAA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6F5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447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0B8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8E9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C84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644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F5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6D42"/>
    <w:multiLevelType w:val="hybridMultilevel"/>
    <w:tmpl w:val="AF12FC94"/>
    <w:lvl w:ilvl="0" w:tplc="87D0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8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2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2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C7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6C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0D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0F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21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444CFA"/>
    <w:multiLevelType w:val="hybridMultilevel"/>
    <w:tmpl w:val="9D7AEA62"/>
    <w:lvl w:ilvl="0" w:tplc="768C4F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615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8E6F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E4C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46B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645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EE8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CD3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076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A2636"/>
    <w:multiLevelType w:val="hybridMultilevel"/>
    <w:tmpl w:val="E06647DA"/>
    <w:lvl w:ilvl="0" w:tplc="6EF2A6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5F70A2"/>
    <w:multiLevelType w:val="hybridMultilevel"/>
    <w:tmpl w:val="AC0E0F58"/>
    <w:lvl w:ilvl="0" w:tplc="F8707C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217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487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270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EC9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64C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E36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09E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0C7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14D14"/>
    <w:multiLevelType w:val="hybridMultilevel"/>
    <w:tmpl w:val="5810CF4A"/>
    <w:lvl w:ilvl="0" w:tplc="C56418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C85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25F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4BC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840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8E2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CFC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2DC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E81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4531B"/>
    <w:multiLevelType w:val="hybridMultilevel"/>
    <w:tmpl w:val="2C0C4BCE"/>
    <w:lvl w:ilvl="0" w:tplc="060A0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A477B5"/>
    <w:multiLevelType w:val="hybridMultilevel"/>
    <w:tmpl w:val="48DC873E"/>
    <w:lvl w:ilvl="0" w:tplc="BD8664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0C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006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6DC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272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223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82D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CE8B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AA5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6958"/>
    <w:multiLevelType w:val="hybridMultilevel"/>
    <w:tmpl w:val="3E641070"/>
    <w:lvl w:ilvl="0" w:tplc="14CC55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A5F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855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2CC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24B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278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CAF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68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8D7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214F2"/>
    <w:multiLevelType w:val="hybridMultilevel"/>
    <w:tmpl w:val="5562174C"/>
    <w:lvl w:ilvl="0" w:tplc="43D0D2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8C4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E3E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669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E89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A5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C66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6B7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299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107A3"/>
    <w:multiLevelType w:val="hybridMultilevel"/>
    <w:tmpl w:val="619035BA"/>
    <w:lvl w:ilvl="0" w:tplc="7938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AE1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659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281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46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0F0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24B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E6E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469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FF9"/>
    <w:multiLevelType w:val="hybridMultilevel"/>
    <w:tmpl w:val="3698C960"/>
    <w:lvl w:ilvl="0" w:tplc="E06E7B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E13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2A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07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DF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0F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07B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84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ED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13453"/>
    <w:multiLevelType w:val="hybridMultilevel"/>
    <w:tmpl w:val="07D4BFA8"/>
    <w:lvl w:ilvl="0" w:tplc="2370F3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643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443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E48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4C2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A7A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80F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4C3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061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C3C07"/>
    <w:multiLevelType w:val="hybridMultilevel"/>
    <w:tmpl w:val="2F1A636A"/>
    <w:lvl w:ilvl="0" w:tplc="53A0A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27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E2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21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68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C8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F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E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61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366295"/>
    <w:multiLevelType w:val="hybridMultilevel"/>
    <w:tmpl w:val="542475F6"/>
    <w:lvl w:ilvl="0" w:tplc="ED128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A6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03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0B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E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A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2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C7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81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992DBF"/>
    <w:multiLevelType w:val="hybridMultilevel"/>
    <w:tmpl w:val="6714EFDA"/>
    <w:lvl w:ilvl="0" w:tplc="3844E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CA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06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6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29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2C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A7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4F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E0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A513FE4"/>
    <w:multiLevelType w:val="hybridMultilevel"/>
    <w:tmpl w:val="96B424D6"/>
    <w:lvl w:ilvl="0" w:tplc="96DE6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AA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5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84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28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03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E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E4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CB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C33043F"/>
    <w:multiLevelType w:val="hybridMultilevel"/>
    <w:tmpl w:val="405A37BC"/>
    <w:lvl w:ilvl="0" w:tplc="91003A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832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2C2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EC3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45F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24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AC4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C40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0D1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9"/>
  </w:num>
  <w:num w:numId="10">
    <w:abstractNumId w:val="11"/>
  </w:num>
  <w:num w:numId="11">
    <w:abstractNumId w:val="12"/>
  </w:num>
  <w:num w:numId="12">
    <w:abstractNumId w:val="10"/>
  </w:num>
  <w:num w:numId="13">
    <w:abstractNumId w:val="5"/>
  </w:num>
  <w:num w:numId="14">
    <w:abstractNumId w:val="20"/>
  </w:num>
  <w:num w:numId="15">
    <w:abstractNumId w:val="14"/>
  </w:num>
  <w:num w:numId="16">
    <w:abstractNumId w:val="9"/>
  </w:num>
  <w:num w:numId="17">
    <w:abstractNumId w:val="4"/>
  </w:num>
  <w:num w:numId="18">
    <w:abstractNumId w:val="17"/>
  </w:num>
  <w:num w:numId="19">
    <w:abstractNumId w:val="16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DDD"/>
    <w:rsid w:val="00043FEC"/>
    <w:rsid w:val="000468AE"/>
    <w:rsid w:val="00072AF9"/>
    <w:rsid w:val="00095BE8"/>
    <w:rsid w:val="000A131A"/>
    <w:rsid w:val="000C1A1C"/>
    <w:rsid w:val="000C544F"/>
    <w:rsid w:val="000F3D33"/>
    <w:rsid w:val="00114AB4"/>
    <w:rsid w:val="001A50B9"/>
    <w:rsid w:val="001E06CE"/>
    <w:rsid w:val="00245B24"/>
    <w:rsid w:val="002469F7"/>
    <w:rsid w:val="00280076"/>
    <w:rsid w:val="00281E89"/>
    <w:rsid w:val="00296355"/>
    <w:rsid w:val="002D0B2F"/>
    <w:rsid w:val="002E4AC5"/>
    <w:rsid w:val="002E51F2"/>
    <w:rsid w:val="002E6C2E"/>
    <w:rsid w:val="003E57E8"/>
    <w:rsid w:val="003F089A"/>
    <w:rsid w:val="00403BC1"/>
    <w:rsid w:val="00407122"/>
    <w:rsid w:val="0041643D"/>
    <w:rsid w:val="0049299B"/>
    <w:rsid w:val="004932E3"/>
    <w:rsid w:val="004A0207"/>
    <w:rsid w:val="004C0312"/>
    <w:rsid w:val="004D2C02"/>
    <w:rsid w:val="004F21A6"/>
    <w:rsid w:val="00502CFB"/>
    <w:rsid w:val="005245E8"/>
    <w:rsid w:val="00575E8E"/>
    <w:rsid w:val="00577949"/>
    <w:rsid w:val="0059579D"/>
    <w:rsid w:val="005B170A"/>
    <w:rsid w:val="005B6090"/>
    <w:rsid w:val="005C3DAF"/>
    <w:rsid w:val="005D2471"/>
    <w:rsid w:val="00620D5B"/>
    <w:rsid w:val="006800AF"/>
    <w:rsid w:val="007755F1"/>
    <w:rsid w:val="00781B91"/>
    <w:rsid w:val="00796F36"/>
    <w:rsid w:val="007A405E"/>
    <w:rsid w:val="00870BA7"/>
    <w:rsid w:val="00896D77"/>
    <w:rsid w:val="008A7CFD"/>
    <w:rsid w:val="008B48F2"/>
    <w:rsid w:val="008D2CED"/>
    <w:rsid w:val="008E4042"/>
    <w:rsid w:val="008F50CF"/>
    <w:rsid w:val="009378DF"/>
    <w:rsid w:val="00A34167"/>
    <w:rsid w:val="00A57DDD"/>
    <w:rsid w:val="00A60B9D"/>
    <w:rsid w:val="00A61357"/>
    <w:rsid w:val="00AB6F2D"/>
    <w:rsid w:val="00B23FCD"/>
    <w:rsid w:val="00B76912"/>
    <w:rsid w:val="00BB2F48"/>
    <w:rsid w:val="00BB413C"/>
    <w:rsid w:val="00BE3BF0"/>
    <w:rsid w:val="00C31714"/>
    <w:rsid w:val="00C84DDD"/>
    <w:rsid w:val="00CB362E"/>
    <w:rsid w:val="00CB5DB1"/>
    <w:rsid w:val="00D11EB7"/>
    <w:rsid w:val="00D965BC"/>
    <w:rsid w:val="00DB11DA"/>
    <w:rsid w:val="00DE7CDD"/>
    <w:rsid w:val="00DF123B"/>
    <w:rsid w:val="00E41CDC"/>
    <w:rsid w:val="00E97880"/>
    <w:rsid w:val="00F05C0F"/>
    <w:rsid w:val="00F3783B"/>
    <w:rsid w:val="00F53BCD"/>
    <w:rsid w:val="00F54A8C"/>
    <w:rsid w:val="00F947B0"/>
    <w:rsid w:val="00FA1D6F"/>
    <w:rsid w:val="00FA1FAE"/>
    <w:rsid w:val="00FA57A8"/>
    <w:rsid w:val="00FD23A9"/>
    <w:rsid w:val="00FD69AE"/>
    <w:rsid w:val="00FE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86D87-6788-4ACC-A77B-09E4AFE6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1,Абзац списка7,Абзац списка71,Абзац списка8,Абзац списка2,Абзац списка3,Абзац списка9,Абзац списка12,Абзац списка121,References,NUMBERED PARAGRAPH,List Paragraph 1,Bullets,List_Paragraph,Bullet1"/>
    <w:basedOn w:val="a"/>
    <w:link w:val="a4"/>
    <w:uiPriority w:val="34"/>
    <w:qFormat/>
    <w:rsid w:val="00502CFB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1 Знак,Абзац списка7 Знак,Абзац списка71 Знак,Абзац списка8 Знак,Абзац списка2 Знак,Абзац списка3 Знак,Абзац списка9 Знак,Абзац списка12 Знак,Абзац списка121 Знак,References Знак,NUMBERED PARAGRAPH Знак"/>
    <w:link w:val="a3"/>
    <w:uiPriority w:val="34"/>
    <w:locked/>
    <w:rsid w:val="00AB6F2D"/>
  </w:style>
  <w:style w:type="paragraph" w:styleId="a5">
    <w:name w:val="Normal (Web)"/>
    <w:basedOn w:val="a"/>
    <w:uiPriority w:val="99"/>
    <w:semiHidden/>
    <w:unhideWhenUsed/>
    <w:rsid w:val="00AB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D5B"/>
  </w:style>
  <w:style w:type="paragraph" w:styleId="a8">
    <w:name w:val="footer"/>
    <w:basedOn w:val="a"/>
    <w:link w:val="a9"/>
    <w:uiPriority w:val="99"/>
    <w:unhideWhenUsed/>
    <w:rsid w:val="0062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D5B"/>
  </w:style>
  <w:style w:type="character" w:styleId="aa">
    <w:name w:val="Strong"/>
    <w:basedOn w:val="a0"/>
    <w:uiPriority w:val="22"/>
    <w:qFormat/>
    <w:rsid w:val="00BE3BF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4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898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348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11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934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35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454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66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59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49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99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91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08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99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96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72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4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845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682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526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373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892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3552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981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957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31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383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14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7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5028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277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893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51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36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62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012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42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181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224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6137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431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226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2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3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0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7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0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1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7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7255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3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3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5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3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62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2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117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674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Батжан Нуралиевна Акмолдина</dc:creator>
  <cp:lastModifiedBy>Юсупова Алия</cp:lastModifiedBy>
  <cp:revision>19</cp:revision>
  <cp:lastPrinted>2018-12-10T11:55:00Z</cp:lastPrinted>
  <dcterms:created xsi:type="dcterms:W3CDTF">2018-12-05T03:59:00Z</dcterms:created>
  <dcterms:modified xsi:type="dcterms:W3CDTF">2018-12-11T11:17:00Z</dcterms:modified>
</cp:coreProperties>
</file>