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DD" w:rsidRPr="00943614" w:rsidRDefault="008043DD" w:rsidP="008043DD">
      <w:pPr>
        <w:keepNext/>
        <w:keepLines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3614">
        <w:rPr>
          <w:rFonts w:ascii="Times New Roman" w:hAnsi="Times New Roman"/>
          <w:b/>
          <w:sz w:val="28"/>
          <w:szCs w:val="28"/>
          <w:lang w:val="kk-KZ"/>
        </w:rPr>
        <w:t xml:space="preserve">«Нұр Отан» партиясының Қазақстан Республикасы Парламенті Мәжілісіндегі Фракциясы жанындағы «Көлік логистика инфрақұрылымын дамыту» Комиссиясы 2018 жыл көлемінде атқарылған жұмысын қорытындылап, 2019 жылға арналған жоспарды анықтады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8043DD" w:rsidRDefault="008043DD" w:rsidP="008043DD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043DD" w:rsidRDefault="008043DD" w:rsidP="008043DD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95619">
        <w:rPr>
          <w:rFonts w:ascii="Times New Roman" w:hAnsi="Times New Roman"/>
          <w:b/>
          <w:sz w:val="28"/>
          <w:szCs w:val="28"/>
          <w:lang w:val="kk-KZ"/>
        </w:rPr>
        <w:t xml:space="preserve">2018 жылғы </w:t>
      </w:r>
      <w:r>
        <w:rPr>
          <w:rFonts w:ascii="Times New Roman" w:hAnsi="Times New Roman"/>
          <w:b/>
          <w:sz w:val="28"/>
          <w:szCs w:val="28"/>
          <w:lang w:val="kk-KZ"/>
        </w:rPr>
        <w:t>12 желтоқ</w:t>
      </w:r>
      <w:r w:rsidRPr="005A7D78">
        <w:rPr>
          <w:rFonts w:ascii="Times New Roman" w:hAnsi="Times New Roman"/>
          <w:b/>
          <w:sz w:val="28"/>
          <w:szCs w:val="28"/>
          <w:lang w:val="kk-KZ"/>
        </w:rPr>
        <w:t>санда</w:t>
      </w:r>
      <w:r w:rsidRPr="00A95619">
        <w:rPr>
          <w:rFonts w:ascii="Times New Roman" w:hAnsi="Times New Roman"/>
          <w:sz w:val="28"/>
          <w:szCs w:val="28"/>
          <w:lang w:val="kk-KZ"/>
        </w:rPr>
        <w:t xml:space="preserve"> «Нұр Отан» партиясының Қазақстан Республикасы Парламенті Мәжілісіндегі Фракциясы жанындағы </w:t>
      </w:r>
      <w:r w:rsidRPr="005A7D78">
        <w:rPr>
          <w:rFonts w:ascii="Times New Roman" w:hAnsi="Times New Roman"/>
          <w:sz w:val="28"/>
          <w:szCs w:val="28"/>
          <w:lang w:val="kk-KZ"/>
        </w:rPr>
        <w:t>«Көлік логистика инфрақұрылымын дамыту»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95619">
        <w:rPr>
          <w:rFonts w:ascii="Times New Roman" w:hAnsi="Times New Roman"/>
          <w:sz w:val="28"/>
          <w:szCs w:val="28"/>
          <w:lang w:val="kk-KZ"/>
        </w:rPr>
        <w:t xml:space="preserve"> бағыты бойынша Комиссия отырысы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21A11">
        <w:rPr>
          <w:rFonts w:ascii="Times New Roman" w:hAnsi="Times New Roman"/>
          <w:sz w:val="28"/>
          <w:szCs w:val="28"/>
          <w:lang w:val="kk-KZ"/>
        </w:rPr>
        <w:t>өтті.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11F13">
        <w:rPr>
          <w:rFonts w:ascii="Times New Roman" w:hAnsi="Times New Roman"/>
          <w:sz w:val="28"/>
          <w:szCs w:val="28"/>
          <w:lang w:val="kk-KZ"/>
        </w:rPr>
        <w:t>Комиссияға төрағалық еткен Комиссия төрағасы, ҚР Парламент Мәжілісінің Экология және табиғатты пайдалану комитетінің төрағасы Г.</w:t>
      </w:r>
      <w:r>
        <w:rPr>
          <w:rFonts w:ascii="Times New Roman" w:hAnsi="Times New Roman"/>
          <w:sz w:val="28"/>
          <w:szCs w:val="28"/>
          <w:lang w:val="kk-KZ"/>
        </w:rPr>
        <w:t>А.</w:t>
      </w:r>
      <w:r w:rsidRPr="00C11F13">
        <w:rPr>
          <w:rFonts w:ascii="Times New Roman" w:hAnsi="Times New Roman"/>
          <w:sz w:val="28"/>
          <w:szCs w:val="28"/>
          <w:lang w:val="kk-KZ"/>
        </w:rPr>
        <w:t xml:space="preserve">Щегельский.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11F13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8043DD" w:rsidRPr="00C11F13" w:rsidRDefault="008043DD" w:rsidP="008043DD">
      <w:pPr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C11F13">
        <w:rPr>
          <w:rFonts w:ascii="Times New Roman" w:hAnsi="Times New Roman"/>
          <w:i/>
          <w:sz w:val="28"/>
          <w:szCs w:val="28"/>
          <w:lang w:val="kk-KZ"/>
        </w:rPr>
        <w:t>Күн тәртібінде «Нұрлы жол» инфрақұрылымды дамытудың 2015-2019 жылдарға арналған мемлекеттік бағдарламасы аясындағы жобалардың жүзеге асырылуы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  <w:r w:rsidRPr="00C11F13">
        <w:rPr>
          <w:rFonts w:ascii="Times New Roman" w:hAnsi="Times New Roman"/>
          <w:i/>
          <w:sz w:val="28"/>
          <w:szCs w:val="28"/>
          <w:lang w:val="kk-KZ"/>
        </w:rPr>
        <w:t xml:space="preserve">2018 жылда атқарылған Комиссия жұмысы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туралы. </w:t>
      </w:r>
      <w:r w:rsidRPr="00C11F13">
        <w:rPr>
          <w:rFonts w:ascii="Times New Roman" w:hAnsi="Times New Roman"/>
          <w:i/>
          <w:sz w:val="28"/>
          <w:szCs w:val="28"/>
          <w:lang w:val="kk-KZ"/>
        </w:rPr>
        <w:t>2019 жылға арналған Жұмыс жоспар</w:t>
      </w:r>
      <w:r>
        <w:rPr>
          <w:rFonts w:ascii="Times New Roman" w:hAnsi="Times New Roman"/>
          <w:i/>
          <w:sz w:val="28"/>
          <w:szCs w:val="28"/>
          <w:lang w:val="kk-KZ"/>
        </w:rPr>
        <w:t>ды</w:t>
      </w:r>
      <w:r w:rsidRPr="00C11F13">
        <w:rPr>
          <w:rFonts w:ascii="Times New Roman" w:hAnsi="Times New Roman"/>
          <w:i/>
          <w:sz w:val="28"/>
          <w:szCs w:val="28"/>
          <w:lang w:val="kk-KZ"/>
        </w:rPr>
        <w:t xml:space="preserve"> бекіт</w:t>
      </w:r>
      <w:r>
        <w:rPr>
          <w:rFonts w:ascii="Times New Roman" w:hAnsi="Times New Roman"/>
          <w:i/>
          <w:sz w:val="28"/>
          <w:szCs w:val="28"/>
          <w:lang w:val="kk-KZ"/>
        </w:rPr>
        <w:t>у»</w:t>
      </w:r>
      <w:r w:rsidRPr="00C11F13"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</w:t>
      </w:r>
    </w:p>
    <w:p w:rsidR="008043DD" w:rsidRDefault="008043DD" w:rsidP="008043DD">
      <w:pPr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Комиссия отырысына Парламент Мәжілісінің депутаттары – парламенттік Фракция мүшелері, ҚР Инвестициялар және даму, Энергетика министрлігінің, «ҚазАвтоЖол» ҰҚ» АҚ өкілдері қатысты.    </w:t>
      </w:r>
    </w:p>
    <w:p w:rsidR="008043DD" w:rsidRDefault="008043DD" w:rsidP="008043DD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A3A9F">
        <w:rPr>
          <w:rFonts w:ascii="Times New Roman" w:hAnsi="Times New Roman"/>
          <w:sz w:val="28"/>
          <w:szCs w:val="28"/>
          <w:lang w:val="kk-KZ"/>
        </w:rPr>
        <w:t xml:space="preserve">ҚР Инвестициялар және даму министрлігінің Автомобиль жолдары комитеті төрағасының орынбасары А.А.Беков, «ҚазАвтоЖол» ҰҚ» АҚ-ның Басқарма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FA3A9F">
        <w:rPr>
          <w:rFonts w:ascii="Times New Roman" w:hAnsi="Times New Roman"/>
          <w:sz w:val="28"/>
          <w:szCs w:val="28"/>
          <w:lang w:val="kk-KZ"/>
        </w:rPr>
        <w:t>өрағасының</w:t>
      </w:r>
      <w:r>
        <w:rPr>
          <w:rFonts w:ascii="Times New Roman" w:hAnsi="Times New Roman"/>
          <w:sz w:val="28"/>
          <w:szCs w:val="28"/>
          <w:lang w:val="kk-KZ"/>
        </w:rPr>
        <w:t xml:space="preserve"> орынбасары Б.Д.Желдікбаев, ҚР Энергетика министрлігінің Экологиялық реттеу және бақылау комитеті төрағасының орынбасары З.С.Жолдасов </w:t>
      </w:r>
      <w:r w:rsidRPr="00FA3A9F">
        <w:rPr>
          <w:rFonts w:ascii="Times New Roman" w:hAnsi="Times New Roman"/>
          <w:sz w:val="28"/>
          <w:szCs w:val="28"/>
          <w:lang w:val="kk-KZ"/>
        </w:rPr>
        <w:t>мемлекеттік бағдарламаның жүзеге асырылуы жөнінде баяндама жасады.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8043DD" w:rsidRDefault="008043DD" w:rsidP="008043D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Мәжіліс депутаттары – Комиссия мүшелері автомобиль жолдары бойынша жобалардың жүзеге асырудың белгіленген мерзімдеріне қайта-қайта түзетулер енгізу және олардың мерзімдерін бұзуға, салынған автомобиль жолдарының сапасына, жол көлемінде сервисті ұйымдастыруға, карьерлерді пайдалану жарамдылығына қатысты мәселелерді көтерді.   </w:t>
      </w:r>
    </w:p>
    <w:p w:rsidR="008043DD" w:rsidRDefault="008043DD" w:rsidP="008043D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94E35">
        <w:rPr>
          <w:rFonts w:ascii="Times New Roman" w:hAnsi="Times New Roman"/>
          <w:sz w:val="28"/>
          <w:szCs w:val="28"/>
          <w:lang w:val="kk-KZ"/>
        </w:rPr>
        <w:t>Комиссияның жұмысы барысында 2018 жылдағы жұмыс қорытындыланып, 2019 жылға арналған Жұмыс жоспары бекітілді</w:t>
      </w:r>
      <w:r>
        <w:rPr>
          <w:rFonts w:ascii="Times New Roman" w:hAnsi="Times New Roman"/>
          <w:sz w:val="28"/>
          <w:szCs w:val="28"/>
          <w:lang w:val="kk-KZ"/>
        </w:rPr>
        <w:t xml:space="preserve">. Жоспардың </w:t>
      </w:r>
      <w:r w:rsidRPr="00894E35">
        <w:rPr>
          <w:rFonts w:ascii="Times New Roman" w:hAnsi="Times New Roman"/>
          <w:sz w:val="28"/>
          <w:szCs w:val="28"/>
          <w:lang w:val="kk-KZ"/>
        </w:rPr>
        <w:t xml:space="preserve">негізгі </w:t>
      </w:r>
      <w:r>
        <w:rPr>
          <w:rFonts w:ascii="Times New Roman" w:hAnsi="Times New Roman"/>
          <w:sz w:val="28"/>
          <w:szCs w:val="28"/>
          <w:lang w:val="kk-KZ"/>
        </w:rPr>
        <w:t xml:space="preserve">бөлігі              2018 жылғы 5 қазандағы Мемлекет басшысының Қазақстан халқына «Қазақстандықтардың әл-ауқатының өсуі: табыс пен тұрмыс сапасын арттыру» атты Жолдауын жүзеге асыру жөніндегі Жалпыұлттық іс-шаралар жоспарын </w:t>
      </w:r>
      <w:r w:rsidRPr="00894E35">
        <w:rPr>
          <w:rFonts w:ascii="Times New Roman" w:hAnsi="Times New Roman"/>
          <w:sz w:val="28"/>
          <w:szCs w:val="28"/>
          <w:lang w:val="kk-KZ"/>
        </w:rPr>
        <w:t>орындау</w:t>
      </w:r>
      <w:r>
        <w:rPr>
          <w:rFonts w:ascii="Times New Roman" w:hAnsi="Times New Roman"/>
          <w:sz w:val="28"/>
          <w:szCs w:val="28"/>
          <w:lang w:val="kk-KZ"/>
        </w:rPr>
        <w:t xml:space="preserve">ға бағытталған. Комиссия мүшелері ҚР Инвестициялар және даму министрлігінің 2020 – 2025 жылдарға арналған «Нұрлы жол» ИДМБ-ның жобасын әзірлеу бойынша Жұмыс тобының құрамына депутат – парламенттік Фракция мүшесі С.Ж.Сәпиевтің кандидатурасын енгізуге бірауыздан шешім қабылдады.    </w:t>
      </w:r>
      <w:r w:rsidRPr="00894E3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8043DD" w:rsidRDefault="008043DD" w:rsidP="008043D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Комиссия отырысының қорытындысы бойынша уәкілетті органдарға тиісті ұсынымдар қабылданды.   </w:t>
      </w:r>
      <w:r w:rsidRPr="00BE599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043DD" w:rsidRDefault="008043DD" w:rsidP="008043D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2673" w:rsidRPr="008043DD" w:rsidRDefault="006F2673">
      <w:pPr>
        <w:rPr>
          <w:lang w:val="kk-KZ"/>
        </w:rPr>
      </w:pPr>
      <w:bookmarkStart w:id="0" w:name="_GoBack"/>
      <w:bookmarkEnd w:id="0"/>
    </w:p>
    <w:sectPr w:rsidR="006F2673" w:rsidRPr="0080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DD"/>
    <w:rsid w:val="006F2673"/>
    <w:rsid w:val="008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8ED9-E747-46B0-B4BE-EFE1F329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Комиссия отырысына Парламент Мәжілісінің депутаттары – парламенттік Фр</vt:lpstr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Лапаева Ольга</dc:creator>
  <cp:keywords/>
  <dc:description/>
  <cp:lastModifiedBy>Лапаева Ольга</cp:lastModifiedBy>
  <cp:revision>1</cp:revision>
  <dcterms:created xsi:type="dcterms:W3CDTF">2018-12-13T04:18:00Z</dcterms:created>
  <dcterms:modified xsi:type="dcterms:W3CDTF">2018-12-13T04:18:00Z</dcterms:modified>
</cp:coreProperties>
</file>