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17" w:rsidRDefault="00582093" w:rsidP="00582093">
      <w:pPr>
        <w:spacing w:after="0" w:line="240" w:lineRule="auto"/>
        <w:jc w:val="right"/>
        <w:rPr>
          <w:rFonts w:ascii="Arial" w:hAnsi="Arial" w:cs="Arial"/>
          <w:i/>
          <w:sz w:val="32"/>
          <w:szCs w:val="32"/>
          <w:lang w:val="kk-KZ"/>
        </w:rPr>
      </w:pPr>
      <w:r>
        <w:rPr>
          <w:rFonts w:ascii="Arial" w:hAnsi="Arial" w:cs="Arial"/>
          <w:i/>
          <w:sz w:val="32"/>
          <w:szCs w:val="32"/>
        </w:rPr>
        <w:t>А</w:t>
      </w:r>
      <w:r>
        <w:rPr>
          <w:rFonts w:ascii="Arial" w:hAnsi="Arial" w:cs="Arial"/>
          <w:i/>
          <w:sz w:val="32"/>
          <w:szCs w:val="32"/>
          <w:lang w:val="kk-KZ"/>
        </w:rPr>
        <w:t>қпарат және коммуникациялар</w:t>
      </w:r>
    </w:p>
    <w:p w:rsidR="00EA6317" w:rsidRDefault="00EA6317" w:rsidP="00582093">
      <w:pPr>
        <w:spacing w:after="0" w:line="240" w:lineRule="auto"/>
        <w:jc w:val="right"/>
        <w:rPr>
          <w:rFonts w:ascii="Arial" w:hAnsi="Arial" w:cs="Arial"/>
          <w:i/>
          <w:sz w:val="32"/>
          <w:szCs w:val="32"/>
          <w:lang w:val="kk-KZ"/>
        </w:rPr>
      </w:pPr>
      <w:r>
        <w:rPr>
          <w:rFonts w:ascii="Arial" w:hAnsi="Arial" w:cs="Arial"/>
          <w:i/>
          <w:sz w:val="32"/>
          <w:szCs w:val="32"/>
          <w:lang w:val="kk-KZ"/>
        </w:rPr>
        <w:t>м</w:t>
      </w:r>
      <w:proofErr w:type="spellStart"/>
      <w:r w:rsidR="00582093">
        <w:rPr>
          <w:rFonts w:ascii="Arial" w:hAnsi="Arial" w:cs="Arial"/>
          <w:i/>
          <w:sz w:val="32"/>
          <w:szCs w:val="32"/>
        </w:rPr>
        <w:t>инистр</w:t>
      </w:r>
      <w:proofErr w:type="spellEnd"/>
      <w:r w:rsidR="00582093">
        <w:rPr>
          <w:rFonts w:ascii="Arial" w:hAnsi="Arial" w:cs="Arial"/>
          <w:i/>
          <w:sz w:val="32"/>
          <w:szCs w:val="32"/>
          <w:lang w:val="kk-KZ"/>
        </w:rPr>
        <w:t>і</w:t>
      </w:r>
      <w:r>
        <w:rPr>
          <w:rFonts w:ascii="Arial" w:hAnsi="Arial" w:cs="Arial"/>
          <w:i/>
          <w:sz w:val="32"/>
          <w:szCs w:val="32"/>
          <w:lang w:val="kk-KZ"/>
        </w:rPr>
        <w:t xml:space="preserve"> Д.Абаевтің</w:t>
      </w:r>
    </w:p>
    <w:p w:rsidR="00582093" w:rsidRPr="000A5178" w:rsidRDefault="00EA6317" w:rsidP="00582093">
      <w:pPr>
        <w:spacing w:after="0" w:line="240" w:lineRule="auto"/>
        <w:jc w:val="right"/>
        <w:rPr>
          <w:rFonts w:ascii="Arial" w:hAnsi="Arial" w:cs="Arial"/>
          <w:i/>
          <w:sz w:val="32"/>
          <w:szCs w:val="32"/>
          <w:lang w:val="kk-KZ"/>
        </w:rPr>
      </w:pPr>
      <w:r>
        <w:rPr>
          <w:rFonts w:ascii="Arial" w:hAnsi="Arial" w:cs="Arial"/>
          <w:i/>
          <w:sz w:val="32"/>
          <w:szCs w:val="32"/>
          <w:lang w:val="kk-KZ"/>
        </w:rPr>
        <w:t>баяндама жобасы</w:t>
      </w:r>
    </w:p>
    <w:p w:rsidR="00F33383" w:rsidRPr="00765714" w:rsidRDefault="00F33383" w:rsidP="00F33383">
      <w:pPr>
        <w:pStyle w:val="af"/>
        <w:ind w:firstLine="567"/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AC23A0" w:rsidRDefault="00AC23A0" w:rsidP="00F33383">
      <w:pPr>
        <w:pStyle w:val="af"/>
        <w:ind w:firstLine="567"/>
        <w:jc w:val="center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 xml:space="preserve">Құрметті Парламент </w:t>
      </w:r>
      <w:r w:rsidR="009F0304">
        <w:rPr>
          <w:rFonts w:ascii="Arial" w:hAnsi="Arial" w:cs="Arial"/>
          <w:b/>
          <w:sz w:val="32"/>
          <w:szCs w:val="32"/>
          <w:lang w:val="kk-KZ"/>
        </w:rPr>
        <w:t>Мәжілісінің</w:t>
      </w:r>
      <w:r>
        <w:rPr>
          <w:rFonts w:ascii="Arial" w:hAnsi="Arial" w:cs="Arial"/>
          <w:b/>
          <w:sz w:val="32"/>
          <w:szCs w:val="32"/>
          <w:lang w:val="kk-KZ"/>
        </w:rPr>
        <w:t xml:space="preserve"> Төрағасы және депутаттар, қайырлы күн!</w:t>
      </w:r>
    </w:p>
    <w:p w:rsidR="009D26A2" w:rsidRPr="00765714" w:rsidRDefault="009D26A2" w:rsidP="007B6413">
      <w:pPr>
        <w:spacing w:after="0" w:line="276" w:lineRule="auto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</w:p>
    <w:p w:rsidR="009D26A2" w:rsidRPr="00765714" w:rsidRDefault="00AC23A0" w:rsidP="007B6413">
      <w:pPr>
        <w:spacing w:after="0" w:line="276" w:lineRule="auto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2-с</w:t>
      </w:r>
      <w:r w:rsidR="009D26A2" w:rsidRPr="00765714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лайд </w:t>
      </w:r>
    </w:p>
    <w:p w:rsidR="00211A22" w:rsidRPr="00765714" w:rsidRDefault="00211A22" w:rsidP="007B6413">
      <w:pPr>
        <w:pStyle w:val="af"/>
        <w:spacing w:before="120" w:line="276" w:lineRule="auto"/>
        <w:ind w:firstLine="567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765714">
        <w:rPr>
          <w:rFonts w:ascii="Arial" w:eastAsia="Times New Roman" w:hAnsi="Arial" w:cs="Arial"/>
          <w:sz w:val="32"/>
          <w:szCs w:val="32"/>
          <w:lang w:val="kk-KZ" w:eastAsia="ru-RU"/>
        </w:rPr>
        <w:tab/>
      </w:r>
      <w:r w:rsidR="00AC23A0">
        <w:rPr>
          <w:rFonts w:ascii="Arial" w:eastAsia="Times New Roman" w:hAnsi="Arial" w:cs="Arial"/>
          <w:sz w:val="32"/>
          <w:szCs w:val="32"/>
          <w:lang w:val="kk-KZ" w:eastAsia="ru-RU"/>
        </w:rPr>
        <w:t>Мемлекет Басшысы біздің алдымызға еліміздің барлық экономикасын цифрландырудың басымды</w:t>
      </w:r>
      <w:r w:rsidR="00300B3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AC23A0">
        <w:rPr>
          <w:rFonts w:ascii="Arial" w:eastAsia="Times New Roman" w:hAnsi="Arial" w:cs="Arial"/>
          <w:sz w:val="32"/>
          <w:szCs w:val="32"/>
          <w:lang w:val="kk-KZ" w:eastAsia="ru-RU"/>
        </w:rPr>
        <w:t>міндетін қойды</w:t>
      </w:r>
      <w:r w:rsidR="009D26A2" w:rsidRPr="00765714">
        <w:rPr>
          <w:rFonts w:ascii="Arial" w:eastAsia="Times New Roman" w:hAnsi="Arial" w:cs="Arial"/>
          <w:sz w:val="32"/>
          <w:szCs w:val="32"/>
          <w:lang w:val="kk-KZ" w:eastAsia="ru-RU"/>
        </w:rPr>
        <w:t xml:space="preserve">. </w:t>
      </w:r>
    </w:p>
    <w:p w:rsidR="00211A22" w:rsidRPr="00765714" w:rsidRDefault="00AC23A0" w:rsidP="007B6413">
      <w:pPr>
        <w:pStyle w:val="af"/>
        <w:spacing w:before="120" w:line="276" w:lineRule="auto"/>
        <w:ind w:firstLine="567"/>
        <w:jc w:val="both"/>
        <w:rPr>
          <w:rFonts w:ascii="Arial" w:eastAsia="Times New Roman" w:hAnsi="Arial" w:cs="Arial"/>
          <w:sz w:val="32"/>
          <w:szCs w:val="32"/>
          <w:lang w:val="kk-KZ" w:eastAsia="de-DE"/>
        </w:rPr>
      </w:pPr>
      <w:r>
        <w:rPr>
          <w:rFonts w:ascii="Arial" w:hAnsi="Arial" w:cs="Arial"/>
          <w:color w:val="222222"/>
          <w:sz w:val="32"/>
          <w:szCs w:val="32"/>
          <w:shd w:val="clear" w:color="auto" w:fill="FFFFFF"/>
          <w:lang w:val="kk-KZ"/>
        </w:rPr>
        <w:t>Мемлекеттік бағдарлама</w:t>
      </w:r>
      <w:r w:rsidR="00211A22" w:rsidRPr="00765714">
        <w:rPr>
          <w:rFonts w:ascii="Arial" w:hAnsi="Arial" w:cs="Arial"/>
          <w:color w:val="222222"/>
          <w:sz w:val="32"/>
          <w:szCs w:val="32"/>
          <w:shd w:val="clear" w:color="auto" w:fill="FFFFFF"/>
          <w:lang w:val="kk-KZ"/>
        </w:rPr>
        <w:t xml:space="preserve"> </w:t>
      </w:r>
      <w:r w:rsidR="00211A22" w:rsidRPr="00765714">
        <w:rPr>
          <w:rFonts w:ascii="Arial" w:hAnsi="Arial" w:cs="Arial"/>
          <w:b/>
          <w:sz w:val="32"/>
          <w:szCs w:val="32"/>
          <w:lang w:val="kk-KZ"/>
        </w:rPr>
        <w:t>5 (</w:t>
      </w:r>
      <w:r>
        <w:rPr>
          <w:rFonts w:ascii="Arial" w:hAnsi="Arial" w:cs="Arial"/>
          <w:b/>
          <w:sz w:val="32"/>
          <w:szCs w:val="32"/>
          <w:lang w:val="kk-KZ"/>
        </w:rPr>
        <w:t>бес</w:t>
      </w:r>
      <w:r w:rsidR="00211A22" w:rsidRPr="00765714">
        <w:rPr>
          <w:rFonts w:ascii="Arial" w:eastAsia="Times New Roman" w:hAnsi="Arial" w:cs="Arial"/>
          <w:b/>
          <w:sz w:val="32"/>
          <w:szCs w:val="32"/>
          <w:lang w:val="kk-KZ" w:eastAsia="de-DE"/>
        </w:rPr>
        <w:t xml:space="preserve">) </w:t>
      </w:r>
      <w:r>
        <w:rPr>
          <w:rFonts w:ascii="Arial" w:eastAsia="Times New Roman" w:hAnsi="Arial" w:cs="Arial"/>
          <w:b/>
          <w:sz w:val="32"/>
          <w:szCs w:val="32"/>
          <w:lang w:val="kk-KZ" w:eastAsia="de-DE"/>
        </w:rPr>
        <w:t xml:space="preserve">негізгі бағыттан </w:t>
      </w:r>
      <w:r>
        <w:rPr>
          <w:rFonts w:ascii="Arial" w:eastAsia="Times New Roman" w:hAnsi="Arial" w:cs="Arial"/>
          <w:sz w:val="32"/>
          <w:szCs w:val="32"/>
          <w:lang w:val="kk-KZ" w:eastAsia="de-DE"/>
        </w:rPr>
        <w:t>тұрады</w:t>
      </w:r>
      <w:r w:rsidR="00211A22" w:rsidRPr="00765714">
        <w:rPr>
          <w:rFonts w:ascii="Arial" w:eastAsia="Times New Roman" w:hAnsi="Arial" w:cs="Arial"/>
          <w:b/>
          <w:sz w:val="32"/>
          <w:szCs w:val="32"/>
          <w:lang w:val="kk-KZ" w:eastAsia="de-DE"/>
        </w:rPr>
        <w:t>:</w:t>
      </w:r>
      <w:r w:rsidR="00211A22" w:rsidRPr="00765714">
        <w:rPr>
          <w:rFonts w:ascii="Arial" w:eastAsia="Times New Roman" w:hAnsi="Arial" w:cs="Arial"/>
          <w:sz w:val="32"/>
          <w:szCs w:val="32"/>
          <w:lang w:val="kk-KZ" w:eastAsia="de-DE"/>
        </w:rPr>
        <w:t xml:space="preserve"> </w:t>
      </w:r>
    </w:p>
    <w:p w:rsidR="00211A22" w:rsidRPr="00950EDB" w:rsidRDefault="00AC23A0" w:rsidP="007B6413">
      <w:pPr>
        <w:pStyle w:val="af"/>
        <w:widowControl w:val="0"/>
        <w:numPr>
          <w:ilvl w:val="0"/>
          <w:numId w:val="32"/>
        </w:numPr>
        <w:autoSpaceDE w:val="0"/>
        <w:autoSpaceDN w:val="0"/>
        <w:spacing w:before="120"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kk-KZ"/>
        </w:rPr>
        <w:t>Экономика салаларын цифрландыру</w:t>
      </w:r>
      <w:r w:rsidR="00211A22" w:rsidRPr="00950EDB">
        <w:rPr>
          <w:rFonts w:ascii="Arial" w:hAnsi="Arial" w:cs="Arial"/>
          <w:sz w:val="32"/>
          <w:szCs w:val="32"/>
        </w:rPr>
        <w:t>;</w:t>
      </w:r>
    </w:p>
    <w:p w:rsidR="00211A22" w:rsidRPr="00950EDB" w:rsidRDefault="00AC23A0" w:rsidP="007B6413">
      <w:pPr>
        <w:pStyle w:val="af"/>
        <w:widowControl w:val="0"/>
        <w:numPr>
          <w:ilvl w:val="0"/>
          <w:numId w:val="32"/>
        </w:numPr>
        <w:autoSpaceDE w:val="0"/>
        <w:autoSpaceDN w:val="0"/>
        <w:spacing w:before="120"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kk-KZ"/>
        </w:rPr>
        <w:t>Цифрлық мемлекетке көшу</w:t>
      </w:r>
      <w:r w:rsidR="00211A22" w:rsidRPr="00950EDB">
        <w:rPr>
          <w:rFonts w:ascii="Arial" w:hAnsi="Arial" w:cs="Arial"/>
          <w:sz w:val="32"/>
          <w:szCs w:val="32"/>
        </w:rPr>
        <w:t>;</w:t>
      </w:r>
    </w:p>
    <w:p w:rsidR="00211A22" w:rsidRPr="00950EDB" w:rsidRDefault="00AC23A0" w:rsidP="00AC23A0">
      <w:pPr>
        <w:pStyle w:val="af"/>
        <w:widowControl w:val="0"/>
        <w:numPr>
          <w:ilvl w:val="0"/>
          <w:numId w:val="32"/>
        </w:numPr>
        <w:autoSpaceDE w:val="0"/>
        <w:autoSpaceDN w:val="0"/>
        <w:spacing w:before="120" w:line="276" w:lineRule="auto"/>
        <w:jc w:val="both"/>
        <w:rPr>
          <w:rFonts w:ascii="Arial" w:hAnsi="Arial" w:cs="Arial"/>
          <w:sz w:val="32"/>
          <w:szCs w:val="32"/>
        </w:rPr>
      </w:pPr>
      <w:r w:rsidRPr="00AC23A0">
        <w:rPr>
          <w:rFonts w:ascii="Arial" w:hAnsi="Arial" w:cs="Arial"/>
          <w:sz w:val="32"/>
          <w:szCs w:val="32"/>
        </w:rPr>
        <w:t xml:space="preserve">Цифрлық </w:t>
      </w:r>
      <w:proofErr w:type="spellStart"/>
      <w:r w:rsidRPr="00AC23A0">
        <w:rPr>
          <w:rFonts w:ascii="Arial" w:hAnsi="Arial" w:cs="Arial"/>
          <w:sz w:val="32"/>
          <w:szCs w:val="32"/>
        </w:rPr>
        <w:t>Жібек</w:t>
      </w:r>
      <w:proofErr w:type="spellEnd"/>
      <w:r w:rsidRPr="00AC23A0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C23A0">
        <w:rPr>
          <w:rFonts w:ascii="Arial" w:hAnsi="Arial" w:cs="Arial"/>
          <w:sz w:val="32"/>
          <w:szCs w:val="32"/>
        </w:rPr>
        <w:t>жолын</w:t>
      </w:r>
      <w:proofErr w:type="spellEnd"/>
      <w:r w:rsidRPr="00AC23A0">
        <w:rPr>
          <w:rFonts w:ascii="Arial" w:hAnsi="Arial" w:cs="Arial"/>
          <w:sz w:val="32"/>
          <w:szCs w:val="32"/>
        </w:rPr>
        <w:t xml:space="preserve"> жүзеге </w:t>
      </w:r>
      <w:proofErr w:type="spellStart"/>
      <w:r w:rsidRPr="00AC23A0">
        <w:rPr>
          <w:rFonts w:ascii="Arial" w:hAnsi="Arial" w:cs="Arial"/>
          <w:sz w:val="32"/>
          <w:szCs w:val="32"/>
        </w:rPr>
        <w:t>асыру</w:t>
      </w:r>
      <w:proofErr w:type="spellEnd"/>
      <w:r w:rsidR="00211A22" w:rsidRPr="00950EDB">
        <w:rPr>
          <w:rFonts w:ascii="Arial" w:hAnsi="Arial" w:cs="Arial"/>
          <w:sz w:val="32"/>
          <w:szCs w:val="32"/>
        </w:rPr>
        <w:t>;</w:t>
      </w:r>
    </w:p>
    <w:p w:rsidR="00211A22" w:rsidRPr="00950EDB" w:rsidRDefault="00AC23A0" w:rsidP="00AC23A0">
      <w:pPr>
        <w:pStyle w:val="af"/>
        <w:widowControl w:val="0"/>
        <w:numPr>
          <w:ilvl w:val="0"/>
          <w:numId w:val="32"/>
        </w:numPr>
        <w:autoSpaceDE w:val="0"/>
        <w:autoSpaceDN w:val="0"/>
        <w:spacing w:before="120" w:line="276" w:lineRule="auto"/>
        <w:jc w:val="both"/>
        <w:rPr>
          <w:rFonts w:ascii="Arial" w:hAnsi="Arial" w:cs="Arial"/>
          <w:sz w:val="32"/>
          <w:szCs w:val="32"/>
        </w:rPr>
      </w:pPr>
      <w:r w:rsidRPr="00AC23A0">
        <w:rPr>
          <w:rFonts w:ascii="Arial" w:hAnsi="Arial" w:cs="Arial"/>
          <w:bCs/>
          <w:sz w:val="32"/>
          <w:szCs w:val="32"/>
        </w:rPr>
        <w:t>Адам капитал</w:t>
      </w:r>
      <w:r w:rsidR="00300B37">
        <w:rPr>
          <w:rFonts w:ascii="Arial" w:hAnsi="Arial" w:cs="Arial"/>
          <w:bCs/>
          <w:sz w:val="32"/>
          <w:szCs w:val="32"/>
          <w:lang w:val="kk-KZ"/>
        </w:rPr>
        <w:t>ын</w:t>
      </w:r>
      <w:r w:rsidRPr="00AC23A0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AC23A0">
        <w:rPr>
          <w:rFonts w:ascii="Arial" w:hAnsi="Arial" w:cs="Arial"/>
          <w:bCs/>
          <w:sz w:val="32"/>
          <w:szCs w:val="32"/>
        </w:rPr>
        <w:t>дамыту</w:t>
      </w:r>
      <w:proofErr w:type="spellEnd"/>
      <w:r w:rsidR="00211A22" w:rsidRPr="00950EDB">
        <w:rPr>
          <w:rFonts w:ascii="Arial" w:hAnsi="Arial" w:cs="Arial"/>
          <w:bCs/>
          <w:sz w:val="32"/>
          <w:szCs w:val="32"/>
        </w:rPr>
        <w:t>;</w:t>
      </w:r>
    </w:p>
    <w:p w:rsidR="00211A22" w:rsidRPr="00950EDB" w:rsidRDefault="00AC23A0" w:rsidP="00AC23A0">
      <w:pPr>
        <w:pStyle w:val="af"/>
        <w:widowControl w:val="0"/>
        <w:numPr>
          <w:ilvl w:val="0"/>
          <w:numId w:val="32"/>
        </w:numPr>
        <w:autoSpaceDE w:val="0"/>
        <w:autoSpaceDN w:val="0"/>
        <w:spacing w:before="120" w:line="276" w:lineRule="auto"/>
        <w:jc w:val="both"/>
        <w:rPr>
          <w:rFonts w:ascii="Arial" w:hAnsi="Arial" w:cs="Arial"/>
          <w:sz w:val="32"/>
          <w:szCs w:val="32"/>
        </w:rPr>
      </w:pPr>
      <w:r w:rsidRPr="00AC23A0">
        <w:rPr>
          <w:rFonts w:ascii="Arial" w:hAnsi="Arial" w:cs="Arial"/>
          <w:bCs/>
          <w:sz w:val="32"/>
          <w:szCs w:val="32"/>
        </w:rPr>
        <w:t>Инновациялық экожүйені құру</w:t>
      </w:r>
      <w:r w:rsidR="00211A22" w:rsidRPr="00950EDB">
        <w:rPr>
          <w:rFonts w:ascii="Arial" w:eastAsia="Times New Roman" w:hAnsi="Arial" w:cs="Arial"/>
          <w:sz w:val="32"/>
          <w:szCs w:val="32"/>
          <w:lang w:eastAsia="de-DE"/>
        </w:rPr>
        <w:t xml:space="preserve">. </w:t>
      </w:r>
      <w:r w:rsidR="00D808CA">
        <w:rPr>
          <w:rFonts w:ascii="Arial" w:eastAsia="Times New Roman" w:hAnsi="Arial" w:cs="Arial"/>
          <w:sz w:val="32"/>
          <w:szCs w:val="32"/>
          <w:lang w:val="kk-KZ" w:eastAsia="de-DE"/>
        </w:rPr>
        <w:t xml:space="preserve"> </w:t>
      </w:r>
    </w:p>
    <w:p w:rsidR="00154C6C" w:rsidRDefault="00484255" w:rsidP="00154C6C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ru-RU"/>
        </w:rPr>
        <w:t>120 іс-шараны мониторингілеу бойынша жұмыс тұрақты негізде жүргізіліп жатыр</w:t>
      </w:r>
      <w:r w:rsidR="00211A22">
        <w:rPr>
          <w:rFonts w:ascii="Arial" w:eastAsia="Times New Roman" w:hAnsi="Arial" w:cs="Arial"/>
          <w:sz w:val="32"/>
          <w:szCs w:val="32"/>
          <w:lang w:eastAsia="ru-RU"/>
        </w:rPr>
        <w:t xml:space="preserve">. </w:t>
      </w:r>
      <w:proofErr w:type="spellStart"/>
      <w:r>
        <w:rPr>
          <w:rFonts w:ascii="Arial" w:eastAsia="Times New Roman" w:hAnsi="Arial" w:cs="Arial"/>
          <w:sz w:val="32"/>
          <w:szCs w:val="32"/>
          <w:lang w:eastAsia="ru-RU"/>
        </w:rPr>
        <w:t>Мемлекеттік</w:t>
      </w:r>
      <w:proofErr w:type="spellEnd"/>
      <w:r>
        <w:rPr>
          <w:rFonts w:ascii="Arial" w:eastAsia="Times New Roman" w:hAnsi="Arial" w:cs="Arial"/>
          <w:sz w:val="32"/>
          <w:szCs w:val="32"/>
          <w:lang w:eastAsia="ru-RU"/>
        </w:rPr>
        <w:t xml:space="preserve"> бағдарлама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іс-шараларының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жүзеге асырылуы бойынша </w:t>
      </w:r>
      <w:r w:rsidR="00300B37">
        <w:rPr>
          <w:rFonts w:ascii="Arial" w:eastAsia="Times New Roman" w:hAnsi="Arial" w:cs="Arial"/>
          <w:sz w:val="32"/>
          <w:szCs w:val="32"/>
          <w:lang w:val="kk-KZ" w:eastAsia="ru-RU"/>
        </w:rPr>
        <w:t>толық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жол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32"/>
          <w:szCs w:val="32"/>
          <w:lang w:eastAsia="ru-RU"/>
        </w:rPr>
        <w:t>карталары</w:t>
      </w:r>
      <w:proofErr w:type="spellEnd"/>
      <w:r w:rsidRPr="00484255">
        <w:rPr>
          <w:rFonts w:ascii="Arial" w:eastAsia="Times New Roman" w:hAnsi="Arial" w:cs="Arial"/>
          <w:sz w:val="32"/>
          <w:szCs w:val="32"/>
          <w:lang w:eastAsia="ru-RU"/>
        </w:rPr>
        <w:t xml:space="preserve"> әзірле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н</w:t>
      </w:r>
      <w:proofErr w:type="spellStart"/>
      <w:r w:rsidRPr="00484255">
        <w:rPr>
          <w:rFonts w:ascii="Arial" w:eastAsia="Times New Roman" w:hAnsi="Arial" w:cs="Arial"/>
          <w:sz w:val="32"/>
          <w:szCs w:val="32"/>
          <w:lang w:eastAsia="ru-RU"/>
        </w:rPr>
        <w:t>ді</w:t>
      </w:r>
      <w:proofErr w:type="spellEnd"/>
      <w:r>
        <w:rPr>
          <w:rFonts w:ascii="Arial" w:eastAsia="Times New Roman" w:hAnsi="Arial" w:cs="Arial"/>
          <w:sz w:val="32"/>
          <w:szCs w:val="32"/>
          <w:lang w:val="kk-KZ" w:eastAsia="ru-RU"/>
        </w:rPr>
        <w:t>, олардың орындалуына мониторинг жүргізілуде</w:t>
      </w:r>
      <w:r w:rsidR="00154C6C">
        <w:rPr>
          <w:rFonts w:ascii="Arial" w:eastAsia="Times New Roman" w:hAnsi="Arial" w:cs="Arial"/>
          <w:sz w:val="32"/>
          <w:szCs w:val="32"/>
          <w:lang w:eastAsia="ru-RU"/>
        </w:rPr>
        <w:t xml:space="preserve">. </w:t>
      </w:r>
    </w:p>
    <w:p w:rsidR="00785E46" w:rsidRPr="00785E46" w:rsidRDefault="00154C6C" w:rsidP="00154C6C">
      <w:pPr>
        <w:pStyle w:val="a5"/>
        <w:tabs>
          <w:tab w:val="left" w:pos="709"/>
        </w:tabs>
        <w:spacing w:line="276" w:lineRule="auto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ab/>
      </w:r>
      <w:r w:rsidR="00785E46">
        <w:rPr>
          <w:rFonts w:ascii="Arial" w:eastAsia="Times New Roman" w:hAnsi="Arial" w:cs="Arial"/>
          <w:sz w:val="32"/>
          <w:szCs w:val="32"/>
          <w:lang w:val="kk-KZ" w:eastAsia="ru-RU"/>
        </w:rPr>
        <w:t>2018 жылы 20 іс-шара аяқталатын болады, қосымша 1 іс-шара мерзімінен бұрын аяқталды (Электрондық еңбек биржасын дамыту – ҚР ЕХӘҚМ), 20 іс-шараның 6-ы орындалды.</w:t>
      </w:r>
    </w:p>
    <w:p w:rsidR="00211A22" w:rsidRPr="00300B37" w:rsidRDefault="00785E46" w:rsidP="001B5F3F">
      <w:pPr>
        <w:pStyle w:val="a5"/>
        <w:tabs>
          <w:tab w:val="left" w:pos="709"/>
        </w:tabs>
        <w:jc w:val="both"/>
        <w:rPr>
          <w:rFonts w:ascii="Arial" w:eastAsia="Times New Roman" w:hAnsi="Arial" w:cs="Arial"/>
          <w:i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>Анықтамалық</w:t>
      </w:r>
      <w:r w:rsidR="00211A22" w:rsidRPr="00300B37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: 1. </w:t>
      </w:r>
      <w:r w:rsidR="00A226E0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Өнеркәсіптік заттар интернетін дамыту үшін құқықтық жағдайлар жасау </w:t>
      </w:r>
      <w:r w:rsidR="00211A22" w:rsidRPr="00300B37">
        <w:rPr>
          <w:rFonts w:ascii="Arial" w:eastAsia="Times New Roman" w:hAnsi="Arial" w:cs="Arial"/>
          <w:i/>
          <w:sz w:val="28"/>
          <w:szCs w:val="28"/>
          <w:lang w:val="kk-KZ" w:eastAsia="ru-RU"/>
        </w:rPr>
        <w:t>(</w:t>
      </w:r>
      <w:r w:rsidR="00A226E0">
        <w:rPr>
          <w:rFonts w:ascii="Arial" w:eastAsia="Times New Roman" w:hAnsi="Arial" w:cs="Arial"/>
          <w:i/>
          <w:sz w:val="28"/>
          <w:szCs w:val="28"/>
          <w:lang w:val="kk-KZ" w:eastAsia="ru-RU"/>
        </w:rPr>
        <w:t>ҚР АКМ</w:t>
      </w:r>
      <w:r w:rsidR="00211A22" w:rsidRPr="00300B37">
        <w:rPr>
          <w:rFonts w:ascii="Arial" w:eastAsia="Times New Roman" w:hAnsi="Arial" w:cs="Arial"/>
          <w:i/>
          <w:sz w:val="28"/>
          <w:szCs w:val="28"/>
          <w:lang w:val="kk-KZ" w:eastAsia="ru-RU"/>
        </w:rPr>
        <w:t>);</w:t>
      </w:r>
    </w:p>
    <w:p w:rsidR="00211A22" w:rsidRPr="00300B37" w:rsidRDefault="00211A22" w:rsidP="001B5F3F">
      <w:pPr>
        <w:pStyle w:val="a5"/>
        <w:tabs>
          <w:tab w:val="left" w:pos="709"/>
        </w:tabs>
        <w:jc w:val="both"/>
        <w:rPr>
          <w:rFonts w:ascii="Arial" w:eastAsia="Times New Roman" w:hAnsi="Arial" w:cs="Arial"/>
          <w:i/>
          <w:sz w:val="28"/>
          <w:szCs w:val="28"/>
          <w:lang w:val="kk-KZ" w:eastAsia="ru-RU"/>
        </w:rPr>
      </w:pPr>
      <w:r w:rsidRPr="00300B37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2. </w:t>
      </w:r>
      <w:r w:rsidR="00A226E0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Электрондық сауда мәселелері бойынша заңнаманы жетілдіру </w:t>
      </w:r>
      <w:r w:rsidRPr="00300B37">
        <w:rPr>
          <w:rFonts w:ascii="Arial" w:eastAsia="Times New Roman" w:hAnsi="Arial" w:cs="Arial"/>
          <w:i/>
          <w:sz w:val="28"/>
          <w:szCs w:val="28"/>
          <w:lang w:val="kk-KZ" w:eastAsia="ru-RU"/>
        </w:rPr>
        <w:t>(</w:t>
      </w:r>
      <w:r w:rsidR="00A226E0">
        <w:rPr>
          <w:rFonts w:ascii="Arial" w:eastAsia="Times New Roman" w:hAnsi="Arial" w:cs="Arial"/>
          <w:i/>
          <w:sz w:val="28"/>
          <w:szCs w:val="28"/>
          <w:lang w:val="kk-KZ" w:eastAsia="ru-RU"/>
        </w:rPr>
        <w:t>ҚР ҰЭМ</w:t>
      </w:r>
      <w:r w:rsidRPr="00300B37">
        <w:rPr>
          <w:rFonts w:ascii="Arial" w:eastAsia="Times New Roman" w:hAnsi="Arial" w:cs="Arial"/>
          <w:i/>
          <w:sz w:val="28"/>
          <w:szCs w:val="28"/>
          <w:lang w:val="kk-KZ" w:eastAsia="ru-RU"/>
        </w:rPr>
        <w:t>);</w:t>
      </w:r>
    </w:p>
    <w:p w:rsidR="001B5F3F" w:rsidRPr="00300B37" w:rsidRDefault="00154C6C" w:rsidP="001B5F3F">
      <w:pPr>
        <w:pStyle w:val="a5"/>
        <w:tabs>
          <w:tab w:val="left" w:pos="709"/>
        </w:tabs>
        <w:jc w:val="both"/>
        <w:rPr>
          <w:rFonts w:ascii="Arial" w:eastAsia="Times New Roman" w:hAnsi="Arial" w:cs="Arial"/>
          <w:i/>
          <w:sz w:val="28"/>
          <w:szCs w:val="28"/>
          <w:lang w:val="kk-KZ" w:eastAsia="ru-RU"/>
        </w:rPr>
      </w:pPr>
      <w:r w:rsidRPr="00300B37">
        <w:rPr>
          <w:rFonts w:ascii="Arial" w:eastAsia="Times New Roman" w:hAnsi="Arial" w:cs="Arial"/>
          <w:i/>
          <w:sz w:val="28"/>
          <w:szCs w:val="28"/>
          <w:lang w:val="kk-KZ" w:eastAsia="ru-RU"/>
        </w:rPr>
        <w:t>3</w:t>
      </w:r>
      <w:r w:rsidR="00211A22" w:rsidRPr="00300B37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. </w:t>
      </w:r>
      <w:r w:rsidR="007B48B8">
        <w:rPr>
          <w:rFonts w:ascii="Arial" w:eastAsia="Times New Roman" w:hAnsi="Arial" w:cs="Arial"/>
          <w:i/>
          <w:sz w:val="28"/>
          <w:szCs w:val="28"/>
          <w:lang w:val="kk-KZ" w:eastAsia="ru-RU"/>
        </w:rPr>
        <w:t>Қолданыстағы инфрақұрылым базасында өнеркәсіптік автоматтандыру және цифрландыру институтын құру</w:t>
      </w:r>
      <w:r w:rsidR="001B5F3F" w:rsidRPr="00300B37">
        <w:rPr>
          <w:rFonts w:ascii="Arial" w:eastAsia="Times New Roman" w:hAnsi="Arial" w:cs="Arial"/>
          <w:i/>
          <w:sz w:val="28"/>
          <w:szCs w:val="28"/>
          <w:lang w:val="kk-KZ" w:eastAsia="ru-RU"/>
        </w:rPr>
        <w:t>» (</w:t>
      </w:r>
      <w:r w:rsidR="007B48B8">
        <w:rPr>
          <w:rFonts w:ascii="Arial" w:eastAsia="Times New Roman" w:hAnsi="Arial" w:cs="Arial"/>
          <w:i/>
          <w:sz w:val="28"/>
          <w:szCs w:val="28"/>
          <w:lang w:val="kk-KZ" w:eastAsia="ru-RU"/>
        </w:rPr>
        <w:t>ҚР БҒМ</w:t>
      </w:r>
      <w:r w:rsidR="001B5F3F" w:rsidRPr="00300B37">
        <w:rPr>
          <w:rFonts w:ascii="Arial" w:eastAsia="Times New Roman" w:hAnsi="Arial" w:cs="Arial"/>
          <w:i/>
          <w:sz w:val="28"/>
          <w:szCs w:val="28"/>
          <w:lang w:val="kk-KZ" w:eastAsia="ru-RU"/>
        </w:rPr>
        <w:t>);</w:t>
      </w:r>
    </w:p>
    <w:p w:rsidR="001B5F3F" w:rsidRPr="00300B37" w:rsidRDefault="00154C6C" w:rsidP="001B5F3F">
      <w:pPr>
        <w:pStyle w:val="a5"/>
        <w:tabs>
          <w:tab w:val="left" w:pos="709"/>
        </w:tabs>
        <w:jc w:val="both"/>
        <w:rPr>
          <w:rFonts w:ascii="Arial" w:eastAsia="Times New Roman" w:hAnsi="Arial" w:cs="Arial"/>
          <w:i/>
          <w:sz w:val="28"/>
          <w:szCs w:val="28"/>
          <w:lang w:val="kk-KZ" w:eastAsia="ru-RU"/>
        </w:rPr>
      </w:pPr>
      <w:r w:rsidRPr="00300B37">
        <w:rPr>
          <w:rFonts w:ascii="Arial" w:eastAsia="Times New Roman" w:hAnsi="Arial" w:cs="Arial"/>
          <w:i/>
          <w:sz w:val="28"/>
          <w:szCs w:val="28"/>
          <w:lang w:val="kk-KZ" w:eastAsia="ru-RU"/>
        </w:rPr>
        <w:t>4</w:t>
      </w:r>
      <w:r w:rsidR="001B5F3F" w:rsidRPr="00300B37">
        <w:rPr>
          <w:rFonts w:ascii="Arial" w:eastAsia="Times New Roman" w:hAnsi="Arial" w:cs="Arial"/>
          <w:i/>
          <w:sz w:val="28"/>
          <w:szCs w:val="28"/>
          <w:lang w:val="kk-KZ" w:eastAsia="ru-RU"/>
        </w:rPr>
        <w:t>. IT-стартап</w:t>
      </w:r>
      <w:r w:rsidR="007B48B8">
        <w:rPr>
          <w:rFonts w:ascii="Arial" w:eastAsia="Times New Roman" w:hAnsi="Arial" w:cs="Arial"/>
          <w:i/>
          <w:sz w:val="28"/>
          <w:szCs w:val="28"/>
          <w:lang w:val="kk-KZ" w:eastAsia="ru-RU"/>
        </w:rPr>
        <w:t>тардың халықаралық технопаркін құру</w:t>
      </w:r>
      <w:r w:rsidR="001B5F3F" w:rsidRPr="00300B37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(Astana Hub) («НИХ «Зерде»</w:t>
      </w:r>
      <w:r w:rsidR="007B48B8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ҰИХ» АҚ</w:t>
      </w:r>
      <w:r w:rsidR="001B5F3F" w:rsidRPr="00300B37">
        <w:rPr>
          <w:rFonts w:ascii="Arial" w:eastAsia="Times New Roman" w:hAnsi="Arial" w:cs="Arial"/>
          <w:i/>
          <w:sz w:val="28"/>
          <w:szCs w:val="28"/>
          <w:lang w:val="kk-KZ" w:eastAsia="ru-RU"/>
        </w:rPr>
        <w:t>);</w:t>
      </w:r>
    </w:p>
    <w:p w:rsidR="001B5F3F" w:rsidRPr="00300B37" w:rsidRDefault="00154C6C" w:rsidP="000D78E8">
      <w:pPr>
        <w:pStyle w:val="a5"/>
        <w:tabs>
          <w:tab w:val="left" w:pos="709"/>
        </w:tabs>
        <w:jc w:val="both"/>
        <w:rPr>
          <w:rFonts w:ascii="Arial" w:eastAsia="Times New Roman" w:hAnsi="Arial" w:cs="Arial"/>
          <w:i/>
          <w:sz w:val="28"/>
          <w:szCs w:val="28"/>
          <w:lang w:val="kk-KZ" w:eastAsia="ru-RU"/>
        </w:rPr>
      </w:pPr>
      <w:r w:rsidRPr="00300B37">
        <w:rPr>
          <w:rFonts w:ascii="Arial" w:eastAsia="Times New Roman" w:hAnsi="Arial" w:cs="Arial"/>
          <w:i/>
          <w:sz w:val="28"/>
          <w:szCs w:val="28"/>
          <w:lang w:val="kk-KZ" w:eastAsia="ru-RU"/>
        </w:rPr>
        <w:t>5</w:t>
      </w:r>
      <w:r w:rsidR="001B5F3F" w:rsidRPr="00300B37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. </w:t>
      </w:r>
      <w:r w:rsidR="000D78E8" w:rsidRPr="00300B37">
        <w:rPr>
          <w:rFonts w:ascii="Arial" w:eastAsia="Times New Roman" w:hAnsi="Arial" w:cs="Arial"/>
          <w:i/>
          <w:sz w:val="28"/>
          <w:szCs w:val="28"/>
          <w:lang w:val="kk-KZ" w:eastAsia="ru-RU"/>
        </w:rPr>
        <w:t>Қазақстан Республикасының сенімді бағдарламалық қамтамасыз ету</w:t>
      </w:r>
      <w:r w:rsidR="000D78E8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мен</w:t>
      </w:r>
      <w:r w:rsidR="000D78E8" w:rsidRPr="00300B37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электронды</w:t>
      </w:r>
      <w:r w:rsidR="000D78E8">
        <w:rPr>
          <w:rFonts w:ascii="Arial" w:eastAsia="Times New Roman" w:hAnsi="Arial" w:cs="Arial"/>
          <w:i/>
          <w:sz w:val="28"/>
          <w:szCs w:val="28"/>
          <w:lang w:val="kk-KZ" w:eastAsia="ru-RU"/>
        </w:rPr>
        <w:t>қ өнеркәсіп</w:t>
      </w:r>
      <w:r w:rsidR="000D78E8" w:rsidRPr="00300B37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өнімдерінің ұлттық тізілімін қалыптастыру</w:t>
      </w:r>
      <w:r w:rsidR="000D78E8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(ҚР ҚАӨМ)</w:t>
      </w:r>
      <w:r w:rsidR="001B5F3F" w:rsidRPr="00300B37">
        <w:rPr>
          <w:rFonts w:ascii="Arial" w:eastAsia="Times New Roman" w:hAnsi="Arial" w:cs="Arial"/>
          <w:i/>
          <w:sz w:val="28"/>
          <w:szCs w:val="28"/>
          <w:lang w:val="kk-KZ" w:eastAsia="ru-RU"/>
        </w:rPr>
        <w:t>;</w:t>
      </w:r>
    </w:p>
    <w:p w:rsidR="001B5F3F" w:rsidRPr="00300B37" w:rsidRDefault="00154C6C" w:rsidP="001B5F3F">
      <w:pPr>
        <w:pStyle w:val="a5"/>
        <w:tabs>
          <w:tab w:val="left" w:pos="709"/>
        </w:tabs>
        <w:jc w:val="both"/>
        <w:rPr>
          <w:rFonts w:ascii="Arial" w:eastAsia="Times New Roman" w:hAnsi="Arial" w:cs="Arial"/>
          <w:i/>
          <w:sz w:val="28"/>
          <w:szCs w:val="28"/>
          <w:lang w:val="kk-KZ" w:eastAsia="ru-RU"/>
        </w:rPr>
      </w:pPr>
      <w:r w:rsidRPr="00300B37">
        <w:rPr>
          <w:rFonts w:ascii="Arial" w:eastAsia="Times New Roman" w:hAnsi="Arial" w:cs="Arial"/>
          <w:i/>
          <w:sz w:val="28"/>
          <w:szCs w:val="28"/>
          <w:lang w:val="kk-KZ" w:eastAsia="ru-RU"/>
        </w:rPr>
        <w:lastRenderedPageBreak/>
        <w:t>6</w:t>
      </w:r>
      <w:r w:rsidR="001B5F3F" w:rsidRPr="00300B37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. </w:t>
      </w:r>
      <w:r w:rsidR="000D78E8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АТ саланы дамыту бойынша жол картасын әзірлеу және қабылдау </w:t>
      </w:r>
      <w:r w:rsidR="001B5F3F" w:rsidRPr="00300B37">
        <w:rPr>
          <w:rFonts w:ascii="Arial" w:eastAsia="Times New Roman" w:hAnsi="Arial" w:cs="Arial"/>
          <w:i/>
          <w:sz w:val="28"/>
          <w:szCs w:val="28"/>
          <w:lang w:val="kk-KZ" w:eastAsia="ru-RU"/>
        </w:rPr>
        <w:t>(</w:t>
      </w:r>
      <w:r w:rsidR="000D78E8">
        <w:rPr>
          <w:rFonts w:ascii="Arial" w:eastAsia="Times New Roman" w:hAnsi="Arial" w:cs="Arial"/>
          <w:i/>
          <w:sz w:val="28"/>
          <w:szCs w:val="28"/>
          <w:lang w:val="kk-KZ" w:eastAsia="ru-RU"/>
        </w:rPr>
        <w:t>ҚР АКМ</w:t>
      </w:r>
      <w:r w:rsidR="001B5F3F" w:rsidRPr="00300B37">
        <w:rPr>
          <w:rFonts w:ascii="Arial" w:eastAsia="Times New Roman" w:hAnsi="Arial" w:cs="Arial"/>
          <w:i/>
          <w:sz w:val="28"/>
          <w:szCs w:val="28"/>
          <w:lang w:val="kk-KZ" w:eastAsia="ru-RU"/>
        </w:rPr>
        <w:t>).</w:t>
      </w:r>
    </w:p>
    <w:p w:rsidR="001B5F3F" w:rsidRPr="00300B37" w:rsidRDefault="001B5F3F" w:rsidP="001B5F3F">
      <w:pPr>
        <w:pStyle w:val="a5"/>
        <w:tabs>
          <w:tab w:val="left" w:pos="709"/>
        </w:tabs>
        <w:jc w:val="both"/>
        <w:rPr>
          <w:rFonts w:ascii="Arial" w:eastAsia="Times New Roman" w:hAnsi="Arial" w:cs="Arial"/>
          <w:i/>
          <w:sz w:val="28"/>
          <w:szCs w:val="28"/>
          <w:lang w:val="kk-KZ" w:eastAsia="ru-RU"/>
        </w:rPr>
      </w:pPr>
    </w:p>
    <w:p w:rsidR="00211A22" w:rsidRPr="00300B37" w:rsidRDefault="000D78E8" w:rsidP="000D78E8">
      <w:pPr>
        <w:pStyle w:val="a5"/>
        <w:tabs>
          <w:tab w:val="left" w:pos="709"/>
        </w:tabs>
        <w:spacing w:line="276" w:lineRule="auto"/>
        <w:jc w:val="both"/>
        <w:rPr>
          <w:rFonts w:ascii="Arial" w:hAnsi="Arial" w:cs="Arial"/>
          <w:sz w:val="32"/>
          <w:szCs w:val="32"/>
          <w:lang w:val="kk-KZ"/>
        </w:rPr>
      </w:pPr>
      <w:r w:rsidRPr="00300B37">
        <w:rPr>
          <w:rFonts w:ascii="Arial" w:eastAsia="Times New Roman" w:hAnsi="Arial" w:cs="Arial"/>
          <w:sz w:val="32"/>
          <w:szCs w:val="32"/>
          <w:lang w:val="kk-KZ" w:eastAsia="ru-RU"/>
        </w:rPr>
        <w:t>«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Цифрлық Қазақстан</w:t>
      </w:r>
      <w:r w:rsidRPr="00300B3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» мемлекеттік бағдарламасының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іс-</w:t>
      </w:r>
      <w:r w:rsidRPr="00300B37">
        <w:rPr>
          <w:rFonts w:ascii="Arial" w:eastAsia="Times New Roman" w:hAnsi="Arial" w:cs="Arial"/>
          <w:sz w:val="32"/>
          <w:szCs w:val="32"/>
          <w:lang w:val="kk-KZ" w:eastAsia="ru-RU"/>
        </w:rPr>
        <w:t>шараларын жүзеге асыру бойынша келесі нәтижелер алынды</w:t>
      </w:r>
      <w:r w:rsidR="00211A22" w:rsidRPr="00300B37">
        <w:rPr>
          <w:rFonts w:ascii="Arial" w:hAnsi="Arial" w:cs="Arial"/>
          <w:sz w:val="32"/>
          <w:szCs w:val="32"/>
          <w:lang w:val="kk-KZ"/>
        </w:rPr>
        <w:t>.</w:t>
      </w:r>
    </w:p>
    <w:p w:rsidR="009D26A2" w:rsidRPr="00300B37" w:rsidRDefault="009D26A2" w:rsidP="00CC500B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</w:p>
    <w:p w:rsidR="009D26A2" w:rsidRPr="00300B37" w:rsidRDefault="000D78E8" w:rsidP="009D26A2">
      <w:pPr>
        <w:spacing w:after="0" w:line="360" w:lineRule="auto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3-с</w:t>
      </w:r>
      <w:r w:rsidR="009D68B0" w:rsidRPr="00300B37">
        <w:rPr>
          <w:rFonts w:ascii="Arial" w:eastAsia="Times New Roman" w:hAnsi="Arial" w:cs="Arial"/>
          <w:b/>
          <w:sz w:val="32"/>
          <w:szCs w:val="32"/>
          <w:lang w:val="kk-KZ" w:eastAsia="ru-RU"/>
        </w:rPr>
        <w:t>лайд</w:t>
      </w:r>
    </w:p>
    <w:p w:rsidR="00E11D68" w:rsidRPr="00213F28" w:rsidRDefault="0026650D" w:rsidP="0026650D">
      <w:pPr>
        <w:spacing w:after="0" w:line="276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765714">
        <w:rPr>
          <w:rFonts w:ascii="Arial" w:hAnsi="Arial" w:cs="Arial"/>
          <w:b/>
          <w:sz w:val="32"/>
          <w:szCs w:val="32"/>
          <w:lang w:val="kk-KZ"/>
        </w:rPr>
        <w:t>«Экономика салаларын цифрландыру»</w:t>
      </w:r>
      <w:r w:rsidRPr="00765714">
        <w:rPr>
          <w:rFonts w:ascii="Arial" w:hAnsi="Arial" w:cs="Arial"/>
          <w:sz w:val="32"/>
          <w:szCs w:val="32"/>
          <w:lang w:val="kk-KZ"/>
        </w:rPr>
        <w:t xml:space="preserve"> бір</w:t>
      </w:r>
      <w:r>
        <w:rPr>
          <w:rFonts w:ascii="Arial" w:hAnsi="Arial" w:cs="Arial"/>
          <w:sz w:val="32"/>
          <w:szCs w:val="32"/>
          <w:lang w:val="kk-KZ"/>
        </w:rPr>
        <w:t>інші бағыты бойынша</w:t>
      </w:r>
      <w:r w:rsidRPr="0026650D">
        <w:rPr>
          <w:rFonts w:ascii="Arial" w:hAnsi="Arial" w:cs="Arial"/>
          <w:sz w:val="32"/>
          <w:szCs w:val="32"/>
          <w:lang w:val="kk-KZ"/>
        </w:rPr>
        <w:t xml:space="preserve"> </w:t>
      </w:r>
      <w:r w:rsidRPr="0026650D">
        <w:rPr>
          <w:rFonts w:ascii="Arial" w:hAnsi="Arial" w:cs="Arial"/>
          <w:b/>
          <w:sz w:val="32"/>
          <w:szCs w:val="32"/>
          <w:lang w:val="kk-KZ"/>
        </w:rPr>
        <w:t>өнеркәсіпті цифрландыру</w:t>
      </w:r>
      <w:r>
        <w:rPr>
          <w:rFonts w:ascii="Arial" w:hAnsi="Arial" w:cs="Arial"/>
          <w:sz w:val="32"/>
          <w:szCs w:val="32"/>
          <w:lang w:val="kk-KZ"/>
        </w:rPr>
        <w:t xml:space="preserve"> тұрғысынан «Қазмұнайгаз» ҰК» АҚ-да </w:t>
      </w:r>
      <w:r w:rsidRPr="00300B37">
        <w:rPr>
          <w:rFonts w:ascii="Arial" w:hAnsi="Arial" w:cs="Arial"/>
          <w:b/>
          <w:sz w:val="32"/>
          <w:szCs w:val="32"/>
          <w:lang w:val="kk-KZ"/>
        </w:rPr>
        <w:t xml:space="preserve">«Интеллектуалды </w:t>
      </w:r>
      <w:r w:rsidRPr="0026650D">
        <w:rPr>
          <w:rFonts w:ascii="Arial" w:hAnsi="Arial" w:cs="Arial"/>
          <w:b/>
          <w:sz w:val="32"/>
          <w:szCs w:val="32"/>
          <w:lang w:val="kk-KZ"/>
        </w:rPr>
        <w:t>кен орны</w:t>
      </w:r>
      <w:r w:rsidRPr="00300B37">
        <w:rPr>
          <w:rFonts w:ascii="Arial" w:hAnsi="Arial" w:cs="Arial"/>
          <w:b/>
          <w:sz w:val="32"/>
          <w:szCs w:val="32"/>
          <w:lang w:val="kk-KZ"/>
        </w:rPr>
        <w:t>»</w:t>
      </w:r>
      <w:r w:rsidRPr="00300B37">
        <w:rPr>
          <w:rFonts w:ascii="Arial" w:hAnsi="Arial" w:cs="Arial"/>
          <w:sz w:val="32"/>
          <w:szCs w:val="32"/>
          <w:lang w:val="kk-KZ"/>
        </w:rPr>
        <w:t xml:space="preserve"> жобасын </w:t>
      </w:r>
      <w:r w:rsidRPr="0026650D">
        <w:rPr>
          <w:rFonts w:ascii="Arial" w:hAnsi="Arial" w:cs="Arial"/>
          <w:sz w:val="32"/>
          <w:szCs w:val="32"/>
          <w:lang w:val="kk-KZ"/>
        </w:rPr>
        <w:t>ауқымдау</w:t>
      </w:r>
      <w:r w:rsidRPr="00300B37">
        <w:rPr>
          <w:rFonts w:ascii="Arial" w:hAnsi="Arial" w:cs="Arial"/>
          <w:sz w:val="32"/>
          <w:szCs w:val="32"/>
          <w:lang w:val="kk-KZ"/>
        </w:rPr>
        <w:t xml:space="preserve"> «Қазмұнайгаз»</w:t>
      </w:r>
      <w:r w:rsidRPr="0026650D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ҰК</w:t>
      </w:r>
      <w:r w:rsidRPr="0026650D">
        <w:rPr>
          <w:rFonts w:ascii="Arial" w:hAnsi="Arial" w:cs="Arial"/>
          <w:sz w:val="32"/>
          <w:szCs w:val="32"/>
          <w:lang w:val="kk-KZ"/>
        </w:rPr>
        <w:t>»</w:t>
      </w:r>
      <w:r w:rsidRPr="00300B37">
        <w:rPr>
          <w:rFonts w:ascii="Arial" w:hAnsi="Arial" w:cs="Arial"/>
          <w:sz w:val="32"/>
          <w:szCs w:val="32"/>
          <w:lang w:val="kk-KZ"/>
        </w:rPr>
        <w:t xml:space="preserve"> АҚ</w:t>
      </w:r>
      <w:r w:rsidRPr="0026650D">
        <w:rPr>
          <w:rFonts w:ascii="Arial" w:hAnsi="Arial" w:cs="Arial"/>
          <w:sz w:val="32"/>
          <w:szCs w:val="32"/>
          <w:lang w:val="kk-KZ"/>
        </w:rPr>
        <w:t>-ның</w:t>
      </w:r>
      <w:r w:rsidRPr="00300B37">
        <w:rPr>
          <w:rFonts w:ascii="Arial" w:hAnsi="Arial" w:cs="Arial"/>
          <w:sz w:val="32"/>
          <w:szCs w:val="32"/>
          <w:lang w:val="kk-KZ"/>
        </w:rPr>
        <w:t xml:space="preserve"> еншілес компанияларының (Ембімұнайгаз, Қазгермұнайгаз) барлау және өндіру процестерін биылғы жылы аяқталатын цифрландырумен қамтуға мүмкіндік берді</w:t>
      </w:r>
      <w:r w:rsidR="00E11D68" w:rsidRPr="00213F28">
        <w:rPr>
          <w:rFonts w:ascii="Arial" w:hAnsi="Arial" w:cs="Arial"/>
          <w:sz w:val="32"/>
          <w:szCs w:val="32"/>
          <w:lang w:val="kk-KZ"/>
        </w:rPr>
        <w:t>.</w:t>
      </w:r>
    </w:p>
    <w:p w:rsidR="00E11D68" w:rsidRPr="00213F28" w:rsidRDefault="00300B37" w:rsidP="00213F28">
      <w:pPr>
        <w:spacing w:after="0" w:line="276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Зияткерлік</w:t>
      </w:r>
      <w:r w:rsidR="0026650D" w:rsidRPr="0026650D">
        <w:rPr>
          <w:rFonts w:ascii="Arial" w:hAnsi="Arial" w:cs="Arial"/>
          <w:sz w:val="32"/>
          <w:szCs w:val="32"/>
          <w:lang w:val="kk-KZ"/>
        </w:rPr>
        <w:t xml:space="preserve"> кен орындарын енгізу өндірілетін мұнай коэффициентін 2-5% -ға арттыруға және операциялық шығындарды 10% -ға азайтуға мүмкіндік береді</w:t>
      </w:r>
      <w:r w:rsidR="00E11D68" w:rsidRPr="00213F28">
        <w:rPr>
          <w:rFonts w:ascii="Arial" w:hAnsi="Arial" w:cs="Arial"/>
          <w:sz w:val="32"/>
          <w:szCs w:val="32"/>
          <w:lang w:val="kk-KZ"/>
        </w:rPr>
        <w:t>.</w:t>
      </w:r>
    </w:p>
    <w:p w:rsidR="00E11D68" w:rsidRPr="00213F28" w:rsidRDefault="0026650D" w:rsidP="00213F28">
      <w:pPr>
        <w:spacing w:after="0" w:line="276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26650D">
        <w:rPr>
          <w:rFonts w:ascii="Arial" w:hAnsi="Arial" w:cs="Arial"/>
          <w:sz w:val="32"/>
          <w:szCs w:val="32"/>
          <w:lang w:val="kk-KZ"/>
        </w:rPr>
        <w:t>Бұл ретте өндірісте оны одан әрі кеңінен тарату (2022 жылға дейін «Өзенмұнайгаз» және «Қажамбасмұнай» 2025 жылға қарай экономикалық тиімділікке 56 млрд. теңге деңгейінде қол жеткізуге мүмкіндік береді</w:t>
      </w:r>
      <w:r w:rsidR="00E11D68" w:rsidRPr="00213F28">
        <w:rPr>
          <w:rFonts w:ascii="Arial" w:hAnsi="Arial" w:cs="Arial"/>
          <w:sz w:val="32"/>
          <w:szCs w:val="32"/>
          <w:lang w:val="kk-KZ"/>
        </w:rPr>
        <w:t>.</w:t>
      </w:r>
    </w:p>
    <w:p w:rsidR="00AA39D5" w:rsidRPr="0026650D" w:rsidRDefault="00AA39D5" w:rsidP="00154C6C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B708D3" w:rsidRDefault="00C57289" w:rsidP="00C57289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57289">
        <w:rPr>
          <w:rFonts w:ascii="Arial" w:hAnsi="Arial" w:cs="Arial"/>
          <w:b/>
          <w:sz w:val="32"/>
          <w:szCs w:val="32"/>
          <w:lang w:val="kk-KZ"/>
        </w:rPr>
        <w:t>«Цифрлық кен орны»</w:t>
      </w:r>
      <w:r>
        <w:rPr>
          <w:rFonts w:ascii="Arial" w:hAnsi="Arial" w:cs="Arial"/>
          <w:sz w:val="32"/>
          <w:szCs w:val="32"/>
          <w:lang w:val="kk-KZ"/>
        </w:rPr>
        <w:t xml:space="preserve"> жобасы шеңберінде «Қазатомөнеркәсіп» ҰАК» «Қазатомөнеркәсіп-Сауранда» 2017-2018 жылдары пилоттық жобаны жүзеге асырды. Оның </w:t>
      </w:r>
      <w:r w:rsidR="00300B37">
        <w:rPr>
          <w:rFonts w:ascii="Arial" w:hAnsi="Arial" w:cs="Arial"/>
          <w:sz w:val="32"/>
          <w:szCs w:val="32"/>
          <w:lang w:val="kk-KZ"/>
        </w:rPr>
        <w:t xml:space="preserve">қорытындылары </w:t>
      </w:r>
      <w:r>
        <w:rPr>
          <w:rFonts w:ascii="Arial" w:hAnsi="Arial" w:cs="Arial"/>
          <w:sz w:val="32"/>
          <w:szCs w:val="32"/>
          <w:lang w:val="kk-KZ"/>
        </w:rPr>
        <w:t xml:space="preserve">қалған кен орындарында </w:t>
      </w:r>
      <w:r w:rsidR="00300B37">
        <w:rPr>
          <w:rFonts w:ascii="Arial" w:hAnsi="Arial" w:cs="Arial"/>
          <w:sz w:val="32"/>
          <w:szCs w:val="32"/>
          <w:lang w:val="kk-KZ"/>
        </w:rPr>
        <w:t>тарату үшін</w:t>
      </w:r>
      <w:r>
        <w:rPr>
          <w:rFonts w:ascii="Arial" w:hAnsi="Arial" w:cs="Arial"/>
          <w:sz w:val="32"/>
          <w:szCs w:val="32"/>
          <w:lang w:val="kk-KZ"/>
        </w:rPr>
        <w:t xml:space="preserve"> нұсқа ретінде қарастырылды</w:t>
      </w:r>
      <w:r w:rsidR="00B708D3">
        <w:rPr>
          <w:rFonts w:ascii="Arial" w:hAnsi="Arial" w:cs="Arial"/>
          <w:sz w:val="32"/>
          <w:szCs w:val="32"/>
          <w:lang w:val="kk-KZ"/>
        </w:rPr>
        <w:t xml:space="preserve">. </w:t>
      </w:r>
      <w:r>
        <w:rPr>
          <w:rFonts w:ascii="Arial" w:hAnsi="Arial" w:cs="Arial"/>
          <w:sz w:val="32"/>
          <w:szCs w:val="32"/>
          <w:lang w:val="kk-KZ"/>
        </w:rPr>
        <w:t>2019 жылы жүйені 13 кен орнының үшеуіне (жалпы санының 23%-ы) одан әрі енгізу жоспарланып отыр</w:t>
      </w:r>
      <w:r w:rsidR="00B708D3">
        <w:rPr>
          <w:rFonts w:ascii="Arial" w:hAnsi="Arial" w:cs="Arial"/>
          <w:sz w:val="32"/>
          <w:szCs w:val="32"/>
          <w:lang w:val="kk-KZ"/>
        </w:rPr>
        <w:t>.</w:t>
      </w:r>
    </w:p>
    <w:p w:rsidR="00B708D3" w:rsidRDefault="0042426F" w:rsidP="0042426F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42426F">
        <w:rPr>
          <w:rFonts w:ascii="Arial" w:hAnsi="Arial" w:cs="Arial"/>
          <w:sz w:val="32"/>
          <w:szCs w:val="32"/>
          <w:lang w:val="kk-KZ"/>
        </w:rPr>
        <w:t xml:space="preserve">Өндірістік </w:t>
      </w:r>
      <w:r>
        <w:rPr>
          <w:rFonts w:ascii="Arial" w:hAnsi="Arial" w:cs="Arial"/>
          <w:sz w:val="32"/>
          <w:szCs w:val="32"/>
          <w:lang w:val="kk-KZ"/>
        </w:rPr>
        <w:t>процестерді</w:t>
      </w:r>
      <w:r w:rsidRPr="0042426F">
        <w:rPr>
          <w:rFonts w:ascii="Arial" w:hAnsi="Arial" w:cs="Arial"/>
          <w:sz w:val="32"/>
          <w:szCs w:val="32"/>
          <w:lang w:val="kk-KZ"/>
        </w:rPr>
        <w:t xml:space="preserve"> автоматтандыру және оңтайландыру есебінен экономикалық пайданың болжамы 2025 жылға дейін 12,6 млрд</w:t>
      </w:r>
      <w:r>
        <w:rPr>
          <w:rFonts w:ascii="Arial" w:hAnsi="Arial" w:cs="Arial"/>
          <w:sz w:val="32"/>
          <w:szCs w:val="32"/>
          <w:lang w:val="kk-KZ"/>
        </w:rPr>
        <w:t>. т</w:t>
      </w:r>
      <w:r w:rsidRPr="0042426F">
        <w:rPr>
          <w:rFonts w:ascii="Arial" w:hAnsi="Arial" w:cs="Arial"/>
          <w:sz w:val="32"/>
          <w:szCs w:val="32"/>
          <w:lang w:val="kk-KZ"/>
        </w:rPr>
        <w:t>еңгені құрайды</w:t>
      </w:r>
      <w:r w:rsidR="00B708D3">
        <w:rPr>
          <w:rFonts w:ascii="Arial" w:hAnsi="Arial" w:cs="Arial"/>
          <w:sz w:val="32"/>
          <w:szCs w:val="32"/>
          <w:lang w:val="kk-KZ"/>
        </w:rPr>
        <w:t>.</w:t>
      </w:r>
    </w:p>
    <w:p w:rsidR="00213F28" w:rsidRPr="00050687" w:rsidRDefault="0042426F" w:rsidP="00154C6C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Қазіргі уақытта мынадай нәтижелер алынды</w:t>
      </w:r>
      <w:r w:rsidR="00B708D3">
        <w:rPr>
          <w:rFonts w:ascii="Arial" w:hAnsi="Arial" w:cs="Arial"/>
          <w:sz w:val="32"/>
          <w:szCs w:val="32"/>
          <w:lang w:val="kk-KZ"/>
        </w:rPr>
        <w:t>:</w:t>
      </w:r>
    </w:p>
    <w:p w:rsidR="00154C6C" w:rsidRPr="00050687" w:rsidRDefault="00154C6C" w:rsidP="00154C6C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50687">
        <w:rPr>
          <w:rFonts w:ascii="Arial" w:hAnsi="Arial" w:cs="Arial"/>
          <w:sz w:val="32"/>
          <w:szCs w:val="32"/>
          <w:lang w:val="kk-KZ"/>
        </w:rPr>
        <w:lastRenderedPageBreak/>
        <w:t>1.</w:t>
      </w:r>
      <w:r w:rsidRPr="00050687">
        <w:rPr>
          <w:rFonts w:ascii="Arial" w:hAnsi="Arial" w:cs="Arial"/>
          <w:sz w:val="32"/>
          <w:szCs w:val="32"/>
          <w:lang w:val="kk-KZ"/>
        </w:rPr>
        <w:tab/>
      </w:r>
      <w:r w:rsidR="00961673">
        <w:rPr>
          <w:rFonts w:ascii="Arial" w:hAnsi="Arial" w:cs="Arial"/>
          <w:sz w:val="32"/>
          <w:szCs w:val="32"/>
          <w:lang w:val="kk-KZ"/>
        </w:rPr>
        <w:t>Жабдықты пайдалану көрсеткіші орта есеппен 80</w:t>
      </w:r>
      <w:r w:rsidR="00961673" w:rsidRPr="00050687">
        <w:rPr>
          <w:rFonts w:ascii="Arial" w:hAnsi="Arial" w:cs="Arial"/>
          <w:sz w:val="32"/>
          <w:szCs w:val="32"/>
          <w:lang w:val="kk-KZ"/>
        </w:rPr>
        <w:t>%</w:t>
      </w:r>
      <w:r w:rsidR="00961673">
        <w:rPr>
          <w:rFonts w:ascii="Arial" w:hAnsi="Arial" w:cs="Arial"/>
          <w:sz w:val="32"/>
          <w:szCs w:val="32"/>
          <w:lang w:val="kk-KZ"/>
        </w:rPr>
        <w:t>-ға дейін артты</w:t>
      </w:r>
      <w:r w:rsidRPr="00050687">
        <w:rPr>
          <w:rFonts w:ascii="Arial" w:hAnsi="Arial" w:cs="Arial"/>
          <w:sz w:val="32"/>
          <w:szCs w:val="32"/>
          <w:lang w:val="kk-KZ"/>
        </w:rPr>
        <w:t xml:space="preserve">. </w:t>
      </w:r>
    </w:p>
    <w:p w:rsidR="00961673" w:rsidRDefault="00154C6C" w:rsidP="00154C6C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50687">
        <w:rPr>
          <w:rFonts w:ascii="Arial" w:hAnsi="Arial" w:cs="Arial"/>
          <w:sz w:val="32"/>
          <w:szCs w:val="32"/>
          <w:lang w:val="kk-KZ"/>
        </w:rPr>
        <w:t>2.</w:t>
      </w:r>
      <w:r w:rsidRPr="00050687">
        <w:rPr>
          <w:rFonts w:ascii="Arial" w:hAnsi="Arial" w:cs="Arial"/>
          <w:sz w:val="32"/>
          <w:szCs w:val="32"/>
          <w:lang w:val="kk-KZ"/>
        </w:rPr>
        <w:tab/>
      </w:r>
      <w:r w:rsidR="00961673">
        <w:rPr>
          <w:rFonts w:ascii="Arial" w:hAnsi="Arial" w:cs="Arial"/>
          <w:sz w:val="32"/>
          <w:szCs w:val="32"/>
          <w:lang w:val="kk-KZ"/>
        </w:rPr>
        <w:t>Зертханаларда</w:t>
      </w:r>
      <w:r w:rsidR="00961673" w:rsidRPr="00961673">
        <w:rPr>
          <w:rFonts w:ascii="Arial" w:hAnsi="Arial" w:cs="Arial"/>
          <w:sz w:val="32"/>
          <w:szCs w:val="32"/>
          <w:lang w:val="kk-KZ"/>
        </w:rPr>
        <w:t xml:space="preserve"> автоматтандыру деңгейін 70% -ға дейін арттыру күтіледі. Бұл </w:t>
      </w:r>
      <w:r w:rsidR="00961673">
        <w:rPr>
          <w:rFonts w:ascii="Arial" w:hAnsi="Arial" w:cs="Arial"/>
          <w:sz w:val="32"/>
          <w:szCs w:val="32"/>
          <w:lang w:val="kk-KZ"/>
        </w:rPr>
        <w:t>жедел режимде талдау</w:t>
      </w:r>
      <w:r w:rsidR="00961673" w:rsidRPr="00961673">
        <w:rPr>
          <w:rFonts w:ascii="Arial" w:hAnsi="Arial" w:cs="Arial"/>
          <w:sz w:val="32"/>
          <w:szCs w:val="32"/>
          <w:lang w:val="kk-KZ"/>
        </w:rPr>
        <w:t xml:space="preserve"> нәтижелерін алуға және мұрағатталған ақпаратты іздеу уақытын азайтуға мүмкіндік береді.</w:t>
      </w:r>
    </w:p>
    <w:p w:rsidR="00154C6C" w:rsidRDefault="00154C6C" w:rsidP="009517DC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50687">
        <w:rPr>
          <w:rFonts w:ascii="Arial" w:hAnsi="Arial" w:cs="Arial"/>
          <w:sz w:val="32"/>
          <w:szCs w:val="32"/>
          <w:lang w:val="kk-KZ"/>
        </w:rPr>
        <w:t>3.</w:t>
      </w:r>
      <w:r w:rsidRPr="00050687">
        <w:rPr>
          <w:rFonts w:ascii="Arial" w:hAnsi="Arial" w:cs="Arial"/>
          <w:sz w:val="32"/>
          <w:szCs w:val="32"/>
          <w:lang w:val="kk-KZ"/>
        </w:rPr>
        <w:tab/>
      </w:r>
      <w:r w:rsidR="009517DC" w:rsidRPr="009517DC">
        <w:rPr>
          <w:rFonts w:ascii="Arial" w:hAnsi="Arial" w:cs="Arial"/>
          <w:sz w:val="32"/>
          <w:szCs w:val="32"/>
          <w:lang w:val="kk-KZ"/>
        </w:rPr>
        <w:t xml:space="preserve">Энергияны тұтынуды және </w:t>
      </w:r>
      <w:r w:rsidR="009517DC">
        <w:rPr>
          <w:rFonts w:ascii="Arial" w:hAnsi="Arial" w:cs="Arial"/>
          <w:sz w:val="32"/>
          <w:szCs w:val="32"/>
          <w:lang w:val="kk-KZ"/>
        </w:rPr>
        <w:t>есепке алуды</w:t>
      </w:r>
      <w:r w:rsidR="009517DC" w:rsidRPr="009517DC">
        <w:rPr>
          <w:rFonts w:ascii="Arial" w:hAnsi="Arial" w:cs="Arial"/>
          <w:sz w:val="32"/>
          <w:szCs w:val="32"/>
          <w:lang w:val="kk-KZ"/>
        </w:rPr>
        <w:t xml:space="preserve"> автоматты түрде талдау проблемалы аймақтарды жылдам анықтауға және энергияны тұтынуды 10% -ға дейін қысқартуға мүмкіндік береді.</w:t>
      </w:r>
    </w:p>
    <w:p w:rsidR="00BF53C2" w:rsidRDefault="00BF53C2" w:rsidP="00BF53C2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BF53C2" w:rsidRPr="00BF53C2" w:rsidRDefault="00E47396" w:rsidP="002B1C8B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E47396">
        <w:rPr>
          <w:rFonts w:ascii="Arial" w:hAnsi="Arial" w:cs="Arial"/>
          <w:sz w:val="32"/>
          <w:szCs w:val="32"/>
          <w:lang w:val="kk-KZ"/>
        </w:rPr>
        <w:t xml:space="preserve">Атырау мұнай өңдеу зауытында </w:t>
      </w:r>
      <w:r w:rsidRPr="00E47396">
        <w:rPr>
          <w:rFonts w:ascii="Arial" w:hAnsi="Arial" w:cs="Arial"/>
          <w:b/>
          <w:sz w:val="32"/>
          <w:szCs w:val="32"/>
          <w:lang w:val="kk-KZ"/>
        </w:rPr>
        <w:t>ТҚКЖЖ жүйесін автоматтандыру</w:t>
      </w:r>
      <w:r>
        <w:rPr>
          <w:rFonts w:ascii="Arial" w:hAnsi="Arial" w:cs="Arial"/>
          <w:sz w:val="32"/>
          <w:szCs w:val="32"/>
          <w:lang w:val="kk-KZ"/>
        </w:rPr>
        <w:t xml:space="preserve"> шеңберінде </w:t>
      </w:r>
      <w:r w:rsidRPr="00E47396">
        <w:rPr>
          <w:rFonts w:ascii="Arial" w:hAnsi="Arial" w:cs="Arial"/>
          <w:sz w:val="32"/>
          <w:szCs w:val="32"/>
          <w:lang w:val="kk-KZ"/>
        </w:rPr>
        <w:t>жабдықты мониторингілеудің толық функционалды жүйесі, механикалық тұтастық және сенімділікті қамтамасыз ету</w:t>
      </w:r>
      <w:r>
        <w:rPr>
          <w:rFonts w:ascii="Arial" w:hAnsi="Arial" w:cs="Arial"/>
          <w:sz w:val="32"/>
          <w:szCs w:val="32"/>
          <w:lang w:val="kk-KZ"/>
        </w:rPr>
        <w:t xml:space="preserve"> жүйесі енгізілді</w:t>
      </w:r>
      <w:r w:rsidRPr="00E47396">
        <w:rPr>
          <w:rFonts w:ascii="Arial" w:hAnsi="Arial" w:cs="Arial"/>
          <w:sz w:val="32"/>
          <w:szCs w:val="32"/>
          <w:lang w:val="kk-KZ"/>
        </w:rPr>
        <w:t xml:space="preserve">. Жалпы алғанда, барлық мұнай өңдеу зауыттарының 3 жылдық кеңейтілген пайдаланудың жөндеуаралық кезеңіне көшуі </w:t>
      </w:r>
      <w:r>
        <w:rPr>
          <w:rFonts w:ascii="Arial" w:hAnsi="Arial" w:cs="Arial"/>
          <w:sz w:val="32"/>
          <w:szCs w:val="32"/>
          <w:lang w:val="kk-KZ"/>
        </w:rPr>
        <w:t>ж</w:t>
      </w:r>
      <w:r w:rsidRPr="00E47396">
        <w:rPr>
          <w:rFonts w:ascii="Arial" w:hAnsi="Arial" w:cs="Arial"/>
          <w:sz w:val="32"/>
          <w:szCs w:val="32"/>
          <w:lang w:val="kk-KZ"/>
        </w:rPr>
        <w:t>абдықтағы пр</w:t>
      </w:r>
      <w:r w:rsidR="002B1C8B">
        <w:rPr>
          <w:rFonts w:ascii="Arial" w:hAnsi="Arial" w:cs="Arial"/>
          <w:sz w:val="32"/>
          <w:szCs w:val="32"/>
          <w:lang w:val="kk-KZ"/>
        </w:rPr>
        <w:t>облемаларды ерте кезеңде анықтап,</w:t>
      </w:r>
      <w:r w:rsidRPr="00E47396">
        <w:rPr>
          <w:rFonts w:ascii="Arial" w:hAnsi="Arial" w:cs="Arial"/>
          <w:sz w:val="32"/>
          <w:szCs w:val="32"/>
          <w:lang w:val="kk-KZ"/>
        </w:rPr>
        <w:t xml:space="preserve"> оның сенімділігін арттыруға және жөндеу шығындарын 10% -ға дейін азайтуға</w:t>
      </w:r>
      <w:r w:rsidR="002B1C8B">
        <w:rPr>
          <w:rFonts w:ascii="Arial" w:hAnsi="Arial" w:cs="Arial"/>
          <w:sz w:val="32"/>
          <w:szCs w:val="32"/>
          <w:lang w:val="kk-KZ"/>
        </w:rPr>
        <w:t xml:space="preserve"> мүмкіндік береді. Сондай-ақ ж</w:t>
      </w:r>
      <w:r w:rsidR="002B1C8B" w:rsidRPr="002B1C8B">
        <w:rPr>
          <w:rFonts w:ascii="Arial" w:hAnsi="Arial" w:cs="Arial"/>
          <w:sz w:val="32"/>
          <w:szCs w:val="32"/>
          <w:lang w:val="kk-KZ"/>
        </w:rPr>
        <w:t>абдық</w:t>
      </w:r>
      <w:r w:rsidR="00300B37">
        <w:rPr>
          <w:rFonts w:ascii="Arial" w:hAnsi="Arial" w:cs="Arial"/>
          <w:sz w:val="32"/>
          <w:szCs w:val="32"/>
          <w:lang w:val="kk-KZ"/>
        </w:rPr>
        <w:t>тардың</w:t>
      </w:r>
      <w:r w:rsidR="002B1C8B" w:rsidRPr="002B1C8B">
        <w:rPr>
          <w:rFonts w:ascii="Arial" w:hAnsi="Arial" w:cs="Arial"/>
          <w:sz w:val="32"/>
          <w:szCs w:val="32"/>
          <w:lang w:val="kk-KZ"/>
        </w:rPr>
        <w:t xml:space="preserve"> </w:t>
      </w:r>
      <w:r w:rsidR="002B1C8B">
        <w:rPr>
          <w:rFonts w:ascii="Arial" w:hAnsi="Arial" w:cs="Arial"/>
          <w:sz w:val="32"/>
          <w:szCs w:val="32"/>
          <w:lang w:val="kk-KZ"/>
        </w:rPr>
        <w:t>ж</w:t>
      </w:r>
      <w:r w:rsidR="002B1C8B" w:rsidRPr="002B1C8B">
        <w:rPr>
          <w:rFonts w:ascii="Arial" w:hAnsi="Arial" w:cs="Arial"/>
          <w:sz w:val="32"/>
          <w:szCs w:val="32"/>
          <w:lang w:val="kk-KZ"/>
        </w:rPr>
        <w:t xml:space="preserve">оспарланбаған </w:t>
      </w:r>
      <w:r w:rsidR="00300B37">
        <w:rPr>
          <w:rFonts w:ascii="Arial" w:hAnsi="Arial" w:cs="Arial"/>
          <w:sz w:val="32"/>
          <w:szCs w:val="32"/>
          <w:lang w:val="kk-KZ"/>
        </w:rPr>
        <w:t>тұрып қалуы</w:t>
      </w:r>
      <w:r w:rsidR="002B1C8B" w:rsidRPr="002B1C8B">
        <w:rPr>
          <w:rFonts w:ascii="Arial" w:hAnsi="Arial" w:cs="Arial"/>
          <w:sz w:val="32"/>
          <w:szCs w:val="32"/>
          <w:lang w:val="kk-KZ"/>
        </w:rPr>
        <w:t xml:space="preserve"> 25% -ға азаяды.</w:t>
      </w:r>
      <w:r w:rsidR="00BF53C2" w:rsidRPr="00BF53C2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D87E35" w:rsidRPr="00300B37" w:rsidRDefault="00986A26" w:rsidP="00986A26">
      <w:pPr>
        <w:pStyle w:val="a5"/>
        <w:tabs>
          <w:tab w:val="left" w:pos="709"/>
        </w:tabs>
        <w:spacing w:line="360" w:lineRule="auto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 w:rsidRPr="00300B37">
        <w:rPr>
          <w:rFonts w:ascii="Arial" w:eastAsia="Times New Roman" w:hAnsi="Arial" w:cs="Arial"/>
          <w:b/>
          <w:sz w:val="32"/>
          <w:szCs w:val="32"/>
          <w:lang w:val="kk-KZ" w:eastAsia="ru-RU"/>
        </w:rPr>
        <w:t>4</w:t>
      </w:r>
      <w:r w:rsidR="002836AA">
        <w:rPr>
          <w:rFonts w:ascii="Arial" w:eastAsia="Times New Roman" w:hAnsi="Arial" w:cs="Arial"/>
          <w:b/>
          <w:sz w:val="32"/>
          <w:szCs w:val="32"/>
          <w:lang w:val="kk-KZ" w:eastAsia="ru-RU"/>
        </w:rPr>
        <w:t>-слайд</w:t>
      </w:r>
    </w:p>
    <w:p w:rsidR="00716563" w:rsidRPr="00716563" w:rsidRDefault="00F551D3" w:rsidP="00163DFB">
      <w:pPr>
        <w:spacing w:after="0" w:line="276" w:lineRule="auto"/>
        <w:ind w:firstLine="851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163DFB">
        <w:rPr>
          <w:rFonts w:ascii="Arial" w:eastAsia="Times New Roman" w:hAnsi="Arial" w:cs="Arial"/>
          <w:b/>
          <w:sz w:val="32"/>
          <w:szCs w:val="32"/>
          <w:lang w:val="kk-KZ" w:eastAsia="ru-RU"/>
        </w:rPr>
        <w:t>«</w:t>
      </w:r>
      <w:r w:rsidR="00163DFB" w:rsidRPr="00163DFB">
        <w:rPr>
          <w:rFonts w:ascii="Arial" w:eastAsia="Times New Roman" w:hAnsi="Arial" w:cs="Arial"/>
          <w:b/>
          <w:sz w:val="32"/>
          <w:szCs w:val="32"/>
          <w:lang w:val="kk-KZ" w:eastAsia="ru-RU"/>
        </w:rPr>
        <w:t>Цифрлық модельдік фабрикаларды құру»</w:t>
      </w:r>
      <w:r w:rsidR="00163DFB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іс-шарасы бойынша </w:t>
      </w:r>
      <w:r w:rsidR="00163DFB" w:rsidRPr="00163DFB">
        <w:rPr>
          <w:rFonts w:ascii="Arial" w:eastAsia="Times New Roman" w:hAnsi="Arial" w:cs="Arial"/>
          <w:b/>
          <w:sz w:val="32"/>
          <w:szCs w:val="32"/>
          <w:lang w:val="kk-KZ" w:eastAsia="ru-RU"/>
        </w:rPr>
        <w:t>Индустрия 4.0</w:t>
      </w:r>
      <w:r w:rsidR="00163DFB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элементтерін енгізу тұрғысынан өнеркәсіптің түрлі салаларынан 7 кәсіпорын іріктеліп алынды, олардың негізінде төмендегі модельдік фабрикаларды құру жоспарланып отыр:</w:t>
      </w:r>
    </w:p>
    <w:p w:rsidR="00716563" w:rsidRPr="00B2677B" w:rsidRDefault="00716563" w:rsidP="00B2677B">
      <w:pPr>
        <w:spacing w:after="0" w:line="276" w:lineRule="auto"/>
        <w:ind w:firstLine="851"/>
        <w:jc w:val="both"/>
        <w:rPr>
          <w:rFonts w:ascii="Arial" w:eastAsia="Times New Roman" w:hAnsi="Arial" w:cs="Arial"/>
          <w:i/>
          <w:sz w:val="28"/>
          <w:szCs w:val="28"/>
          <w:lang w:val="kk-KZ" w:eastAsia="ru-RU"/>
        </w:rPr>
      </w:pPr>
      <w:r w:rsidRPr="0071656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1. </w:t>
      </w:r>
      <w:r w:rsidRPr="00B2677B">
        <w:rPr>
          <w:rFonts w:ascii="Arial" w:eastAsia="Times New Roman" w:hAnsi="Arial" w:cs="Arial"/>
          <w:i/>
          <w:sz w:val="28"/>
          <w:szCs w:val="28"/>
          <w:lang w:val="kk-KZ" w:eastAsia="ru-RU"/>
        </w:rPr>
        <w:t>«</w:t>
      </w:r>
      <w:r w:rsidR="00810981">
        <w:rPr>
          <w:rFonts w:ascii="Arial" w:eastAsia="Times New Roman" w:hAnsi="Arial" w:cs="Arial"/>
          <w:i/>
          <w:sz w:val="28"/>
          <w:szCs w:val="28"/>
          <w:lang w:val="kk-KZ" w:eastAsia="ru-RU"/>
        </w:rPr>
        <w:t>Кентау трансформатор зауыты</w:t>
      </w:r>
      <w:r w:rsidRPr="00B2677B">
        <w:rPr>
          <w:rFonts w:ascii="Arial" w:eastAsia="Times New Roman" w:hAnsi="Arial" w:cs="Arial"/>
          <w:i/>
          <w:sz w:val="28"/>
          <w:szCs w:val="28"/>
          <w:lang w:val="kk-KZ" w:eastAsia="ru-RU"/>
        </w:rPr>
        <w:t>»</w:t>
      </w:r>
      <w:r w:rsidR="00810981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АҚ</w:t>
      </w:r>
      <w:r w:rsidRPr="00B2677B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(машин</w:t>
      </w:r>
      <w:r w:rsidR="00810981">
        <w:rPr>
          <w:rFonts w:ascii="Arial" w:eastAsia="Times New Roman" w:hAnsi="Arial" w:cs="Arial"/>
          <w:i/>
          <w:sz w:val="28"/>
          <w:szCs w:val="28"/>
          <w:lang w:val="kk-KZ" w:eastAsia="ru-RU"/>
        </w:rPr>
        <w:t>а жасау</w:t>
      </w:r>
      <w:r w:rsidRPr="00B2677B">
        <w:rPr>
          <w:rFonts w:ascii="Arial" w:eastAsia="Times New Roman" w:hAnsi="Arial" w:cs="Arial"/>
          <w:i/>
          <w:sz w:val="28"/>
          <w:szCs w:val="28"/>
          <w:lang w:val="kk-KZ" w:eastAsia="ru-RU"/>
        </w:rPr>
        <w:t>)</w:t>
      </w:r>
    </w:p>
    <w:p w:rsidR="00716563" w:rsidRPr="00B2677B" w:rsidRDefault="00716563" w:rsidP="00B2677B">
      <w:pPr>
        <w:spacing w:after="0" w:line="276" w:lineRule="auto"/>
        <w:ind w:firstLine="851"/>
        <w:jc w:val="both"/>
        <w:rPr>
          <w:rFonts w:ascii="Arial" w:eastAsia="Times New Roman" w:hAnsi="Arial" w:cs="Arial"/>
          <w:i/>
          <w:sz w:val="28"/>
          <w:szCs w:val="28"/>
          <w:lang w:val="kk-KZ" w:eastAsia="ru-RU"/>
        </w:rPr>
      </w:pPr>
      <w:r w:rsidRPr="00B2677B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2. «Евразиан фудс» </w:t>
      </w:r>
      <w:r w:rsidR="00810981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АҚ </w:t>
      </w:r>
      <w:r w:rsidRPr="00B2677B">
        <w:rPr>
          <w:rFonts w:ascii="Arial" w:eastAsia="Times New Roman" w:hAnsi="Arial" w:cs="Arial"/>
          <w:i/>
          <w:sz w:val="28"/>
          <w:szCs w:val="28"/>
          <w:lang w:val="kk-KZ" w:eastAsia="ru-RU"/>
        </w:rPr>
        <w:t>(</w:t>
      </w:r>
      <w:r w:rsidR="00810981">
        <w:rPr>
          <w:rFonts w:ascii="Arial" w:eastAsia="Times New Roman" w:hAnsi="Arial" w:cs="Arial"/>
          <w:i/>
          <w:sz w:val="28"/>
          <w:szCs w:val="28"/>
          <w:lang w:val="kk-KZ" w:eastAsia="ru-RU"/>
        </w:rPr>
        <w:t>азық-түлік өнеркәсібі</w:t>
      </w:r>
      <w:r w:rsidRPr="00B2677B">
        <w:rPr>
          <w:rFonts w:ascii="Arial" w:eastAsia="Times New Roman" w:hAnsi="Arial" w:cs="Arial"/>
          <w:i/>
          <w:sz w:val="28"/>
          <w:szCs w:val="28"/>
          <w:lang w:val="kk-KZ" w:eastAsia="ru-RU"/>
        </w:rPr>
        <w:t>)</w:t>
      </w:r>
    </w:p>
    <w:p w:rsidR="00716563" w:rsidRPr="00B2677B" w:rsidRDefault="00716563" w:rsidP="00B2677B">
      <w:pPr>
        <w:spacing w:after="0" w:line="276" w:lineRule="auto"/>
        <w:ind w:firstLine="851"/>
        <w:jc w:val="both"/>
        <w:rPr>
          <w:rFonts w:ascii="Arial" w:eastAsia="Times New Roman" w:hAnsi="Arial" w:cs="Arial"/>
          <w:i/>
          <w:sz w:val="28"/>
          <w:szCs w:val="28"/>
          <w:lang w:val="kk-KZ" w:eastAsia="ru-RU"/>
        </w:rPr>
      </w:pPr>
      <w:r w:rsidRPr="00B2677B">
        <w:rPr>
          <w:rFonts w:ascii="Arial" w:eastAsia="Times New Roman" w:hAnsi="Arial" w:cs="Arial"/>
          <w:i/>
          <w:sz w:val="28"/>
          <w:szCs w:val="28"/>
          <w:lang w:val="kk-KZ" w:eastAsia="ru-RU"/>
        </w:rPr>
        <w:t>3. «</w:t>
      </w:r>
      <w:r w:rsidR="00810981">
        <w:rPr>
          <w:rFonts w:ascii="Arial" w:eastAsia="Times New Roman" w:hAnsi="Arial" w:cs="Arial"/>
          <w:i/>
          <w:sz w:val="28"/>
          <w:szCs w:val="28"/>
          <w:lang w:val="kk-KZ" w:eastAsia="ru-RU"/>
        </w:rPr>
        <w:t>Алматы Желдеткіш Зауыты</w:t>
      </w:r>
      <w:r w:rsidRPr="00B2677B">
        <w:rPr>
          <w:rFonts w:ascii="Arial" w:eastAsia="Times New Roman" w:hAnsi="Arial" w:cs="Arial"/>
          <w:i/>
          <w:sz w:val="28"/>
          <w:szCs w:val="28"/>
          <w:lang w:val="kk-KZ" w:eastAsia="ru-RU"/>
        </w:rPr>
        <w:t>»</w:t>
      </w:r>
      <w:r w:rsidR="00810981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ЖШС</w:t>
      </w:r>
      <w:r w:rsidRPr="00B2677B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(</w:t>
      </w:r>
      <w:r w:rsidR="00810981">
        <w:rPr>
          <w:rFonts w:ascii="Arial" w:eastAsia="Times New Roman" w:hAnsi="Arial" w:cs="Arial"/>
          <w:i/>
          <w:sz w:val="28"/>
          <w:szCs w:val="28"/>
          <w:lang w:val="kk-KZ" w:eastAsia="ru-RU"/>
        </w:rPr>
        <w:t>машина жасау</w:t>
      </w:r>
      <w:r w:rsidRPr="00B2677B">
        <w:rPr>
          <w:rFonts w:ascii="Arial" w:eastAsia="Times New Roman" w:hAnsi="Arial" w:cs="Arial"/>
          <w:i/>
          <w:sz w:val="28"/>
          <w:szCs w:val="28"/>
          <w:lang w:val="kk-KZ" w:eastAsia="ru-RU"/>
        </w:rPr>
        <w:t>)</w:t>
      </w:r>
    </w:p>
    <w:p w:rsidR="00716563" w:rsidRPr="00B2677B" w:rsidRDefault="00716563" w:rsidP="00B2677B">
      <w:pPr>
        <w:spacing w:after="0" w:line="276" w:lineRule="auto"/>
        <w:ind w:firstLine="851"/>
        <w:jc w:val="both"/>
        <w:rPr>
          <w:rFonts w:ascii="Arial" w:eastAsia="Times New Roman" w:hAnsi="Arial" w:cs="Arial"/>
          <w:i/>
          <w:sz w:val="28"/>
          <w:szCs w:val="28"/>
          <w:lang w:val="kk-KZ" w:eastAsia="ru-RU"/>
        </w:rPr>
      </w:pPr>
      <w:r w:rsidRPr="00B2677B">
        <w:rPr>
          <w:rFonts w:ascii="Arial" w:eastAsia="Times New Roman" w:hAnsi="Arial" w:cs="Arial"/>
          <w:i/>
          <w:sz w:val="28"/>
          <w:szCs w:val="28"/>
          <w:lang w:val="kk-KZ" w:eastAsia="ru-RU"/>
        </w:rPr>
        <w:t>4. «Химфарм»</w:t>
      </w:r>
      <w:r w:rsidR="00810981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АҚ</w:t>
      </w:r>
      <w:r w:rsidRPr="00B2677B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(фармацевти</w:t>
      </w:r>
      <w:r w:rsidR="00810981">
        <w:rPr>
          <w:rFonts w:ascii="Arial" w:eastAsia="Times New Roman" w:hAnsi="Arial" w:cs="Arial"/>
          <w:i/>
          <w:sz w:val="28"/>
          <w:szCs w:val="28"/>
          <w:lang w:val="kk-KZ" w:eastAsia="ru-RU"/>
        </w:rPr>
        <w:t>калық өнеркәсіп</w:t>
      </w:r>
      <w:r w:rsidRPr="00B2677B">
        <w:rPr>
          <w:rFonts w:ascii="Arial" w:eastAsia="Times New Roman" w:hAnsi="Arial" w:cs="Arial"/>
          <w:i/>
          <w:sz w:val="28"/>
          <w:szCs w:val="28"/>
          <w:lang w:val="kk-KZ" w:eastAsia="ru-RU"/>
        </w:rPr>
        <w:t>)</w:t>
      </w:r>
    </w:p>
    <w:p w:rsidR="00716563" w:rsidRPr="00B2677B" w:rsidRDefault="00810981" w:rsidP="00B2677B">
      <w:pPr>
        <w:spacing w:after="0" w:line="276" w:lineRule="auto"/>
        <w:ind w:firstLine="851"/>
        <w:jc w:val="both"/>
        <w:rPr>
          <w:rFonts w:ascii="Arial" w:eastAsia="Times New Roman" w:hAnsi="Arial" w:cs="Arial"/>
          <w:i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5. </w:t>
      </w:r>
      <w:r w:rsidR="00716563" w:rsidRPr="00B2677B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«Karlskrona LC AB» </w:t>
      </w: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ЖШС </w:t>
      </w:r>
      <w:r w:rsidR="00716563" w:rsidRPr="00B2677B">
        <w:rPr>
          <w:rFonts w:ascii="Arial" w:eastAsia="Times New Roman" w:hAnsi="Arial" w:cs="Arial"/>
          <w:i/>
          <w:sz w:val="28"/>
          <w:szCs w:val="28"/>
          <w:lang w:val="kk-KZ" w:eastAsia="ru-RU"/>
        </w:rPr>
        <w:t>(</w:t>
      </w: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>машина жасау</w:t>
      </w:r>
      <w:r w:rsidR="00716563" w:rsidRPr="00B2677B">
        <w:rPr>
          <w:rFonts w:ascii="Arial" w:eastAsia="Times New Roman" w:hAnsi="Arial" w:cs="Arial"/>
          <w:i/>
          <w:sz w:val="28"/>
          <w:szCs w:val="28"/>
          <w:lang w:val="kk-KZ" w:eastAsia="ru-RU"/>
        </w:rPr>
        <w:t>)</w:t>
      </w:r>
    </w:p>
    <w:p w:rsidR="00716563" w:rsidRPr="00B2677B" w:rsidRDefault="00810981" w:rsidP="00B2677B">
      <w:pPr>
        <w:spacing w:after="0" w:line="276" w:lineRule="auto"/>
        <w:ind w:firstLine="851"/>
        <w:jc w:val="both"/>
        <w:rPr>
          <w:rFonts w:ascii="Arial" w:eastAsia="Times New Roman" w:hAnsi="Arial" w:cs="Arial"/>
          <w:i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6. </w:t>
      </w:r>
      <w:r w:rsidR="00716563" w:rsidRPr="00B2677B">
        <w:rPr>
          <w:rFonts w:ascii="Arial" w:eastAsia="Times New Roman" w:hAnsi="Arial" w:cs="Arial"/>
          <w:i/>
          <w:sz w:val="28"/>
          <w:szCs w:val="28"/>
          <w:lang w:val="kk-KZ" w:eastAsia="ru-RU"/>
        </w:rPr>
        <w:t>«Алтыналмас»</w:t>
      </w: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АК» АҚ</w:t>
      </w:r>
      <w:r w:rsidR="00716563" w:rsidRPr="00B2677B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(металлургия)</w:t>
      </w:r>
    </w:p>
    <w:p w:rsidR="00716563" w:rsidRPr="00716563" w:rsidRDefault="00716563" w:rsidP="00B2677B">
      <w:pPr>
        <w:spacing w:after="0" w:line="276" w:lineRule="auto"/>
        <w:ind w:firstLine="851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B2677B">
        <w:rPr>
          <w:rFonts w:ascii="Arial" w:eastAsia="Times New Roman" w:hAnsi="Arial" w:cs="Arial"/>
          <w:i/>
          <w:sz w:val="28"/>
          <w:szCs w:val="28"/>
          <w:lang w:val="kk-KZ" w:eastAsia="ru-RU"/>
        </w:rPr>
        <w:t>7. «Бал Текстиль»</w:t>
      </w:r>
      <w:r w:rsidR="00810981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ЖШС</w:t>
      </w:r>
      <w:r w:rsidRPr="00B2677B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(</w:t>
      </w:r>
      <w:r w:rsidR="00810981">
        <w:rPr>
          <w:rFonts w:ascii="Arial" w:eastAsia="Times New Roman" w:hAnsi="Arial" w:cs="Arial"/>
          <w:i/>
          <w:sz w:val="28"/>
          <w:szCs w:val="28"/>
          <w:lang w:val="kk-KZ" w:eastAsia="ru-RU"/>
        </w:rPr>
        <w:t>жеңіл өнеркәсіп</w:t>
      </w:r>
      <w:r w:rsidRPr="00B2677B">
        <w:rPr>
          <w:rFonts w:ascii="Arial" w:eastAsia="Times New Roman" w:hAnsi="Arial" w:cs="Arial"/>
          <w:i/>
          <w:sz w:val="28"/>
          <w:szCs w:val="28"/>
          <w:lang w:val="kk-KZ" w:eastAsia="ru-RU"/>
        </w:rPr>
        <w:t>).</w:t>
      </w:r>
    </w:p>
    <w:p w:rsidR="00810981" w:rsidRDefault="00810981" w:rsidP="00B2677B">
      <w:pPr>
        <w:spacing w:after="0" w:line="276" w:lineRule="auto"/>
        <w:ind w:firstLine="851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810981">
        <w:rPr>
          <w:rFonts w:ascii="Arial" w:eastAsia="Times New Roman" w:hAnsi="Arial" w:cs="Arial"/>
          <w:sz w:val="32"/>
          <w:szCs w:val="32"/>
          <w:lang w:val="kk-KZ" w:eastAsia="ru-RU"/>
        </w:rPr>
        <w:lastRenderedPageBreak/>
        <w:t xml:space="preserve">Барлық 7 кәсіпорында технологиялық аудит жүргізілді.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Аудит </w:t>
      </w:r>
      <w:r w:rsidRPr="00810981">
        <w:rPr>
          <w:rFonts w:ascii="Arial" w:eastAsia="Times New Roman" w:hAnsi="Arial" w:cs="Arial"/>
          <w:sz w:val="32"/>
          <w:szCs w:val="32"/>
          <w:lang w:val="kk-KZ" w:eastAsia="ru-RU"/>
        </w:rPr>
        <w:t>нәтижелері бойынша кәсіпорындарды цифрландыру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дың</w:t>
      </w:r>
      <w:r w:rsidRPr="00810981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жол карталары әзірленді. </w:t>
      </w:r>
      <w:r w:rsidR="00231F7B">
        <w:rPr>
          <w:rFonts w:ascii="Arial" w:eastAsia="Times New Roman" w:hAnsi="Arial" w:cs="Arial"/>
          <w:sz w:val="32"/>
          <w:szCs w:val="32"/>
          <w:lang w:val="kk-KZ" w:eastAsia="ru-RU"/>
        </w:rPr>
        <w:t>Жалпы алғанда,</w:t>
      </w:r>
      <w:r w:rsidRPr="00810981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сарап</w:t>
      </w:r>
      <w:r w:rsidR="00231F7B">
        <w:rPr>
          <w:rFonts w:ascii="Arial" w:eastAsia="Times New Roman" w:hAnsi="Arial" w:cs="Arial"/>
          <w:sz w:val="32"/>
          <w:szCs w:val="32"/>
          <w:lang w:val="kk-KZ" w:eastAsia="ru-RU"/>
        </w:rPr>
        <w:t>шылар 200-ден астам іс-шараны</w:t>
      </w:r>
      <w:r w:rsidRPr="00810981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(жоба</w:t>
      </w:r>
      <w:r w:rsidR="00231F7B">
        <w:rPr>
          <w:rFonts w:ascii="Arial" w:eastAsia="Times New Roman" w:hAnsi="Arial" w:cs="Arial"/>
          <w:sz w:val="32"/>
          <w:szCs w:val="32"/>
          <w:lang w:val="kk-KZ" w:eastAsia="ru-RU"/>
        </w:rPr>
        <w:t>ны)</w:t>
      </w:r>
      <w:r w:rsidRPr="00810981">
        <w:rPr>
          <w:rFonts w:ascii="Arial" w:eastAsia="Times New Roman" w:hAnsi="Arial" w:cs="Arial"/>
          <w:sz w:val="32"/>
          <w:szCs w:val="32"/>
          <w:lang w:val="kk-KZ" w:eastAsia="ru-RU"/>
        </w:rPr>
        <w:t xml:space="preserve">, </w:t>
      </w:r>
      <w:r w:rsidR="00231F7B">
        <w:rPr>
          <w:rFonts w:ascii="Arial" w:eastAsia="Times New Roman" w:hAnsi="Arial" w:cs="Arial"/>
          <w:sz w:val="32"/>
          <w:szCs w:val="32"/>
          <w:lang w:val="kk-KZ" w:eastAsia="ru-RU"/>
        </w:rPr>
        <w:t>әрбір кәсіпорын үшін 20-дан 38-г</w:t>
      </w:r>
      <w:r w:rsidRPr="00810981">
        <w:rPr>
          <w:rFonts w:ascii="Arial" w:eastAsia="Times New Roman" w:hAnsi="Arial" w:cs="Arial"/>
          <w:sz w:val="32"/>
          <w:szCs w:val="32"/>
          <w:lang w:val="kk-KZ" w:eastAsia="ru-RU"/>
        </w:rPr>
        <w:t>е дейінгі шаралар</w:t>
      </w:r>
      <w:r w:rsidR="00231F7B">
        <w:rPr>
          <w:rFonts w:ascii="Arial" w:eastAsia="Times New Roman" w:hAnsi="Arial" w:cs="Arial"/>
          <w:sz w:val="32"/>
          <w:szCs w:val="32"/>
          <w:lang w:val="kk-KZ" w:eastAsia="ru-RU"/>
        </w:rPr>
        <w:t>ды ұсынды.</w:t>
      </w:r>
    </w:p>
    <w:p w:rsidR="00716563" w:rsidRDefault="0020091E" w:rsidP="00F80E88">
      <w:pPr>
        <w:spacing w:after="0" w:line="276" w:lineRule="auto"/>
        <w:ind w:firstLine="851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20091E">
        <w:rPr>
          <w:rFonts w:ascii="Arial" w:eastAsia="Times New Roman" w:hAnsi="Arial" w:cs="Arial"/>
          <w:sz w:val="32"/>
          <w:szCs w:val="32"/>
          <w:lang w:val="kk-KZ" w:eastAsia="ru-RU"/>
        </w:rPr>
        <w:t>Жол карталарының негізінде кәсіпорындар кәсіпорындарды басқару жүйесін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ің (ERP) модульдерін</w:t>
      </w:r>
      <w:r w:rsidRPr="0020091E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кешенді енгізу және өндірістік процестерді (өнім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әзірлеу, жоспарлау, жабдыққа техникалық қызмет көрсету</w:t>
      </w:r>
      <w:r w:rsidRPr="0020091E">
        <w:rPr>
          <w:rFonts w:ascii="Arial" w:eastAsia="Times New Roman" w:hAnsi="Arial" w:cs="Arial"/>
          <w:sz w:val="32"/>
          <w:szCs w:val="32"/>
          <w:lang w:val="kk-KZ" w:eastAsia="ru-RU"/>
        </w:rPr>
        <w:t xml:space="preserve">, жеткізушілер мен тапсырыс берушілер тізбегінде өзара іс-қимыл жасау, қызметкерлерді оқыту және т.б.) </w:t>
      </w:r>
      <w:r w:rsidR="00F80E88">
        <w:rPr>
          <w:rFonts w:ascii="Arial" w:eastAsia="Times New Roman" w:hAnsi="Arial" w:cs="Arial"/>
          <w:sz w:val="32"/>
          <w:szCs w:val="32"/>
          <w:lang w:val="kk-KZ" w:eastAsia="ru-RU"/>
        </w:rPr>
        <w:t xml:space="preserve">цифрлық ортаға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көшіру</w:t>
      </w:r>
      <w:r w:rsidRPr="0020091E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F80E88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және кәсіпорындардың бизнес-модельдерін </w:t>
      </w:r>
      <w:r w:rsidR="00F80E88" w:rsidRPr="0020091E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кезең-кезеңмен </w:t>
      </w:r>
      <w:r w:rsidR="00F80E88">
        <w:rPr>
          <w:rFonts w:ascii="Arial" w:eastAsia="Times New Roman" w:hAnsi="Arial" w:cs="Arial"/>
          <w:sz w:val="32"/>
          <w:szCs w:val="32"/>
          <w:lang w:val="kk-KZ" w:eastAsia="ru-RU"/>
        </w:rPr>
        <w:t xml:space="preserve">цифрлық түрлендіру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бойынша</w:t>
      </w:r>
      <w:r w:rsidRPr="0020091E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жобаларды іске асыру жөніндегі шараларды қамтитын орта мерзімді цифрландыру жоспарларын </w:t>
      </w:r>
      <w:r w:rsidR="00F80E88">
        <w:rPr>
          <w:rFonts w:ascii="Arial" w:eastAsia="Times New Roman" w:hAnsi="Arial" w:cs="Arial"/>
          <w:sz w:val="32"/>
          <w:szCs w:val="32"/>
          <w:lang w:val="kk-KZ" w:eastAsia="ru-RU"/>
        </w:rPr>
        <w:t>бекітті.</w:t>
      </w:r>
    </w:p>
    <w:p w:rsidR="00716563" w:rsidRDefault="00716563" w:rsidP="001D5DFA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</w:p>
    <w:p w:rsidR="00560CE2" w:rsidRPr="00560CE2" w:rsidRDefault="00FE6102" w:rsidP="004B6173">
      <w:pPr>
        <w:spacing w:after="0" w:line="276" w:lineRule="auto"/>
        <w:ind w:firstLine="851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FE6102">
        <w:rPr>
          <w:rFonts w:ascii="Arial" w:eastAsia="Times New Roman" w:hAnsi="Arial" w:cs="Arial"/>
          <w:b/>
          <w:sz w:val="32"/>
          <w:szCs w:val="32"/>
          <w:lang w:val="kk-KZ" w:eastAsia="ru-RU"/>
        </w:rPr>
        <w:t>Өнеркәсіптік заттар интернетін дамыту үшін құқықтық жағдайлар құру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тұрғысынан Радиожиілік жөніндегі ведомствоаралық комиссияның 2018 жылғы 11 сәуірдегі № 17-11/И-185 шешімімен радиожиілік органдарына (Қорғаныс министрлігіне, Ақпарат және коммуникациялар министрлігіне) </w:t>
      </w:r>
      <w:r w:rsidR="004B6173">
        <w:rPr>
          <w:rFonts w:ascii="Arial" w:eastAsia="Times New Roman" w:hAnsi="Arial" w:cs="Arial"/>
          <w:sz w:val="32"/>
          <w:szCs w:val="32"/>
          <w:lang w:val="kk-KZ" w:eastAsia="ru-RU"/>
        </w:rPr>
        <w:t>з</w:t>
      </w:r>
      <w:r w:rsidR="00EC4860" w:rsidRPr="00EC4860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аңнамамен белгіленген тәртіпте </w:t>
      </w:r>
      <w:r w:rsidR="004B617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өндірісішілік </w:t>
      </w:r>
      <w:r w:rsidR="00EC4860" w:rsidRPr="00EC4860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мақсаттар үшін LTE </w:t>
      </w:r>
      <w:r w:rsidR="004B617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стандарты </w:t>
      </w:r>
      <w:r w:rsidR="00EC4860" w:rsidRPr="00EC4860">
        <w:rPr>
          <w:rFonts w:ascii="Arial" w:eastAsia="Times New Roman" w:hAnsi="Arial" w:cs="Arial"/>
          <w:sz w:val="32"/>
          <w:szCs w:val="32"/>
          <w:lang w:val="kk-KZ" w:eastAsia="ru-RU"/>
        </w:rPr>
        <w:t xml:space="preserve">технологиясын пайдалана отырып, Интернетке сымсыз </w:t>
      </w:r>
      <w:r w:rsidR="004B6173">
        <w:rPr>
          <w:rFonts w:ascii="Arial" w:eastAsia="Times New Roman" w:hAnsi="Arial" w:cs="Arial"/>
          <w:sz w:val="32"/>
          <w:szCs w:val="32"/>
          <w:lang w:val="kk-KZ" w:eastAsia="ru-RU"/>
        </w:rPr>
        <w:t>радиоға қол жеткізу желісі үшін</w:t>
      </w:r>
      <w:r w:rsidR="00EC4860" w:rsidRPr="00EC4860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(WLL) 1 ГГц-тен 6 ГГц-ке дейінгі ауқымда радиожиіліктерді </w:t>
      </w:r>
      <w:r w:rsidR="004B6173">
        <w:rPr>
          <w:rFonts w:ascii="Arial" w:eastAsia="Times New Roman" w:hAnsi="Arial" w:cs="Arial"/>
          <w:sz w:val="32"/>
          <w:szCs w:val="32"/>
          <w:lang w:val="kk-KZ" w:eastAsia="ru-RU"/>
        </w:rPr>
        <w:t>келісу</w:t>
      </w:r>
      <w:r w:rsidR="00EC4860" w:rsidRPr="00EC4860">
        <w:rPr>
          <w:rFonts w:ascii="Arial" w:eastAsia="Times New Roman" w:hAnsi="Arial" w:cs="Arial"/>
          <w:sz w:val="32"/>
          <w:szCs w:val="32"/>
          <w:lang w:val="kk-KZ" w:eastAsia="ru-RU"/>
        </w:rPr>
        <w:t>/</w:t>
      </w:r>
      <w:r w:rsidR="004B6173">
        <w:rPr>
          <w:rFonts w:ascii="Arial" w:eastAsia="Times New Roman" w:hAnsi="Arial" w:cs="Arial"/>
          <w:sz w:val="32"/>
          <w:szCs w:val="32"/>
          <w:lang w:val="kk-KZ" w:eastAsia="ru-RU"/>
        </w:rPr>
        <w:t>бөлу ұсыныл</w:t>
      </w:r>
      <w:r w:rsidR="00EC4860" w:rsidRPr="00EC4860">
        <w:rPr>
          <w:rFonts w:ascii="Arial" w:eastAsia="Times New Roman" w:hAnsi="Arial" w:cs="Arial"/>
          <w:sz w:val="32"/>
          <w:szCs w:val="32"/>
          <w:lang w:val="kk-KZ" w:eastAsia="ru-RU"/>
        </w:rPr>
        <w:t>ды</w:t>
      </w:r>
      <w:r w:rsidR="004B617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. </w:t>
      </w:r>
      <w:r w:rsidR="004B6173" w:rsidRPr="004B617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Жоғарыда аталған хаттаманың негізінде </w:t>
      </w:r>
      <w:r w:rsidR="004B617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ҚР </w:t>
      </w:r>
      <w:r w:rsidR="004B6173" w:rsidRPr="004B617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Ақпарат және </w:t>
      </w:r>
      <w:r w:rsidR="004B6173">
        <w:rPr>
          <w:rFonts w:ascii="Arial" w:eastAsia="Times New Roman" w:hAnsi="Arial" w:cs="Arial"/>
          <w:sz w:val="32"/>
          <w:szCs w:val="32"/>
          <w:lang w:val="kk-KZ" w:eastAsia="ru-RU"/>
        </w:rPr>
        <w:t>коммуникациялар</w:t>
      </w:r>
      <w:r w:rsidR="004B6173" w:rsidRPr="004B617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министрлігі 3.6 ГГц ауқымында</w:t>
      </w:r>
      <w:r w:rsidR="004B6173">
        <w:rPr>
          <w:rFonts w:ascii="Arial" w:eastAsia="Times New Roman" w:hAnsi="Arial" w:cs="Arial"/>
          <w:sz w:val="32"/>
          <w:szCs w:val="32"/>
          <w:lang w:val="kk-KZ" w:eastAsia="ru-RU"/>
        </w:rPr>
        <w:t>ғы</w:t>
      </w:r>
      <w:r w:rsidR="004B6173" w:rsidRPr="004B617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радиожиілік спектрін </w:t>
      </w:r>
      <w:r w:rsidR="004B6173">
        <w:rPr>
          <w:rFonts w:ascii="Arial" w:eastAsia="Times New Roman" w:hAnsi="Arial" w:cs="Arial"/>
          <w:sz w:val="32"/>
          <w:szCs w:val="32"/>
          <w:lang w:val="kk-KZ" w:eastAsia="ru-RU"/>
        </w:rPr>
        <w:t>өндіріс</w:t>
      </w:r>
      <w:r w:rsidR="00300B3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4B6173">
        <w:rPr>
          <w:rFonts w:ascii="Arial" w:eastAsia="Times New Roman" w:hAnsi="Arial" w:cs="Arial"/>
          <w:sz w:val="32"/>
          <w:szCs w:val="32"/>
          <w:lang w:val="kk-KZ" w:eastAsia="ru-RU"/>
        </w:rPr>
        <w:t>іші мақсаттар</w:t>
      </w:r>
      <w:r w:rsidR="00300B37">
        <w:rPr>
          <w:rFonts w:ascii="Arial" w:eastAsia="Times New Roman" w:hAnsi="Arial" w:cs="Arial"/>
          <w:sz w:val="32"/>
          <w:szCs w:val="32"/>
          <w:lang w:val="kk-KZ" w:eastAsia="ru-RU"/>
        </w:rPr>
        <w:t>ы</w:t>
      </w:r>
      <w:r w:rsidR="004B617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үшін</w:t>
      </w:r>
      <w:r w:rsidR="004B6173" w:rsidRPr="004B617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300B37">
        <w:rPr>
          <w:rFonts w:ascii="Arial" w:eastAsia="Times New Roman" w:hAnsi="Arial" w:cs="Arial"/>
          <w:sz w:val="32"/>
          <w:szCs w:val="32"/>
          <w:lang w:val="kk-KZ" w:eastAsia="ru-RU"/>
        </w:rPr>
        <w:t>келесі</w:t>
      </w:r>
      <w:r w:rsidR="004B6173" w:rsidRPr="004B617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компанияларға пайдалануға рұқсат берді</w:t>
      </w:r>
      <w:r w:rsidR="00560CE2" w:rsidRPr="00560CE2">
        <w:rPr>
          <w:rFonts w:ascii="Arial" w:eastAsia="Times New Roman" w:hAnsi="Arial" w:cs="Arial"/>
          <w:sz w:val="32"/>
          <w:szCs w:val="32"/>
          <w:lang w:val="kk-KZ" w:eastAsia="ru-RU"/>
        </w:rPr>
        <w:t>:</w:t>
      </w:r>
    </w:p>
    <w:p w:rsidR="00560CE2" w:rsidRPr="00FA225D" w:rsidRDefault="00560CE2" w:rsidP="00560CE2">
      <w:pPr>
        <w:spacing w:after="0" w:line="276" w:lineRule="auto"/>
        <w:ind w:firstLine="851"/>
        <w:jc w:val="both"/>
        <w:rPr>
          <w:rFonts w:ascii="Arial" w:eastAsia="Times New Roman" w:hAnsi="Arial" w:cs="Arial"/>
          <w:i/>
          <w:sz w:val="28"/>
          <w:szCs w:val="28"/>
          <w:lang w:val="kk-KZ" w:eastAsia="ru-RU"/>
        </w:rPr>
      </w:pPr>
      <w:r w:rsidRPr="00FA225D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«Алюминий </w:t>
      </w:r>
      <w:r w:rsidR="004B6173">
        <w:rPr>
          <w:rFonts w:ascii="Arial" w:eastAsia="Times New Roman" w:hAnsi="Arial" w:cs="Arial"/>
          <w:i/>
          <w:sz w:val="28"/>
          <w:szCs w:val="28"/>
          <w:lang w:val="kk-KZ" w:eastAsia="ru-RU"/>
        </w:rPr>
        <w:t>Қазақстан</w:t>
      </w:r>
      <w:r w:rsidRPr="00FA225D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» </w:t>
      </w:r>
      <w:r w:rsidR="004B6173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АҚ </w:t>
      </w:r>
      <w:r w:rsidRPr="00FA225D">
        <w:rPr>
          <w:rFonts w:ascii="Arial" w:eastAsia="Times New Roman" w:hAnsi="Arial" w:cs="Arial"/>
          <w:i/>
          <w:sz w:val="28"/>
          <w:szCs w:val="28"/>
          <w:lang w:val="kk-KZ" w:eastAsia="ru-RU"/>
        </w:rPr>
        <w:t>(</w:t>
      </w:r>
      <w:r w:rsidR="004B6173">
        <w:rPr>
          <w:rFonts w:ascii="Arial" w:eastAsia="Times New Roman" w:hAnsi="Arial" w:cs="Arial"/>
          <w:i/>
          <w:sz w:val="28"/>
          <w:szCs w:val="28"/>
          <w:lang w:val="kk-KZ" w:eastAsia="ru-RU"/>
        </w:rPr>
        <w:t>Қостанай облысы</w:t>
      </w:r>
      <w:r w:rsidRPr="00FA225D">
        <w:rPr>
          <w:rFonts w:ascii="Arial" w:eastAsia="Times New Roman" w:hAnsi="Arial" w:cs="Arial"/>
          <w:i/>
          <w:sz w:val="28"/>
          <w:szCs w:val="28"/>
          <w:lang w:val="kk-KZ" w:eastAsia="ru-RU"/>
        </w:rPr>
        <w:t>);</w:t>
      </w:r>
    </w:p>
    <w:p w:rsidR="00560CE2" w:rsidRPr="00FA225D" w:rsidRDefault="004B6173" w:rsidP="00560CE2">
      <w:pPr>
        <w:spacing w:after="0" w:line="276" w:lineRule="auto"/>
        <w:ind w:firstLine="851"/>
        <w:jc w:val="both"/>
        <w:rPr>
          <w:rFonts w:ascii="Arial" w:eastAsia="Times New Roman" w:hAnsi="Arial" w:cs="Arial"/>
          <w:i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>«Шұбаркөл</w:t>
      </w:r>
      <w:r w:rsidR="00560CE2" w:rsidRPr="00FA225D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к</w:t>
      </w: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>өмі</w:t>
      </w:r>
      <w:r w:rsidR="00560CE2" w:rsidRPr="00FA225D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р» </w:t>
      </w: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АҚ </w:t>
      </w:r>
      <w:r w:rsidR="00560CE2" w:rsidRPr="00FA225D">
        <w:rPr>
          <w:rFonts w:ascii="Arial" w:eastAsia="Times New Roman" w:hAnsi="Arial" w:cs="Arial"/>
          <w:i/>
          <w:sz w:val="28"/>
          <w:szCs w:val="28"/>
          <w:lang w:val="kk-KZ" w:eastAsia="ru-RU"/>
        </w:rPr>
        <w:t>(</w:t>
      </w: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>Қарағанды облысы</w:t>
      </w:r>
      <w:r w:rsidR="00560CE2" w:rsidRPr="00FA225D">
        <w:rPr>
          <w:rFonts w:ascii="Arial" w:eastAsia="Times New Roman" w:hAnsi="Arial" w:cs="Arial"/>
          <w:i/>
          <w:sz w:val="28"/>
          <w:szCs w:val="28"/>
          <w:lang w:val="kk-KZ" w:eastAsia="ru-RU"/>
        </w:rPr>
        <w:t>);</w:t>
      </w:r>
    </w:p>
    <w:p w:rsidR="00560CE2" w:rsidRPr="00FA225D" w:rsidRDefault="00560CE2" w:rsidP="00560CE2">
      <w:pPr>
        <w:spacing w:after="0" w:line="276" w:lineRule="auto"/>
        <w:ind w:firstLine="851"/>
        <w:jc w:val="both"/>
        <w:rPr>
          <w:rFonts w:ascii="Arial" w:eastAsia="Times New Roman" w:hAnsi="Arial" w:cs="Arial"/>
          <w:i/>
          <w:sz w:val="28"/>
          <w:szCs w:val="28"/>
          <w:lang w:val="kk-KZ" w:eastAsia="ru-RU"/>
        </w:rPr>
      </w:pPr>
      <w:r w:rsidRPr="00FA225D">
        <w:rPr>
          <w:rFonts w:ascii="Arial" w:eastAsia="Times New Roman" w:hAnsi="Arial" w:cs="Arial"/>
          <w:i/>
          <w:sz w:val="28"/>
          <w:szCs w:val="28"/>
          <w:lang w:val="kk-KZ" w:eastAsia="ru-RU"/>
        </w:rPr>
        <w:t>«</w:t>
      </w:r>
      <w:r w:rsidR="004B6173">
        <w:rPr>
          <w:rFonts w:ascii="Arial" w:eastAsia="Times New Roman" w:hAnsi="Arial" w:cs="Arial"/>
          <w:i/>
          <w:sz w:val="28"/>
          <w:szCs w:val="28"/>
          <w:lang w:val="kk-KZ" w:eastAsia="ru-RU"/>
        </w:rPr>
        <w:t>Соколов-Сарыбай</w:t>
      </w:r>
      <w:r w:rsidRPr="00FA225D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</w:t>
      </w:r>
      <w:r w:rsidR="004B6173">
        <w:rPr>
          <w:rFonts w:ascii="Arial" w:eastAsia="Times New Roman" w:hAnsi="Arial" w:cs="Arial"/>
          <w:i/>
          <w:sz w:val="28"/>
          <w:szCs w:val="28"/>
          <w:lang w:val="kk-KZ" w:eastAsia="ru-RU"/>
        </w:rPr>
        <w:t>тау-кен-байыту</w:t>
      </w:r>
      <w:r w:rsidRPr="00FA225D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</w:t>
      </w:r>
      <w:r w:rsidR="004B6173">
        <w:rPr>
          <w:rFonts w:ascii="Arial" w:eastAsia="Times New Roman" w:hAnsi="Arial" w:cs="Arial"/>
          <w:i/>
          <w:sz w:val="28"/>
          <w:szCs w:val="28"/>
          <w:lang w:val="kk-KZ" w:eastAsia="ru-RU"/>
        </w:rPr>
        <w:t>өндірістік бірлестігі</w:t>
      </w:r>
      <w:r w:rsidRPr="00FA225D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» </w:t>
      </w:r>
      <w:r w:rsidR="004B6173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АҚ </w:t>
      </w:r>
      <w:r w:rsidRPr="00FA225D">
        <w:rPr>
          <w:rFonts w:ascii="Arial" w:eastAsia="Times New Roman" w:hAnsi="Arial" w:cs="Arial"/>
          <w:i/>
          <w:sz w:val="28"/>
          <w:szCs w:val="28"/>
          <w:lang w:val="kk-KZ" w:eastAsia="ru-RU"/>
        </w:rPr>
        <w:t>(</w:t>
      </w:r>
      <w:r w:rsidR="004B6173">
        <w:rPr>
          <w:rFonts w:ascii="Arial" w:eastAsia="Times New Roman" w:hAnsi="Arial" w:cs="Arial"/>
          <w:i/>
          <w:sz w:val="28"/>
          <w:szCs w:val="28"/>
          <w:lang w:val="kk-KZ" w:eastAsia="ru-RU"/>
        </w:rPr>
        <w:t>Қостанай облысы</w:t>
      </w:r>
      <w:r w:rsidRPr="00FA225D">
        <w:rPr>
          <w:rFonts w:ascii="Arial" w:eastAsia="Times New Roman" w:hAnsi="Arial" w:cs="Arial"/>
          <w:i/>
          <w:sz w:val="28"/>
          <w:szCs w:val="28"/>
          <w:lang w:val="kk-KZ" w:eastAsia="ru-RU"/>
        </w:rPr>
        <w:t>);</w:t>
      </w:r>
    </w:p>
    <w:p w:rsidR="00560CE2" w:rsidRPr="00FA225D" w:rsidRDefault="00560CE2" w:rsidP="00560CE2">
      <w:pPr>
        <w:spacing w:after="0" w:line="276" w:lineRule="auto"/>
        <w:ind w:firstLine="851"/>
        <w:jc w:val="both"/>
        <w:rPr>
          <w:rFonts w:ascii="Arial" w:eastAsia="Times New Roman" w:hAnsi="Arial" w:cs="Arial"/>
          <w:i/>
          <w:sz w:val="28"/>
          <w:szCs w:val="28"/>
          <w:lang w:val="kk-KZ" w:eastAsia="ru-RU"/>
        </w:rPr>
      </w:pPr>
      <w:r w:rsidRPr="00FA225D">
        <w:rPr>
          <w:rFonts w:ascii="Arial" w:eastAsia="Times New Roman" w:hAnsi="Arial" w:cs="Arial"/>
          <w:i/>
          <w:sz w:val="28"/>
          <w:szCs w:val="28"/>
          <w:lang w:val="kk-KZ" w:eastAsia="ru-RU"/>
        </w:rPr>
        <w:t>«</w:t>
      </w:r>
      <w:r w:rsidR="005D48E2">
        <w:rPr>
          <w:rFonts w:ascii="Arial" w:eastAsia="Times New Roman" w:hAnsi="Arial" w:cs="Arial"/>
          <w:i/>
          <w:sz w:val="28"/>
          <w:szCs w:val="28"/>
          <w:lang w:val="kk-KZ" w:eastAsia="ru-RU"/>
        </w:rPr>
        <w:t>Еуроазиаттық энергетикалық</w:t>
      </w:r>
      <w:r w:rsidRPr="00FA225D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корпорация</w:t>
      </w:r>
      <w:r w:rsidR="005D48E2">
        <w:rPr>
          <w:rFonts w:ascii="Arial" w:eastAsia="Times New Roman" w:hAnsi="Arial" w:cs="Arial"/>
          <w:i/>
          <w:sz w:val="28"/>
          <w:szCs w:val="28"/>
          <w:lang w:val="kk-KZ" w:eastAsia="ru-RU"/>
        </w:rPr>
        <w:t>сы</w:t>
      </w:r>
      <w:r w:rsidRPr="00FA225D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» </w:t>
      </w:r>
      <w:r w:rsidR="005D48E2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АҚ </w:t>
      </w:r>
      <w:r w:rsidRPr="00FA225D">
        <w:rPr>
          <w:rFonts w:ascii="Arial" w:eastAsia="Times New Roman" w:hAnsi="Arial" w:cs="Arial"/>
          <w:i/>
          <w:sz w:val="28"/>
          <w:szCs w:val="28"/>
          <w:lang w:val="kk-KZ" w:eastAsia="ru-RU"/>
        </w:rPr>
        <w:t>(Павлодар</w:t>
      </w:r>
      <w:r w:rsidR="005D48E2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облысы</w:t>
      </w:r>
      <w:r w:rsidRPr="00FA225D">
        <w:rPr>
          <w:rFonts w:ascii="Arial" w:eastAsia="Times New Roman" w:hAnsi="Arial" w:cs="Arial"/>
          <w:i/>
          <w:sz w:val="28"/>
          <w:szCs w:val="28"/>
          <w:lang w:val="kk-KZ" w:eastAsia="ru-RU"/>
        </w:rPr>
        <w:t>).</w:t>
      </w:r>
    </w:p>
    <w:p w:rsidR="00560CE2" w:rsidRPr="00A83021" w:rsidRDefault="00560CE2" w:rsidP="001D5DFA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</w:p>
    <w:p w:rsidR="00FA225D" w:rsidRPr="00A83021" w:rsidRDefault="00300B37" w:rsidP="009C224A">
      <w:pPr>
        <w:spacing w:after="0" w:line="276" w:lineRule="auto"/>
        <w:ind w:firstLine="851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lastRenderedPageBreak/>
        <w:t>І</w:t>
      </w:r>
      <w:r w:rsidRPr="00A83021">
        <w:rPr>
          <w:rFonts w:ascii="Arial" w:eastAsia="Times New Roman" w:hAnsi="Arial" w:cs="Arial"/>
          <w:b/>
          <w:sz w:val="32"/>
          <w:szCs w:val="32"/>
          <w:lang w:val="kk-KZ" w:eastAsia="ru-RU"/>
        </w:rPr>
        <w:t>рі компани</w:t>
      </w: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яларының т</w:t>
      </w:r>
      <w:r w:rsidRPr="00A83021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ау-кен металлургия </w:t>
      </w: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кешенііне</w:t>
      </w:r>
      <w:r w:rsidRPr="00A83021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 </w:t>
      </w:r>
      <w:r w:rsidR="00A83021">
        <w:rPr>
          <w:rFonts w:ascii="Arial" w:eastAsia="Times New Roman" w:hAnsi="Arial" w:cs="Arial"/>
          <w:b/>
          <w:sz w:val="32"/>
          <w:szCs w:val="32"/>
          <w:lang w:val="kk-KZ" w:eastAsia="ru-RU"/>
        </w:rPr>
        <w:t>цифрлық технологияларды</w:t>
      </w:r>
      <w:r w:rsidR="00A83021" w:rsidRPr="00A83021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 енгізу</w:t>
      </w:r>
      <w:r w:rsidR="00FA225D" w:rsidRPr="00A83021">
        <w:rPr>
          <w:rFonts w:ascii="Arial" w:eastAsia="Times New Roman" w:hAnsi="Arial" w:cs="Arial"/>
          <w:b/>
          <w:sz w:val="32"/>
          <w:szCs w:val="32"/>
          <w:lang w:val="kk-KZ" w:eastAsia="ru-RU"/>
        </w:rPr>
        <w:t>:</w:t>
      </w:r>
    </w:p>
    <w:p w:rsidR="00FA225D" w:rsidRPr="00A83021" w:rsidRDefault="00A83021" w:rsidP="00A83021">
      <w:pPr>
        <w:spacing w:after="0" w:line="276" w:lineRule="auto"/>
        <w:ind w:firstLine="851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ru-RU"/>
        </w:rPr>
        <w:t>Ж</w:t>
      </w:r>
      <w:r w:rsidRPr="00A83021">
        <w:rPr>
          <w:rFonts w:ascii="Arial" w:eastAsia="Times New Roman" w:hAnsi="Arial" w:cs="Arial"/>
          <w:sz w:val="32"/>
          <w:szCs w:val="32"/>
          <w:lang w:val="kk-KZ" w:eastAsia="ru-RU"/>
        </w:rPr>
        <w:t>үйе құрайтын компаниялар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дың</w:t>
      </w:r>
      <w:r w:rsidRPr="00A83021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300B37">
        <w:rPr>
          <w:rFonts w:ascii="Arial" w:eastAsia="Times New Roman" w:hAnsi="Arial" w:cs="Arial"/>
          <w:sz w:val="32"/>
          <w:szCs w:val="32"/>
          <w:lang w:val="kk-KZ" w:eastAsia="ru-RU"/>
        </w:rPr>
        <w:t>әрекеттегі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өнеркәсі</w:t>
      </w:r>
      <w:r w:rsidR="00300B37">
        <w:rPr>
          <w:rFonts w:ascii="Arial" w:eastAsia="Times New Roman" w:hAnsi="Arial" w:cs="Arial"/>
          <w:sz w:val="32"/>
          <w:szCs w:val="32"/>
          <w:lang w:val="kk-KZ" w:eastAsia="ru-RU"/>
        </w:rPr>
        <w:t>птерінде</w:t>
      </w:r>
      <w:r w:rsidRPr="00A83021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14 жоба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жүзеге асырылуда, олар жалпы сомасы</w:t>
      </w:r>
      <w:r w:rsidRPr="00A83021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146 млрд. теңге</w:t>
      </w:r>
      <w:r w:rsidR="00300B37">
        <w:rPr>
          <w:rFonts w:ascii="Arial" w:eastAsia="Times New Roman" w:hAnsi="Arial" w:cs="Arial"/>
          <w:sz w:val="32"/>
          <w:szCs w:val="32"/>
          <w:lang w:val="kk-KZ" w:eastAsia="ru-RU"/>
        </w:rPr>
        <w:t>ні құрайтын</w:t>
      </w:r>
      <w:r w:rsidRPr="00A83021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Индустрия 4.0 элементтерін қамтиды</w:t>
      </w:r>
      <w:r w:rsidRPr="00A83021">
        <w:rPr>
          <w:rFonts w:ascii="Arial" w:eastAsia="Times New Roman" w:hAnsi="Arial" w:cs="Arial"/>
          <w:sz w:val="32"/>
          <w:szCs w:val="32"/>
          <w:lang w:val="kk-KZ" w:eastAsia="ru-RU"/>
        </w:rPr>
        <w:t xml:space="preserve">. Жобаларды іске асырудың экономикалық </w:t>
      </w:r>
      <w:r w:rsidR="00300B37">
        <w:rPr>
          <w:rFonts w:ascii="Arial" w:eastAsia="Times New Roman" w:hAnsi="Arial" w:cs="Arial"/>
          <w:sz w:val="32"/>
          <w:szCs w:val="32"/>
          <w:lang w:val="kk-KZ" w:eastAsia="ru-RU"/>
        </w:rPr>
        <w:t>әсері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2025 жылға дейін</w:t>
      </w:r>
      <w:r w:rsidRPr="00A83021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2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39,8</w:t>
      </w:r>
      <w:r w:rsidRPr="00A83021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млрд. теңге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(ЖҚҚ) </w:t>
      </w:r>
      <w:r w:rsidRPr="00A83021">
        <w:rPr>
          <w:rFonts w:ascii="Arial" w:eastAsia="Times New Roman" w:hAnsi="Arial" w:cs="Arial"/>
          <w:sz w:val="32"/>
          <w:szCs w:val="32"/>
          <w:lang w:val="kk-KZ" w:eastAsia="ru-RU"/>
        </w:rPr>
        <w:t>деңгейін</w:t>
      </w:r>
      <w:r w:rsidR="00300B3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Pr="00A83021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300B37">
        <w:rPr>
          <w:rFonts w:ascii="Arial" w:eastAsia="Times New Roman" w:hAnsi="Arial" w:cs="Arial"/>
          <w:sz w:val="32"/>
          <w:szCs w:val="32"/>
          <w:lang w:val="kk-KZ" w:eastAsia="ru-RU"/>
        </w:rPr>
        <w:t>құрайды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. 14 жобаның 3 жобасы өткен жылы жүзеге асырылды (</w:t>
      </w:r>
      <w:r w:rsidR="00FA225D" w:rsidRPr="00A83021">
        <w:rPr>
          <w:rFonts w:ascii="Arial" w:eastAsia="Times New Roman" w:hAnsi="Arial" w:cs="Arial"/>
          <w:sz w:val="32"/>
          <w:szCs w:val="32"/>
          <w:lang w:val="kk-KZ" w:eastAsia="ru-RU"/>
        </w:rPr>
        <w:t>ERG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– 2 жоба, ҚазМырыш – 1 жоба</w:t>
      </w:r>
      <w:r w:rsidR="00FA225D" w:rsidRPr="00A83021">
        <w:rPr>
          <w:rFonts w:ascii="Arial" w:eastAsia="Times New Roman" w:hAnsi="Arial" w:cs="Arial"/>
          <w:sz w:val="32"/>
          <w:szCs w:val="32"/>
          <w:lang w:val="kk-KZ" w:eastAsia="ru-RU"/>
        </w:rPr>
        <w:t>).</w:t>
      </w:r>
    </w:p>
    <w:p w:rsidR="00E15B45" w:rsidRPr="00E15B45" w:rsidRDefault="00E15B45" w:rsidP="00E15B45">
      <w:pPr>
        <w:spacing w:after="0" w:line="276" w:lineRule="auto"/>
        <w:ind w:firstLine="851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ru-RU"/>
        </w:rPr>
        <w:t>Ағымдағы жылы «</w:t>
      </w:r>
      <w:r w:rsidRPr="00E15B45">
        <w:rPr>
          <w:rFonts w:ascii="Arial" w:eastAsia="Times New Roman" w:hAnsi="Arial" w:cs="Arial"/>
          <w:sz w:val="32"/>
          <w:szCs w:val="32"/>
          <w:lang w:val="kk-KZ" w:eastAsia="ru-RU"/>
        </w:rPr>
        <w:t xml:space="preserve">Өскемен титан-магний комбинаты» АҚ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«Ө</w:t>
      </w:r>
      <w:r w:rsidRPr="00E15B45">
        <w:rPr>
          <w:rFonts w:ascii="Arial" w:eastAsia="Times New Roman" w:hAnsi="Arial" w:cs="Arial"/>
          <w:sz w:val="32"/>
          <w:szCs w:val="32"/>
          <w:lang w:val="kk-KZ" w:eastAsia="ru-RU"/>
        </w:rPr>
        <w:t>ндірістік теңгерімді қ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алыптастыру және есептеу жүйесі» жобасын іске асыруды жоспарлап отыр. </w:t>
      </w:r>
      <w:r w:rsidRPr="00E15B45">
        <w:rPr>
          <w:rFonts w:ascii="Arial" w:eastAsia="Times New Roman" w:hAnsi="Arial" w:cs="Arial"/>
          <w:sz w:val="32"/>
          <w:szCs w:val="32"/>
          <w:lang w:val="kk-KZ" w:eastAsia="ru-RU"/>
        </w:rPr>
        <w:t>Жоба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шеңберінде технология</w:t>
      </w:r>
      <w:r w:rsidRPr="00E15B45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жеткізушісі «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ҚБТУ инжиниринг </w:t>
      </w:r>
      <w:r w:rsidRPr="00E15B45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және ақпараттық технологиялар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институты</w:t>
      </w:r>
      <w:r w:rsidRPr="00E15B45">
        <w:rPr>
          <w:rFonts w:ascii="Arial" w:eastAsia="Times New Roman" w:hAnsi="Arial" w:cs="Arial"/>
          <w:sz w:val="32"/>
          <w:szCs w:val="32"/>
          <w:lang w:val="kk-KZ" w:eastAsia="ru-RU"/>
        </w:rPr>
        <w:t>» ЖШС болып табылады. Жобаны іске асыру мерзімі: 2018 жылдың желтоқсан айы.</w:t>
      </w:r>
    </w:p>
    <w:p w:rsidR="00716563" w:rsidRDefault="00716563" w:rsidP="001D5DFA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</w:p>
    <w:p w:rsidR="009C224A" w:rsidRPr="00300B37" w:rsidRDefault="00E15B45" w:rsidP="009C224A">
      <w:pPr>
        <w:pStyle w:val="a5"/>
        <w:tabs>
          <w:tab w:val="left" w:pos="709"/>
        </w:tabs>
        <w:spacing w:line="360" w:lineRule="auto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5-</w:t>
      </w:r>
      <w:r w:rsidRPr="00300B37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слайд </w:t>
      </w:r>
    </w:p>
    <w:p w:rsidR="00560CE2" w:rsidRDefault="00757355" w:rsidP="009C224A">
      <w:pPr>
        <w:spacing w:after="0" w:line="276" w:lineRule="auto"/>
        <w:ind w:firstLine="851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757355">
        <w:rPr>
          <w:rFonts w:ascii="Arial" w:eastAsia="Times New Roman" w:hAnsi="Arial" w:cs="Arial"/>
          <w:b/>
          <w:sz w:val="32"/>
          <w:szCs w:val="32"/>
          <w:lang w:val="kk-KZ" w:eastAsia="ru-RU"/>
        </w:rPr>
        <w:t>Көлік пен логистиканы цифрландыру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тұрғысынан </w:t>
      </w:r>
      <w:r w:rsidR="00300B37">
        <w:rPr>
          <w:rFonts w:ascii="Arial" w:eastAsia="Times New Roman" w:hAnsi="Arial" w:cs="Arial"/>
          <w:sz w:val="32"/>
          <w:szCs w:val="32"/>
          <w:lang w:val="kk-KZ" w:eastAsia="ru-RU"/>
        </w:rPr>
        <w:t>келесі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жұмыстар атқарылды</w:t>
      </w:r>
      <w:r w:rsidR="009C224A">
        <w:rPr>
          <w:rFonts w:ascii="Arial" w:eastAsia="Times New Roman" w:hAnsi="Arial" w:cs="Arial"/>
          <w:sz w:val="32"/>
          <w:szCs w:val="32"/>
          <w:lang w:val="kk-KZ" w:eastAsia="ru-RU"/>
        </w:rPr>
        <w:t xml:space="preserve">: </w:t>
      </w:r>
    </w:p>
    <w:p w:rsidR="00337342" w:rsidRDefault="00337342" w:rsidP="009C224A">
      <w:pPr>
        <w:spacing w:line="276" w:lineRule="auto"/>
        <w:ind w:firstLine="708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337342">
        <w:rPr>
          <w:rFonts w:ascii="Arial" w:hAnsi="Arial" w:cs="Arial"/>
          <w:b/>
          <w:bCs/>
          <w:sz w:val="32"/>
          <w:szCs w:val="32"/>
          <w:lang w:val="kk-KZ"/>
        </w:rPr>
        <w:t>«Мультимодаль</w:t>
      </w:r>
      <w:r w:rsidR="00300B37">
        <w:rPr>
          <w:rFonts w:ascii="Arial" w:hAnsi="Arial" w:cs="Arial"/>
          <w:b/>
          <w:bCs/>
          <w:sz w:val="32"/>
          <w:szCs w:val="32"/>
          <w:lang w:val="kk-KZ"/>
        </w:rPr>
        <w:t>ді</w:t>
      </w:r>
      <w:r w:rsidRPr="00337342">
        <w:rPr>
          <w:rFonts w:ascii="Arial" w:hAnsi="Arial" w:cs="Arial"/>
          <w:b/>
          <w:bCs/>
          <w:sz w:val="32"/>
          <w:szCs w:val="32"/>
          <w:lang w:val="kk-KZ"/>
        </w:rPr>
        <w:t xml:space="preserve"> тасымалдауды басқару жүйесі»</w:t>
      </w:r>
      <w:r w:rsidRPr="00337342">
        <w:rPr>
          <w:rFonts w:ascii="Arial" w:hAnsi="Arial" w:cs="Arial"/>
          <w:bCs/>
          <w:sz w:val="32"/>
          <w:szCs w:val="32"/>
          <w:lang w:val="kk-KZ"/>
        </w:rPr>
        <w:t xml:space="preserve"> жобасы біртіндеп енгізілуде, ол тасымалдауды басқару үдерістерін кешенді автоматтандыруды, клиенттер мен мердігерлер базасын, қызметке және көлік құралдарына есеп айырысуды басқаруды қамт</w:t>
      </w:r>
      <w:r w:rsidR="00300B37">
        <w:rPr>
          <w:rFonts w:ascii="Arial" w:hAnsi="Arial" w:cs="Arial"/>
          <w:bCs/>
          <w:sz w:val="32"/>
          <w:szCs w:val="32"/>
          <w:lang w:val="kk-KZ"/>
        </w:rPr>
        <w:t>иды</w:t>
      </w:r>
      <w:r w:rsidRPr="00337342">
        <w:rPr>
          <w:rFonts w:ascii="Arial" w:hAnsi="Arial" w:cs="Arial"/>
          <w:bCs/>
          <w:sz w:val="32"/>
          <w:szCs w:val="32"/>
          <w:lang w:val="kk-KZ"/>
        </w:rPr>
        <w:t>.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</w:t>
      </w:r>
    </w:p>
    <w:p w:rsidR="0027665C" w:rsidRDefault="0027665C" w:rsidP="0027665C">
      <w:pPr>
        <w:spacing w:line="276" w:lineRule="auto"/>
        <w:ind w:firstLine="567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27665C">
        <w:rPr>
          <w:rFonts w:ascii="Arial" w:hAnsi="Arial" w:cs="Arial"/>
          <w:bCs/>
          <w:sz w:val="32"/>
          <w:szCs w:val="32"/>
          <w:lang w:val="kk-KZ"/>
        </w:rPr>
        <w:t>Жобаны іске асыру нәтижесінде 2020 жылға қарай жыл</w:t>
      </w:r>
      <w:r w:rsidR="00300B37">
        <w:rPr>
          <w:rFonts w:ascii="Arial" w:hAnsi="Arial" w:cs="Arial"/>
          <w:bCs/>
          <w:sz w:val="32"/>
          <w:szCs w:val="32"/>
          <w:lang w:val="kk-KZ"/>
        </w:rPr>
        <w:t>дық</w:t>
      </w:r>
      <w:r w:rsidRPr="0027665C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300B37" w:rsidRPr="0027665C">
        <w:rPr>
          <w:rFonts w:ascii="Arial" w:hAnsi="Arial" w:cs="Arial"/>
          <w:bCs/>
          <w:sz w:val="32"/>
          <w:szCs w:val="32"/>
          <w:lang w:val="kk-KZ"/>
        </w:rPr>
        <w:t xml:space="preserve">транзиттік жүктерді тасымалдау көлемі </w:t>
      </w:r>
      <w:r w:rsidRPr="0027665C">
        <w:rPr>
          <w:rFonts w:ascii="Arial" w:hAnsi="Arial" w:cs="Arial"/>
          <w:bCs/>
          <w:sz w:val="32"/>
          <w:szCs w:val="32"/>
          <w:lang w:val="kk-KZ"/>
        </w:rPr>
        <w:t xml:space="preserve">2 млн. ЖФЭ-ге (жиырма футтық эквивалент) дейін артады, экономикалық </w:t>
      </w:r>
      <w:r w:rsidR="00300B37">
        <w:rPr>
          <w:rFonts w:ascii="Arial" w:hAnsi="Arial" w:cs="Arial"/>
          <w:bCs/>
          <w:sz w:val="32"/>
          <w:szCs w:val="32"/>
          <w:lang w:val="kk-KZ"/>
        </w:rPr>
        <w:t>әсер</w:t>
      </w:r>
      <w:r w:rsidRPr="0027665C">
        <w:rPr>
          <w:rFonts w:ascii="Arial" w:hAnsi="Arial" w:cs="Arial"/>
          <w:bCs/>
          <w:sz w:val="32"/>
          <w:szCs w:val="32"/>
          <w:lang w:val="kk-KZ"/>
        </w:rPr>
        <w:t xml:space="preserve"> 2025 жылға қарай 15 млрд. теңге</w:t>
      </w:r>
      <w:r w:rsidR="00300B37">
        <w:rPr>
          <w:rFonts w:ascii="Arial" w:hAnsi="Arial" w:cs="Arial"/>
          <w:bCs/>
          <w:sz w:val="32"/>
          <w:szCs w:val="32"/>
          <w:lang w:val="kk-KZ"/>
        </w:rPr>
        <w:t xml:space="preserve">ге </w:t>
      </w:r>
      <w:r w:rsidR="00300B37" w:rsidRPr="0027665C">
        <w:rPr>
          <w:rFonts w:ascii="Arial" w:hAnsi="Arial" w:cs="Arial"/>
          <w:bCs/>
          <w:sz w:val="32"/>
          <w:szCs w:val="32"/>
          <w:lang w:val="kk-KZ"/>
        </w:rPr>
        <w:t>бағала</w:t>
      </w:r>
      <w:r w:rsidR="00300B37">
        <w:rPr>
          <w:rFonts w:ascii="Arial" w:hAnsi="Arial" w:cs="Arial"/>
          <w:bCs/>
          <w:sz w:val="32"/>
          <w:szCs w:val="32"/>
          <w:lang w:val="kk-KZ"/>
        </w:rPr>
        <w:t>нады,</w:t>
      </w:r>
      <w:r w:rsidR="00300B37" w:rsidRPr="0027665C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Pr="0027665C">
        <w:rPr>
          <w:rFonts w:ascii="Arial" w:hAnsi="Arial" w:cs="Arial"/>
          <w:bCs/>
          <w:sz w:val="32"/>
          <w:szCs w:val="32"/>
          <w:lang w:val="kk-KZ"/>
        </w:rPr>
        <w:t>бүкіл жеткіз</w:t>
      </w:r>
      <w:r w:rsidR="00300B37">
        <w:rPr>
          <w:rFonts w:ascii="Arial" w:hAnsi="Arial" w:cs="Arial"/>
          <w:bCs/>
          <w:sz w:val="32"/>
          <w:szCs w:val="32"/>
          <w:lang w:val="kk-KZ"/>
        </w:rPr>
        <w:t>у</w:t>
      </w:r>
      <w:r w:rsidRPr="0027665C">
        <w:rPr>
          <w:rFonts w:ascii="Arial" w:hAnsi="Arial" w:cs="Arial"/>
          <w:bCs/>
          <w:sz w:val="32"/>
          <w:szCs w:val="32"/>
          <w:lang w:val="kk-KZ"/>
        </w:rPr>
        <w:t xml:space="preserve"> циклін</w:t>
      </w:r>
      <w:r w:rsidR="00300B37">
        <w:rPr>
          <w:rFonts w:ascii="Arial" w:hAnsi="Arial" w:cs="Arial"/>
          <w:bCs/>
          <w:sz w:val="32"/>
          <w:szCs w:val="32"/>
          <w:lang w:val="kk-KZ"/>
        </w:rPr>
        <w:t>ің</w:t>
      </w:r>
      <w:r w:rsidRPr="0027665C">
        <w:rPr>
          <w:rFonts w:ascii="Arial" w:hAnsi="Arial" w:cs="Arial"/>
          <w:bCs/>
          <w:sz w:val="32"/>
          <w:szCs w:val="32"/>
          <w:lang w:val="kk-KZ"/>
        </w:rPr>
        <w:t>, құжаттарды электрондық өңдеуд</w:t>
      </w:r>
      <w:r w:rsidR="00300B37">
        <w:rPr>
          <w:rFonts w:ascii="Arial" w:hAnsi="Arial" w:cs="Arial"/>
          <w:bCs/>
          <w:sz w:val="32"/>
          <w:szCs w:val="32"/>
          <w:lang w:val="kk-KZ"/>
        </w:rPr>
        <w:t xml:space="preserve">ің және </w:t>
      </w:r>
      <w:r w:rsidRPr="0027665C">
        <w:rPr>
          <w:rFonts w:ascii="Arial" w:hAnsi="Arial" w:cs="Arial"/>
          <w:bCs/>
          <w:sz w:val="32"/>
          <w:szCs w:val="32"/>
          <w:lang w:val="kk-KZ"/>
        </w:rPr>
        <w:t xml:space="preserve">шоттарды ұсыну, жүктің ерекшеліктерін ескере отырып, көлік түрін оңтайлы </w:t>
      </w:r>
      <w:r w:rsidR="006B22B8">
        <w:rPr>
          <w:rFonts w:ascii="Arial" w:hAnsi="Arial" w:cs="Arial"/>
          <w:bCs/>
          <w:sz w:val="32"/>
          <w:szCs w:val="32"/>
          <w:lang w:val="kk-KZ"/>
        </w:rPr>
        <w:t>таңдау</w:t>
      </w:r>
      <w:r w:rsidRPr="0027665C">
        <w:rPr>
          <w:rFonts w:ascii="Arial" w:hAnsi="Arial" w:cs="Arial"/>
          <w:bCs/>
          <w:sz w:val="32"/>
          <w:szCs w:val="32"/>
          <w:lang w:val="kk-KZ"/>
        </w:rPr>
        <w:t>, нақты уақыт режимінде тасымалдарды қадағалау мүмкіндігі іске асырылады.</w:t>
      </w:r>
    </w:p>
    <w:p w:rsidR="009C224A" w:rsidRPr="00776F8A" w:rsidRDefault="00776F8A" w:rsidP="00776F8A">
      <w:pPr>
        <w:spacing w:line="276" w:lineRule="auto"/>
        <w:ind w:firstLine="567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776F8A">
        <w:rPr>
          <w:rFonts w:ascii="Arial" w:hAnsi="Arial" w:cs="Arial"/>
          <w:bCs/>
          <w:sz w:val="32"/>
          <w:szCs w:val="32"/>
          <w:lang w:val="kk-KZ"/>
        </w:rPr>
        <w:t xml:space="preserve">Сондай-ақ өткен жылы белгіленген нормалардан </w:t>
      </w:r>
      <w:r>
        <w:rPr>
          <w:rFonts w:ascii="Arial" w:hAnsi="Arial" w:cs="Arial"/>
          <w:bCs/>
          <w:sz w:val="32"/>
          <w:szCs w:val="32"/>
          <w:lang w:val="kk-KZ"/>
        </w:rPr>
        <w:t>асатын</w:t>
      </w:r>
      <w:r w:rsidRPr="00776F8A">
        <w:rPr>
          <w:rFonts w:ascii="Arial" w:hAnsi="Arial" w:cs="Arial"/>
          <w:bCs/>
          <w:sz w:val="32"/>
          <w:szCs w:val="32"/>
          <w:lang w:val="kk-KZ"/>
        </w:rPr>
        <w:t xml:space="preserve"> жүктерді тасымалдауды </w:t>
      </w:r>
      <w:r>
        <w:rPr>
          <w:rFonts w:ascii="Arial" w:hAnsi="Arial" w:cs="Arial"/>
          <w:bCs/>
          <w:sz w:val="32"/>
          <w:szCs w:val="32"/>
          <w:lang w:val="kk-KZ"/>
        </w:rPr>
        <w:t>белгілейтін</w:t>
      </w:r>
      <w:r w:rsidRPr="00776F8A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Pr="00776F8A">
        <w:rPr>
          <w:rFonts w:ascii="Arial" w:hAnsi="Arial" w:cs="Arial"/>
          <w:b/>
          <w:bCs/>
          <w:sz w:val="32"/>
          <w:szCs w:val="32"/>
          <w:lang w:val="kk-KZ"/>
        </w:rPr>
        <w:t>«Арнайы автоматтандырылған өлшеу құралдарының»</w:t>
      </w:r>
      <w:r w:rsidRPr="00776F8A">
        <w:rPr>
          <w:rFonts w:ascii="Arial" w:hAnsi="Arial" w:cs="Arial"/>
          <w:bCs/>
          <w:sz w:val="32"/>
          <w:szCs w:val="32"/>
          <w:lang w:val="kk-KZ"/>
        </w:rPr>
        <w:t xml:space="preserve"> 8 кешені іске </w:t>
      </w:r>
      <w:r w:rsidRPr="00776F8A">
        <w:rPr>
          <w:rFonts w:ascii="Arial" w:hAnsi="Arial" w:cs="Arial"/>
          <w:bCs/>
          <w:sz w:val="32"/>
          <w:szCs w:val="32"/>
          <w:lang w:val="kk-KZ"/>
        </w:rPr>
        <w:lastRenderedPageBreak/>
        <w:t xml:space="preserve">қосылды. Биылғы жылы 12 </w:t>
      </w:r>
      <w:r>
        <w:rPr>
          <w:rFonts w:ascii="Arial" w:hAnsi="Arial" w:cs="Arial"/>
          <w:bCs/>
          <w:sz w:val="32"/>
          <w:szCs w:val="32"/>
          <w:lang w:val="kk-KZ"/>
        </w:rPr>
        <w:t>ААӨҚ</w:t>
      </w:r>
      <w:r w:rsidRPr="00776F8A">
        <w:rPr>
          <w:rFonts w:ascii="Arial" w:hAnsi="Arial" w:cs="Arial"/>
          <w:bCs/>
          <w:sz w:val="32"/>
          <w:szCs w:val="32"/>
          <w:lang w:val="kk-KZ"/>
        </w:rPr>
        <w:t xml:space="preserve"> кешені іске қосылды, ал келесі </w:t>
      </w:r>
      <w:r>
        <w:rPr>
          <w:rFonts w:ascii="Arial" w:hAnsi="Arial" w:cs="Arial"/>
          <w:bCs/>
          <w:sz w:val="32"/>
          <w:szCs w:val="32"/>
          <w:lang w:val="kk-KZ"/>
        </w:rPr>
        <w:t xml:space="preserve">жылы осындай </w:t>
      </w:r>
      <w:r w:rsidRPr="00776F8A">
        <w:rPr>
          <w:rFonts w:ascii="Arial" w:hAnsi="Arial" w:cs="Arial"/>
          <w:bCs/>
          <w:sz w:val="32"/>
          <w:szCs w:val="32"/>
          <w:lang w:val="kk-KZ"/>
        </w:rPr>
        <w:t xml:space="preserve">26 </w:t>
      </w:r>
      <w:r>
        <w:rPr>
          <w:rFonts w:ascii="Arial" w:hAnsi="Arial" w:cs="Arial"/>
          <w:bCs/>
          <w:sz w:val="32"/>
          <w:szCs w:val="32"/>
          <w:lang w:val="kk-KZ"/>
        </w:rPr>
        <w:t>жүйені іске қосу жоспарланып отыр</w:t>
      </w:r>
      <w:r w:rsidRPr="00776F8A">
        <w:rPr>
          <w:rFonts w:ascii="Arial" w:hAnsi="Arial" w:cs="Arial"/>
          <w:bCs/>
          <w:sz w:val="32"/>
          <w:szCs w:val="32"/>
          <w:lang w:val="kk-KZ"/>
        </w:rPr>
        <w:t>.</w:t>
      </w:r>
      <w:r w:rsidR="009C224A" w:rsidRPr="00776F8A">
        <w:rPr>
          <w:rFonts w:ascii="Arial" w:hAnsi="Arial" w:cs="Arial"/>
          <w:bCs/>
          <w:sz w:val="32"/>
          <w:szCs w:val="32"/>
          <w:lang w:val="kk-KZ"/>
        </w:rPr>
        <w:t xml:space="preserve"> </w:t>
      </w:r>
    </w:p>
    <w:p w:rsidR="00976F7D" w:rsidRDefault="00976F7D" w:rsidP="00925920">
      <w:pPr>
        <w:pStyle w:val="a5"/>
        <w:tabs>
          <w:tab w:val="left" w:pos="709"/>
        </w:tabs>
        <w:spacing w:line="360" w:lineRule="auto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</w:p>
    <w:p w:rsidR="00925920" w:rsidRDefault="00776F8A" w:rsidP="00925920">
      <w:pPr>
        <w:pStyle w:val="a5"/>
        <w:tabs>
          <w:tab w:val="left" w:pos="709"/>
        </w:tabs>
        <w:spacing w:line="360" w:lineRule="auto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6-с</w:t>
      </w:r>
      <w:r w:rsidR="00925920" w:rsidRPr="000D2985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лайд </w:t>
      </w:r>
    </w:p>
    <w:p w:rsidR="00976F7D" w:rsidRPr="00E55BF1" w:rsidRDefault="00976F7D" w:rsidP="00976F7D">
      <w:pPr>
        <w:widowControl w:val="0"/>
        <w:spacing w:line="276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Бүгінгі күннің өзінде МЖӘ сызбасы бойынша көлікті цифрландыру бойынша жобалар іске асырылуда,</w:t>
      </w:r>
      <w:r w:rsidRPr="00976F7D">
        <w:rPr>
          <w:rFonts w:ascii="Arial" w:hAnsi="Arial" w:cs="Arial"/>
          <w:sz w:val="32"/>
          <w:szCs w:val="32"/>
          <w:lang w:val="kk-KZ"/>
        </w:rPr>
        <w:t xml:space="preserve"> авиаци</w:t>
      </w:r>
      <w:r>
        <w:rPr>
          <w:rFonts w:ascii="Arial" w:hAnsi="Arial" w:cs="Arial"/>
          <w:sz w:val="32"/>
          <w:szCs w:val="32"/>
          <w:lang w:val="kk-KZ"/>
        </w:rPr>
        <w:t xml:space="preserve">я саласында макроэкономикалық әсері </w:t>
      </w:r>
      <w:r w:rsidRPr="00976F7D">
        <w:rPr>
          <w:rFonts w:ascii="Arial" w:hAnsi="Arial" w:cs="Arial"/>
          <w:b/>
          <w:bCs/>
          <w:sz w:val="32"/>
          <w:szCs w:val="32"/>
          <w:lang w:val="kk-KZ"/>
        </w:rPr>
        <w:t>15,4 млрд. т</w:t>
      </w:r>
      <w:r>
        <w:rPr>
          <w:rFonts w:ascii="Arial" w:hAnsi="Arial" w:cs="Arial"/>
          <w:b/>
          <w:bCs/>
          <w:sz w:val="32"/>
          <w:szCs w:val="32"/>
          <w:lang w:val="kk-KZ"/>
        </w:rPr>
        <w:t xml:space="preserve">еңгені </w:t>
      </w:r>
      <w:r w:rsidRPr="00E55BF1">
        <w:rPr>
          <w:rFonts w:ascii="Arial" w:hAnsi="Arial" w:cs="Arial"/>
          <w:bCs/>
          <w:sz w:val="32"/>
          <w:szCs w:val="32"/>
          <w:lang w:val="kk-KZ"/>
        </w:rPr>
        <w:t>құрайтын</w:t>
      </w:r>
      <w:r>
        <w:rPr>
          <w:rFonts w:ascii="Arial" w:hAnsi="Arial" w:cs="Arial"/>
          <w:bCs/>
          <w:sz w:val="32"/>
          <w:szCs w:val="32"/>
          <w:lang w:val="kk-KZ"/>
        </w:rPr>
        <w:t xml:space="preserve">, </w:t>
      </w:r>
      <w:r w:rsidRPr="00976F7D">
        <w:rPr>
          <w:rFonts w:ascii="Arial" w:hAnsi="Arial" w:cs="Arial"/>
          <w:sz w:val="32"/>
          <w:szCs w:val="32"/>
          <w:lang w:val="kk-KZ"/>
        </w:rPr>
        <w:t>«</w:t>
      </w:r>
      <w:r w:rsidRPr="00976F7D">
        <w:rPr>
          <w:rFonts w:ascii="Arial" w:hAnsi="Arial" w:cs="Arial"/>
          <w:b/>
          <w:sz w:val="32"/>
          <w:szCs w:val="32"/>
          <w:lang w:val="kk-KZ"/>
        </w:rPr>
        <w:t>E</w:t>
      </w:r>
      <w:r w:rsidRPr="00976F7D">
        <w:rPr>
          <w:rFonts w:ascii="Arial" w:hAnsi="Arial" w:cs="Arial"/>
          <w:sz w:val="32"/>
          <w:szCs w:val="32"/>
          <w:lang w:val="kk-KZ"/>
        </w:rPr>
        <w:t>-</w:t>
      </w:r>
      <w:r w:rsidRPr="00976F7D">
        <w:rPr>
          <w:rFonts w:ascii="Arial" w:hAnsi="Arial" w:cs="Arial"/>
          <w:b/>
          <w:sz w:val="32"/>
          <w:szCs w:val="32"/>
          <w:lang w:val="kk-KZ"/>
        </w:rPr>
        <w:t>freight</w:t>
      </w:r>
      <w:r w:rsidRPr="00976F7D">
        <w:rPr>
          <w:rFonts w:ascii="Arial" w:hAnsi="Arial" w:cs="Arial"/>
          <w:sz w:val="32"/>
          <w:szCs w:val="32"/>
          <w:lang w:val="kk-KZ"/>
        </w:rPr>
        <w:t>»</w:t>
      </w:r>
      <w:r>
        <w:rPr>
          <w:rFonts w:ascii="Arial" w:hAnsi="Arial" w:cs="Arial"/>
          <w:sz w:val="32"/>
          <w:szCs w:val="32"/>
          <w:lang w:val="kk-KZ"/>
        </w:rPr>
        <w:t xml:space="preserve"> әуе жүк тасымалы саласына қағазсыз құжатайналым ақпараттық жүйесін енгізу бойынша жұмыс жүргізілуде.</w:t>
      </w:r>
      <w:r w:rsidRPr="00E55BF1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>
        <w:rPr>
          <w:rFonts w:ascii="Arial" w:hAnsi="Arial" w:cs="Arial"/>
          <w:bCs/>
          <w:sz w:val="32"/>
          <w:szCs w:val="32"/>
          <w:lang w:val="kk-KZ"/>
        </w:rPr>
        <w:t xml:space="preserve">Қазіргі уақытта </w:t>
      </w:r>
      <w:r w:rsidRPr="00E55BF1">
        <w:rPr>
          <w:rFonts w:ascii="Arial" w:hAnsi="Arial" w:cs="Arial"/>
          <w:sz w:val="32"/>
          <w:szCs w:val="32"/>
          <w:lang w:val="kk-KZ"/>
        </w:rPr>
        <w:t>«</w:t>
      </w:r>
      <w:r w:rsidRPr="00E55BF1">
        <w:rPr>
          <w:rFonts w:ascii="Arial" w:hAnsi="Arial" w:cs="Arial"/>
          <w:b/>
          <w:sz w:val="32"/>
          <w:szCs w:val="32"/>
          <w:lang w:val="kk-KZ"/>
        </w:rPr>
        <w:t>E</w:t>
      </w:r>
      <w:r w:rsidRPr="00E55BF1">
        <w:rPr>
          <w:rFonts w:ascii="Arial" w:hAnsi="Arial" w:cs="Arial"/>
          <w:sz w:val="32"/>
          <w:szCs w:val="32"/>
          <w:lang w:val="kk-KZ"/>
        </w:rPr>
        <w:t>-</w:t>
      </w:r>
      <w:r w:rsidRPr="00E55BF1">
        <w:rPr>
          <w:rFonts w:ascii="Arial" w:hAnsi="Arial" w:cs="Arial"/>
          <w:b/>
          <w:sz w:val="32"/>
          <w:szCs w:val="32"/>
          <w:lang w:val="kk-KZ"/>
        </w:rPr>
        <w:t>freight</w:t>
      </w:r>
      <w:r w:rsidRPr="00E55BF1">
        <w:rPr>
          <w:rFonts w:ascii="Arial" w:hAnsi="Arial" w:cs="Arial"/>
          <w:sz w:val="32"/>
          <w:szCs w:val="32"/>
          <w:lang w:val="kk-KZ"/>
        </w:rPr>
        <w:t>»</w:t>
      </w:r>
      <w:r>
        <w:rPr>
          <w:rFonts w:ascii="Arial" w:hAnsi="Arial" w:cs="Arial"/>
          <w:sz w:val="32"/>
          <w:szCs w:val="32"/>
          <w:lang w:val="kk-KZ"/>
        </w:rPr>
        <w:t>жобасы бойынша МЖӘ Келісімшартына қол қойылды.</w:t>
      </w:r>
    </w:p>
    <w:p w:rsidR="00976F7D" w:rsidRDefault="00976F7D" w:rsidP="00976F7D">
      <w:pPr>
        <w:widowControl w:val="0"/>
        <w:spacing w:line="276" w:lineRule="auto"/>
        <w:ind w:firstLine="708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1E5BA2">
        <w:rPr>
          <w:rFonts w:ascii="Arial" w:hAnsi="Arial" w:cs="Arial"/>
          <w:b/>
          <w:bCs/>
          <w:sz w:val="32"/>
          <w:szCs w:val="32"/>
          <w:lang w:val="kk-KZ"/>
        </w:rPr>
        <w:t>«Әуе жолаушылары туралы ақпараттарды жинақтау және өңдеу»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ақпараттық жүйесін орнату жылына 10 млн жолаушының деректерін өңдей алатын болады. </w:t>
      </w:r>
    </w:p>
    <w:p w:rsidR="00976F7D" w:rsidRDefault="00976F7D" w:rsidP="00976F7D">
      <w:pPr>
        <w:widowControl w:val="0"/>
        <w:spacing w:line="276" w:lineRule="auto"/>
        <w:ind w:firstLine="708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 xml:space="preserve">Цифрландыруды жаппай енгізу  үшін  ТОБЖ-ды қолдана отырып, «Ауылда КЖИ-ге қолжетімділікті» қамтамасыз ету бойынша,  Интернет пайдаланушылар үлесін </w:t>
      </w:r>
      <w:r w:rsidRPr="001E5BA2">
        <w:rPr>
          <w:rFonts w:ascii="Arial" w:hAnsi="Arial" w:cs="Arial"/>
          <w:b/>
          <w:bCs/>
          <w:sz w:val="32"/>
          <w:szCs w:val="32"/>
          <w:lang w:val="kk-KZ"/>
        </w:rPr>
        <w:t>82%</w:t>
      </w:r>
      <w:r>
        <w:rPr>
          <w:rFonts w:ascii="Arial" w:hAnsi="Arial" w:cs="Arial"/>
          <w:b/>
          <w:bCs/>
          <w:sz w:val="32"/>
          <w:szCs w:val="32"/>
          <w:lang w:val="kk-KZ"/>
        </w:rPr>
        <w:t xml:space="preserve">-ға </w:t>
      </w:r>
      <w:r w:rsidRPr="001E5BA2">
        <w:rPr>
          <w:rFonts w:ascii="Arial" w:hAnsi="Arial" w:cs="Arial"/>
          <w:bCs/>
          <w:sz w:val="32"/>
          <w:szCs w:val="32"/>
          <w:lang w:val="kk-KZ"/>
        </w:rPr>
        <w:t xml:space="preserve">дейін арттыратын  </w:t>
      </w:r>
      <w:r>
        <w:rPr>
          <w:rFonts w:ascii="Arial" w:hAnsi="Arial" w:cs="Arial"/>
          <w:bCs/>
          <w:sz w:val="32"/>
          <w:szCs w:val="32"/>
          <w:lang w:val="kk-KZ"/>
        </w:rPr>
        <w:t xml:space="preserve">МЖӘ жобаларын іске асыруды бастады.  </w:t>
      </w:r>
    </w:p>
    <w:p w:rsidR="00976F7D" w:rsidRPr="001E5BA2" w:rsidRDefault="00976F7D" w:rsidP="00976F7D">
      <w:pPr>
        <w:widowControl w:val="0"/>
        <w:spacing w:after="0" w:line="276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Сонымен қоса, білім беру ұйымдарындағы электрондық құжатайналым мүмкіндігін және білім беру үдерісіне  педагог, ата-ана және оқушылар сияқты барлық қатысушылар арасында әлеуметтік желілік өзара іс-қимыл құралдарын  біріктіретін</w:t>
      </w:r>
      <w:r w:rsidRPr="001E5BA2">
        <w:rPr>
          <w:rFonts w:ascii="Arial" w:hAnsi="Arial" w:cs="Arial"/>
          <w:b/>
          <w:sz w:val="32"/>
          <w:szCs w:val="32"/>
          <w:lang w:val="kk-KZ"/>
        </w:rPr>
        <w:t xml:space="preserve"> «Күнделік»</w:t>
      </w:r>
      <w:r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1E5BA2">
        <w:rPr>
          <w:rFonts w:ascii="Arial" w:hAnsi="Arial" w:cs="Arial"/>
          <w:sz w:val="32"/>
          <w:szCs w:val="32"/>
          <w:lang w:val="kk-KZ"/>
        </w:rPr>
        <w:t>білім беру автоматтандырылған ақпараттық жүйесі енгізілді</w:t>
      </w:r>
    </w:p>
    <w:p w:rsidR="00976F7D" w:rsidRPr="00B84948" w:rsidRDefault="00976F7D" w:rsidP="00976F7D">
      <w:pPr>
        <w:ind w:firstLine="708"/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b/>
          <w:i/>
          <w:sz w:val="28"/>
          <w:szCs w:val="28"/>
          <w:lang w:val="kk-KZ"/>
        </w:rPr>
        <w:t xml:space="preserve">Анықтама үшін: </w:t>
      </w:r>
      <w:r w:rsidRPr="00B84948">
        <w:rPr>
          <w:rFonts w:ascii="Arial" w:hAnsi="Arial" w:cs="Arial"/>
          <w:i/>
          <w:sz w:val="28"/>
          <w:szCs w:val="28"/>
          <w:lang w:val="kk-KZ"/>
        </w:rPr>
        <w:t>«Цифрлық Қазақстан» мемлекеттік бағдарламасы аясында МЖӘ механизмі арқылы 10 жобаны іске асыру жоспарлануда.</w:t>
      </w:r>
    </w:p>
    <w:p w:rsidR="00976F7D" w:rsidRPr="00582093" w:rsidRDefault="00976F7D" w:rsidP="00976F7D">
      <w:pPr>
        <w:pStyle w:val="a8"/>
        <w:numPr>
          <w:ilvl w:val="0"/>
          <w:numId w:val="39"/>
        </w:numPr>
        <w:spacing w:after="160" w:line="259" w:lineRule="auto"/>
        <w:ind w:left="426" w:hanging="426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582093">
        <w:rPr>
          <w:rFonts w:ascii="Arial" w:hAnsi="Arial" w:cs="Arial"/>
          <w:i/>
          <w:sz w:val="28"/>
          <w:szCs w:val="28"/>
          <w:lang w:val="kk-KZ"/>
        </w:rPr>
        <w:t xml:space="preserve">Зияткерлік көлік жүйесін құру және енгізу </w:t>
      </w:r>
    </w:p>
    <w:p w:rsidR="00976F7D" w:rsidRPr="00582093" w:rsidRDefault="00976F7D" w:rsidP="00976F7D">
      <w:pPr>
        <w:pStyle w:val="a8"/>
        <w:numPr>
          <w:ilvl w:val="0"/>
          <w:numId w:val="39"/>
        </w:numPr>
        <w:spacing w:after="160" w:line="259" w:lineRule="auto"/>
        <w:ind w:left="426" w:hanging="426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582093">
        <w:rPr>
          <w:rFonts w:ascii="Arial" w:hAnsi="Arial" w:cs="Arial"/>
          <w:i/>
          <w:sz w:val="28"/>
          <w:szCs w:val="28"/>
          <w:lang w:val="kk-KZ"/>
        </w:rPr>
        <w:t>Цифрлық технологияларды пайдалана отырып, жол активтерін басқару жүйесін енгізу</w:t>
      </w:r>
    </w:p>
    <w:p w:rsidR="00976F7D" w:rsidRPr="00582093" w:rsidRDefault="00976F7D" w:rsidP="00976F7D">
      <w:pPr>
        <w:pStyle w:val="a8"/>
        <w:numPr>
          <w:ilvl w:val="0"/>
          <w:numId w:val="39"/>
        </w:numPr>
        <w:spacing w:after="160" w:line="259" w:lineRule="auto"/>
        <w:ind w:left="426" w:hanging="426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582093">
        <w:rPr>
          <w:rFonts w:ascii="Arial" w:hAnsi="Arial" w:cs="Arial"/>
          <w:i/>
          <w:sz w:val="28"/>
          <w:szCs w:val="28"/>
          <w:lang w:val="kk-KZ"/>
        </w:rPr>
        <w:t xml:space="preserve">Ауыл шаруашылығы өнімін қадағалау жүйесін құру және енгізу    </w:t>
      </w:r>
    </w:p>
    <w:p w:rsidR="00976F7D" w:rsidRPr="00582093" w:rsidRDefault="00976F7D" w:rsidP="00976F7D">
      <w:pPr>
        <w:pStyle w:val="a8"/>
        <w:numPr>
          <w:ilvl w:val="0"/>
          <w:numId w:val="39"/>
        </w:numPr>
        <w:spacing w:after="160" w:line="259" w:lineRule="auto"/>
        <w:ind w:left="426" w:hanging="426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582093">
        <w:rPr>
          <w:rFonts w:ascii="Arial" w:hAnsi="Arial" w:cs="Arial"/>
          <w:i/>
          <w:sz w:val="28"/>
          <w:szCs w:val="28"/>
          <w:lang w:val="kk-KZ"/>
        </w:rPr>
        <w:t>Электрондық еңбек биржасының дамуы («Еңбек нарығы» жүйелерін, Enbek.kz порталын, жеке жұмысқа орналастыру агенттіктері және онлайн интернет алаңдарын шоғырландыру) - орындалған</w:t>
      </w:r>
    </w:p>
    <w:p w:rsidR="00976F7D" w:rsidRPr="00582093" w:rsidRDefault="00976F7D" w:rsidP="00976F7D">
      <w:pPr>
        <w:pStyle w:val="a8"/>
        <w:numPr>
          <w:ilvl w:val="0"/>
          <w:numId w:val="39"/>
        </w:numPr>
        <w:spacing w:after="160" w:line="259" w:lineRule="auto"/>
        <w:ind w:left="426" w:hanging="426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582093">
        <w:rPr>
          <w:rFonts w:ascii="Arial" w:hAnsi="Arial" w:cs="Arial"/>
          <w:i/>
          <w:sz w:val="28"/>
          <w:szCs w:val="28"/>
          <w:lang w:val="kk-KZ"/>
        </w:rPr>
        <w:lastRenderedPageBreak/>
        <w:t xml:space="preserve">Жұмысшылар профилін жүргізу және еңбек шарттарын есепке алу жүйесін құру </w:t>
      </w:r>
    </w:p>
    <w:p w:rsidR="00976F7D" w:rsidRPr="00582093" w:rsidRDefault="00976F7D" w:rsidP="00976F7D">
      <w:pPr>
        <w:pStyle w:val="a8"/>
        <w:numPr>
          <w:ilvl w:val="0"/>
          <w:numId w:val="39"/>
        </w:numPr>
        <w:spacing w:after="160" w:line="259" w:lineRule="auto"/>
        <w:ind w:left="426" w:hanging="426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582093">
        <w:rPr>
          <w:rFonts w:ascii="Arial" w:hAnsi="Arial" w:cs="Arial"/>
          <w:i/>
          <w:sz w:val="28"/>
          <w:szCs w:val="28"/>
          <w:lang w:val="kk-KZ"/>
        </w:rPr>
        <w:t xml:space="preserve">Әуе жолаушылары туралы мәліметтерді жинаудың автоматтандырылған жүйесін құру және енгізу </w:t>
      </w:r>
    </w:p>
    <w:p w:rsidR="00976F7D" w:rsidRPr="00582093" w:rsidRDefault="00976F7D" w:rsidP="00976F7D">
      <w:pPr>
        <w:pStyle w:val="a8"/>
        <w:numPr>
          <w:ilvl w:val="0"/>
          <w:numId w:val="39"/>
        </w:numPr>
        <w:spacing w:after="160" w:line="259" w:lineRule="auto"/>
        <w:ind w:left="426" w:hanging="426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582093">
        <w:rPr>
          <w:rFonts w:ascii="Arial" w:hAnsi="Arial" w:cs="Arial"/>
          <w:i/>
          <w:sz w:val="28"/>
          <w:szCs w:val="28"/>
          <w:lang w:val="kk-KZ"/>
        </w:rPr>
        <w:t xml:space="preserve">Мәдениет объектілерін цифрландыру бойынша бастамаларды іске асыру </w:t>
      </w:r>
    </w:p>
    <w:p w:rsidR="00976F7D" w:rsidRPr="00582093" w:rsidRDefault="00976F7D" w:rsidP="00976F7D">
      <w:pPr>
        <w:pStyle w:val="a8"/>
        <w:numPr>
          <w:ilvl w:val="0"/>
          <w:numId w:val="39"/>
        </w:numPr>
        <w:spacing w:after="160" w:line="259" w:lineRule="auto"/>
        <w:ind w:left="426" w:hanging="426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582093">
        <w:rPr>
          <w:rFonts w:ascii="Arial" w:hAnsi="Arial" w:cs="Arial"/>
          <w:i/>
          <w:sz w:val="28"/>
          <w:szCs w:val="28"/>
          <w:lang w:val="kk-KZ"/>
        </w:rPr>
        <w:t xml:space="preserve">ҚР ауылдық елді мекендеріне кеңжолақты ғаламторға қолжетімділікті қамтамасыз ету </w:t>
      </w:r>
    </w:p>
    <w:p w:rsidR="00976F7D" w:rsidRPr="00582093" w:rsidRDefault="00976F7D" w:rsidP="00976F7D">
      <w:pPr>
        <w:pStyle w:val="a8"/>
        <w:numPr>
          <w:ilvl w:val="0"/>
          <w:numId w:val="39"/>
        </w:numPr>
        <w:spacing w:after="160" w:line="259" w:lineRule="auto"/>
        <w:ind w:left="426" w:hanging="426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582093">
        <w:rPr>
          <w:rFonts w:ascii="Arial" w:hAnsi="Arial" w:cs="Arial"/>
          <w:i/>
          <w:sz w:val="28"/>
          <w:szCs w:val="28"/>
          <w:lang w:val="kk-KZ"/>
        </w:rPr>
        <w:t xml:space="preserve">Қолданыстағы инфрақұрылым негізінде Өнеркәсіптік автоматтандыру және цифрлау институтын құру </w:t>
      </w:r>
    </w:p>
    <w:p w:rsidR="00976F7D" w:rsidRPr="00582093" w:rsidRDefault="00976F7D" w:rsidP="00976F7D">
      <w:pPr>
        <w:pStyle w:val="a8"/>
        <w:numPr>
          <w:ilvl w:val="0"/>
          <w:numId w:val="39"/>
        </w:numPr>
        <w:spacing w:after="160" w:line="259" w:lineRule="auto"/>
        <w:ind w:left="426" w:hanging="426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582093">
        <w:rPr>
          <w:rFonts w:ascii="Arial" w:hAnsi="Arial" w:cs="Arial"/>
          <w:i/>
          <w:sz w:val="28"/>
          <w:szCs w:val="28"/>
          <w:lang w:val="kk-KZ"/>
        </w:rPr>
        <w:t>E-Residence жобасын жасау және енгізу.</w:t>
      </w:r>
    </w:p>
    <w:p w:rsidR="00976F7D" w:rsidRPr="00582093" w:rsidRDefault="00976F7D" w:rsidP="00925920">
      <w:pPr>
        <w:pStyle w:val="a5"/>
        <w:tabs>
          <w:tab w:val="left" w:pos="709"/>
        </w:tabs>
        <w:spacing w:line="360" w:lineRule="auto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</w:p>
    <w:p w:rsidR="00976F7D" w:rsidRPr="000D2985" w:rsidRDefault="00976F7D" w:rsidP="00925920">
      <w:pPr>
        <w:pStyle w:val="a5"/>
        <w:tabs>
          <w:tab w:val="left" w:pos="709"/>
        </w:tabs>
        <w:spacing w:line="360" w:lineRule="auto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7-с</w:t>
      </w:r>
      <w:r w:rsidRPr="000D2985">
        <w:rPr>
          <w:rFonts w:ascii="Arial" w:eastAsia="Times New Roman" w:hAnsi="Arial" w:cs="Arial"/>
          <w:b/>
          <w:sz w:val="32"/>
          <w:szCs w:val="32"/>
          <w:lang w:val="kk-KZ" w:eastAsia="ru-RU"/>
        </w:rPr>
        <w:t>лай</w:t>
      </w: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д</w:t>
      </w:r>
    </w:p>
    <w:p w:rsidR="00925920" w:rsidRPr="000D2985" w:rsidRDefault="000D2985" w:rsidP="00925920">
      <w:pPr>
        <w:tabs>
          <w:tab w:val="left" w:pos="851"/>
          <w:tab w:val="left" w:pos="1134"/>
        </w:tabs>
        <w:spacing w:line="360" w:lineRule="auto"/>
        <w:rPr>
          <w:rFonts w:ascii="Arial" w:hAnsi="Arial" w:cs="Arial"/>
          <w:b/>
          <w:i/>
          <w:sz w:val="32"/>
          <w:szCs w:val="32"/>
          <w:lang w:val="kk-KZ"/>
        </w:rPr>
      </w:pPr>
      <w:r>
        <w:rPr>
          <w:rFonts w:ascii="Arial" w:hAnsi="Arial" w:cs="Arial"/>
          <w:b/>
          <w:i/>
          <w:sz w:val="32"/>
          <w:szCs w:val="32"/>
          <w:lang w:val="kk-KZ"/>
        </w:rPr>
        <w:t>Нақты егін шаруашылығы және</w:t>
      </w:r>
      <w:r w:rsidR="00925920" w:rsidRPr="000D2985">
        <w:rPr>
          <w:rFonts w:ascii="Arial" w:hAnsi="Arial" w:cs="Arial"/>
          <w:b/>
          <w:i/>
          <w:sz w:val="32"/>
          <w:szCs w:val="32"/>
          <w:lang w:val="kk-KZ"/>
        </w:rPr>
        <w:t xml:space="preserve"> смарт-ферм</w:t>
      </w:r>
      <w:r>
        <w:rPr>
          <w:rFonts w:ascii="Arial" w:hAnsi="Arial" w:cs="Arial"/>
          <w:b/>
          <w:i/>
          <w:sz w:val="32"/>
          <w:szCs w:val="32"/>
          <w:lang w:val="kk-KZ"/>
        </w:rPr>
        <w:t>алар</w:t>
      </w:r>
    </w:p>
    <w:p w:rsidR="00925920" w:rsidRPr="00011289" w:rsidRDefault="00925920" w:rsidP="00011289">
      <w:pPr>
        <w:tabs>
          <w:tab w:val="left" w:pos="851"/>
          <w:tab w:val="left" w:pos="1134"/>
        </w:tabs>
        <w:spacing w:after="0" w:line="276" w:lineRule="auto"/>
        <w:jc w:val="both"/>
        <w:rPr>
          <w:rFonts w:ascii="Arial" w:hAnsi="Arial" w:cs="Arial"/>
          <w:sz w:val="32"/>
          <w:szCs w:val="32"/>
          <w:lang w:val="kk-KZ"/>
        </w:rPr>
      </w:pPr>
      <w:r w:rsidRPr="000D2985">
        <w:rPr>
          <w:rFonts w:ascii="Arial" w:hAnsi="Arial" w:cs="Arial"/>
          <w:sz w:val="32"/>
          <w:szCs w:val="32"/>
          <w:lang w:val="kk-KZ"/>
        </w:rPr>
        <w:tab/>
      </w:r>
      <w:r w:rsidR="00011289">
        <w:rPr>
          <w:rFonts w:ascii="Arial" w:hAnsi="Arial" w:cs="Arial"/>
          <w:sz w:val="32"/>
          <w:szCs w:val="32"/>
          <w:lang w:val="kk-KZ"/>
        </w:rPr>
        <w:t xml:space="preserve">Нақты егін шаруашылығы элементтерінің бірі болып табылатын </w:t>
      </w:r>
      <w:r w:rsidR="00011289" w:rsidRPr="00011289">
        <w:rPr>
          <w:rFonts w:ascii="Arial" w:hAnsi="Arial" w:cs="Arial"/>
          <w:b/>
          <w:sz w:val="32"/>
          <w:szCs w:val="32"/>
          <w:lang w:val="kk-KZ"/>
        </w:rPr>
        <w:t>электронды</w:t>
      </w:r>
      <w:r w:rsidR="006B22B8">
        <w:rPr>
          <w:rFonts w:ascii="Arial" w:hAnsi="Arial" w:cs="Arial"/>
          <w:b/>
          <w:sz w:val="32"/>
          <w:szCs w:val="32"/>
          <w:lang w:val="kk-KZ"/>
        </w:rPr>
        <w:t>қ</w:t>
      </w:r>
      <w:r w:rsidR="00011289" w:rsidRPr="00011289">
        <w:rPr>
          <w:rFonts w:ascii="Arial" w:hAnsi="Arial" w:cs="Arial"/>
          <w:b/>
          <w:sz w:val="32"/>
          <w:szCs w:val="32"/>
          <w:lang w:val="kk-KZ"/>
        </w:rPr>
        <w:t xml:space="preserve"> өріс картасын</w:t>
      </w:r>
      <w:r w:rsidR="00011289">
        <w:rPr>
          <w:rFonts w:ascii="Arial" w:hAnsi="Arial" w:cs="Arial"/>
          <w:sz w:val="32"/>
          <w:szCs w:val="32"/>
          <w:lang w:val="kk-KZ"/>
        </w:rPr>
        <w:t xml:space="preserve"> құру шеңберінде жалпы егістік жердің 98,5</w:t>
      </w:r>
      <w:r w:rsidR="00011289" w:rsidRPr="00011289">
        <w:rPr>
          <w:rFonts w:ascii="Arial" w:hAnsi="Arial" w:cs="Arial"/>
          <w:sz w:val="32"/>
          <w:szCs w:val="32"/>
          <w:lang w:val="kk-KZ"/>
        </w:rPr>
        <w:t>%</w:t>
      </w:r>
      <w:r w:rsidR="00011289">
        <w:rPr>
          <w:rFonts w:ascii="Arial" w:hAnsi="Arial" w:cs="Arial"/>
          <w:sz w:val="32"/>
          <w:szCs w:val="32"/>
          <w:lang w:val="kk-KZ"/>
        </w:rPr>
        <w:t>-ын немесе 24 млн га цифрлау жүргізілді. Жыл соңына дейін егістік жерлерді цифрлауды толықтай аяқтау жоспарлануда</w:t>
      </w:r>
      <w:r w:rsidRPr="00011289">
        <w:rPr>
          <w:rFonts w:ascii="Arial" w:hAnsi="Arial" w:cs="Arial"/>
          <w:sz w:val="32"/>
          <w:szCs w:val="32"/>
          <w:lang w:val="kk-KZ"/>
        </w:rPr>
        <w:t>.</w:t>
      </w:r>
    </w:p>
    <w:p w:rsidR="00383851" w:rsidRPr="00011289" w:rsidRDefault="00925920" w:rsidP="00383851">
      <w:pPr>
        <w:tabs>
          <w:tab w:val="left" w:pos="851"/>
          <w:tab w:val="left" w:pos="1134"/>
        </w:tabs>
        <w:spacing w:after="0" w:line="276" w:lineRule="auto"/>
        <w:jc w:val="both"/>
        <w:rPr>
          <w:rFonts w:ascii="Arial" w:hAnsi="Arial" w:cs="Arial"/>
          <w:sz w:val="32"/>
          <w:szCs w:val="32"/>
          <w:lang w:val="kk-KZ"/>
        </w:rPr>
      </w:pPr>
      <w:r w:rsidRPr="00011289">
        <w:rPr>
          <w:rFonts w:ascii="Arial" w:hAnsi="Arial" w:cs="Arial"/>
          <w:sz w:val="32"/>
          <w:szCs w:val="32"/>
          <w:lang w:val="kk-KZ"/>
        </w:rPr>
        <w:tab/>
      </w:r>
      <w:r w:rsidR="00011289">
        <w:rPr>
          <w:rFonts w:ascii="Arial" w:hAnsi="Arial" w:cs="Arial"/>
          <w:sz w:val="32"/>
          <w:szCs w:val="32"/>
          <w:lang w:val="kk-KZ"/>
        </w:rPr>
        <w:t>Сондай-ақ 4 облыста ауа райы өзгерістерін мониторингілеуге арналған 13 метеостанция орнатылды</w:t>
      </w:r>
      <w:r w:rsidR="00383851" w:rsidRPr="00011289">
        <w:rPr>
          <w:rFonts w:ascii="Arial" w:hAnsi="Arial" w:cs="Arial"/>
          <w:sz w:val="32"/>
          <w:szCs w:val="32"/>
          <w:lang w:val="kk-KZ"/>
        </w:rPr>
        <w:t>.</w:t>
      </w:r>
    </w:p>
    <w:p w:rsidR="00383851" w:rsidRPr="00383851" w:rsidRDefault="00A8538B" w:rsidP="00157EE4">
      <w:pPr>
        <w:pStyle w:val="a8"/>
        <w:numPr>
          <w:ilvl w:val="0"/>
          <w:numId w:val="37"/>
        </w:numPr>
        <w:tabs>
          <w:tab w:val="left" w:pos="851"/>
          <w:tab w:val="left" w:pos="1134"/>
        </w:tabs>
        <w:spacing w:after="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Ақмола </w:t>
      </w:r>
      <w:proofErr w:type="spellStart"/>
      <w:r>
        <w:rPr>
          <w:rFonts w:ascii="Arial" w:hAnsi="Arial" w:cs="Arial"/>
          <w:i/>
          <w:sz w:val="28"/>
          <w:szCs w:val="28"/>
        </w:rPr>
        <w:t>облысы</w:t>
      </w:r>
      <w:proofErr w:type="spellEnd"/>
      <w:r w:rsidR="00383851" w:rsidRPr="00383851">
        <w:rPr>
          <w:rFonts w:ascii="Arial" w:hAnsi="Arial" w:cs="Arial"/>
          <w:i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  <w:lang w:val="kk-KZ"/>
        </w:rPr>
        <w:t>Целиноград ауданы</w:t>
      </w:r>
      <w:r w:rsidR="00383851" w:rsidRPr="00383851">
        <w:rPr>
          <w:rFonts w:ascii="Arial" w:hAnsi="Arial" w:cs="Arial"/>
          <w:i/>
          <w:sz w:val="28"/>
          <w:szCs w:val="28"/>
        </w:rPr>
        <w:t xml:space="preserve">, «Акмола Феникс» </w:t>
      </w:r>
      <w:r>
        <w:rPr>
          <w:rFonts w:ascii="Arial" w:hAnsi="Arial" w:cs="Arial"/>
          <w:i/>
          <w:sz w:val="28"/>
          <w:szCs w:val="28"/>
          <w:lang w:val="kk-KZ"/>
        </w:rPr>
        <w:t xml:space="preserve">ЖШС </w:t>
      </w:r>
      <w:r>
        <w:rPr>
          <w:rFonts w:ascii="Arial" w:hAnsi="Arial" w:cs="Arial"/>
          <w:i/>
          <w:sz w:val="28"/>
          <w:szCs w:val="28"/>
        </w:rPr>
        <w:t>– 3 метеостанция</w:t>
      </w:r>
      <w:r w:rsidR="00383851" w:rsidRPr="00383851">
        <w:rPr>
          <w:rFonts w:ascii="Arial" w:hAnsi="Arial" w:cs="Arial"/>
          <w:i/>
          <w:sz w:val="28"/>
          <w:szCs w:val="28"/>
        </w:rPr>
        <w:t>;</w:t>
      </w:r>
    </w:p>
    <w:p w:rsidR="00383851" w:rsidRPr="00383851" w:rsidRDefault="00A8538B" w:rsidP="00157EE4">
      <w:pPr>
        <w:pStyle w:val="a8"/>
        <w:numPr>
          <w:ilvl w:val="0"/>
          <w:numId w:val="37"/>
        </w:numPr>
        <w:tabs>
          <w:tab w:val="left" w:pos="851"/>
          <w:tab w:val="left" w:pos="1134"/>
        </w:tabs>
        <w:spacing w:after="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  <w:lang w:val="kk-KZ"/>
        </w:rPr>
        <w:t>Қарағанды облысы</w:t>
      </w:r>
      <w:r w:rsidR="00383851" w:rsidRPr="00383851">
        <w:rPr>
          <w:rFonts w:ascii="Arial" w:hAnsi="Arial" w:cs="Arial"/>
          <w:i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  <w:lang w:val="kk-KZ"/>
        </w:rPr>
        <w:t>Осакаровка ауданы</w:t>
      </w:r>
      <w:r w:rsidR="00383851" w:rsidRPr="00383851">
        <w:rPr>
          <w:rFonts w:ascii="Arial" w:hAnsi="Arial" w:cs="Arial"/>
          <w:i/>
          <w:sz w:val="28"/>
          <w:szCs w:val="28"/>
        </w:rPr>
        <w:t>, «</w:t>
      </w:r>
      <w:proofErr w:type="spellStart"/>
      <w:r w:rsidR="00383851" w:rsidRPr="00383851">
        <w:rPr>
          <w:rFonts w:ascii="Arial" w:hAnsi="Arial" w:cs="Arial"/>
          <w:i/>
          <w:sz w:val="28"/>
          <w:szCs w:val="28"/>
        </w:rPr>
        <w:t>Найдоровское</w:t>
      </w:r>
      <w:proofErr w:type="spellEnd"/>
      <w:r w:rsidR="00383851" w:rsidRPr="00383851">
        <w:rPr>
          <w:rFonts w:ascii="Arial" w:hAnsi="Arial" w:cs="Arial"/>
          <w:i/>
          <w:sz w:val="28"/>
          <w:szCs w:val="28"/>
        </w:rPr>
        <w:t>»</w:t>
      </w:r>
      <w:r>
        <w:rPr>
          <w:rFonts w:ascii="Arial" w:hAnsi="Arial" w:cs="Arial"/>
          <w:i/>
          <w:sz w:val="28"/>
          <w:szCs w:val="28"/>
          <w:lang w:val="kk-KZ"/>
        </w:rPr>
        <w:t xml:space="preserve"> ЖШС</w:t>
      </w:r>
      <w:r>
        <w:rPr>
          <w:rFonts w:ascii="Arial" w:hAnsi="Arial" w:cs="Arial"/>
          <w:i/>
          <w:sz w:val="28"/>
          <w:szCs w:val="28"/>
        </w:rPr>
        <w:t xml:space="preserve"> – 4 метеостанция</w:t>
      </w:r>
      <w:r w:rsidR="00383851" w:rsidRPr="00383851">
        <w:rPr>
          <w:rFonts w:ascii="Arial" w:hAnsi="Arial" w:cs="Arial"/>
          <w:i/>
          <w:sz w:val="28"/>
          <w:szCs w:val="28"/>
        </w:rPr>
        <w:t>;</w:t>
      </w:r>
    </w:p>
    <w:p w:rsidR="00383851" w:rsidRPr="00383851" w:rsidRDefault="00A8538B" w:rsidP="00157EE4">
      <w:pPr>
        <w:pStyle w:val="a8"/>
        <w:numPr>
          <w:ilvl w:val="0"/>
          <w:numId w:val="37"/>
        </w:numPr>
        <w:tabs>
          <w:tab w:val="left" w:pos="851"/>
          <w:tab w:val="left" w:pos="1134"/>
        </w:tabs>
        <w:spacing w:after="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  <w:lang w:val="kk-KZ"/>
        </w:rPr>
        <w:t>Ақтөбе облысы</w:t>
      </w:r>
      <w:r w:rsidR="00383851" w:rsidRPr="00383851">
        <w:rPr>
          <w:rFonts w:ascii="Arial" w:hAnsi="Arial" w:cs="Arial"/>
          <w:i/>
          <w:sz w:val="28"/>
          <w:szCs w:val="28"/>
        </w:rPr>
        <w:t>, Хромтау</w:t>
      </w:r>
      <w:r>
        <w:rPr>
          <w:rFonts w:ascii="Arial" w:hAnsi="Arial" w:cs="Arial"/>
          <w:i/>
          <w:sz w:val="28"/>
          <w:szCs w:val="28"/>
          <w:lang w:val="kk-KZ"/>
        </w:rPr>
        <w:t xml:space="preserve"> ауданы</w:t>
      </w:r>
      <w:r w:rsidR="00383851" w:rsidRPr="00383851">
        <w:rPr>
          <w:rFonts w:ascii="Arial" w:hAnsi="Arial" w:cs="Arial"/>
          <w:i/>
          <w:sz w:val="28"/>
          <w:szCs w:val="28"/>
        </w:rPr>
        <w:t>, «</w:t>
      </w:r>
      <w:proofErr w:type="spellStart"/>
      <w:r w:rsidR="00383851" w:rsidRPr="00383851">
        <w:rPr>
          <w:rFonts w:ascii="Arial" w:hAnsi="Arial" w:cs="Arial"/>
          <w:i/>
          <w:sz w:val="28"/>
          <w:szCs w:val="28"/>
        </w:rPr>
        <w:t>Актеп</w:t>
      </w:r>
      <w:proofErr w:type="spellEnd"/>
      <w:r w:rsidR="00383851" w:rsidRPr="00383851">
        <w:rPr>
          <w:rFonts w:ascii="Arial" w:hAnsi="Arial" w:cs="Arial"/>
          <w:i/>
          <w:sz w:val="28"/>
          <w:szCs w:val="28"/>
        </w:rPr>
        <w:t>»</w:t>
      </w:r>
      <w:r>
        <w:rPr>
          <w:rFonts w:ascii="Arial" w:hAnsi="Arial" w:cs="Arial"/>
          <w:i/>
          <w:sz w:val="28"/>
          <w:szCs w:val="28"/>
          <w:lang w:val="kk-KZ"/>
        </w:rPr>
        <w:t xml:space="preserve"> ЖШС</w:t>
      </w:r>
      <w:r>
        <w:rPr>
          <w:rFonts w:ascii="Arial" w:hAnsi="Arial" w:cs="Arial"/>
          <w:i/>
          <w:sz w:val="28"/>
          <w:szCs w:val="28"/>
        </w:rPr>
        <w:t xml:space="preserve"> -3 метеостанция</w:t>
      </w:r>
      <w:r w:rsidR="00383851" w:rsidRPr="00383851">
        <w:rPr>
          <w:rFonts w:ascii="Arial" w:hAnsi="Arial" w:cs="Arial"/>
          <w:i/>
          <w:sz w:val="28"/>
          <w:szCs w:val="28"/>
        </w:rPr>
        <w:t>;</w:t>
      </w:r>
    </w:p>
    <w:p w:rsidR="00383851" w:rsidRPr="00383851" w:rsidRDefault="004B6173" w:rsidP="00157EE4">
      <w:pPr>
        <w:pStyle w:val="a8"/>
        <w:numPr>
          <w:ilvl w:val="0"/>
          <w:numId w:val="37"/>
        </w:numPr>
        <w:tabs>
          <w:tab w:val="left" w:pos="851"/>
          <w:tab w:val="left" w:pos="1134"/>
        </w:tabs>
        <w:spacing w:after="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Қостанай </w:t>
      </w:r>
      <w:proofErr w:type="spellStart"/>
      <w:r>
        <w:rPr>
          <w:rFonts w:ascii="Arial" w:hAnsi="Arial" w:cs="Arial"/>
          <w:i/>
          <w:sz w:val="28"/>
          <w:szCs w:val="28"/>
        </w:rPr>
        <w:t>облысы</w:t>
      </w:r>
      <w:proofErr w:type="spellEnd"/>
      <w:r w:rsidR="00383851" w:rsidRPr="00383851">
        <w:rPr>
          <w:rFonts w:ascii="Arial" w:hAnsi="Arial" w:cs="Arial"/>
          <w:i/>
          <w:sz w:val="28"/>
          <w:szCs w:val="28"/>
        </w:rPr>
        <w:t xml:space="preserve">, </w:t>
      </w:r>
      <w:r w:rsidR="00A8538B">
        <w:rPr>
          <w:rFonts w:ascii="Arial" w:hAnsi="Arial" w:cs="Arial"/>
          <w:i/>
          <w:sz w:val="28"/>
          <w:szCs w:val="28"/>
          <w:lang w:val="kk-KZ"/>
        </w:rPr>
        <w:t>Қостанай ауданы</w:t>
      </w:r>
      <w:r w:rsidR="00383851" w:rsidRPr="00383851">
        <w:rPr>
          <w:rFonts w:ascii="Arial" w:hAnsi="Arial" w:cs="Arial"/>
          <w:i/>
          <w:sz w:val="28"/>
          <w:szCs w:val="28"/>
        </w:rPr>
        <w:t>, «</w:t>
      </w:r>
      <w:proofErr w:type="spellStart"/>
      <w:r w:rsidR="00383851" w:rsidRPr="00383851">
        <w:rPr>
          <w:rFonts w:ascii="Arial" w:hAnsi="Arial" w:cs="Arial"/>
          <w:i/>
          <w:sz w:val="28"/>
          <w:szCs w:val="28"/>
        </w:rPr>
        <w:t>Олжа</w:t>
      </w:r>
      <w:proofErr w:type="spellEnd"/>
      <w:r w:rsidR="00383851" w:rsidRPr="00383851">
        <w:rPr>
          <w:rFonts w:ascii="Arial" w:hAnsi="Arial" w:cs="Arial"/>
          <w:i/>
          <w:sz w:val="28"/>
          <w:szCs w:val="28"/>
        </w:rPr>
        <w:t xml:space="preserve"> Иволга»</w:t>
      </w:r>
      <w:r w:rsidR="00A8538B">
        <w:rPr>
          <w:rFonts w:ascii="Arial" w:hAnsi="Arial" w:cs="Arial"/>
          <w:i/>
          <w:sz w:val="28"/>
          <w:szCs w:val="28"/>
          <w:lang w:val="kk-KZ"/>
        </w:rPr>
        <w:t xml:space="preserve"> ЖШС</w:t>
      </w:r>
      <w:r w:rsidR="00383851" w:rsidRPr="00383851">
        <w:rPr>
          <w:rFonts w:ascii="Arial" w:hAnsi="Arial" w:cs="Arial"/>
          <w:i/>
          <w:sz w:val="28"/>
          <w:szCs w:val="28"/>
        </w:rPr>
        <w:t xml:space="preserve"> – 1 метеостанция;</w:t>
      </w:r>
    </w:p>
    <w:p w:rsidR="00383851" w:rsidRPr="00383851" w:rsidRDefault="00A8538B" w:rsidP="00157EE4">
      <w:pPr>
        <w:pStyle w:val="a8"/>
        <w:numPr>
          <w:ilvl w:val="0"/>
          <w:numId w:val="37"/>
        </w:numPr>
        <w:tabs>
          <w:tab w:val="left" w:pos="851"/>
          <w:tab w:val="left" w:pos="1134"/>
        </w:tabs>
        <w:spacing w:after="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Ақмола </w:t>
      </w:r>
      <w:proofErr w:type="spellStart"/>
      <w:r>
        <w:rPr>
          <w:rFonts w:ascii="Arial" w:hAnsi="Arial" w:cs="Arial"/>
          <w:i/>
          <w:sz w:val="28"/>
          <w:szCs w:val="28"/>
        </w:rPr>
        <w:t>облысы</w:t>
      </w:r>
      <w:proofErr w:type="spellEnd"/>
      <w:r w:rsidR="00383851" w:rsidRPr="00383851">
        <w:rPr>
          <w:rFonts w:ascii="Arial" w:hAnsi="Arial" w:cs="Arial"/>
          <w:i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  <w:lang w:val="kk-KZ"/>
        </w:rPr>
        <w:t>Шортанды ауданы</w:t>
      </w:r>
      <w:r w:rsidR="00383851" w:rsidRPr="00383851">
        <w:rPr>
          <w:rFonts w:ascii="Arial" w:hAnsi="Arial" w:cs="Arial"/>
          <w:i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  <w:lang w:val="kk-KZ"/>
        </w:rPr>
        <w:t xml:space="preserve">А.И. </w:t>
      </w:r>
      <w:r>
        <w:rPr>
          <w:rFonts w:ascii="Arial" w:hAnsi="Arial" w:cs="Arial"/>
          <w:i/>
          <w:sz w:val="28"/>
          <w:szCs w:val="28"/>
        </w:rPr>
        <w:t>Бараев атындағы институт</w:t>
      </w:r>
      <w:r w:rsidR="00383851" w:rsidRPr="00383851">
        <w:rPr>
          <w:rFonts w:ascii="Arial" w:hAnsi="Arial" w:cs="Arial"/>
          <w:i/>
          <w:sz w:val="28"/>
          <w:szCs w:val="28"/>
        </w:rPr>
        <w:t xml:space="preserve"> – 1 метеостанция;</w:t>
      </w:r>
    </w:p>
    <w:p w:rsidR="00383851" w:rsidRPr="00383851" w:rsidRDefault="00383851" w:rsidP="00A8538B">
      <w:pPr>
        <w:pStyle w:val="a8"/>
        <w:numPr>
          <w:ilvl w:val="0"/>
          <w:numId w:val="37"/>
        </w:numPr>
        <w:tabs>
          <w:tab w:val="left" w:pos="851"/>
          <w:tab w:val="left" w:pos="1134"/>
        </w:tabs>
        <w:spacing w:after="0"/>
        <w:jc w:val="both"/>
        <w:rPr>
          <w:rFonts w:ascii="Arial" w:hAnsi="Arial" w:cs="Arial"/>
          <w:i/>
          <w:sz w:val="28"/>
          <w:szCs w:val="28"/>
        </w:rPr>
      </w:pPr>
      <w:r w:rsidRPr="00383851">
        <w:rPr>
          <w:rFonts w:ascii="Arial" w:hAnsi="Arial" w:cs="Arial"/>
          <w:i/>
          <w:sz w:val="28"/>
          <w:szCs w:val="28"/>
        </w:rPr>
        <w:t>Астана</w:t>
      </w:r>
      <w:r w:rsidR="00A8538B">
        <w:rPr>
          <w:rFonts w:ascii="Arial" w:hAnsi="Arial" w:cs="Arial"/>
          <w:i/>
          <w:sz w:val="28"/>
          <w:szCs w:val="28"/>
          <w:lang w:val="kk-KZ"/>
        </w:rPr>
        <w:t xml:space="preserve"> қаласы</w:t>
      </w:r>
      <w:r w:rsidRPr="00383851">
        <w:rPr>
          <w:rFonts w:ascii="Arial" w:hAnsi="Arial" w:cs="Arial"/>
          <w:i/>
          <w:sz w:val="28"/>
          <w:szCs w:val="28"/>
        </w:rPr>
        <w:t xml:space="preserve">, </w:t>
      </w:r>
      <w:r w:rsidR="00A8538B">
        <w:rPr>
          <w:rFonts w:ascii="Arial" w:hAnsi="Arial" w:cs="Arial"/>
          <w:i/>
          <w:sz w:val="28"/>
          <w:szCs w:val="28"/>
          <w:lang w:val="kk-KZ"/>
        </w:rPr>
        <w:t>жеке меншік</w:t>
      </w:r>
      <w:r w:rsidRPr="00383851">
        <w:rPr>
          <w:rFonts w:ascii="Arial" w:hAnsi="Arial" w:cs="Arial"/>
          <w:i/>
          <w:sz w:val="28"/>
          <w:szCs w:val="28"/>
        </w:rPr>
        <w:t xml:space="preserve"> сектор – 1 метеостанция (</w:t>
      </w:r>
      <w:proofErr w:type="spellStart"/>
      <w:r w:rsidR="00A8538B" w:rsidRPr="00A8538B">
        <w:rPr>
          <w:rFonts w:ascii="Arial" w:hAnsi="Arial" w:cs="Arial"/>
          <w:i/>
          <w:sz w:val="28"/>
          <w:szCs w:val="28"/>
        </w:rPr>
        <w:t>метеостанцияларды</w:t>
      </w:r>
      <w:proofErr w:type="spellEnd"/>
      <w:r w:rsidR="00A8538B" w:rsidRPr="00A8538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A8538B" w:rsidRPr="00A8538B">
        <w:rPr>
          <w:rFonts w:ascii="Arial" w:hAnsi="Arial" w:cs="Arial"/>
          <w:i/>
          <w:sz w:val="28"/>
          <w:szCs w:val="28"/>
        </w:rPr>
        <w:t>пайдалану</w:t>
      </w:r>
      <w:proofErr w:type="spellEnd"/>
      <w:r w:rsidR="00A8538B" w:rsidRPr="00A8538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A8538B" w:rsidRPr="00A8538B">
        <w:rPr>
          <w:rFonts w:ascii="Arial" w:hAnsi="Arial" w:cs="Arial"/>
          <w:i/>
          <w:sz w:val="28"/>
          <w:szCs w:val="28"/>
        </w:rPr>
        <w:t>туралы</w:t>
      </w:r>
      <w:proofErr w:type="spellEnd"/>
      <w:r w:rsidR="00A8538B" w:rsidRPr="00A8538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A8538B" w:rsidRPr="00A8538B">
        <w:rPr>
          <w:rFonts w:ascii="Arial" w:hAnsi="Arial" w:cs="Arial"/>
          <w:i/>
          <w:sz w:val="28"/>
          <w:szCs w:val="28"/>
        </w:rPr>
        <w:t>фермерлерге</w:t>
      </w:r>
      <w:proofErr w:type="spellEnd"/>
      <w:r w:rsidR="00A8538B" w:rsidRPr="00A8538B">
        <w:rPr>
          <w:rFonts w:ascii="Arial" w:hAnsi="Arial" w:cs="Arial"/>
          <w:i/>
          <w:sz w:val="28"/>
          <w:szCs w:val="28"/>
        </w:rPr>
        <w:t xml:space="preserve"> кеңес беру</w:t>
      </w:r>
      <w:r w:rsidR="00A8538B">
        <w:rPr>
          <w:rFonts w:ascii="Arial" w:hAnsi="Arial" w:cs="Arial"/>
          <w:i/>
          <w:sz w:val="28"/>
          <w:szCs w:val="28"/>
          <w:lang w:val="kk-KZ"/>
        </w:rPr>
        <w:t xml:space="preserve"> үшін</w:t>
      </w:r>
      <w:r w:rsidRPr="00383851">
        <w:rPr>
          <w:rFonts w:ascii="Arial" w:hAnsi="Arial" w:cs="Arial"/>
          <w:i/>
          <w:sz w:val="28"/>
          <w:szCs w:val="28"/>
        </w:rPr>
        <w:t xml:space="preserve">) </w:t>
      </w:r>
    </w:p>
    <w:p w:rsidR="00976F7D" w:rsidRDefault="00922175" w:rsidP="00922175">
      <w:pPr>
        <w:tabs>
          <w:tab w:val="left" w:pos="851"/>
          <w:tab w:val="left" w:pos="1134"/>
        </w:tabs>
        <w:spacing w:after="0" w:line="276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922175">
        <w:rPr>
          <w:rFonts w:ascii="Arial" w:hAnsi="Arial" w:cs="Arial"/>
          <w:sz w:val="32"/>
          <w:szCs w:val="32"/>
        </w:rPr>
        <w:t>Жыл</w:t>
      </w:r>
      <w:proofErr w:type="spellEnd"/>
      <w:r w:rsidRPr="00922175">
        <w:rPr>
          <w:rFonts w:ascii="Arial" w:hAnsi="Arial" w:cs="Arial"/>
          <w:sz w:val="32"/>
          <w:szCs w:val="32"/>
        </w:rPr>
        <w:t xml:space="preserve"> аяғына </w:t>
      </w:r>
      <w:r>
        <w:rPr>
          <w:rFonts w:ascii="Arial" w:hAnsi="Arial" w:cs="Arial"/>
          <w:sz w:val="32"/>
          <w:szCs w:val="32"/>
          <w:lang w:val="kk-KZ"/>
        </w:rPr>
        <w:t>дейін</w:t>
      </w:r>
      <w:r w:rsidRPr="0092217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нақты</w:t>
      </w:r>
      <w:proofErr w:type="spellStart"/>
      <w:r w:rsidRPr="00922175">
        <w:rPr>
          <w:rFonts w:ascii="Arial" w:hAnsi="Arial" w:cs="Arial"/>
          <w:sz w:val="32"/>
          <w:szCs w:val="32"/>
        </w:rPr>
        <w:t>ы</w:t>
      </w:r>
      <w:proofErr w:type="spellEnd"/>
      <w:r w:rsidRPr="0092217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22175">
        <w:rPr>
          <w:rFonts w:ascii="Arial" w:hAnsi="Arial" w:cs="Arial"/>
          <w:sz w:val="32"/>
          <w:szCs w:val="32"/>
        </w:rPr>
        <w:t>фермалар</w:t>
      </w:r>
      <w:proofErr w:type="spellEnd"/>
      <w:r w:rsidRPr="00922175">
        <w:rPr>
          <w:rFonts w:ascii="Arial" w:hAnsi="Arial" w:cs="Arial"/>
          <w:sz w:val="32"/>
          <w:szCs w:val="32"/>
        </w:rPr>
        <w:t xml:space="preserve"> анықталатын </w:t>
      </w:r>
      <w:proofErr w:type="spellStart"/>
      <w:r w:rsidRPr="00922175">
        <w:rPr>
          <w:rFonts w:ascii="Arial" w:hAnsi="Arial" w:cs="Arial"/>
          <w:sz w:val="32"/>
          <w:szCs w:val="32"/>
        </w:rPr>
        <w:t>болады</w:t>
      </w:r>
      <w:proofErr w:type="spellEnd"/>
      <w:r w:rsidRPr="00922175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  <w:lang w:val="kk-KZ"/>
        </w:rPr>
        <w:t xml:space="preserve">оларды </w:t>
      </w:r>
      <w:proofErr w:type="spellStart"/>
      <w:r w:rsidRPr="00922175">
        <w:rPr>
          <w:rFonts w:ascii="Arial" w:hAnsi="Arial" w:cs="Arial"/>
          <w:b/>
          <w:sz w:val="32"/>
          <w:szCs w:val="32"/>
        </w:rPr>
        <w:t>ет</w:t>
      </w:r>
      <w:proofErr w:type="spellEnd"/>
      <w:r w:rsidRPr="00922175">
        <w:rPr>
          <w:rFonts w:ascii="Arial" w:hAnsi="Arial" w:cs="Arial"/>
          <w:b/>
          <w:sz w:val="32"/>
          <w:szCs w:val="32"/>
        </w:rPr>
        <w:t xml:space="preserve"> және сүт </w:t>
      </w:r>
      <w:r w:rsidRPr="00922175">
        <w:rPr>
          <w:rFonts w:ascii="Arial" w:hAnsi="Arial" w:cs="Arial"/>
          <w:b/>
          <w:sz w:val="32"/>
          <w:szCs w:val="32"/>
          <w:lang w:val="kk-KZ"/>
        </w:rPr>
        <w:t xml:space="preserve">бағытындағы цифрлық </w:t>
      </w:r>
      <w:r w:rsidRPr="00922175">
        <w:rPr>
          <w:rFonts w:ascii="Arial" w:hAnsi="Arial" w:cs="Arial"/>
          <w:b/>
          <w:sz w:val="32"/>
          <w:szCs w:val="32"/>
        </w:rPr>
        <w:t>фермалардың</w:t>
      </w:r>
      <w:r w:rsidRPr="00922175">
        <w:rPr>
          <w:rFonts w:ascii="Arial" w:hAnsi="Arial" w:cs="Arial"/>
          <w:sz w:val="32"/>
          <w:szCs w:val="32"/>
        </w:rPr>
        <w:t xml:space="preserve"> деңгейіне </w:t>
      </w:r>
      <w:proofErr w:type="spellStart"/>
      <w:r w:rsidRPr="00922175">
        <w:rPr>
          <w:rFonts w:ascii="Arial" w:hAnsi="Arial" w:cs="Arial"/>
          <w:sz w:val="32"/>
          <w:szCs w:val="32"/>
        </w:rPr>
        <w:t>дейін</w:t>
      </w:r>
      <w:proofErr w:type="spellEnd"/>
      <w:r w:rsidRPr="0092217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дамыту бойынша жұмыс</w:t>
      </w:r>
      <w:r w:rsidRPr="0092217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жүргізілетін</w:t>
      </w:r>
      <w:r w:rsidRPr="0092217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22175">
        <w:rPr>
          <w:rFonts w:ascii="Arial" w:hAnsi="Arial" w:cs="Arial"/>
          <w:sz w:val="32"/>
          <w:szCs w:val="32"/>
        </w:rPr>
        <w:t>болады</w:t>
      </w:r>
      <w:proofErr w:type="spellEnd"/>
      <w:r w:rsidRPr="00922175">
        <w:rPr>
          <w:rFonts w:ascii="Arial" w:hAnsi="Arial" w:cs="Arial"/>
          <w:sz w:val="32"/>
          <w:szCs w:val="32"/>
        </w:rPr>
        <w:t xml:space="preserve">. </w:t>
      </w:r>
      <w:r w:rsidRPr="00922175">
        <w:rPr>
          <w:rFonts w:ascii="Arial" w:hAnsi="Arial" w:cs="Arial"/>
          <w:sz w:val="32"/>
          <w:szCs w:val="32"/>
        </w:rPr>
        <w:lastRenderedPageBreak/>
        <w:t xml:space="preserve">Ағымдағы жылдың соңына </w:t>
      </w:r>
      <w:proofErr w:type="spellStart"/>
      <w:r w:rsidRPr="00922175">
        <w:rPr>
          <w:rFonts w:ascii="Arial" w:hAnsi="Arial" w:cs="Arial"/>
          <w:sz w:val="32"/>
          <w:szCs w:val="32"/>
        </w:rPr>
        <w:t>дейін</w:t>
      </w:r>
      <w:proofErr w:type="spellEnd"/>
      <w:r w:rsidRPr="00922175">
        <w:rPr>
          <w:rFonts w:ascii="Arial" w:hAnsi="Arial" w:cs="Arial"/>
          <w:sz w:val="32"/>
          <w:szCs w:val="32"/>
        </w:rPr>
        <w:t xml:space="preserve"> жайылымдардың электрондық </w:t>
      </w:r>
      <w:proofErr w:type="spellStart"/>
      <w:r w:rsidRPr="00922175">
        <w:rPr>
          <w:rFonts w:ascii="Arial" w:hAnsi="Arial" w:cs="Arial"/>
          <w:sz w:val="32"/>
          <w:szCs w:val="32"/>
        </w:rPr>
        <w:t>карталарын</w:t>
      </w:r>
      <w:proofErr w:type="spellEnd"/>
      <w:r w:rsidRPr="0092217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22175">
        <w:rPr>
          <w:rFonts w:ascii="Arial" w:hAnsi="Arial" w:cs="Arial"/>
          <w:sz w:val="32"/>
          <w:szCs w:val="32"/>
        </w:rPr>
        <w:t>жасау</w:t>
      </w:r>
      <w:proofErr w:type="spellEnd"/>
      <w:r w:rsidRPr="0092217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22175">
        <w:rPr>
          <w:rFonts w:ascii="Arial" w:hAnsi="Arial" w:cs="Arial"/>
          <w:sz w:val="32"/>
          <w:szCs w:val="32"/>
        </w:rPr>
        <w:t>жоспарланып</w:t>
      </w:r>
      <w:proofErr w:type="spellEnd"/>
      <w:r w:rsidRPr="0092217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22175">
        <w:rPr>
          <w:rFonts w:ascii="Arial" w:hAnsi="Arial" w:cs="Arial"/>
          <w:sz w:val="32"/>
          <w:szCs w:val="32"/>
        </w:rPr>
        <w:t>отыр</w:t>
      </w:r>
      <w:proofErr w:type="spellEnd"/>
      <w:r w:rsidRPr="00922175">
        <w:rPr>
          <w:rFonts w:ascii="Arial" w:hAnsi="Arial" w:cs="Arial"/>
          <w:sz w:val="32"/>
          <w:szCs w:val="32"/>
        </w:rPr>
        <w:t>.</w:t>
      </w:r>
      <w:r w:rsidR="00925920" w:rsidRPr="008A1C12">
        <w:rPr>
          <w:rFonts w:ascii="Arial" w:hAnsi="Arial" w:cs="Arial"/>
          <w:sz w:val="32"/>
          <w:szCs w:val="32"/>
        </w:rPr>
        <w:t xml:space="preserve"> </w:t>
      </w:r>
    </w:p>
    <w:p w:rsidR="00976F7D" w:rsidRDefault="00976F7D" w:rsidP="00922175">
      <w:pPr>
        <w:tabs>
          <w:tab w:val="left" w:pos="851"/>
          <w:tab w:val="left" w:pos="1134"/>
        </w:tabs>
        <w:spacing w:after="0" w:line="276" w:lineRule="auto"/>
        <w:jc w:val="both"/>
        <w:rPr>
          <w:rFonts w:ascii="Arial" w:hAnsi="Arial" w:cs="Arial"/>
          <w:sz w:val="32"/>
          <w:szCs w:val="32"/>
        </w:rPr>
      </w:pPr>
    </w:p>
    <w:p w:rsidR="009C224A" w:rsidRPr="009C224A" w:rsidRDefault="00976F7D" w:rsidP="00922175">
      <w:pPr>
        <w:tabs>
          <w:tab w:val="left" w:pos="851"/>
          <w:tab w:val="left" w:pos="1134"/>
        </w:tabs>
        <w:spacing w:after="0" w:line="276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8-с</w:t>
      </w:r>
      <w:r w:rsidRPr="000D2985">
        <w:rPr>
          <w:rFonts w:ascii="Arial" w:eastAsia="Times New Roman" w:hAnsi="Arial" w:cs="Arial"/>
          <w:b/>
          <w:sz w:val="32"/>
          <w:szCs w:val="32"/>
          <w:lang w:val="kk-KZ" w:eastAsia="ru-RU"/>
        </w:rPr>
        <w:t>лай</w:t>
      </w: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д</w:t>
      </w:r>
      <w:r w:rsidR="00925920" w:rsidRPr="008A1C12">
        <w:rPr>
          <w:rFonts w:ascii="Arial" w:hAnsi="Arial" w:cs="Arial"/>
          <w:sz w:val="32"/>
          <w:szCs w:val="32"/>
        </w:rPr>
        <w:t xml:space="preserve"> </w:t>
      </w:r>
    </w:p>
    <w:p w:rsidR="00976F7D" w:rsidRPr="00B84948" w:rsidRDefault="00976F7D" w:rsidP="00976F7D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B84948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Ауыл шаруашылығы министрлігінде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 </w:t>
      </w:r>
      <w:r w:rsidRPr="00B84948">
        <w:rPr>
          <w:rFonts w:ascii="Arial" w:eastAsia="Times New Roman" w:hAnsi="Arial" w:cs="Arial"/>
          <w:b/>
          <w:sz w:val="32"/>
          <w:szCs w:val="32"/>
          <w:lang w:val="kk-KZ" w:eastAsia="ru-RU"/>
        </w:rPr>
        <w:t>электрондық астық қолхаттары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, оның ішінде астық теңгерімін онлайн мониторингілеу,  астық бағасы бойынша статистика, нан қабылдау пункттерінің рейтінгісі енгізілді.  </w:t>
      </w:r>
    </w:p>
    <w:p w:rsidR="00976F7D" w:rsidRPr="002364AD" w:rsidRDefault="00976F7D" w:rsidP="00976F7D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Жалған астық қолхаттары алып тасталды және   фермерлердің  жылдық шығындары 700 млн теңгеге азайды. </w:t>
      </w:r>
    </w:p>
    <w:p w:rsidR="00976F7D" w:rsidRDefault="00976F7D" w:rsidP="00976F7D">
      <w:pPr>
        <w:spacing w:line="276" w:lineRule="auto"/>
        <w:ind w:firstLine="708"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2018 жылы операциялардың қауіпсіздігін арттыру мақсатында «блокчейн» технологиясы енгізілді.</w:t>
      </w:r>
    </w:p>
    <w:p w:rsidR="00976F7D" w:rsidRDefault="00976F7D" w:rsidP="00976F7D">
      <w:pPr>
        <w:tabs>
          <w:tab w:val="left" w:pos="709"/>
        </w:tabs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32"/>
          <w:szCs w:val="32"/>
          <w:lang w:val="kk-KZ" w:eastAsia="ru-RU"/>
        </w:rPr>
      </w:pPr>
      <w:r w:rsidRPr="002364AD">
        <w:rPr>
          <w:rFonts w:ascii="Arial" w:eastAsia="Times New Roman" w:hAnsi="Arial" w:cs="Arial"/>
          <w:b/>
          <w:color w:val="000000"/>
          <w:sz w:val="32"/>
          <w:szCs w:val="32"/>
          <w:lang w:val="kk-KZ" w:eastAsia="ru-RU"/>
        </w:rPr>
        <w:tab/>
      </w:r>
      <w:r w:rsidRPr="00B84948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Дәнді-дақылдарды  сатуда</w:t>
      </w:r>
      <w:r>
        <w:rPr>
          <w:rFonts w:ascii="Arial" w:eastAsia="Times New Roman" w:hAnsi="Arial" w:cs="Arial"/>
          <w:b/>
          <w:color w:val="000000"/>
          <w:sz w:val="32"/>
          <w:szCs w:val="32"/>
          <w:lang w:val="kk-KZ" w:eastAsia="ru-RU"/>
        </w:rPr>
        <w:t xml:space="preserve"> электрондық сауда </w:t>
      </w:r>
      <w:r w:rsidRPr="00B84948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іске асырылды, 2016 жылдан бастап онлайн-сатып алу</w:t>
      </w: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шамамен 1 трлн. теңге сомасына 24,6 млн тонна астық сатуды құрады. </w:t>
      </w:r>
      <w:r>
        <w:rPr>
          <w:rFonts w:ascii="Arial" w:eastAsia="Times New Roman" w:hAnsi="Arial" w:cs="Arial"/>
          <w:b/>
          <w:color w:val="000000"/>
          <w:sz w:val="32"/>
          <w:szCs w:val="32"/>
          <w:lang w:val="kk-KZ" w:eastAsia="ru-RU"/>
        </w:rPr>
        <w:t xml:space="preserve"> </w:t>
      </w:r>
    </w:p>
    <w:p w:rsidR="00976F7D" w:rsidRPr="004A5159" w:rsidRDefault="00976F7D" w:rsidP="00976F7D">
      <w:pPr>
        <w:tabs>
          <w:tab w:val="left" w:pos="709"/>
        </w:tabs>
        <w:spacing w:after="0" w:line="276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ab/>
        <w:t xml:space="preserve">Электрондық сауданы дамыту жоспарланған басымды терминалдардың, </w:t>
      </w:r>
      <w:r w:rsidRPr="004A5159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көтерме</w:t>
      </w: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-</w:t>
      </w:r>
      <w:r w:rsidRPr="004A5159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тарату </w:t>
      </w: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орталықтарының, көліктік-логистикалық орталықтардың құрылысы логистикасының картасы ә</w:t>
      </w:r>
      <w:r w:rsidRPr="004A5159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зірленді </w:t>
      </w:r>
    </w:p>
    <w:p w:rsidR="009C224A" w:rsidRDefault="00976F7D" w:rsidP="00976F7D">
      <w:pPr>
        <w:spacing w:after="0" w:line="276" w:lineRule="auto"/>
        <w:ind w:firstLine="851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4A5159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ab/>
      </w: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АӨК өнімдерінің электрондық сауда үлесін 2022 жылға қарай </w:t>
      </w:r>
      <w:r w:rsidRPr="00631C9F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3% </w:t>
      </w: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-ға жеткізу тікелей сату  көлемін ең аз дегенде </w:t>
      </w:r>
      <w:r w:rsidRPr="00631C9F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20%</w:t>
      </w:r>
      <w:r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-ға арттыруға және жауапсыз делдалдар тобын алып тастауға мүмкіндік береді.  </w:t>
      </w:r>
    </w:p>
    <w:p w:rsidR="00976F7D" w:rsidRDefault="00976F7D" w:rsidP="009C224A">
      <w:pPr>
        <w:spacing w:after="0" w:line="276" w:lineRule="auto"/>
        <w:ind w:firstLine="851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</w:p>
    <w:p w:rsidR="00383851" w:rsidRPr="00E20B41" w:rsidRDefault="00976F7D" w:rsidP="00383851">
      <w:pPr>
        <w:pStyle w:val="a5"/>
        <w:tabs>
          <w:tab w:val="left" w:pos="709"/>
        </w:tabs>
        <w:spacing w:line="276" w:lineRule="auto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9</w:t>
      </w:r>
      <w:r w:rsidR="00922175">
        <w:rPr>
          <w:rFonts w:ascii="Arial" w:eastAsia="Times New Roman" w:hAnsi="Arial" w:cs="Arial"/>
          <w:b/>
          <w:sz w:val="32"/>
          <w:szCs w:val="32"/>
          <w:lang w:val="kk-KZ" w:eastAsia="ru-RU"/>
        </w:rPr>
        <w:t>-с</w:t>
      </w:r>
      <w:r w:rsidR="00383851" w:rsidRPr="00E20B41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лайд </w:t>
      </w:r>
    </w:p>
    <w:p w:rsidR="00383851" w:rsidRPr="00383851" w:rsidRDefault="00E20B41" w:rsidP="00E20B41">
      <w:pPr>
        <w:spacing w:after="0" w:line="276" w:lineRule="auto"/>
        <w:ind w:firstLine="851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Электрондық коммерцияда бизнестің құзыретін арттыру үшін «Қазпошта» АҚ базасында Астана, Алматы қалаларында онлайн саудаға оқыту, сервистік жүргізу және интернет-дүкендерді ашу жолы жөнінде қызмет көрсететін электрондық коммерция орталықтары </w:t>
      </w:r>
      <w:r w:rsidRPr="00383851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(Е-сommerce </w:t>
      </w: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орталықтары)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ашылды</w:t>
      </w:r>
      <w:r w:rsidR="00383851" w:rsidRPr="00383851"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</w:p>
    <w:p w:rsidR="00383851" w:rsidRDefault="00E20B41" w:rsidP="00383851">
      <w:pPr>
        <w:spacing w:after="0" w:line="276" w:lineRule="auto"/>
        <w:ind w:firstLine="851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Жыл соңына дейін Қарағанды қаласында </w:t>
      </w:r>
      <w:r w:rsidR="0037164B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осындай орталық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ашу жоспарланып отыр</w:t>
      </w:r>
      <w:r w:rsidR="00383851" w:rsidRPr="00383851"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</w:p>
    <w:p w:rsidR="00560CE2" w:rsidRDefault="00560CE2" w:rsidP="00383851">
      <w:pPr>
        <w:spacing w:after="0" w:line="276" w:lineRule="auto"/>
        <w:ind w:firstLine="851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</w:p>
    <w:p w:rsidR="000B5E73" w:rsidRPr="0037164B" w:rsidRDefault="0037164B" w:rsidP="0037164B">
      <w:pPr>
        <w:spacing w:after="0" w:line="276" w:lineRule="auto"/>
        <w:ind w:firstLine="851"/>
        <w:jc w:val="both"/>
        <w:rPr>
          <w:rFonts w:ascii="Arial" w:eastAsia="Times New Roman" w:hAnsi="Arial" w:cs="Arial"/>
          <w:i/>
          <w:sz w:val="28"/>
          <w:szCs w:val="28"/>
          <w:lang w:val="kk-KZ" w:eastAsia="ru-RU"/>
        </w:rPr>
      </w:pPr>
      <w:r w:rsidRPr="0037164B">
        <w:rPr>
          <w:rFonts w:ascii="Arial" w:eastAsia="Times New Roman" w:hAnsi="Arial" w:cs="Arial"/>
          <w:b/>
          <w:sz w:val="32"/>
          <w:szCs w:val="32"/>
          <w:lang w:val="kk-KZ" w:eastAsia="ru-RU"/>
        </w:rPr>
        <w:t>Электронды</w:t>
      </w:r>
      <w:r w:rsidR="006B22B8">
        <w:rPr>
          <w:rFonts w:ascii="Arial" w:eastAsia="Times New Roman" w:hAnsi="Arial" w:cs="Arial"/>
          <w:b/>
          <w:sz w:val="32"/>
          <w:szCs w:val="32"/>
          <w:lang w:val="kk-KZ" w:eastAsia="ru-RU"/>
        </w:rPr>
        <w:t>қ</w:t>
      </w:r>
      <w:r w:rsidRPr="0037164B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 сауда мәселелері жөніндегі заңнаманы жетілдіру</w:t>
      </w:r>
      <w:r w:rsidRPr="0037164B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шеңберінде электрондық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сауданы</w:t>
      </w:r>
      <w:r w:rsidRPr="0037164B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Pr="0037164B">
        <w:rPr>
          <w:rFonts w:ascii="Arial" w:eastAsia="Times New Roman" w:hAnsi="Arial" w:cs="Arial"/>
          <w:sz w:val="32"/>
          <w:szCs w:val="32"/>
          <w:lang w:val="kk-KZ" w:eastAsia="ru-RU"/>
        </w:rPr>
        <w:lastRenderedPageBreak/>
        <w:t>дамытуды және электронды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қ</w:t>
      </w:r>
      <w:r w:rsidRPr="0037164B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сауда</w:t>
      </w:r>
      <w:r w:rsidRPr="0037164B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субъектілерінің санын арттыруды ынталандыратын Салық кодексіне өзгерістер енгізілді. 2018 жылғы 1 қаңтардан бастап тауарлард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ың электрондық саудасы саласынан алынатын</w:t>
      </w:r>
      <w:r w:rsidRPr="0037164B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корпоративтік және же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ке табыс салығын төлеуден босат</w:t>
      </w:r>
      <w:r w:rsidR="006B22B8">
        <w:rPr>
          <w:rFonts w:ascii="Arial" w:eastAsia="Times New Roman" w:hAnsi="Arial" w:cs="Arial"/>
          <w:sz w:val="32"/>
          <w:szCs w:val="32"/>
          <w:lang w:val="kk-KZ" w:eastAsia="ru-RU"/>
        </w:rPr>
        <w:t>у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6B22B8">
        <w:rPr>
          <w:rFonts w:ascii="Arial" w:eastAsia="Times New Roman" w:hAnsi="Arial" w:cs="Arial"/>
          <w:sz w:val="32"/>
          <w:szCs w:val="32"/>
          <w:lang w:val="kk-KZ" w:eastAsia="ru-RU"/>
        </w:rPr>
        <w:t>нормасы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қолданысқа енгізілді</w:t>
      </w:r>
      <w:r w:rsidR="0040544C" w:rsidRPr="0037164B"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</w:p>
    <w:p w:rsidR="009853AB" w:rsidRPr="000F1AEB" w:rsidRDefault="0037164B" w:rsidP="009875CA">
      <w:pPr>
        <w:spacing w:after="0" w:line="276" w:lineRule="auto"/>
        <w:ind w:firstLine="851"/>
        <w:jc w:val="both"/>
        <w:rPr>
          <w:rFonts w:ascii="Arial" w:eastAsia="Times New Roman" w:hAnsi="Arial" w:cs="Arial"/>
          <w:i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>Анықтамалық</w:t>
      </w:r>
      <w:r w:rsidR="009853AB" w:rsidRPr="000F1AEB">
        <w:rPr>
          <w:rFonts w:ascii="Arial" w:eastAsia="Times New Roman" w:hAnsi="Arial" w:cs="Arial"/>
          <w:i/>
          <w:sz w:val="28"/>
          <w:szCs w:val="28"/>
          <w:lang w:eastAsia="ru-RU"/>
        </w:rPr>
        <w:t>:</w:t>
      </w:r>
    </w:p>
    <w:p w:rsidR="009853AB" w:rsidRPr="000F1AEB" w:rsidRDefault="00BC6FBC" w:rsidP="009875CA">
      <w:pPr>
        <w:pStyle w:val="a8"/>
        <w:numPr>
          <w:ilvl w:val="0"/>
          <w:numId w:val="7"/>
        </w:numPr>
        <w:spacing w:after="0"/>
        <w:ind w:left="0" w:firstLine="0"/>
        <w:jc w:val="both"/>
        <w:rPr>
          <w:rFonts w:ascii="Arial" w:eastAsia="Times New Roman" w:hAnsi="Arial" w:cs="Arial"/>
          <w:i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>Қазақстан Республикасының Салық кодексіне және «Астана» халықаралық қаржы орталығы туралы» конституциялық заңына түзетулер енгізілді</w:t>
      </w:r>
      <w:r w:rsidR="009853AB" w:rsidRPr="000F1AEB">
        <w:rPr>
          <w:rFonts w:ascii="Arial" w:eastAsia="Times New Roman" w:hAnsi="Arial" w:cs="Arial"/>
          <w:i/>
          <w:sz w:val="28"/>
          <w:szCs w:val="28"/>
          <w:lang w:eastAsia="ru-RU"/>
        </w:rPr>
        <w:t>;</w:t>
      </w:r>
    </w:p>
    <w:p w:rsidR="009853AB" w:rsidRPr="000F1AEB" w:rsidRDefault="006B054D" w:rsidP="009875CA">
      <w:pPr>
        <w:pStyle w:val="a8"/>
        <w:numPr>
          <w:ilvl w:val="0"/>
          <w:numId w:val="7"/>
        </w:numPr>
        <w:spacing w:after="0"/>
        <w:ind w:left="0" w:firstLine="0"/>
        <w:jc w:val="both"/>
        <w:rPr>
          <w:rFonts w:ascii="Arial" w:eastAsia="Times New Roman" w:hAnsi="Arial" w:cs="Arial"/>
          <w:i/>
          <w:sz w:val="32"/>
          <w:szCs w:val="32"/>
          <w:lang w:eastAsia="ru-RU"/>
        </w:rPr>
      </w:pP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>Тұтынушылар құқықтарын қорғау мақсатында Қазақстан Республикасының «Сауда қызметін реттеу туралы» заңына түзетулер әзірленді</w:t>
      </w:r>
      <w:r w:rsidR="009853AB" w:rsidRPr="000F1AEB">
        <w:rPr>
          <w:rFonts w:ascii="Arial" w:eastAsia="Times New Roman" w:hAnsi="Arial" w:cs="Arial"/>
          <w:i/>
          <w:sz w:val="28"/>
          <w:szCs w:val="28"/>
          <w:lang w:eastAsia="ru-RU"/>
        </w:rPr>
        <w:t>.</w:t>
      </w:r>
    </w:p>
    <w:p w:rsidR="00383851" w:rsidRDefault="00383851" w:rsidP="009875CA">
      <w:pPr>
        <w:pStyle w:val="a8"/>
        <w:spacing w:after="0"/>
        <w:ind w:left="0" w:firstLine="708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E37C8F" w:rsidRPr="009C224A" w:rsidRDefault="00976F7D" w:rsidP="009875CA">
      <w:pPr>
        <w:pStyle w:val="a5"/>
        <w:tabs>
          <w:tab w:val="left" w:pos="709"/>
        </w:tabs>
        <w:spacing w:line="276" w:lineRule="auto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10</w:t>
      </w:r>
      <w:r w:rsidR="006B054D">
        <w:rPr>
          <w:rFonts w:ascii="Arial" w:eastAsia="Times New Roman" w:hAnsi="Arial" w:cs="Arial"/>
          <w:b/>
          <w:sz w:val="32"/>
          <w:szCs w:val="32"/>
          <w:lang w:val="kk-KZ" w:eastAsia="ru-RU"/>
        </w:rPr>
        <w:t>-с</w:t>
      </w:r>
      <w:r w:rsidR="00E37C8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лайд </w:t>
      </w:r>
    </w:p>
    <w:p w:rsidR="00EB31A7" w:rsidRPr="00EB31A7" w:rsidRDefault="006B22B8" w:rsidP="00EB31A7">
      <w:pPr>
        <w:spacing w:after="0" w:line="276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EB31A7">
        <w:rPr>
          <w:rFonts w:ascii="Arial" w:hAnsi="Arial" w:cs="Arial"/>
          <w:bCs/>
          <w:sz w:val="32"/>
          <w:szCs w:val="32"/>
          <w:lang w:val="kk-KZ"/>
        </w:rPr>
        <w:t>Ұлттық Банк</w:t>
      </w:r>
      <w:r w:rsidRPr="00EB31A7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r w:rsidR="00EB31A7" w:rsidRPr="00EB31A7">
        <w:rPr>
          <w:rFonts w:ascii="Arial" w:hAnsi="Arial" w:cs="Arial"/>
          <w:b/>
          <w:bCs/>
          <w:sz w:val="32"/>
          <w:szCs w:val="32"/>
          <w:lang w:val="kk-KZ"/>
        </w:rPr>
        <w:t xml:space="preserve">«Қаржы технологияларын және </w:t>
      </w:r>
      <w:r>
        <w:rPr>
          <w:rFonts w:ascii="Arial" w:hAnsi="Arial" w:cs="Arial"/>
          <w:b/>
          <w:bCs/>
          <w:sz w:val="32"/>
          <w:szCs w:val="32"/>
          <w:lang w:val="kk-KZ"/>
        </w:rPr>
        <w:t xml:space="preserve">аудару арқылы жүргізілетін </w:t>
      </w:r>
      <w:r w:rsidR="00EB31A7" w:rsidRPr="00EB31A7">
        <w:rPr>
          <w:rFonts w:ascii="Arial" w:hAnsi="Arial" w:cs="Arial"/>
          <w:b/>
          <w:bCs/>
          <w:sz w:val="32"/>
          <w:szCs w:val="32"/>
          <w:lang w:val="kk-KZ"/>
        </w:rPr>
        <w:t>төлемдерді дамыту»</w:t>
      </w:r>
      <w:r w:rsidR="00EB31A7">
        <w:rPr>
          <w:rFonts w:ascii="Arial" w:hAnsi="Arial" w:cs="Arial"/>
          <w:bCs/>
          <w:sz w:val="32"/>
          <w:szCs w:val="32"/>
          <w:lang w:val="kk-KZ"/>
        </w:rPr>
        <w:t xml:space="preserve"> міндеті бойынша </w:t>
      </w:r>
      <w:r w:rsidR="00EB31A7" w:rsidRPr="00EB31A7">
        <w:rPr>
          <w:rFonts w:ascii="Arial" w:hAnsi="Arial" w:cs="Arial"/>
          <w:b/>
          <w:bCs/>
          <w:sz w:val="32"/>
          <w:szCs w:val="32"/>
          <w:lang w:val="kk-KZ"/>
        </w:rPr>
        <w:t>лездік мобильді төлемдер</w:t>
      </w:r>
      <w:r w:rsidR="00EB31A7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>
        <w:rPr>
          <w:rFonts w:ascii="Arial" w:hAnsi="Arial" w:cs="Arial"/>
          <w:bCs/>
          <w:sz w:val="32"/>
          <w:szCs w:val="32"/>
          <w:lang w:val="kk-KZ"/>
        </w:rPr>
        <w:t xml:space="preserve">пилоттық </w:t>
      </w:r>
      <w:r w:rsidR="00EB31A7">
        <w:rPr>
          <w:rFonts w:ascii="Arial" w:hAnsi="Arial" w:cs="Arial"/>
          <w:bCs/>
          <w:sz w:val="32"/>
          <w:szCs w:val="32"/>
          <w:lang w:val="kk-KZ"/>
        </w:rPr>
        <w:t xml:space="preserve">жүйесін іске қосты. </w:t>
      </w:r>
    </w:p>
    <w:p w:rsidR="00EB31A7" w:rsidRDefault="00EB31A7" w:rsidP="009875CA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«Қазпочта» АҚ сондай-ақ</w:t>
      </w:r>
      <w:r w:rsidRPr="00EB31A7">
        <w:rPr>
          <w:rFonts w:ascii="Arial" w:hAnsi="Arial" w:cs="Arial"/>
          <w:sz w:val="32"/>
          <w:szCs w:val="32"/>
          <w:lang w:val="kk-KZ"/>
        </w:rPr>
        <w:t xml:space="preserve"> </w:t>
      </w:r>
      <w:r w:rsidR="006B22B8" w:rsidRPr="00EB31A7">
        <w:rPr>
          <w:rFonts w:ascii="Arial" w:hAnsi="Arial" w:cs="Arial"/>
          <w:sz w:val="32"/>
          <w:szCs w:val="32"/>
          <w:lang w:val="kk-KZ"/>
        </w:rPr>
        <w:t xml:space="preserve">азаматтың телефон нөмірі </w:t>
      </w:r>
      <w:r w:rsidR="006B22B8">
        <w:rPr>
          <w:rFonts w:ascii="Arial" w:hAnsi="Arial" w:cs="Arial"/>
          <w:sz w:val="32"/>
          <w:szCs w:val="32"/>
          <w:lang w:val="kk-KZ"/>
        </w:rPr>
        <w:t>арқылы сәйкестендіруді анықтайтын</w:t>
      </w:r>
      <w:r w:rsidR="006B22B8" w:rsidRPr="00EB31A7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EB31A7">
        <w:rPr>
          <w:rFonts w:ascii="Arial" w:hAnsi="Arial" w:cs="Arial"/>
          <w:b/>
          <w:sz w:val="32"/>
          <w:szCs w:val="32"/>
          <w:lang w:val="kk-KZ"/>
        </w:rPr>
        <w:t>«электрондық әмиян»</w:t>
      </w:r>
      <w:r w:rsidRPr="00EB31A7">
        <w:rPr>
          <w:rFonts w:ascii="Arial" w:hAnsi="Arial" w:cs="Arial"/>
          <w:sz w:val="32"/>
          <w:szCs w:val="32"/>
          <w:lang w:val="kk-KZ"/>
        </w:rPr>
        <w:t xml:space="preserve"> банктік емес төлем жүйесі</w:t>
      </w:r>
      <w:r w:rsidR="006B22B8">
        <w:rPr>
          <w:rFonts w:ascii="Arial" w:hAnsi="Arial" w:cs="Arial"/>
          <w:sz w:val="32"/>
          <w:szCs w:val="32"/>
          <w:lang w:val="kk-KZ"/>
        </w:rPr>
        <w:t>н</w:t>
      </w:r>
      <w:r w:rsidRPr="00EB31A7">
        <w:rPr>
          <w:rFonts w:ascii="Arial" w:hAnsi="Arial" w:cs="Arial"/>
          <w:sz w:val="32"/>
          <w:szCs w:val="32"/>
          <w:lang w:val="kk-KZ"/>
        </w:rPr>
        <w:t xml:space="preserve"> әзірледі.</w:t>
      </w:r>
    </w:p>
    <w:p w:rsidR="002D1E79" w:rsidRPr="00EB31A7" w:rsidRDefault="002D1E79" w:rsidP="009875CA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2D1E79">
        <w:rPr>
          <w:rFonts w:ascii="Arial" w:hAnsi="Arial" w:cs="Arial"/>
          <w:b/>
          <w:sz w:val="32"/>
          <w:szCs w:val="32"/>
          <w:lang w:val="kk-KZ"/>
        </w:rPr>
        <w:t>Жүйе</w:t>
      </w:r>
      <w:r w:rsidRPr="002D1E79">
        <w:rPr>
          <w:rFonts w:ascii="Arial" w:hAnsi="Arial" w:cs="Arial"/>
          <w:sz w:val="32"/>
          <w:szCs w:val="32"/>
          <w:lang w:val="kk-KZ"/>
        </w:rPr>
        <w:t xml:space="preserve"> ұялы байланыс</w:t>
      </w:r>
      <w:r>
        <w:rPr>
          <w:rFonts w:ascii="Arial" w:hAnsi="Arial" w:cs="Arial"/>
          <w:sz w:val="32"/>
          <w:szCs w:val="32"/>
          <w:lang w:val="kk-KZ"/>
        </w:rPr>
        <w:t xml:space="preserve"> қ</w:t>
      </w:r>
      <w:r w:rsidR="006B22B8">
        <w:rPr>
          <w:rFonts w:ascii="Arial" w:hAnsi="Arial" w:cs="Arial"/>
          <w:sz w:val="32"/>
          <w:szCs w:val="32"/>
          <w:lang w:val="kk-KZ"/>
        </w:rPr>
        <w:t>ы</w:t>
      </w:r>
      <w:r>
        <w:rPr>
          <w:rFonts w:ascii="Arial" w:hAnsi="Arial" w:cs="Arial"/>
          <w:sz w:val="32"/>
          <w:szCs w:val="32"/>
          <w:lang w:val="kk-KZ"/>
        </w:rPr>
        <w:t>зметтері</w:t>
      </w:r>
      <w:r w:rsidR="006B22B8">
        <w:rPr>
          <w:rFonts w:ascii="Arial" w:hAnsi="Arial" w:cs="Arial"/>
          <w:sz w:val="32"/>
          <w:szCs w:val="32"/>
          <w:lang w:val="kk-KZ"/>
        </w:rPr>
        <w:t>не</w:t>
      </w:r>
      <w:r w:rsidRPr="002D1E79">
        <w:rPr>
          <w:rFonts w:ascii="Arial" w:hAnsi="Arial" w:cs="Arial"/>
          <w:sz w:val="32"/>
          <w:szCs w:val="32"/>
          <w:lang w:val="kk-KZ"/>
        </w:rPr>
        <w:t>, мемлекеттік</w:t>
      </w:r>
      <w:r w:rsidR="006B22B8">
        <w:rPr>
          <w:rFonts w:ascii="Arial" w:hAnsi="Arial" w:cs="Arial"/>
          <w:sz w:val="32"/>
          <w:szCs w:val="32"/>
          <w:lang w:val="kk-KZ"/>
        </w:rPr>
        <w:t xml:space="preserve"> көрсетілетін</w:t>
      </w:r>
      <w:r w:rsidRPr="002D1E79">
        <w:rPr>
          <w:rFonts w:ascii="Arial" w:hAnsi="Arial" w:cs="Arial"/>
          <w:sz w:val="32"/>
          <w:szCs w:val="32"/>
          <w:lang w:val="kk-KZ"/>
        </w:rPr>
        <w:t xml:space="preserve"> қызметтер</w:t>
      </w:r>
      <w:r w:rsidR="006B22B8">
        <w:rPr>
          <w:rFonts w:ascii="Arial" w:hAnsi="Arial" w:cs="Arial"/>
          <w:sz w:val="32"/>
          <w:szCs w:val="32"/>
          <w:lang w:val="kk-KZ"/>
        </w:rPr>
        <w:t>ге</w:t>
      </w:r>
      <w:r w:rsidRPr="002D1E79">
        <w:rPr>
          <w:rFonts w:ascii="Arial" w:hAnsi="Arial" w:cs="Arial"/>
          <w:sz w:val="32"/>
          <w:szCs w:val="32"/>
          <w:lang w:val="kk-KZ"/>
        </w:rPr>
        <w:t>, айыппұлдар, салықтар, коммуналдық қызметтер</w:t>
      </w:r>
      <w:r w:rsidR="006B22B8">
        <w:rPr>
          <w:rFonts w:ascii="Arial" w:hAnsi="Arial" w:cs="Arial"/>
          <w:sz w:val="32"/>
          <w:szCs w:val="32"/>
          <w:lang w:val="kk-KZ"/>
        </w:rPr>
        <w:t>ге төлемдер жүргізу</w:t>
      </w:r>
      <w:r w:rsidR="00D54D78">
        <w:rPr>
          <w:rFonts w:ascii="Arial" w:hAnsi="Arial" w:cs="Arial"/>
          <w:sz w:val="32"/>
          <w:szCs w:val="32"/>
          <w:lang w:val="kk-KZ"/>
        </w:rPr>
        <w:t xml:space="preserve"> үшін қолданылады</w:t>
      </w:r>
      <w:r w:rsidRPr="002D1E79">
        <w:rPr>
          <w:rFonts w:ascii="Arial" w:hAnsi="Arial" w:cs="Arial"/>
          <w:sz w:val="32"/>
          <w:szCs w:val="32"/>
          <w:lang w:val="kk-KZ"/>
        </w:rPr>
        <w:t>.</w:t>
      </w:r>
    </w:p>
    <w:p w:rsidR="002D1E79" w:rsidRPr="002D1E79" w:rsidRDefault="002D1E79" w:rsidP="009875CA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2D1E79">
        <w:rPr>
          <w:rFonts w:ascii="Arial" w:hAnsi="Arial" w:cs="Arial"/>
          <w:sz w:val="32"/>
          <w:szCs w:val="32"/>
          <w:lang w:val="kk-KZ"/>
        </w:rPr>
        <w:t xml:space="preserve">«Қазпочта» АҚ </w:t>
      </w:r>
      <w:r w:rsidR="00D54D78" w:rsidRPr="002D1E79">
        <w:rPr>
          <w:rFonts w:ascii="Arial" w:hAnsi="Arial" w:cs="Arial"/>
          <w:b/>
          <w:sz w:val="32"/>
          <w:szCs w:val="32"/>
          <w:lang w:val="kk-KZ"/>
        </w:rPr>
        <w:t xml:space="preserve">«электрондық әмиянды» </w:t>
      </w:r>
      <w:r w:rsidRPr="002D1E79">
        <w:rPr>
          <w:rFonts w:ascii="Arial" w:hAnsi="Arial" w:cs="Arial"/>
          <w:b/>
          <w:sz w:val="32"/>
          <w:szCs w:val="32"/>
          <w:lang w:val="kk-KZ"/>
        </w:rPr>
        <w:t>тауарларға ақы төлеу үшін қолдануды</w:t>
      </w:r>
      <w:r w:rsidRPr="002D1E79">
        <w:rPr>
          <w:rFonts w:ascii="Arial" w:hAnsi="Arial" w:cs="Arial"/>
          <w:sz w:val="32"/>
          <w:szCs w:val="32"/>
          <w:lang w:val="kk-KZ"/>
        </w:rPr>
        <w:t xml:space="preserve"> жоспарлап отыр. </w:t>
      </w:r>
      <w:r>
        <w:rPr>
          <w:rFonts w:ascii="Arial" w:hAnsi="Arial" w:cs="Arial"/>
          <w:sz w:val="32"/>
          <w:szCs w:val="32"/>
          <w:lang w:val="kk-KZ"/>
        </w:rPr>
        <w:t>Жүйе өнеркәсіптік пайдалануға</w:t>
      </w:r>
      <w:r w:rsidRPr="002D1E79">
        <w:rPr>
          <w:rFonts w:ascii="Arial" w:hAnsi="Arial" w:cs="Arial"/>
          <w:sz w:val="32"/>
          <w:szCs w:val="32"/>
          <w:lang w:val="kk-KZ"/>
        </w:rPr>
        <w:t xml:space="preserve"> 2018 </w:t>
      </w:r>
      <w:r>
        <w:rPr>
          <w:rFonts w:ascii="Arial" w:hAnsi="Arial" w:cs="Arial"/>
          <w:sz w:val="32"/>
          <w:szCs w:val="32"/>
          <w:lang w:val="kk-KZ"/>
        </w:rPr>
        <w:t>жылғы қыркүйекте енгізілді</w:t>
      </w:r>
      <w:r w:rsidRPr="002D1E79">
        <w:rPr>
          <w:rFonts w:ascii="Arial" w:hAnsi="Arial" w:cs="Arial"/>
          <w:sz w:val="32"/>
          <w:szCs w:val="32"/>
          <w:lang w:val="kk-KZ"/>
        </w:rPr>
        <w:t>.</w:t>
      </w:r>
    </w:p>
    <w:p w:rsidR="0014665D" w:rsidRPr="00300B37" w:rsidRDefault="0014665D" w:rsidP="009875CA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14665D" w:rsidRPr="00300B37" w:rsidRDefault="00976F7D" w:rsidP="009875CA">
      <w:pPr>
        <w:spacing w:line="276" w:lineRule="auto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11</w:t>
      </w:r>
      <w:r w:rsidR="002D1E79">
        <w:rPr>
          <w:rFonts w:ascii="Arial" w:eastAsia="Times New Roman" w:hAnsi="Arial" w:cs="Arial"/>
          <w:b/>
          <w:sz w:val="32"/>
          <w:szCs w:val="32"/>
          <w:lang w:val="kk-KZ" w:eastAsia="ru-RU"/>
        </w:rPr>
        <w:t>-с</w:t>
      </w:r>
      <w:r w:rsidR="0014665D" w:rsidRPr="00300B37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лайд </w:t>
      </w:r>
    </w:p>
    <w:p w:rsidR="009875CA" w:rsidRPr="00F215E2" w:rsidRDefault="00A83142" w:rsidP="00A83142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300B37">
        <w:rPr>
          <w:rFonts w:ascii="Arial" w:eastAsia="Times New Roman" w:hAnsi="Arial" w:cs="Arial"/>
          <w:sz w:val="32"/>
          <w:szCs w:val="32"/>
          <w:lang w:val="kk-KZ" w:eastAsia="ru-RU"/>
        </w:rPr>
        <w:t>Мем</w:t>
      </w:r>
      <w:r w:rsidR="00D54D78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лекеттік </w:t>
      </w:r>
      <w:r w:rsidRPr="00300B3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бағдарламаның </w:t>
      </w:r>
      <w:r w:rsidR="00D54D78" w:rsidRPr="00300B37">
        <w:rPr>
          <w:rFonts w:ascii="Arial" w:eastAsia="Times New Roman" w:hAnsi="Arial" w:cs="Arial"/>
          <w:sz w:val="32"/>
          <w:szCs w:val="32"/>
          <w:lang w:val="kk-KZ" w:eastAsia="ru-RU"/>
        </w:rPr>
        <w:t>екінші</w:t>
      </w:r>
      <w:r w:rsidR="00D54D78" w:rsidRPr="00300B37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 </w:t>
      </w:r>
      <w:r w:rsidRPr="00300B37">
        <w:rPr>
          <w:rFonts w:ascii="Arial" w:eastAsia="Times New Roman" w:hAnsi="Arial" w:cs="Arial"/>
          <w:b/>
          <w:sz w:val="32"/>
          <w:szCs w:val="32"/>
          <w:lang w:val="kk-KZ" w:eastAsia="ru-RU"/>
        </w:rPr>
        <w:t>«Цифрлық мемлекет»</w:t>
      </w:r>
      <w:r w:rsidRPr="00300B3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бағыты бойынша </w:t>
      </w:r>
      <w:r w:rsidRPr="00300B37">
        <w:rPr>
          <w:rFonts w:ascii="Arial" w:eastAsia="Times New Roman" w:hAnsi="Arial" w:cs="Arial"/>
          <w:b/>
          <w:sz w:val="32"/>
          <w:szCs w:val="32"/>
          <w:lang w:val="kk-KZ" w:eastAsia="ru-RU"/>
        </w:rPr>
        <w:t>электрондық еңбек биржасы</w:t>
      </w:r>
      <w:r w:rsidRPr="00300B3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табысты жұмыс істеуде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(пайдалануға енгізілді)</w:t>
      </w:r>
      <w:r w:rsidRPr="00300B37"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Pr="00A83142">
        <w:rPr>
          <w:rFonts w:ascii="Arial" w:eastAsia="Times New Roman" w:hAnsi="Arial" w:cs="Arial"/>
          <w:sz w:val="32"/>
          <w:szCs w:val="32"/>
          <w:lang w:val="kk-KZ" w:eastAsia="ru-RU"/>
        </w:rPr>
        <w:t>Электронды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қ</w:t>
      </w:r>
      <w:r w:rsidRPr="00A83142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биржа </w:t>
      </w:r>
      <w:r w:rsidRPr="00A83142">
        <w:rPr>
          <w:rFonts w:ascii="Arial" w:eastAsia="Times New Roman" w:hAnsi="Arial" w:cs="Arial"/>
          <w:sz w:val="32"/>
          <w:szCs w:val="32"/>
          <w:lang w:val="kk-KZ" w:eastAsia="ru-RU"/>
        </w:rPr>
        <w:t>азаматтарды жұмыспен қ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амту процесін жылдамдатып, оны ашық етуге мүмкіндік береді</w:t>
      </w:r>
      <w:r w:rsidRPr="00A83142">
        <w:rPr>
          <w:rFonts w:ascii="Arial" w:eastAsia="Times New Roman" w:hAnsi="Arial" w:cs="Arial"/>
          <w:sz w:val="32"/>
          <w:szCs w:val="32"/>
          <w:lang w:val="kk-KZ" w:eastAsia="ru-RU"/>
        </w:rPr>
        <w:t>, бұл тұтастай алғанда жұмыссызд</w:t>
      </w:r>
      <w:r w:rsidR="00D54D78">
        <w:rPr>
          <w:rFonts w:ascii="Arial" w:eastAsia="Times New Roman" w:hAnsi="Arial" w:cs="Arial"/>
          <w:sz w:val="32"/>
          <w:szCs w:val="32"/>
          <w:lang w:val="kk-KZ" w:eastAsia="ru-RU"/>
        </w:rPr>
        <w:t>ықтың</w:t>
      </w:r>
      <w:r w:rsidRPr="00A83142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пайызын азайтады, жұмыс берушілердің,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lastRenderedPageBreak/>
        <w:t>жұмыс іздеушілердің</w:t>
      </w:r>
      <w:r w:rsidRPr="00A83142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шығындарын жә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не жұмыспен қамту орталықтарын ұстау шығындарын азайтады</w:t>
      </w:r>
      <w:r w:rsidR="009875CA" w:rsidRPr="00F215E2"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</w:p>
    <w:p w:rsidR="00F215E2" w:rsidRPr="00300B37" w:rsidRDefault="00F215E2" w:rsidP="00F215E2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ru-RU"/>
        </w:rPr>
        <w:t>77</w:t>
      </w:r>
      <w:r w:rsidRPr="00F215E2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мыңнан астам жұмыс беруші,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356 мың</w:t>
      </w:r>
      <w:r w:rsidRPr="00F215E2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жұмыс іздеуші ЭЕБ қызметтерін пайдаланды.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2018 жылдың қаңтар-қазан аралығында порталда 44 мыңнан астам бос орын және 91 мың түйіндеме жарияланды. </w:t>
      </w:r>
      <w:r w:rsidRPr="00F215E2">
        <w:rPr>
          <w:rFonts w:ascii="Arial" w:eastAsia="Times New Roman" w:hAnsi="Arial" w:cs="Arial"/>
          <w:sz w:val="32"/>
          <w:szCs w:val="32"/>
          <w:lang w:val="kk-KZ" w:eastAsia="ru-RU"/>
        </w:rPr>
        <w:t xml:space="preserve">ЭЕБ арқылы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341</w:t>
      </w:r>
      <w:r w:rsidRPr="00F215E2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мың жұмыс іздеуші жұмысқа орналасты. Күн сайын дерекқор жаңа бос орындар мен түйіндемелермен жаңартылады. </w:t>
      </w:r>
    </w:p>
    <w:p w:rsidR="0014665D" w:rsidRPr="00300B37" w:rsidRDefault="0014665D" w:rsidP="009875CA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</w:p>
    <w:p w:rsidR="0014665D" w:rsidRPr="00300B37" w:rsidRDefault="00F41A15" w:rsidP="00F41A15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ru-RU"/>
        </w:rPr>
        <w:t>ЭЕБ тұрақты негізде Астана және Алматы қалаларының 4 БАҚ-тан: Инфо-медиа, Барлығы</w:t>
      </w:r>
      <w:r w:rsidR="00D54D78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на арналған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жұмыс, Жұмысқа орналастыру және оқыту, 1423 анықтамалық қызметі бос жұмыс орындарын қабылдайды.</w:t>
      </w:r>
      <w:r w:rsidR="0014665D" w:rsidRPr="00300B3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</w:p>
    <w:p w:rsidR="00E72914" w:rsidRPr="00300B37" w:rsidRDefault="00E72914" w:rsidP="009875CA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</w:p>
    <w:p w:rsidR="00AF2C56" w:rsidRPr="00300B37" w:rsidRDefault="00AF2C56" w:rsidP="009875CA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300B3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Сондай-ақ, ағымдағы жылдың 1 шілдесінен бастап пилот шеңберінде </w:t>
      </w:r>
      <w:r w:rsidRPr="00300B37">
        <w:rPr>
          <w:rFonts w:ascii="Arial" w:eastAsia="Times New Roman" w:hAnsi="Arial" w:cs="Arial"/>
          <w:b/>
          <w:sz w:val="32"/>
          <w:szCs w:val="32"/>
          <w:lang w:val="kk-KZ" w:eastAsia="ru-RU"/>
        </w:rPr>
        <w:t>«Еңбек шарттарын есепке алудың бірыңғай жүйесі»</w:t>
      </w:r>
      <w:r w:rsidRPr="00300B3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іске қосылды. Ол еңбек шарттарын тіркеуге арналған интеграцияланған сервис болып табылады. Қызметкер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үшін</w:t>
      </w:r>
      <w:r w:rsidRPr="00300B3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жұмысқа орналасу процесі жеңілдетілді, өйткені жұмыс іздеушінің жеке ісі автоматты түрде қалыптасатын болады.</w:t>
      </w:r>
    </w:p>
    <w:p w:rsidR="00F41A15" w:rsidRPr="002D04BE" w:rsidRDefault="00AF2C56" w:rsidP="009875CA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300B3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Еңбек шарттарын тіркеу бойынша пилоттық жобаның шеңберінде бүгінгі күні </w:t>
      </w:r>
      <w:r w:rsidR="002D04BE">
        <w:rPr>
          <w:rFonts w:ascii="Arial" w:eastAsia="Times New Roman" w:hAnsi="Arial" w:cs="Arial"/>
          <w:sz w:val="32"/>
          <w:szCs w:val="32"/>
          <w:lang w:val="kk-KZ" w:eastAsia="ru-RU"/>
        </w:rPr>
        <w:t>пилоттық ұйымдар тізіміне 21 кәсіпорын кіреді</w:t>
      </w:r>
      <w:r w:rsidRPr="00300B37"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  <w:r w:rsidR="002D04BE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Е</w:t>
      </w:r>
      <w:r w:rsidR="002D04BE" w:rsidRPr="002D04BE">
        <w:rPr>
          <w:rFonts w:ascii="Arial" w:eastAsia="Times New Roman" w:hAnsi="Arial" w:cs="Arial"/>
          <w:sz w:val="32"/>
          <w:szCs w:val="32"/>
          <w:lang w:val="kk-KZ" w:eastAsia="ru-RU"/>
        </w:rPr>
        <w:t>-HR</w:t>
      </w:r>
      <w:r w:rsidR="002D04BE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жобасын іске қосқаннан бастап «</w:t>
      </w:r>
      <w:r w:rsidR="002D04BE" w:rsidRPr="002D04BE">
        <w:rPr>
          <w:rFonts w:ascii="Arial" w:eastAsia="Times New Roman" w:hAnsi="Arial" w:cs="Arial"/>
          <w:sz w:val="32"/>
          <w:szCs w:val="32"/>
          <w:lang w:val="kk-KZ" w:eastAsia="ru-RU"/>
        </w:rPr>
        <w:t>Еңбек шарттарын есепке алудың бірыңғай жүйесі</w:t>
      </w:r>
      <w:r w:rsidR="002D04BE">
        <w:rPr>
          <w:rFonts w:ascii="Arial" w:eastAsia="Times New Roman" w:hAnsi="Arial" w:cs="Arial"/>
          <w:sz w:val="32"/>
          <w:szCs w:val="32"/>
          <w:lang w:val="kk-KZ" w:eastAsia="ru-RU"/>
        </w:rPr>
        <w:t>» автоматтандырылған ақпараттық жүйесімен пилоттық кәсіпорындар тізіміне кіретін 7 кәсіпорын интеграцияланды. 8 пилоттық кәсіпорынмен интеграциялау жұмыстары белсенді жүргізілуде.</w:t>
      </w:r>
    </w:p>
    <w:p w:rsidR="00E72914" w:rsidRPr="00CF2F1E" w:rsidRDefault="002D04BE" w:rsidP="009875CA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ru-RU"/>
        </w:rPr>
        <w:t>Қазіргі уақытта жүйеде барлығы 5460 келісімшарт тіркелген</w:t>
      </w:r>
      <w:r w:rsidR="00E72914" w:rsidRPr="00CF2F1E"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</w:p>
    <w:p w:rsidR="00825856" w:rsidRPr="00825856" w:rsidRDefault="00825856" w:rsidP="009875CA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825856">
        <w:rPr>
          <w:rFonts w:ascii="Arial" w:eastAsia="Times New Roman" w:hAnsi="Arial" w:cs="Arial"/>
          <w:sz w:val="32"/>
          <w:szCs w:val="32"/>
          <w:lang w:val="kk-KZ" w:eastAsia="ru-RU"/>
        </w:rPr>
        <w:t xml:space="preserve">2018 жылдың үшінші тоқсанында </w:t>
      </w:r>
      <w:r w:rsidRPr="00825856">
        <w:rPr>
          <w:rFonts w:ascii="Arial" w:eastAsia="Times New Roman" w:hAnsi="Arial" w:cs="Arial"/>
          <w:b/>
          <w:sz w:val="32"/>
          <w:szCs w:val="32"/>
          <w:lang w:val="kk-KZ" w:eastAsia="ru-RU"/>
        </w:rPr>
        <w:t>«</w:t>
      </w: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Әлеуметтік-еңбек саласының жүйелер</w:t>
      </w:r>
      <w:r w:rsidRPr="00825856">
        <w:rPr>
          <w:rFonts w:ascii="Arial" w:eastAsia="Times New Roman" w:hAnsi="Arial" w:cs="Arial"/>
          <w:b/>
          <w:sz w:val="32"/>
          <w:szCs w:val="32"/>
          <w:lang w:val="kk-KZ" w:eastAsia="ru-RU"/>
        </w:rPr>
        <w:t>ін дамыту және енгізу»</w:t>
      </w:r>
      <w:r w:rsidRPr="00825856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іс-шарасы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аясында</w:t>
      </w:r>
      <w:r w:rsidRPr="00825856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еліміздің 4 өңірінде мүгедектік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ті анықтау</w:t>
      </w:r>
      <w:r w:rsidRPr="00825856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қызметтері бойынша пилоттық жоба іске қосылды: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тес</w:t>
      </w:r>
      <w:r w:rsidR="00D54D78">
        <w:rPr>
          <w:rFonts w:ascii="Arial" w:eastAsia="Times New Roman" w:hAnsi="Arial" w:cs="Arial"/>
          <w:sz w:val="32"/>
          <w:szCs w:val="32"/>
          <w:lang w:val="kk-KZ" w:eastAsia="ru-RU"/>
        </w:rPr>
        <w:t>тілік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режимде 5 емхана қосылды</w:t>
      </w:r>
      <w:r w:rsidRPr="00825856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(Ақмола-1, Қарағанды-2, Қостанай-1 және Батыс Қазақстан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облысы- 1).</w:t>
      </w:r>
    </w:p>
    <w:p w:rsidR="00825856" w:rsidRPr="00825856" w:rsidRDefault="00D54D78" w:rsidP="009875CA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ru-RU"/>
        </w:rPr>
        <w:lastRenderedPageBreak/>
        <w:t>Тестілік режим</w:t>
      </w:r>
      <w:r w:rsidRPr="00825856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де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с</w:t>
      </w:r>
      <w:r w:rsidR="00825856">
        <w:rPr>
          <w:rFonts w:ascii="Arial" w:eastAsia="Times New Roman" w:hAnsi="Arial" w:cs="Arial"/>
          <w:sz w:val="32"/>
          <w:szCs w:val="32"/>
          <w:lang w:val="kk-KZ" w:eastAsia="ru-RU"/>
        </w:rPr>
        <w:t>ырттай куәландыруға МӘС-тің 110 бөлімі қосылды</w:t>
      </w:r>
      <w:r w:rsidR="00825856" w:rsidRPr="00825856"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</w:p>
    <w:p w:rsidR="00E72914" w:rsidRPr="00825856" w:rsidRDefault="00825856" w:rsidP="009875CA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ru-RU"/>
        </w:rPr>
        <w:t>Қызметтерді толықтай іске қосу осы жылдың желтоқсан айына жоспарланып отыр</w:t>
      </w:r>
      <w:r w:rsidR="00526851" w:rsidRPr="00825856"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</w:p>
    <w:p w:rsidR="0014665D" w:rsidRPr="00300B37" w:rsidRDefault="0014665D" w:rsidP="009875CA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14665D" w:rsidRPr="00825856" w:rsidRDefault="00976F7D" w:rsidP="009875CA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12-13</w:t>
      </w:r>
      <w:r w:rsidR="00825856">
        <w:rPr>
          <w:rFonts w:ascii="Arial" w:eastAsia="Times New Roman" w:hAnsi="Arial" w:cs="Arial"/>
          <w:b/>
          <w:sz w:val="32"/>
          <w:szCs w:val="32"/>
          <w:lang w:val="kk-KZ" w:eastAsia="ru-RU"/>
        </w:rPr>
        <w:t>-с</w:t>
      </w:r>
      <w:r w:rsidR="0014665D" w:rsidRPr="00300B37">
        <w:rPr>
          <w:rFonts w:ascii="Arial" w:eastAsia="Times New Roman" w:hAnsi="Arial" w:cs="Arial"/>
          <w:b/>
          <w:sz w:val="32"/>
          <w:szCs w:val="32"/>
          <w:lang w:val="kk-KZ" w:eastAsia="ru-RU"/>
        </w:rPr>
        <w:t>лайд</w:t>
      </w:r>
      <w:r w:rsidR="00825856">
        <w:rPr>
          <w:rFonts w:ascii="Arial" w:eastAsia="Times New Roman" w:hAnsi="Arial" w:cs="Arial"/>
          <w:b/>
          <w:sz w:val="32"/>
          <w:szCs w:val="32"/>
          <w:lang w:val="kk-KZ" w:eastAsia="ru-RU"/>
        </w:rPr>
        <w:t>тар</w:t>
      </w:r>
    </w:p>
    <w:p w:rsidR="0040006A" w:rsidRPr="0040006A" w:rsidRDefault="0040006A" w:rsidP="009875CA">
      <w:pPr>
        <w:pBdr>
          <w:bottom w:val="single" w:sz="4" w:space="27" w:color="FFFFFF"/>
        </w:pBdr>
        <w:tabs>
          <w:tab w:val="left" w:pos="0"/>
        </w:tabs>
        <w:spacing w:after="0" w:line="276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40006A">
        <w:rPr>
          <w:rFonts w:ascii="Arial" w:hAnsi="Arial" w:cs="Arial"/>
          <w:b/>
          <w:bCs/>
          <w:sz w:val="32"/>
          <w:szCs w:val="32"/>
          <w:u w:val="single"/>
          <w:lang w:val="kk-KZ"/>
        </w:rPr>
        <w:t>Денсаулық сақтауды цифрландыру</w:t>
      </w:r>
      <w:r w:rsidRPr="0040006A">
        <w:rPr>
          <w:rFonts w:ascii="Arial" w:hAnsi="Arial" w:cs="Arial"/>
          <w:bCs/>
          <w:sz w:val="32"/>
          <w:szCs w:val="32"/>
          <w:lang w:val="kk-KZ"/>
        </w:rPr>
        <w:t xml:space="preserve"> шеңберінде Денсаулық сақтау министрлігі </w:t>
      </w:r>
      <w:r>
        <w:rPr>
          <w:rFonts w:ascii="Arial" w:hAnsi="Arial" w:cs="Arial"/>
          <w:bCs/>
          <w:sz w:val="32"/>
          <w:szCs w:val="32"/>
          <w:lang w:val="kk-KZ"/>
        </w:rPr>
        <w:t>өңірлердегі</w:t>
      </w:r>
      <w:r w:rsidRPr="0040006A">
        <w:rPr>
          <w:rFonts w:ascii="Arial" w:hAnsi="Arial" w:cs="Arial"/>
          <w:bCs/>
          <w:sz w:val="32"/>
          <w:szCs w:val="32"/>
          <w:lang w:val="kk-KZ"/>
        </w:rPr>
        <w:t xml:space="preserve"> медициналық ақпараттық жүйелерді енгізу, компьютерлермен </w:t>
      </w:r>
      <w:r>
        <w:rPr>
          <w:rFonts w:ascii="Arial" w:hAnsi="Arial" w:cs="Arial"/>
          <w:bCs/>
          <w:sz w:val="32"/>
          <w:szCs w:val="32"/>
          <w:lang w:val="kk-KZ"/>
        </w:rPr>
        <w:t xml:space="preserve">жабдықтау </w:t>
      </w:r>
      <w:r w:rsidRPr="0040006A">
        <w:rPr>
          <w:rFonts w:ascii="Arial" w:hAnsi="Arial" w:cs="Arial"/>
          <w:bCs/>
          <w:sz w:val="32"/>
          <w:szCs w:val="32"/>
          <w:lang w:val="kk-KZ"/>
        </w:rPr>
        <w:t xml:space="preserve">және </w:t>
      </w:r>
      <w:r>
        <w:rPr>
          <w:rFonts w:ascii="Arial" w:hAnsi="Arial" w:cs="Arial"/>
          <w:bCs/>
          <w:sz w:val="32"/>
          <w:szCs w:val="32"/>
          <w:lang w:val="kk-KZ"/>
        </w:rPr>
        <w:t>медициналық ұйымдарды интернет желісіне</w:t>
      </w:r>
      <w:r w:rsidRPr="0040006A">
        <w:rPr>
          <w:rFonts w:ascii="Arial" w:hAnsi="Arial" w:cs="Arial"/>
          <w:bCs/>
          <w:sz w:val="32"/>
          <w:szCs w:val="32"/>
          <w:lang w:val="kk-KZ"/>
        </w:rPr>
        <w:t xml:space="preserve"> қосу бойынша </w:t>
      </w:r>
      <w:r>
        <w:rPr>
          <w:rFonts w:ascii="Arial" w:hAnsi="Arial" w:cs="Arial"/>
          <w:bCs/>
          <w:sz w:val="32"/>
          <w:szCs w:val="32"/>
          <w:lang w:val="kk-KZ"/>
        </w:rPr>
        <w:t xml:space="preserve">жоспарлы </w:t>
      </w:r>
      <w:r w:rsidRPr="0040006A">
        <w:rPr>
          <w:rFonts w:ascii="Arial" w:hAnsi="Arial" w:cs="Arial"/>
          <w:bCs/>
          <w:sz w:val="32"/>
          <w:szCs w:val="32"/>
          <w:lang w:val="kk-KZ"/>
        </w:rPr>
        <w:t>жұмыс</w:t>
      </w:r>
      <w:r>
        <w:rPr>
          <w:rFonts w:ascii="Arial" w:hAnsi="Arial" w:cs="Arial"/>
          <w:bCs/>
          <w:sz w:val="32"/>
          <w:szCs w:val="32"/>
          <w:lang w:val="kk-KZ"/>
        </w:rPr>
        <w:t>тарды жүргіз</w:t>
      </w:r>
      <w:r w:rsidR="00D54D78">
        <w:rPr>
          <w:rFonts w:ascii="Arial" w:hAnsi="Arial" w:cs="Arial"/>
          <w:bCs/>
          <w:sz w:val="32"/>
          <w:szCs w:val="32"/>
          <w:lang w:val="kk-KZ"/>
        </w:rPr>
        <w:t>уде</w:t>
      </w:r>
      <w:r w:rsidRPr="0040006A">
        <w:rPr>
          <w:rFonts w:ascii="Arial" w:hAnsi="Arial" w:cs="Arial"/>
          <w:bCs/>
          <w:sz w:val="32"/>
          <w:szCs w:val="32"/>
          <w:lang w:val="kk-KZ"/>
        </w:rPr>
        <w:t xml:space="preserve">. </w:t>
      </w:r>
      <w:r>
        <w:rPr>
          <w:rFonts w:ascii="Arial" w:hAnsi="Arial" w:cs="Arial"/>
          <w:bCs/>
          <w:sz w:val="32"/>
          <w:szCs w:val="32"/>
          <w:lang w:val="kk-KZ"/>
        </w:rPr>
        <w:t>Денсаулық сақтау ұйымдарын АТ-инфрақұрылыммен</w:t>
      </w:r>
      <w:r w:rsidRPr="0040006A">
        <w:rPr>
          <w:rFonts w:ascii="Arial" w:hAnsi="Arial" w:cs="Arial"/>
          <w:bCs/>
          <w:sz w:val="32"/>
          <w:szCs w:val="32"/>
          <w:lang w:val="kk-KZ"/>
        </w:rPr>
        <w:t xml:space="preserve"> (компьютерлер, Интернет, </w:t>
      </w:r>
      <w:r>
        <w:rPr>
          <w:rFonts w:ascii="Arial" w:hAnsi="Arial" w:cs="Arial"/>
          <w:bCs/>
          <w:sz w:val="32"/>
          <w:szCs w:val="32"/>
          <w:lang w:val="kk-KZ"/>
        </w:rPr>
        <w:t>ЖЕЖ</w:t>
      </w:r>
      <w:r w:rsidRPr="0040006A">
        <w:rPr>
          <w:rFonts w:ascii="Arial" w:hAnsi="Arial" w:cs="Arial"/>
          <w:bCs/>
          <w:sz w:val="32"/>
          <w:szCs w:val="32"/>
          <w:lang w:val="kk-KZ"/>
        </w:rPr>
        <w:t xml:space="preserve"> және </w:t>
      </w:r>
      <w:r>
        <w:rPr>
          <w:rFonts w:ascii="Arial" w:hAnsi="Arial" w:cs="Arial"/>
          <w:bCs/>
          <w:sz w:val="32"/>
          <w:szCs w:val="32"/>
          <w:lang w:val="kk-KZ"/>
        </w:rPr>
        <w:t>МАЖ) қамтамасыз ету</w:t>
      </w:r>
      <w:r w:rsidRPr="0040006A">
        <w:rPr>
          <w:rFonts w:ascii="Arial" w:hAnsi="Arial" w:cs="Arial"/>
          <w:bCs/>
          <w:sz w:val="32"/>
          <w:szCs w:val="32"/>
          <w:lang w:val="kk-KZ"/>
        </w:rPr>
        <w:t xml:space="preserve"> алғашқы медициналық </w:t>
      </w:r>
      <w:r>
        <w:rPr>
          <w:rFonts w:ascii="Arial" w:hAnsi="Arial" w:cs="Arial"/>
          <w:bCs/>
          <w:sz w:val="32"/>
          <w:szCs w:val="32"/>
          <w:lang w:val="kk-KZ"/>
        </w:rPr>
        <w:t>құжаттарды қағазсыз жүргізуге көшудің негізгі шарты болып табылады</w:t>
      </w:r>
      <w:r w:rsidRPr="0040006A">
        <w:rPr>
          <w:rFonts w:ascii="Arial" w:hAnsi="Arial" w:cs="Arial"/>
          <w:bCs/>
          <w:sz w:val="32"/>
          <w:szCs w:val="32"/>
          <w:lang w:val="kk-KZ"/>
        </w:rPr>
        <w:t>.</w:t>
      </w:r>
    </w:p>
    <w:p w:rsidR="009875CA" w:rsidRDefault="0021773A" w:rsidP="009875CA">
      <w:pPr>
        <w:pBdr>
          <w:bottom w:val="single" w:sz="4" w:space="27" w:color="FFFFFF"/>
        </w:pBdr>
        <w:tabs>
          <w:tab w:val="left" w:pos="0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21773A">
        <w:rPr>
          <w:rFonts w:ascii="Arial" w:eastAsia="Times New Roman" w:hAnsi="Arial" w:cs="Arial"/>
          <w:sz w:val="32"/>
          <w:szCs w:val="32"/>
          <w:lang w:val="kk-KZ" w:eastAsia="ru-RU"/>
        </w:rPr>
        <w:t>2018 жылдың басынан басталған «Қағазсыз аурухана» пилоттық жобасы аясында барлық өңірлердегі денсаулық сақтау</w:t>
      </w:r>
      <w:r w:rsidR="00D54D78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саласында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жоспарланған</w:t>
      </w:r>
      <w:r w:rsidRPr="0021773A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D54D78" w:rsidRPr="0021773A">
        <w:rPr>
          <w:rFonts w:ascii="Arial" w:eastAsia="Times New Roman" w:hAnsi="Arial" w:cs="Arial"/>
          <w:sz w:val="32"/>
          <w:szCs w:val="32"/>
          <w:lang w:val="kk-KZ" w:eastAsia="ru-RU"/>
        </w:rPr>
        <w:t>710</w:t>
      </w:r>
      <w:r w:rsidR="00D54D78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ұ</w:t>
      </w:r>
      <w:r w:rsidRPr="0021773A">
        <w:rPr>
          <w:rFonts w:ascii="Arial" w:eastAsia="Times New Roman" w:hAnsi="Arial" w:cs="Arial"/>
          <w:sz w:val="32"/>
          <w:szCs w:val="32"/>
          <w:lang w:val="kk-KZ" w:eastAsia="ru-RU"/>
        </w:rPr>
        <w:t>йым</w:t>
      </w:r>
      <w:r w:rsidR="00D54D78">
        <w:rPr>
          <w:rFonts w:ascii="Arial" w:eastAsia="Times New Roman" w:hAnsi="Arial" w:cs="Arial"/>
          <w:sz w:val="32"/>
          <w:szCs w:val="32"/>
          <w:lang w:val="kk-KZ" w:eastAsia="ru-RU"/>
        </w:rPr>
        <w:t>ның</w:t>
      </w:r>
      <w:r w:rsidRPr="0021773A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(94%) 667-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с</w:t>
      </w:r>
      <w:r w:rsidRPr="0021773A">
        <w:rPr>
          <w:rFonts w:ascii="Arial" w:eastAsia="Times New Roman" w:hAnsi="Arial" w:cs="Arial"/>
          <w:sz w:val="32"/>
          <w:szCs w:val="32"/>
          <w:lang w:val="kk-KZ" w:eastAsia="ru-RU"/>
        </w:rPr>
        <w:t>і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нде</w:t>
      </w:r>
      <w:r w:rsidRPr="0021773A">
        <w:rPr>
          <w:rFonts w:ascii="Arial" w:eastAsia="Times New Roman" w:hAnsi="Arial" w:cs="Arial"/>
          <w:sz w:val="32"/>
          <w:szCs w:val="32"/>
          <w:lang w:val="kk-KZ" w:eastAsia="ru-RU"/>
        </w:rPr>
        <w:t xml:space="preserve">, оның ішінде 184 (98%) амбулаториялық-емханалық ұйымдардың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181-інде медициналық құжаттар электрондық форматта жүргізіледі.</w:t>
      </w:r>
      <w:r w:rsidRPr="0021773A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D14BEF">
        <w:rPr>
          <w:rFonts w:ascii="Arial" w:eastAsia="Times New Roman" w:hAnsi="Arial" w:cs="Arial"/>
          <w:sz w:val="32"/>
          <w:szCs w:val="32"/>
          <w:lang w:val="kk-KZ" w:eastAsia="ru-RU"/>
        </w:rPr>
        <w:t>Республика бойынша</w:t>
      </w:r>
      <w:r w:rsidR="00D54D78">
        <w:rPr>
          <w:rFonts w:ascii="Arial" w:eastAsia="Times New Roman" w:hAnsi="Arial" w:cs="Arial"/>
          <w:sz w:val="32"/>
          <w:szCs w:val="32"/>
          <w:lang w:val="kk-KZ" w:eastAsia="ru-RU"/>
        </w:rPr>
        <w:t>,</w:t>
      </w:r>
      <w:r w:rsidR="00D14BEF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о</w:t>
      </w:r>
      <w:r w:rsidRPr="0021773A">
        <w:rPr>
          <w:rFonts w:ascii="Arial" w:eastAsia="Times New Roman" w:hAnsi="Arial" w:cs="Arial"/>
          <w:sz w:val="32"/>
          <w:szCs w:val="32"/>
          <w:lang w:val="kk-KZ" w:eastAsia="ru-RU"/>
        </w:rPr>
        <w:t xml:space="preserve">рта есеппен </w:t>
      </w:r>
      <w:r w:rsidR="00D14BEF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Денсаулық сақтау министрлігі бекіткен 121 алғашқы медициналық құжаттың есеп беру-есепке алу нысандарының </w:t>
      </w:r>
      <w:r w:rsidR="009875CA" w:rsidRPr="009875CA">
        <w:rPr>
          <w:rFonts w:ascii="Arial" w:eastAsia="Times New Roman" w:hAnsi="Arial" w:cs="Arial"/>
          <w:sz w:val="32"/>
          <w:szCs w:val="32"/>
          <w:lang w:val="kk-KZ" w:eastAsia="ru-RU"/>
        </w:rPr>
        <w:t>63</w:t>
      </w:r>
      <w:r w:rsidR="00D14BEF">
        <w:rPr>
          <w:rFonts w:ascii="Arial" w:eastAsia="Times New Roman" w:hAnsi="Arial" w:cs="Arial"/>
          <w:sz w:val="32"/>
          <w:szCs w:val="32"/>
          <w:lang w:val="kk-KZ" w:eastAsia="ru-RU"/>
        </w:rPr>
        <w:t>-і</w:t>
      </w:r>
      <w:r w:rsidR="009875CA" w:rsidRPr="009875CA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D14BEF">
        <w:rPr>
          <w:rFonts w:ascii="Arial" w:eastAsia="Times New Roman" w:hAnsi="Arial" w:cs="Arial"/>
          <w:sz w:val="32"/>
          <w:szCs w:val="32"/>
          <w:lang w:val="kk-KZ" w:eastAsia="ru-RU"/>
        </w:rPr>
        <w:t>электрондық нысанда жүргізілуде.</w:t>
      </w:r>
    </w:p>
    <w:p w:rsidR="00976F7D" w:rsidRDefault="00976F7D" w:rsidP="009875CA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</w:p>
    <w:p w:rsidR="009875CA" w:rsidRDefault="00976F7D" w:rsidP="009875CA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14</w:t>
      </w:r>
      <w:r w:rsidR="00D14BEF">
        <w:rPr>
          <w:rFonts w:ascii="Arial" w:eastAsia="Times New Roman" w:hAnsi="Arial" w:cs="Arial"/>
          <w:b/>
          <w:sz w:val="32"/>
          <w:szCs w:val="32"/>
          <w:lang w:val="kk-KZ" w:eastAsia="ru-RU"/>
        </w:rPr>
        <w:t>-с</w:t>
      </w:r>
      <w:r w:rsidR="009875CA" w:rsidRPr="00300B37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лайд </w:t>
      </w:r>
    </w:p>
    <w:p w:rsidR="00702A2C" w:rsidRPr="00702A2C" w:rsidRDefault="009875CA" w:rsidP="009875CA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ab/>
      </w:r>
      <w:r w:rsidR="00702A2C" w:rsidRPr="00702A2C">
        <w:rPr>
          <w:rFonts w:ascii="Arial" w:eastAsia="Times New Roman" w:hAnsi="Arial" w:cs="Arial"/>
          <w:b/>
          <w:sz w:val="32"/>
          <w:szCs w:val="32"/>
          <w:lang w:val="kk-KZ" w:eastAsia="ru-RU"/>
        </w:rPr>
        <w:t>«Мемлекет – бизнеске»</w:t>
      </w:r>
      <w:r w:rsidR="00702A2C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міндетінің аясында 46 іс-шара автоматтандыруға іріктеліп алынып, «Атамеке</w:t>
      </w:r>
      <w:r w:rsidR="00D54D78">
        <w:rPr>
          <w:rFonts w:ascii="Arial" w:eastAsia="Times New Roman" w:hAnsi="Arial" w:cs="Arial"/>
          <w:sz w:val="32"/>
          <w:szCs w:val="32"/>
          <w:lang w:val="kk-KZ" w:eastAsia="ru-RU"/>
        </w:rPr>
        <w:t>н» ҰКП порталында біріктірілді. Қазіргі кезде м</w:t>
      </w:r>
      <w:r w:rsidR="00702A2C" w:rsidRPr="00702A2C">
        <w:rPr>
          <w:rFonts w:ascii="Arial" w:eastAsia="Times New Roman" w:hAnsi="Arial" w:cs="Arial"/>
          <w:sz w:val="32"/>
          <w:szCs w:val="32"/>
          <w:lang w:val="kk-KZ" w:eastAsia="ru-RU"/>
        </w:rPr>
        <w:t>емлекеттік қолдау</w:t>
      </w:r>
      <w:r w:rsidR="00D54D78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бойынша</w:t>
      </w:r>
      <w:r w:rsidR="00702A2C" w:rsidRPr="00702A2C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D54D78" w:rsidRPr="00702A2C">
        <w:rPr>
          <w:rFonts w:ascii="Arial" w:eastAsia="Times New Roman" w:hAnsi="Arial" w:cs="Arial"/>
          <w:sz w:val="32"/>
          <w:szCs w:val="32"/>
          <w:lang w:val="kk-KZ" w:eastAsia="ru-RU"/>
        </w:rPr>
        <w:t>15</w:t>
      </w:r>
      <w:r w:rsidR="00D54D78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702A2C" w:rsidRPr="00702A2C">
        <w:rPr>
          <w:rFonts w:ascii="Arial" w:eastAsia="Times New Roman" w:hAnsi="Arial" w:cs="Arial"/>
          <w:sz w:val="32"/>
          <w:szCs w:val="32"/>
          <w:lang w:val="kk-KZ" w:eastAsia="ru-RU"/>
        </w:rPr>
        <w:t>құрал</w:t>
      </w:r>
      <w:r w:rsidR="00D54D78">
        <w:rPr>
          <w:rFonts w:ascii="Arial" w:eastAsia="Times New Roman" w:hAnsi="Arial" w:cs="Arial"/>
          <w:sz w:val="32"/>
          <w:szCs w:val="32"/>
          <w:lang w:val="kk-KZ" w:eastAsia="ru-RU"/>
        </w:rPr>
        <w:t>ы</w:t>
      </w:r>
      <w:r w:rsidR="00702A2C" w:rsidRPr="00702A2C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702A2C">
        <w:rPr>
          <w:rFonts w:ascii="Arial" w:eastAsia="Times New Roman" w:hAnsi="Arial" w:cs="Arial"/>
          <w:sz w:val="32"/>
          <w:szCs w:val="32"/>
          <w:lang w:val="kk-KZ" w:eastAsia="ru-RU"/>
        </w:rPr>
        <w:t xml:space="preserve">«онлайн» режимде </w:t>
      </w:r>
      <w:r w:rsidR="00702A2C" w:rsidRPr="00702A2C">
        <w:rPr>
          <w:rFonts w:ascii="Arial" w:eastAsia="Times New Roman" w:hAnsi="Arial" w:cs="Arial"/>
          <w:sz w:val="32"/>
          <w:szCs w:val="32"/>
          <w:lang w:val="kk-KZ" w:eastAsia="ru-RU"/>
        </w:rPr>
        <w:t>қолжетімді. Қалған құралдар жыл соңына дейін автоматтандырылады.</w:t>
      </w:r>
    </w:p>
    <w:p w:rsidR="009875CA" w:rsidRPr="002C46CE" w:rsidRDefault="009875CA" w:rsidP="002C46CE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Cambria" w:hAnsi="Arial" w:cs="Arial"/>
          <w:sz w:val="32"/>
          <w:szCs w:val="32"/>
          <w:lang w:val="kk-KZ" w:bidi="ru-RU"/>
        </w:rPr>
      </w:pPr>
      <w:r w:rsidRPr="00300B37">
        <w:rPr>
          <w:rFonts w:ascii="Arial" w:hAnsi="Arial" w:cs="Arial"/>
          <w:bCs/>
          <w:sz w:val="32"/>
          <w:szCs w:val="32"/>
          <w:lang w:val="kk-KZ"/>
        </w:rPr>
        <w:tab/>
      </w:r>
      <w:r w:rsidR="00702A2C">
        <w:rPr>
          <w:rFonts w:ascii="Arial" w:hAnsi="Arial" w:cs="Arial"/>
          <w:bCs/>
          <w:sz w:val="32"/>
          <w:szCs w:val="32"/>
          <w:lang w:val="kk-KZ"/>
        </w:rPr>
        <w:t xml:space="preserve">ШОБ-ты ынталандыру шеңберінде цифрлық технологияларды пайдалану үшін </w:t>
      </w:r>
      <w:r w:rsidR="00702A2C" w:rsidRPr="00702A2C">
        <w:rPr>
          <w:rFonts w:ascii="Arial" w:hAnsi="Arial" w:cs="Arial"/>
          <w:b/>
          <w:bCs/>
          <w:sz w:val="32"/>
          <w:szCs w:val="32"/>
          <w:u w:val="single"/>
          <w:lang w:val="kk-KZ"/>
        </w:rPr>
        <w:t>Ашық цифрлық платформа</w:t>
      </w:r>
      <w:r w:rsidR="00702A2C">
        <w:rPr>
          <w:rFonts w:ascii="Arial" w:hAnsi="Arial" w:cs="Arial"/>
          <w:bCs/>
          <w:sz w:val="32"/>
          <w:szCs w:val="32"/>
          <w:lang w:val="kk-KZ"/>
        </w:rPr>
        <w:t xml:space="preserve"> жобасы жүзеге асырылуда. М</w:t>
      </w:r>
      <w:r w:rsidR="00702A2C" w:rsidRPr="00702A2C">
        <w:rPr>
          <w:rFonts w:ascii="Arial" w:hAnsi="Arial" w:cs="Arial"/>
          <w:bCs/>
          <w:sz w:val="32"/>
          <w:szCs w:val="32"/>
          <w:lang w:val="kk-KZ"/>
        </w:rPr>
        <w:t>ұнда бизнесті басқаруды автоматтандыру</w:t>
      </w:r>
      <w:r w:rsidR="00702A2C">
        <w:rPr>
          <w:rFonts w:ascii="Arial" w:hAnsi="Arial" w:cs="Arial"/>
          <w:bCs/>
          <w:sz w:val="32"/>
          <w:szCs w:val="32"/>
          <w:lang w:val="kk-KZ"/>
        </w:rPr>
        <w:t>ға</w:t>
      </w:r>
      <w:r w:rsidR="00702A2C" w:rsidRPr="00702A2C">
        <w:rPr>
          <w:rFonts w:ascii="Arial" w:hAnsi="Arial" w:cs="Arial"/>
          <w:bCs/>
          <w:sz w:val="32"/>
          <w:szCs w:val="32"/>
          <w:lang w:val="kk-KZ"/>
        </w:rPr>
        <w:t xml:space="preserve">, жаңа өнімдер нарығын және </w:t>
      </w:r>
      <w:r w:rsidR="00702A2C">
        <w:rPr>
          <w:rFonts w:ascii="Arial" w:hAnsi="Arial" w:cs="Arial"/>
          <w:bCs/>
          <w:sz w:val="32"/>
          <w:szCs w:val="32"/>
          <w:lang w:val="kk-KZ"/>
        </w:rPr>
        <w:t>кадрларды</w:t>
      </w:r>
      <w:r w:rsidR="00702A2C" w:rsidRPr="00702A2C">
        <w:rPr>
          <w:rFonts w:ascii="Arial" w:hAnsi="Arial" w:cs="Arial"/>
          <w:bCs/>
          <w:sz w:val="32"/>
          <w:szCs w:val="32"/>
          <w:lang w:val="kk-KZ"/>
        </w:rPr>
        <w:t xml:space="preserve"> табуға және мемлекеттік қолдау шараларына </w:t>
      </w:r>
      <w:r w:rsidR="00702A2C">
        <w:rPr>
          <w:rFonts w:ascii="Arial" w:hAnsi="Arial" w:cs="Arial"/>
          <w:bCs/>
          <w:sz w:val="32"/>
          <w:szCs w:val="32"/>
          <w:lang w:val="kk-KZ"/>
        </w:rPr>
        <w:lastRenderedPageBreak/>
        <w:t xml:space="preserve">ыңғайлы </w:t>
      </w:r>
      <w:r w:rsidR="00702A2C" w:rsidRPr="00702A2C">
        <w:rPr>
          <w:rFonts w:ascii="Arial" w:hAnsi="Arial" w:cs="Arial"/>
          <w:bCs/>
          <w:sz w:val="32"/>
          <w:szCs w:val="32"/>
          <w:lang w:val="kk-KZ"/>
        </w:rPr>
        <w:t>қол жеткізуге мүмкіндік беретін «</w:t>
      </w:r>
      <w:r w:rsidR="00D54D78">
        <w:rPr>
          <w:rFonts w:ascii="Arial" w:hAnsi="Arial" w:cs="Arial"/>
          <w:bCs/>
          <w:sz w:val="32"/>
          <w:szCs w:val="32"/>
          <w:lang w:val="kk-KZ"/>
        </w:rPr>
        <w:t>ортақ</w:t>
      </w:r>
      <w:r w:rsidR="00702A2C" w:rsidRPr="00702A2C">
        <w:rPr>
          <w:rFonts w:ascii="Arial" w:hAnsi="Arial" w:cs="Arial"/>
          <w:bCs/>
          <w:sz w:val="32"/>
          <w:szCs w:val="32"/>
          <w:lang w:val="kk-KZ"/>
        </w:rPr>
        <w:t xml:space="preserve"> терезе» </w:t>
      </w:r>
      <w:r w:rsidR="00D54D78">
        <w:rPr>
          <w:rFonts w:ascii="Arial" w:hAnsi="Arial" w:cs="Arial"/>
          <w:bCs/>
          <w:sz w:val="32"/>
          <w:szCs w:val="32"/>
          <w:lang w:val="kk-KZ"/>
        </w:rPr>
        <w:t>қағидаты</w:t>
      </w:r>
      <w:r w:rsidR="00702A2C" w:rsidRPr="00702A2C">
        <w:rPr>
          <w:rFonts w:ascii="Arial" w:hAnsi="Arial" w:cs="Arial"/>
          <w:bCs/>
          <w:sz w:val="32"/>
          <w:szCs w:val="32"/>
          <w:lang w:val="kk-KZ"/>
        </w:rPr>
        <w:t xml:space="preserve"> бойынша </w:t>
      </w:r>
      <w:r w:rsidR="002C46CE">
        <w:rPr>
          <w:rFonts w:ascii="Arial" w:hAnsi="Arial" w:cs="Arial"/>
          <w:bCs/>
          <w:sz w:val="32"/>
          <w:szCs w:val="32"/>
          <w:lang w:val="kk-KZ"/>
        </w:rPr>
        <w:t>цифрлық сервистер енгізілетін</w:t>
      </w:r>
      <w:r w:rsidR="00702A2C" w:rsidRPr="00702A2C">
        <w:rPr>
          <w:rFonts w:ascii="Arial" w:hAnsi="Arial" w:cs="Arial"/>
          <w:bCs/>
          <w:sz w:val="32"/>
          <w:szCs w:val="32"/>
          <w:lang w:val="kk-KZ"/>
        </w:rPr>
        <w:t xml:space="preserve"> болады</w:t>
      </w:r>
      <w:r w:rsidRPr="002C46CE">
        <w:rPr>
          <w:rFonts w:ascii="Arial" w:eastAsia="Cambria" w:hAnsi="Arial" w:cs="Arial"/>
          <w:sz w:val="32"/>
          <w:szCs w:val="32"/>
          <w:lang w:val="kk-KZ" w:bidi="ru-RU"/>
        </w:rPr>
        <w:t xml:space="preserve">.  </w:t>
      </w:r>
    </w:p>
    <w:p w:rsidR="009875CA" w:rsidRPr="002C46CE" w:rsidRDefault="009875CA" w:rsidP="009875CA">
      <w:pPr>
        <w:pBdr>
          <w:bottom w:val="single" w:sz="4" w:space="27" w:color="FFFFFF"/>
        </w:pBdr>
        <w:tabs>
          <w:tab w:val="left" w:pos="0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</w:p>
    <w:p w:rsidR="009875CA" w:rsidRDefault="00976F7D" w:rsidP="009875CA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15</w:t>
      </w:r>
      <w:r w:rsidR="002C46CE">
        <w:rPr>
          <w:rFonts w:ascii="Arial" w:eastAsia="Times New Roman" w:hAnsi="Arial" w:cs="Arial"/>
          <w:b/>
          <w:sz w:val="32"/>
          <w:szCs w:val="32"/>
          <w:lang w:val="kk-KZ" w:eastAsia="ru-RU"/>
        </w:rPr>
        <w:t>-с</w:t>
      </w:r>
      <w:r w:rsidR="009875CA" w:rsidRPr="0015217E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лайд </w:t>
      </w:r>
    </w:p>
    <w:p w:rsidR="0015217E" w:rsidRPr="0015217E" w:rsidRDefault="009875CA" w:rsidP="009875CA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ab/>
      </w:r>
      <w:r w:rsidR="0015217E">
        <w:rPr>
          <w:rFonts w:ascii="Arial" w:eastAsia="Times New Roman" w:hAnsi="Arial" w:cs="Arial"/>
          <w:sz w:val="32"/>
          <w:szCs w:val="32"/>
          <w:lang w:val="kk-KZ" w:eastAsia="ru-RU"/>
        </w:rPr>
        <w:t xml:space="preserve">Қазақстан Республикасында </w:t>
      </w:r>
      <w:r w:rsidR="0015217E" w:rsidRPr="0015217E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тауарларды </w:t>
      </w:r>
      <w:r w:rsidR="00D54D78">
        <w:rPr>
          <w:rFonts w:ascii="Arial" w:eastAsia="Times New Roman" w:hAnsi="Arial" w:cs="Arial"/>
          <w:b/>
          <w:sz w:val="32"/>
          <w:szCs w:val="32"/>
          <w:lang w:val="kk-KZ" w:eastAsia="ru-RU"/>
        </w:rPr>
        <w:t>маркілеу</w:t>
      </w:r>
      <w:r w:rsidR="0015217E" w:rsidRPr="0015217E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 мен қадағалау</w:t>
      </w:r>
      <w:r w:rsidR="0015217E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жүйесін құру мақсаты</w:t>
      </w:r>
      <w:r w:rsidR="0005051B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-</w:t>
      </w:r>
      <w:r w:rsidR="0015217E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Қазақстан Республикасы аумағында заңсыз тауар айналымын болдырмау және бизнесті теріс пиғылды бәсе</w:t>
      </w:r>
      <w:r w:rsidR="0005051B">
        <w:rPr>
          <w:rFonts w:ascii="Arial" w:eastAsia="Times New Roman" w:hAnsi="Arial" w:cs="Arial"/>
          <w:sz w:val="32"/>
          <w:szCs w:val="32"/>
          <w:lang w:val="kk-KZ" w:eastAsia="ru-RU"/>
        </w:rPr>
        <w:t>келестіктен</w:t>
      </w:r>
      <w:r w:rsidR="0015217E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қорғауды қамтамасыз ету.</w:t>
      </w:r>
      <w:r w:rsidR="0015217E" w:rsidRPr="0015217E">
        <w:rPr>
          <w:lang w:val="kk-KZ"/>
        </w:rPr>
        <w:t xml:space="preserve"> </w:t>
      </w:r>
      <w:r w:rsidR="0015217E" w:rsidRPr="0015217E">
        <w:rPr>
          <w:rFonts w:ascii="Arial" w:eastAsia="Times New Roman" w:hAnsi="Arial" w:cs="Arial"/>
          <w:b/>
          <w:sz w:val="32"/>
          <w:szCs w:val="32"/>
          <w:lang w:val="kk-KZ" w:eastAsia="ru-RU"/>
        </w:rPr>
        <w:t>Былғары бұйымдарын таңбалау жүйесін</w:t>
      </w:r>
      <w:r w:rsidR="0015217E" w:rsidRPr="0015217E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енгізудің оң аспектісі - кедендік төлемдердің өсуімен көрінетін фискалдық әсер, сондай-ақ жанама түрде нарық субъектілерін</w:t>
      </w:r>
      <w:r w:rsidR="0015217E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заңдастыру.</w:t>
      </w:r>
    </w:p>
    <w:p w:rsidR="009875CA" w:rsidRDefault="009875CA" w:rsidP="0015217E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Arial Unicode MS" w:hAnsi="Arial" w:cs="Arial"/>
          <w:sz w:val="32"/>
          <w:szCs w:val="32"/>
          <w:lang w:val="kk-KZ"/>
        </w:rPr>
      </w:pPr>
      <w:r>
        <w:rPr>
          <w:rFonts w:ascii="Arial" w:eastAsia="Arial Unicode MS" w:hAnsi="Arial" w:cs="Arial"/>
          <w:sz w:val="32"/>
          <w:szCs w:val="32"/>
          <w:lang w:val="kk-KZ"/>
        </w:rPr>
        <w:tab/>
      </w:r>
      <w:r w:rsidR="0015217E" w:rsidRPr="0015217E">
        <w:rPr>
          <w:rFonts w:ascii="Arial" w:eastAsia="Arial Unicode MS" w:hAnsi="Arial" w:cs="Arial"/>
          <w:sz w:val="32"/>
          <w:szCs w:val="32"/>
          <w:lang w:val="kk-KZ"/>
        </w:rPr>
        <w:t>2018 жылдың қазан айының соңын</w:t>
      </w:r>
      <w:r w:rsidR="0015217E">
        <w:rPr>
          <w:rFonts w:ascii="Arial" w:eastAsia="Arial Unicode MS" w:hAnsi="Arial" w:cs="Arial"/>
          <w:sz w:val="32"/>
          <w:szCs w:val="32"/>
          <w:lang w:val="kk-KZ"/>
        </w:rPr>
        <w:t>дағы жағдай бойынша</w:t>
      </w:r>
      <w:r w:rsidR="0015217E" w:rsidRPr="0015217E">
        <w:rPr>
          <w:rFonts w:ascii="Arial" w:eastAsia="Arial Unicode MS" w:hAnsi="Arial" w:cs="Arial"/>
          <w:sz w:val="32"/>
          <w:szCs w:val="32"/>
          <w:lang w:val="kk-KZ"/>
        </w:rPr>
        <w:t xml:space="preserve"> Қазақстан Республикасының нарығында </w:t>
      </w:r>
      <w:r w:rsidR="0015217E" w:rsidRPr="0015217E">
        <w:rPr>
          <w:rFonts w:ascii="Arial" w:eastAsia="Arial Unicode MS" w:hAnsi="Arial" w:cs="Arial"/>
          <w:b/>
          <w:sz w:val="32"/>
          <w:szCs w:val="32"/>
          <w:lang w:val="kk-KZ"/>
        </w:rPr>
        <w:t>241 мыңнан астам былғары бұйымдары</w:t>
      </w:r>
      <w:r w:rsidR="0015217E">
        <w:rPr>
          <w:rFonts w:ascii="Arial" w:eastAsia="Arial Unicode MS" w:hAnsi="Arial" w:cs="Arial"/>
          <w:sz w:val="32"/>
          <w:szCs w:val="32"/>
          <w:lang w:val="kk-KZ"/>
        </w:rPr>
        <w:t xml:space="preserve"> </w:t>
      </w:r>
      <w:r w:rsidR="0005051B">
        <w:rPr>
          <w:rFonts w:ascii="Arial" w:eastAsia="Arial Unicode MS" w:hAnsi="Arial" w:cs="Arial"/>
          <w:sz w:val="32"/>
          <w:szCs w:val="32"/>
          <w:lang w:val="kk-KZ"/>
        </w:rPr>
        <w:t>маркіленді</w:t>
      </w:r>
      <w:r w:rsidR="0015217E">
        <w:rPr>
          <w:rFonts w:ascii="Arial" w:eastAsia="Arial Unicode MS" w:hAnsi="Arial" w:cs="Arial"/>
          <w:sz w:val="32"/>
          <w:szCs w:val="32"/>
          <w:lang w:val="kk-KZ"/>
        </w:rPr>
        <w:t>.</w:t>
      </w:r>
    </w:p>
    <w:p w:rsidR="009875CA" w:rsidRDefault="009875CA" w:rsidP="0015217E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Arial Unicode MS" w:hAnsi="Arial" w:cs="Arial"/>
          <w:sz w:val="32"/>
          <w:szCs w:val="32"/>
          <w:lang w:val="kk-KZ"/>
        </w:rPr>
      </w:pPr>
      <w:r>
        <w:rPr>
          <w:rFonts w:ascii="Arial" w:eastAsia="Arial Unicode MS" w:hAnsi="Arial" w:cs="Arial"/>
          <w:sz w:val="32"/>
          <w:szCs w:val="32"/>
          <w:lang w:val="kk-KZ"/>
        </w:rPr>
        <w:tab/>
      </w:r>
      <w:r w:rsidR="0015217E" w:rsidRPr="0015217E">
        <w:rPr>
          <w:rFonts w:ascii="Arial" w:eastAsia="Arial Unicode MS" w:hAnsi="Arial" w:cs="Arial"/>
          <w:sz w:val="32"/>
          <w:szCs w:val="32"/>
          <w:lang w:val="kk-KZ"/>
        </w:rPr>
        <w:t>Биылғы 7 ай</w:t>
      </w:r>
      <w:r w:rsidR="00411D9D">
        <w:rPr>
          <w:rFonts w:ascii="Arial" w:eastAsia="Arial Unicode MS" w:hAnsi="Arial" w:cs="Arial"/>
          <w:sz w:val="32"/>
          <w:szCs w:val="32"/>
          <w:lang w:val="kk-KZ"/>
        </w:rPr>
        <w:t xml:space="preserve"> ішінде</w:t>
      </w:r>
      <w:r w:rsidR="0015217E">
        <w:rPr>
          <w:rFonts w:ascii="Arial" w:eastAsia="Arial Unicode MS" w:hAnsi="Arial" w:cs="Arial"/>
          <w:sz w:val="32"/>
          <w:szCs w:val="32"/>
          <w:lang w:val="kk-KZ"/>
        </w:rPr>
        <w:t xml:space="preserve"> бюджет</w:t>
      </w:r>
      <w:r w:rsidR="0005051B">
        <w:rPr>
          <w:rFonts w:ascii="Arial" w:eastAsia="Arial Unicode MS" w:hAnsi="Arial" w:cs="Arial"/>
          <w:sz w:val="32"/>
          <w:szCs w:val="32"/>
          <w:lang w:val="kk-KZ"/>
        </w:rPr>
        <w:t>ке түскен түсім</w:t>
      </w:r>
      <w:r w:rsidR="0015217E">
        <w:rPr>
          <w:rFonts w:ascii="Arial" w:eastAsia="Arial Unicode MS" w:hAnsi="Arial" w:cs="Arial"/>
          <w:sz w:val="32"/>
          <w:szCs w:val="32"/>
          <w:lang w:val="kk-KZ"/>
        </w:rPr>
        <w:t xml:space="preserve"> </w:t>
      </w:r>
      <w:r w:rsidR="0015217E" w:rsidRPr="0015217E">
        <w:rPr>
          <w:rFonts w:ascii="Arial" w:eastAsia="Arial Unicode MS" w:hAnsi="Arial" w:cs="Arial"/>
          <w:b/>
          <w:sz w:val="32"/>
          <w:szCs w:val="32"/>
          <w:lang w:val="kk-KZ"/>
        </w:rPr>
        <w:t>78 млн. теңгені</w:t>
      </w:r>
      <w:r w:rsidR="0015217E" w:rsidRPr="0015217E">
        <w:rPr>
          <w:rFonts w:ascii="Arial" w:eastAsia="Arial Unicode MS" w:hAnsi="Arial" w:cs="Arial"/>
          <w:sz w:val="32"/>
          <w:szCs w:val="32"/>
          <w:lang w:val="kk-KZ"/>
        </w:rPr>
        <w:t xml:space="preserve"> құрады</w:t>
      </w:r>
      <w:r w:rsidRPr="0025768B">
        <w:rPr>
          <w:rFonts w:ascii="Arial" w:eastAsia="Arial Unicode MS" w:hAnsi="Arial" w:cs="Arial"/>
          <w:sz w:val="32"/>
          <w:szCs w:val="32"/>
          <w:lang w:val="kk-KZ"/>
        </w:rPr>
        <w:t>.</w:t>
      </w:r>
    </w:p>
    <w:p w:rsidR="0015217E" w:rsidRDefault="009875CA" w:rsidP="009875CA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Arial Unicode MS" w:hAnsi="Arial" w:cs="Arial"/>
          <w:sz w:val="32"/>
          <w:szCs w:val="32"/>
          <w:lang w:val="kk-KZ"/>
        </w:rPr>
      </w:pPr>
      <w:r>
        <w:rPr>
          <w:rFonts w:ascii="Arial" w:eastAsia="Arial Unicode MS" w:hAnsi="Arial" w:cs="Arial"/>
          <w:sz w:val="32"/>
          <w:szCs w:val="32"/>
          <w:lang w:val="kk-KZ"/>
        </w:rPr>
        <w:tab/>
      </w:r>
      <w:r w:rsidR="0015217E" w:rsidRPr="0015217E">
        <w:rPr>
          <w:rFonts w:ascii="Arial" w:eastAsia="Arial Unicode MS" w:hAnsi="Arial" w:cs="Arial"/>
          <w:sz w:val="32"/>
          <w:szCs w:val="32"/>
          <w:lang w:val="kk-KZ"/>
        </w:rPr>
        <w:t xml:space="preserve">Ақпаратты таңбалау жүйесінде тіркелген </w:t>
      </w:r>
      <w:r w:rsidR="0015217E">
        <w:rPr>
          <w:rFonts w:ascii="Arial" w:eastAsia="Arial Unicode MS" w:hAnsi="Arial" w:cs="Arial"/>
          <w:sz w:val="32"/>
          <w:szCs w:val="32"/>
          <w:lang w:val="kk-KZ"/>
        </w:rPr>
        <w:t>былғары бұйымдары</w:t>
      </w:r>
      <w:r w:rsidR="0015217E" w:rsidRPr="0015217E">
        <w:rPr>
          <w:rFonts w:ascii="Arial" w:eastAsia="Arial Unicode MS" w:hAnsi="Arial" w:cs="Arial"/>
          <w:sz w:val="32"/>
          <w:szCs w:val="32"/>
          <w:lang w:val="kk-KZ"/>
        </w:rPr>
        <w:t xml:space="preserve"> нарығы субъе</w:t>
      </w:r>
      <w:r w:rsidR="00C926DC">
        <w:rPr>
          <w:rFonts w:ascii="Arial" w:eastAsia="Arial Unicode MS" w:hAnsi="Arial" w:cs="Arial"/>
          <w:sz w:val="32"/>
          <w:szCs w:val="32"/>
          <w:lang w:val="kk-KZ"/>
        </w:rPr>
        <w:t>ктілерінің саны (2018 жылғы қазандағы жағдай бойынша</w:t>
      </w:r>
      <w:r w:rsidR="00C926DC" w:rsidRPr="0015217E">
        <w:rPr>
          <w:rFonts w:ascii="Arial" w:eastAsia="Arial Unicode MS" w:hAnsi="Arial" w:cs="Arial"/>
          <w:sz w:val="32"/>
          <w:szCs w:val="32"/>
          <w:lang w:val="kk-KZ"/>
        </w:rPr>
        <w:t>)</w:t>
      </w:r>
      <w:r w:rsidR="00C926DC">
        <w:rPr>
          <w:rFonts w:ascii="Arial" w:eastAsia="Arial Unicode MS" w:hAnsi="Arial" w:cs="Arial"/>
          <w:sz w:val="32"/>
          <w:szCs w:val="32"/>
          <w:lang w:val="kk-KZ"/>
        </w:rPr>
        <w:t xml:space="preserve"> </w:t>
      </w:r>
      <w:r w:rsidR="00C926DC" w:rsidRPr="00C926DC">
        <w:rPr>
          <w:rFonts w:ascii="Arial" w:eastAsia="Arial Unicode MS" w:hAnsi="Arial" w:cs="Arial"/>
          <w:b/>
          <w:sz w:val="32"/>
          <w:szCs w:val="32"/>
          <w:lang w:val="kk-KZ"/>
        </w:rPr>
        <w:t>976 импорттаушы-</w:t>
      </w:r>
      <w:r w:rsidR="0015217E" w:rsidRPr="00C926DC">
        <w:rPr>
          <w:rFonts w:ascii="Arial" w:eastAsia="Arial Unicode MS" w:hAnsi="Arial" w:cs="Arial"/>
          <w:b/>
          <w:sz w:val="32"/>
          <w:szCs w:val="32"/>
          <w:lang w:val="kk-KZ"/>
        </w:rPr>
        <w:t>салық төлеуші</w:t>
      </w:r>
      <w:r w:rsidR="00C926DC" w:rsidRPr="00C926DC">
        <w:rPr>
          <w:rFonts w:ascii="Arial" w:eastAsia="Arial Unicode MS" w:hAnsi="Arial" w:cs="Arial"/>
          <w:b/>
          <w:sz w:val="32"/>
          <w:szCs w:val="32"/>
          <w:lang w:val="kk-KZ"/>
        </w:rPr>
        <w:t>ні</w:t>
      </w:r>
      <w:r w:rsidR="00C926DC">
        <w:rPr>
          <w:rFonts w:ascii="Arial" w:eastAsia="Arial Unicode MS" w:hAnsi="Arial" w:cs="Arial"/>
          <w:sz w:val="32"/>
          <w:szCs w:val="32"/>
          <w:lang w:val="kk-KZ"/>
        </w:rPr>
        <w:t xml:space="preserve"> құрады</w:t>
      </w:r>
      <w:r w:rsidR="0015217E" w:rsidRPr="0015217E">
        <w:rPr>
          <w:rFonts w:ascii="Arial" w:eastAsia="Arial Unicode MS" w:hAnsi="Arial" w:cs="Arial"/>
          <w:sz w:val="32"/>
          <w:szCs w:val="32"/>
          <w:lang w:val="kk-KZ"/>
        </w:rPr>
        <w:t>.</w:t>
      </w:r>
    </w:p>
    <w:p w:rsidR="00411D9D" w:rsidRPr="00300B37" w:rsidRDefault="009875CA" w:rsidP="00F20BF2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sz w:val="32"/>
          <w:szCs w:val="32"/>
          <w:lang w:val="kk-KZ"/>
        </w:rPr>
      </w:pPr>
      <w:r w:rsidRPr="00300B37">
        <w:rPr>
          <w:rFonts w:ascii="Arial" w:hAnsi="Arial" w:cs="Arial"/>
          <w:sz w:val="32"/>
          <w:szCs w:val="32"/>
          <w:lang w:val="kk-KZ"/>
        </w:rPr>
        <w:tab/>
      </w:r>
      <w:r w:rsidR="00411D9D" w:rsidRPr="00300B37">
        <w:rPr>
          <w:rFonts w:ascii="Arial" w:hAnsi="Arial" w:cs="Arial"/>
          <w:sz w:val="32"/>
          <w:szCs w:val="32"/>
          <w:lang w:val="kk-KZ"/>
        </w:rPr>
        <w:t>Сондай-ақ қағаз</w:t>
      </w:r>
      <w:r w:rsidR="0005051B">
        <w:rPr>
          <w:rFonts w:ascii="Arial" w:hAnsi="Arial" w:cs="Arial"/>
          <w:sz w:val="32"/>
          <w:szCs w:val="32"/>
          <w:lang w:val="kk-KZ"/>
        </w:rPr>
        <w:t xml:space="preserve"> түріндегі</w:t>
      </w:r>
      <w:r w:rsidR="00411D9D" w:rsidRPr="00300B37">
        <w:rPr>
          <w:rFonts w:ascii="Arial" w:hAnsi="Arial" w:cs="Arial"/>
          <w:sz w:val="32"/>
          <w:szCs w:val="32"/>
          <w:lang w:val="kk-KZ"/>
        </w:rPr>
        <w:t xml:space="preserve"> құжаттар</w:t>
      </w:r>
      <w:r w:rsidR="0005051B">
        <w:rPr>
          <w:rFonts w:ascii="Arial" w:hAnsi="Arial" w:cs="Arial"/>
          <w:sz w:val="32"/>
          <w:szCs w:val="32"/>
          <w:lang w:val="kk-KZ"/>
        </w:rPr>
        <w:t>ды пайдаланбай,</w:t>
      </w:r>
      <w:r w:rsidR="00411D9D" w:rsidRPr="00300B37">
        <w:rPr>
          <w:rFonts w:ascii="Arial" w:hAnsi="Arial" w:cs="Arial"/>
          <w:sz w:val="32"/>
          <w:szCs w:val="32"/>
          <w:lang w:val="kk-KZ"/>
        </w:rPr>
        <w:t xml:space="preserve"> мәміле жасауға мүмкіндік беретін және </w:t>
      </w:r>
      <w:r w:rsidR="00411D9D" w:rsidRPr="00411D9D">
        <w:rPr>
          <w:rFonts w:ascii="Arial" w:hAnsi="Arial" w:cs="Arial"/>
          <w:b/>
          <w:sz w:val="32"/>
          <w:szCs w:val="32"/>
          <w:lang w:val="kk-KZ"/>
        </w:rPr>
        <w:t>жүргізілетін</w:t>
      </w:r>
      <w:r w:rsidR="00411D9D" w:rsidRPr="00300B37">
        <w:rPr>
          <w:rFonts w:ascii="Arial" w:hAnsi="Arial" w:cs="Arial"/>
          <w:b/>
          <w:sz w:val="32"/>
          <w:szCs w:val="32"/>
          <w:lang w:val="kk-KZ"/>
        </w:rPr>
        <w:t xml:space="preserve"> операциялардың ашықтығын</w:t>
      </w:r>
      <w:r w:rsidR="00411D9D" w:rsidRPr="00300B37">
        <w:rPr>
          <w:rFonts w:ascii="Arial" w:hAnsi="Arial" w:cs="Arial"/>
          <w:sz w:val="32"/>
          <w:szCs w:val="32"/>
          <w:lang w:val="kk-KZ"/>
        </w:rPr>
        <w:t xml:space="preserve"> қамтамасыз ететін </w:t>
      </w:r>
      <w:r w:rsidR="00411D9D" w:rsidRPr="00300B37">
        <w:rPr>
          <w:rFonts w:ascii="Arial" w:hAnsi="Arial" w:cs="Arial"/>
          <w:b/>
          <w:sz w:val="32"/>
          <w:szCs w:val="32"/>
          <w:lang w:val="kk-KZ"/>
        </w:rPr>
        <w:t>«Электрондық шот-фактуралар» жүйесі</w:t>
      </w:r>
      <w:r w:rsidR="00411D9D" w:rsidRPr="00300B37">
        <w:rPr>
          <w:rFonts w:ascii="Arial" w:hAnsi="Arial" w:cs="Arial"/>
          <w:sz w:val="32"/>
          <w:szCs w:val="32"/>
          <w:lang w:val="kk-KZ"/>
        </w:rPr>
        <w:t xml:space="preserve"> жүзеге асырылды.</w:t>
      </w:r>
    </w:p>
    <w:p w:rsidR="009875CA" w:rsidRPr="00411D9D" w:rsidRDefault="009875CA" w:rsidP="00F20BF2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i/>
          <w:color w:val="222222"/>
          <w:sz w:val="28"/>
          <w:szCs w:val="28"/>
          <w:lang w:val="kk-KZ"/>
        </w:rPr>
      </w:pPr>
      <w:r w:rsidRPr="0077039E">
        <w:rPr>
          <w:rFonts w:ascii="Arial" w:eastAsia="Cambria" w:hAnsi="Arial" w:cs="Arial"/>
          <w:sz w:val="32"/>
          <w:szCs w:val="32"/>
          <w:lang w:val="kk-KZ" w:bidi="ru-RU"/>
        </w:rPr>
        <w:tab/>
      </w:r>
      <w:r w:rsidR="00411D9D">
        <w:rPr>
          <w:rFonts w:ascii="Arial" w:hAnsi="Arial" w:cs="Arial"/>
          <w:i/>
          <w:color w:val="222222"/>
          <w:sz w:val="28"/>
          <w:szCs w:val="28"/>
          <w:lang w:val="kk-KZ"/>
        </w:rPr>
        <w:t>Анықтамалық</w:t>
      </w:r>
      <w:r w:rsidRPr="00411D9D">
        <w:rPr>
          <w:rFonts w:ascii="Arial" w:hAnsi="Arial" w:cs="Arial"/>
          <w:i/>
          <w:color w:val="222222"/>
          <w:sz w:val="28"/>
          <w:szCs w:val="28"/>
          <w:lang w:val="kk-KZ"/>
        </w:rPr>
        <w:t xml:space="preserve">: </w:t>
      </w:r>
      <w:r w:rsidR="00080907" w:rsidRPr="00411D9D">
        <w:rPr>
          <w:rFonts w:ascii="Arial" w:hAnsi="Arial" w:cs="Arial"/>
          <w:i/>
          <w:color w:val="222222"/>
          <w:sz w:val="28"/>
          <w:szCs w:val="28"/>
          <w:lang w:val="kk-KZ"/>
        </w:rPr>
        <w:t>31.10</w:t>
      </w:r>
      <w:r w:rsidR="00411D9D" w:rsidRPr="00411D9D">
        <w:rPr>
          <w:rFonts w:ascii="Arial" w:hAnsi="Arial" w:cs="Arial"/>
          <w:i/>
          <w:color w:val="222222"/>
          <w:sz w:val="28"/>
          <w:szCs w:val="28"/>
          <w:lang w:val="kk-KZ"/>
        </w:rPr>
        <w:t xml:space="preserve">.2018 </w:t>
      </w:r>
      <w:r w:rsidR="00411D9D">
        <w:rPr>
          <w:rFonts w:ascii="Arial" w:hAnsi="Arial" w:cs="Arial"/>
          <w:i/>
          <w:color w:val="222222"/>
          <w:sz w:val="28"/>
          <w:szCs w:val="28"/>
          <w:lang w:val="kk-KZ"/>
        </w:rPr>
        <w:t>жылғы жағдай бойынша</w:t>
      </w:r>
      <w:r w:rsidRPr="00411D9D">
        <w:rPr>
          <w:rFonts w:ascii="Arial" w:hAnsi="Arial" w:cs="Arial"/>
          <w:i/>
          <w:color w:val="222222"/>
          <w:sz w:val="28"/>
          <w:szCs w:val="28"/>
          <w:lang w:val="kk-KZ"/>
        </w:rPr>
        <w:t xml:space="preserve"> </w:t>
      </w:r>
      <w:r w:rsidR="00411D9D">
        <w:rPr>
          <w:rFonts w:ascii="Arial" w:hAnsi="Arial" w:cs="Arial"/>
          <w:i/>
          <w:color w:val="222222"/>
          <w:sz w:val="28"/>
          <w:szCs w:val="28"/>
          <w:lang w:val="kk-KZ"/>
        </w:rPr>
        <w:t xml:space="preserve">«Электрондық шот-фактуралар» АЖ-да 492 мың пайдаланушы тіркелген, </w:t>
      </w:r>
      <w:r w:rsidR="00080907" w:rsidRPr="00411D9D">
        <w:rPr>
          <w:rFonts w:ascii="Arial" w:hAnsi="Arial" w:cs="Arial"/>
          <w:i/>
          <w:color w:val="222222"/>
          <w:sz w:val="28"/>
          <w:szCs w:val="28"/>
          <w:lang w:val="kk-KZ"/>
        </w:rPr>
        <w:t>(</w:t>
      </w:r>
      <w:r w:rsidR="00411D9D">
        <w:rPr>
          <w:rFonts w:ascii="Arial" w:hAnsi="Arial" w:cs="Arial"/>
          <w:i/>
          <w:color w:val="222222"/>
          <w:sz w:val="28"/>
          <w:szCs w:val="28"/>
          <w:lang w:val="kk-KZ"/>
        </w:rPr>
        <w:t>олардың ішінде</w:t>
      </w:r>
      <w:r w:rsidR="00080907" w:rsidRPr="00411D9D">
        <w:rPr>
          <w:rFonts w:ascii="Arial" w:hAnsi="Arial" w:cs="Arial"/>
          <w:i/>
          <w:color w:val="222222"/>
          <w:sz w:val="28"/>
          <w:szCs w:val="28"/>
          <w:lang w:val="kk-KZ"/>
        </w:rPr>
        <w:t xml:space="preserve"> </w:t>
      </w:r>
      <w:r w:rsidR="00411D9D">
        <w:rPr>
          <w:rFonts w:ascii="Arial" w:hAnsi="Arial" w:cs="Arial"/>
          <w:i/>
          <w:color w:val="222222"/>
          <w:sz w:val="28"/>
          <w:szCs w:val="28"/>
          <w:lang w:val="kk-KZ"/>
        </w:rPr>
        <w:t>ЖК</w:t>
      </w:r>
      <w:r w:rsidR="00080907" w:rsidRPr="00411D9D">
        <w:rPr>
          <w:rFonts w:ascii="Arial" w:hAnsi="Arial" w:cs="Arial"/>
          <w:i/>
          <w:color w:val="222222"/>
          <w:sz w:val="28"/>
          <w:szCs w:val="28"/>
          <w:lang w:val="kk-KZ"/>
        </w:rPr>
        <w:t xml:space="preserve"> – 98 </w:t>
      </w:r>
      <w:r w:rsidR="00411D9D">
        <w:rPr>
          <w:rFonts w:ascii="Arial" w:hAnsi="Arial" w:cs="Arial"/>
          <w:i/>
          <w:color w:val="222222"/>
          <w:sz w:val="28"/>
          <w:szCs w:val="28"/>
          <w:lang w:val="kk-KZ"/>
        </w:rPr>
        <w:t>мың</w:t>
      </w:r>
      <w:r w:rsidR="00080907" w:rsidRPr="00411D9D">
        <w:rPr>
          <w:rFonts w:ascii="Arial" w:hAnsi="Arial" w:cs="Arial"/>
          <w:i/>
          <w:color w:val="222222"/>
          <w:sz w:val="28"/>
          <w:szCs w:val="28"/>
          <w:lang w:val="kk-KZ"/>
        </w:rPr>
        <w:t xml:space="preserve">, </w:t>
      </w:r>
      <w:r w:rsidR="00411D9D">
        <w:rPr>
          <w:rFonts w:ascii="Arial" w:hAnsi="Arial" w:cs="Arial"/>
          <w:i/>
          <w:color w:val="222222"/>
          <w:sz w:val="28"/>
          <w:szCs w:val="28"/>
          <w:lang w:val="kk-KZ"/>
        </w:rPr>
        <w:t>ЖТ</w:t>
      </w:r>
      <w:r w:rsidR="00080907" w:rsidRPr="00411D9D">
        <w:rPr>
          <w:rFonts w:ascii="Arial" w:hAnsi="Arial" w:cs="Arial"/>
          <w:i/>
          <w:color w:val="222222"/>
          <w:sz w:val="28"/>
          <w:szCs w:val="28"/>
          <w:lang w:val="kk-KZ"/>
        </w:rPr>
        <w:t xml:space="preserve"> – 239</w:t>
      </w:r>
      <w:r w:rsidR="00F20BF2" w:rsidRPr="00411D9D">
        <w:rPr>
          <w:rFonts w:ascii="Arial" w:hAnsi="Arial" w:cs="Arial"/>
          <w:i/>
          <w:color w:val="222222"/>
          <w:sz w:val="28"/>
          <w:szCs w:val="28"/>
          <w:lang w:val="kk-KZ"/>
        </w:rPr>
        <w:t>,</w:t>
      </w:r>
      <w:r w:rsidR="00080907" w:rsidRPr="00411D9D">
        <w:rPr>
          <w:rFonts w:ascii="Arial" w:hAnsi="Arial" w:cs="Arial"/>
          <w:i/>
          <w:color w:val="222222"/>
          <w:sz w:val="28"/>
          <w:szCs w:val="28"/>
          <w:lang w:val="kk-KZ"/>
        </w:rPr>
        <w:t>9</w:t>
      </w:r>
      <w:r w:rsidR="00F20BF2" w:rsidRPr="00411D9D">
        <w:rPr>
          <w:rFonts w:ascii="Arial" w:hAnsi="Arial" w:cs="Arial"/>
          <w:i/>
          <w:color w:val="222222"/>
          <w:sz w:val="28"/>
          <w:szCs w:val="28"/>
          <w:lang w:val="kk-KZ"/>
        </w:rPr>
        <w:t xml:space="preserve"> </w:t>
      </w:r>
      <w:r w:rsidR="00411D9D">
        <w:rPr>
          <w:rFonts w:ascii="Arial" w:hAnsi="Arial" w:cs="Arial"/>
          <w:i/>
          <w:color w:val="222222"/>
          <w:sz w:val="28"/>
          <w:szCs w:val="28"/>
          <w:lang w:val="kk-KZ"/>
        </w:rPr>
        <w:t xml:space="preserve">мың, ЗТ </w:t>
      </w:r>
      <w:r w:rsidR="00080907" w:rsidRPr="00411D9D">
        <w:rPr>
          <w:rFonts w:ascii="Arial" w:hAnsi="Arial" w:cs="Arial"/>
          <w:i/>
          <w:color w:val="222222"/>
          <w:sz w:val="28"/>
          <w:szCs w:val="28"/>
          <w:lang w:val="kk-KZ"/>
        </w:rPr>
        <w:t>– 154</w:t>
      </w:r>
      <w:r w:rsidR="00F20BF2" w:rsidRPr="00411D9D">
        <w:rPr>
          <w:rFonts w:ascii="Arial" w:hAnsi="Arial" w:cs="Arial"/>
          <w:i/>
          <w:color w:val="222222"/>
          <w:sz w:val="28"/>
          <w:szCs w:val="28"/>
          <w:lang w:val="kk-KZ"/>
        </w:rPr>
        <w:t xml:space="preserve"> </w:t>
      </w:r>
      <w:r w:rsidR="00411D9D">
        <w:rPr>
          <w:rFonts w:ascii="Arial" w:hAnsi="Arial" w:cs="Arial"/>
          <w:i/>
          <w:color w:val="222222"/>
          <w:sz w:val="28"/>
          <w:szCs w:val="28"/>
          <w:lang w:val="kk-KZ"/>
        </w:rPr>
        <w:t>мың</w:t>
      </w:r>
      <w:r w:rsidR="00080907" w:rsidRPr="00411D9D">
        <w:rPr>
          <w:rFonts w:ascii="Arial" w:hAnsi="Arial" w:cs="Arial"/>
          <w:i/>
          <w:color w:val="222222"/>
          <w:sz w:val="28"/>
          <w:szCs w:val="28"/>
          <w:lang w:val="kk-KZ"/>
        </w:rPr>
        <w:t>)</w:t>
      </w:r>
      <w:r w:rsidR="00F20BF2" w:rsidRPr="00411D9D">
        <w:rPr>
          <w:rFonts w:ascii="Arial" w:hAnsi="Arial" w:cs="Arial"/>
          <w:i/>
          <w:color w:val="222222"/>
          <w:sz w:val="28"/>
          <w:szCs w:val="28"/>
          <w:lang w:val="kk-KZ"/>
        </w:rPr>
        <w:t xml:space="preserve">, </w:t>
      </w:r>
      <w:r w:rsidR="00411D9D">
        <w:rPr>
          <w:rFonts w:ascii="Arial" w:hAnsi="Arial" w:cs="Arial"/>
          <w:i/>
          <w:color w:val="222222"/>
          <w:sz w:val="28"/>
          <w:szCs w:val="28"/>
          <w:lang w:val="kk-KZ"/>
        </w:rPr>
        <w:t>оларға</w:t>
      </w:r>
      <w:r w:rsidR="00F20BF2" w:rsidRPr="00411D9D">
        <w:rPr>
          <w:rFonts w:ascii="Arial" w:hAnsi="Arial" w:cs="Arial"/>
          <w:i/>
          <w:color w:val="222222"/>
          <w:sz w:val="28"/>
          <w:szCs w:val="28"/>
          <w:lang w:val="kk-KZ"/>
        </w:rPr>
        <w:t xml:space="preserve"> 145,5 млн. Э</w:t>
      </w:r>
      <w:r w:rsidR="00411D9D">
        <w:rPr>
          <w:rFonts w:ascii="Arial" w:hAnsi="Arial" w:cs="Arial"/>
          <w:i/>
          <w:color w:val="222222"/>
          <w:sz w:val="28"/>
          <w:szCs w:val="28"/>
          <w:lang w:val="kk-KZ"/>
        </w:rPr>
        <w:t>ШФ жазып берілді</w:t>
      </w:r>
      <w:r w:rsidR="00080907" w:rsidRPr="00411D9D">
        <w:rPr>
          <w:rFonts w:ascii="Arial" w:hAnsi="Arial" w:cs="Arial"/>
          <w:i/>
          <w:color w:val="222222"/>
          <w:sz w:val="28"/>
          <w:szCs w:val="28"/>
          <w:lang w:val="kk-KZ"/>
        </w:rPr>
        <w:t>.</w:t>
      </w:r>
      <w:r w:rsidRPr="00411D9D">
        <w:rPr>
          <w:rFonts w:ascii="Arial" w:hAnsi="Arial" w:cs="Arial"/>
          <w:i/>
          <w:color w:val="222222"/>
          <w:sz w:val="28"/>
          <w:szCs w:val="28"/>
          <w:lang w:val="kk-KZ"/>
        </w:rPr>
        <w:t xml:space="preserve"> </w:t>
      </w:r>
    </w:p>
    <w:p w:rsidR="009875CA" w:rsidRPr="00411D9D" w:rsidRDefault="009875CA" w:rsidP="00411D9D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i/>
          <w:color w:val="222222"/>
          <w:sz w:val="28"/>
          <w:szCs w:val="28"/>
          <w:lang w:val="kk-KZ"/>
        </w:rPr>
      </w:pPr>
      <w:r>
        <w:rPr>
          <w:rFonts w:ascii="Arial" w:eastAsia="Cambria" w:hAnsi="Arial" w:cs="Arial"/>
          <w:sz w:val="32"/>
          <w:szCs w:val="32"/>
          <w:lang w:val="kk-KZ" w:bidi="ru-RU"/>
        </w:rPr>
        <w:tab/>
      </w:r>
      <w:r w:rsidR="00411D9D" w:rsidRPr="00411D9D">
        <w:rPr>
          <w:rFonts w:ascii="Arial" w:eastAsia="Cambria" w:hAnsi="Arial" w:cs="Arial"/>
          <w:sz w:val="32"/>
          <w:szCs w:val="32"/>
          <w:lang w:val="kk-KZ" w:bidi="ru-RU"/>
        </w:rPr>
        <w:t xml:space="preserve">2018 жылдың 5 айы ішінде </w:t>
      </w:r>
      <w:r w:rsidR="00411D9D">
        <w:rPr>
          <w:rFonts w:ascii="Arial" w:eastAsia="Cambria" w:hAnsi="Arial" w:cs="Arial"/>
          <w:sz w:val="32"/>
          <w:szCs w:val="32"/>
          <w:lang w:val="kk-KZ" w:bidi="ru-RU"/>
        </w:rPr>
        <w:t>ЭШФ АЖ</w:t>
      </w:r>
      <w:r w:rsidR="00411D9D" w:rsidRPr="00411D9D">
        <w:rPr>
          <w:rFonts w:ascii="Arial" w:eastAsia="Cambria" w:hAnsi="Arial" w:cs="Arial"/>
          <w:sz w:val="32"/>
          <w:szCs w:val="32"/>
          <w:lang w:val="kk-KZ" w:bidi="ru-RU"/>
        </w:rPr>
        <w:t xml:space="preserve"> жұмыс істеуі </w:t>
      </w:r>
      <w:r w:rsidR="00411D9D">
        <w:rPr>
          <w:rFonts w:ascii="Arial" w:eastAsia="Cambria" w:hAnsi="Arial" w:cs="Arial"/>
          <w:sz w:val="32"/>
          <w:szCs w:val="32"/>
          <w:lang w:val="kk-KZ" w:bidi="ru-RU"/>
        </w:rPr>
        <w:t>кезінде</w:t>
      </w:r>
      <w:r w:rsidR="00411D9D" w:rsidRPr="00411D9D">
        <w:rPr>
          <w:rFonts w:ascii="Arial" w:eastAsia="Cambria" w:hAnsi="Arial" w:cs="Arial"/>
          <w:sz w:val="32"/>
          <w:szCs w:val="32"/>
          <w:lang w:val="kk-KZ" w:bidi="ru-RU"/>
        </w:rPr>
        <w:t xml:space="preserve"> бюджетке</w:t>
      </w:r>
      <w:r w:rsidR="0005051B">
        <w:rPr>
          <w:rFonts w:ascii="Arial" w:eastAsia="Cambria" w:hAnsi="Arial" w:cs="Arial"/>
          <w:sz w:val="32"/>
          <w:szCs w:val="32"/>
          <w:lang w:val="kk-KZ" w:bidi="ru-RU"/>
        </w:rPr>
        <w:t>,</w:t>
      </w:r>
      <w:r w:rsidR="00411D9D" w:rsidRPr="00411D9D">
        <w:rPr>
          <w:rFonts w:ascii="Arial" w:eastAsia="Cambria" w:hAnsi="Arial" w:cs="Arial"/>
          <w:sz w:val="32"/>
          <w:szCs w:val="32"/>
          <w:lang w:val="kk-KZ" w:bidi="ru-RU"/>
        </w:rPr>
        <w:t xml:space="preserve"> қосымша </w:t>
      </w:r>
      <w:r w:rsidR="00411D9D" w:rsidRPr="00411D9D">
        <w:rPr>
          <w:rFonts w:ascii="Arial" w:eastAsia="Cambria" w:hAnsi="Arial" w:cs="Arial"/>
          <w:b/>
          <w:sz w:val="32"/>
          <w:szCs w:val="32"/>
          <w:lang w:val="kk-KZ" w:bidi="ru-RU"/>
        </w:rPr>
        <w:t>28 млн.</w:t>
      </w:r>
      <w:r w:rsidR="00411D9D" w:rsidRPr="00411D9D">
        <w:rPr>
          <w:rFonts w:ascii="Arial" w:eastAsia="Cambria" w:hAnsi="Arial" w:cs="Arial"/>
          <w:sz w:val="32"/>
          <w:szCs w:val="32"/>
          <w:lang w:val="kk-KZ" w:bidi="ru-RU"/>
        </w:rPr>
        <w:t xml:space="preserve"> теңге </w:t>
      </w:r>
      <w:r w:rsidR="0005051B">
        <w:rPr>
          <w:rFonts w:ascii="Arial" w:eastAsia="Cambria" w:hAnsi="Arial" w:cs="Arial"/>
          <w:sz w:val="32"/>
          <w:szCs w:val="32"/>
          <w:lang w:val="kk-KZ" w:bidi="ru-RU"/>
        </w:rPr>
        <w:t xml:space="preserve"> кіріс </w:t>
      </w:r>
      <w:r w:rsidR="00411D9D" w:rsidRPr="00411D9D">
        <w:rPr>
          <w:rFonts w:ascii="Arial" w:eastAsia="Cambria" w:hAnsi="Arial" w:cs="Arial"/>
          <w:sz w:val="32"/>
          <w:szCs w:val="32"/>
          <w:lang w:val="kk-KZ" w:bidi="ru-RU"/>
        </w:rPr>
        <w:t>түсті.</w:t>
      </w:r>
    </w:p>
    <w:p w:rsidR="009875CA" w:rsidRPr="00E0782C" w:rsidRDefault="009875CA" w:rsidP="00E0782C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Cambria" w:hAnsi="Arial" w:cs="Arial"/>
          <w:sz w:val="32"/>
          <w:szCs w:val="32"/>
          <w:lang w:val="kk-KZ" w:bidi="ru-RU"/>
        </w:rPr>
      </w:pPr>
    </w:p>
    <w:p w:rsidR="00E0782C" w:rsidRPr="00E0782C" w:rsidRDefault="00E0782C" w:rsidP="00287E11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Cambria" w:hAnsi="Arial" w:cs="Arial"/>
          <w:sz w:val="32"/>
          <w:szCs w:val="32"/>
          <w:lang w:val="kk-KZ" w:bidi="ru-RU"/>
        </w:rPr>
      </w:pPr>
      <w:r>
        <w:rPr>
          <w:rFonts w:ascii="Arial" w:eastAsia="Cambria" w:hAnsi="Arial" w:cs="Arial"/>
          <w:sz w:val="32"/>
          <w:szCs w:val="32"/>
          <w:lang w:val="kk-KZ" w:bidi="ru-RU"/>
        </w:rPr>
        <w:tab/>
      </w:r>
      <w:r w:rsidR="00287E11" w:rsidRPr="00287E11">
        <w:rPr>
          <w:rFonts w:ascii="Arial" w:eastAsia="Cambria" w:hAnsi="Arial" w:cs="Arial"/>
          <w:sz w:val="32"/>
          <w:szCs w:val="32"/>
          <w:lang w:val="kk-KZ" w:bidi="ru-RU"/>
        </w:rPr>
        <w:t xml:space="preserve">2018 жылдың сәуірінде </w:t>
      </w:r>
      <w:r w:rsidR="00287E11" w:rsidRPr="00287E11">
        <w:rPr>
          <w:rFonts w:ascii="Arial" w:eastAsia="Cambria" w:hAnsi="Arial" w:cs="Arial"/>
          <w:b/>
          <w:sz w:val="32"/>
          <w:szCs w:val="32"/>
          <w:lang w:val="kk-KZ" w:bidi="ru-RU"/>
        </w:rPr>
        <w:t>тауарлардың қозғалысын толассыз мониторингілеуді автоматтандыру</w:t>
      </w:r>
      <w:r w:rsidR="00287E11" w:rsidRPr="00287E11">
        <w:rPr>
          <w:rFonts w:ascii="Arial" w:eastAsia="Cambria" w:hAnsi="Arial" w:cs="Arial"/>
          <w:sz w:val="32"/>
          <w:szCs w:val="32"/>
          <w:lang w:val="kk-KZ" w:bidi="ru-RU"/>
        </w:rPr>
        <w:t xml:space="preserve"> шеңберінде </w:t>
      </w:r>
      <w:r w:rsidR="00287E11">
        <w:rPr>
          <w:rFonts w:ascii="Arial" w:eastAsia="Cambria" w:hAnsi="Arial" w:cs="Arial"/>
          <w:sz w:val="32"/>
          <w:szCs w:val="32"/>
          <w:lang w:val="kk-KZ" w:bidi="ru-RU"/>
        </w:rPr>
        <w:t>«Виртуалды қойма»</w:t>
      </w:r>
      <w:r w:rsidR="00287E11" w:rsidRPr="00287E11">
        <w:rPr>
          <w:rFonts w:ascii="Arial" w:eastAsia="Cambria" w:hAnsi="Arial" w:cs="Arial"/>
          <w:sz w:val="32"/>
          <w:szCs w:val="32"/>
          <w:lang w:val="kk-KZ" w:bidi="ru-RU"/>
        </w:rPr>
        <w:t xml:space="preserve"> модулі енгізілді. 2018 жылғы 31 қазандағы жағдай бойынша </w:t>
      </w:r>
      <w:r w:rsidR="00287E11">
        <w:rPr>
          <w:rFonts w:ascii="Arial" w:eastAsia="Cambria" w:hAnsi="Arial" w:cs="Arial"/>
          <w:sz w:val="32"/>
          <w:szCs w:val="32"/>
          <w:lang w:val="kk-KZ" w:bidi="ru-RU"/>
        </w:rPr>
        <w:t xml:space="preserve">автокөлік құралдарын сататын </w:t>
      </w:r>
      <w:r w:rsidR="00287E11" w:rsidRPr="00287E11">
        <w:rPr>
          <w:rFonts w:ascii="Arial" w:eastAsia="Cambria" w:hAnsi="Arial" w:cs="Arial"/>
          <w:sz w:val="32"/>
          <w:szCs w:val="32"/>
          <w:lang w:val="kk-KZ" w:bidi="ru-RU"/>
        </w:rPr>
        <w:t xml:space="preserve">768 салық төлеуші </w:t>
      </w:r>
      <w:r w:rsidR="00287E11">
        <w:rPr>
          <w:rFonts w:ascii="Arial" w:eastAsia="Cambria" w:hAnsi="Arial" w:cs="Arial"/>
          <w:sz w:val="32"/>
          <w:szCs w:val="32"/>
          <w:lang w:val="kk-KZ" w:bidi="ru-RU"/>
        </w:rPr>
        <w:t>«</w:t>
      </w:r>
      <w:r w:rsidR="00287E11" w:rsidRPr="00287E11">
        <w:rPr>
          <w:rFonts w:ascii="Arial" w:eastAsia="Cambria" w:hAnsi="Arial" w:cs="Arial"/>
          <w:sz w:val="32"/>
          <w:szCs w:val="32"/>
          <w:lang w:val="kk-KZ" w:bidi="ru-RU"/>
        </w:rPr>
        <w:t>Виртуалды қойма</w:t>
      </w:r>
      <w:r w:rsidR="00287E11">
        <w:rPr>
          <w:rFonts w:ascii="Arial" w:eastAsia="Cambria" w:hAnsi="Arial" w:cs="Arial"/>
          <w:sz w:val="32"/>
          <w:szCs w:val="32"/>
          <w:lang w:val="kk-KZ" w:bidi="ru-RU"/>
        </w:rPr>
        <w:t>»</w:t>
      </w:r>
      <w:r w:rsidR="00287E11" w:rsidRPr="00287E11">
        <w:rPr>
          <w:rFonts w:ascii="Arial" w:eastAsia="Cambria" w:hAnsi="Arial" w:cs="Arial"/>
          <w:sz w:val="32"/>
          <w:szCs w:val="32"/>
          <w:lang w:val="kk-KZ" w:bidi="ru-RU"/>
        </w:rPr>
        <w:t xml:space="preserve"> модулін пайдаланды.</w:t>
      </w:r>
    </w:p>
    <w:p w:rsidR="00E0782C" w:rsidRDefault="00E0782C" w:rsidP="00E0782C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40" w:lineRule="auto"/>
        <w:jc w:val="both"/>
        <w:rPr>
          <w:rFonts w:ascii="Arial" w:eastAsia="Cambria" w:hAnsi="Arial" w:cs="Arial"/>
          <w:sz w:val="32"/>
          <w:szCs w:val="32"/>
          <w:lang w:val="kk-KZ" w:bidi="ru-RU"/>
        </w:rPr>
      </w:pPr>
    </w:p>
    <w:p w:rsidR="00976F7D" w:rsidRDefault="00976F7D" w:rsidP="00976F7D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16-с</w:t>
      </w:r>
      <w:r w:rsidRPr="00F170F7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лайд </w:t>
      </w:r>
    </w:p>
    <w:p w:rsidR="00976F7D" w:rsidRPr="00631C9F" w:rsidRDefault="00976F7D" w:rsidP="00976F7D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Cambria" w:hAnsi="Arial" w:cs="Arial"/>
          <w:sz w:val="32"/>
          <w:szCs w:val="32"/>
          <w:lang w:val="kk-KZ" w:bidi="ru-RU"/>
        </w:rPr>
      </w:pPr>
      <w:r>
        <w:rPr>
          <w:rFonts w:ascii="Arial" w:eastAsia="Cambria" w:hAnsi="Arial" w:cs="Arial"/>
          <w:sz w:val="32"/>
          <w:szCs w:val="32"/>
          <w:lang w:val="kk-KZ" w:bidi="ru-RU"/>
        </w:rPr>
        <w:tab/>
        <w:t xml:space="preserve">2018 жылдың 01 сәуірінен бастап </w:t>
      </w:r>
      <w:r w:rsidRPr="00E55BF1">
        <w:rPr>
          <w:rFonts w:ascii="Arial" w:eastAsia="Cambria" w:hAnsi="Arial" w:cs="Arial"/>
          <w:b/>
          <w:sz w:val="32"/>
          <w:szCs w:val="32"/>
          <w:lang w:val="kk-KZ" w:bidi="ru-RU"/>
        </w:rPr>
        <w:t>«АСТАНА-1»</w:t>
      </w:r>
      <w:r>
        <w:rPr>
          <w:rFonts w:ascii="Arial" w:eastAsia="Cambria" w:hAnsi="Arial" w:cs="Arial"/>
          <w:b/>
          <w:sz w:val="32"/>
          <w:szCs w:val="32"/>
          <w:lang w:val="kk-KZ" w:bidi="ru-RU"/>
        </w:rPr>
        <w:t xml:space="preserve"> </w:t>
      </w:r>
      <w:r w:rsidRPr="00631C9F">
        <w:rPr>
          <w:rFonts w:ascii="Arial" w:eastAsia="Cambria" w:hAnsi="Arial" w:cs="Arial"/>
          <w:sz w:val="32"/>
          <w:szCs w:val="32"/>
          <w:lang w:val="kk-KZ" w:bidi="ru-RU"/>
        </w:rPr>
        <w:t>ақпараттық жүйесі іске қосылды.</w:t>
      </w:r>
      <w:r>
        <w:rPr>
          <w:rFonts w:ascii="Arial" w:eastAsia="Cambria" w:hAnsi="Arial" w:cs="Arial"/>
          <w:sz w:val="32"/>
          <w:szCs w:val="32"/>
          <w:lang w:val="kk-KZ" w:bidi="ru-RU"/>
        </w:rPr>
        <w:t xml:space="preserve"> Ағымдағы жылдың 10 қазанынан бастап тауарлардың жекелеген түрлерін лицензиялауды және олар бойынша квоталарды есептен шығаруға қатысты жедел режимдегі  функционал іске қосылды.</w:t>
      </w:r>
    </w:p>
    <w:p w:rsidR="00976F7D" w:rsidRDefault="00976F7D" w:rsidP="00976F7D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Cambria" w:hAnsi="Arial" w:cs="Arial"/>
          <w:sz w:val="32"/>
          <w:szCs w:val="32"/>
          <w:lang w:val="kk-KZ" w:bidi="ru-RU"/>
        </w:rPr>
      </w:pPr>
      <w:r>
        <w:rPr>
          <w:rFonts w:ascii="Arial" w:eastAsia="Cambria" w:hAnsi="Arial" w:cs="Arial"/>
          <w:sz w:val="32"/>
          <w:szCs w:val="32"/>
          <w:lang w:val="kk-KZ" w:bidi="ru-RU"/>
        </w:rPr>
        <w:tab/>
        <w:t xml:space="preserve">Жүйе барлық процесті онлайн орталықтандыра бақылауға,  </w:t>
      </w:r>
      <w:r w:rsidRPr="00FF0B40">
        <w:rPr>
          <w:rFonts w:ascii="Arial" w:eastAsia="Cambria" w:hAnsi="Arial" w:cs="Arial"/>
          <w:sz w:val="32"/>
          <w:szCs w:val="32"/>
          <w:lang w:val="kk-KZ" w:bidi="ru-RU"/>
        </w:rPr>
        <w:t>баж төлеу</w:t>
      </w:r>
      <w:r>
        <w:rPr>
          <w:rFonts w:ascii="Arial" w:eastAsia="Cambria" w:hAnsi="Arial" w:cs="Arial"/>
          <w:sz w:val="32"/>
          <w:szCs w:val="32"/>
          <w:lang w:val="kk-KZ" w:bidi="ru-RU"/>
        </w:rPr>
        <w:t>ді</w:t>
      </w:r>
      <w:r w:rsidRPr="00FF0B40">
        <w:rPr>
          <w:rFonts w:ascii="Arial" w:eastAsia="Cambria" w:hAnsi="Arial" w:cs="Arial"/>
          <w:sz w:val="32"/>
          <w:szCs w:val="32"/>
          <w:lang w:val="kk-KZ" w:bidi="ru-RU"/>
        </w:rPr>
        <w:t xml:space="preserve"> есепке алуды жүргізу</w:t>
      </w:r>
      <w:r>
        <w:rPr>
          <w:rFonts w:ascii="Arial" w:eastAsia="Cambria" w:hAnsi="Arial" w:cs="Arial"/>
          <w:sz w:val="32"/>
          <w:szCs w:val="32"/>
          <w:lang w:val="kk-KZ" w:bidi="ru-RU"/>
        </w:rPr>
        <w:t xml:space="preserve">, </w:t>
      </w:r>
      <w:r w:rsidRPr="00FF0B40">
        <w:rPr>
          <w:rFonts w:ascii="Arial" w:eastAsia="Cambria" w:hAnsi="Arial" w:cs="Arial"/>
          <w:sz w:val="32"/>
          <w:szCs w:val="32"/>
          <w:lang w:val="kk-KZ" w:bidi="ru-RU"/>
        </w:rPr>
        <w:t>контрабанда</w:t>
      </w:r>
      <w:r>
        <w:rPr>
          <w:rFonts w:ascii="Arial" w:eastAsia="Cambria" w:hAnsi="Arial" w:cs="Arial"/>
          <w:sz w:val="32"/>
          <w:szCs w:val="32"/>
          <w:lang w:val="kk-KZ" w:bidi="ru-RU"/>
        </w:rPr>
        <w:t xml:space="preserve"> деңгейін қысқартуға мүмкіндік береді </w:t>
      </w:r>
    </w:p>
    <w:p w:rsidR="00976F7D" w:rsidRDefault="00976F7D" w:rsidP="00976F7D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Cambria" w:hAnsi="Arial" w:cs="Arial"/>
          <w:sz w:val="32"/>
          <w:szCs w:val="32"/>
          <w:lang w:val="kk-KZ" w:bidi="ru-RU"/>
        </w:rPr>
      </w:pPr>
      <w:r w:rsidRPr="00E55BF1">
        <w:rPr>
          <w:rFonts w:ascii="Arial" w:eastAsia="Cambria" w:hAnsi="Arial" w:cs="Arial"/>
          <w:sz w:val="32"/>
          <w:szCs w:val="32"/>
          <w:lang w:val="kk-KZ" w:bidi="ru-RU"/>
        </w:rPr>
        <w:tab/>
      </w:r>
      <w:r>
        <w:rPr>
          <w:rFonts w:ascii="Arial" w:eastAsia="Cambria" w:hAnsi="Arial" w:cs="Arial"/>
          <w:sz w:val="32"/>
          <w:szCs w:val="32"/>
          <w:lang w:val="kk-KZ" w:bidi="ru-RU"/>
        </w:rPr>
        <w:t xml:space="preserve">Импорттаушылардың  кедендік орган қызметкерлерімен шартқа отырыуы 9 есе қысқарды. сыртқы экономикалық қызметке қатысушылар кедендік брокерлардың көрсететін қызметтері мен уақытша сақтау қоймаларына кететін шығындар есебінен үнемдеуі шамамен 6,4 млрд теңгені құрады. </w:t>
      </w:r>
    </w:p>
    <w:p w:rsidR="00976F7D" w:rsidRDefault="00976F7D" w:rsidP="00976F7D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Cambria" w:hAnsi="Arial" w:cs="Arial"/>
          <w:sz w:val="32"/>
          <w:szCs w:val="32"/>
          <w:lang w:val="kk-KZ" w:bidi="ru-RU"/>
        </w:rPr>
      </w:pPr>
      <w:r>
        <w:rPr>
          <w:rFonts w:ascii="Arial" w:eastAsia="Cambria" w:hAnsi="Arial" w:cs="Arial"/>
          <w:sz w:val="32"/>
          <w:szCs w:val="32"/>
          <w:lang w:val="kk-KZ" w:bidi="ru-RU"/>
        </w:rPr>
        <w:tab/>
        <w:t xml:space="preserve">2018 жылдың 30 қазанындағы жағдай бойынша  Қазақстан Республикасы аумағында 600-ден астам </w:t>
      </w:r>
      <w:r w:rsidRPr="00D5325A">
        <w:rPr>
          <w:rFonts w:ascii="Arial" w:eastAsia="Cambria" w:hAnsi="Arial" w:cs="Arial"/>
          <w:b/>
          <w:sz w:val="32"/>
          <w:szCs w:val="32"/>
          <w:lang w:val="kk-KZ" w:bidi="ru-RU"/>
        </w:rPr>
        <w:t>онлайн бақылау-касса машиналары</w:t>
      </w:r>
      <w:r>
        <w:rPr>
          <w:rFonts w:ascii="Arial" w:eastAsia="Cambria" w:hAnsi="Arial" w:cs="Arial"/>
          <w:b/>
          <w:sz w:val="32"/>
          <w:szCs w:val="32"/>
          <w:lang w:val="kk-KZ" w:bidi="ru-RU"/>
        </w:rPr>
        <w:t xml:space="preserve"> (бұдан әрі-онлайн БКМ)</w:t>
      </w:r>
      <w:r>
        <w:rPr>
          <w:rFonts w:ascii="Arial" w:eastAsia="Cambria" w:hAnsi="Arial" w:cs="Arial"/>
          <w:sz w:val="32"/>
          <w:szCs w:val="32"/>
          <w:lang w:val="kk-KZ" w:bidi="ru-RU"/>
        </w:rPr>
        <w:t xml:space="preserve"> қолданылады.  </w:t>
      </w:r>
    </w:p>
    <w:p w:rsidR="00976F7D" w:rsidRDefault="00976F7D" w:rsidP="00976F7D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Cambria" w:hAnsi="Arial" w:cs="Arial"/>
          <w:sz w:val="32"/>
          <w:szCs w:val="32"/>
          <w:lang w:val="kk-KZ" w:bidi="ru-RU"/>
        </w:rPr>
      </w:pPr>
      <w:r w:rsidRPr="00E55BF1">
        <w:rPr>
          <w:rFonts w:ascii="Arial" w:eastAsia="Cambria" w:hAnsi="Arial" w:cs="Arial"/>
          <w:sz w:val="32"/>
          <w:szCs w:val="32"/>
          <w:lang w:val="kk-KZ" w:bidi="ru-RU"/>
        </w:rPr>
        <w:tab/>
      </w:r>
      <w:r>
        <w:rPr>
          <w:rFonts w:ascii="Arial" w:eastAsia="Cambria" w:hAnsi="Arial" w:cs="Arial"/>
          <w:sz w:val="32"/>
          <w:szCs w:val="32"/>
          <w:lang w:val="kk-KZ" w:bidi="ru-RU"/>
        </w:rPr>
        <w:t>Одан әрі Қазақстан Республикасы аумағында салық төлеушілер тіркеу және (немесе)</w:t>
      </w:r>
      <w:r w:rsidRPr="00D5325A">
        <w:rPr>
          <w:rFonts w:ascii="Arial" w:eastAsia="Cambria" w:hAnsi="Arial" w:cs="Arial"/>
          <w:sz w:val="32"/>
          <w:szCs w:val="32"/>
          <w:lang w:val="kk-KZ" w:bidi="ru-RU"/>
        </w:rPr>
        <w:t xml:space="preserve"> </w:t>
      </w:r>
      <w:r>
        <w:rPr>
          <w:rFonts w:ascii="Arial" w:eastAsia="Cambria" w:hAnsi="Arial" w:cs="Arial"/>
          <w:sz w:val="32"/>
          <w:szCs w:val="32"/>
          <w:lang w:val="kk-KZ" w:bidi="ru-RU"/>
        </w:rPr>
        <w:t>онлайн ақша есептеу кезінде деректер беру</w:t>
      </w:r>
      <w:r w:rsidRPr="00D5325A">
        <w:rPr>
          <w:rFonts w:ascii="Arial" w:eastAsia="Cambria" w:hAnsi="Arial" w:cs="Arial"/>
          <w:sz w:val="32"/>
          <w:szCs w:val="32"/>
          <w:lang w:val="kk-KZ" w:bidi="ru-RU"/>
        </w:rPr>
        <w:t xml:space="preserve"> </w:t>
      </w:r>
      <w:r>
        <w:rPr>
          <w:rFonts w:ascii="Arial" w:eastAsia="Cambria" w:hAnsi="Arial" w:cs="Arial"/>
          <w:sz w:val="32"/>
          <w:szCs w:val="32"/>
          <w:lang w:val="kk-KZ" w:bidi="ru-RU"/>
        </w:rPr>
        <w:t xml:space="preserve">функциясы бар бақылау-касса машиналарын қолдану кезіндегі  17 қызмет  түріне кеңейту қарастырылуда, яғни онлайн БКМ шекті үлесін </w:t>
      </w:r>
      <w:r w:rsidRPr="00E55BF1">
        <w:rPr>
          <w:rFonts w:ascii="Arial" w:eastAsia="Cambria" w:hAnsi="Arial" w:cs="Arial"/>
          <w:sz w:val="32"/>
          <w:szCs w:val="32"/>
          <w:lang w:val="kk-KZ" w:bidi="ru-RU"/>
        </w:rPr>
        <w:t>30,7 %.</w:t>
      </w:r>
    </w:p>
    <w:p w:rsidR="00976F7D" w:rsidRDefault="00976F7D" w:rsidP="00E0782C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40" w:lineRule="auto"/>
        <w:jc w:val="both"/>
        <w:rPr>
          <w:rFonts w:ascii="Arial" w:eastAsia="Cambria" w:hAnsi="Arial" w:cs="Arial"/>
          <w:sz w:val="32"/>
          <w:szCs w:val="32"/>
          <w:lang w:val="kk-KZ" w:bidi="ru-RU"/>
        </w:rPr>
      </w:pPr>
    </w:p>
    <w:p w:rsidR="00874E2D" w:rsidRDefault="00976F7D" w:rsidP="00874E2D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17</w:t>
      </w:r>
      <w:r w:rsidR="00287E11">
        <w:rPr>
          <w:rFonts w:ascii="Arial" w:eastAsia="Times New Roman" w:hAnsi="Arial" w:cs="Arial"/>
          <w:b/>
          <w:sz w:val="32"/>
          <w:szCs w:val="32"/>
          <w:lang w:val="kk-KZ" w:eastAsia="ru-RU"/>
        </w:rPr>
        <w:t>-с</w:t>
      </w:r>
      <w:r w:rsidR="00874E2D" w:rsidRPr="00F170F7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лайд </w:t>
      </w:r>
    </w:p>
    <w:p w:rsidR="00F170F7" w:rsidRPr="00F170F7" w:rsidRDefault="00874E2D" w:rsidP="00874E2D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sz w:val="32"/>
          <w:szCs w:val="32"/>
          <w:lang w:val="kk-KZ"/>
        </w:rPr>
      </w:pPr>
      <w:r w:rsidRPr="00F170F7">
        <w:rPr>
          <w:rFonts w:ascii="Arial" w:hAnsi="Arial" w:cs="Arial"/>
          <w:sz w:val="32"/>
          <w:szCs w:val="32"/>
          <w:lang w:val="kk-KZ"/>
        </w:rPr>
        <w:tab/>
      </w:r>
      <w:r w:rsidR="00F170F7" w:rsidRPr="00F170F7">
        <w:rPr>
          <w:rFonts w:ascii="Arial" w:hAnsi="Arial" w:cs="Arial"/>
          <w:sz w:val="32"/>
          <w:szCs w:val="32"/>
          <w:lang w:val="kk-KZ"/>
        </w:rPr>
        <w:t xml:space="preserve">Құқық қорғау жүйесін цифрландыру шеңберінде көптеген жұмыстар жүргізілуде. </w:t>
      </w:r>
      <w:r w:rsidR="00F170F7" w:rsidRPr="00976F7D">
        <w:rPr>
          <w:rFonts w:ascii="Arial" w:hAnsi="Arial" w:cs="Arial"/>
          <w:b/>
          <w:sz w:val="32"/>
          <w:szCs w:val="32"/>
          <w:lang w:val="kk-KZ"/>
        </w:rPr>
        <w:t xml:space="preserve">Әкімшілік </w:t>
      </w:r>
      <w:r w:rsidR="0005051B" w:rsidRPr="00976F7D">
        <w:rPr>
          <w:rFonts w:ascii="Arial" w:hAnsi="Arial" w:cs="Arial"/>
          <w:b/>
          <w:sz w:val="32"/>
          <w:szCs w:val="32"/>
          <w:lang w:val="kk-KZ"/>
        </w:rPr>
        <w:t>іс жүргізудің</w:t>
      </w:r>
      <w:r w:rsidR="00F170F7" w:rsidRPr="00976F7D">
        <w:rPr>
          <w:rFonts w:ascii="Arial" w:hAnsi="Arial" w:cs="Arial"/>
          <w:b/>
          <w:sz w:val="32"/>
          <w:szCs w:val="32"/>
          <w:lang w:val="kk-KZ"/>
        </w:rPr>
        <w:t xml:space="preserve"> бірыңғай тізілімі жобасында</w:t>
      </w:r>
      <w:r w:rsidR="00F170F7" w:rsidRPr="00F170F7">
        <w:rPr>
          <w:rFonts w:ascii="Arial" w:hAnsi="Arial" w:cs="Arial"/>
          <w:sz w:val="32"/>
          <w:szCs w:val="32"/>
          <w:lang w:val="kk-KZ"/>
        </w:rPr>
        <w:t xml:space="preserve"> құқық бұзу жерінде мобильдік құрылғыларда хаттамаларды толтыру мүмкіндігін іске асырылды.</w:t>
      </w:r>
    </w:p>
    <w:p w:rsidR="00F170F7" w:rsidRPr="00F170F7" w:rsidRDefault="00F170F7" w:rsidP="00874E2D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F170F7">
        <w:rPr>
          <w:rFonts w:ascii="Arial" w:hAnsi="Arial" w:cs="Arial"/>
          <w:sz w:val="32"/>
          <w:szCs w:val="32"/>
          <w:lang w:val="kk-KZ"/>
        </w:rPr>
        <w:t xml:space="preserve">Пилоттық жобаның жұмысы уақытында (2017 жылдың желтоқсанынан бастап) </w:t>
      </w:r>
      <w:r w:rsidR="00976F7D">
        <w:rPr>
          <w:rFonts w:ascii="Arial" w:hAnsi="Arial" w:cs="Arial"/>
          <w:sz w:val="32"/>
          <w:szCs w:val="32"/>
          <w:lang w:val="kk-KZ"/>
        </w:rPr>
        <w:t>33</w:t>
      </w:r>
      <w:r w:rsidRPr="00F170F7">
        <w:rPr>
          <w:rFonts w:ascii="Arial" w:hAnsi="Arial" w:cs="Arial"/>
          <w:sz w:val="32"/>
          <w:szCs w:val="32"/>
          <w:lang w:val="kk-KZ"/>
        </w:rPr>
        <w:t xml:space="preserve">0 мыңнан астам электронды </w:t>
      </w:r>
      <w:r w:rsidRPr="00F170F7">
        <w:rPr>
          <w:rFonts w:ascii="Arial" w:hAnsi="Arial" w:cs="Arial"/>
          <w:sz w:val="32"/>
          <w:szCs w:val="32"/>
          <w:lang w:val="kk-KZ"/>
        </w:rPr>
        <w:lastRenderedPageBreak/>
        <w:t xml:space="preserve">хаттамалар құрылды. Деректерді қорғау және олардың сақталуын қамтамасыз ету мақсатында Тізілімді оның тұтастығына кепілдік беретін және рұқсат етілмеген кедергілерді болдырмайтын </w:t>
      </w:r>
      <w:r w:rsidRPr="00F170F7">
        <w:rPr>
          <w:rFonts w:ascii="Arial" w:hAnsi="Arial" w:cs="Arial"/>
          <w:b/>
          <w:sz w:val="32"/>
          <w:szCs w:val="32"/>
          <w:lang w:val="kk-KZ"/>
        </w:rPr>
        <w:t>блокчейн</w:t>
      </w:r>
      <w:r w:rsidRPr="00F170F7">
        <w:rPr>
          <w:rFonts w:ascii="Arial" w:hAnsi="Arial" w:cs="Arial"/>
          <w:sz w:val="32"/>
          <w:szCs w:val="32"/>
          <w:lang w:val="kk-KZ"/>
        </w:rPr>
        <w:t xml:space="preserve"> технологиясына ауыстырды.</w:t>
      </w:r>
    </w:p>
    <w:p w:rsidR="00F170F7" w:rsidRPr="00300B37" w:rsidRDefault="00874E2D" w:rsidP="00874E2D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sz w:val="32"/>
          <w:szCs w:val="32"/>
          <w:lang w:val="kk-KZ"/>
        </w:rPr>
      </w:pPr>
      <w:r w:rsidRPr="00300B37">
        <w:rPr>
          <w:rFonts w:ascii="Arial" w:hAnsi="Arial" w:cs="Arial"/>
          <w:sz w:val="32"/>
          <w:szCs w:val="32"/>
          <w:lang w:val="kk-KZ"/>
        </w:rPr>
        <w:tab/>
      </w:r>
      <w:r w:rsidR="00F170F7" w:rsidRPr="00976F7D">
        <w:rPr>
          <w:rFonts w:ascii="Arial" w:hAnsi="Arial" w:cs="Arial"/>
          <w:b/>
          <w:sz w:val="32"/>
          <w:szCs w:val="32"/>
          <w:lang w:val="kk-KZ"/>
        </w:rPr>
        <w:t>«Электрондық қылмыстық іс»</w:t>
      </w:r>
      <w:r w:rsidR="00F170F7" w:rsidRPr="00300B37">
        <w:rPr>
          <w:rFonts w:ascii="Arial" w:hAnsi="Arial" w:cs="Arial"/>
          <w:sz w:val="32"/>
          <w:szCs w:val="32"/>
          <w:lang w:val="kk-KZ"/>
        </w:rPr>
        <w:t xml:space="preserve"> жобасының шеңберінде </w:t>
      </w:r>
      <w:r w:rsidR="00F170F7">
        <w:rPr>
          <w:rFonts w:ascii="Arial" w:hAnsi="Arial" w:cs="Arial"/>
          <w:sz w:val="32"/>
          <w:szCs w:val="32"/>
          <w:lang w:val="kk-KZ"/>
        </w:rPr>
        <w:t>еліміздің</w:t>
      </w:r>
      <w:r w:rsidR="00F170F7" w:rsidRPr="00300B37">
        <w:rPr>
          <w:rFonts w:ascii="Arial" w:hAnsi="Arial" w:cs="Arial"/>
          <w:sz w:val="32"/>
          <w:szCs w:val="32"/>
          <w:lang w:val="kk-KZ"/>
        </w:rPr>
        <w:t xml:space="preserve"> барлық өңірінде процеске қатысушыларға </w:t>
      </w:r>
      <w:r w:rsidR="00F170F7">
        <w:rPr>
          <w:rFonts w:ascii="Arial" w:hAnsi="Arial" w:cs="Arial"/>
          <w:sz w:val="32"/>
          <w:szCs w:val="32"/>
          <w:lang w:val="kk-KZ"/>
        </w:rPr>
        <w:t>істі қараудың</w:t>
      </w:r>
      <w:r w:rsidR="00F170F7" w:rsidRPr="00300B37">
        <w:rPr>
          <w:rFonts w:ascii="Arial" w:hAnsi="Arial" w:cs="Arial"/>
          <w:sz w:val="32"/>
          <w:szCs w:val="32"/>
          <w:lang w:val="kk-KZ"/>
        </w:rPr>
        <w:t xml:space="preserve"> түпкілікті шешім туралы </w:t>
      </w:r>
      <w:r w:rsidR="00F170F7" w:rsidRPr="00300B37">
        <w:rPr>
          <w:rFonts w:ascii="Arial" w:hAnsi="Arial" w:cs="Arial"/>
          <w:b/>
          <w:sz w:val="32"/>
          <w:szCs w:val="32"/>
          <w:lang w:val="kk-KZ"/>
        </w:rPr>
        <w:t xml:space="preserve">«Автоматты </w:t>
      </w:r>
      <w:r w:rsidR="00F170F7" w:rsidRPr="00F170F7">
        <w:rPr>
          <w:rFonts w:ascii="Arial" w:hAnsi="Arial" w:cs="Arial"/>
          <w:b/>
          <w:sz w:val="32"/>
          <w:szCs w:val="32"/>
          <w:lang w:val="kk-KZ"/>
        </w:rPr>
        <w:t>смс</w:t>
      </w:r>
      <w:r w:rsidR="00F170F7" w:rsidRPr="00300B37">
        <w:rPr>
          <w:rFonts w:ascii="Arial" w:hAnsi="Arial" w:cs="Arial"/>
          <w:b/>
          <w:sz w:val="32"/>
          <w:szCs w:val="32"/>
          <w:lang w:val="kk-KZ"/>
        </w:rPr>
        <w:t>-хабарлау»</w:t>
      </w:r>
      <w:r w:rsidR="00F170F7" w:rsidRPr="00300B37">
        <w:rPr>
          <w:rFonts w:ascii="Arial" w:hAnsi="Arial" w:cs="Arial"/>
          <w:sz w:val="32"/>
          <w:szCs w:val="32"/>
          <w:lang w:val="kk-KZ"/>
        </w:rPr>
        <w:t xml:space="preserve"> функционалы </w:t>
      </w:r>
      <w:r w:rsidR="00F170F7">
        <w:rPr>
          <w:rFonts w:ascii="Arial" w:hAnsi="Arial" w:cs="Arial"/>
          <w:sz w:val="32"/>
          <w:szCs w:val="32"/>
          <w:lang w:val="kk-KZ"/>
        </w:rPr>
        <w:t>іске қосылды</w:t>
      </w:r>
      <w:r w:rsidR="00F170F7" w:rsidRPr="00300B37">
        <w:rPr>
          <w:rFonts w:ascii="Arial" w:hAnsi="Arial" w:cs="Arial"/>
          <w:sz w:val="32"/>
          <w:szCs w:val="32"/>
          <w:lang w:val="kk-KZ"/>
        </w:rPr>
        <w:t>.</w:t>
      </w:r>
    </w:p>
    <w:p w:rsidR="00874E2D" w:rsidRPr="00300B37" w:rsidRDefault="00874E2D" w:rsidP="00F170F7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sz w:val="32"/>
          <w:szCs w:val="32"/>
          <w:lang w:val="kk-KZ"/>
        </w:rPr>
      </w:pPr>
      <w:r w:rsidRPr="00300B37">
        <w:rPr>
          <w:rFonts w:ascii="Arial" w:hAnsi="Arial" w:cs="Arial"/>
          <w:sz w:val="32"/>
          <w:szCs w:val="32"/>
          <w:lang w:val="kk-KZ"/>
        </w:rPr>
        <w:tab/>
      </w:r>
      <w:r w:rsidR="00F170F7" w:rsidRPr="00300B37">
        <w:rPr>
          <w:rFonts w:ascii="Arial" w:hAnsi="Arial" w:cs="Arial"/>
          <w:sz w:val="32"/>
          <w:szCs w:val="32"/>
          <w:lang w:val="kk-KZ"/>
        </w:rPr>
        <w:t xml:space="preserve">Астана қ. ІІД базасында пилоттық режимде </w:t>
      </w:r>
      <w:r w:rsidR="00F170F7" w:rsidRPr="00300B37">
        <w:rPr>
          <w:rFonts w:ascii="Arial" w:hAnsi="Arial" w:cs="Arial"/>
          <w:b/>
          <w:sz w:val="32"/>
          <w:szCs w:val="32"/>
          <w:lang w:val="kk-KZ"/>
        </w:rPr>
        <w:t>«Криминалист» АЖО</w:t>
      </w:r>
      <w:r w:rsidR="00F170F7" w:rsidRPr="00300B37">
        <w:rPr>
          <w:rFonts w:ascii="Arial" w:hAnsi="Arial" w:cs="Arial"/>
          <w:sz w:val="32"/>
          <w:szCs w:val="32"/>
          <w:lang w:val="kk-KZ"/>
        </w:rPr>
        <w:t xml:space="preserve"> функционалы қабылданды, бұл тергеушіге электрондық форматта криминалистік қызметтермен өзара іс-қимылға мүмкіндік береді</w:t>
      </w:r>
      <w:r w:rsidRPr="00300B37">
        <w:rPr>
          <w:rFonts w:ascii="Arial" w:hAnsi="Arial" w:cs="Arial"/>
          <w:sz w:val="32"/>
          <w:szCs w:val="32"/>
          <w:lang w:val="kk-KZ"/>
        </w:rPr>
        <w:t xml:space="preserve">. </w:t>
      </w:r>
    </w:p>
    <w:p w:rsidR="00874E2D" w:rsidRPr="00300B37" w:rsidRDefault="00874E2D" w:rsidP="00874E2D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sz w:val="32"/>
          <w:szCs w:val="32"/>
          <w:lang w:val="kk-KZ"/>
        </w:rPr>
      </w:pPr>
      <w:r w:rsidRPr="00300B37">
        <w:rPr>
          <w:rFonts w:ascii="Arial" w:hAnsi="Arial" w:cs="Arial"/>
          <w:sz w:val="32"/>
          <w:szCs w:val="32"/>
          <w:lang w:val="kk-KZ"/>
        </w:rPr>
        <w:tab/>
      </w:r>
      <w:r w:rsidR="00F170F7" w:rsidRPr="00300B37">
        <w:rPr>
          <w:rFonts w:ascii="Arial" w:hAnsi="Arial" w:cs="Arial"/>
          <w:sz w:val="32"/>
          <w:szCs w:val="32"/>
          <w:lang w:val="kk-KZ"/>
        </w:rPr>
        <w:t>Бүгінгі таңда 3000-нан астам қылмыстық іс электрондық форматта жүргізілуде</w:t>
      </w:r>
      <w:r w:rsidRPr="00300B37">
        <w:rPr>
          <w:rFonts w:ascii="Arial" w:hAnsi="Arial" w:cs="Arial"/>
          <w:sz w:val="32"/>
          <w:szCs w:val="32"/>
          <w:lang w:val="kk-KZ"/>
        </w:rPr>
        <w:t xml:space="preserve">. </w:t>
      </w:r>
    </w:p>
    <w:p w:rsidR="00874E2D" w:rsidRPr="00300B37" w:rsidRDefault="005A12B8" w:rsidP="005A12B8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976F7D">
        <w:rPr>
          <w:rFonts w:ascii="Arial" w:hAnsi="Arial" w:cs="Arial"/>
          <w:b/>
          <w:sz w:val="32"/>
          <w:szCs w:val="32"/>
          <w:lang w:val="kk-KZ"/>
        </w:rPr>
        <w:t>Тексеру субъектілері мен объектілерінің бірыңғай тізілімі</w:t>
      </w:r>
      <w:r w:rsidRPr="00300B37">
        <w:rPr>
          <w:rFonts w:ascii="Arial" w:hAnsi="Arial" w:cs="Arial"/>
          <w:sz w:val="32"/>
          <w:szCs w:val="32"/>
          <w:lang w:val="kk-KZ"/>
        </w:rPr>
        <w:t xml:space="preserve"> шеңберінде бастамалаудан бастап шара қолдануға дейінгі тексеруді жүзеге асырудың барлық </w:t>
      </w:r>
      <w:r>
        <w:rPr>
          <w:rFonts w:ascii="Arial" w:hAnsi="Arial" w:cs="Arial"/>
          <w:sz w:val="32"/>
          <w:szCs w:val="32"/>
          <w:lang w:val="kk-KZ"/>
        </w:rPr>
        <w:t>процесі</w:t>
      </w:r>
      <w:r w:rsidRPr="00300B37">
        <w:rPr>
          <w:rFonts w:ascii="Arial" w:hAnsi="Arial" w:cs="Arial"/>
          <w:sz w:val="32"/>
          <w:szCs w:val="32"/>
          <w:lang w:val="kk-KZ"/>
        </w:rPr>
        <w:t xml:space="preserve"> автоматтандырылды</w:t>
      </w:r>
      <w:r w:rsidR="00874E2D" w:rsidRPr="00300B37">
        <w:rPr>
          <w:rFonts w:ascii="Arial" w:hAnsi="Arial" w:cs="Arial"/>
          <w:bCs/>
          <w:sz w:val="32"/>
          <w:szCs w:val="32"/>
          <w:lang w:val="kk-KZ"/>
        </w:rPr>
        <w:t xml:space="preserve">. </w:t>
      </w:r>
    </w:p>
    <w:p w:rsidR="00874E2D" w:rsidRPr="001319D6" w:rsidRDefault="00874E2D" w:rsidP="00874E2D">
      <w:pPr>
        <w:pBdr>
          <w:bottom w:val="single" w:sz="4" w:space="27" w:color="FFFFFF"/>
        </w:pBd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300B37">
        <w:rPr>
          <w:rFonts w:ascii="Arial" w:hAnsi="Arial" w:cs="Arial"/>
          <w:bCs/>
          <w:sz w:val="32"/>
          <w:szCs w:val="32"/>
          <w:lang w:val="kk-KZ"/>
        </w:rPr>
        <w:tab/>
      </w:r>
      <w:r w:rsidR="005A12B8" w:rsidRPr="005A12B8">
        <w:rPr>
          <w:rFonts w:ascii="Arial" w:hAnsi="Arial" w:cs="Arial"/>
          <w:bCs/>
          <w:sz w:val="32"/>
          <w:szCs w:val="32"/>
          <w:lang w:val="kk-KZ"/>
        </w:rPr>
        <w:t xml:space="preserve">Іске асырылатын жаңалықтар құқық қорғау органдарындағы </w:t>
      </w:r>
      <w:r w:rsidR="005A12B8">
        <w:rPr>
          <w:rFonts w:ascii="Arial" w:hAnsi="Arial" w:cs="Arial"/>
          <w:bCs/>
          <w:sz w:val="32"/>
          <w:szCs w:val="32"/>
          <w:lang w:val="kk-KZ"/>
        </w:rPr>
        <w:t>процестердің</w:t>
      </w:r>
      <w:r w:rsidR="005A12B8" w:rsidRPr="005A12B8">
        <w:rPr>
          <w:rFonts w:ascii="Arial" w:hAnsi="Arial" w:cs="Arial"/>
          <w:bCs/>
          <w:sz w:val="32"/>
          <w:szCs w:val="32"/>
          <w:lang w:val="kk-KZ"/>
        </w:rPr>
        <w:t xml:space="preserve"> тиімділігі мен ашықты</w:t>
      </w:r>
      <w:r w:rsidR="0005051B">
        <w:rPr>
          <w:rFonts w:ascii="Arial" w:hAnsi="Arial" w:cs="Arial"/>
          <w:bCs/>
          <w:sz w:val="32"/>
          <w:szCs w:val="32"/>
          <w:lang w:val="kk-KZ"/>
        </w:rPr>
        <w:t>қ</w:t>
      </w:r>
      <w:r w:rsidR="005A12B8" w:rsidRPr="005A12B8">
        <w:rPr>
          <w:rFonts w:ascii="Arial" w:hAnsi="Arial" w:cs="Arial"/>
          <w:bCs/>
          <w:sz w:val="32"/>
          <w:szCs w:val="32"/>
          <w:lang w:val="kk-KZ"/>
        </w:rPr>
        <w:t xml:space="preserve"> деңгейін арттыруға бағытталған</w:t>
      </w:r>
      <w:r>
        <w:rPr>
          <w:rFonts w:ascii="Arial" w:hAnsi="Arial" w:cs="Arial"/>
          <w:bCs/>
          <w:sz w:val="32"/>
          <w:szCs w:val="32"/>
          <w:lang w:val="kk-KZ"/>
        </w:rPr>
        <w:t>.</w:t>
      </w:r>
    </w:p>
    <w:p w:rsidR="00874E2D" w:rsidRDefault="00874E2D" w:rsidP="00E0782C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40" w:lineRule="auto"/>
        <w:jc w:val="both"/>
        <w:rPr>
          <w:rFonts w:ascii="Arial" w:eastAsia="Cambria" w:hAnsi="Arial" w:cs="Arial"/>
          <w:sz w:val="32"/>
          <w:szCs w:val="32"/>
          <w:lang w:val="kk-KZ" w:bidi="ru-RU"/>
        </w:rPr>
      </w:pPr>
    </w:p>
    <w:p w:rsidR="00874E2D" w:rsidRDefault="00976F7D" w:rsidP="00874E2D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18</w:t>
      </w:r>
      <w:r w:rsidR="009671E5">
        <w:rPr>
          <w:rFonts w:ascii="Arial" w:eastAsia="Times New Roman" w:hAnsi="Arial" w:cs="Arial"/>
          <w:b/>
          <w:sz w:val="32"/>
          <w:szCs w:val="32"/>
          <w:lang w:val="kk-KZ" w:eastAsia="ru-RU"/>
        </w:rPr>
        <w:t>-с</w:t>
      </w:r>
      <w:r w:rsidR="00874E2D" w:rsidRPr="000300EF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лайд </w:t>
      </w:r>
    </w:p>
    <w:p w:rsidR="00874E2D" w:rsidRPr="00874E2D" w:rsidRDefault="00874E2D" w:rsidP="000300EF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ab/>
      </w:r>
      <w:r w:rsidR="000300EF" w:rsidRPr="000300EF">
        <w:rPr>
          <w:rFonts w:ascii="Arial" w:eastAsia="Times New Roman" w:hAnsi="Arial" w:cs="Arial"/>
          <w:b/>
          <w:sz w:val="32"/>
          <w:szCs w:val="32"/>
          <w:lang w:val="kk-KZ" w:eastAsia="ru-RU"/>
        </w:rPr>
        <w:t>«Ауылға КЖҚ қамтамасыз ету»</w:t>
      </w:r>
      <w:r w:rsidR="000300EF" w:rsidRPr="000300EF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жобасының шеңберінде </w:t>
      </w:r>
      <w:r w:rsidR="000300EF" w:rsidRPr="00976F7D">
        <w:rPr>
          <w:rFonts w:ascii="Arial" w:eastAsia="Times New Roman" w:hAnsi="Arial" w:cs="Arial"/>
          <w:b/>
          <w:sz w:val="32"/>
          <w:szCs w:val="32"/>
          <w:lang w:val="kk-KZ" w:eastAsia="ru-RU"/>
        </w:rPr>
        <w:t>«Цифрлық «Жібек жолын»</w:t>
      </w:r>
      <w:r w:rsidR="000300EF" w:rsidRPr="000300EF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іске асыру» бағыты бойынша </w:t>
      </w:r>
      <w:r w:rsidR="000300EF">
        <w:rPr>
          <w:rFonts w:ascii="Arial" w:eastAsia="Times New Roman" w:hAnsi="Arial" w:cs="Arial"/>
          <w:sz w:val="32"/>
          <w:szCs w:val="32"/>
          <w:lang w:val="kk-KZ" w:eastAsia="ru-RU"/>
        </w:rPr>
        <w:t>(2018 жылғы 4 қазанда)</w:t>
      </w:r>
      <w:r w:rsidR="000300EF" w:rsidRPr="000300EF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0300EF">
        <w:rPr>
          <w:rFonts w:ascii="Arial" w:eastAsia="Times New Roman" w:hAnsi="Arial" w:cs="Arial"/>
          <w:sz w:val="32"/>
          <w:szCs w:val="32"/>
          <w:lang w:val="kk-KZ" w:eastAsia="ru-RU"/>
        </w:rPr>
        <w:t>МЖӘ келісімшарты жасалды</w:t>
      </w:r>
      <w:r w:rsidRPr="00874E2D">
        <w:rPr>
          <w:rFonts w:ascii="Arial" w:hAnsi="Arial" w:cs="Arial"/>
          <w:bCs/>
          <w:sz w:val="32"/>
          <w:szCs w:val="32"/>
          <w:lang w:val="kk-KZ"/>
        </w:rPr>
        <w:t>.</w:t>
      </w:r>
    </w:p>
    <w:p w:rsidR="00874E2D" w:rsidRPr="00874E2D" w:rsidRDefault="00874E2D" w:rsidP="000300EF">
      <w:pPr>
        <w:pBdr>
          <w:bottom w:val="single" w:sz="4" w:space="27" w:color="FFFFFF"/>
        </w:pBd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ab/>
      </w:r>
      <w:r w:rsidR="000300EF">
        <w:rPr>
          <w:rFonts w:ascii="Arial" w:hAnsi="Arial" w:cs="Arial"/>
          <w:bCs/>
          <w:sz w:val="32"/>
          <w:szCs w:val="32"/>
          <w:lang w:val="kk-KZ"/>
        </w:rPr>
        <w:t>2018 жылдың соңына дейін</w:t>
      </w:r>
      <w:r w:rsidRPr="00874E2D">
        <w:rPr>
          <w:rFonts w:ascii="Arial" w:hAnsi="Arial" w:cs="Arial"/>
          <w:bCs/>
          <w:sz w:val="32"/>
          <w:szCs w:val="32"/>
          <w:lang w:val="kk-KZ"/>
        </w:rPr>
        <w:t xml:space="preserve">: </w:t>
      </w:r>
      <w:r w:rsidR="000300EF">
        <w:rPr>
          <w:rFonts w:ascii="Arial" w:hAnsi="Arial" w:cs="Arial"/>
          <w:bCs/>
          <w:sz w:val="32"/>
          <w:szCs w:val="32"/>
          <w:lang w:val="kk-KZ"/>
        </w:rPr>
        <w:t>ТОБЖ еліміздің 13 өңірінде 119 269</w:t>
      </w:r>
      <w:r w:rsidR="000300EF" w:rsidRPr="000300EF">
        <w:rPr>
          <w:rFonts w:ascii="Arial" w:hAnsi="Arial" w:cs="Arial"/>
          <w:bCs/>
          <w:sz w:val="32"/>
          <w:szCs w:val="32"/>
          <w:lang w:val="kk-KZ"/>
        </w:rPr>
        <w:t xml:space="preserve"> адам қамтитын 55 </w:t>
      </w:r>
      <w:r w:rsidR="000300EF">
        <w:rPr>
          <w:rFonts w:ascii="Arial" w:hAnsi="Arial" w:cs="Arial"/>
          <w:bCs/>
          <w:sz w:val="32"/>
          <w:szCs w:val="32"/>
          <w:lang w:val="kk-KZ"/>
        </w:rPr>
        <w:t>АЕМ-ге дейін жеткізіле</w:t>
      </w:r>
      <w:r w:rsidR="000300EF" w:rsidRPr="000300EF">
        <w:rPr>
          <w:rFonts w:ascii="Arial" w:hAnsi="Arial" w:cs="Arial"/>
          <w:bCs/>
          <w:sz w:val="32"/>
          <w:szCs w:val="32"/>
          <w:lang w:val="kk-KZ"/>
        </w:rPr>
        <w:t>ді</w:t>
      </w:r>
      <w:r w:rsidRPr="00874E2D">
        <w:rPr>
          <w:rFonts w:ascii="Arial" w:hAnsi="Arial" w:cs="Arial"/>
          <w:bCs/>
          <w:sz w:val="32"/>
          <w:szCs w:val="32"/>
          <w:lang w:val="kk-KZ"/>
        </w:rPr>
        <w:t xml:space="preserve">: </w:t>
      </w:r>
    </w:p>
    <w:p w:rsidR="00874E2D" w:rsidRPr="00874E2D" w:rsidRDefault="000300EF" w:rsidP="00874E2D">
      <w:pPr>
        <w:pBdr>
          <w:bottom w:val="single" w:sz="4" w:space="27" w:color="FFFFFF"/>
        </w:pBd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bCs/>
          <w:i/>
          <w:sz w:val="28"/>
          <w:szCs w:val="28"/>
          <w:lang w:val="kk-KZ"/>
        </w:rPr>
      </w:pPr>
      <w:r>
        <w:rPr>
          <w:rFonts w:ascii="Arial" w:hAnsi="Arial" w:cs="Arial"/>
          <w:bCs/>
          <w:i/>
          <w:sz w:val="28"/>
          <w:szCs w:val="28"/>
          <w:lang w:val="kk-KZ"/>
        </w:rPr>
        <w:t>Ақмола облысында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i/>
          <w:sz w:val="28"/>
          <w:szCs w:val="28"/>
          <w:lang w:val="kk-KZ"/>
        </w:rPr>
        <w:t>–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i/>
          <w:sz w:val="28"/>
          <w:szCs w:val="28"/>
          <w:lang w:val="kk-KZ"/>
        </w:rPr>
        <w:t xml:space="preserve">3 АЕМ-де 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2749 </w:t>
      </w:r>
      <w:r>
        <w:rPr>
          <w:rFonts w:ascii="Arial" w:hAnsi="Arial" w:cs="Arial"/>
          <w:bCs/>
          <w:i/>
          <w:sz w:val="28"/>
          <w:szCs w:val="28"/>
          <w:lang w:val="kk-KZ"/>
        </w:rPr>
        <w:t>тұрғын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>,</w:t>
      </w:r>
    </w:p>
    <w:p w:rsidR="00874E2D" w:rsidRPr="00874E2D" w:rsidRDefault="000300EF" w:rsidP="00874E2D">
      <w:pPr>
        <w:pBdr>
          <w:bottom w:val="single" w:sz="4" w:space="27" w:color="FFFFFF"/>
        </w:pBd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bCs/>
          <w:i/>
          <w:sz w:val="28"/>
          <w:szCs w:val="28"/>
          <w:lang w:val="kk-KZ"/>
        </w:rPr>
      </w:pPr>
      <w:r>
        <w:rPr>
          <w:rFonts w:ascii="Arial" w:hAnsi="Arial" w:cs="Arial"/>
          <w:bCs/>
          <w:i/>
          <w:sz w:val="28"/>
          <w:szCs w:val="28"/>
          <w:lang w:val="kk-KZ"/>
        </w:rPr>
        <w:t>Ақтөбе облысында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i/>
          <w:sz w:val="28"/>
          <w:szCs w:val="28"/>
          <w:lang w:val="kk-KZ"/>
        </w:rPr>
        <w:t>–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i/>
          <w:sz w:val="28"/>
          <w:szCs w:val="28"/>
          <w:lang w:val="kk-KZ"/>
        </w:rPr>
        <w:t xml:space="preserve">6 АЕМ-де 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31141 </w:t>
      </w:r>
      <w:r>
        <w:rPr>
          <w:rFonts w:ascii="Arial" w:hAnsi="Arial" w:cs="Arial"/>
          <w:bCs/>
          <w:i/>
          <w:sz w:val="28"/>
          <w:szCs w:val="28"/>
          <w:lang w:val="kk-KZ"/>
        </w:rPr>
        <w:t>тұрғын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>,</w:t>
      </w:r>
    </w:p>
    <w:p w:rsidR="00874E2D" w:rsidRPr="00874E2D" w:rsidRDefault="000300EF" w:rsidP="00874E2D">
      <w:pPr>
        <w:pBdr>
          <w:bottom w:val="single" w:sz="4" w:space="27" w:color="FFFFFF"/>
        </w:pBd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bCs/>
          <w:i/>
          <w:sz w:val="28"/>
          <w:szCs w:val="28"/>
          <w:lang w:val="kk-KZ"/>
        </w:rPr>
      </w:pPr>
      <w:r>
        <w:rPr>
          <w:rFonts w:ascii="Arial" w:hAnsi="Arial" w:cs="Arial"/>
          <w:bCs/>
          <w:i/>
          <w:sz w:val="28"/>
          <w:szCs w:val="28"/>
          <w:lang w:val="kk-KZ"/>
        </w:rPr>
        <w:t>Алматы облысында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i/>
          <w:sz w:val="28"/>
          <w:szCs w:val="28"/>
          <w:lang w:val="kk-KZ"/>
        </w:rPr>
        <w:t>–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i/>
          <w:sz w:val="28"/>
          <w:szCs w:val="28"/>
          <w:lang w:val="kk-KZ"/>
        </w:rPr>
        <w:t xml:space="preserve">8 АЕМ-де 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14897 </w:t>
      </w:r>
      <w:r>
        <w:rPr>
          <w:rFonts w:ascii="Arial" w:hAnsi="Arial" w:cs="Arial"/>
          <w:bCs/>
          <w:i/>
          <w:sz w:val="28"/>
          <w:szCs w:val="28"/>
          <w:lang w:val="kk-KZ"/>
        </w:rPr>
        <w:t>тұрғын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>,</w:t>
      </w:r>
    </w:p>
    <w:p w:rsidR="00874E2D" w:rsidRPr="00874E2D" w:rsidRDefault="000300EF" w:rsidP="00874E2D">
      <w:pPr>
        <w:pBdr>
          <w:bottom w:val="single" w:sz="4" w:space="27" w:color="FFFFFF"/>
        </w:pBd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bCs/>
          <w:i/>
          <w:sz w:val="28"/>
          <w:szCs w:val="28"/>
          <w:lang w:val="kk-KZ"/>
        </w:rPr>
      </w:pPr>
      <w:r>
        <w:rPr>
          <w:rFonts w:ascii="Arial" w:hAnsi="Arial" w:cs="Arial"/>
          <w:bCs/>
          <w:i/>
          <w:sz w:val="28"/>
          <w:szCs w:val="28"/>
          <w:lang w:val="kk-KZ"/>
        </w:rPr>
        <w:t>Атырау обысында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i/>
          <w:sz w:val="28"/>
          <w:szCs w:val="28"/>
          <w:lang w:val="kk-KZ"/>
        </w:rPr>
        <w:t>–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i/>
          <w:sz w:val="28"/>
          <w:szCs w:val="28"/>
          <w:lang w:val="kk-KZ"/>
        </w:rPr>
        <w:t xml:space="preserve">2 АЕМ-де 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2496 </w:t>
      </w:r>
      <w:r>
        <w:rPr>
          <w:rFonts w:ascii="Arial" w:hAnsi="Arial" w:cs="Arial"/>
          <w:bCs/>
          <w:i/>
          <w:sz w:val="28"/>
          <w:szCs w:val="28"/>
          <w:lang w:val="kk-KZ"/>
        </w:rPr>
        <w:t>тұрғын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>,</w:t>
      </w:r>
    </w:p>
    <w:p w:rsidR="00874E2D" w:rsidRPr="00874E2D" w:rsidRDefault="00AA0306" w:rsidP="00874E2D">
      <w:pPr>
        <w:pBdr>
          <w:bottom w:val="single" w:sz="4" w:space="27" w:color="FFFFFF"/>
        </w:pBd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bCs/>
          <w:i/>
          <w:sz w:val="28"/>
          <w:szCs w:val="28"/>
          <w:lang w:val="kk-KZ"/>
        </w:rPr>
      </w:pPr>
      <w:r>
        <w:rPr>
          <w:rFonts w:ascii="Arial" w:hAnsi="Arial" w:cs="Arial"/>
          <w:bCs/>
          <w:i/>
          <w:sz w:val="28"/>
          <w:szCs w:val="28"/>
          <w:lang w:val="kk-KZ"/>
        </w:rPr>
        <w:t>Ш</w:t>
      </w:r>
      <w:r w:rsidR="000300EF">
        <w:rPr>
          <w:rFonts w:ascii="Arial" w:hAnsi="Arial" w:cs="Arial"/>
          <w:bCs/>
          <w:i/>
          <w:sz w:val="28"/>
          <w:szCs w:val="28"/>
          <w:lang w:val="kk-KZ"/>
        </w:rPr>
        <w:t>ҚО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 w:rsidR="000300EF">
        <w:rPr>
          <w:rFonts w:ascii="Arial" w:hAnsi="Arial" w:cs="Arial"/>
          <w:bCs/>
          <w:i/>
          <w:sz w:val="28"/>
          <w:szCs w:val="28"/>
          <w:lang w:val="kk-KZ"/>
        </w:rPr>
        <w:t>–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 w:rsidR="000300EF">
        <w:rPr>
          <w:rFonts w:ascii="Arial" w:hAnsi="Arial" w:cs="Arial"/>
          <w:bCs/>
          <w:i/>
          <w:sz w:val="28"/>
          <w:szCs w:val="28"/>
          <w:lang w:val="kk-KZ"/>
        </w:rPr>
        <w:t xml:space="preserve">2 АЕМ-де 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7455 </w:t>
      </w:r>
      <w:r w:rsidR="000300EF">
        <w:rPr>
          <w:rFonts w:ascii="Arial" w:hAnsi="Arial" w:cs="Arial"/>
          <w:bCs/>
          <w:i/>
          <w:sz w:val="28"/>
          <w:szCs w:val="28"/>
          <w:lang w:val="kk-KZ"/>
        </w:rPr>
        <w:t>тұрғын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>,</w:t>
      </w:r>
    </w:p>
    <w:p w:rsidR="00874E2D" w:rsidRPr="00874E2D" w:rsidRDefault="00AA0306" w:rsidP="00874E2D">
      <w:pPr>
        <w:pBdr>
          <w:bottom w:val="single" w:sz="4" w:space="27" w:color="FFFFFF"/>
        </w:pBd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bCs/>
          <w:i/>
          <w:sz w:val="28"/>
          <w:szCs w:val="28"/>
          <w:lang w:val="kk-KZ"/>
        </w:rPr>
      </w:pPr>
      <w:r>
        <w:rPr>
          <w:rFonts w:ascii="Arial" w:hAnsi="Arial" w:cs="Arial"/>
          <w:bCs/>
          <w:i/>
          <w:sz w:val="28"/>
          <w:szCs w:val="28"/>
          <w:lang w:val="kk-KZ"/>
        </w:rPr>
        <w:t>Жамббыл облысында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i/>
          <w:sz w:val="28"/>
          <w:szCs w:val="28"/>
          <w:lang w:val="kk-KZ"/>
        </w:rPr>
        <w:t>–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i/>
          <w:sz w:val="28"/>
          <w:szCs w:val="28"/>
          <w:lang w:val="kk-KZ"/>
        </w:rPr>
        <w:t xml:space="preserve">1 АЕМ-де 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1524 </w:t>
      </w:r>
      <w:r>
        <w:rPr>
          <w:rFonts w:ascii="Arial" w:hAnsi="Arial" w:cs="Arial"/>
          <w:bCs/>
          <w:i/>
          <w:sz w:val="28"/>
          <w:szCs w:val="28"/>
          <w:lang w:val="kk-KZ"/>
        </w:rPr>
        <w:t>тұрғын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>,</w:t>
      </w:r>
    </w:p>
    <w:p w:rsidR="00874E2D" w:rsidRPr="00874E2D" w:rsidRDefault="00AA0306" w:rsidP="00874E2D">
      <w:pPr>
        <w:pBdr>
          <w:bottom w:val="single" w:sz="4" w:space="27" w:color="FFFFFF"/>
        </w:pBd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bCs/>
          <w:i/>
          <w:sz w:val="28"/>
          <w:szCs w:val="28"/>
          <w:lang w:val="kk-KZ"/>
        </w:rPr>
      </w:pPr>
      <w:r>
        <w:rPr>
          <w:rFonts w:ascii="Arial" w:hAnsi="Arial" w:cs="Arial"/>
          <w:bCs/>
          <w:i/>
          <w:sz w:val="28"/>
          <w:szCs w:val="28"/>
          <w:lang w:val="kk-KZ"/>
        </w:rPr>
        <w:lastRenderedPageBreak/>
        <w:t>БҚО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i/>
          <w:sz w:val="28"/>
          <w:szCs w:val="28"/>
          <w:lang w:val="kk-KZ"/>
        </w:rPr>
        <w:t>–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i/>
          <w:sz w:val="28"/>
          <w:szCs w:val="28"/>
          <w:lang w:val="kk-KZ"/>
        </w:rPr>
        <w:t xml:space="preserve">1 АЕМ-де 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3286 </w:t>
      </w:r>
      <w:r>
        <w:rPr>
          <w:rFonts w:ascii="Arial" w:hAnsi="Arial" w:cs="Arial"/>
          <w:bCs/>
          <w:i/>
          <w:sz w:val="28"/>
          <w:szCs w:val="28"/>
          <w:lang w:val="kk-KZ"/>
        </w:rPr>
        <w:t>тұрғын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>,</w:t>
      </w:r>
    </w:p>
    <w:p w:rsidR="00874E2D" w:rsidRPr="00874E2D" w:rsidRDefault="00AA0306" w:rsidP="00874E2D">
      <w:pPr>
        <w:pBdr>
          <w:bottom w:val="single" w:sz="4" w:space="27" w:color="FFFFFF"/>
        </w:pBd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bCs/>
          <w:i/>
          <w:sz w:val="28"/>
          <w:szCs w:val="28"/>
          <w:lang w:val="kk-KZ"/>
        </w:rPr>
      </w:pPr>
      <w:r>
        <w:rPr>
          <w:rFonts w:ascii="Arial" w:hAnsi="Arial" w:cs="Arial"/>
          <w:bCs/>
          <w:i/>
          <w:sz w:val="28"/>
          <w:szCs w:val="28"/>
          <w:lang w:val="kk-KZ"/>
        </w:rPr>
        <w:t>Қарағанды облысында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 w:rsidR="005006BD">
        <w:rPr>
          <w:rFonts w:ascii="Arial" w:hAnsi="Arial" w:cs="Arial"/>
          <w:bCs/>
          <w:i/>
          <w:sz w:val="28"/>
          <w:szCs w:val="28"/>
          <w:lang w:val="kk-KZ"/>
        </w:rPr>
        <w:t>–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 w:rsidR="005006BD">
        <w:rPr>
          <w:rFonts w:ascii="Arial" w:hAnsi="Arial" w:cs="Arial"/>
          <w:bCs/>
          <w:i/>
          <w:sz w:val="28"/>
          <w:szCs w:val="28"/>
          <w:lang w:val="kk-KZ"/>
        </w:rPr>
        <w:t xml:space="preserve">8 АЕМ-де 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17391 </w:t>
      </w:r>
      <w:r w:rsidR="005006BD">
        <w:rPr>
          <w:rFonts w:ascii="Arial" w:hAnsi="Arial" w:cs="Arial"/>
          <w:bCs/>
          <w:i/>
          <w:sz w:val="28"/>
          <w:szCs w:val="28"/>
          <w:lang w:val="kk-KZ"/>
        </w:rPr>
        <w:t>тұрғын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>,</w:t>
      </w:r>
    </w:p>
    <w:p w:rsidR="00874E2D" w:rsidRPr="00874E2D" w:rsidRDefault="00AA0306" w:rsidP="00874E2D">
      <w:pPr>
        <w:pBdr>
          <w:bottom w:val="single" w:sz="4" w:space="27" w:color="FFFFFF"/>
        </w:pBd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bCs/>
          <w:i/>
          <w:sz w:val="28"/>
          <w:szCs w:val="28"/>
          <w:lang w:val="kk-KZ"/>
        </w:rPr>
      </w:pPr>
      <w:r>
        <w:rPr>
          <w:rFonts w:ascii="Arial" w:hAnsi="Arial" w:cs="Arial"/>
          <w:bCs/>
          <w:i/>
          <w:sz w:val="28"/>
          <w:szCs w:val="28"/>
          <w:lang w:val="kk-KZ"/>
        </w:rPr>
        <w:t>Қостанай облысында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 w:rsidR="005006BD">
        <w:rPr>
          <w:rFonts w:ascii="Arial" w:hAnsi="Arial" w:cs="Arial"/>
          <w:bCs/>
          <w:i/>
          <w:sz w:val="28"/>
          <w:szCs w:val="28"/>
          <w:lang w:val="kk-KZ"/>
        </w:rPr>
        <w:t>–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 w:rsidR="005006BD">
        <w:rPr>
          <w:rFonts w:ascii="Arial" w:hAnsi="Arial" w:cs="Arial"/>
          <w:bCs/>
          <w:i/>
          <w:sz w:val="28"/>
          <w:szCs w:val="28"/>
          <w:lang w:val="kk-KZ"/>
        </w:rPr>
        <w:t xml:space="preserve">2 АЕМ-де 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2505 </w:t>
      </w:r>
      <w:r w:rsidR="005006BD">
        <w:rPr>
          <w:rFonts w:ascii="Arial" w:hAnsi="Arial" w:cs="Arial"/>
          <w:bCs/>
          <w:i/>
          <w:sz w:val="28"/>
          <w:szCs w:val="28"/>
          <w:lang w:val="kk-KZ"/>
        </w:rPr>
        <w:t>тұрғын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>,</w:t>
      </w:r>
    </w:p>
    <w:p w:rsidR="00874E2D" w:rsidRPr="00874E2D" w:rsidRDefault="00AA0306" w:rsidP="00874E2D">
      <w:pPr>
        <w:pBdr>
          <w:bottom w:val="single" w:sz="4" w:space="27" w:color="FFFFFF"/>
        </w:pBd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bCs/>
          <w:i/>
          <w:sz w:val="28"/>
          <w:szCs w:val="28"/>
          <w:lang w:val="kk-KZ"/>
        </w:rPr>
      </w:pPr>
      <w:r>
        <w:rPr>
          <w:rFonts w:ascii="Arial" w:hAnsi="Arial" w:cs="Arial"/>
          <w:bCs/>
          <w:i/>
          <w:sz w:val="28"/>
          <w:szCs w:val="28"/>
          <w:lang w:val="kk-KZ"/>
        </w:rPr>
        <w:t>Қызылорда облысында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 w:rsidR="005006BD">
        <w:rPr>
          <w:rFonts w:ascii="Arial" w:hAnsi="Arial" w:cs="Arial"/>
          <w:bCs/>
          <w:i/>
          <w:sz w:val="28"/>
          <w:szCs w:val="28"/>
          <w:lang w:val="kk-KZ"/>
        </w:rPr>
        <w:t>–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 w:rsidR="005006BD">
        <w:rPr>
          <w:rFonts w:ascii="Arial" w:hAnsi="Arial" w:cs="Arial"/>
          <w:bCs/>
          <w:i/>
          <w:sz w:val="28"/>
          <w:szCs w:val="28"/>
          <w:lang w:val="kk-KZ"/>
        </w:rPr>
        <w:t xml:space="preserve">17 АЕМ-де 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25579 </w:t>
      </w:r>
      <w:r w:rsidR="005006BD">
        <w:rPr>
          <w:rFonts w:ascii="Arial" w:hAnsi="Arial" w:cs="Arial"/>
          <w:bCs/>
          <w:i/>
          <w:sz w:val="28"/>
          <w:szCs w:val="28"/>
          <w:lang w:val="kk-KZ"/>
        </w:rPr>
        <w:t>тұрғын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>,</w:t>
      </w:r>
    </w:p>
    <w:p w:rsidR="00874E2D" w:rsidRPr="00874E2D" w:rsidRDefault="00AA0306" w:rsidP="00874E2D">
      <w:pPr>
        <w:pBdr>
          <w:bottom w:val="single" w:sz="4" w:space="27" w:color="FFFFFF"/>
        </w:pBd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bCs/>
          <w:i/>
          <w:sz w:val="28"/>
          <w:szCs w:val="28"/>
          <w:lang w:val="kk-KZ"/>
        </w:rPr>
      </w:pPr>
      <w:r>
        <w:rPr>
          <w:rFonts w:ascii="Arial" w:hAnsi="Arial" w:cs="Arial"/>
          <w:bCs/>
          <w:i/>
          <w:sz w:val="28"/>
          <w:szCs w:val="28"/>
          <w:lang w:val="kk-KZ"/>
        </w:rPr>
        <w:t>Маңғыстау облысында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 w:rsidR="005006BD">
        <w:rPr>
          <w:rFonts w:ascii="Arial" w:hAnsi="Arial" w:cs="Arial"/>
          <w:bCs/>
          <w:i/>
          <w:sz w:val="28"/>
          <w:szCs w:val="28"/>
          <w:lang w:val="kk-KZ"/>
        </w:rPr>
        <w:t>–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 w:rsidR="005006BD">
        <w:rPr>
          <w:rFonts w:ascii="Arial" w:hAnsi="Arial" w:cs="Arial"/>
          <w:bCs/>
          <w:i/>
          <w:sz w:val="28"/>
          <w:szCs w:val="28"/>
          <w:lang w:val="kk-KZ"/>
        </w:rPr>
        <w:t xml:space="preserve">2 АЕМ-де 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3420 </w:t>
      </w:r>
      <w:r w:rsidR="005006BD">
        <w:rPr>
          <w:rFonts w:ascii="Arial" w:hAnsi="Arial" w:cs="Arial"/>
          <w:bCs/>
          <w:i/>
          <w:sz w:val="28"/>
          <w:szCs w:val="28"/>
          <w:lang w:val="kk-KZ"/>
        </w:rPr>
        <w:t>тұрғын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>,</w:t>
      </w:r>
    </w:p>
    <w:p w:rsidR="00874E2D" w:rsidRPr="00874E2D" w:rsidRDefault="00AA0306" w:rsidP="00874E2D">
      <w:pPr>
        <w:pBdr>
          <w:bottom w:val="single" w:sz="4" w:space="27" w:color="FFFFFF"/>
        </w:pBd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bCs/>
          <w:i/>
          <w:sz w:val="28"/>
          <w:szCs w:val="28"/>
          <w:lang w:val="kk-KZ"/>
        </w:rPr>
      </w:pPr>
      <w:r>
        <w:rPr>
          <w:rFonts w:ascii="Arial" w:hAnsi="Arial" w:cs="Arial"/>
          <w:bCs/>
          <w:i/>
          <w:sz w:val="28"/>
          <w:szCs w:val="28"/>
          <w:lang w:val="kk-KZ"/>
        </w:rPr>
        <w:t>Павлодар облысында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 w:rsidR="005006BD">
        <w:rPr>
          <w:rFonts w:ascii="Arial" w:hAnsi="Arial" w:cs="Arial"/>
          <w:bCs/>
          <w:i/>
          <w:sz w:val="28"/>
          <w:szCs w:val="28"/>
          <w:lang w:val="kk-KZ"/>
        </w:rPr>
        <w:t>–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 w:rsidR="005006BD">
        <w:rPr>
          <w:rFonts w:ascii="Arial" w:hAnsi="Arial" w:cs="Arial"/>
          <w:bCs/>
          <w:i/>
          <w:sz w:val="28"/>
          <w:szCs w:val="28"/>
          <w:lang w:val="kk-KZ"/>
        </w:rPr>
        <w:t xml:space="preserve">1 АЕМ-де 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922 </w:t>
      </w:r>
      <w:r w:rsidR="005006BD">
        <w:rPr>
          <w:rFonts w:ascii="Arial" w:hAnsi="Arial" w:cs="Arial"/>
          <w:bCs/>
          <w:i/>
          <w:sz w:val="28"/>
          <w:szCs w:val="28"/>
          <w:lang w:val="kk-KZ"/>
        </w:rPr>
        <w:t>тұрғын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>,</w:t>
      </w:r>
    </w:p>
    <w:p w:rsidR="00874E2D" w:rsidRPr="00874E2D" w:rsidRDefault="00AA0306" w:rsidP="00874E2D">
      <w:pPr>
        <w:pBdr>
          <w:bottom w:val="single" w:sz="4" w:space="27" w:color="FFFFFF"/>
        </w:pBd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bCs/>
          <w:i/>
          <w:sz w:val="28"/>
          <w:szCs w:val="28"/>
          <w:lang w:val="kk-KZ"/>
        </w:rPr>
      </w:pPr>
      <w:r>
        <w:rPr>
          <w:rFonts w:ascii="Arial" w:hAnsi="Arial" w:cs="Arial"/>
          <w:bCs/>
          <w:i/>
          <w:sz w:val="28"/>
          <w:szCs w:val="28"/>
          <w:lang w:val="kk-KZ"/>
        </w:rPr>
        <w:t>ОҚО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 w:rsidR="005006BD">
        <w:rPr>
          <w:rFonts w:ascii="Arial" w:hAnsi="Arial" w:cs="Arial"/>
          <w:bCs/>
          <w:i/>
          <w:sz w:val="28"/>
          <w:szCs w:val="28"/>
          <w:lang w:val="kk-KZ"/>
        </w:rPr>
        <w:t>–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 w:rsidR="005006BD">
        <w:rPr>
          <w:rFonts w:ascii="Arial" w:hAnsi="Arial" w:cs="Arial"/>
          <w:bCs/>
          <w:i/>
          <w:sz w:val="28"/>
          <w:szCs w:val="28"/>
          <w:lang w:val="kk-KZ"/>
        </w:rPr>
        <w:t xml:space="preserve">2 АЕМ-де 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5904 </w:t>
      </w:r>
      <w:r w:rsidR="005006BD">
        <w:rPr>
          <w:rFonts w:ascii="Arial" w:hAnsi="Arial" w:cs="Arial"/>
          <w:bCs/>
          <w:i/>
          <w:sz w:val="28"/>
          <w:szCs w:val="28"/>
          <w:lang w:val="kk-KZ"/>
        </w:rPr>
        <w:t>тұрғын</w:t>
      </w:r>
      <w:r w:rsidR="00874E2D" w:rsidRPr="00874E2D">
        <w:rPr>
          <w:rFonts w:ascii="Arial" w:hAnsi="Arial" w:cs="Arial"/>
          <w:bCs/>
          <w:i/>
          <w:sz w:val="28"/>
          <w:szCs w:val="28"/>
          <w:lang w:val="kk-KZ"/>
        </w:rPr>
        <w:t>.</w:t>
      </w:r>
    </w:p>
    <w:p w:rsidR="00874E2D" w:rsidRPr="00874E2D" w:rsidRDefault="00874E2D" w:rsidP="00874E2D">
      <w:pPr>
        <w:pBdr>
          <w:bottom w:val="single" w:sz="4" w:space="27" w:color="FFFFFF"/>
        </w:pBd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bCs/>
          <w:sz w:val="32"/>
          <w:szCs w:val="32"/>
          <w:lang w:val="kk-KZ"/>
        </w:rPr>
      </w:pPr>
    </w:p>
    <w:p w:rsidR="00874E2D" w:rsidRPr="00874E2D" w:rsidRDefault="00874E2D" w:rsidP="00874E2D">
      <w:pPr>
        <w:pBdr>
          <w:bottom w:val="single" w:sz="4" w:space="27" w:color="FFFFFF"/>
        </w:pBd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bCs/>
          <w:i/>
          <w:sz w:val="28"/>
          <w:szCs w:val="28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ab/>
      </w:r>
      <w:r w:rsidR="00E35D07">
        <w:rPr>
          <w:rFonts w:ascii="Arial" w:hAnsi="Arial" w:cs="Arial"/>
          <w:bCs/>
          <w:sz w:val="32"/>
          <w:szCs w:val="32"/>
          <w:lang w:val="kk-KZ"/>
        </w:rPr>
        <w:t xml:space="preserve">Жобаны жүзеге асыруда жылдар бойынша 14 өңірде 1249 АЕМ-ні КЖҚ-мен қамту жоспарланды </w:t>
      </w:r>
      <w:r w:rsidRPr="00874E2D">
        <w:rPr>
          <w:rFonts w:ascii="Arial" w:hAnsi="Arial" w:cs="Arial"/>
          <w:bCs/>
          <w:sz w:val="32"/>
          <w:szCs w:val="32"/>
          <w:lang w:val="kk-KZ"/>
        </w:rPr>
        <w:t>(</w:t>
      </w:r>
      <w:r w:rsidR="00E35D07">
        <w:rPr>
          <w:rFonts w:ascii="Arial" w:hAnsi="Arial" w:cs="Arial"/>
          <w:bCs/>
          <w:sz w:val="32"/>
          <w:szCs w:val="32"/>
          <w:lang w:val="kk-KZ"/>
        </w:rPr>
        <w:t>елді-мекеннің жалпы саны</w:t>
      </w:r>
      <w:r w:rsidRPr="00874E2D">
        <w:rPr>
          <w:rFonts w:ascii="Arial" w:hAnsi="Arial" w:cs="Arial"/>
          <w:bCs/>
          <w:sz w:val="32"/>
          <w:szCs w:val="32"/>
          <w:lang w:val="kk-KZ"/>
        </w:rPr>
        <w:t xml:space="preserve"> 2 млн. 400 </w:t>
      </w:r>
      <w:r w:rsidR="00E35D07">
        <w:rPr>
          <w:rFonts w:ascii="Arial" w:hAnsi="Arial" w:cs="Arial"/>
          <w:bCs/>
          <w:sz w:val="32"/>
          <w:szCs w:val="32"/>
          <w:lang w:val="kk-KZ"/>
        </w:rPr>
        <w:t>мың адамнан астам</w:t>
      </w:r>
      <w:r w:rsidRPr="00874E2D">
        <w:rPr>
          <w:rFonts w:ascii="Arial" w:hAnsi="Arial" w:cs="Arial"/>
          <w:bCs/>
          <w:sz w:val="32"/>
          <w:szCs w:val="32"/>
          <w:lang w:val="kk-KZ"/>
        </w:rPr>
        <w:t xml:space="preserve">), </w:t>
      </w:r>
      <w:r w:rsidR="00E35D07">
        <w:rPr>
          <w:rFonts w:ascii="Arial" w:hAnsi="Arial" w:cs="Arial"/>
          <w:bCs/>
          <w:i/>
          <w:sz w:val="28"/>
          <w:szCs w:val="28"/>
          <w:lang w:val="kk-KZ"/>
        </w:rPr>
        <w:t>соның ішінде жылдар бойынша</w:t>
      </w:r>
      <w:r w:rsidRPr="00874E2D">
        <w:rPr>
          <w:rFonts w:ascii="Arial" w:hAnsi="Arial" w:cs="Arial"/>
          <w:bCs/>
          <w:i/>
          <w:sz w:val="28"/>
          <w:szCs w:val="28"/>
          <w:lang w:val="kk-KZ"/>
        </w:rPr>
        <w:t>:</w:t>
      </w:r>
    </w:p>
    <w:p w:rsidR="00874E2D" w:rsidRDefault="00874E2D" w:rsidP="00874E2D">
      <w:pPr>
        <w:pBdr>
          <w:bottom w:val="single" w:sz="4" w:space="27" w:color="FFFFFF"/>
        </w:pBd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bCs/>
          <w:i/>
          <w:sz w:val="28"/>
          <w:szCs w:val="28"/>
          <w:lang w:val="kk-KZ"/>
        </w:rPr>
      </w:pPr>
      <w:r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2018 </w:t>
      </w:r>
      <w:r w:rsidR="00E35D07">
        <w:rPr>
          <w:rFonts w:ascii="Arial" w:hAnsi="Arial" w:cs="Arial"/>
          <w:bCs/>
          <w:i/>
          <w:sz w:val="28"/>
          <w:szCs w:val="28"/>
          <w:lang w:val="kk-KZ"/>
        </w:rPr>
        <w:t>жыл</w:t>
      </w:r>
      <w:r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–</w:t>
      </w:r>
      <w:r w:rsidR="00E35D07">
        <w:rPr>
          <w:rFonts w:ascii="Arial" w:hAnsi="Arial" w:cs="Arial"/>
          <w:bCs/>
          <w:i/>
          <w:sz w:val="28"/>
          <w:szCs w:val="28"/>
          <w:lang w:val="kk-KZ"/>
        </w:rPr>
        <w:t xml:space="preserve">КЖҚ-ны 13 өңірде 55 АЕМ-ге жеткізу </w:t>
      </w:r>
      <w:r w:rsidRPr="00874E2D">
        <w:rPr>
          <w:rFonts w:ascii="Arial" w:hAnsi="Arial" w:cs="Arial"/>
          <w:bCs/>
          <w:i/>
          <w:sz w:val="28"/>
          <w:szCs w:val="28"/>
          <w:lang w:val="kk-KZ"/>
        </w:rPr>
        <w:t>(</w:t>
      </w:r>
      <w:r w:rsidR="00E35D07">
        <w:rPr>
          <w:rFonts w:ascii="Arial" w:hAnsi="Arial" w:cs="Arial"/>
          <w:bCs/>
          <w:i/>
          <w:sz w:val="28"/>
          <w:szCs w:val="28"/>
          <w:lang w:val="kk-KZ"/>
        </w:rPr>
        <w:t>халықты қамту</w:t>
      </w:r>
      <w:r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i/>
          <w:sz w:val="28"/>
          <w:szCs w:val="28"/>
          <w:lang w:val="kk-KZ"/>
        </w:rPr>
        <w:t>–</w:t>
      </w:r>
      <w:r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 w:rsidR="00E35D07">
        <w:rPr>
          <w:rFonts w:ascii="Arial" w:hAnsi="Arial" w:cs="Arial"/>
          <w:bCs/>
          <w:i/>
          <w:sz w:val="28"/>
          <w:szCs w:val="28"/>
          <w:lang w:val="kk-KZ"/>
        </w:rPr>
        <w:t>119 мың тұрғыннан астам</w:t>
      </w:r>
      <w:r w:rsidRPr="00874E2D">
        <w:rPr>
          <w:rFonts w:ascii="Arial" w:hAnsi="Arial" w:cs="Arial"/>
          <w:bCs/>
          <w:i/>
          <w:sz w:val="28"/>
          <w:szCs w:val="28"/>
          <w:lang w:val="kk-KZ"/>
        </w:rPr>
        <w:t>);</w:t>
      </w:r>
    </w:p>
    <w:p w:rsidR="00874E2D" w:rsidRPr="00874E2D" w:rsidRDefault="00874E2D" w:rsidP="00874E2D">
      <w:pPr>
        <w:pBdr>
          <w:bottom w:val="single" w:sz="4" w:space="27" w:color="FFFFFF"/>
        </w:pBd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bCs/>
          <w:i/>
          <w:sz w:val="28"/>
          <w:szCs w:val="28"/>
          <w:lang w:val="kk-KZ"/>
        </w:rPr>
      </w:pPr>
      <w:r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2019 </w:t>
      </w:r>
      <w:r w:rsidR="00E35D07">
        <w:rPr>
          <w:rFonts w:ascii="Arial" w:hAnsi="Arial" w:cs="Arial"/>
          <w:bCs/>
          <w:i/>
          <w:sz w:val="28"/>
          <w:szCs w:val="28"/>
          <w:lang w:val="kk-KZ"/>
        </w:rPr>
        <w:t>жыл</w:t>
      </w:r>
      <w:r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 – </w:t>
      </w:r>
      <w:r w:rsidR="00E35D07">
        <w:rPr>
          <w:rFonts w:ascii="Arial" w:hAnsi="Arial" w:cs="Arial"/>
          <w:bCs/>
          <w:i/>
          <w:sz w:val="28"/>
          <w:szCs w:val="28"/>
          <w:lang w:val="kk-KZ"/>
        </w:rPr>
        <w:t>КЖҚ-ны 13 өңірде 671</w:t>
      </w:r>
      <w:r w:rsidR="00E35D07" w:rsidRPr="00E35D07">
        <w:rPr>
          <w:rFonts w:ascii="Arial" w:hAnsi="Arial" w:cs="Arial"/>
          <w:bCs/>
          <w:i/>
          <w:sz w:val="28"/>
          <w:szCs w:val="28"/>
          <w:lang w:val="kk-KZ"/>
        </w:rPr>
        <w:t xml:space="preserve"> АЕМ-ге жеткізу </w:t>
      </w:r>
      <w:r w:rsidRPr="00874E2D">
        <w:rPr>
          <w:rFonts w:ascii="Arial" w:hAnsi="Arial" w:cs="Arial"/>
          <w:bCs/>
          <w:i/>
          <w:sz w:val="28"/>
          <w:szCs w:val="28"/>
          <w:lang w:val="kk-KZ"/>
        </w:rPr>
        <w:t>(</w:t>
      </w:r>
      <w:r w:rsidR="00E35D07" w:rsidRPr="00E35D07">
        <w:rPr>
          <w:rFonts w:ascii="Arial" w:hAnsi="Arial" w:cs="Arial"/>
          <w:bCs/>
          <w:i/>
          <w:sz w:val="28"/>
          <w:szCs w:val="28"/>
          <w:lang w:val="kk-KZ"/>
        </w:rPr>
        <w:t>халықты қамту – 1</w:t>
      </w:r>
      <w:r w:rsidR="00E35D07">
        <w:rPr>
          <w:rFonts w:ascii="Arial" w:hAnsi="Arial" w:cs="Arial"/>
          <w:bCs/>
          <w:i/>
          <w:sz w:val="28"/>
          <w:szCs w:val="28"/>
          <w:lang w:val="kk-KZ"/>
        </w:rPr>
        <w:t>,</w:t>
      </w:r>
      <w:r w:rsidR="00E35D07" w:rsidRPr="00E35D07">
        <w:rPr>
          <w:rFonts w:ascii="Arial" w:hAnsi="Arial" w:cs="Arial"/>
          <w:bCs/>
          <w:i/>
          <w:sz w:val="28"/>
          <w:szCs w:val="28"/>
          <w:lang w:val="kk-KZ"/>
        </w:rPr>
        <w:t>1</w:t>
      </w:r>
      <w:r w:rsidR="00E35D07">
        <w:rPr>
          <w:rFonts w:ascii="Arial" w:hAnsi="Arial" w:cs="Arial"/>
          <w:bCs/>
          <w:i/>
          <w:sz w:val="28"/>
          <w:szCs w:val="28"/>
          <w:lang w:val="kk-KZ"/>
        </w:rPr>
        <w:t>8</w:t>
      </w:r>
      <w:r w:rsidR="00E35D07" w:rsidRPr="00E35D07">
        <w:rPr>
          <w:rFonts w:ascii="Arial" w:hAnsi="Arial" w:cs="Arial"/>
          <w:bCs/>
          <w:i/>
          <w:sz w:val="28"/>
          <w:szCs w:val="28"/>
          <w:lang w:val="kk-KZ"/>
        </w:rPr>
        <w:t xml:space="preserve"> мың тұрғыннан астам</w:t>
      </w:r>
      <w:r w:rsidRPr="00874E2D">
        <w:rPr>
          <w:rFonts w:ascii="Arial" w:hAnsi="Arial" w:cs="Arial"/>
          <w:bCs/>
          <w:i/>
          <w:sz w:val="28"/>
          <w:szCs w:val="28"/>
          <w:lang w:val="kk-KZ"/>
        </w:rPr>
        <w:t>);</w:t>
      </w:r>
    </w:p>
    <w:p w:rsidR="00874E2D" w:rsidRPr="00874E2D" w:rsidRDefault="00874E2D" w:rsidP="00874E2D">
      <w:pPr>
        <w:pBdr>
          <w:bottom w:val="single" w:sz="4" w:space="27" w:color="FFFFFF"/>
        </w:pBd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bCs/>
          <w:i/>
          <w:sz w:val="28"/>
          <w:szCs w:val="28"/>
          <w:lang w:val="kk-KZ"/>
        </w:rPr>
      </w:pPr>
      <w:r w:rsidRPr="00874E2D">
        <w:rPr>
          <w:rFonts w:ascii="Arial" w:hAnsi="Arial" w:cs="Arial"/>
          <w:bCs/>
          <w:i/>
          <w:sz w:val="28"/>
          <w:szCs w:val="28"/>
          <w:lang w:val="kk-KZ"/>
        </w:rPr>
        <w:t xml:space="preserve">2020 год – </w:t>
      </w:r>
      <w:r w:rsidR="00E35D07">
        <w:rPr>
          <w:rFonts w:ascii="Arial" w:hAnsi="Arial" w:cs="Arial"/>
          <w:bCs/>
          <w:i/>
          <w:sz w:val="28"/>
          <w:szCs w:val="28"/>
          <w:lang w:val="kk-KZ"/>
        </w:rPr>
        <w:t>КЖҚ-ны 12</w:t>
      </w:r>
      <w:r w:rsidR="00E35D07" w:rsidRPr="00E35D07">
        <w:rPr>
          <w:rFonts w:ascii="Arial" w:hAnsi="Arial" w:cs="Arial"/>
          <w:bCs/>
          <w:i/>
          <w:sz w:val="28"/>
          <w:szCs w:val="28"/>
          <w:lang w:val="kk-KZ"/>
        </w:rPr>
        <w:t xml:space="preserve"> өңірде 5</w:t>
      </w:r>
      <w:r w:rsidR="00E35D07">
        <w:rPr>
          <w:rFonts w:ascii="Arial" w:hAnsi="Arial" w:cs="Arial"/>
          <w:bCs/>
          <w:i/>
          <w:sz w:val="28"/>
          <w:szCs w:val="28"/>
          <w:lang w:val="kk-KZ"/>
        </w:rPr>
        <w:t>73</w:t>
      </w:r>
      <w:r w:rsidR="00E35D07" w:rsidRPr="00E35D07">
        <w:rPr>
          <w:rFonts w:ascii="Arial" w:hAnsi="Arial" w:cs="Arial"/>
          <w:bCs/>
          <w:i/>
          <w:sz w:val="28"/>
          <w:szCs w:val="28"/>
          <w:lang w:val="kk-KZ"/>
        </w:rPr>
        <w:t xml:space="preserve"> АЕМ-ге жеткізу </w:t>
      </w:r>
      <w:r w:rsidRPr="00874E2D">
        <w:rPr>
          <w:rFonts w:ascii="Arial" w:hAnsi="Arial" w:cs="Arial"/>
          <w:bCs/>
          <w:i/>
          <w:sz w:val="28"/>
          <w:szCs w:val="28"/>
          <w:lang w:val="kk-KZ"/>
        </w:rPr>
        <w:t>(</w:t>
      </w:r>
      <w:r w:rsidR="00E35D07" w:rsidRPr="00E35D07">
        <w:rPr>
          <w:rFonts w:ascii="Arial" w:hAnsi="Arial" w:cs="Arial"/>
          <w:bCs/>
          <w:i/>
          <w:sz w:val="28"/>
          <w:szCs w:val="28"/>
          <w:lang w:val="kk-KZ"/>
        </w:rPr>
        <w:t>халықты қамту – 1</w:t>
      </w:r>
      <w:r w:rsidR="00E35D07">
        <w:rPr>
          <w:rFonts w:ascii="Arial" w:hAnsi="Arial" w:cs="Arial"/>
          <w:bCs/>
          <w:i/>
          <w:sz w:val="28"/>
          <w:szCs w:val="28"/>
          <w:lang w:val="kk-KZ"/>
        </w:rPr>
        <w:t>,</w:t>
      </w:r>
      <w:r w:rsidR="00E35D07" w:rsidRPr="00E35D07">
        <w:rPr>
          <w:rFonts w:ascii="Arial" w:hAnsi="Arial" w:cs="Arial"/>
          <w:bCs/>
          <w:i/>
          <w:sz w:val="28"/>
          <w:szCs w:val="28"/>
          <w:lang w:val="kk-KZ"/>
        </w:rPr>
        <w:t>1</w:t>
      </w:r>
      <w:r w:rsidR="00E35D07">
        <w:rPr>
          <w:rFonts w:ascii="Arial" w:hAnsi="Arial" w:cs="Arial"/>
          <w:bCs/>
          <w:i/>
          <w:sz w:val="28"/>
          <w:szCs w:val="28"/>
          <w:lang w:val="kk-KZ"/>
        </w:rPr>
        <w:t>1</w:t>
      </w:r>
      <w:r w:rsidR="00E35D07" w:rsidRPr="00E35D07">
        <w:rPr>
          <w:rFonts w:ascii="Arial" w:hAnsi="Arial" w:cs="Arial"/>
          <w:bCs/>
          <w:i/>
          <w:sz w:val="28"/>
          <w:szCs w:val="28"/>
          <w:lang w:val="kk-KZ"/>
        </w:rPr>
        <w:t xml:space="preserve"> мың тұрғыннан астам</w:t>
      </w:r>
      <w:r w:rsidRPr="00874E2D">
        <w:rPr>
          <w:rFonts w:ascii="Arial" w:hAnsi="Arial" w:cs="Arial"/>
          <w:bCs/>
          <w:i/>
          <w:sz w:val="28"/>
          <w:szCs w:val="28"/>
          <w:lang w:val="kk-KZ"/>
        </w:rPr>
        <w:t>).</w:t>
      </w:r>
    </w:p>
    <w:p w:rsidR="00874E2D" w:rsidRPr="00E35D07" w:rsidRDefault="00874E2D" w:rsidP="00874E2D">
      <w:pPr>
        <w:pBdr>
          <w:bottom w:val="single" w:sz="4" w:space="27" w:color="FFFFFF"/>
        </w:pBdr>
        <w:tabs>
          <w:tab w:val="left" w:pos="709"/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0819BE" w:rsidRPr="00D5325A" w:rsidRDefault="00874E2D" w:rsidP="000819BE">
      <w:pPr>
        <w:pBdr>
          <w:bottom w:val="single" w:sz="4" w:space="27" w:color="FFFFFF"/>
        </w:pBdr>
        <w:tabs>
          <w:tab w:val="left" w:pos="709"/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E35D07">
        <w:rPr>
          <w:rFonts w:ascii="Arial" w:hAnsi="Arial" w:cs="Arial"/>
          <w:sz w:val="32"/>
          <w:szCs w:val="32"/>
          <w:lang w:val="kk-KZ"/>
        </w:rPr>
        <w:tab/>
      </w:r>
      <w:r w:rsidR="00214C88" w:rsidRPr="000819BE">
        <w:rPr>
          <w:rFonts w:ascii="Arial" w:hAnsi="Arial" w:cs="Arial"/>
          <w:b/>
          <w:sz w:val="32"/>
          <w:szCs w:val="32"/>
          <w:lang w:val="kk-KZ"/>
        </w:rPr>
        <w:t>Цифрлық эфирлік телерадио хабарларын тарату желісін салу</w:t>
      </w:r>
      <w:r w:rsidR="00214C88" w:rsidRPr="00214C88">
        <w:rPr>
          <w:rFonts w:ascii="Arial" w:hAnsi="Arial" w:cs="Arial"/>
          <w:sz w:val="32"/>
          <w:szCs w:val="32"/>
          <w:lang w:val="kk-KZ"/>
        </w:rPr>
        <w:t xml:space="preserve"> жұмыстары жалғасуда. </w:t>
      </w:r>
      <w:r w:rsidR="000819BE">
        <w:rPr>
          <w:rFonts w:ascii="Arial" w:hAnsi="Arial" w:cs="Arial"/>
          <w:sz w:val="32"/>
          <w:szCs w:val="32"/>
          <w:lang w:val="kk-KZ"/>
        </w:rPr>
        <w:t xml:space="preserve">Бүгінгі күні </w:t>
      </w:r>
      <w:r w:rsidR="000819BE" w:rsidRPr="000819BE">
        <w:rPr>
          <w:rFonts w:ascii="Arial" w:hAnsi="Arial" w:cs="Arial"/>
          <w:b/>
          <w:sz w:val="32"/>
          <w:szCs w:val="32"/>
          <w:lang w:val="kk-KZ"/>
        </w:rPr>
        <w:t>58 радиотеледидар станциясы</w:t>
      </w:r>
      <w:r w:rsidR="000819BE">
        <w:rPr>
          <w:rFonts w:ascii="Arial" w:hAnsi="Arial" w:cs="Arial"/>
          <w:sz w:val="32"/>
          <w:szCs w:val="32"/>
          <w:lang w:val="kk-KZ"/>
        </w:rPr>
        <w:t xml:space="preserve"> (бұдан әрі-РТС) қолданысқа енгізілді, тестілік таратуға </w:t>
      </w:r>
      <w:r w:rsidR="000819BE" w:rsidRPr="00EF0A71">
        <w:rPr>
          <w:rFonts w:ascii="Arial" w:hAnsi="Arial" w:cs="Arial"/>
          <w:b/>
          <w:sz w:val="32"/>
          <w:szCs w:val="32"/>
          <w:lang w:val="kk-KZ"/>
        </w:rPr>
        <w:t>79 РТС</w:t>
      </w:r>
      <w:r w:rsidR="000819BE">
        <w:rPr>
          <w:rFonts w:ascii="Arial" w:hAnsi="Arial" w:cs="Arial"/>
          <w:sz w:val="32"/>
          <w:szCs w:val="32"/>
          <w:lang w:val="kk-KZ"/>
        </w:rPr>
        <w:t xml:space="preserve"> құрылысы салынып, іске қосылды.</w:t>
      </w:r>
    </w:p>
    <w:p w:rsidR="000819BE" w:rsidRPr="000819BE" w:rsidRDefault="000819BE" w:rsidP="000819BE">
      <w:pPr>
        <w:pBdr>
          <w:bottom w:val="single" w:sz="4" w:space="27" w:color="FFFFFF"/>
        </w:pBdr>
        <w:tabs>
          <w:tab w:val="left" w:pos="709"/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Іске қосылған РТС жалпы саны – </w:t>
      </w:r>
      <w:r w:rsidRPr="000819BE">
        <w:rPr>
          <w:rFonts w:ascii="Arial" w:hAnsi="Arial" w:cs="Arial"/>
          <w:b/>
          <w:sz w:val="32"/>
          <w:szCs w:val="32"/>
          <w:lang w:val="kk-KZ"/>
        </w:rPr>
        <w:t>292 РТС</w:t>
      </w:r>
      <w:r w:rsidRPr="000819BE">
        <w:rPr>
          <w:rFonts w:ascii="Arial" w:hAnsi="Arial" w:cs="Arial"/>
          <w:sz w:val="32"/>
          <w:szCs w:val="32"/>
          <w:lang w:val="kk-KZ"/>
        </w:rPr>
        <w:t>.</w:t>
      </w:r>
    </w:p>
    <w:p w:rsidR="00874E2D" w:rsidRDefault="00874E2D" w:rsidP="005B1B6C">
      <w:pPr>
        <w:pBdr>
          <w:bottom w:val="single" w:sz="4" w:space="27" w:color="FFFFFF"/>
        </w:pBdr>
        <w:tabs>
          <w:tab w:val="left" w:pos="709"/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eastAsia="Cambria" w:hAnsi="Arial" w:cs="Arial"/>
          <w:sz w:val="32"/>
          <w:szCs w:val="32"/>
          <w:lang w:val="kk-KZ" w:bidi="ru-RU"/>
        </w:rPr>
      </w:pPr>
      <w:r w:rsidRPr="00214C88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742A12" w:rsidRDefault="005B1B6C" w:rsidP="00742A12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19</w:t>
      </w:r>
      <w:r w:rsidR="002836AA">
        <w:rPr>
          <w:rFonts w:ascii="Arial" w:eastAsia="Times New Roman" w:hAnsi="Arial" w:cs="Arial"/>
          <w:b/>
          <w:sz w:val="32"/>
          <w:szCs w:val="32"/>
          <w:lang w:val="kk-KZ" w:eastAsia="ru-RU"/>
        </w:rPr>
        <w:t>-слайд</w:t>
      </w:r>
    </w:p>
    <w:p w:rsidR="00742A12" w:rsidRPr="00C76311" w:rsidRDefault="0005051B" w:rsidP="00C76311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ab/>
      </w:r>
      <w:r w:rsidR="00C76311" w:rsidRPr="00C76311">
        <w:rPr>
          <w:rFonts w:ascii="Arial" w:hAnsi="Arial" w:cs="Arial"/>
          <w:b/>
          <w:sz w:val="32"/>
          <w:szCs w:val="32"/>
          <w:lang w:val="kk-KZ"/>
        </w:rPr>
        <w:t>«Адам капитал</w:t>
      </w:r>
      <w:r>
        <w:rPr>
          <w:rFonts w:ascii="Arial" w:hAnsi="Arial" w:cs="Arial"/>
          <w:b/>
          <w:sz w:val="32"/>
          <w:szCs w:val="32"/>
          <w:lang w:val="kk-KZ"/>
        </w:rPr>
        <w:t>ын</w:t>
      </w:r>
      <w:r w:rsidR="00C76311" w:rsidRPr="00C76311">
        <w:rPr>
          <w:rFonts w:ascii="Arial" w:hAnsi="Arial" w:cs="Arial"/>
          <w:b/>
          <w:sz w:val="32"/>
          <w:szCs w:val="32"/>
          <w:lang w:val="kk-KZ"/>
        </w:rPr>
        <w:t xml:space="preserve"> дамыту»</w:t>
      </w:r>
      <w:r w:rsidR="00C76311" w:rsidRPr="00C76311">
        <w:rPr>
          <w:rFonts w:ascii="Arial" w:hAnsi="Arial" w:cs="Arial"/>
          <w:sz w:val="32"/>
          <w:szCs w:val="32"/>
          <w:lang w:val="kk-KZ"/>
        </w:rPr>
        <w:t xml:space="preserve"> бағыты бойынша алғашқы нәтижелерге қол жеткізілді.</w:t>
      </w:r>
      <w:r w:rsidR="00742A12" w:rsidRPr="00C76311">
        <w:rPr>
          <w:rFonts w:ascii="Arial" w:hAnsi="Arial" w:cs="Arial"/>
          <w:sz w:val="32"/>
          <w:szCs w:val="32"/>
          <w:lang w:val="kk-KZ"/>
        </w:rPr>
        <w:tab/>
      </w:r>
    </w:p>
    <w:p w:rsidR="00742A12" w:rsidRPr="00C76311" w:rsidRDefault="00742A12" w:rsidP="00742A12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C76311">
        <w:rPr>
          <w:rFonts w:ascii="Arial" w:hAnsi="Arial" w:cs="Arial"/>
          <w:bCs/>
          <w:sz w:val="32"/>
          <w:szCs w:val="32"/>
          <w:lang w:val="kk-KZ"/>
        </w:rPr>
        <w:tab/>
      </w:r>
      <w:r w:rsidR="00C76311" w:rsidRPr="00C76311">
        <w:rPr>
          <w:rFonts w:ascii="Arial" w:hAnsi="Arial" w:cs="Arial"/>
          <w:bCs/>
          <w:sz w:val="32"/>
          <w:szCs w:val="32"/>
          <w:lang w:val="kk-KZ"/>
        </w:rPr>
        <w:t>Ағымдағы жылы 6-шы және 8-ші сыныптарға арналған оқу бағдарламалары, оқулықтары мен оқу-әдістемелік кешендері жаңартылды, олардың шеңберінде STEM элементтерін ескере отырып, бағдарламалау тілдері қайта қаралды</w:t>
      </w:r>
      <w:r w:rsidRPr="00C76311">
        <w:rPr>
          <w:rFonts w:ascii="Arial" w:eastAsia="Times New Roman" w:hAnsi="Arial" w:cs="Arial"/>
          <w:sz w:val="32"/>
          <w:szCs w:val="32"/>
          <w:lang w:val="kk-KZ" w:eastAsia="ru-RU"/>
        </w:rPr>
        <w:t xml:space="preserve">. </w:t>
      </w:r>
    </w:p>
    <w:p w:rsidR="00742A12" w:rsidRPr="002A4D55" w:rsidRDefault="00C76311" w:rsidP="00742A12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C76311">
        <w:rPr>
          <w:rFonts w:ascii="Arial" w:eastAsia="Times New Roman" w:hAnsi="Arial" w:cs="Arial"/>
          <w:sz w:val="32"/>
          <w:szCs w:val="32"/>
          <w:lang w:val="kk-KZ" w:eastAsia="ru-RU"/>
        </w:rPr>
        <w:t>АТ саласындағы бекітілген 10 кәсіби стандарт негізінде ЖОО-лар 20-дан астам білім беру бағдарламасының мазмұнын жаңартты</w:t>
      </w:r>
      <w:r w:rsidR="00742A12" w:rsidRPr="00C76311"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  <w:r w:rsidR="00742A12" w:rsidRPr="002A4D55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</w:p>
    <w:p w:rsidR="00742A12" w:rsidRDefault="00742A12" w:rsidP="00742A12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2A4D55">
        <w:rPr>
          <w:rFonts w:ascii="Arial" w:eastAsia="Times New Roman" w:hAnsi="Arial" w:cs="Arial"/>
          <w:sz w:val="32"/>
          <w:szCs w:val="32"/>
          <w:lang w:val="kk-KZ" w:eastAsia="ru-RU"/>
        </w:rPr>
        <w:lastRenderedPageBreak/>
        <w:tab/>
      </w:r>
    </w:p>
    <w:p w:rsidR="00742A12" w:rsidRPr="00C76311" w:rsidRDefault="00C76311" w:rsidP="00C76311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C76311">
        <w:rPr>
          <w:rFonts w:ascii="Arial" w:eastAsia="Times New Roman" w:hAnsi="Arial" w:cs="Arial"/>
          <w:sz w:val="32"/>
          <w:szCs w:val="32"/>
          <w:lang w:val="kk-KZ" w:eastAsia="ru-RU"/>
        </w:rPr>
        <w:t xml:space="preserve">2018 жылдың 1 қыркүйегінен бастап осы бағдарламалар бойынша 7 ЖОО тиісті кадрларды дайындауды жүзеге асырады </w:t>
      </w:r>
      <w:r w:rsidRPr="00C76311">
        <w:rPr>
          <w:rFonts w:ascii="Arial" w:eastAsia="Times New Roman" w:hAnsi="Arial" w:cs="Arial"/>
          <w:i/>
          <w:sz w:val="32"/>
          <w:szCs w:val="32"/>
          <w:lang w:val="kk-KZ" w:eastAsia="ru-RU"/>
        </w:rPr>
        <w:t>(С.Аманжолов атындағы ШҚМУ, Абай атындағы ҚазҰПУ, Л.Н.Гумилев атындағы ЕҰУ, Қ.Сәтпаев атындағы ҚазҰТЗУ, ҚазҰАУ, ҚБТУ, Халықаралық бизнес университеті</w:t>
      </w:r>
      <w:r w:rsidR="00742A12" w:rsidRPr="00C76311">
        <w:rPr>
          <w:rFonts w:ascii="Arial" w:eastAsia="Times New Roman" w:hAnsi="Arial" w:cs="Arial"/>
          <w:i/>
          <w:sz w:val="32"/>
          <w:szCs w:val="32"/>
          <w:lang w:val="kk-KZ" w:eastAsia="ru-RU"/>
        </w:rPr>
        <w:t>).</w:t>
      </w:r>
    </w:p>
    <w:p w:rsidR="009517DC" w:rsidRDefault="00742A12" w:rsidP="00742A12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C76311">
        <w:rPr>
          <w:rFonts w:ascii="Arial" w:eastAsia="Times New Roman" w:hAnsi="Arial" w:cs="Arial"/>
          <w:sz w:val="32"/>
          <w:szCs w:val="32"/>
          <w:lang w:val="kk-KZ" w:eastAsia="ru-RU"/>
        </w:rPr>
        <w:tab/>
      </w:r>
      <w:r w:rsidR="009517DC" w:rsidRPr="005B1B6C">
        <w:rPr>
          <w:rFonts w:ascii="Arial" w:eastAsia="Times New Roman" w:hAnsi="Arial" w:cs="Arial"/>
          <w:b/>
          <w:sz w:val="32"/>
          <w:szCs w:val="32"/>
          <w:lang w:val="kk-KZ" w:eastAsia="ru-RU"/>
        </w:rPr>
        <w:t>«Білім беру оқу процесіне өндірістік АКТ мамандарды тарту»</w:t>
      </w:r>
      <w:r w:rsidR="009517DC" w:rsidRPr="009517DC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іс-шарасы шеңберінде бүгінгі күні 10 ЖОО АКТ-ның 30 пәні бойынша практикалық және зертханалық сабақтарды жүргізу үшін 20 өндірістік кадр тартты.</w:t>
      </w:r>
    </w:p>
    <w:p w:rsidR="00977E07" w:rsidRPr="00300B37" w:rsidRDefault="00977E07" w:rsidP="00742A12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</w:p>
    <w:p w:rsidR="00977E07" w:rsidRDefault="005B1B6C" w:rsidP="00977E07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20</w:t>
      </w:r>
      <w:r w:rsidR="002836AA">
        <w:rPr>
          <w:rFonts w:ascii="Arial" w:eastAsia="Times New Roman" w:hAnsi="Arial" w:cs="Arial"/>
          <w:b/>
          <w:sz w:val="32"/>
          <w:szCs w:val="32"/>
          <w:lang w:val="kk-KZ" w:eastAsia="ru-RU"/>
        </w:rPr>
        <w:t>-слайд</w:t>
      </w:r>
    </w:p>
    <w:p w:rsidR="00977E07" w:rsidRPr="00300B37" w:rsidRDefault="00977E07" w:rsidP="00977E07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ab/>
      </w:r>
      <w:r w:rsidR="00C0549B">
        <w:rPr>
          <w:rFonts w:ascii="Arial" w:eastAsia="Times New Roman" w:hAnsi="Arial" w:cs="Arial"/>
          <w:b/>
          <w:sz w:val="32"/>
          <w:szCs w:val="32"/>
          <w:lang w:val="kk-KZ"/>
        </w:rPr>
        <w:t>Мемлекеттік бағдарламаның</w:t>
      </w:r>
      <w:r w:rsidRPr="00C0549B">
        <w:rPr>
          <w:rFonts w:ascii="Arial" w:eastAsia="Times New Roman" w:hAnsi="Arial" w:cs="Arial"/>
          <w:b/>
          <w:sz w:val="32"/>
          <w:szCs w:val="32"/>
          <w:lang w:val="kk-KZ"/>
        </w:rPr>
        <w:t xml:space="preserve"> «</w:t>
      </w:r>
      <w:r w:rsidR="00C0549B" w:rsidRPr="00C0549B">
        <w:rPr>
          <w:rFonts w:ascii="Arial" w:eastAsia="Times New Roman" w:hAnsi="Arial" w:cs="Arial"/>
          <w:b/>
          <w:bCs/>
          <w:sz w:val="32"/>
          <w:szCs w:val="32"/>
          <w:lang w:val="kk-KZ"/>
        </w:rPr>
        <w:t>Инновациялық экожүйені құру</w:t>
      </w:r>
      <w:r w:rsidRPr="00C0549B">
        <w:rPr>
          <w:rFonts w:ascii="Arial" w:eastAsia="Times New Roman" w:hAnsi="Arial" w:cs="Arial"/>
          <w:b/>
          <w:sz w:val="32"/>
          <w:szCs w:val="32"/>
          <w:lang w:val="kk-KZ"/>
        </w:rPr>
        <w:t>»</w:t>
      </w:r>
      <w:r w:rsidR="00C0549B">
        <w:rPr>
          <w:rFonts w:ascii="Arial" w:eastAsia="Times New Roman" w:hAnsi="Arial" w:cs="Arial"/>
          <w:b/>
          <w:sz w:val="32"/>
          <w:szCs w:val="32"/>
          <w:lang w:val="kk-KZ"/>
        </w:rPr>
        <w:t xml:space="preserve"> атты 5</w:t>
      </w:r>
      <w:r w:rsidR="0005051B">
        <w:rPr>
          <w:rFonts w:ascii="Arial" w:eastAsia="Times New Roman" w:hAnsi="Arial" w:cs="Arial"/>
          <w:b/>
          <w:sz w:val="32"/>
          <w:szCs w:val="32"/>
          <w:lang w:val="kk-KZ"/>
        </w:rPr>
        <w:t xml:space="preserve"> </w:t>
      </w:r>
      <w:r w:rsidR="00C0549B">
        <w:rPr>
          <w:rFonts w:ascii="Arial" w:eastAsia="Times New Roman" w:hAnsi="Arial" w:cs="Arial"/>
          <w:b/>
          <w:sz w:val="32"/>
          <w:szCs w:val="32"/>
          <w:lang w:val="kk-KZ"/>
        </w:rPr>
        <w:t>бағыты бойынша</w:t>
      </w:r>
      <w:r w:rsidRPr="00C0549B">
        <w:rPr>
          <w:rFonts w:ascii="Arial" w:eastAsia="Times New Roman" w:hAnsi="Arial" w:cs="Arial"/>
          <w:b/>
          <w:sz w:val="32"/>
          <w:szCs w:val="32"/>
          <w:lang w:val="kk-KZ"/>
        </w:rPr>
        <w:t xml:space="preserve"> </w:t>
      </w:r>
      <w:r w:rsidRPr="00C0549B">
        <w:rPr>
          <w:rFonts w:ascii="Arial" w:eastAsia="Times New Roman" w:hAnsi="Arial" w:cs="Arial"/>
          <w:sz w:val="32"/>
          <w:szCs w:val="32"/>
          <w:lang w:val="kk-KZ"/>
        </w:rPr>
        <w:t xml:space="preserve">2018 </w:t>
      </w:r>
      <w:r w:rsidR="00C0549B">
        <w:rPr>
          <w:rFonts w:ascii="Arial" w:eastAsia="Times New Roman" w:hAnsi="Arial" w:cs="Arial"/>
          <w:sz w:val="32"/>
          <w:szCs w:val="32"/>
          <w:lang w:val="kk-KZ"/>
        </w:rPr>
        <w:t>жылғы 7 ақпанда</w:t>
      </w:r>
      <w:r w:rsidRPr="00C0549B">
        <w:rPr>
          <w:rFonts w:ascii="Arial" w:eastAsia="Times New Roman" w:hAnsi="Arial" w:cs="Arial"/>
          <w:sz w:val="32"/>
          <w:szCs w:val="32"/>
          <w:lang w:val="kk-KZ"/>
        </w:rPr>
        <w:t xml:space="preserve"> #Garage</w:t>
      </w:r>
      <w:r w:rsidR="00C0549B">
        <w:rPr>
          <w:rFonts w:ascii="Arial" w:eastAsia="Times New Roman" w:hAnsi="Arial" w:cs="Arial"/>
          <w:sz w:val="32"/>
          <w:szCs w:val="32"/>
          <w:lang w:val="kk-KZ"/>
        </w:rPr>
        <w:t xml:space="preserve"> алғашқы акселерациялық бағдарламасы іске қосылды</w:t>
      </w:r>
      <w:r w:rsidRPr="00C0549B">
        <w:rPr>
          <w:rFonts w:ascii="Arial" w:eastAsia="Times New Roman" w:hAnsi="Arial" w:cs="Arial"/>
          <w:sz w:val="32"/>
          <w:szCs w:val="32"/>
          <w:lang w:val="kk-KZ"/>
        </w:rPr>
        <w:t xml:space="preserve">, </w:t>
      </w:r>
      <w:r w:rsidR="00C0549B">
        <w:rPr>
          <w:rFonts w:ascii="Arial" w:eastAsia="Times New Roman" w:hAnsi="Arial" w:cs="Arial"/>
          <w:sz w:val="32"/>
          <w:szCs w:val="32"/>
          <w:lang w:val="kk-KZ"/>
        </w:rPr>
        <w:t>оның қорытындысы бойынша</w:t>
      </w:r>
      <w:r w:rsidRPr="00C0549B">
        <w:rPr>
          <w:rFonts w:ascii="Arial" w:eastAsia="Times New Roman" w:hAnsi="Arial" w:cs="Arial"/>
          <w:sz w:val="32"/>
          <w:szCs w:val="32"/>
          <w:lang w:val="kk-KZ"/>
        </w:rPr>
        <w:t xml:space="preserve"> 11 стартап</w:t>
      </w:r>
      <w:r w:rsidR="00C0549B">
        <w:rPr>
          <w:rFonts w:ascii="Arial" w:eastAsia="Times New Roman" w:hAnsi="Arial" w:cs="Arial"/>
          <w:sz w:val="32"/>
          <w:szCs w:val="32"/>
          <w:lang w:val="kk-KZ"/>
        </w:rPr>
        <w:t xml:space="preserve"> осы бағдарламаның түлегі атанды</w:t>
      </w:r>
      <w:r w:rsidRPr="00C0549B">
        <w:rPr>
          <w:rFonts w:ascii="Arial" w:eastAsia="Times New Roman" w:hAnsi="Arial" w:cs="Arial"/>
          <w:sz w:val="32"/>
          <w:szCs w:val="32"/>
          <w:lang w:val="kk-KZ"/>
        </w:rPr>
        <w:t xml:space="preserve">. 3 </w:t>
      </w:r>
      <w:r w:rsidR="00C0549B">
        <w:rPr>
          <w:rFonts w:ascii="Arial" w:eastAsia="Times New Roman" w:hAnsi="Arial" w:cs="Arial"/>
          <w:sz w:val="32"/>
          <w:szCs w:val="32"/>
          <w:lang w:val="kk-KZ"/>
        </w:rPr>
        <w:t>шілдеде екінші акселерациялық бағдарлама іске қосылды</w:t>
      </w:r>
      <w:r w:rsidRPr="00C0549B">
        <w:rPr>
          <w:rFonts w:ascii="Arial" w:eastAsia="Times New Roman" w:hAnsi="Arial" w:cs="Arial"/>
          <w:sz w:val="32"/>
          <w:szCs w:val="32"/>
          <w:lang w:val="kk-KZ"/>
        </w:rPr>
        <w:t xml:space="preserve">, </w:t>
      </w:r>
      <w:r w:rsidR="00C0549B">
        <w:rPr>
          <w:rFonts w:ascii="Arial" w:eastAsia="Times New Roman" w:hAnsi="Arial" w:cs="Arial"/>
          <w:sz w:val="32"/>
          <w:szCs w:val="32"/>
          <w:lang w:val="kk-KZ"/>
        </w:rPr>
        <w:t>оған</w:t>
      </w:r>
      <w:r w:rsidRPr="00C0549B">
        <w:rPr>
          <w:rFonts w:ascii="Arial" w:eastAsia="Times New Roman" w:hAnsi="Arial" w:cs="Arial"/>
          <w:sz w:val="32"/>
          <w:szCs w:val="32"/>
          <w:lang w:val="kk-KZ"/>
        </w:rPr>
        <w:t xml:space="preserve"> 19 команд</w:t>
      </w:r>
      <w:r w:rsidR="00C0549B">
        <w:rPr>
          <w:rFonts w:ascii="Arial" w:eastAsia="Times New Roman" w:hAnsi="Arial" w:cs="Arial"/>
          <w:sz w:val="32"/>
          <w:szCs w:val="32"/>
          <w:lang w:val="kk-KZ"/>
        </w:rPr>
        <w:t>а іріктеліп алынды</w:t>
      </w:r>
      <w:r w:rsidRPr="00C0549B">
        <w:rPr>
          <w:rFonts w:ascii="Arial" w:eastAsia="Times New Roman" w:hAnsi="Arial" w:cs="Arial"/>
          <w:sz w:val="32"/>
          <w:szCs w:val="32"/>
          <w:lang w:val="kk-KZ"/>
        </w:rPr>
        <w:t xml:space="preserve">. </w:t>
      </w:r>
      <w:r w:rsidRPr="00300B37">
        <w:rPr>
          <w:rFonts w:ascii="Arial" w:eastAsia="Times New Roman" w:hAnsi="Arial" w:cs="Arial"/>
          <w:sz w:val="32"/>
          <w:szCs w:val="32"/>
          <w:lang w:val="kk-KZ"/>
        </w:rPr>
        <w:t xml:space="preserve">15 </w:t>
      </w:r>
      <w:r w:rsidR="00C0549B">
        <w:rPr>
          <w:rFonts w:ascii="Arial" w:eastAsia="Times New Roman" w:hAnsi="Arial" w:cs="Arial"/>
          <w:sz w:val="32"/>
          <w:szCs w:val="32"/>
          <w:lang w:val="kk-KZ"/>
        </w:rPr>
        <w:t>қазанда акселерациялау бағдарламасының</w:t>
      </w:r>
      <w:r w:rsidRPr="00300B37">
        <w:rPr>
          <w:rFonts w:ascii="Arial" w:eastAsia="Times New Roman" w:hAnsi="Arial" w:cs="Arial"/>
          <w:sz w:val="32"/>
          <w:szCs w:val="32"/>
          <w:lang w:val="kk-KZ"/>
        </w:rPr>
        <w:t xml:space="preserve"> 3</w:t>
      </w:r>
      <w:r w:rsidR="00C0549B">
        <w:rPr>
          <w:rFonts w:ascii="Arial" w:eastAsia="Times New Roman" w:hAnsi="Arial" w:cs="Arial"/>
          <w:sz w:val="32"/>
          <w:szCs w:val="32"/>
          <w:lang w:val="kk-KZ"/>
        </w:rPr>
        <w:t>-ағыны өтті</w:t>
      </w:r>
      <w:r w:rsidRPr="00300B37">
        <w:rPr>
          <w:rFonts w:ascii="Arial" w:eastAsia="Times New Roman" w:hAnsi="Arial" w:cs="Arial"/>
          <w:sz w:val="32"/>
          <w:szCs w:val="32"/>
          <w:lang w:val="kk-KZ"/>
        </w:rPr>
        <w:t xml:space="preserve">, </w:t>
      </w:r>
      <w:r w:rsidR="00C0549B">
        <w:rPr>
          <w:rFonts w:ascii="Arial" w:eastAsia="Times New Roman" w:hAnsi="Arial" w:cs="Arial"/>
          <w:sz w:val="32"/>
          <w:szCs w:val="32"/>
          <w:lang w:val="kk-KZ"/>
        </w:rPr>
        <w:t>30 жоба іріктеліп алынды</w:t>
      </w:r>
      <w:r w:rsidRPr="00300B37">
        <w:rPr>
          <w:rFonts w:ascii="Arial" w:eastAsia="Times New Roman" w:hAnsi="Arial" w:cs="Arial"/>
          <w:sz w:val="32"/>
          <w:szCs w:val="32"/>
          <w:lang w:val="kk-KZ"/>
        </w:rPr>
        <w:t>.</w:t>
      </w:r>
    </w:p>
    <w:p w:rsidR="00977E07" w:rsidRPr="00300B37" w:rsidRDefault="00977E07" w:rsidP="00961673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300B37">
        <w:rPr>
          <w:rFonts w:ascii="Arial" w:eastAsia="Times New Roman" w:hAnsi="Arial" w:cs="Arial"/>
          <w:sz w:val="32"/>
          <w:szCs w:val="32"/>
          <w:lang w:val="kk-KZ"/>
        </w:rPr>
        <w:tab/>
      </w:r>
      <w:r w:rsidR="00961673" w:rsidRPr="00300B37">
        <w:rPr>
          <w:rFonts w:ascii="Arial" w:eastAsia="Times New Roman" w:hAnsi="Arial" w:cs="Arial"/>
          <w:sz w:val="32"/>
          <w:szCs w:val="32"/>
          <w:lang w:val="kk-KZ"/>
        </w:rPr>
        <w:t xml:space="preserve">2018 жылғы 4 шілдеде Қазақстан Республикасының Президенті «Қазақстан Республикасының кейбір заңнамалық актілеріне венчурлық қаржыландыру мәселелері бойынша өзгерістер мен толықтырулар енгізу туралы» заң жобасына қол қойды. </w:t>
      </w:r>
      <w:r w:rsidR="0005051B" w:rsidRPr="00300B37">
        <w:rPr>
          <w:rFonts w:ascii="Arial" w:eastAsia="Times New Roman" w:hAnsi="Arial" w:cs="Arial"/>
          <w:sz w:val="32"/>
          <w:szCs w:val="32"/>
          <w:lang w:val="kk-KZ"/>
        </w:rPr>
        <w:t xml:space="preserve">Заң </w:t>
      </w:r>
      <w:r w:rsidR="00961673" w:rsidRPr="00300B37">
        <w:rPr>
          <w:rFonts w:ascii="Arial" w:eastAsia="Times New Roman" w:hAnsi="Arial" w:cs="Arial"/>
          <w:sz w:val="32"/>
          <w:szCs w:val="32"/>
          <w:lang w:val="kk-KZ"/>
        </w:rPr>
        <w:t>2018 жылы 21 шілдеде күшіне енді</w:t>
      </w:r>
      <w:r w:rsidRPr="00300B37">
        <w:rPr>
          <w:rFonts w:ascii="Arial" w:eastAsia="Times New Roman" w:hAnsi="Arial" w:cs="Arial"/>
          <w:sz w:val="32"/>
          <w:szCs w:val="32"/>
          <w:lang w:val="kk-KZ"/>
        </w:rPr>
        <w:t>.</w:t>
      </w:r>
    </w:p>
    <w:p w:rsidR="00977E07" w:rsidRPr="00300B37" w:rsidRDefault="00977E07" w:rsidP="00977E07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sz w:val="32"/>
          <w:szCs w:val="32"/>
          <w:lang w:val="kk-KZ"/>
        </w:rPr>
      </w:pPr>
    </w:p>
    <w:p w:rsidR="005B1B6C" w:rsidRPr="00EF0A71" w:rsidRDefault="005B1B6C" w:rsidP="005B1B6C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>
        <w:rPr>
          <w:rFonts w:ascii="Arial" w:eastAsia="Times New Roman" w:hAnsi="Arial" w:cs="Arial"/>
          <w:sz w:val="32"/>
          <w:szCs w:val="32"/>
          <w:lang w:val="kk-KZ"/>
        </w:rPr>
        <w:tab/>
        <w:t xml:space="preserve">Ағымдағы жылдың 05 қарашасында бірініші </w:t>
      </w:r>
      <w:r w:rsidRPr="00EF0A71">
        <w:rPr>
          <w:rFonts w:ascii="Arial" w:eastAsia="Times New Roman" w:hAnsi="Arial" w:cs="Arial"/>
          <w:sz w:val="32"/>
          <w:szCs w:val="32"/>
          <w:lang w:val="kk-KZ"/>
        </w:rPr>
        <w:t xml:space="preserve">Digital Bridge </w:t>
      </w:r>
      <w:r>
        <w:rPr>
          <w:rFonts w:ascii="Arial" w:eastAsia="Times New Roman" w:hAnsi="Arial" w:cs="Arial"/>
          <w:sz w:val="32"/>
          <w:szCs w:val="32"/>
          <w:lang w:val="kk-KZ"/>
        </w:rPr>
        <w:t xml:space="preserve">халықаралық </w:t>
      </w:r>
      <w:r w:rsidRPr="00EF0A71">
        <w:rPr>
          <w:rFonts w:ascii="Arial" w:eastAsia="Times New Roman" w:hAnsi="Arial" w:cs="Arial"/>
          <w:sz w:val="32"/>
          <w:szCs w:val="32"/>
          <w:lang w:val="kk-KZ"/>
        </w:rPr>
        <w:t xml:space="preserve"> форум</w:t>
      </w:r>
      <w:r>
        <w:rPr>
          <w:rFonts w:ascii="Arial" w:eastAsia="Times New Roman" w:hAnsi="Arial" w:cs="Arial"/>
          <w:sz w:val="32"/>
          <w:szCs w:val="32"/>
          <w:lang w:val="kk-KZ"/>
        </w:rPr>
        <w:t>ы өткізілді.</w:t>
      </w:r>
    </w:p>
    <w:p w:rsidR="005B1B6C" w:rsidRPr="00EF0A71" w:rsidRDefault="005B1B6C" w:rsidP="005B1B6C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b/>
          <w:sz w:val="32"/>
          <w:szCs w:val="32"/>
          <w:lang w:val="kk-KZ"/>
        </w:rPr>
      </w:pPr>
      <w:r w:rsidRPr="00EF0A71">
        <w:rPr>
          <w:rFonts w:ascii="Arial" w:eastAsia="Times New Roman" w:hAnsi="Arial" w:cs="Arial"/>
          <w:sz w:val="32"/>
          <w:szCs w:val="32"/>
          <w:lang w:val="kk-KZ"/>
        </w:rPr>
        <w:tab/>
      </w:r>
      <w:r w:rsidRPr="00EF0A71">
        <w:rPr>
          <w:rFonts w:ascii="Arial" w:eastAsia="Times New Roman" w:hAnsi="Arial" w:cs="Arial"/>
          <w:b/>
          <w:sz w:val="32"/>
          <w:szCs w:val="32"/>
          <w:lang w:val="kk-KZ"/>
        </w:rPr>
        <w:t>Мемлекет Басшысынң қатысуымен</w:t>
      </w:r>
      <w:r w:rsidRPr="00EF0A71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 Astana Hub халықаралық технопаркінің ашылуы 2018 жылғы 06 қарашада өтті.</w:t>
      </w:r>
    </w:p>
    <w:p w:rsidR="00825020" w:rsidRDefault="00977E07" w:rsidP="005B1B6C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300B3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bookmarkStart w:id="0" w:name="_GoBack"/>
      <w:bookmarkEnd w:id="0"/>
    </w:p>
    <w:p w:rsidR="00186A55" w:rsidRPr="00C513C1" w:rsidRDefault="00961673" w:rsidP="005B1B6C">
      <w:pPr>
        <w:pBdr>
          <w:bottom w:val="single" w:sz="4" w:space="27" w:color="FFFFFF"/>
        </w:pBdr>
        <w:tabs>
          <w:tab w:val="left" w:pos="851"/>
          <w:tab w:val="left" w:pos="993"/>
        </w:tabs>
        <w:spacing w:after="0" w:line="276" w:lineRule="auto"/>
        <w:jc w:val="both"/>
        <w:rPr>
          <w:rFonts w:ascii="Arial" w:eastAsia="Times New Roman" w:hAnsi="Arial" w:cs="Arial"/>
          <w:b/>
          <w:sz w:val="32"/>
          <w:szCs w:val="32"/>
          <w:lang w:val="kk-KZ"/>
        </w:rPr>
      </w:pPr>
      <w:r>
        <w:rPr>
          <w:rFonts w:ascii="Arial" w:eastAsia="Times New Roman" w:hAnsi="Arial" w:cs="Arial"/>
          <w:b/>
          <w:sz w:val="32"/>
          <w:szCs w:val="32"/>
          <w:lang w:val="kk-KZ"/>
        </w:rPr>
        <w:t>Назарларыңызға рахмет</w:t>
      </w:r>
      <w:r w:rsidR="00186A55" w:rsidRPr="00186A55">
        <w:rPr>
          <w:rFonts w:ascii="Arial" w:eastAsia="Times New Roman" w:hAnsi="Arial" w:cs="Arial"/>
          <w:b/>
          <w:sz w:val="32"/>
          <w:szCs w:val="32"/>
        </w:rPr>
        <w:t>!</w:t>
      </w:r>
    </w:p>
    <w:sectPr w:rsidR="00186A55" w:rsidRPr="00C513C1" w:rsidSect="00825020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83E"/>
    <w:multiLevelType w:val="hybridMultilevel"/>
    <w:tmpl w:val="BBA6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77E"/>
    <w:multiLevelType w:val="hybridMultilevel"/>
    <w:tmpl w:val="EECCD0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BD73E3"/>
    <w:multiLevelType w:val="hybridMultilevel"/>
    <w:tmpl w:val="13DE8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25F6D"/>
    <w:multiLevelType w:val="hybridMultilevel"/>
    <w:tmpl w:val="3392CC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64415F"/>
    <w:multiLevelType w:val="hybridMultilevel"/>
    <w:tmpl w:val="CE0C5CE8"/>
    <w:lvl w:ilvl="0" w:tplc="CE6A5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5064B2"/>
    <w:multiLevelType w:val="hybridMultilevel"/>
    <w:tmpl w:val="280A543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8616EA0"/>
    <w:multiLevelType w:val="hybridMultilevel"/>
    <w:tmpl w:val="732CE7C2"/>
    <w:lvl w:ilvl="0" w:tplc="B6381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CE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42D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0A2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0E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785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7A0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2A4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B0D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B147A0E"/>
    <w:multiLevelType w:val="hybridMultilevel"/>
    <w:tmpl w:val="F8F09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94A1B"/>
    <w:multiLevelType w:val="hybridMultilevel"/>
    <w:tmpl w:val="AECEAD64"/>
    <w:lvl w:ilvl="0" w:tplc="B252746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98" w:hanging="360"/>
      </w:pPr>
    </w:lvl>
    <w:lvl w:ilvl="2" w:tplc="1009001B" w:tentative="1">
      <w:start w:val="1"/>
      <w:numFmt w:val="lowerRoman"/>
      <w:lvlText w:val="%3."/>
      <w:lvlJc w:val="right"/>
      <w:pPr>
        <w:ind w:left="2518" w:hanging="180"/>
      </w:pPr>
    </w:lvl>
    <w:lvl w:ilvl="3" w:tplc="1009000F" w:tentative="1">
      <w:start w:val="1"/>
      <w:numFmt w:val="decimal"/>
      <w:lvlText w:val="%4."/>
      <w:lvlJc w:val="left"/>
      <w:pPr>
        <w:ind w:left="3238" w:hanging="360"/>
      </w:pPr>
    </w:lvl>
    <w:lvl w:ilvl="4" w:tplc="10090019" w:tentative="1">
      <w:start w:val="1"/>
      <w:numFmt w:val="lowerLetter"/>
      <w:lvlText w:val="%5."/>
      <w:lvlJc w:val="left"/>
      <w:pPr>
        <w:ind w:left="3958" w:hanging="360"/>
      </w:pPr>
    </w:lvl>
    <w:lvl w:ilvl="5" w:tplc="1009001B" w:tentative="1">
      <w:start w:val="1"/>
      <w:numFmt w:val="lowerRoman"/>
      <w:lvlText w:val="%6."/>
      <w:lvlJc w:val="right"/>
      <w:pPr>
        <w:ind w:left="4678" w:hanging="180"/>
      </w:pPr>
    </w:lvl>
    <w:lvl w:ilvl="6" w:tplc="1009000F" w:tentative="1">
      <w:start w:val="1"/>
      <w:numFmt w:val="decimal"/>
      <w:lvlText w:val="%7."/>
      <w:lvlJc w:val="left"/>
      <w:pPr>
        <w:ind w:left="5398" w:hanging="360"/>
      </w:pPr>
    </w:lvl>
    <w:lvl w:ilvl="7" w:tplc="10090019" w:tentative="1">
      <w:start w:val="1"/>
      <w:numFmt w:val="lowerLetter"/>
      <w:lvlText w:val="%8."/>
      <w:lvlJc w:val="left"/>
      <w:pPr>
        <w:ind w:left="6118" w:hanging="360"/>
      </w:pPr>
    </w:lvl>
    <w:lvl w:ilvl="8" w:tplc="10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9">
    <w:nsid w:val="20C01335"/>
    <w:multiLevelType w:val="hybridMultilevel"/>
    <w:tmpl w:val="03201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ED6560"/>
    <w:multiLevelType w:val="hybridMultilevel"/>
    <w:tmpl w:val="B7FA8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D14A4"/>
    <w:multiLevelType w:val="hybridMultilevel"/>
    <w:tmpl w:val="042C8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A2E3D"/>
    <w:multiLevelType w:val="hybridMultilevel"/>
    <w:tmpl w:val="F668A390"/>
    <w:lvl w:ilvl="0" w:tplc="4240E64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A60635D"/>
    <w:multiLevelType w:val="hybridMultilevel"/>
    <w:tmpl w:val="F8D0F988"/>
    <w:lvl w:ilvl="0" w:tplc="E8E89832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4">
    <w:nsid w:val="2BA63015"/>
    <w:multiLevelType w:val="hybridMultilevel"/>
    <w:tmpl w:val="4E14DE94"/>
    <w:lvl w:ilvl="0" w:tplc="1DAA8B4C">
      <w:start w:val="1"/>
      <w:numFmt w:val="decimal"/>
      <w:lvlText w:val="%1."/>
      <w:lvlJc w:val="left"/>
      <w:pPr>
        <w:ind w:left="187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5">
    <w:nsid w:val="2FF5785B"/>
    <w:multiLevelType w:val="hybridMultilevel"/>
    <w:tmpl w:val="07F0D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32262F"/>
    <w:multiLevelType w:val="hybridMultilevel"/>
    <w:tmpl w:val="0BA64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F65DA"/>
    <w:multiLevelType w:val="hybridMultilevel"/>
    <w:tmpl w:val="F42CE3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DE36531"/>
    <w:multiLevelType w:val="hybridMultilevel"/>
    <w:tmpl w:val="C1509106"/>
    <w:lvl w:ilvl="0" w:tplc="376A6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9427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C250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CAF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ECD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06B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0E8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A9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321F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7D6C8A"/>
    <w:multiLevelType w:val="hybridMultilevel"/>
    <w:tmpl w:val="8A4A9E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8DF4785"/>
    <w:multiLevelType w:val="hybridMultilevel"/>
    <w:tmpl w:val="132857A6"/>
    <w:lvl w:ilvl="0" w:tplc="EB48E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FA80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AE53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443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14FF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879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1AD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E15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A684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2801D3"/>
    <w:multiLevelType w:val="hybridMultilevel"/>
    <w:tmpl w:val="314ED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7551D"/>
    <w:multiLevelType w:val="hybridMultilevel"/>
    <w:tmpl w:val="0C883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961CB6"/>
    <w:multiLevelType w:val="hybridMultilevel"/>
    <w:tmpl w:val="31D64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D4873"/>
    <w:multiLevelType w:val="hybridMultilevel"/>
    <w:tmpl w:val="156E9174"/>
    <w:lvl w:ilvl="0" w:tplc="8780CF2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6427C93"/>
    <w:multiLevelType w:val="hybridMultilevel"/>
    <w:tmpl w:val="B2C60D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6EA1AD2"/>
    <w:multiLevelType w:val="hybridMultilevel"/>
    <w:tmpl w:val="70CE0072"/>
    <w:lvl w:ilvl="0" w:tplc="2D8484A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>
    <w:nsid w:val="5B1B6565"/>
    <w:multiLevelType w:val="hybridMultilevel"/>
    <w:tmpl w:val="315CE6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EEA10A7"/>
    <w:multiLevelType w:val="hybridMultilevel"/>
    <w:tmpl w:val="CF86033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9">
    <w:nsid w:val="62151B8B"/>
    <w:multiLevelType w:val="hybridMultilevel"/>
    <w:tmpl w:val="DC960192"/>
    <w:lvl w:ilvl="0" w:tplc="8E722E1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7EC0DB7"/>
    <w:multiLevelType w:val="hybridMultilevel"/>
    <w:tmpl w:val="13D2E550"/>
    <w:lvl w:ilvl="0" w:tplc="0A9EB0EE">
      <w:start w:val="1"/>
      <w:numFmt w:val="decimal"/>
      <w:lvlText w:val="%1."/>
      <w:lvlJc w:val="left"/>
      <w:pPr>
        <w:ind w:left="35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1">
    <w:nsid w:val="6C693621"/>
    <w:multiLevelType w:val="hybridMultilevel"/>
    <w:tmpl w:val="47981B98"/>
    <w:lvl w:ilvl="0" w:tplc="EB34B6F4">
      <w:start w:val="1"/>
      <w:numFmt w:val="decimal"/>
      <w:lvlText w:val="%1."/>
      <w:lvlJc w:val="left"/>
      <w:pPr>
        <w:ind w:left="187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2">
    <w:nsid w:val="6D61777E"/>
    <w:multiLevelType w:val="hybridMultilevel"/>
    <w:tmpl w:val="FFCCF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96531F"/>
    <w:multiLevelType w:val="hybridMultilevel"/>
    <w:tmpl w:val="3EB887A4"/>
    <w:lvl w:ilvl="0" w:tplc="9D78B25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E724A0"/>
    <w:multiLevelType w:val="hybridMultilevel"/>
    <w:tmpl w:val="A51833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7490BC7"/>
    <w:multiLevelType w:val="hybridMultilevel"/>
    <w:tmpl w:val="A6F81BFE"/>
    <w:lvl w:ilvl="0" w:tplc="536E1E02">
      <w:start w:val="1"/>
      <w:numFmt w:val="decimal"/>
      <w:lvlText w:val="%1."/>
      <w:lvlJc w:val="left"/>
      <w:pPr>
        <w:ind w:left="187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6">
    <w:nsid w:val="7B2345CE"/>
    <w:multiLevelType w:val="hybridMultilevel"/>
    <w:tmpl w:val="86502868"/>
    <w:lvl w:ilvl="0" w:tplc="9112F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62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2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D665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7819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822A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6CF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74E9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708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6A44D6"/>
    <w:multiLevelType w:val="hybridMultilevel"/>
    <w:tmpl w:val="C632069C"/>
    <w:lvl w:ilvl="0" w:tplc="E5D00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FB06DE"/>
    <w:multiLevelType w:val="hybridMultilevel"/>
    <w:tmpl w:val="424E2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38"/>
  </w:num>
  <w:num w:numId="4">
    <w:abstractNumId w:val="20"/>
  </w:num>
  <w:num w:numId="5">
    <w:abstractNumId w:val="34"/>
  </w:num>
  <w:num w:numId="6">
    <w:abstractNumId w:val="10"/>
  </w:num>
  <w:num w:numId="7">
    <w:abstractNumId w:val="28"/>
  </w:num>
  <w:num w:numId="8">
    <w:abstractNumId w:val="26"/>
  </w:num>
  <w:num w:numId="9">
    <w:abstractNumId w:val="14"/>
  </w:num>
  <w:num w:numId="10">
    <w:abstractNumId w:val="31"/>
  </w:num>
  <w:num w:numId="11">
    <w:abstractNumId w:val="35"/>
  </w:num>
  <w:num w:numId="12">
    <w:abstractNumId w:val="13"/>
  </w:num>
  <w:num w:numId="13">
    <w:abstractNumId w:val="3"/>
  </w:num>
  <w:num w:numId="14">
    <w:abstractNumId w:val="4"/>
  </w:num>
  <w:num w:numId="15">
    <w:abstractNumId w:val="0"/>
  </w:num>
  <w:num w:numId="16">
    <w:abstractNumId w:val="2"/>
  </w:num>
  <w:num w:numId="17">
    <w:abstractNumId w:val="30"/>
  </w:num>
  <w:num w:numId="18">
    <w:abstractNumId w:val="24"/>
  </w:num>
  <w:num w:numId="19">
    <w:abstractNumId w:val="23"/>
  </w:num>
  <w:num w:numId="20">
    <w:abstractNumId w:val="15"/>
  </w:num>
  <w:num w:numId="21">
    <w:abstractNumId w:val="22"/>
  </w:num>
  <w:num w:numId="22">
    <w:abstractNumId w:val="6"/>
  </w:num>
  <w:num w:numId="23">
    <w:abstractNumId w:val="32"/>
  </w:num>
  <w:num w:numId="24">
    <w:abstractNumId w:val="11"/>
  </w:num>
  <w:num w:numId="25">
    <w:abstractNumId w:val="33"/>
  </w:num>
  <w:num w:numId="26">
    <w:abstractNumId w:val="8"/>
  </w:num>
  <w:num w:numId="27">
    <w:abstractNumId w:val="21"/>
  </w:num>
  <w:num w:numId="28">
    <w:abstractNumId w:val="9"/>
  </w:num>
  <w:num w:numId="29">
    <w:abstractNumId w:val="27"/>
  </w:num>
  <w:num w:numId="30">
    <w:abstractNumId w:val="36"/>
  </w:num>
  <w:num w:numId="31">
    <w:abstractNumId w:val="18"/>
  </w:num>
  <w:num w:numId="32">
    <w:abstractNumId w:val="29"/>
  </w:num>
  <w:num w:numId="33">
    <w:abstractNumId w:val="12"/>
  </w:num>
  <w:num w:numId="34">
    <w:abstractNumId w:val="19"/>
  </w:num>
  <w:num w:numId="35">
    <w:abstractNumId w:val="17"/>
  </w:num>
  <w:num w:numId="36">
    <w:abstractNumId w:val="5"/>
  </w:num>
  <w:num w:numId="37">
    <w:abstractNumId w:val="7"/>
  </w:num>
  <w:num w:numId="38">
    <w:abstractNumId w:val="37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7D1"/>
    <w:rsid w:val="00011289"/>
    <w:rsid w:val="00011B82"/>
    <w:rsid w:val="00025F52"/>
    <w:rsid w:val="000300EF"/>
    <w:rsid w:val="00031ECE"/>
    <w:rsid w:val="00034AC9"/>
    <w:rsid w:val="00042935"/>
    <w:rsid w:val="000452ED"/>
    <w:rsid w:val="0005051B"/>
    <w:rsid w:val="00054B59"/>
    <w:rsid w:val="000722BB"/>
    <w:rsid w:val="00080907"/>
    <w:rsid w:val="000819BE"/>
    <w:rsid w:val="000831A6"/>
    <w:rsid w:val="000973AF"/>
    <w:rsid w:val="000B1EE0"/>
    <w:rsid w:val="000B43D1"/>
    <w:rsid w:val="000B5E73"/>
    <w:rsid w:val="000C06C7"/>
    <w:rsid w:val="000C620B"/>
    <w:rsid w:val="000C7F83"/>
    <w:rsid w:val="000D1ACF"/>
    <w:rsid w:val="000D2985"/>
    <w:rsid w:val="000D5453"/>
    <w:rsid w:val="000D7485"/>
    <w:rsid w:val="000D78E8"/>
    <w:rsid w:val="000E193C"/>
    <w:rsid w:val="000E3955"/>
    <w:rsid w:val="000F1AEB"/>
    <w:rsid w:val="000F459C"/>
    <w:rsid w:val="0011773A"/>
    <w:rsid w:val="0012099A"/>
    <w:rsid w:val="00124D1F"/>
    <w:rsid w:val="00125392"/>
    <w:rsid w:val="00143DB9"/>
    <w:rsid w:val="0014665D"/>
    <w:rsid w:val="0015073B"/>
    <w:rsid w:val="0015217E"/>
    <w:rsid w:val="00154212"/>
    <w:rsid w:val="00154C6C"/>
    <w:rsid w:val="00157E86"/>
    <w:rsid w:val="00157EE4"/>
    <w:rsid w:val="00163DFB"/>
    <w:rsid w:val="0016469D"/>
    <w:rsid w:val="00164E3B"/>
    <w:rsid w:val="001674A5"/>
    <w:rsid w:val="00186A55"/>
    <w:rsid w:val="00187344"/>
    <w:rsid w:val="00194033"/>
    <w:rsid w:val="0019539C"/>
    <w:rsid w:val="00196C1B"/>
    <w:rsid w:val="00196EBE"/>
    <w:rsid w:val="001A4536"/>
    <w:rsid w:val="001B5F3F"/>
    <w:rsid w:val="001B6DEF"/>
    <w:rsid w:val="001C246E"/>
    <w:rsid w:val="001C3CBE"/>
    <w:rsid w:val="001C42A8"/>
    <w:rsid w:val="001C6938"/>
    <w:rsid w:val="001D5DFA"/>
    <w:rsid w:val="001D6A9D"/>
    <w:rsid w:val="001E7933"/>
    <w:rsid w:val="001F3684"/>
    <w:rsid w:val="001F5982"/>
    <w:rsid w:val="0020091E"/>
    <w:rsid w:val="00203CAE"/>
    <w:rsid w:val="00211A22"/>
    <w:rsid w:val="002135C1"/>
    <w:rsid w:val="00213F28"/>
    <w:rsid w:val="00214C88"/>
    <w:rsid w:val="00215FAA"/>
    <w:rsid w:val="0021773A"/>
    <w:rsid w:val="00220BE3"/>
    <w:rsid w:val="00223184"/>
    <w:rsid w:val="00231F7B"/>
    <w:rsid w:val="00244E08"/>
    <w:rsid w:val="002507F3"/>
    <w:rsid w:val="00251921"/>
    <w:rsid w:val="00260537"/>
    <w:rsid w:val="0026650D"/>
    <w:rsid w:val="00270E48"/>
    <w:rsid w:val="00274C6B"/>
    <w:rsid w:val="0027665C"/>
    <w:rsid w:val="002824F5"/>
    <w:rsid w:val="002835E9"/>
    <w:rsid w:val="002836AA"/>
    <w:rsid w:val="00287E11"/>
    <w:rsid w:val="00295F57"/>
    <w:rsid w:val="00295FA9"/>
    <w:rsid w:val="002A16C6"/>
    <w:rsid w:val="002B1C8B"/>
    <w:rsid w:val="002B31CD"/>
    <w:rsid w:val="002B5037"/>
    <w:rsid w:val="002B7F54"/>
    <w:rsid w:val="002C46CE"/>
    <w:rsid w:val="002C6EAE"/>
    <w:rsid w:val="002D04BE"/>
    <w:rsid w:val="002D1E79"/>
    <w:rsid w:val="002E4732"/>
    <w:rsid w:val="002E7D0C"/>
    <w:rsid w:val="002F5318"/>
    <w:rsid w:val="00300B37"/>
    <w:rsid w:val="00321228"/>
    <w:rsid w:val="00322987"/>
    <w:rsid w:val="00327FAF"/>
    <w:rsid w:val="00332ACC"/>
    <w:rsid w:val="00337342"/>
    <w:rsid w:val="00345193"/>
    <w:rsid w:val="00345B77"/>
    <w:rsid w:val="0035571A"/>
    <w:rsid w:val="00365229"/>
    <w:rsid w:val="00365659"/>
    <w:rsid w:val="00367CEC"/>
    <w:rsid w:val="0037164B"/>
    <w:rsid w:val="00373D97"/>
    <w:rsid w:val="00383851"/>
    <w:rsid w:val="003A6FD6"/>
    <w:rsid w:val="003A7A4D"/>
    <w:rsid w:val="003B3997"/>
    <w:rsid w:val="003B6CAD"/>
    <w:rsid w:val="003D140E"/>
    <w:rsid w:val="003D4B9F"/>
    <w:rsid w:val="003F635C"/>
    <w:rsid w:val="0040006A"/>
    <w:rsid w:val="0040544C"/>
    <w:rsid w:val="00410AE2"/>
    <w:rsid w:val="00411D9D"/>
    <w:rsid w:val="00416C80"/>
    <w:rsid w:val="004177C1"/>
    <w:rsid w:val="0042426F"/>
    <w:rsid w:val="0045764E"/>
    <w:rsid w:val="00471088"/>
    <w:rsid w:val="004728C5"/>
    <w:rsid w:val="00484255"/>
    <w:rsid w:val="004A25EB"/>
    <w:rsid w:val="004B3AE9"/>
    <w:rsid w:val="004B6173"/>
    <w:rsid w:val="004B712A"/>
    <w:rsid w:val="004C6791"/>
    <w:rsid w:val="004D7DCF"/>
    <w:rsid w:val="004E128D"/>
    <w:rsid w:val="004E201A"/>
    <w:rsid w:val="004E2818"/>
    <w:rsid w:val="004E28AE"/>
    <w:rsid w:val="004F6926"/>
    <w:rsid w:val="005006BD"/>
    <w:rsid w:val="005040EF"/>
    <w:rsid w:val="00507581"/>
    <w:rsid w:val="00522F45"/>
    <w:rsid w:val="00526851"/>
    <w:rsid w:val="005504AA"/>
    <w:rsid w:val="00560CE2"/>
    <w:rsid w:val="005622D1"/>
    <w:rsid w:val="00567E7B"/>
    <w:rsid w:val="00575906"/>
    <w:rsid w:val="00581BF7"/>
    <w:rsid w:val="00582093"/>
    <w:rsid w:val="00583EF7"/>
    <w:rsid w:val="0058683F"/>
    <w:rsid w:val="005955BA"/>
    <w:rsid w:val="005A12B8"/>
    <w:rsid w:val="005A5292"/>
    <w:rsid w:val="005A5424"/>
    <w:rsid w:val="005B1B6C"/>
    <w:rsid w:val="005B31E8"/>
    <w:rsid w:val="005B44F0"/>
    <w:rsid w:val="005B710F"/>
    <w:rsid w:val="005D48E2"/>
    <w:rsid w:val="005F0B05"/>
    <w:rsid w:val="005F2F93"/>
    <w:rsid w:val="0061001F"/>
    <w:rsid w:val="00611F8F"/>
    <w:rsid w:val="006144A9"/>
    <w:rsid w:val="00615683"/>
    <w:rsid w:val="00622BB4"/>
    <w:rsid w:val="00623639"/>
    <w:rsid w:val="00635186"/>
    <w:rsid w:val="00650DEE"/>
    <w:rsid w:val="0066083A"/>
    <w:rsid w:val="006628FD"/>
    <w:rsid w:val="00671101"/>
    <w:rsid w:val="00677689"/>
    <w:rsid w:val="00687E07"/>
    <w:rsid w:val="00690A26"/>
    <w:rsid w:val="006963FC"/>
    <w:rsid w:val="006A165C"/>
    <w:rsid w:val="006A1769"/>
    <w:rsid w:val="006A4BEC"/>
    <w:rsid w:val="006A5D02"/>
    <w:rsid w:val="006B054D"/>
    <w:rsid w:val="006B22B8"/>
    <w:rsid w:val="006B7EB9"/>
    <w:rsid w:val="006C64E7"/>
    <w:rsid w:val="006D07F0"/>
    <w:rsid w:val="006D5C8E"/>
    <w:rsid w:val="006E48F9"/>
    <w:rsid w:val="00702A2C"/>
    <w:rsid w:val="0071389B"/>
    <w:rsid w:val="00716563"/>
    <w:rsid w:val="007244BE"/>
    <w:rsid w:val="0073416C"/>
    <w:rsid w:val="00736618"/>
    <w:rsid w:val="00736B91"/>
    <w:rsid w:val="00737043"/>
    <w:rsid w:val="007412D7"/>
    <w:rsid w:val="00742A12"/>
    <w:rsid w:val="00744BE6"/>
    <w:rsid w:val="00757355"/>
    <w:rsid w:val="00765714"/>
    <w:rsid w:val="007658A0"/>
    <w:rsid w:val="007674E2"/>
    <w:rsid w:val="007708EC"/>
    <w:rsid w:val="00770BFA"/>
    <w:rsid w:val="007733DA"/>
    <w:rsid w:val="00776F8A"/>
    <w:rsid w:val="00777F0F"/>
    <w:rsid w:val="007832B0"/>
    <w:rsid w:val="00785E46"/>
    <w:rsid w:val="007936D0"/>
    <w:rsid w:val="00795CA4"/>
    <w:rsid w:val="007A10F0"/>
    <w:rsid w:val="007A33AD"/>
    <w:rsid w:val="007A4EB3"/>
    <w:rsid w:val="007B48B8"/>
    <w:rsid w:val="007B6413"/>
    <w:rsid w:val="007B6588"/>
    <w:rsid w:val="007C4AB3"/>
    <w:rsid w:val="007F35FA"/>
    <w:rsid w:val="008019C4"/>
    <w:rsid w:val="00807FD7"/>
    <w:rsid w:val="00810981"/>
    <w:rsid w:val="00811093"/>
    <w:rsid w:val="00823982"/>
    <w:rsid w:val="00825020"/>
    <w:rsid w:val="00825856"/>
    <w:rsid w:val="008261A6"/>
    <w:rsid w:val="00827BD0"/>
    <w:rsid w:val="008327CB"/>
    <w:rsid w:val="00833024"/>
    <w:rsid w:val="00836AB5"/>
    <w:rsid w:val="00843DCA"/>
    <w:rsid w:val="00856A1B"/>
    <w:rsid w:val="0087085A"/>
    <w:rsid w:val="00874E2D"/>
    <w:rsid w:val="00880001"/>
    <w:rsid w:val="0089639A"/>
    <w:rsid w:val="008970E7"/>
    <w:rsid w:val="008973D1"/>
    <w:rsid w:val="008A208E"/>
    <w:rsid w:val="008D5AD2"/>
    <w:rsid w:val="008E20F1"/>
    <w:rsid w:val="008F07B6"/>
    <w:rsid w:val="00901D83"/>
    <w:rsid w:val="00904292"/>
    <w:rsid w:val="0090786B"/>
    <w:rsid w:val="009154BE"/>
    <w:rsid w:val="00922175"/>
    <w:rsid w:val="00925920"/>
    <w:rsid w:val="0094103E"/>
    <w:rsid w:val="00941AA7"/>
    <w:rsid w:val="00941AE8"/>
    <w:rsid w:val="00943A79"/>
    <w:rsid w:val="009471BF"/>
    <w:rsid w:val="00947F4B"/>
    <w:rsid w:val="009501DC"/>
    <w:rsid w:val="009517DC"/>
    <w:rsid w:val="00961673"/>
    <w:rsid w:val="0096351E"/>
    <w:rsid w:val="009671E5"/>
    <w:rsid w:val="00976F7D"/>
    <w:rsid w:val="00977E07"/>
    <w:rsid w:val="009853AB"/>
    <w:rsid w:val="00986A26"/>
    <w:rsid w:val="009875CA"/>
    <w:rsid w:val="00992DFF"/>
    <w:rsid w:val="009A0783"/>
    <w:rsid w:val="009A0CC9"/>
    <w:rsid w:val="009A3F08"/>
    <w:rsid w:val="009A47F0"/>
    <w:rsid w:val="009A7E75"/>
    <w:rsid w:val="009B2534"/>
    <w:rsid w:val="009B5B28"/>
    <w:rsid w:val="009B63D7"/>
    <w:rsid w:val="009C224A"/>
    <w:rsid w:val="009C5049"/>
    <w:rsid w:val="009D26A2"/>
    <w:rsid w:val="009D5033"/>
    <w:rsid w:val="009D68B0"/>
    <w:rsid w:val="009D7BEA"/>
    <w:rsid w:val="009E5789"/>
    <w:rsid w:val="009F0304"/>
    <w:rsid w:val="009F7E45"/>
    <w:rsid w:val="00A00ED2"/>
    <w:rsid w:val="00A01724"/>
    <w:rsid w:val="00A0428F"/>
    <w:rsid w:val="00A069EB"/>
    <w:rsid w:val="00A226E0"/>
    <w:rsid w:val="00A36149"/>
    <w:rsid w:val="00A42EF8"/>
    <w:rsid w:val="00A52E59"/>
    <w:rsid w:val="00A53DBD"/>
    <w:rsid w:val="00A6004E"/>
    <w:rsid w:val="00A607C4"/>
    <w:rsid w:val="00A67DF8"/>
    <w:rsid w:val="00A83021"/>
    <w:rsid w:val="00A83142"/>
    <w:rsid w:val="00A8538B"/>
    <w:rsid w:val="00A8708E"/>
    <w:rsid w:val="00AA0306"/>
    <w:rsid w:val="00AA39D5"/>
    <w:rsid w:val="00AB7A11"/>
    <w:rsid w:val="00AC0BA7"/>
    <w:rsid w:val="00AC1DD1"/>
    <w:rsid w:val="00AC23A0"/>
    <w:rsid w:val="00AD257B"/>
    <w:rsid w:val="00AF2C56"/>
    <w:rsid w:val="00AF30A8"/>
    <w:rsid w:val="00B027DF"/>
    <w:rsid w:val="00B02827"/>
    <w:rsid w:val="00B20CB6"/>
    <w:rsid w:val="00B2509F"/>
    <w:rsid w:val="00B2677B"/>
    <w:rsid w:val="00B411A3"/>
    <w:rsid w:val="00B45A03"/>
    <w:rsid w:val="00B51F3A"/>
    <w:rsid w:val="00B52D26"/>
    <w:rsid w:val="00B708D3"/>
    <w:rsid w:val="00B821F3"/>
    <w:rsid w:val="00B94E50"/>
    <w:rsid w:val="00B956B7"/>
    <w:rsid w:val="00BB344C"/>
    <w:rsid w:val="00BC6FBC"/>
    <w:rsid w:val="00BD7A85"/>
    <w:rsid w:val="00BE2867"/>
    <w:rsid w:val="00BE4804"/>
    <w:rsid w:val="00BE53DF"/>
    <w:rsid w:val="00BE55C5"/>
    <w:rsid w:val="00BF1209"/>
    <w:rsid w:val="00BF2DD8"/>
    <w:rsid w:val="00BF53C2"/>
    <w:rsid w:val="00BF746E"/>
    <w:rsid w:val="00C0549B"/>
    <w:rsid w:val="00C11557"/>
    <w:rsid w:val="00C237D7"/>
    <w:rsid w:val="00C3126D"/>
    <w:rsid w:val="00C411F8"/>
    <w:rsid w:val="00C513C1"/>
    <w:rsid w:val="00C57289"/>
    <w:rsid w:val="00C61379"/>
    <w:rsid w:val="00C67FAD"/>
    <w:rsid w:val="00C67FCD"/>
    <w:rsid w:val="00C76311"/>
    <w:rsid w:val="00C81D52"/>
    <w:rsid w:val="00C926DC"/>
    <w:rsid w:val="00C92D66"/>
    <w:rsid w:val="00CB1091"/>
    <w:rsid w:val="00CC0094"/>
    <w:rsid w:val="00CC22E6"/>
    <w:rsid w:val="00CC2801"/>
    <w:rsid w:val="00CC500B"/>
    <w:rsid w:val="00CF1C3B"/>
    <w:rsid w:val="00CF2F1E"/>
    <w:rsid w:val="00CF463E"/>
    <w:rsid w:val="00CF73B4"/>
    <w:rsid w:val="00D02046"/>
    <w:rsid w:val="00D03405"/>
    <w:rsid w:val="00D04387"/>
    <w:rsid w:val="00D07863"/>
    <w:rsid w:val="00D11705"/>
    <w:rsid w:val="00D14BEF"/>
    <w:rsid w:val="00D178D2"/>
    <w:rsid w:val="00D347DB"/>
    <w:rsid w:val="00D36763"/>
    <w:rsid w:val="00D41E2D"/>
    <w:rsid w:val="00D4540F"/>
    <w:rsid w:val="00D5247A"/>
    <w:rsid w:val="00D5423C"/>
    <w:rsid w:val="00D54D78"/>
    <w:rsid w:val="00D61FDF"/>
    <w:rsid w:val="00D7049B"/>
    <w:rsid w:val="00D73C12"/>
    <w:rsid w:val="00D808CA"/>
    <w:rsid w:val="00D83FCA"/>
    <w:rsid w:val="00D87E35"/>
    <w:rsid w:val="00D91DFD"/>
    <w:rsid w:val="00D9361E"/>
    <w:rsid w:val="00D96985"/>
    <w:rsid w:val="00D96A66"/>
    <w:rsid w:val="00DA0366"/>
    <w:rsid w:val="00DB6B36"/>
    <w:rsid w:val="00DC21F9"/>
    <w:rsid w:val="00DE47F8"/>
    <w:rsid w:val="00DF7175"/>
    <w:rsid w:val="00DF7DE0"/>
    <w:rsid w:val="00E0782C"/>
    <w:rsid w:val="00E11D68"/>
    <w:rsid w:val="00E15B45"/>
    <w:rsid w:val="00E20B41"/>
    <w:rsid w:val="00E24289"/>
    <w:rsid w:val="00E35C31"/>
    <w:rsid w:val="00E35D07"/>
    <w:rsid w:val="00E37C8F"/>
    <w:rsid w:val="00E44E82"/>
    <w:rsid w:val="00E47396"/>
    <w:rsid w:val="00E502DF"/>
    <w:rsid w:val="00E51445"/>
    <w:rsid w:val="00E535F7"/>
    <w:rsid w:val="00E537D1"/>
    <w:rsid w:val="00E539B8"/>
    <w:rsid w:val="00E57B11"/>
    <w:rsid w:val="00E60E70"/>
    <w:rsid w:val="00E660CF"/>
    <w:rsid w:val="00E66881"/>
    <w:rsid w:val="00E717B4"/>
    <w:rsid w:val="00E72914"/>
    <w:rsid w:val="00E8442D"/>
    <w:rsid w:val="00E84B1C"/>
    <w:rsid w:val="00E84D3C"/>
    <w:rsid w:val="00E91063"/>
    <w:rsid w:val="00E975C7"/>
    <w:rsid w:val="00EA51C3"/>
    <w:rsid w:val="00EA6317"/>
    <w:rsid w:val="00EB0B7C"/>
    <w:rsid w:val="00EB31A7"/>
    <w:rsid w:val="00EB37DB"/>
    <w:rsid w:val="00EB6302"/>
    <w:rsid w:val="00EC4860"/>
    <w:rsid w:val="00F02F61"/>
    <w:rsid w:val="00F148B3"/>
    <w:rsid w:val="00F170F7"/>
    <w:rsid w:val="00F17204"/>
    <w:rsid w:val="00F20758"/>
    <w:rsid w:val="00F20BF2"/>
    <w:rsid w:val="00F215E2"/>
    <w:rsid w:val="00F33383"/>
    <w:rsid w:val="00F407F7"/>
    <w:rsid w:val="00F41148"/>
    <w:rsid w:val="00F41A15"/>
    <w:rsid w:val="00F51797"/>
    <w:rsid w:val="00F54848"/>
    <w:rsid w:val="00F551D3"/>
    <w:rsid w:val="00F64B8F"/>
    <w:rsid w:val="00F656B4"/>
    <w:rsid w:val="00F71850"/>
    <w:rsid w:val="00F72C3F"/>
    <w:rsid w:val="00F80E88"/>
    <w:rsid w:val="00F85A42"/>
    <w:rsid w:val="00F87F14"/>
    <w:rsid w:val="00F94797"/>
    <w:rsid w:val="00FA132C"/>
    <w:rsid w:val="00FA225D"/>
    <w:rsid w:val="00FD1233"/>
    <w:rsid w:val="00FD551D"/>
    <w:rsid w:val="00FD55BB"/>
    <w:rsid w:val="00FD6C78"/>
    <w:rsid w:val="00FD78F6"/>
    <w:rsid w:val="00FE6102"/>
    <w:rsid w:val="00FF0027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F72C3F"/>
    <w:pPr>
      <w:widowControl w:val="0"/>
      <w:suppressAutoHyphens/>
      <w:autoSpaceDE w:val="0"/>
      <w:spacing w:after="120" w:line="240" w:lineRule="auto"/>
      <w:ind w:left="283"/>
    </w:pPr>
    <w:rPr>
      <w:rFonts w:ascii="Arial" w:eastAsia="Lucida Sans Unicode" w:hAnsi="Arial" w:cs="Calibri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F72C3F"/>
    <w:rPr>
      <w:rFonts w:ascii="Arial" w:eastAsia="Lucida Sans Unicode" w:hAnsi="Arial" w:cs="Calibri"/>
      <w:sz w:val="24"/>
      <w:szCs w:val="24"/>
      <w:lang w:eastAsia="ar-SA"/>
    </w:rPr>
  </w:style>
  <w:style w:type="paragraph" w:styleId="a5">
    <w:name w:val="No Spacing"/>
    <w:aliases w:val="мелкий,Обя,мой рабочий,норма,Айгерим,ТекстОтчета,СНОСКИ,Алия,No Spacing,Без интервала11,свой,14 TNR,МОЙ СТИЛЬ,No Spacing1,Без интеБез интервала,исполнитель,No Spacing11,без интервала,Без интервала2,Без интервала111,Без интерваль,Елжан"/>
    <w:link w:val="a6"/>
    <w:uiPriority w:val="1"/>
    <w:qFormat/>
    <w:rsid w:val="00F72C3F"/>
    <w:pPr>
      <w:spacing w:after="0" w:line="240" w:lineRule="auto"/>
    </w:pPr>
  </w:style>
  <w:style w:type="paragraph" w:customStyle="1" w:styleId="1">
    <w:name w:val="Без интервала1"/>
    <w:link w:val="NoSpacingChar"/>
    <w:qFormat/>
    <w:rsid w:val="00F72C3F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SpacingChar">
    <w:name w:val="No Spacing Char"/>
    <w:aliases w:val="Айгерим Char"/>
    <w:link w:val="1"/>
    <w:locked/>
    <w:rsid w:val="00F72C3F"/>
    <w:rPr>
      <w:rFonts w:ascii="Calibri" w:eastAsia="Calibri" w:hAnsi="Calibri" w:cs="Calibri"/>
    </w:rPr>
  </w:style>
  <w:style w:type="character" w:customStyle="1" w:styleId="a6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Без интервала11 Знак,свой Знак,14 TNR Знак,МОЙ СТИЛЬ Знак,No Spacing1 Знак,Без интеБез интервала Знак,Елжан Знак"/>
    <w:link w:val="a5"/>
    <w:uiPriority w:val="1"/>
    <w:locked/>
    <w:rsid w:val="00F72C3F"/>
  </w:style>
  <w:style w:type="paragraph" w:customStyle="1" w:styleId="a7">
    <w:name w:val="Текстовый блок"/>
    <w:rsid w:val="00196C1B"/>
    <w:pPr>
      <w:spacing w:after="0" w:line="240" w:lineRule="auto"/>
    </w:pPr>
    <w:rPr>
      <w:rFonts w:ascii="Arial Unicode MS" w:eastAsia="Arial Unicode MS" w:hAnsi="Helvetica" w:cs="Arial Unicode MS"/>
      <w:color w:val="000000"/>
      <w:lang w:eastAsia="ru-RU"/>
    </w:rPr>
  </w:style>
  <w:style w:type="paragraph" w:styleId="a8">
    <w:name w:val="List Paragraph"/>
    <w:aliases w:val="маркированный,N_List Paragraph,Bullet Number,Heading1,Colorful List - Accent 11,Bullet List,FooterText,numbered,List Paragraph,strich,2nd Tier Header,Абзац списка1,Абзац,ненум_список,References,NUMBERED PARAGRAPH,List Paragraph 1,Bullets"/>
    <w:basedOn w:val="a"/>
    <w:link w:val="a9"/>
    <w:uiPriority w:val="34"/>
    <w:qFormat/>
    <w:rsid w:val="00AC1DD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Абзац списка Знак"/>
    <w:aliases w:val="маркированный Знак,N_List Paragraph Знак,Bullet Number Знак,Heading1 Знак,Colorful List - Accent 11 Знак,Bullet List Знак,FooterText Знак,numbered Знак,List Paragraph Знак,strich Знак,2nd Tier Header Знак,Абзац списка1 Знак,Абзац Знак"/>
    <w:link w:val="a8"/>
    <w:uiPriority w:val="34"/>
    <w:qFormat/>
    <w:locked/>
    <w:rsid w:val="00AC1DD1"/>
    <w:rPr>
      <w:rFonts w:ascii="Calibri" w:eastAsia="Calibri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53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39B8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3D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екстовый блок A"/>
    <w:rsid w:val="002605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ru-RU"/>
    </w:rPr>
  </w:style>
  <w:style w:type="table" w:styleId="ae">
    <w:name w:val="Table Grid"/>
    <w:basedOn w:val="a1"/>
    <w:uiPriority w:val="39"/>
    <w:rsid w:val="0015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unhideWhenUsed/>
    <w:rsid w:val="009D26A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9D26A2"/>
  </w:style>
  <w:style w:type="paragraph" w:customStyle="1" w:styleId="Default">
    <w:name w:val="Default"/>
    <w:rsid w:val="00560C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76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76F7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2950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184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3118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85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920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748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4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43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3397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652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359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B1A84-36CA-484A-BC6E-8AE62A75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3589</Words>
  <Characters>20463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Ерболат Абильдин</dc:creator>
  <cp:lastModifiedBy>Dzhumagulova_G</cp:lastModifiedBy>
  <cp:revision>6</cp:revision>
  <cp:lastPrinted>2018-05-25T12:58:00Z</cp:lastPrinted>
  <dcterms:created xsi:type="dcterms:W3CDTF">2018-11-09T12:46:00Z</dcterms:created>
  <dcterms:modified xsi:type="dcterms:W3CDTF">2018-11-12T04:45:00Z</dcterms:modified>
</cp:coreProperties>
</file>