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5A6" w:rsidRDefault="004615A6" w:rsidP="00461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  <w:lang w:val="kk-KZ" w:eastAsia="ru-RU"/>
        </w:rPr>
      </w:pPr>
    </w:p>
    <w:p w:rsidR="004615A6" w:rsidRDefault="004615A6" w:rsidP="00461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  <w:lang w:val="kk-KZ" w:eastAsia="ru-RU"/>
        </w:rPr>
      </w:pPr>
    </w:p>
    <w:p w:rsidR="00B304CF" w:rsidRDefault="00B304CF" w:rsidP="00B304CF">
      <w:pPr>
        <w:pStyle w:val="a3"/>
        <w:rPr>
          <w:rFonts w:ascii="Times New Roman" w:hAnsi="Times New Roman"/>
          <w:sz w:val="28"/>
          <w:szCs w:val="28"/>
        </w:rPr>
      </w:pPr>
    </w:p>
    <w:p w:rsidR="00B304CF" w:rsidRPr="00625EDA" w:rsidRDefault="00B304CF" w:rsidP="00B304CF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3458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Сегодня, депутаты </w:t>
      </w:r>
      <w:r w:rsidR="00434584">
        <w:rPr>
          <w:rFonts w:ascii="Times New Roman" w:hAnsi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члены парламентской </w:t>
      </w:r>
      <w:r w:rsidR="00434584">
        <w:rPr>
          <w:rFonts w:ascii="Times New Roman" w:hAnsi="Times New Roman"/>
          <w:sz w:val="28"/>
          <w:szCs w:val="28"/>
          <w:lang w:val="kk-KZ"/>
        </w:rPr>
        <w:t>Ф</w:t>
      </w:r>
      <w:proofErr w:type="spellStart"/>
      <w:r>
        <w:rPr>
          <w:rFonts w:ascii="Times New Roman" w:hAnsi="Times New Roman"/>
          <w:sz w:val="28"/>
          <w:szCs w:val="28"/>
        </w:rPr>
        <w:t>ракции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34584">
        <w:rPr>
          <w:rFonts w:ascii="Times New Roman" w:hAnsi="Times New Roman"/>
          <w:sz w:val="28"/>
          <w:szCs w:val="28"/>
          <w:lang w:val="kk-KZ"/>
        </w:rPr>
        <w:t xml:space="preserve">партии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Nur</w:t>
      </w:r>
      <w:proofErr w:type="spellEnd"/>
      <w:r w:rsidRPr="00164DC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Otan</w:t>
      </w:r>
      <w:proofErr w:type="spellEnd"/>
      <w:r>
        <w:rPr>
          <w:rFonts w:ascii="Times New Roman" w:hAnsi="Times New Roman"/>
          <w:sz w:val="28"/>
          <w:szCs w:val="28"/>
        </w:rPr>
        <w:t>» навестили воспитанников специализированного детского сада №</w:t>
      </w:r>
      <w:r w:rsidRPr="00CF67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64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Асыл</w:t>
      </w:r>
      <w:proofErr w:type="spellEnd"/>
      <w:r>
        <w:rPr>
          <w:rFonts w:ascii="Times New Roman" w:hAnsi="Times New Roman"/>
          <w:sz w:val="28"/>
          <w:szCs w:val="28"/>
        </w:rPr>
        <w:t>-б</w:t>
      </w:r>
      <w:r w:rsidR="00434584">
        <w:rPr>
          <w:rFonts w:ascii="Times New Roman" w:hAnsi="Times New Roman"/>
          <w:sz w:val="28"/>
          <w:szCs w:val="28"/>
          <w:lang w:val="kk-KZ"/>
        </w:rPr>
        <w:t>ө</w:t>
      </w:r>
      <w:r>
        <w:rPr>
          <w:rFonts w:ascii="Times New Roman" w:hAnsi="Times New Roman"/>
          <w:sz w:val="28"/>
          <w:szCs w:val="28"/>
        </w:rPr>
        <w:t>бек» г</w:t>
      </w:r>
      <w:r w:rsidR="00A527BF">
        <w:rPr>
          <w:rFonts w:ascii="Times New Roman" w:hAnsi="Times New Roman"/>
          <w:sz w:val="28"/>
          <w:szCs w:val="28"/>
          <w:lang w:val="kk-KZ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Нур</w:t>
      </w:r>
      <w:proofErr w:type="spellEnd"/>
      <w:r>
        <w:rPr>
          <w:rFonts w:ascii="Times New Roman" w:hAnsi="Times New Roman"/>
          <w:sz w:val="28"/>
          <w:szCs w:val="28"/>
        </w:rPr>
        <w:t xml:space="preserve">-Султан. Народные избранники встретились с коллективом, родителями воспитанников дошкольного учреждения. Мероприятие состоялось в рамках реализации 1-й цели Программы партии до 2030 года: Переход к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proofErr w:type="spellEnd"/>
      <w:r w:rsidR="004615A6">
        <w:rPr>
          <w:rFonts w:ascii="Times New Roman" w:hAnsi="Times New Roman"/>
          <w:sz w:val="28"/>
          <w:szCs w:val="28"/>
          <w:lang w:val="kk-KZ"/>
        </w:rPr>
        <w:t>о</w:t>
      </w:r>
      <w:proofErr w:type="spellStart"/>
      <w:r>
        <w:rPr>
          <w:rFonts w:ascii="Times New Roman" w:hAnsi="Times New Roman"/>
          <w:sz w:val="28"/>
          <w:szCs w:val="28"/>
        </w:rPr>
        <w:t>акти</w:t>
      </w:r>
      <w:proofErr w:type="spellEnd"/>
      <w:r w:rsidR="004615A6">
        <w:rPr>
          <w:rFonts w:ascii="Times New Roman" w:hAnsi="Times New Roman"/>
          <w:sz w:val="28"/>
          <w:szCs w:val="28"/>
          <w:lang w:val="kk-KZ"/>
        </w:rPr>
        <w:t xml:space="preserve">вной </w:t>
      </w:r>
      <w:r>
        <w:rPr>
          <w:rFonts w:ascii="Times New Roman" w:hAnsi="Times New Roman"/>
          <w:sz w:val="28"/>
          <w:szCs w:val="28"/>
        </w:rPr>
        <w:t xml:space="preserve">социальной политике. </w:t>
      </w:r>
    </w:p>
    <w:p w:rsidR="00B304CF" w:rsidRDefault="00B304CF" w:rsidP="00B304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34584">
        <w:rPr>
          <w:rFonts w:ascii="Times New Roman" w:hAnsi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Детский сад № 64 посещают дошкольники с нарушениями опорно-двигательного аппарата. Специалисты дошкольного учреждения отвечают за социальную адаптацию и образовательную интеграцию воспитанников с особыми потребностями. Здесь, таким дошкольникам, оказывается комплексная медико-педагогическая, социально-психологическая помощь. </w:t>
      </w:r>
    </w:p>
    <w:p w:rsidR="00B304CF" w:rsidRDefault="00434584" w:rsidP="00B304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="00B304CF">
        <w:rPr>
          <w:rFonts w:ascii="Times New Roman" w:hAnsi="Times New Roman"/>
          <w:sz w:val="28"/>
          <w:szCs w:val="28"/>
        </w:rPr>
        <w:t xml:space="preserve">Депутаты от </w:t>
      </w:r>
      <w:r>
        <w:rPr>
          <w:rFonts w:ascii="Times New Roman" w:hAnsi="Times New Roman"/>
          <w:sz w:val="28"/>
          <w:szCs w:val="28"/>
          <w:lang w:val="kk-KZ"/>
        </w:rPr>
        <w:t>Ф</w:t>
      </w:r>
      <w:proofErr w:type="spellStart"/>
      <w:r w:rsidR="00B304CF">
        <w:rPr>
          <w:rFonts w:ascii="Times New Roman" w:hAnsi="Times New Roman"/>
          <w:sz w:val="28"/>
          <w:szCs w:val="28"/>
        </w:rPr>
        <w:t>ракции</w:t>
      </w:r>
      <w:proofErr w:type="spellEnd"/>
      <w:r w:rsidR="00B304C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304CF">
        <w:rPr>
          <w:rFonts w:ascii="Times New Roman" w:hAnsi="Times New Roman"/>
          <w:sz w:val="28"/>
          <w:szCs w:val="28"/>
          <w:lang w:val="en-US"/>
        </w:rPr>
        <w:t>Nur</w:t>
      </w:r>
      <w:proofErr w:type="spellEnd"/>
      <w:r w:rsidR="00B304CF" w:rsidRPr="00EA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04CF">
        <w:rPr>
          <w:rFonts w:ascii="Times New Roman" w:hAnsi="Times New Roman"/>
          <w:sz w:val="28"/>
          <w:szCs w:val="28"/>
          <w:lang w:val="en-US"/>
        </w:rPr>
        <w:t>Otan</w:t>
      </w:r>
      <w:proofErr w:type="spellEnd"/>
      <w:r w:rsidR="00B304CF">
        <w:rPr>
          <w:rFonts w:ascii="Times New Roman" w:hAnsi="Times New Roman"/>
          <w:sz w:val="28"/>
          <w:szCs w:val="28"/>
        </w:rPr>
        <w:t>»</w:t>
      </w:r>
      <w:r w:rsidR="00B304CF" w:rsidRPr="00EA5F31">
        <w:rPr>
          <w:rFonts w:ascii="Times New Roman" w:hAnsi="Times New Roman"/>
          <w:sz w:val="28"/>
          <w:szCs w:val="28"/>
        </w:rPr>
        <w:t xml:space="preserve"> </w:t>
      </w:r>
      <w:r w:rsidR="00B304CF">
        <w:rPr>
          <w:rFonts w:ascii="Times New Roman" w:hAnsi="Times New Roman"/>
          <w:sz w:val="28"/>
          <w:szCs w:val="28"/>
        </w:rPr>
        <w:t xml:space="preserve">осмотрели все обучающие, досуговые и оздоровительные помещения, ознакомились с методикой и распорядком дня дошкольного учреждения, поговорили с малышами – воспитанниками сада. </w:t>
      </w:r>
    </w:p>
    <w:p w:rsidR="00B304CF" w:rsidRPr="00897EB4" w:rsidRDefault="00434584" w:rsidP="00B304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На </w:t>
      </w:r>
      <w:r w:rsidR="00B304CF">
        <w:rPr>
          <w:rFonts w:ascii="Times New Roman" w:hAnsi="Times New Roman"/>
          <w:sz w:val="28"/>
          <w:szCs w:val="28"/>
        </w:rPr>
        <w:t xml:space="preserve">встрече </w:t>
      </w:r>
      <w:r>
        <w:rPr>
          <w:rFonts w:ascii="Times New Roman" w:hAnsi="Times New Roman"/>
          <w:sz w:val="28"/>
          <w:szCs w:val="28"/>
        </w:rPr>
        <w:t>с воспитательским составом</w:t>
      </w:r>
      <w:r w:rsidR="00B304C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304CF">
        <w:rPr>
          <w:rFonts w:ascii="Times New Roman" w:hAnsi="Times New Roman"/>
          <w:sz w:val="28"/>
          <w:szCs w:val="28"/>
        </w:rPr>
        <w:t>Асыл</w:t>
      </w:r>
      <w:proofErr w:type="spellEnd"/>
      <w:r w:rsidR="00B304CF">
        <w:rPr>
          <w:rFonts w:ascii="Times New Roman" w:hAnsi="Times New Roman"/>
          <w:sz w:val="28"/>
          <w:szCs w:val="28"/>
        </w:rPr>
        <w:t>-б</w:t>
      </w:r>
      <w:r>
        <w:rPr>
          <w:rFonts w:ascii="Times New Roman" w:hAnsi="Times New Roman"/>
          <w:sz w:val="28"/>
          <w:szCs w:val="28"/>
          <w:lang w:val="kk-KZ"/>
        </w:rPr>
        <w:t>ө</w:t>
      </w:r>
      <w:r w:rsidR="00B304CF">
        <w:rPr>
          <w:rFonts w:ascii="Times New Roman" w:hAnsi="Times New Roman"/>
          <w:sz w:val="28"/>
          <w:szCs w:val="28"/>
        </w:rPr>
        <w:t xml:space="preserve">бек», </w:t>
      </w:r>
      <w:proofErr w:type="spellStart"/>
      <w:r w:rsidR="00B304CF">
        <w:rPr>
          <w:rFonts w:ascii="Times New Roman" w:hAnsi="Times New Roman"/>
          <w:sz w:val="28"/>
          <w:szCs w:val="28"/>
        </w:rPr>
        <w:t>мажилисмены</w:t>
      </w:r>
      <w:proofErr w:type="spellEnd"/>
      <w:r w:rsidR="00B304CF">
        <w:rPr>
          <w:rFonts w:ascii="Times New Roman" w:hAnsi="Times New Roman"/>
          <w:sz w:val="28"/>
          <w:szCs w:val="28"/>
        </w:rPr>
        <w:t xml:space="preserve"> разъяснили детали Программы партии до 2030 года. В частности, говорили о 1</w:t>
      </w:r>
      <w:r>
        <w:rPr>
          <w:rFonts w:ascii="Times New Roman" w:hAnsi="Times New Roman"/>
          <w:sz w:val="28"/>
          <w:szCs w:val="28"/>
          <w:lang w:val="kk-KZ"/>
        </w:rPr>
        <w:t xml:space="preserve">-ой </w:t>
      </w:r>
      <w:r w:rsidR="00B304CF">
        <w:rPr>
          <w:rFonts w:ascii="Times New Roman" w:hAnsi="Times New Roman"/>
          <w:sz w:val="28"/>
          <w:szCs w:val="28"/>
        </w:rPr>
        <w:t>цели этого масштабного социального документа, где говориться о п</w:t>
      </w:r>
      <w:r w:rsidR="00B304CF" w:rsidRPr="00897EB4">
        <w:rPr>
          <w:rFonts w:ascii="Times New Roman" w:hAnsi="Times New Roman"/>
          <w:sz w:val="28"/>
          <w:szCs w:val="28"/>
        </w:rPr>
        <w:t>овышени</w:t>
      </w:r>
      <w:r w:rsidR="00B304CF">
        <w:rPr>
          <w:rFonts w:ascii="Times New Roman" w:hAnsi="Times New Roman"/>
          <w:sz w:val="28"/>
          <w:szCs w:val="28"/>
        </w:rPr>
        <w:t>и</w:t>
      </w:r>
      <w:r w:rsidR="00B304CF" w:rsidRPr="00897EB4">
        <w:rPr>
          <w:rFonts w:ascii="Times New Roman" w:hAnsi="Times New Roman"/>
          <w:sz w:val="28"/>
          <w:szCs w:val="28"/>
        </w:rPr>
        <w:t xml:space="preserve"> эффективности социальной поддержки лиц с ограниченными возможностями.</w:t>
      </w:r>
    </w:p>
    <w:p w:rsidR="00B304CF" w:rsidRPr="00434584" w:rsidRDefault="00B304CF" w:rsidP="00B304CF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34584">
        <w:rPr>
          <w:rFonts w:ascii="Times New Roman" w:hAnsi="Times New Roman"/>
          <w:sz w:val="28"/>
          <w:szCs w:val="28"/>
          <w:lang w:val="kk-KZ"/>
        </w:rPr>
        <w:t xml:space="preserve">     «</w:t>
      </w:r>
      <w:r w:rsidRPr="00434584">
        <w:rPr>
          <w:rFonts w:ascii="Times New Roman" w:hAnsi="Times New Roman"/>
          <w:sz w:val="28"/>
          <w:szCs w:val="28"/>
        </w:rPr>
        <w:t>Мы окажем полное содействие для обеспечения прав людей с ограниченными возможностями. 1</w:t>
      </w:r>
      <w:r w:rsidR="00434584">
        <w:rPr>
          <w:rFonts w:ascii="Times New Roman" w:hAnsi="Times New Roman"/>
          <w:sz w:val="28"/>
          <w:szCs w:val="28"/>
          <w:lang w:val="kk-KZ"/>
        </w:rPr>
        <w:t xml:space="preserve">-ая </w:t>
      </w:r>
      <w:r w:rsidRPr="00434584">
        <w:rPr>
          <w:rFonts w:ascii="Times New Roman" w:hAnsi="Times New Roman"/>
          <w:sz w:val="28"/>
          <w:szCs w:val="28"/>
        </w:rPr>
        <w:t xml:space="preserve">цель Программы партии предполагает меры по всесторонней поддержке лиц с ограниченными возможностями, переход к </w:t>
      </w:r>
      <w:proofErr w:type="spellStart"/>
      <w:r w:rsidRPr="00434584">
        <w:rPr>
          <w:rFonts w:ascii="Times New Roman" w:hAnsi="Times New Roman"/>
          <w:sz w:val="28"/>
          <w:szCs w:val="28"/>
        </w:rPr>
        <w:t>проактивному</w:t>
      </w:r>
      <w:proofErr w:type="spellEnd"/>
      <w:r w:rsidRPr="00434584">
        <w:rPr>
          <w:rFonts w:ascii="Times New Roman" w:hAnsi="Times New Roman"/>
          <w:sz w:val="28"/>
          <w:szCs w:val="28"/>
        </w:rPr>
        <w:t xml:space="preserve"> принципу оказания специальных социальных услуг. Уже принимается целый комплекс мер по повышению эффективной работы системы социальной защиты. Она должна давать реальную поддержку людям. Деньги должны выделяться не системе </w:t>
      </w:r>
      <w:proofErr w:type="spellStart"/>
      <w:r w:rsidRPr="00434584">
        <w:rPr>
          <w:rFonts w:ascii="Times New Roman" w:hAnsi="Times New Roman"/>
          <w:sz w:val="28"/>
          <w:szCs w:val="28"/>
        </w:rPr>
        <w:t>соц</w:t>
      </w:r>
      <w:proofErr w:type="spellEnd"/>
      <w:r w:rsidR="00434584">
        <w:rPr>
          <w:rFonts w:ascii="Times New Roman" w:hAnsi="Times New Roman"/>
          <w:sz w:val="28"/>
          <w:szCs w:val="28"/>
          <w:lang w:val="kk-KZ"/>
        </w:rPr>
        <w:t xml:space="preserve">иальной </w:t>
      </w:r>
      <w:r w:rsidRPr="00434584">
        <w:rPr>
          <w:rFonts w:ascii="Times New Roman" w:hAnsi="Times New Roman"/>
          <w:sz w:val="28"/>
          <w:szCs w:val="28"/>
        </w:rPr>
        <w:t>защиты, а конкретному получателю услуг»</w:t>
      </w:r>
      <w:r w:rsidR="00434584">
        <w:rPr>
          <w:rFonts w:ascii="Times New Roman" w:hAnsi="Times New Roman"/>
          <w:sz w:val="28"/>
          <w:szCs w:val="28"/>
          <w:lang w:val="kk-KZ"/>
        </w:rPr>
        <w:t xml:space="preserve">, - </w:t>
      </w:r>
      <w:r w:rsidRPr="00434584">
        <w:rPr>
          <w:rFonts w:ascii="Times New Roman" w:hAnsi="Times New Roman"/>
          <w:sz w:val="28"/>
          <w:szCs w:val="28"/>
        </w:rPr>
        <w:t xml:space="preserve">отметила депутат </w:t>
      </w:r>
      <w:r>
        <w:rPr>
          <w:rFonts w:ascii="Times New Roman" w:hAnsi="Times New Roman"/>
          <w:sz w:val="28"/>
          <w:szCs w:val="28"/>
        </w:rPr>
        <w:t xml:space="preserve">Ирина </w:t>
      </w:r>
      <w:proofErr w:type="spellStart"/>
      <w:r>
        <w:rPr>
          <w:rFonts w:ascii="Times New Roman" w:hAnsi="Times New Roman"/>
          <w:sz w:val="28"/>
          <w:szCs w:val="28"/>
        </w:rPr>
        <w:t>Унжакова</w:t>
      </w:r>
      <w:proofErr w:type="spellEnd"/>
      <w:r w:rsidRPr="00897EB4">
        <w:rPr>
          <w:rFonts w:ascii="Times New Roman" w:hAnsi="Times New Roman"/>
          <w:sz w:val="28"/>
          <w:szCs w:val="28"/>
        </w:rPr>
        <w:t>.</w:t>
      </w:r>
      <w:r w:rsidR="0043458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97EB4">
        <w:rPr>
          <w:rFonts w:ascii="Times New Roman" w:hAnsi="Times New Roman"/>
          <w:sz w:val="28"/>
          <w:szCs w:val="28"/>
        </w:rPr>
        <w:t xml:space="preserve"> </w:t>
      </w:r>
      <w:r w:rsidR="004345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304CF" w:rsidRPr="00434584" w:rsidRDefault="00B304CF" w:rsidP="00B304CF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34584">
        <w:rPr>
          <w:rFonts w:ascii="Times New Roman" w:hAnsi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/>
          <w:sz w:val="28"/>
          <w:szCs w:val="28"/>
        </w:rPr>
        <w:t>Кроме того, Программа партии, отвечающая в этом вопросе международным стандартам, предусматривает п</w:t>
      </w:r>
      <w:r w:rsidRPr="00897EB4">
        <w:rPr>
          <w:rFonts w:ascii="Times New Roman" w:hAnsi="Times New Roman"/>
          <w:sz w:val="28"/>
          <w:szCs w:val="28"/>
        </w:rPr>
        <w:t>овыш</w:t>
      </w:r>
      <w:r>
        <w:rPr>
          <w:rFonts w:ascii="Times New Roman" w:hAnsi="Times New Roman"/>
          <w:sz w:val="28"/>
          <w:szCs w:val="28"/>
        </w:rPr>
        <w:t xml:space="preserve">ение </w:t>
      </w:r>
      <w:r w:rsidRPr="00897EB4">
        <w:rPr>
          <w:rFonts w:ascii="Times New Roman" w:hAnsi="Times New Roman"/>
          <w:sz w:val="28"/>
          <w:szCs w:val="28"/>
        </w:rPr>
        <w:t>уровн</w:t>
      </w:r>
      <w:r>
        <w:rPr>
          <w:rFonts w:ascii="Times New Roman" w:hAnsi="Times New Roman"/>
          <w:sz w:val="28"/>
          <w:szCs w:val="28"/>
        </w:rPr>
        <w:t>я</w:t>
      </w:r>
      <w:r w:rsidRPr="00897EB4">
        <w:rPr>
          <w:rFonts w:ascii="Times New Roman" w:hAnsi="Times New Roman"/>
          <w:sz w:val="28"/>
          <w:szCs w:val="28"/>
        </w:rPr>
        <w:t xml:space="preserve"> финансовой поддержки семей, воспитывающих детей-инвалидов.</w:t>
      </w:r>
      <w:r w:rsidR="003E349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частности, увеличиваются с этого года </w:t>
      </w:r>
      <w:r w:rsidRPr="00897EB4">
        <w:rPr>
          <w:rFonts w:ascii="Times New Roman" w:hAnsi="Times New Roman"/>
          <w:sz w:val="28"/>
          <w:szCs w:val="28"/>
        </w:rPr>
        <w:t>пособия для родителей и опекунов таких детей на 30%</w:t>
      </w:r>
      <w:r>
        <w:rPr>
          <w:rFonts w:ascii="Times New Roman" w:hAnsi="Times New Roman"/>
          <w:sz w:val="28"/>
          <w:szCs w:val="28"/>
        </w:rPr>
        <w:t xml:space="preserve">, подвергнется модернизации </w:t>
      </w:r>
      <w:r w:rsidRPr="00897EB4">
        <w:rPr>
          <w:rFonts w:ascii="Times New Roman" w:hAnsi="Times New Roman"/>
          <w:sz w:val="28"/>
          <w:szCs w:val="28"/>
        </w:rPr>
        <w:t>инфраструктур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897EB4">
        <w:rPr>
          <w:rFonts w:ascii="Times New Roman" w:hAnsi="Times New Roman"/>
          <w:sz w:val="28"/>
          <w:szCs w:val="28"/>
        </w:rPr>
        <w:t>социальной поддержки лиц с ограниченными возможностями. Дома-интернаты для инвалидов должны быть перепрофилированы в центры 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, причем и </w:t>
      </w:r>
      <w:r w:rsidR="00434584">
        <w:rPr>
          <w:rFonts w:ascii="Times New Roman" w:hAnsi="Times New Roman"/>
          <w:sz w:val="28"/>
          <w:szCs w:val="28"/>
        </w:rPr>
        <w:t>в</w:t>
      </w:r>
      <w:r w:rsidR="0043458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34584">
        <w:rPr>
          <w:rFonts w:ascii="Times New Roman" w:hAnsi="Times New Roman"/>
          <w:sz w:val="28"/>
          <w:szCs w:val="28"/>
        </w:rPr>
        <w:t>городах,</w:t>
      </w:r>
      <w:r>
        <w:rPr>
          <w:rFonts w:ascii="Times New Roman" w:hAnsi="Times New Roman"/>
          <w:sz w:val="28"/>
          <w:szCs w:val="28"/>
        </w:rPr>
        <w:t xml:space="preserve"> и в сельских населенных пунктах</w:t>
      </w:r>
      <w:r w:rsidRPr="00897E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Помимо этого, </w:t>
      </w:r>
      <w:r w:rsidR="00A91973"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>
        <w:rPr>
          <w:rFonts w:ascii="Times New Roman" w:hAnsi="Times New Roman"/>
          <w:sz w:val="28"/>
          <w:szCs w:val="28"/>
        </w:rPr>
        <w:t>рограм</w:t>
      </w:r>
      <w:proofErr w:type="spellEnd"/>
      <w:r w:rsidR="00A91973">
        <w:rPr>
          <w:rFonts w:ascii="Times New Roman" w:hAnsi="Times New Roman"/>
          <w:sz w:val="28"/>
          <w:szCs w:val="28"/>
          <w:lang w:val="kk-KZ"/>
        </w:rPr>
        <w:t xml:space="preserve">ма </w:t>
      </w:r>
      <w:r>
        <w:rPr>
          <w:rFonts w:ascii="Times New Roman" w:hAnsi="Times New Roman"/>
          <w:sz w:val="28"/>
          <w:szCs w:val="28"/>
        </w:rPr>
        <w:t>партии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Nur</w:t>
      </w:r>
      <w:proofErr w:type="spellEnd"/>
      <w:r w:rsidRPr="0012130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Otan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1213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2030 года</w:t>
      </w:r>
      <w:r w:rsidR="00A91973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предусм</w:t>
      </w:r>
      <w:proofErr w:type="spellEnd"/>
      <w:r w:rsidR="00A91973">
        <w:rPr>
          <w:rFonts w:ascii="Times New Roman" w:hAnsi="Times New Roman"/>
          <w:sz w:val="28"/>
          <w:szCs w:val="28"/>
          <w:lang w:val="kk-KZ"/>
        </w:rPr>
        <w:t xml:space="preserve">атривает </w:t>
      </w:r>
      <w:r>
        <w:rPr>
          <w:rFonts w:ascii="Times New Roman" w:hAnsi="Times New Roman"/>
          <w:sz w:val="28"/>
          <w:szCs w:val="28"/>
        </w:rPr>
        <w:t>с</w:t>
      </w:r>
      <w:r w:rsidRPr="00897EB4">
        <w:rPr>
          <w:rFonts w:ascii="Times New Roman" w:hAnsi="Times New Roman"/>
          <w:sz w:val="28"/>
          <w:szCs w:val="28"/>
        </w:rPr>
        <w:t>озда</w:t>
      </w:r>
      <w:r>
        <w:rPr>
          <w:rFonts w:ascii="Times New Roman" w:hAnsi="Times New Roman"/>
          <w:sz w:val="28"/>
          <w:szCs w:val="28"/>
        </w:rPr>
        <w:t xml:space="preserve">ние </w:t>
      </w:r>
      <w:r w:rsidRPr="00897EB4">
        <w:rPr>
          <w:rFonts w:ascii="Times New Roman" w:hAnsi="Times New Roman"/>
          <w:sz w:val="28"/>
          <w:szCs w:val="28"/>
        </w:rPr>
        <w:t>услови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897EB4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897EB4">
        <w:rPr>
          <w:rFonts w:ascii="Times New Roman" w:hAnsi="Times New Roman"/>
          <w:sz w:val="28"/>
          <w:szCs w:val="28"/>
        </w:rPr>
        <w:t>безбарьерной</w:t>
      </w:r>
      <w:proofErr w:type="spellEnd"/>
      <w:r w:rsidRPr="00897EB4">
        <w:rPr>
          <w:rFonts w:ascii="Times New Roman" w:hAnsi="Times New Roman"/>
          <w:sz w:val="28"/>
          <w:szCs w:val="28"/>
        </w:rPr>
        <w:t xml:space="preserve"> среды. </w:t>
      </w:r>
      <w:r>
        <w:rPr>
          <w:rFonts w:ascii="Times New Roman" w:hAnsi="Times New Roman"/>
          <w:sz w:val="28"/>
          <w:szCs w:val="28"/>
        </w:rPr>
        <w:t>Это когда л</w:t>
      </w:r>
      <w:r w:rsidRPr="00897EB4">
        <w:rPr>
          <w:rFonts w:ascii="Times New Roman" w:hAnsi="Times New Roman"/>
          <w:sz w:val="28"/>
          <w:szCs w:val="28"/>
        </w:rPr>
        <w:t>юди с ограниченными возможностями должны иметь полноценный доступ ко всей необходимой для качественного уровня жизни социальной и общественной инфраструктуре</w:t>
      </w:r>
      <w:r>
        <w:rPr>
          <w:rFonts w:ascii="Times New Roman" w:hAnsi="Times New Roman"/>
          <w:sz w:val="28"/>
          <w:szCs w:val="28"/>
        </w:rPr>
        <w:t>, у</w:t>
      </w:r>
      <w:r w:rsidRPr="00897EB4">
        <w:rPr>
          <w:rFonts w:ascii="Times New Roman" w:hAnsi="Times New Roman"/>
          <w:sz w:val="28"/>
          <w:szCs w:val="28"/>
        </w:rPr>
        <w:t>лучш</w:t>
      </w:r>
      <w:r>
        <w:rPr>
          <w:rFonts w:ascii="Times New Roman" w:hAnsi="Times New Roman"/>
          <w:sz w:val="28"/>
          <w:szCs w:val="28"/>
        </w:rPr>
        <w:t xml:space="preserve">ение </w:t>
      </w:r>
      <w:r w:rsidRPr="00897EB4">
        <w:rPr>
          <w:rFonts w:ascii="Times New Roman" w:hAnsi="Times New Roman"/>
          <w:sz w:val="28"/>
          <w:szCs w:val="28"/>
        </w:rPr>
        <w:t>возможност</w:t>
      </w:r>
      <w:r>
        <w:rPr>
          <w:rFonts w:ascii="Times New Roman" w:hAnsi="Times New Roman"/>
          <w:sz w:val="28"/>
          <w:szCs w:val="28"/>
        </w:rPr>
        <w:t xml:space="preserve">ей </w:t>
      </w:r>
      <w:r w:rsidRPr="00897EB4">
        <w:rPr>
          <w:rFonts w:ascii="Times New Roman" w:hAnsi="Times New Roman"/>
          <w:sz w:val="28"/>
          <w:szCs w:val="28"/>
        </w:rPr>
        <w:t>для инклюзивного образования людей с ограниченными возможностями и их дальнейшего трудоустройства.</w:t>
      </w:r>
      <w:r w:rsidR="004345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304CF" w:rsidRDefault="00B304CF" w:rsidP="00B304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B304CF" w:rsidRPr="00B304CF" w:rsidRDefault="00B304CF" w:rsidP="002662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04CF" w:rsidRPr="00B304CF" w:rsidSect="000070D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84"/>
    <w:rsid w:val="000070DA"/>
    <w:rsid w:val="00063F90"/>
    <w:rsid w:val="000803E7"/>
    <w:rsid w:val="000C271D"/>
    <w:rsid w:val="00121301"/>
    <w:rsid w:val="0013246C"/>
    <w:rsid w:val="001333C0"/>
    <w:rsid w:val="001D388F"/>
    <w:rsid w:val="001E74BD"/>
    <w:rsid w:val="001F32B3"/>
    <w:rsid w:val="0026620B"/>
    <w:rsid w:val="002E6765"/>
    <w:rsid w:val="003A483E"/>
    <w:rsid w:val="003E3492"/>
    <w:rsid w:val="00434584"/>
    <w:rsid w:val="00447C01"/>
    <w:rsid w:val="004615A6"/>
    <w:rsid w:val="00625EDA"/>
    <w:rsid w:val="0065569F"/>
    <w:rsid w:val="00686384"/>
    <w:rsid w:val="006A5D9C"/>
    <w:rsid w:val="00897EB4"/>
    <w:rsid w:val="00960F0C"/>
    <w:rsid w:val="00A527BF"/>
    <w:rsid w:val="00A91973"/>
    <w:rsid w:val="00B304CF"/>
    <w:rsid w:val="00D30EE1"/>
    <w:rsid w:val="00EA5F31"/>
    <w:rsid w:val="00EC5E57"/>
    <w:rsid w:val="00ED4A84"/>
    <w:rsid w:val="00FB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D4BAB-7E54-4B01-90A9-63612C77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4A8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ED4A84"/>
  </w:style>
  <w:style w:type="paragraph" w:styleId="a5">
    <w:name w:val="Balloon Text"/>
    <w:basedOn w:val="a"/>
    <w:link w:val="a6"/>
    <w:uiPriority w:val="99"/>
    <w:semiHidden/>
    <w:unhideWhenUsed/>
    <w:rsid w:val="00ED4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4A84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D30E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0EE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B7B46-1786-4E5D-B287-43F8D0F64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Борамбаева Салтанат</cp:lastModifiedBy>
  <cp:revision>2</cp:revision>
  <dcterms:created xsi:type="dcterms:W3CDTF">2019-04-30T12:38:00Z</dcterms:created>
  <dcterms:modified xsi:type="dcterms:W3CDTF">2019-04-30T12:38:00Z</dcterms:modified>
</cp:coreProperties>
</file>