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BB" w:rsidRPr="00663489" w:rsidRDefault="00CF32BB" w:rsidP="00CF32BB">
      <w:pPr>
        <w:shd w:val="clear" w:color="auto" w:fill="E4EEF4"/>
        <w:spacing w:after="0" w:line="240" w:lineRule="auto"/>
        <w:textAlignment w:val="baseline"/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</w:pPr>
      <w:r w:rsidRPr="00BB787B">
        <w:rPr>
          <w:rFonts w:ascii="Arial" w:eastAsia="Times New Roman" w:hAnsi="Arial" w:cs="Arial"/>
          <w:caps/>
          <w:sz w:val="28"/>
          <w:szCs w:val="28"/>
          <w:lang w:eastAsia="ru-RU"/>
        </w:rPr>
        <w:t xml:space="preserve">ПРОДОЛЖАЕТСЯ РАБОТА ДЕПУТАТОВ МАЖИЛИСА </w:t>
      </w:r>
      <w:r w:rsidRPr="00663489">
        <w:rPr>
          <w:rFonts w:ascii="Arial" w:eastAsia="Times New Roman" w:hAnsi="Arial" w:cs="Arial"/>
          <w:caps/>
          <w:color w:val="000000"/>
          <w:sz w:val="28"/>
          <w:szCs w:val="28"/>
          <w:lang w:eastAsia="ru-RU"/>
        </w:rPr>
        <w:t>ПАРЛАМЕНТА РК В РЕГИОНАХ</w:t>
      </w:r>
    </w:p>
    <w:p w:rsidR="00CF32BB" w:rsidRPr="00663489" w:rsidRDefault="00CF32BB" w:rsidP="00CF32BB">
      <w:pPr>
        <w:shd w:val="clear" w:color="auto" w:fill="E4EEF4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34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11-01-2017 20:31</w:t>
      </w:r>
    </w:p>
    <w:p w:rsidR="00CF32BB" w:rsidRPr="00663489" w:rsidRDefault="00CF32BB" w:rsidP="00CF32BB">
      <w:pPr>
        <w:shd w:val="clear" w:color="auto" w:fill="F1F1F1"/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32BB" w:rsidRPr="00663489" w:rsidRDefault="00CF32BB" w:rsidP="00CF32BB">
      <w:pPr>
        <w:shd w:val="clear" w:color="auto" w:fill="E4EE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ходе встреч депутаты доводят до сведения избирателей суть проводимых в стране госпрограмм и законотворческой работы, а также берут на карандаш имеющиеся в регионах проблемы.</w:t>
      </w:r>
    </w:p>
    <w:p w:rsidR="00CF32BB" w:rsidRPr="00663489" w:rsidRDefault="00CF32BB" w:rsidP="00CF32BB">
      <w:pPr>
        <w:shd w:val="clear" w:color="auto" w:fill="E4EE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Зыряновском районе побывали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ажилисмены </w:t>
      </w:r>
      <w:proofErr w:type="spellStart"/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В.Олейник</w:t>
      </w:r>
      <w:proofErr w:type="spellEnd"/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А.Суслов</w:t>
      </w:r>
      <w:proofErr w:type="spellEnd"/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 встрече </w:t>
      </w: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работниками</w:t>
      </w: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РОВД, прокуратуры, судьями, </w:t>
      </w:r>
      <w:proofErr w:type="spellStart"/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Казцинка</w:t>
      </w:r>
      <w:proofErr w:type="spellEnd"/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депутатским корпусом они рассказали о законотворческой работе Парламента, сообщили, что принято более ста законов, направленных на реализацию Плана нации «100 конкретных шагов», а также стратегических программ, определяющих основные направления социально-экономического развития страны, </w:t>
      </w: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проинформировали о</w:t>
      </w: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работе Комитета Сената по конституционному законодательству, судебной системе и правоохранительным органам. Ос</w:t>
      </w:r>
      <w:bookmarkStart w:id="0" w:name="_GoBack"/>
      <w:bookmarkEnd w:id="0"/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обое внимание во время разговора уделено законодательным новшествам, вступившим в силу с нового года. В частности, речь шла о такой норме, как временная регистрация по месту жительства, закрепленной поправками по вопросам противодействия экстремизму и терроризму.</w:t>
      </w:r>
    </w:p>
    <w:p w:rsidR="00CF32BB" w:rsidRPr="00663489" w:rsidRDefault="00CF32BB" w:rsidP="00CF32BB">
      <w:pPr>
        <w:shd w:val="clear" w:color="auto" w:fill="E4EE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ходе встреч жители региона высказали свои предложения по совершенствованию данной сферы, а также выразили свою поддержку институциональным реформам, </w:t>
      </w: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высказав готовность</w:t>
      </w: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принять активное участие в их успешной реализации.</w:t>
      </w:r>
    </w:p>
    <w:p w:rsidR="00CF32BB" w:rsidRPr="00663489" w:rsidRDefault="00CF32BB" w:rsidP="00CF32BB">
      <w:pPr>
        <w:shd w:val="clear" w:color="auto" w:fill="E4EE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34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Регистрация по месту жительства – это общемировая практика, и Казахстан не исключение, в нашей стране учет населения по месту жительства и временного проживания всегда был предусмотрен на законодательном уровне, в частности Положением о паспортной системе в РК, Правилами документирования и регистрации населения, Правилами регистрации внутренних мигрантов, – пояснили депутаты.</w:t>
      </w:r>
    </w:p>
    <w:p w:rsidR="00846FE7" w:rsidRDefault="00846FE7"/>
    <w:sectPr w:rsidR="0084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BB"/>
    <w:rsid w:val="00846FE7"/>
    <w:rsid w:val="00C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8C78-3CE4-4E8A-9D5F-314346F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2017-01-21T05:29:00Z</dcterms:created>
  <dcterms:modified xsi:type="dcterms:W3CDTF">2017-01-21T05:30:00Z</dcterms:modified>
</cp:coreProperties>
</file>