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D9" w:rsidRPr="000A2B0C" w:rsidRDefault="00AA5DD9" w:rsidP="00AA5DD9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en-US"/>
        </w:rPr>
      </w:pPr>
      <w:r w:rsidRPr="000A2B0C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en-US"/>
        </w:rPr>
        <w:t>Проект</w:t>
      </w:r>
    </w:p>
    <w:p w:rsidR="00AA5DD9" w:rsidRPr="000A2B0C" w:rsidRDefault="00AA5DD9" w:rsidP="00AA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en-US"/>
        </w:rPr>
      </w:pPr>
    </w:p>
    <w:p w:rsidR="00AA5DD9" w:rsidRPr="000A2B0C" w:rsidRDefault="00AA5DD9" w:rsidP="00AA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en-US"/>
        </w:rPr>
      </w:pPr>
    </w:p>
    <w:p w:rsidR="00AA5DD9" w:rsidRPr="000A2B0C" w:rsidRDefault="00AA5DD9" w:rsidP="00AA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en-US"/>
        </w:rPr>
      </w:pPr>
    </w:p>
    <w:p w:rsidR="00AA5DD9" w:rsidRPr="000A2B0C" w:rsidRDefault="00AA5DD9" w:rsidP="00AA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en-US"/>
        </w:rPr>
      </w:pPr>
    </w:p>
    <w:p w:rsidR="00AA5DD9" w:rsidRPr="000A2B0C" w:rsidRDefault="00AA5DD9" w:rsidP="00AA5D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kk-KZ" w:eastAsia="en-US"/>
        </w:rPr>
      </w:pPr>
    </w:p>
    <w:p w:rsidR="00AA5DD9" w:rsidRDefault="00AA5DD9" w:rsidP="00AA5D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kk-KZ" w:eastAsia="en-US"/>
        </w:rPr>
      </w:pPr>
    </w:p>
    <w:p w:rsidR="00AA5DD9" w:rsidRDefault="00AA5DD9" w:rsidP="00AA5D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kk-KZ" w:eastAsia="en-US"/>
        </w:rPr>
      </w:pPr>
    </w:p>
    <w:p w:rsidR="00AA5DD9" w:rsidRDefault="00AA5DD9" w:rsidP="00AA5D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kk-KZ" w:eastAsia="en-US"/>
        </w:rPr>
      </w:pPr>
    </w:p>
    <w:p w:rsidR="00AA5DD9" w:rsidRDefault="00AA5DD9" w:rsidP="00AA5D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kk-KZ" w:eastAsia="en-US"/>
        </w:rPr>
      </w:pPr>
    </w:p>
    <w:p w:rsidR="00AA5DD9" w:rsidRPr="000A2B0C" w:rsidRDefault="00AA5DD9" w:rsidP="00AA5D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kk-KZ" w:eastAsia="en-US"/>
        </w:rPr>
      </w:pPr>
    </w:p>
    <w:p w:rsidR="00AA5DD9" w:rsidRPr="000A2B0C" w:rsidRDefault="00AA5DD9" w:rsidP="00AA5DD9">
      <w:pPr>
        <w:widowControl w:val="0"/>
        <w:spacing w:after="0" w:line="240" w:lineRule="auto"/>
        <w:ind w:left="760" w:right="6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val="kk-KZ" w:eastAsia="en-US"/>
        </w:rPr>
      </w:pPr>
      <w:r w:rsidRPr="000A2B0C">
        <w:rPr>
          <w:rFonts w:ascii="Times New Roman" w:eastAsia="Times New Roman" w:hAnsi="Times New Roman" w:cs="Times New Roman"/>
          <w:snapToGrid w:val="0"/>
          <w:sz w:val="28"/>
          <w:szCs w:val="28"/>
          <w:lang w:val="kk-KZ" w:eastAsia="en-US"/>
        </w:rPr>
        <w:t>ЗАКОН РЕСПУБЛИКИ КАЗАХСТАН</w:t>
      </w:r>
    </w:p>
    <w:p w:rsidR="00AA5DD9" w:rsidRPr="000A2B0C" w:rsidRDefault="00AA5DD9" w:rsidP="00AA5DD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en-US"/>
        </w:rPr>
      </w:pPr>
    </w:p>
    <w:p w:rsidR="00AA5DD9" w:rsidRPr="000A2B0C" w:rsidRDefault="00AA5DD9" w:rsidP="00AA5DD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en-US"/>
        </w:rPr>
      </w:pPr>
      <w:r w:rsidRPr="000A2B0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en-US"/>
        </w:rPr>
        <w:t xml:space="preserve">О ратификации </w:t>
      </w:r>
      <w:r w:rsidRPr="00E36B1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Протокола о внесении изменений в Договор между Республикой Казахстан и Монголией о взаимной правовой помощи по гражданским</w:t>
      </w:r>
      <w:r w:rsidRPr="00E36B1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kk-KZ"/>
        </w:rPr>
        <w:t xml:space="preserve"> </w:t>
      </w:r>
      <w:r w:rsidRPr="00E36B1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и уголовным делам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kk-KZ"/>
        </w:rPr>
        <w:t xml:space="preserve"> </w:t>
      </w:r>
      <w:r w:rsidRPr="00E36B1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от 22 октября</w:t>
      </w:r>
      <w:r w:rsidRPr="00E36B1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kk-KZ"/>
        </w:rPr>
        <w:t xml:space="preserve"> </w:t>
      </w:r>
      <w:r w:rsidRPr="00E36B1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1993 года</w:t>
      </w:r>
    </w:p>
    <w:p w:rsidR="00AA5DD9" w:rsidRPr="00156160" w:rsidRDefault="00AA5DD9" w:rsidP="00AA5DD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en-US"/>
        </w:rPr>
      </w:pPr>
    </w:p>
    <w:p w:rsidR="00AA5DD9" w:rsidRPr="00156160" w:rsidRDefault="00AA5DD9" w:rsidP="00AA5DD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en-US"/>
        </w:rPr>
      </w:pPr>
    </w:p>
    <w:p w:rsidR="00AA5DD9" w:rsidRPr="000A2B0C" w:rsidRDefault="00AA5DD9" w:rsidP="00AA5DD9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iCs/>
          <w:color w:val="000000" w:themeColor="text1"/>
          <w:spacing w:val="2"/>
          <w:sz w:val="28"/>
          <w:szCs w:val="28"/>
          <w:bdr w:val="none" w:sz="0" w:space="0" w:color="auto" w:frame="1"/>
          <w:lang w:eastAsia="en-US"/>
        </w:rPr>
      </w:pPr>
      <w:r w:rsidRPr="000A2B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en-US"/>
        </w:rPr>
        <w:t>Ратифицировать</w:t>
      </w:r>
      <w:r w:rsidRPr="000A2B0C">
        <w:rPr>
          <w:lang w:eastAsia="en-US"/>
        </w:rPr>
        <w:t xml:space="preserve"> </w:t>
      </w:r>
      <w:bookmarkStart w:id="0" w:name="z2"/>
      <w:bookmarkEnd w:id="0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n-US"/>
        </w:rPr>
        <w:t>Протокол</w:t>
      </w:r>
      <w:r w:rsidRPr="000A2B0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n-US"/>
        </w:rPr>
        <w:t xml:space="preserve"> о внесении изменений в Договор между Республикой Казахстан и Монголией о взаимной правовой помощи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n-US"/>
        </w:rPr>
        <w:t xml:space="preserve">                          </w:t>
      </w:r>
      <w:r w:rsidRPr="000A2B0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n-US"/>
        </w:rPr>
        <w:t>по гражданским и у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n-US"/>
        </w:rPr>
        <w:t>головным делам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en-US"/>
        </w:rPr>
        <w:t xml:space="preserve"> </w:t>
      </w:r>
      <w:r w:rsidRPr="000A2B0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n-US"/>
        </w:rPr>
        <w:t>от 22 октября 1993 года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n-US"/>
        </w:rPr>
        <w:t>совершенн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en-US"/>
        </w:rPr>
        <w:t>ый</w:t>
      </w:r>
      <w:r w:rsidRPr="000A2B0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en-US"/>
        </w:rPr>
        <w:t xml:space="preserve">               </w:t>
      </w:r>
      <w:r w:rsidRPr="000A2B0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n-US"/>
        </w:rPr>
        <w:t xml:space="preserve">в </w:t>
      </w:r>
      <w:proofErr w:type="spellStart"/>
      <w:r w:rsidRPr="000A2B0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n-US"/>
        </w:rPr>
        <w:t>Нур</w:t>
      </w:r>
      <w:proofErr w:type="spellEnd"/>
      <w:r w:rsidRPr="000A2B0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n-US"/>
        </w:rPr>
        <w:t xml:space="preserve">-Султане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en-US"/>
        </w:rPr>
        <w:t>10 октября</w:t>
      </w:r>
      <w:r w:rsidRPr="000A2B0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kk-KZ" w:eastAsia="en-US"/>
        </w:rPr>
        <w:t xml:space="preserve"> </w:t>
      </w:r>
      <w:r w:rsidRPr="000A2B0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n-US"/>
        </w:rPr>
        <w:t>2019 года.</w:t>
      </w:r>
    </w:p>
    <w:p w:rsidR="00AA5DD9" w:rsidRPr="000A2B0C" w:rsidRDefault="00AA5DD9" w:rsidP="00AA5D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pacing w:val="2"/>
          <w:sz w:val="28"/>
          <w:szCs w:val="28"/>
          <w:bdr w:val="none" w:sz="0" w:space="0" w:color="auto" w:frame="1"/>
          <w:lang w:eastAsia="en-US"/>
        </w:rPr>
      </w:pPr>
    </w:p>
    <w:p w:rsidR="00AA5DD9" w:rsidRPr="000A2B0C" w:rsidRDefault="00AA5DD9" w:rsidP="00AA5D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pacing w:val="2"/>
          <w:sz w:val="28"/>
          <w:szCs w:val="28"/>
          <w:bdr w:val="none" w:sz="0" w:space="0" w:color="auto" w:frame="1"/>
          <w:lang w:eastAsia="en-US"/>
        </w:rPr>
      </w:pPr>
    </w:p>
    <w:p w:rsidR="00AA5DD9" w:rsidRPr="000A2B0C" w:rsidRDefault="00AA5DD9" w:rsidP="00AA5DD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pacing w:val="2"/>
          <w:sz w:val="28"/>
          <w:szCs w:val="28"/>
          <w:bdr w:val="none" w:sz="0" w:space="0" w:color="auto" w:frame="1"/>
          <w:lang w:val="kk-KZ" w:eastAsia="en-US"/>
        </w:rPr>
      </w:pPr>
      <w:r w:rsidRPr="000A2B0C">
        <w:rPr>
          <w:rFonts w:ascii="Times New Roman" w:eastAsia="Times New Roman" w:hAnsi="Times New Roman" w:cs="Times New Roman"/>
          <w:b/>
          <w:iCs/>
          <w:color w:val="000000" w:themeColor="text1"/>
          <w:spacing w:val="2"/>
          <w:sz w:val="28"/>
          <w:szCs w:val="28"/>
          <w:bdr w:val="none" w:sz="0" w:space="0" w:color="auto" w:frame="1"/>
          <w:lang w:eastAsia="en-US"/>
        </w:rPr>
        <w:t>Президент</w:t>
      </w:r>
    </w:p>
    <w:p w:rsidR="00AA5DD9" w:rsidRPr="000A2B0C" w:rsidRDefault="00AA5DD9" w:rsidP="00AA5D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pacing w:val="2"/>
          <w:sz w:val="28"/>
          <w:szCs w:val="28"/>
          <w:bdr w:val="none" w:sz="0" w:space="0" w:color="auto" w:frame="1"/>
          <w:lang w:val="kk-KZ" w:eastAsia="en-US"/>
        </w:rPr>
      </w:pPr>
      <w:r w:rsidRPr="000A2B0C">
        <w:rPr>
          <w:rFonts w:ascii="Times New Roman" w:eastAsia="Times New Roman" w:hAnsi="Times New Roman" w:cs="Times New Roman"/>
          <w:b/>
          <w:iCs/>
          <w:color w:val="000000" w:themeColor="text1"/>
          <w:spacing w:val="2"/>
          <w:sz w:val="28"/>
          <w:szCs w:val="28"/>
          <w:bdr w:val="none" w:sz="0" w:space="0" w:color="auto" w:frame="1"/>
          <w:lang w:val="kk-KZ" w:eastAsia="en-US"/>
        </w:rPr>
        <w:t xml:space="preserve">Республики Казахстан </w:t>
      </w:r>
      <w:r w:rsidRPr="000A2B0C">
        <w:rPr>
          <w:rFonts w:ascii="Times New Roman" w:eastAsia="Times New Roman" w:hAnsi="Times New Roman" w:cs="Times New Roman"/>
          <w:b/>
          <w:iCs/>
          <w:color w:val="000000" w:themeColor="text1"/>
          <w:spacing w:val="2"/>
          <w:sz w:val="28"/>
          <w:szCs w:val="28"/>
          <w:bdr w:val="none" w:sz="0" w:space="0" w:color="auto" w:frame="1"/>
          <w:lang w:val="kk-KZ" w:eastAsia="en-US"/>
        </w:rPr>
        <w:tab/>
      </w:r>
      <w:r w:rsidRPr="000A2B0C">
        <w:rPr>
          <w:rFonts w:ascii="Times New Roman" w:eastAsia="Times New Roman" w:hAnsi="Times New Roman" w:cs="Times New Roman"/>
          <w:b/>
          <w:iCs/>
          <w:color w:val="000000" w:themeColor="text1"/>
          <w:spacing w:val="2"/>
          <w:sz w:val="28"/>
          <w:szCs w:val="28"/>
          <w:bdr w:val="none" w:sz="0" w:space="0" w:color="auto" w:frame="1"/>
          <w:lang w:val="kk-KZ" w:eastAsia="en-US"/>
        </w:rPr>
        <w:tab/>
      </w:r>
      <w:r w:rsidRPr="000A2B0C">
        <w:rPr>
          <w:rFonts w:ascii="Times New Roman" w:eastAsia="Times New Roman" w:hAnsi="Times New Roman" w:cs="Times New Roman"/>
          <w:b/>
          <w:iCs/>
          <w:color w:val="000000" w:themeColor="text1"/>
          <w:spacing w:val="2"/>
          <w:sz w:val="28"/>
          <w:szCs w:val="28"/>
          <w:bdr w:val="none" w:sz="0" w:space="0" w:color="auto" w:frame="1"/>
          <w:lang w:val="kk-KZ" w:eastAsia="en-US"/>
        </w:rPr>
        <w:tab/>
      </w:r>
      <w:r w:rsidRPr="000A2B0C">
        <w:rPr>
          <w:rFonts w:ascii="Times New Roman" w:eastAsia="Times New Roman" w:hAnsi="Times New Roman" w:cs="Times New Roman"/>
          <w:b/>
          <w:iCs/>
          <w:color w:val="000000" w:themeColor="text1"/>
          <w:spacing w:val="2"/>
          <w:sz w:val="28"/>
          <w:szCs w:val="28"/>
          <w:bdr w:val="none" w:sz="0" w:space="0" w:color="auto" w:frame="1"/>
          <w:lang w:val="kk-KZ" w:eastAsia="en-US"/>
        </w:rPr>
        <w:tab/>
      </w:r>
      <w:r w:rsidRPr="000A2B0C">
        <w:rPr>
          <w:rFonts w:ascii="Times New Roman" w:eastAsia="Times New Roman" w:hAnsi="Times New Roman" w:cs="Times New Roman"/>
          <w:b/>
          <w:iCs/>
          <w:color w:val="000000" w:themeColor="text1"/>
          <w:spacing w:val="2"/>
          <w:sz w:val="28"/>
          <w:szCs w:val="28"/>
          <w:bdr w:val="none" w:sz="0" w:space="0" w:color="auto" w:frame="1"/>
          <w:lang w:val="kk-KZ" w:eastAsia="en-US"/>
        </w:rPr>
        <w:tab/>
        <w:t xml:space="preserve"> </w:t>
      </w:r>
    </w:p>
    <w:p w:rsidR="00AA5DD9" w:rsidRPr="000A2B0C" w:rsidRDefault="00AA5DD9" w:rsidP="00AA5D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en-US"/>
        </w:rPr>
      </w:pPr>
    </w:p>
    <w:p w:rsidR="00AA5DD9" w:rsidRPr="000A2B0C" w:rsidRDefault="00AA5DD9" w:rsidP="00AA5D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en-US"/>
        </w:rPr>
      </w:pPr>
    </w:p>
    <w:p w:rsidR="00AA5DD9" w:rsidRPr="000A2B0C" w:rsidRDefault="00AA5DD9" w:rsidP="00AA5D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en-US"/>
        </w:rPr>
      </w:pPr>
    </w:p>
    <w:p w:rsidR="00AA5DD9" w:rsidRPr="000A2B0C" w:rsidRDefault="00AA5DD9" w:rsidP="00AA5D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en-US"/>
        </w:rPr>
      </w:pPr>
    </w:p>
    <w:p w:rsidR="00AA5DD9" w:rsidRPr="000A2B0C" w:rsidRDefault="00AA5DD9" w:rsidP="00AA5D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en-US"/>
        </w:rPr>
      </w:pPr>
    </w:p>
    <w:p w:rsidR="00AA5DD9" w:rsidRPr="000A2B0C" w:rsidRDefault="00AA5DD9" w:rsidP="00AA5D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en-US"/>
        </w:rPr>
      </w:pPr>
    </w:p>
    <w:p w:rsidR="00AA5DD9" w:rsidRPr="000A2B0C" w:rsidRDefault="00AA5DD9" w:rsidP="00AA5DD9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en-US"/>
        </w:rPr>
      </w:pPr>
    </w:p>
    <w:p w:rsidR="00AA5DD9" w:rsidRPr="000A2B0C" w:rsidRDefault="00AA5DD9" w:rsidP="00AA5DD9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en-US"/>
        </w:rPr>
      </w:pPr>
    </w:p>
    <w:p w:rsidR="00AA5DD9" w:rsidRPr="00211F1C" w:rsidRDefault="00AA5DD9" w:rsidP="00AA5DD9"/>
    <w:p w:rsidR="00E8519B" w:rsidRPr="00AA5DD9" w:rsidRDefault="00E8519B" w:rsidP="00AA5DD9">
      <w:bookmarkStart w:id="1" w:name="_GoBack"/>
      <w:bookmarkEnd w:id="1"/>
    </w:p>
    <w:sectPr w:rsidR="00E8519B" w:rsidRPr="00AA5DD9" w:rsidSect="00B064A1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90"/>
    <w:rsid w:val="00211F1C"/>
    <w:rsid w:val="00392EB5"/>
    <w:rsid w:val="003E2F9B"/>
    <w:rsid w:val="00440B1F"/>
    <w:rsid w:val="0063286F"/>
    <w:rsid w:val="008C4622"/>
    <w:rsid w:val="00A430ED"/>
    <w:rsid w:val="00AA5DD9"/>
    <w:rsid w:val="00B033EC"/>
    <w:rsid w:val="00C16052"/>
    <w:rsid w:val="00DC4090"/>
    <w:rsid w:val="00DE77E2"/>
    <w:rsid w:val="00E200B8"/>
    <w:rsid w:val="00E3756B"/>
    <w:rsid w:val="00E8519B"/>
    <w:rsid w:val="00FA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7FDD0-AAA3-4C60-85B8-C5B13A1E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6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akhmetova.a</dc:creator>
  <cp:keywords/>
  <dc:description/>
  <cp:lastModifiedBy>Абдрахманов Багдат</cp:lastModifiedBy>
  <cp:revision>2</cp:revision>
  <cp:lastPrinted>2019-11-07T05:19:00Z</cp:lastPrinted>
  <dcterms:created xsi:type="dcterms:W3CDTF">2020-06-03T09:08:00Z</dcterms:created>
  <dcterms:modified xsi:type="dcterms:W3CDTF">2020-06-03T09:08:00Z</dcterms:modified>
</cp:coreProperties>
</file>