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5B" w:rsidRPr="005D17EE" w:rsidRDefault="00BE5C5B" w:rsidP="005D17EE">
      <w:pPr>
        <w:ind w:firstLine="567"/>
        <w:jc w:val="both"/>
        <w:rPr>
          <w:b/>
        </w:rPr>
      </w:pPr>
      <w:bookmarkStart w:id="0" w:name="_GoBack"/>
      <w:r w:rsidRPr="005D17EE">
        <w:rPr>
          <w:b/>
        </w:rPr>
        <w:t>Встречи</w:t>
      </w:r>
    </w:p>
    <w:p w:rsidR="00BE5C5B" w:rsidRPr="005D17EE" w:rsidRDefault="00BE5C5B" w:rsidP="005D17EE">
      <w:pPr>
        <w:ind w:firstLine="567"/>
        <w:jc w:val="both"/>
        <w:rPr>
          <w:b/>
        </w:rPr>
      </w:pPr>
      <w:r w:rsidRPr="005D17EE">
        <w:rPr>
          <w:b/>
        </w:rPr>
        <w:t>ВСТРЕЧА С ИЗБИРАТЕЛЯМИ</w:t>
      </w:r>
    </w:p>
    <w:bookmarkEnd w:id="0"/>
    <w:p w:rsidR="00BE5C5B" w:rsidRDefault="00BE5C5B" w:rsidP="005D17EE">
      <w:pPr>
        <w:ind w:firstLine="567"/>
        <w:jc w:val="both"/>
      </w:pPr>
      <w:r>
        <w:t>Депутат Мажили</w:t>
      </w:r>
      <w:r w:rsidR="00DF4391">
        <w:t xml:space="preserve">са Парламента РК </w:t>
      </w:r>
      <w:proofErr w:type="spellStart"/>
      <w:r w:rsidR="00DF4391">
        <w:t>Фахриддин</w:t>
      </w:r>
      <w:proofErr w:type="spellEnd"/>
      <w:r w:rsidR="00DF4391">
        <w:t xml:space="preserve"> Карат</w:t>
      </w:r>
      <w:r>
        <w:t>аев встретился с жителями района с целью разъяснения нового Послания Главы государства Н.А.Назарбаева «Третья модернизация Казахстана: глобальная конкурентоспособность».</w:t>
      </w:r>
    </w:p>
    <w:p w:rsidR="00BE5C5B" w:rsidRDefault="00BE5C5B" w:rsidP="005D17EE">
      <w:pPr>
        <w:ind w:firstLine="567"/>
        <w:jc w:val="both"/>
      </w:pPr>
      <w:r>
        <w:t xml:space="preserve">Встреча прошла в районном Доме культуры имени </w:t>
      </w:r>
      <w:proofErr w:type="spellStart"/>
      <w:r>
        <w:t>Жандарбекова</w:t>
      </w:r>
      <w:proofErr w:type="spellEnd"/>
      <w:r>
        <w:t xml:space="preserve"> под председательством </w:t>
      </w:r>
      <w:proofErr w:type="spellStart"/>
      <w:r>
        <w:t>акима</w:t>
      </w:r>
      <w:proofErr w:type="spellEnd"/>
      <w:r>
        <w:t xml:space="preserve"> района </w:t>
      </w:r>
      <w:proofErr w:type="spellStart"/>
      <w:r>
        <w:t>С.Сапарбаева</w:t>
      </w:r>
      <w:proofErr w:type="spellEnd"/>
      <w:r>
        <w:t>. Открывая встречу, он подчеркнул, что фактор, двигающий экономику, - это совокупность сельскохозяйственной теории и практики.</w:t>
      </w:r>
    </w:p>
    <w:p w:rsidR="00BE5C5B" w:rsidRDefault="00BE5C5B" w:rsidP="005D17EE">
      <w:pPr>
        <w:ind w:firstLine="567"/>
        <w:jc w:val="both"/>
      </w:pPr>
      <w:r>
        <w:t xml:space="preserve">- И мы должны довести долю предпринимательства до 50%, - сказал </w:t>
      </w:r>
      <w:proofErr w:type="spellStart"/>
      <w:r>
        <w:t>аким</w:t>
      </w:r>
      <w:proofErr w:type="spellEnd"/>
      <w:r>
        <w:t xml:space="preserve"> района.</w:t>
      </w:r>
    </w:p>
    <w:p w:rsidR="00BE5C5B" w:rsidRDefault="00BE5C5B" w:rsidP="005D17EE">
      <w:pPr>
        <w:ind w:firstLine="567"/>
        <w:jc w:val="both"/>
      </w:pPr>
      <w:r>
        <w:t>Ф.Каратаев дал подробное разъяснение каждому направлению Послания, акцентировав внимание на том, что реализовать их сможем, благодаря единству и согласию.</w:t>
      </w:r>
    </w:p>
    <w:p w:rsidR="00BE5C5B" w:rsidRDefault="00BE5C5B" w:rsidP="005D17EE">
      <w:pPr>
        <w:ind w:firstLine="567"/>
        <w:jc w:val="both"/>
      </w:pPr>
      <w:r>
        <w:t xml:space="preserve">В ходе встречи выступили председатель районного Совета матерей при </w:t>
      </w:r>
      <w:proofErr w:type="spellStart"/>
      <w:r>
        <w:t>райфилиале</w:t>
      </w:r>
      <w:proofErr w:type="spellEnd"/>
      <w:r>
        <w:t xml:space="preserve"> КГУ «</w:t>
      </w:r>
      <w:proofErr w:type="spellStart"/>
      <w:r>
        <w:t>Когамдык</w:t>
      </w:r>
      <w:proofErr w:type="spellEnd"/>
      <w:r>
        <w:t xml:space="preserve"> </w:t>
      </w:r>
      <w:proofErr w:type="spellStart"/>
      <w:r>
        <w:t>келисим</w:t>
      </w:r>
      <w:proofErr w:type="spellEnd"/>
      <w:r>
        <w:t xml:space="preserve">» аппарата </w:t>
      </w:r>
      <w:proofErr w:type="spellStart"/>
      <w:r>
        <w:t>акима</w:t>
      </w:r>
      <w:proofErr w:type="spellEnd"/>
      <w:r>
        <w:t xml:space="preserve"> области, председатель узбекского этнокультурного объединения Ф.Исламов, директор «Центра молодежных ресурсов» </w:t>
      </w:r>
      <w:proofErr w:type="spellStart"/>
      <w:r>
        <w:t>Ж.Хамраев</w:t>
      </w:r>
      <w:proofErr w:type="spellEnd"/>
      <w:r>
        <w:t>.</w:t>
      </w:r>
    </w:p>
    <w:p w:rsidR="00DF4391" w:rsidRDefault="00DF4391" w:rsidP="005D17EE">
      <w:pPr>
        <w:ind w:firstLine="567"/>
        <w:jc w:val="both"/>
      </w:pPr>
    </w:p>
    <w:p w:rsidR="00DF4391" w:rsidRPr="00DF4391" w:rsidRDefault="00DF4391" w:rsidP="005D17EE">
      <w:pPr>
        <w:ind w:firstLine="567"/>
        <w:jc w:val="both"/>
        <w:rPr>
          <w:lang w:val="kk-KZ"/>
        </w:rPr>
      </w:pPr>
    </w:p>
    <w:sectPr w:rsidR="00DF4391" w:rsidRPr="00DF4391" w:rsidSect="00BC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5B"/>
    <w:rsid w:val="003D5A76"/>
    <w:rsid w:val="005D17EE"/>
    <w:rsid w:val="0081145E"/>
    <w:rsid w:val="00BC625D"/>
    <w:rsid w:val="00BE5C5B"/>
    <w:rsid w:val="00BF72E2"/>
    <w:rsid w:val="00D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279CF-8401-4DAE-9D43-5120FCF5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2017-02-08T05:31:00Z</dcterms:created>
  <dcterms:modified xsi:type="dcterms:W3CDTF">2017-02-08T05:36:00Z</dcterms:modified>
</cp:coreProperties>
</file>