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73" w:rsidRPr="00122E4F" w:rsidRDefault="00122E4F" w:rsidP="00C86273">
      <w:pPr>
        <w:spacing w:after="0" w:line="240" w:lineRule="auto"/>
        <w:jc w:val="right"/>
        <w:rPr>
          <w:rFonts w:ascii="Times New Roman" w:hAnsi="Times New Roman"/>
          <w:i/>
          <w:sz w:val="28"/>
          <w:szCs w:val="28"/>
          <w:lang w:val="kk-KZ"/>
        </w:rPr>
      </w:pPr>
      <w:bookmarkStart w:id="0" w:name="_GoBack"/>
      <w:bookmarkEnd w:id="0"/>
      <w:r w:rsidRPr="00122E4F">
        <w:rPr>
          <w:rFonts w:ascii="Times New Roman" w:hAnsi="Times New Roman"/>
          <w:sz w:val="28"/>
          <w:szCs w:val="28"/>
          <w:lang w:val="kk-KZ"/>
        </w:rPr>
        <w:t>Проект</w:t>
      </w:r>
    </w:p>
    <w:p w:rsidR="00C86273" w:rsidRDefault="00C86273" w:rsidP="00C86273">
      <w:pPr>
        <w:spacing w:after="0" w:line="240" w:lineRule="auto"/>
        <w:ind w:firstLine="709"/>
        <w:jc w:val="both"/>
        <w:rPr>
          <w:rFonts w:ascii="Times New Roman" w:hAnsi="Times New Roman"/>
          <w:sz w:val="28"/>
          <w:szCs w:val="28"/>
        </w:rPr>
      </w:pPr>
    </w:p>
    <w:p w:rsidR="00122E4F" w:rsidRPr="00C86273" w:rsidRDefault="00122E4F" w:rsidP="00C86273">
      <w:pPr>
        <w:spacing w:after="0" w:line="240" w:lineRule="auto"/>
        <w:ind w:firstLine="709"/>
        <w:jc w:val="both"/>
        <w:rPr>
          <w:rFonts w:ascii="Times New Roman" w:hAnsi="Times New Roman"/>
          <w:sz w:val="28"/>
          <w:szCs w:val="28"/>
        </w:rPr>
      </w:pPr>
    </w:p>
    <w:p w:rsidR="00C86273" w:rsidRPr="00C86273" w:rsidRDefault="00C86273" w:rsidP="00C86273">
      <w:pPr>
        <w:spacing w:after="0" w:line="240" w:lineRule="auto"/>
        <w:ind w:firstLine="709"/>
        <w:jc w:val="both"/>
        <w:rPr>
          <w:rFonts w:ascii="Times New Roman" w:hAnsi="Times New Roman"/>
          <w:sz w:val="28"/>
          <w:szCs w:val="28"/>
        </w:rPr>
      </w:pPr>
    </w:p>
    <w:p w:rsidR="00C86273" w:rsidRDefault="00C86273" w:rsidP="00C86273">
      <w:pPr>
        <w:spacing w:after="0" w:line="240" w:lineRule="auto"/>
        <w:ind w:firstLine="709"/>
        <w:jc w:val="both"/>
        <w:rPr>
          <w:rFonts w:ascii="Times New Roman" w:hAnsi="Times New Roman"/>
          <w:sz w:val="28"/>
          <w:szCs w:val="28"/>
        </w:rPr>
      </w:pPr>
    </w:p>
    <w:p w:rsidR="003871FA" w:rsidRDefault="003871FA" w:rsidP="00C86273">
      <w:pPr>
        <w:spacing w:after="0" w:line="240" w:lineRule="auto"/>
        <w:ind w:firstLine="709"/>
        <w:jc w:val="both"/>
        <w:rPr>
          <w:rFonts w:ascii="Times New Roman" w:hAnsi="Times New Roman"/>
          <w:sz w:val="28"/>
          <w:szCs w:val="28"/>
        </w:rPr>
      </w:pPr>
    </w:p>
    <w:p w:rsidR="003871FA" w:rsidRPr="00C86273" w:rsidRDefault="003871FA" w:rsidP="00C86273">
      <w:pPr>
        <w:spacing w:after="0" w:line="240" w:lineRule="auto"/>
        <w:ind w:firstLine="709"/>
        <w:jc w:val="both"/>
        <w:rPr>
          <w:rFonts w:ascii="Times New Roman" w:hAnsi="Times New Roman"/>
          <w:sz w:val="28"/>
          <w:szCs w:val="28"/>
        </w:rPr>
      </w:pPr>
    </w:p>
    <w:p w:rsidR="00C86273" w:rsidRPr="00C86273" w:rsidRDefault="00C86273" w:rsidP="00C86273">
      <w:pPr>
        <w:spacing w:after="0" w:line="240" w:lineRule="auto"/>
        <w:ind w:firstLine="709"/>
        <w:jc w:val="both"/>
        <w:rPr>
          <w:rFonts w:ascii="Times New Roman" w:hAnsi="Times New Roman"/>
          <w:sz w:val="28"/>
          <w:szCs w:val="28"/>
        </w:rPr>
      </w:pPr>
    </w:p>
    <w:p w:rsidR="00C86273" w:rsidRDefault="00C86273" w:rsidP="00C86273">
      <w:pPr>
        <w:spacing w:after="0" w:line="240" w:lineRule="auto"/>
        <w:ind w:firstLine="709"/>
        <w:jc w:val="both"/>
        <w:rPr>
          <w:rFonts w:ascii="Times New Roman" w:hAnsi="Times New Roman"/>
          <w:sz w:val="28"/>
          <w:szCs w:val="28"/>
        </w:rPr>
      </w:pPr>
    </w:p>
    <w:p w:rsidR="00FC2938" w:rsidRDefault="00FC2938" w:rsidP="00C86273">
      <w:pPr>
        <w:spacing w:after="0" w:line="240" w:lineRule="auto"/>
        <w:ind w:firstLine="709"/>
        <w:jc w:val="both"/>
        <w:rPr>
          <w:rFonts w:ascii="Times New Roman" w:hAnsi="Times New Roman"/>
          <w:sz w:val="28"/>
          <w:szCs w:val="28"/>
        </w:rPr>
      </w:pPr>
    </w:p>
    <w:p w:rsidR="00FC2938" w:rsidRDefault="00FC2938" w:rsidP="00C86273">
      <w:pPr>
        <w:spacing w:after="0" w:line="240" w:lineRule="auto"/>
        <w:ind w:firstLine="709"/>
        <w:jc w:val="both"/>
        <w:rPr>
          <w:rFonts w:ascii="Times New Roman" w:hAnsi="Times New Roman"/>
          <w:sz w:val="28"/>
          <w:szCs w:val="28"/>
        </w:rPr>
      </w:pPr>
    </w:p>
    <w:p w:rsidR="00FC2938" w:rsidRPr="00C86273" w:rsidRDefault="00FC2938" w:rsidP="00C86273">
      <w:pPr>
        <w:spacing w:after="0" w:line="240" w:lineRule="auto"/>
        <w:ind w:firstLine="709"/>
        <w:jc w:val="both"/>
        <w:rPr>
          <w:rFonts w:ascii="Times New Roman" w:hAnsi="Times New Roman"/>
          <w:sz w:val="28"/>
          <w:szCs w:val="28"/>
        </w:rPr>
      </w:pPr>
    </w:p>
    <w:p w:rsidR="00C86273" w:rsidRPr="00C86273" w:rsidRDefault="00C86273" w:rsidP="00C86273">
      <w:pPr>
        <w:spacing w:after="0" w:line="240" w:lineRule="auto"/>
        <w:ind w:firstLine="709"/>
        <w:jc w:val="both"/>
        <w:rPr>
          <w:rFonts w:ascii="Times New Roman" w:hAnsi="Times New Roman"/>
          <w:sz w:val="28"/>
          <w:szCs w:val="28"/>
        </w:rPr>
      </w:pPr>
    </w:p>
    <w:p w:rsidR="00C86273" w:rsidRPr="00273A15" w:rsidRDefault="00C86273" w:rsidP="00C86273">
      <w:pPr>
        <w:spacing w:after="0" w:line="240" w:lineRule="auto"/>
        <w:jc w:val="center"/>
        <w:rPr>
          <w:rFonts w:ascii="Times New Roman" w:hAnsi="Times New Roman"/>
          <w:sz w:val="28"/>
          <w:szCs w:val="28"/>
        </w:rPr>
      </w:pPr>
      <w:r w:rsidRPr="00273A15">
        <w:rPr>
          <w:rFonts w:ascii="Times New Roman" w:hAnsi="Times New Roman"/>
          <w:sz w:val="28"/>
          <w:szCs w:val="28"/>
        </w:rPr>
        <w:t xml:space="preserve">ЗАКОН </w:t>
      </w:r>
    </w:p>
    <w:p w:rsidR="00C86273" w:rsidRPr="00273A15" w:rsidRDefault="00C86273" w:rsidP="00C86273">
      <w:pPr>
        <w:spacing w:after="0" w:line="240" w:lineRule="auto"/>
        <w:jc w:val="center"/>
        <w:rPr>
          <w:rFonts w:ascii="Times New Roman" w:hAnsi="Times New Roman"/>
          <w:sz w:val="28"/>
          <w:szCs w:val="28"/>
        </w:rPr>
      </w:pPr>
      <w:r w:rsidRPr="00273A15">
        <w:rPr>
          <w:rFonts w:ascii="Times New Roman" w:hAnsi="Times New Roman"/>
          <w:sz w:val="28"/>
          <w:szCs w:val="28"/>
        </w:rPr>
        <w:t>РЕСПУБЛИКИ КАЗАХСТАН</w:t>
      </w:r>
    </w:p>
    <w:p w:rsidR="00C86273" w:rsidRPr="00273A15" w:rsidRDefault="00C86273" w:rsidP="00C86273">
      <w:pPr>
        <w:spacing w:after="0" w:line="240" w:lineRule="auto"/>
        <w:jc w:val="center"/>
        <w:rPr>
          <w:rFonts w:ascii="Times New Roman" w:hAnsi="Times New Roman"/>
          <w:sz w:val="28"/>
          <w:szCs w:val="28"/>
        </w:rPr>
      </w:pPr>
    </w:p>
    <w:p w:rsidR="00C86273" w:rsidRPr="00273A15" w:rsidRDefault="00C86273" w:rsidP="00C86273">
      <w:pPr>
        <w:spacing w:after="0" w:line="240" w:lineRule="auto"/>
        <w:jc w:val="center"/>
        <w:rPr>
          <w:rFonts w:ascii="Times New Roman" w:hAnsi="Times New Roman"/>
          <w:b/>
          <w:sz w:val="28"/>
          <w:szCs w:val="28"/>
        </w:rPr>
      </w:pPr>
      <w:r w:rsidRPr="00273A15">
        <w:rPr>
          <w:rFonts w:ascii="Times New Roman" w:hAnsi="Times New Roman"/>
          <w:b/>
          <w:sz w:val="28"/>
          <w:szCs w:val="28"/>
        </w:rPr>
        <w:t xml:space="preserve">Об амнистии в связи с тридцатилетием Независимости </w:t>
      </w:r>
    </w:p>
    <w:p w:rsidR="00C86273" w:rsidRPr="00273A15" w:rsidRDefault="00C86273" w:rsidP="00C86273">
      <w:pPr>
        <w:spacing w:after="0" w:line="240" w:lineRule="auto"/>
        <w:jc w:val="center"/>
        <w:rPr>
          <w:rFonts w:ascii="Times New Roman" w:hAnsi="Times New Roman"/>
          <w:b/>
          <w:sz w:val="28"/>
          <w:szCs w:val="28"/>
        </w:rPr>
      </w:pPr>
      <w:r w:rsidRPr="00273A15">
        <w:rPr>
          <w:rFonts w:ascii="Times New Roman" w:hAnsi="Times New Roman"/>
          <w:b/>
          <w:sz w:val="28"/>
          <w:szCs w:val="28"/>
        </w:rPr>
        <w:t>Республики Казахстан</w:t>
      </w:r>
    </w:p>
    <w:p w:rsidR="00C86273" w:rsidRPr="00273A15" w:rsidRDefault="00C86273" w:rsidP="00C86273">
      <w:pPr>
        <w:spacing w:after="0" w:line="240" w:lineRule="auto"/>
        <w:ind w:firstLine="709"/>
        <w:jc w:val="both"/>
        <w:rPr>
          <w:rFonts w:ascii="Times New Roman" w:hAnsi="Times New Roman"/>
          <w:sz w:val="28"/>
          <w:szCs w:val="28"/>
        </w:rPr>
      </w:pPr>
    </w:p>
    <w:p w:rsidR="00273A15" w:rsidRPr="00273A15" w:rsidRDefault="00273A15" w:rsidP="00C86273">
      <w:pPr>
        <w:spacing w:after="0" w:line="240" w:lineRule="auto"/>
        <w:ind w:firstLine="709"/>
        <w:jc w:val="both"/>
        <w:rPr>
          <w:rFonts w:ascii="Times New Roman" w:hAnsi="Times New Roman"/>
          <w:sz w:val="28"/>
          <w:szCs w:val="28"/>
        </w:rPr>
      </w:pPr>
    </w:p>
    <w:p w:rsidR="00C86273" w:rsidRPr="00273A15" w:rsidRDefault="00C86273" w:rsidP="00C86273">
      <w:pPr>
        <w:spacing w:after="0" w:line="240" w:lineRule="auto"/>
        <w:ind w:firstLine="708"/>
        <w:jc w:val="both"/>
        <w:rPr>
          <w:rFonts w:ascii="Times New Roman" w:hAnsi="Times New Roman"/>
          <w:sz w:val="28"/>
          <w:szCs w:val="28"/>
        </w:rPr>
      </w:pPr>
      <w:r w:rsidRPr="00273A15">
        <w:rPr>
          <w:rFonts w:ascii="Times New Roman" w:hAnsi="Times New Roman"/>
          <w:spacing w:val="2"/>
          <w:sz w:val="28"/>
          <w:szCs w:val="28"/>
          <w:shd w:val="clear" w:color="auto" w:fill="FFFFFF"/>
        </w:rPr>
        <w:t xml:space="preserve">В связи </w:t>
      </w:r>
      <w:r w:rsidRPr="00273A15">
        <w:rPr>
          <w:rFonts w:ascii="Times New Roman" w:hAnsi="Times New Roman"/>
          <w:sz w:val="28"/>
          <w:szCs w:val="28"/>
        </w:rPr>
        <w:t>с тридцатилетием Независимости Республики Казахстан</w:t>
      </w:r>
      <w:r w:rsidRPr="00273A15">
        <w:rPr>
          <w:rFonts w:ascii="Times New Roman" w:hAnsi="Times New Roman"/>
          <w:spacing w:val="2"/>
          <w:sz w:val="28"/>
          <w:szCs w:val="28"/>
          <w:shd w:val="clear" w:color="auto" w:fill="FFFFFF"/>
        </w:rPr>
        <w:t>, руководствуясь принципом гуманизма, принят настоящий Закон.</w:t>
      </w:r>
    </w:p>
    <w:p w:rsidR="00C86273" w:rsidRPr="00273A15" w:rsidRDefault="00C86273" w:rsidP="00C86273">
      <w:pPr>
        <w:spacing w:after="0" w:line="240" w:lineRule="auto"/>
        <w:ind w:firstLine="709"/>
        <w:jc w:val="both"/>
        <w:rPr>
          <w:rFonts w:ascii="Times New Roman" w:hAnsi="Times New Roman"/>
          <w:b/>
          <w:sz w:val="28"/>
          <w:szCs w:val="28"/>
        </w:rPr>
      </w:pPr>
    </w:p>
    <w:p w:rsidR="00C86273" w:rsidRPr="00273A15" w:rsidRDefault="00C86273" w:rsidP="00C86273">
      <w:pPr>
        <w:spacing w:after="0" w:line="240" w:lineRule="auto"/>
        <w:ind w:firstLine="709"/>
        <w:jc w:val="both"/>
        <w:rPr>
          <w:rFonts w:ascii="Times New Roman" w:hAnsi="Times New Roman"/>
          <w:b/>
          <w:sz w:val="28"/>
          <w:szCs w:val="28"/>
        </w:rPr>
      </w:pPr>
      <w:r w:rsidRPr="00273A15">
        <w:rPr>
          <w:rFonts w:ascii="Times New Roman" w:hAnsi="Times New Roman"/>
          <w:b/>
          <w:sz w:val="28"/>
          <w:szCs w:val="28"/>
        </w:rPr>
        <w:t>Статья 1. Действие настоящего Закона</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Действие настоящего Закона распространяется на лиц, совершивших уголовные правонарушения до введения его в действие.</w:t>
      </w:r>
    </w:p>
    <w:p w:rsidR="00C86273" w:rsidRPr="00273A15" w:rsidRDefault="00C86273" w:rsidP="00C86273">
      <w:pPr>
        <w:spacing w:after="0" w:line="240" w:lineRule="auto"/>
        <w:ind w:firstLine="708"/>
        <w:rPr>
          <w:rFonts w:ascii="Times New Roman" w:eastAsia="Times New Roman" w:hAnsi="Times New Roman"/>
          <w:b/>
          <w:bCs/>
          <w:sz w:val="28"/>
          <w:szCs w:val="28"/>
          <w:lang w:eastAsia="ru-RU"/>
        </w:rPr>
      </w:pPr>
    </w:p>
    <w:p w:rsidR="00C86273" w:rsidRPr="00273A15" w:rsidRDefault="00C86273" w:rsidP="00C86273">
      <w:pPr>
        <w:spacing w:after="0" w:line="240" w:lineRule="auto"/>
        <w:ind w:firstLine="708"/>
        <w:rPr>
          <w:rFonts w:ascii="Times New Roman" w:eastAsia="Times New Roman" w:hAnsi="Times New Roman"/>
          <w:sz w:val="28"/>
          <w:szCs w:val="28"/>
          <w:lang w:eastAsia="ru-RU"/>
        </w:rPr>
      </w:pPr>
      <w:r w:rsidRPr="00273A15">
        <w:rPr>
          <w:rFonts w:ascii="Times New Roman" w:eastAsia="Times New Roman" w:hAnsi="Times New Roman"/>
          <w:b/>
          <w:bCs/>
          <w:sz w:val="28"/>
          <w:szCs w:val="28"/>
          <w:lang w:eastAsia="ru-RU"/>
        </w:rPr>
        <w:t>Статья 2. Понятие, используемое в настоящем Законе</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В настоящем Законе к социально уязвимым лицам относятся:</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участники и инвалиды Великой Отечественной войны и приравненные</w:t>
      </w:r>
      <w:r w:rsidR="00103563">
        <w:rPr>
          <w:rFonts w:ascii="Times New Roman" w:eastAsia="Times New Roman" w:hAnsi="Times New Roman"/>
          <w:sz w:val="28"/>
          <w:szCs w:val="28"/>
          <w:lang w:eastAsia="ru-RU"/>
        </w:rPr>
        <w:br/>
      </w:r>
      <w:r w:rsidRPr="00273A15">
        <w:rPr>
          <w:rFonts w:ascii="Times New Roman" w:eastAsia="Times New Roman" w:hAnsi="Times New Roman"/>
          <w:sz w:val="28"/>
          <w:szCs w:val="28"/>
          <w:lang w:eastAsia="ru-RU"/>
        </w:rPr>
        <w:t>к ним лица, перечень которых предусмотрен в статье 6 Закона Республики Казахстан «О ветеранах»;</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вдовы военнослужащих Вооруженных Сил, других войск и воинских формирований, в том числе бывшего Союза Советских Социалистических Республик, погибших или пропавших без вести при выполнении воинского</w:t>
      </w:r>
      <w:r w:rsidR="00103563">
        <w:rPr>
          <w:rFonts w:ascii="Times New Roman" w:eastAsia="Times New Roman" w:hAnsi="Times New Roman"/>
          <w:sz w:val="28"/>
          <w:szCs w:val="28"/>
          <w:lang w:eastAsia="ru-RU"/>
        </w:rPr>
        <w:br/>
      </w:r>
      <w:r w:rsidRPr="00273A15">
        <w:rPr>
          <w:rFonts w:ascii="Times New Roman" w:eastAsia="Times New Roman" w:hAnsi="Times New Roman"/>
          <w:sz w:val="28"/>
          <w:szCs w:val="28"/>
          <w:lang w:eastAsia="ru-RU"/>
        </w:rPr>
        <w:t>и (или) интернационального долга, и не вступившие в другой зарегистрированный брак, а также жены инвалидов войны и приравненных</w:t>
      </w:r>
      <w:r w:rsidR="00103563">
        <w:rPr>
          <w:rFonts w:ascii="Times New Roman" w:eastAsia="Times New Roman" w:hAnsi="Times New Roman"/>
          <w:sz w:val="28"/>
          <w:szCs w:val="28"/>
          <w:lang w:eastAsia="ru-RU"/>
        </w:rPr>
        <w:br/>
      </w:r>
      <w:r w:rsidRPr="00273A15">
        <w:rPr>
          <w:rFonts w:ascii="Times New Roman" w:eastAsia="Times New Roman" w:hAnsi="Times New Roman"/>
          <w:sz w:val="28"/>
          <w:szCs w:val="28"/>
          <w:lang w:eastAsia="ru-RU"/>
        </w:rPr>
        <w:t>к ним лиц;</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лица, не достигшие восемнадцатилетнего возраста на момент совершения уголовного правонарушения;</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женщины, которым исполнилось пятьдесят лет и старше, мужчины, которым исполнилось шестьдесят лет и старше на день введения в действие настоящего Закона;</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женщины, беременные на день введения в действие настоящего Закона;</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lastRenderedPageBreak/>
        <w:t>женщины, не лишенные родительских прав и имеющие детей, в том числе усыновленных (удочеренных) либо взятых под опеку и (или) попечительство, не достигших восемнадцатилетнего возраста на день введения в действие настоящего Закона, либо имевшие на момент совершения уголовного правонарушения и осуждения на иждивении ребенка-инвалида</w:t>
      </w:r>
      <w:r w:rsidR="001C7998">
        <w:rPr>
          <w:rFonts w:ascii="Times New Roman" w:eastAsia="Times New Roman" w:hAnsi="Times New Roman"/>
          <w:sz w:val="28"/>
          <w:szCs w:val="28"/>
          <w:lang w:eastAsia="ru-RU"/>
        </w:rPr>
        <w:br/>
      </w:r>
      <w:r w:rsidRPr="00273A15">
        <w:rPr>
          <w:rFonts w:ascii="Times New Roman" w:eastAsia="Times New Roman" w:hAnsi="Times New Roman"/>
          <w:sz w:val="28"/>
          <w:szCs w:val="28"/>
          <w:lang w:eastAsia="ru-RU"/>
        </w:rPr>
        <w:t>(детей-инвалидов) независимо от их возраста;</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мужчины, являющиеся на день введения в действие настоящего Закона единственным родителем несовершеннолетних детей и не лишенные родительских прав;</w:t>
      </w:r>
    </w:p>
    <w:p w:rsidR="00C86273" w:rsidRPr="00273A15" w:rsidRDefault="00C86273" w:rsidP="00C86273">
      <w:pPr>
        <w:spacing w:after="0" w:line="240" w:lineRule="auto"/>
        <w:ind w:firstLine="708"/>
        <w:jc w:val="both"/>
        <w:rPr>
          <w:rFonts w:ascii="Times New Roman" w:eastAsia="Times New Roman" w:hAnsi="Times New Roman"/>
          <w:sz w:val="28"/>
          <w:szCs w:val="28"/>
          <w:lang w:eastAsia="ru-RU"/>
        </w:rPr>
      </w:pPr>
      <w:r w:rsidRPr="00273A15">
        <w:rPr>
          <w:rFonts w:ascii="Times New Roman" w:eastAsia="Times New Roman" w:hAnsi="Times New Roman"/>
          <w:sz w:val="28"/>
          <w:szCs w:val="28"/>
          <w:lang w:eastAsia="ru-RU"/>
        </w:rPr>
        <w:t>лица с инвалидностью первой и второй групп, признанные таковыми</w:t>
      </w:r>
      <w:r w:rsidR="001C7998">
        <w:rPr>
          <w:rFonts w:ascii="Times New Roman" w:eastAsia="Times New Roman" w:hAnsi="Times New Roman"/>
          <w:sz w:val="28"/>
          <w:szCs w:val="28"/>
          <w:lang w:eastAsia="ru-RU"/>
        </w:rPr>
        <w:br/>
      </w:r>
      <w:r w:rsidRPr="00273A15">
        <w:rPr>
          <w:rFonts w:ascii="Times New Roman" w:eastAsia="Times New Roman" w:hAnsi="Times New Roman"/>
          <w:sz w:val="28"/>
          <w:szCs w:val="28"/>
          <w:lang w:eastAsia="ru-RU"/>
        </w:rPr>
        <w:t xml:space="preserve">в порядке, установленном законодательством Республики </w:t>
      </w:r>
      <w:proofErr w:type="gramStart"/>
      <w:r w:rsidRPr="00273A15">
        <w:rPr>
          <w:rFonts w:ascii="Times New Roman" w:eastAsia="Times New Roman" w:hAnsi="Times New Roman"/>
          <w:sz w:val="28"/>
          <w:szCs w:val="28"/>
          <w:lang w:eastAsia="ru-RU"/>
        </w:rPr>
        <w:t>Казахстан,</w:t>
      </w:r>
      <w:r w:rsidR="001C7998">
        <w:rPr>
          <w:rFonts w:ascii="Times New Roman" w:eastAsia="Times New Roman" w:hAnsi="Times New Roman"/>
          <w:sz w:val="28"/>
          <w:szCs w:val="28"/>
          <w:lang w:eastAsia="ru-RU"/>
        </w:rPr>
        <w:br/>
      </w:r>
      <w:r w:rsidRPr="00273A15">
        <w:rPr>
          <w:rFonts w:ascii="Times New Roman" w:eastAsia="Times New Roman" w:hAnsi="Times New Roman"/>
          <w:sz w:val="28"/>
          <w:szCs w:val="28"/>
          <w:lang w:eastAsia="ru-RU"/>
        </w:rPr>
        <w:t>до</w:t>
      </w:r>
      <w:proofErr w:type="gramEnd"/>
      <w:r w:rsidRPr="00273A15">
        <w:rPr>
          <w:rFonts w:ascii="Times New Roman" w:eastAsia="Times New Roman" w:hAnsi="Times New Roman"/>
          <w:sz w:val="28"/>
          <w:szCs w:val="28"/>
          <w:lang w:eastAsia="ru-RU"/>
        </w:rPr>
        <w:t xml:space="preserve"> введения в действие настоящего Закона.</w:t>
      </w:r>
    </w:p>
    <w:p w:rsidR="00C86273" w:rsidRPr="00273A15" w:rsidRDefault="00C86273" w:rsidP="00C86273">
      <w:pPr>
        <w:spacing w:after="0" w:line="240" w:lineRule="auto"/>
        <w:ind w:firstLine="709"/>
        <w:jc w:val="both"/>
        <w:rPr>
          <w:rFonts w:ascii="Times New Roman" w:hAnsi="Times New Roman"/>
          <w:b/>
          <w:sz w:val="28"/>
          <w:szCs w:val="28"/>
        </w:rPr>
      </w:pPr>
    </w:p>
    <w:p w:rsidR="00C86273" w:rsidRPr="00273A15" w:rsidRDefault="00C86273" w:rsidP="00C86273">
      <w:pPr>
        <w:spacing w:after="0" w:line="240" w:lineRule="auto"/>
        <w:ind w:firstLine="709"/>
        <w:jc w:val="both"/>
        <w:rPr>
          <w:rFonts w:ascii="Times New Roman" w:hAnsi="Times New Roman"/>
          <w:b/>
          <w:sz w:val="28"/>
          <w:szCs w:val="28"/>
        </w:rPr>
      </w:pPr>
      <w:r w:rsidRPr="00273A15">
        <w:rPr>
          <w:rFonts w:ascii="Times New Roman" w:hAnsi="Times New Roman"/>
          <w:b/>
          <w:sz w:val="28"/>
          <w:szCs w:val="28"/>
        </w:rPr>
        <w:t>Статья 3. Освобождение от уголовной ответственности и наказания</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1. От уголовной ответственности и наказания освобождаются лица, совершившие:</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1) уголовный проступок и (или) преступление небольшой тяжести;</w:t>
      </w:r>
    </w:p>
    <w:p w:rsidR="00C86273" w:rsidRPr="00273A15" w:rsidRDefault="00C86273" w:rsidP="00C86273">
      <w:pPr>
        <w:spacing w:after="0" w:line="240" w:lineRule="auto"/>
        <w:ind w:firstLine="709"/>
        <w:jc w:val="both"/>
        <w:rPr>
          <w:rFonts w:ascii="Times New Roman" w:hAnsi="Times New Roman"/>
          <w:b/>
          <w:sz w:val="28"/>
          <w:szCs w:val="28"/>
        </w:rPr>
      </w:pPr>
      <w:r w:rsidRPr="00273A15">
        <w:rPr>
          <w:rFonts w:ascii="Times New Roman" w:hAnsi="Times New Roman"/>
          <w:sz w:val="28"/>
          <w:szCs w:val="28"/>
        </w:rPr>
        <w:t>2) преступление средней тяжести, не повлекшее причинение ущерба, либо полностью его возместившие и по которому не предъявлен гражданский иск.</w:t>
      </w:r>
      <w:r w:rsidRPr="00273A15">
        <w:rPr>
          <w:rFonts w:ascii="Times New Roman" w:hAnsi="Times New Roman"/>
          <w:b/>
          <w:sz w:val="28"/>
          <w:szCs w:val="28"/>
        </w:rPr>
        <w:t xml:space="preserve"> </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2. От уголовной ответственности и основного наказания освобождаются социально уязвимые лица, указанные в статье 2 настоящего Закона, совершившие преступление средней тяжести.</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3. От основного наказания освобождаются осужденные за совершение преступлений средней тяжести, не имеющие отрицательной степени поведения, которым на день введения в действие настоящего Закона осталось отбывать наказание не более одного года.</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4. Находящиеся в производстве уголовные дела в случаях, указанных</w:t>
      </w:r>
      <w:r w:rsidR="00415BA2">
        <w:rPr>
          <w:rFonts w:ascii="Times New Roman" w:hAnsi="Times New Roman"/>
          <w:sz w:val="28"/>
          <w:szCs w:val="28"/>
        </w:rPr>
        <w:br/>
      </w:r>
      <w:r w:rsidRPr="00273A15">
        <w:rPr>
          <w:rFonts w:ascii="Times New Roman" w:hAnsi="Times New Roman"/>
          <w:sz w:val="28"/>
          <w:szCs w:val="28"/>
        </w:rPr>
        <w:t>в пунктах 1 и 2 настоящей статьи, подлежат прекращению органом, ведущим уголовный процесс, с освобождением от уголовной ответственности.</w:t>
      </w:r>
    </w:p>
    <w:p w:rsidR="00C86273" w:rsidRPr="00273A15" w:rsidRDefault="00C86273" w:rsidP="00C86273">
      <w:pPr>
        <w:spacing w:after="0" w:line="240" w:lineRule="auto"/>
        <w:ind w:firstLine="709"/>
        <w:contextualSpacing/>
        <w:jc w:val="both"/>
        <w:rPr>
          <w:rFonts w:ascii="Times New Roman" w:hAnsi="Times New Roman"/>
          <w:sz w:val="28"/>
          <w:szCs w:val="28"/>
        </w:rPr>
      </w:pPr>
      <w:r w:rsidRPr="00273A15">
        <w:rPr>
          <w:rFonts w:ascii="Times New Roman" w:hAnsi="Times New Roman"/>
          <w:sz w:val="28"/>
          <w:szCs w:val="28"/>
        </w:rPr>
        <w:t xml:space="preserve">5. По делам об уголовных проступках, преступлениях небольшой </w:t>
      </w:r>
      <w:r w:rsidR="00F358D9">
        <w:rPr>
          <w:rFonts w:ascii="Times New Roman" w:hAnsi="Times New Roman"/>
          <w:sz w:val="28"/>
          <w:szCs w:val="28"/>
        </w:rPr>
        <w:br/>
      </w:r>
      <w:r w:rsidRPr="00273A15">
        <w:rPr>
          <w:rFonts w:ascii="Times New Roman" w:hAnsi="Times New Roman"/>
          <w:sz w:val="28"/>
          <w:szCs w:val="28"/>
        </w:rPr>
        <w:t>или средней тяжести, находящихся в производстве судов, за которые предусматривается назначение обязательного дополнительного вида наказания</w:t>
      </w:r>
      <w:r w:rsidR="00273A15">
        <w:rPr>
          <w:rFonts w:ascii="Times New Roman" w:hAnsi="Times New Roman"/>
          <w:sz w:val="28"/>
          <w:szCs w:val="28"/>
          <w:lang w:val="kk-KZ"/>
        </w:rPr>
        <w:t>,</w:t>
      </w:r>
      <w:r w:rsidRPr="00273A15">
        <w:rPr>
          <w:rFonts w:ascii="Times New Roman" w:hAnsi="Times New Roman"/>
          <w:sz w:val="28"/>
          <w:szCs w:val="28"/>
        </w:rPr>
        <w:t xml:space="preserve"> лица, указанные в пунктах 1 и 2 настоящей статьи, освобождаются судом только от основного вида наказания. </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6. Осужденные лица, подпадающие под действие пунктов 1, 2 и 3 настоящей статьи, подлежат освобождению от дальнейшего отбывания только основного вида наказания.</w:t>
      </w:r>
      <w:r w:rsidRPr="00273A15">
        <w:rPr>
          <w:rFonts w:ascii="Times New Roman" w:hAnsi="Times New Roman"/>
          <w:b/>
          <w:sz w:val="28"/>
          <w:szCs w:val="28"/>
        </w:rPr>
        <w:t xml:space="preserve"> </w:t>
      </w:r>
    </w:p>
    <w:p w:rsidR="00C86273" w:rsidRDefault="00C86273" w:rsidP="00C86273">
      <w:pPr>
        <w:spacing w:after="0" w:line="240" w:lineRule="auto"/>
        <w:ind w:firstLine="709"/>
        <w:jc w:val="both"/>
        <w:rPr>
          <w:rFonts w:ascii="Times New Roman" w:hAnsi="Times New Roman"/>
          <w:b/>
          <w:sz w:val="28"/>
          <w:szCs w:val="28"/>
        </w:rPr>
      </w:pPr>
    </w:p>
    <w:p w:rsidR="00FC2938" w:rsidRPr="00273A15" w:rsidRDefault="00FC2938" w:rsidP="00C86273">
      <w:pPr>
        <w:spacing w:after="0" w:line="240" w:lineRule="auto"/>
        <w:ind w:firstLine="709"/>
        <w:jc w:val="both"/>
        <w:rPr>
          <w:rFonts w:ascii="Times New Roman" w:hAnsi="Times New Roman"/>
          <w:b/>
          <w:sz w:val="28"/>
          <w:szCs w:val="28"/>
        </w:rPr>
      </w:pPr>
    </w:p>
    <w:p w:rsidR="00C86273" w:rsidRPr="00273A15" w:rsidRDefault="00C86273" w:rsidP="00C86273">
      <w:pPr>
        <w:spacing w:after="0" w:line="240" w:lineRule="auto"/>
        <w:ind w:firstLine="709"/>
        <w:jc w:val="both"/>
        <w:rPr>
          <w:rFonts w:ascii="Times New Roman" w:hAnsi="Times New Roman"/>
          <w:b/>
          <w:sz w:val="28"/>
          <w:szCs w:val="28"/>
        </w:rPr>
      </w:pPr>
      <w:r w:rsidRPr="00273A15">
        <w:rPr>
          <w:rFonts w:ascii="Times New Roman" w:hAnsi="Times New Roman"/>
          <w:b/>
          <w:sz w:val="28"/>
          <w:szCs w:val="28"/>
        </w:rPr>
        <w:t xml:space="preserve">Статья 4. Сокращение сроков и размеров основного наказания </w:t>
      </w:r>
    </w:p>
    <w:p w:rsidR="00C86273"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1. Лицам, совершившим преступление средней тяжести, не подпадающим под действие подпункта 2) пункта 1 и пункта 2 статьи 3 настоящего Закона, </w:t>
      </w:r>
      <w:r w:rsidRPr="00273A15">
        <w:rPr>
          <w:rFonts w:ascii="Times New Roman" w:hAnsi="Times New Roman"/>
          <w:sz w:val="28"/>
          <w:szCs w:val="28"/>
        </w:rPr>
        <w:lastRenderedPageBreak/>
        <w:t xml:space="preserve">срок или размер </w:t>
      </w:r>
      <w:proofErr w:type="spellStart"/>
      <w:r w:rsidRPr="00273A15">
        <w:rPr>
          <w:rFonts w:ascii="Times New Roman" w:hAnsi="Times New Roman"/>
          <w:sz w:val="28"/>
          <w:szCs w:val="28"/>
        </w:rPr>
        <w:t>неотбытой</w:t>
      </w:r>
      <w:proofErr w:type="spellEnd"/>
      <w:r w:rsidRPr="00273A15">
        <w:rPr>
          <w:rFonts w:ascii="Times New Roman" w:hAnsi="Times New Roman"/>
          <w:sz w:val="28"/>
          <w:szCs w:val="28"/>
        </w:rPr>
        <w:t xml:space="preserve"> или неисполненной части основного наказания сокращается на одну вторую часть. </w:t>
      </w:r>
    </w:p>
    <w:p w:rsidR="00DF0D4E" w:rsidRPr="00273A15" w:rsidRDefault="00DF0D4E" w:rsidP="00C86273">
      <w:pPr>
        <w:spacing w:after="0" w:line="240" w:lineRule="auto"/>
        <w:ind w:firstLine="709"/>
        <w:jc w:val="both"/>
        <w:rPr>
          <w:rFonts w:ascii="Times New Roman" w:hAnsi="Times New Roman"/>
          <w:sz w:val="28"/>
          <w:szCs w:val="28"/>
        </w:rPr>
      </w:pP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2. Сроки или размеры </w:t>
      </w:r>
      <w:proofErr w:type="spellStart"/>
      <w:r w:rsidRPr="00273A15">
        <w:rPr>
          <w:rFonts w:ascii="Times New Roman" w:hAnsi="Times New Roman"/>
          <w:sz w:val="28"/>
          <w:szCs w:val="28"/>
        </w:rPr>
        <w:t>неотбытой</w:t>
      </w:r>
      <w:proofErr w:type="spellEnd"/>
      <w:r w:rsidRPr="00273A15">
        <w:rPr>
          <w:rFonts w:ascii="Times New Roman" w:hAnsi="Times New Roman"/>
          <w:sz w:val="28"/>
          <w:szCs w:val="28"/>
        </w:rPr>
        <w:t xml:space="preserve"> или неисполненной части основного наказания социально уязвимым лицам, указанным в статье 2 настоящего Закона, которые отбывают наказание или еще его не исполнили, сокращаются:</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1) по тяжким преступлениям </w:t>
      </w:r>
      <w:r w:rsidR="00273A15">
        <w:rPr>
          <w:rFonts w:ascii="Times New Roman" w:hAnsi="Times New Roman"/>
          <w:sz w:val="28"/>
          <w:szCs w:val="28"/>
        </w:rPr>
        <w:t>–</w:t>
      </w:r>
      <w:r w:rsidRPr="00273A15">
        <w:rPr>
          <w:rFonts w:ascii="Times New Roman" w:hAnsi="Times New Roman"/>
          <w:sz w:val="28"/>
          <w:szCs w:val="28"/>
        </w:rPr>
        <w:t xml:space="preserve"> на одну вторую часть;</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2) по особо тяжким преступлениям </w:t>
      </w:r>
      <w:r w:rsidR="00273A15">
        <w:rPr>
          <w:rFonts w:ascii="Times New Roman" w:hAnsi="Times New Roman"/>
          <w:sz w:val="28"/>
          <w:szCs w:val="28"/>
        </w:rPr>
        <w:t>–</w:t>
      </w:r>
      <w:r w:rsidRPr="00273A15">
        <w:rPr>
          <w:rFonts w:ascii="Times New Roman" w:hAnsi="Times New Roman"/>
          <w:sz w:val="28"/>
          <w:szCs w:val="28"/>
        </w:rPr>
        <w:t xml:space="preserve"> на одну четвертую часть.</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3. Сроки или размеры </w:t>
      </w:r>
      <w:proofErr w:type="spellStart"/>
      <w:r w:rsidRPr="00273A15">
        <w:rPr>
          <w:rFonts w:ascii="Times New Roman" w:hAnsi="Times New Roman"/>
          <w:sz w:val="28"/>
          <w:szCs w:val="28"/>
        </w:rPr>
        <w:t>неотбытой</w:t>
      </w:r>
      <w:proofErr w:type="spellEnd"/>
      <w:r w:rsidRPr="00273A15">
        <w:rPr>
          <w:rFonts w:ascii="Times New Roman" w:hAnsi="Times New Roman"/>
          <w:sz w:val="28"/>
          <w:szCs w:val="28"/>
        </w:rPr>
        <w:t xml:space="preserve"> или неисполненной части основного наказания лицам, за исключением социально уязвимых лиц, указанных</w:t>
      </w:r>
      <w:r w:rsidR="00415BA2">
        <w:rPr>
          <w:rFonts w:ascii="Times New Roman" w:hAnsi="Times New Roman"/>
          <w:sz w:val="28"/>
          <w:szCs w:val="28"/>
        </w:rPr>
        <w:br/>
      </w:r>
      <w:r w:rsidRPr="00273A15">
        <w:rPr>
          <w:rFonts w:ascii="Times New Roman" w:hAnsi="Times New Roman"/>
          <w:sz w:val="28"/>
          <w:szCs w:val="28"/>
        </w:rPr>
        <w:t>в статье 2 настоящего Закона, которые отбывают наказание или еще его</w:t>
      </w:r>
      <w:r w:rsidR="00415BA2">
        <w:rPr>
          <w:rFonts w:ascii="Times New Roman" w:hAnsi="Times New Roman"/>
          <w:sz w:val="28"/>
          <w:szCs w:val="28"/>
        </w:rPr>
        <w:br/>
      </w:r>
      <w:r w:rsidRPr="00273A15">
        <w:rPr>
          <w:rFonts w:ascii="Times New Roman" w:hAnsi="Times New Roman"/>
          <w:sz w:val="28"/>
          <w:szCs w:val="28"/>
        </w:rPr>
        <w:t>не исполнили, в случае полного возмещения имущественного ущерба, причиненного уголовным правонарушением, и предъяв</w:t>
      </w:r>
      <w:r w:rsidR="00273A15">
        <w:rPr>
          <w:rFonts w:ascii="Times New Roman" w:hAnsi="Times New Roman"/>
          <w:sz w:val="28"/>
          <w:szCs w:val="28"/>
        </w:rPr>
        <w:t>ленных к ним исковых требований</w:t>
      </w:r>
      <w:r w:rsidRPr="00273A15">
        <w:rPr>
          <w:rFonts w:ascii="Times New Roman" w:hAnsi="Times New Roman"/>
          <w:sz w:val="28"/>
          <w:szCs w:val="28"/>
        </w:rPr>
        <w:t xml:space="preserve"> либо при их отсутствии, сокращаются: </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1) по тяжким преступлениям </w:t>
      </w:r>
      <w:r w:rsidR="00273A15">
        <w:rPr>
          <w:rFonts w:ascii="Times New Roman" w:hAnsi="Times New Roman"/>
          <w:sz w:val="28"/>
          <w:szCs w:val="28"/>
        </w:rPr>
        <w:t xml:space="preserve">– </w:t>
      </w:r>
      <w:r w:rsidRPr="00273A15">
        <w:rPr>
          <w:rFonts w:ascii="Times New Roman" w:hAnsi="Times New Roman"/>
          <w:sz w:val="28"/>
          <w:szCs w:val="28"/>
        </w:rPr>
        <w:t>на одну третью часть;</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2) по особо тяжким преступлениям </w:t>
      </w:r>
      <w:r w:rsidR="00273A15">
        <w:rPr>
          <w:rFonts w:ascii="Times New Roman" w:hAnsi="Times New Roman"/>
          <w:sz w:val="28"/>
          <w:szCs w:val="28"/>
        </w:rPr>
        <w:t>–</w:t>
      </w:r>
      <w:r w:rsidRPr="00273A15">
        <w:rPr>
          <w:rFonts w:ascii="Times New Roman" w:hAnsi="Times New Roman"/>
          <w:sz w:val="28"/>
          <w:szCs w:val="28"/>
        </w:rPr>
        <w:t xml:space="preserve"> на одну пятую часть.</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4. Сроки или размеры </w:t>
      </w:r>
      <w:proofErr w:type="spellStart"/>
      <w:r w:rsidRPr="00273A15">
        <w:rPr>
          <w:rFonts w:ascii="Times New Roman" w:hAnsi="Times New Roman"/>
          <w:sz w:val="28"/>
          <w:szCs w:val="28"/>
        </w:rPr>
        <w:t>неотбытой</w:t>
      </w:r>
      <w:proofErr w:type="spellEnd"/>
      <w:r w:rsidRPr="00273A15">
        <w:rPr>
          <w:rFonts w:ascii="Times New Roman" w:hAnsi="Times New Roman"/>
          <w:sz w:val="28"/>
          <w:szCs w:val="28"/>
        </w:rPr>
        <w:t xml:space="preserve"> или неисполненной части основного наказания лицам, не подпадающим под действие пункта 3 настоящей статьи, сокращаются: </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1) по тяжким преступлениям </w:t>
      </w:r>
      <w:r w:rsidR="00273A15">
        <w:rPr>
          <w:rFonts w:ascii="Times New Roman" w:hAnsi="Times New Roman"/>
          <w:sz w:val="28"/>
          <w:szCs w:val="28"/>
        </w:rPr>
        <w:t>–</w:t>
      </w:r>
      <w:r w:rsidRPr="00273A15">
        <w:rPr>
          <w:rFonts w:ascii="Times New Roman" w:hAnsi="Times New Roman"/>
          <w:sz w:val="28"/>
          <w:szCs w:val="28"/>
        </w:rPr>
        <w:t xml:space="preserve"> на одну пятую часть;</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2) по особо тяжким преступлениям </w:t>
      </w:r>
      <w:r w:rsidR="00273A15">
        <w:rPr>
          <w:rFonts w:ascii="Times New Roman" w:hAnsi="Times New Roman"/>
          <w:sz w:val="28"/>
          <w:szCs w:val="28"/>
        </w:rPr>
        <w:t>–</w:t>
      </w:r>
      <w:r w:rsidRPr="00273A15">
        <w:rPr>
          <w:rFonts w:ascii="Times New Roman" w:hAnsi="Times New Roman"/>
          <w:sz w:val="28"/>
          <w:szCs w:val="28"/>
        </w:rPr>
        <w:t xml:space="preserve"> на одну шестую часть.</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5. Лицам, осужденным за совершение тяжких и особо тяжких преступлений, не имеющим отрицательной степени поведения, которым </w:t>
      </w:r>
      <w:r w:rsidRPr="00273A15">
        <w:rPr>
          <w:rFonts w:ascii="Times New Roman" w:hAnsi="Times New Roman"/>
          <w:sz w:val="28"/>
          <w:szCs w:val="28"/>
        </w:rPr>
        <w:br/>
        <w:t xml:space="preserve">на день введения в действие настоящего Закона осталось отбывать наказание </w:t>
      </w:r>
      <w:r w:rsidRPr="00273A15">
        <w:rPr>
          <w:rFonts w:ascii="Times New Roman" w:hAnsi="Times New Roman"/>
          <w:sz w:val="28"/>
          <w:szCs w:val="28"/>
        </w:rPr>
        <w:br/>
        <w:t xml:space="preserve">не более одного года, сокращается на </w:t>
      </w:r>
      <w:proofErr w:type="spellStart"/>
      <w:r w:rsidRPr="00273A15">
        <w:rPr>
          <w:rFonts w:ascii="Times New Roman" w:hAnsi="Times New Roman"/>
          <w:sz w:val="28"/>
          <w:szCs w:val="28"/>
        </w:rPr>
        <w:t>неотбытую</w:t>
      </w:r>
      <w:proofErr w:type="spellEnd"/>
      <w:r w:rsidRPr="00273A15">
        <w:rPr>
          <w:rFonts w:ascii="Times New Roman" w:hAnsi="Times New Roman"/>
          <w:sz w:val="28"/>
          <w:szCs w:val="28"/>
        </w:rPr>
        <w:t xml:space="preserve"> часть основного наказания.</w:t>
      </w:r>
    </w:p>
    <w:p w:rsidR="00C86273" w:rsidRPr="00273A15" w:rsidRDefault="00C86273" w:rsidP="00C86273">
      <w:pPr>
        <w:spacing w:after="0" w:line="240" w:lineRule="auto"/>
        <w:ind w:firstLine="709"/>
        <w:jc w:val="both"/>
        <w:rPr>
          <w:rFonts w:ascii="Times New Roman" w:hAnsi="Times New Roman"/>
          <w:sz w:val="28"/>
          <w:szCs w:val="28"/>
        </w:rPr>
      </w:pP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b/>
          <w:bCs/>
          <w:sz w:val="28"/>
          <w:szCs w:val="28"/>
        </w:rPr>
        <w:t>Статья 5. Лица, в отношении которых не применяется амнистия</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Действие настоящего Закона не распространяется на лиц:</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1) совершивших террористические преступления;</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2) совершивших экстремистские преступления либо преступления, содержащие признаки экстремизма;</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3) совершивших пытки;</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4) наказание которым назначено при рецидиве или опасном рецидиве преступлений;</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5) которым смертная казнь заменена в порядке помилования лишением свободы, а также которым назначено пожизненное лишение свободы;</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6) совершивших преступления в составе преступной группы, организованной группы, преступной организации, преступного сообщества, транснациональной организованной группы, транснациональной преступной организации, транснационального преступного сообщества, террористической группы, экстремистской группы, банды или незаконного военизированного формирования;</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7) в отношении которых наказание исполнено и отбывших наказание;</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lastRenderedPageBreak/>
        <w:t>8) при совокупности уголовных правонарушений, если одно из них</w:t>
      </w:r>
      <w:r w:rsidR="00415BA2">
        <w:rPr>
          <w:rFonts w:ascii="Times New Roman" w:hAnsi="Times New Roman"/>
          <w:sz w:val="28"/>
          <w:szCs w:val="28"/>
        </w:rPr>
        <w:br/>
      </w:r>
      <w:r w:rsidRPr="00273A15">
        <w:rPr>
          <w:rFonts w:ascii="Times New Roman" w:hAnsi="Times New Roman"/>
          <w:sz w:val="28"/>
          <w:szCs w:val="28"/>
        </w:rPr>
        <w:t>не подпадает под действие настоящего Закона;</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9) если одно из совершенных ими уголовных правонарушений, входящих в совокупность приговоров, не подпадает под действие настоящего Закона;</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10) признанных на день введения в действие настоящего Закона злостными нарушителями установленного порядка отбывания наказания</w:t>
      </w:r>
      <w:r w:rsidR="00415BA2">
        <w:rPr>
          <w:rFonts w:ascii="Times New Roman" w:hAnsi="Times New Roman"/>
          <w:sz w:val="28"/>
          <w:szCs w:val="28"/>
        </w:rPr>
        <w:br/>
      </w:r>
      <w:r w:rsidRPr="00273A15">
        <w:rPr>
          <w:rFonts w:ascii="Times New Roman" w:hAnsi="Times New Roman"/>
          <w:sz w:val="28"/>
          <w:szCs w:val="28"/>
        </w:rPr>
        <w:t>в соответствии со статьей 130 Уголовно-исполнительного кодекса Республики Казахстан или совершивших умышленные преступления во время отбывания наказания;</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11) осужденных за следующие преступления, предусмотренные Уголовным кодексом Казахской ССР от 22 июля 1959 года (с изменениями</w:t>
      </w:r>
      <w:r w:rsidR="00415BA2">
        <w:rPr>
          <w:rFonts w:ascii="Times New Roman" w:hAnsi="Times New Roman"/>
          <w:sz w:val="28"/>
          <w:szCs w:val="28"/>
        </w:rPr>
        <w:br/>
      </w:r>
      <w:r w:rsidRPr="00273A15">
        <w:rPr>
          <w:rFonts w:ascii="Times New Roman" w:hAnsi="Times New Roman"/>
          <w:sz w:val="28"/>
          <w:szCs w:val="28"/>
        </w:rPr>
        <w:t>и дополнениями, внесенными после 22 июля 1959 года до 1 января 1998 года): умышленное убийство (статья 88);</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12) осужденных за следующие преступления, предусмотренные Уголовным кодексом Республики Казахстан от 16 июля 1997 года</w:t>
      </w:r>
      <w:r w:rsidR="001215D2">
        <w:rPr>
          <w:rFonts w:ascii="Times New Roman" w:hAnsi="Times New Roman"/>
          <w:sz w:val="28"/>
          <w:szCs w:val="28"/>
          <w:lang w:val="kk-KZ"/>
        </w:rPr>
        <w:t xml:space="preserve"> </w:t>
      </w:r>
      <w:r w:rsidR="001215D2">
        <w:rPr>
          <w:rFonts w:ascii="Times New Roman" w:hAnsi="Times New Roman"/>
          <w:sz w:val="28"/>
          <w:szCs w:val="28"/>
          <w:lang w:val="kk-KZ"/>
        </w:rPr>
        <w:br/>
      </w:r>
      <w:r w:rsidRPr="00273A15">
        <w:rPr>
          <w:rFonts w:ascii="Times New Roman" w:hAnsi="Times New Roman"/>
          <w:sz w:val="28"/>
          <w:szCs w:val="28"/>
        </w:rPr>
        <w:t>(с изменениями и дополнениями, внесенными после 16 июля 1997 года</w:t>
      </w:r>
      <w:r w:rsidR="001215D2">
        <w:rPr>
          <w:rFonts w:ascii="Times New Roman" w:hAnsi="Times New Roman"/>
          <w:sz w:val="28"/>
          <w:szCs w:val="28"/>
          <w:lang w:val="kk-KZ"/>
        </w:rPr>
        <w:t xml:space="preserve"> </w:t>
      </w:r>
      <w:r w:rsidR="001215D2">
        <w:rPr>
          <w:rFonts w:ascii="Times New Roman" w:hAnsi="Times New Roman"/>
          <w:sz w:val="28"/>
          <w:szCs w:val="28"/>
          <w:lang w:val="kk-KZ"/>
        </w:rPr>
        <w:br/>
      </w:r>
      <w:r w:rsidRPr="00273A15">
        <w:rPr>
          <w:rFonts w:ascii="Times New Roman" w:hAnsi="Times New Roman"/>
          <w:sz w:val="28"/>
          <w:szCs w:val="28"/>
        </w:rPr>
        <w:t xml:space="preserve">до 1 января 2015 года): убийство (статья 96); убийство, совершенное </w:t>
      </w:r>
      <w:r w:rsidRPr="00273A15">
        <w:rPr>
          <w:rFonts w:ascii="Times New Roman" w:hAnsi="Times New Roman"/>
          <w:sz w:val="28"/>
          <w:szCs w:val="28"/>
        </w:rPr>
        <w:br/>
        <w:t xml:space="preserve">в состоянии аффекта (часть вторая статьи 98); причинение смерти </w:t>
      </w:r>
      <w:r w:rsidRPr="00273A15">
        <w:rPr>
          <w:rFonts w:ascii="Times New Roman" w:hAnsi="Times New Roman"/>
          <w:sz w:val="28"/>
          <w:szCs w:val="28"/>
        </w:rPr>
        <w:br/>
        <w:t>по неосторожности (часть вторая статьи 101); доведение до самоубийства (часть вторая статьи 102); умышленное причинение тяжкого вреда здоровью (части вторая и третья статьи 103); истязание (часть вторая статьи 107); принуждение к изъятию или незаконное изъятие органов и тканей человека (части вторая и третья статьи 113); заражение вирусом иммунодефицита человека (ВИЧ/СПИД) (часть третья статьи 116); незаконное производство аборта (часть четвертая статьи 117); изнасилование (статья 120); насильственные действия сексуального характера (статья 121); половое сношение и иные действия сексуального характера с лицом, не достигшим шестнадцатилетнего возраста (статья 122)</w:t>
      </w:r>
      <w:r w:rsidR="00273A15">
        <w:rPr>
          <w:rFonts w:ascii="Times New Roman" w:hAnsi="Times New Roman"/>
          <w:sz w:val="28"/>
          <w:szCs w:val="28"/>
        </w:rPr>
        <w:t>,</w:t>
      </w:r>
      <w:r w:rsidRPr="00273A15">
        <w:rPr>
          <w:rFonts w:ascii="Times New Roman" w:hAnsi="Times New Roman"/>
          <w:sz w:val="28"/>
          <w:szCs w:val="28"/>
        </w:rPr>
        <w:t xml:space="preserve"> за исключением случая совершения такого преступления несовершеннолетним; понуждение к половому сношению, мужеложству, лесбиянству или иным действиям сексуального характера </w:t>
      </w:r>
      <w:r w:rsidR="001215D2">
        <w:rPr>
          <w:rFonts w:ascii="Times New Roman" w:hAnsi="Times New Roman"/>
          <w:sz w:val="28"/>
          <w:szCs w:val="28"/>
        </w:rPr>
        <w:br/>
      </w:r>
      <w:r w:rsidRPr="00273A15">
        <w:rPr>
          <w:rFonts w:ascii="Times New Roman" w:hAnsi="Times New Roman"/>
          <w:sz w:val="28"/>
          <w:szCs w:val="28"/>
        </w:rPr>
        <w:t>(статья 123); развращение малолетних (статья 124)</w:t>
      </w:r>
      <w:r w:rsidR="00273A15">
        <w:rPr>
          <w:rFonts w:ascii="Times New Roman" w:hAnsi="Times New Roman"/>
          <w:sz w:val="28"/>
          <w:szCs w:val="28"/>
        </w:rPr>
        <w:t>,</w:t>
      </w:r>
      <w:r w:rsidRPr="00273A15">
        <w:rPr>
          <w:rFonts w:ascii="Times New Roman" w:hAnsi="Times New Roman"/>
          <w:sz w:val="28"/>
          <w:szCs w:val="28"/>
        </w:rPr>
        <w:t xml:space="preserve"> за исключением случая совершения такого преступления несовершеннолетним; похищение человека (статья 125); незаконное лишение свободы (часть третья статьи 126);</w:t>
      </w:r>
      <w:r w:rsidRPr="00273A15">
        <w:rPr>
          <w:rFonts w:ascii="Times New Roman" w:hAnsi="Times New Roman"/>
          <w:b/>
          <w:sz w:val="28"/>
          <w:szCs w:val="28"/>
        </w:rPr>
        <w:t xml:space="preserve"> </w:t>
      </w:r>
      <w:r w:rsidRPr="00273A15">
        <w:rPr>
          <w:rFonts w:ascii="Times New Roman" w:hAnsi="Times New Roman"/>
          <w:sz w:val="28"/>
          <w:szCs w:val="28"/>
        </w:rPr>
        <w:t xml:space="preserve">торговля людьми (части вторая, третья и четвертая статьи 128); вовлечение несовершеннолетнего в преступную деятельность (части вторая, третья, четвертая и пятая статьи 131); вовлечение несовершеннолетнего в совершение антиобщественных действий (часть третья статьи 132); вовлечение несовершеннолетнего в занятие проституцией (статья 132-1); торговля несовершеннолетними (статья 133); подмена ребенка (часть вторая статьи 134); планирование, подготовка, развязывание или ведение агрессивной войны (статья 156); пропаганда или публичные призывы к развязыванию агрессивной войны (статья 157); производство или распространение оружия массового поражения (статья 158); применение запрещенных средств и методов ведения войны (статья 159); геноцид (статья 160); экоцид (статья 161); </w:t>
      </w:r>
      <w:proofErr w:type="spellStart"/>
      <w:r w:rsidRPr="00273A15">
        <w:rPr>
          <w:rFonts w:ascii="Times New Roman" w:hAnsi="Times New Roman"/>
          <w:sz w:val="28"/>
          <w:szCs w:val="28"/>
        </w:rPr>
        <w:t>наемничество</w:t>
      </w:r>
      <w:proofErr w:type="spellEnd"/>
      <w:r w:rsidRPr="00273A15">
        <w:rPr>
          <w:rFonts w:ascii="Times New Roman" w:hAnsi="Times New Roman"/>
          <w:sz w:val="28"/>
          <w:szCs w:val="28"/>
        </w:rPr>
        <w:t xml:space="preserve"> </w:t>
      </w:r>
      <w:r w:rsidRPr="00273A15">
        <w:rPr>
          <w:rFonts w:ascii="Times New Roman" w:hAnsi="Times New Roman"/>
          <w:sz w:val="28"/>
          <w:szCs w:val="28"/>
        </w:rPr>
        <w:lastRenderedPageBreak/>
        <w:t xml:space="preserve">(статья 162); участие в иностранных вооруженных конфликтах (статья 162-1); нападение на лиц или организации, пользующиеся международной защитой (статья 163); возбуждение социальной, национальной, родовой, расовой или религиозной вражды (статья 164); государственная измена (статья 165); шпионаж (статья 166); посягательство на жизнь Первого Президента Республики Казахстан – Лидера Нации (статья 166-1); посягательство на жизнь Президента Республики Казахстан (статья 167); 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 входящих в компетенцию уполномоченных органов и должностных лиц Республики Казахстан (статья 168); вооруженный мятеж (статья 169); призывы к насильственному свержению или изменению конституционного строя либо насильственному нарушению единства территории Республики Казахстан (статья 170); диверсия (статья 171); кража (пункты а) и б) части четвертой статьи 175); присвоение или растрата вверенного чужого имущества (пункт г) части третьей, часть четвертая статьи 176); мошенничество (пункт г) части третьей, часть четвертая статьи 177); создание и (или) руководство деятельностью финансовой (инвестиционной) пирамиды (статья 177-1); грабеж (части вторая, третья и четвертая статьи 178); разбой (статья 179); хищение предметов, имеющих особую ценность (статья 180); вымогательство (части вторая, третья  и четвертая статьи 181); неправомерное завладение автомобилем или иным транспортным средством без цели хищения (части третья и четвертая статьи 185); умышленное уничтожение или повреждение чужого имущества (часть третья статьи 187); легализация (отмывание) денег и (или) иного имущества, полученных преступным путем (часть третья статьи 193); изготовление или сбыт поддельных денег или ценных бумаг (статья 206); экономическая контрабанда (часть третья статьи 209); принуждение </w:t>
      </w:r>
      <w:r w:rsidR="001215D2">
        <w:rPr>
          <w:rFonts w:ascii="Times New Roman" w:hAnsi="Times New Roman"/>
          <w:sz w:val="28"/>
          <w:szCs w:val="28"/>
        </w:rPr>
        <w:br/>
      </w:r>
      <w:r w:rsidRPr="00273A15">
        <w:rPr>
          <w:rFonts w:ascii="Times New Roman" w:hAnsi="Times New Roman"/>
          <w:sz w:val="28"/>
          <w:szCs w:val="28"/>
        </w:rPr>
        <w:t xml:space="preserve">к совершению сделки или к отказу от ее совершения (часть вторая статьи 226); </w:t>
      </w:r>
      <w:proofErr w:type="spellStart"/>
      <w:r w:rsidRPr="00273A15">
        <w:rPr>
          <w:rFonts w:ascii="Times New Roman" w:hAnsi="Times New Roman"/>
          <w:sz w:val="28"/>
          <w:szCs w:val="28"/>
        </w:rPr>
        <w:t>рейдерство</w:t>
      </w:r>
      <w:proofErr w:type="spellEnd"/>
      <w:r w:rsidRPr="00273A15">
        <w:rPr>
          <w:rFonts w:ascii="Times New Roman" w:hAnsi="Times New Roman"/>
          <w:sz w:val="28"/>
          <w:szCs w:val="28"/>
        </w:rPr>
        <w:t xml:space="preserve"> (часть третья статьи 226-1); захват заложника (статья 234); создание и руководство организованной группой в целях совершения одного </w:t>
      </w:r>
      <w:r w:rsidR="001215D2">
        <w:rPr>
          <w:rFonts w:ascii="Times New Roman" w:hAnsi="Times New Roman"/>
          <w:sz w:val="28"/>
          <w:szCs w:val="28"/>
        </w:rPr>
        <w:br/>
      </w:r>
      <w:r w:rsidRPr="00273A15">
        <w:rPr>
          <w:rFonts w:ascii="Times New Roman" w:hAnsi="Times New Roman"/>
          <w:sz w:val="28"/>
          <w:szCs w:val="28"/>
        </w:rPr>
        <w:t xml:space="preserve">или нескольких преступлений, а равно участие в ней (статья 235); создание </w:t>
      </w:r>
      <w:r w:rsidR="001215D2">
        <w:rPr>
          <w:rFonts w:ascii="Times New Roman" w:hAnsi="Times New Roman"/>
          <w:sz w:val="28"/>
          <w:szCs w:val="28"/>
        </w:rPr>
        <w:br/>
      </w:r>
      <w:r w:rsidRPr="00273A15">
        <w:rPr>
          <w:rFonts w:ascii="Times New Roman" w:hAnsi="Times New Roman"/>
          <w:sz w:val="28"/>
          <w:szCs w:val="28"/>
        </w:rPr>
        <w:t xml:space="preserve">и руководство преступным сообществом (преступной организацией), а равно участие в нем (статья 235-1); создание и руководство транснациональной организованной группой в целях совершения одного или нескольких преступлений, а равно участие в ней (статья 235-2); создание и руководство транснациональным преступным сообществом (транснациональной преступной организацией),  а равно участие в нем (статья 235-3); финансирование деятельности организованной группы, преступного сообщества (преступной организации) либо транснациональной организованной группы, транснационального преступного сообщества (транснациональной преступной организации) или устойчивой вооруженной группы (банды), а равно сбор, хранение, распределение имущества, разработка каналов финансирования (статья 235-4); организация незаконного военизированного формирования (часть первая статьи 236); нападение на здания, сооружения, средства </w:t>
      </w:r>
      <w:r w:rsidRPr="00273A15">
        <w:rPr>
          <w:rFonts w:ascii="Times New Roman" w:hAnsi="Times New Roman"/>
          <w:sz w:val="28"/>
          <w:szCs w:val="28"/>
        </w:rPr>
        <w:lastRenderedPageBreak/>
        <w:t xml:space="preserve">сообщения и связи (статья 238); угон, а равно захват воздушного или водного судна либо железнодорожного подвижного состава (статья 239); пиратство (статья 240); массовые беспорядки (статья 241); </w:t>
      </w:r>
      <w:r w:rsidRPr="00273A15">
        <w:rPr>
          <w:rFonts w:ascii="Times New Roman" w:hAnsi="Times New Roman"/>
          <w:bCs/>
          <w:sz w:val="28"/>
          <w:szCs w:val="28"/>
        </w:rPr>
        <w:t xml:space="preserve">распространение заведомо ложной информации </w:t>
      </w:r>
      <w:r w:rsidRPr="00273A15">
        <w:rPr>
          <w:rFonts w:ascii="Times New Roman" w:hAnsi="Times New Roman"/>
          <w:sz w:val="28"/>
          <w:szCs w:val="28"/>
        </w:rPr>
        <w:t xml:space="preserve">(часть четвертая статьи 242-1); недоброкачественное строительство (часть третья статьи 245-1); нарушение правил безопасности </w:t>
      </w:r>
      <w:r w:rsidR="001215D2">
        <w:rPr>
          <w:rFonts w:ascii="Times New Roman" w:hAnsi="Times New Roman"/>
          <w:sz w:val="28"/>
          <w:szCs w:val="28"/>
        </w:rPr>
        <w:br/>
      </w:r>
      <w:r w:rsidRPr="00273A15">
        <w:rPr>
          <w:rFonts w:ascii="Times New Roman" w:hAnsi="Times New Roman"/>
          <w:sz w:val="28"/>
          <w:szCs w:val="28"/>
        </w:rPr>
        <w:t xml:space="preserve">при осуществлении космической деятельности (часть третья статьи 246-1); незаконное обращение с радиоактивными материалами (части вторая и третья статьи 247); хищение либо вымогательство радиоактивных материалов (части вторая и третья статьи 248); контрабанда изъятых из обращения предметов </w:t>
      </w:r>
      <w:r w:rsidR="001215D2">
        <w:rPr>
          <w:rFonts w:ascii="Times New Roman" w:hAnsi="Times New Roman"/>
          <w:sz w:val="28"/>
          <w:szCs w:val="28"/>
        </w:rPr>
        <w:br/>
      </w:r>
      <w:r w:rsidRPr="00273A15">
        <w:rPr>
          <w:rFonts w:ascii="Times New Roman" w:hAnsi="Times New Roman"/>
          <w:sz w:val="28"/>
          <w:szCs w:val="28"/>
        </w:rPr>
        <w:t xml:space="preserve">или предметов, обращение которых ограничено (части вторая, третья </w:t>
      </w:r>
      <w:r w:rsidR="001215D2">
        <w:rPr>
          <w:rFonts w:ascii="Times New Roman" w:hAnsi="Times New Roman"/>
          <w:sz w:val="28"/>
          <w:szCs w:val="28"/>
        </w:rPr>
        <w:br/>
      </w:r>
      <w:r w:rsidRPr="00273A15">
        <w:rPr>
          <w:rFonts w:ascii="Times New Roman" w:hAnsi="Times New Roman"/>
          <w:sz w:val="28"/>
          <w:szCs w:val="28"/>
        </w:rPr>
        <w:t xml:space="preserve">и четвертая статьи 250); незаконные приобретение, передача, сбыт, хранение, перевозка или ношение оружия, боеприпасов, взрывчатых веществ и взрывных устройств (части вторая и третья статьи 251); незаконное изготовление оружия (части вторая и третья статьи 252); ненадлежащее исполнение обязанностей </w:t>
      </w:r>
      <w:r w:rsidR="001215D2">
        <w:rPr>
          <w:rFonts w:ascii="Times New Roman" w:hAnsi="Times New Roman"/>
          <w:sz w:val="28"/>
          <w:szCs w:val="28"/>
        </w:rPr>
        <w:br/>
      </w:r>
      <w:r w:rsidRPr="00273A15">
        <w:rPr>
          <w:rFonts w:ascii="Times New Roman" w:hAnsi="Times New Roman"/>
          <w:sz w:val="28"/>
          <w:szCs w:val="28"/>
        </w:rPr>
        <w:t xml:space="preserve">по охране оружия, боеприпасов, взрывчатых веществ или взрывных устройств </w:t>
      </w:r>
      <w:r w:rsidRPr="00273A15">
        <w:rPr>
          <w:rFonts w:ascii="Times New Roman" w:hAnsi="Times New Roman"/>
          <w:sz w:val="28"/>
          <w:szCs w:val="28"/>
        </w:rPr>
        <w:br/>
        <w:t xml:space="preserve">(часть вторая статьи 254); хищение либо вымогательство оружия, боеприпасов, взрывчатых веществ и взрывных устройств (статья 255); хулиганство </w:t>
      </w:r>
      <w:r w:rsidRPr="00273A15">
        <w:rPr>
          <w:rFonts w:ascii="Times New Roman" w:hAnsi="Times New Roman"/>
          <w:sz w:val="28"/>
          <w:szCs w:val="28"/>
        </w:rPr>
        <w:br/>
        <w:t xml:space="preserve">(часть третья статьи 257); незаконные изготовление, переработка, приобретение, хранение, перевозка, пересылка либо сбыт наркотических средств или психотропных веществ (статья 259); хищение либо вымогательство наркотических средств или психотропных веществ (статья 260); склонение </w:t>
      </w:r>
      <w:r w:rsidR="001215D2">
        <w:rPr>
          <w:rFonts w:ascii="Times New Roman" w:hAnsi="Times New Roman"/>
          <w:sz w:val="28"/>
          <w:szCs w:val="28"/>
        </w:rPr>
        <w:br/>
      </w:r>
      <w:r w:rsidRPr="00273A15">
        <w:rPr>
          <w:rFonts w:ascii="Times New Roman" w:hAnsi="Times New Roman"/>
          <w:sz w:val="28"/>
          <w:szCs w:val="28"/>
        </w:rPr>
        <w:t xml:space="preserve">к потреблению наркотических средств или психотропных веществ (части вторая, третья и четвертая статьи 261); незаконное культивирование запрещенных к возделыванию растений, содержащих наркотические вещества (часть вторая статьи 262); незаконный оборот ядовитых веществ, </w:t>
      </w:r>
      <w:r w:rsidRPr="00273A15">
        <w:rPr>
          <w:rFonts w:ascii="Times New Roman" w:hAnsi="Times New Roman"/>
          <w:sz w:val="28"/>
          <w:szCs w:val="28"/>
        </w:rPr>
        <w:br/>
        <w:t xml:space="preserve">а также веществ, инструментов или оборудования, используемых </w:t>
      </w:r>
      <w:r w:rsidRPr="00273A15">
        <w:rPr>
          <w:rFonts w:ascii="Times New Roman" w:hAnsi="Times New Roman"/>
          <w:sz w:val="28"/>
          <w:szCs w:val="28"/>
        </w:rPr>
        <w:br/>
        <w:t xml:space="preserve">для изготовления или переработки наркотических средств, психотропных или ядовитых веществ (части вторая, третья и четвертая статьи 263); организация или содержание притонов для потребления наркотических средств </w:t>
      </w:r>
      <w:r w:rsidR="001215D2">
        <w:rPr>
          <w:rFonts w:ascii="Times New Roman" w:hAnsi="Times New Roman"/>
          <w:sz w:val="28"/>
          <w:szCs w:val="28"/>
        </w:rPr>
        <w:br/>
      </w:r>
      <w:r w:rsidRPr="00273A15">
        <w:rPr>
          <w:rFonts w:ascii="Times New Roman" w:hAnsi="Times New Roman"/>
          <w:sz w:val="28"/>
          <w:szCs w:val="28"/>
        </w:rPr>
        <w:t xml:space="preserve">или психотропных веществ, или предоставление помещений для тех же целей (статья 264); выпуск или продажа товаров, выполнение работ либо оказание услуг, не отвечающих требованиям безопасности (часть третья статьи 269); организация незаконного игорного бизнеса (часть третья статьи 269-1); вовлечение в занятие проституцией (части вторая и третья статьи 270); организация или содержание притонов для занятия проституцией </w:t>
      </w:r>
      <w:r w:rsidRPr="00273A15">
        <w:rPr>
          <w:rFonts w:ascii="Times New Roman" w:hAnsi="Times New Roman"/>
          <w:sz w:val="28"/>
          <w:szCs w:val="28"/>
        </w:rPr>
        <w:br/>
        <w:t xml:space="preserve">и сводничество (части вторая и третья статьи 271);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(части вторая и третья статьи </w:t>
      </w:r>
      <w:r w:rsidRPr="00273A15">
        <w:rPr>
          <w:rFonts w:ascii="Times New Roman" w:hAnsi="Times New Roman"/>
          <w:sz w:val="28"/>
          <w:szCs w:val="28"/>
        </w:rPr>
        <w:br/>
        <w:t>273-1) за исключением случая совершения такого преступления несовершеннолетним; незаконное изъятие органов и тканей трупа человека (часть вторая статьи 275</w:t>
      </w:r>
      <w:r w:rsidRPr="00273A15">
        <w:rPr>
          <w:rFonts w:ascii="Times New Roman" w:hAnsi="Times New Roman"/>
          <w:b/>
          <w:sz w:val="28"/>
          <w:szCs w:val="28"/>
        </w:rPr>
        <w:t>-</w:t>
      </w:r>
      <w:r w:rsidRPr="00273A15">
        <w:rPr>
          <w:rFonts w:ascii="Times New Roman" w:hAnsi="Times New Roman"/>
          <w:sz w:val="28"/>
          <w:szCs w:val="28"/>
        </w:rPr>
        <w:t xml:space="preserve">1); незаконная добыча рыбных ресурсов, других водных животных или растений (статья 287); незаконная охота (статья 288); </w:t>
      </w:r>
      <w:r w:rsidRPr="00273A15">
        <w:rPr>
          <w:rFonts w:ascii="Times New Roman" w:hAnsi="Times New Roman"/>
          <w:bCs/>
          <w:sz w:val="28"/>
          <w:szCs w:val="28"/>
        </w:rPr>
        <w:t>незаконное обращение с редкими и находящимися</w:t>
      </w:r>
      <w:r w:rsidRPr="00273A15">
        <w:rPr>
          <w:rFonts w:ascii="Times New Roman" w:hAnsi="Times New Roman"/>
          <w:sz w:val="28"/>
          <w:szCs w:val="28"/>
        </w:rPr>
        <w:t xml:space="preserve"> </w:t>
      </w:r>
      <w:r w:rsidRPr="00273A15">
        <w:rPr>
          <w:rFonts w:ascii="Times New Roman" w:hAnsi="Times New Roman"/>
          <w:bCs/>
          <w:sz w:val="28"/>
          <w:szCs w:val="28"/>
        </w:rPr>
        <w:t xml:space="preserve">под угрозой исчезновения </w:t>
      </w:r>
      <w:r w:rsidRPr="00273A15">
        <w:rPr>
          <w:rFonts w:ascii="Times New Roman" w:hAnsi="Times New Roman"/>
          <w:bCs/>
          <w:sz w:val="28"/>
          <w:szCs w:val="28"/>
        </w:rPr>
        <w:lastRenderedPageBreak/>
        <w:t>видами растений и</w:t>
      </w:r>
      <w:r w:rsidRPr="00273A15">
        <w:rPr>
          <w:rFonts w:ascii="Times New Roman" w:hAnsi="Times New Roman"/>
          <w:sz w:val="28"/>
          <w:szCs w:val="28"/>
        </w:rPr>
        <w:t xml:space="preserve"> </w:t>
      </w:r>
      <w:r w:rsidRPr="00273A15">
        <w:rPr>
          <w:rFonts w:ascii="Times New Roman" w:hAnsi="Times New Roman"/>
          <w:bCs/>
          <w:sz w:val="28"/>
          <w:szCs w:val="28"/>
        </w:rPr>
        <w:t>животных и (или) их частями и дериватами, а</w:t>
      </w:r>
      <w:r w:rsidRPr="00273A15">
        <w:rPr>
          <w:rFonts w:ascii="Times New Roman" w:hAnsi="Times New Roman"/>
          <w:sz w:val="28"/>
          <w:szCs w:val="28"/>
        </w:rPr>
        <w:t xml:space="preserve"> </w:t>
      </w:r>
      <w:r w:rsidRPr="00273A15">
        <w:rPr>
          <w:rFonts w:ascii="Times New Roman" w:hAnsi="Times New Roman"/>
          <w:bCs/>
          <w:sz w:val="28"/>
          <w:szCs w:val="28"/>
        </w:rPr>
        <w:t xml:space="preserve">также </w:t>
      </w:r>
      <w:r w:rsidR="001215D2">
        <w:rPr>
          <w:rFonts w:ascii="Times New Roman" w:hAnsi="Times New Roman"/>
          <w:bCs/>
          <w:sz w:val="28"/>
          <w:szCs w:val="28"/>
        </w:rPr>
        <w:br/>
      </w:r>
      <w:r w:rsidRPr="00273A15">
        <w:rPr>
          <w:rFonts w:ascii="Times New Roman" w:hAnsi="Times New Roman"/>
          <w:bCs/>
          <w:sz w:val="28"/>
          <w:szCs w:val="28"/>
        </w:rPr>
        <w:t>с растениями и животными и (или) их</w:t>
      </w:r>
      <w:r w:rsidRPr="00273A15">
        <w:rPr>
          <w:rFonts w:ascii="Times New Roman" w:hAnsi="Times New Roman"/>
          <w:sz w:val="28"/>
          <w:szCs w:val="28"/>
        </w:rPr>
        <w:t xml:space="preserve"> </w:t>
      </w:r>
      <w:r w:rsidRPr="00273A15">
        <w:rPr>
          <w:rFonts w:ascii="Times New Roman" w:hAnsi="Times New Roman"/>
          <w:bCs/>
          <w:sz w:val="28"/>
          <w:szCs w:val="28"/>
        </w:rPr>
        <w:t>частями и дериватами, изъятие которых</w:t>
      </w:r>
      <w:r w:rsidRPr="00273A15">
        <w:rPr>
          <w:rFonts w:ascii="Times New Roman" w:hAnsi="Times New Roman"/>
          <w:sz w:val="28"/>
          <w:szCs w:val="28"/>
        </w:rPr>
        <w:t xml:space="preserve"> </w:t>
      </w:r>
      <w:r w:rsidRPr="00273A15">
        <w:rPr>
          <w:rFonts w:ascii="Times New Roman" w:hAnsi="Times New Roman"/>
          <w:bCs/>
          <w:sz w:val="28"/>
          <w:szCs w:val="28"/>
        </w:rPr>
        <w:t xml:space="preserve">запрещено (статья 290); </w:t>
      </w:r>
      <w:r w:rsidRPr="00273A15">
        <w:rPr>
          <w:rFonts w:ascii="Times New Roman" w:hAnsi="Times New Roman"/>
          <w:sz w:val="28"/>
          <w:szCs w:val="28"/>
        </w:rPr>
        <w:t xml:space="preserve">незаконная порубка деревьев и кустарников (статья 291); уничтожение или повреждение лесов (статья 292); нарушение правил безопасности движения и эксплуатации железнодорожного, воздушного </w:t>
      </w:r>
      <w:r w:rsidR="001215D2">
        <w:rPr>
          <w:rFonts w:ascii="Times New Roman" w:hAnsi="Times New Roman"/>
          <w:sz w:val="28"/>
          <w:szCs w:val="28"/>
        </w:rPr>
        <w:br/>
      </w:r>
      <w:r w:rsidRPr="00273A15">
        <w:rPr>
          <w:rFonts w:ascii="Times New Roman" w:hAnsi="Times New Roman"/>
          <w:sz w:val="28"/>
          <w:szCs w:val="28"/>
        </w:rPr>
        <w:t xml:space="preserve">или водного транспорта (часть третья статьи 295); нарушение правил дорожного движения и эксплуатации транспортных средств лицами, управляющими транспортными средствами (части первая и вторая в случае совершения лицами, находившимися в состоянии алкогольного, наркотического и (или) </w:t>
      </w:r>
      <w:proofErr w:type="spellStart"/>
      <w:r w:rsidRPr="00273A15">
        <w:rPr>
          <w:rFonts w:ascii="Times New Roman" w:hAnsi="Times New Roman"/>
          <w:sz w:val="28"/>
          <w:szCs w:val="28"/>
        </w:rPr>
        <w:t>токсикоманического</w:t>
      </w:r>
      <w:proofErr w:type="spellEnd"/>
      <w:r w:rsidRPr="00273A15">
        <w:rPr>
          <w:rFonts w:ascii="Times New Roman" w:hAnsi="Times New Roman"/>
          <w:sz w:val="28"/>
          <w:szCs w:val="28"/>
        </w:rPr>
        <w:t xml:space="preserve"> опьянения, часть третья статьи 296); недоброкачественный ремонт транспортных средств и выпуск их </w:t>
      </w:r>
      <w:r w:rsidR="001215D2">
        <w:rPr>
          <w:rFonts w:ascii="Times New Roman" w:hAnsi="Times New Roman"/>
          <w:sz w:val="28"/>
          <w:szCs w:val="28"/>
        </w:rPr>
        <w:br/>
      </w:r>
      <w:r w:rsidRPr="00273A15">
        <w:rPr>
          <w:rFonts w:ascii="Times New Roman" w:hAnsi="Times New Roman"/>
          <w:sz w:val="28"/>
          <w:szCs w:val="28"/>
        </w:rPr>
        <w:t xml:space="preserve">в эксплуатацию с техническими неисправностями, допуск к управлению транспортным средством лица, находящегося в состоянии опьянения </w:t>
      </w:r>
      <w:r w:rsidR="001215D2">
        <w:rPr>
          <w:rFonts w:ascii="Times New Roman" w:hAnsi="Times New Roman"/>
          <w:sz w:val="28"/>
          <w:szCs w:val="28"/>
        </w:rPr>
        <w:br/>
      </w:r>
      <w:r w:rsidRPr="00273A15">
        <w:rPr>
          <w:rFonts w:ascii="Times New Roman" w:hAnsi="Times New Roman"/>
          <w:sz w:val="28"/>
          <w:szCs w:val="28"/>
        </w:rPr>
        <w:t xml:space="preserve">(часть четвертая статьи 298); умышленное приведение в негодность транспортных средств или путей сообщения (часть третья статьи 299); нарушение правил, обеспечивающих безопасную работу транспорта </w:t>
      </w:r>
      <w:r w:rsidR="001215D2">
        <w:rPr>
          <w:rFonts w:ascii="Times New Roman" w:hAnsi="Times New Roman"/>
          <w:sz w:val="28"/>
          <w:szCs w:val="28"/>
        </w:rPr>
        <w:br/>
      </w:r>
      <w:r w:rsidRPr="00273A15">
        <w:rPr>
          <w:rFonts w:ascii="Times New Roman" w:hAnsi="Times New Roman"/>
          <w:sz w:val="28"/>
          <w:szCs w:val="28"/>
        </w:rPr>
        <w:t xml:space="preserve">(часть третья статьи 300); нарушение правил безопасности при строительстве, эксплуатации или ремонте магистральных трубопроводов (часть третья статьи 303); злоупотребление должностными полномочиями (части третья и четвертая статьи 307); превышение власти или должностных полномочий </w:t>
      </w:r>
      <w:r w:rsidR="001215D2">
        <w:rPr>
          <w:rFonts w:ascii="Times New Roman" w:hAnsi="Times New Roman"/>
          <w:sz w:val="28"/>
          <w:szCs w:val="28"/>
        </w:rPr>
        <w:br/>
      </w:r>
      <w:r w:rsidRPr="00273A15">
        <w:rPr>
          <w:rFonts w:ascii="Times New Roman" w:hAnsi="Times New Roman"/>
          <w:sz w:val="28"/>
          <w:szCs w:val="28"/>
        </w:rPr>
        <w:t xml:space="preserve">(часть четвертая статьи 308); </w:t>
      </w:r>
      <w:r w:rsidRPr="00273A15">
        <w:rPr>
          <w:rFonts w:ascii="Times New Roman" w:hAnsi="Times New Roman"/>
          <w:color w:val="000000"/>
          <w:sz w:val="28"/>
          <w:szCs w:val="28"/>
        </w:rPr>
        <w:t xml:space="preserve">воспрепятствование законной предпринимательской деятельности (часть третья статьи 310-1); </w:t>
      </w:r>
      <w:r w:rsidRPr="00273A15">
        <w:rPr>
          <w:rFonts w:ascii="Times New Roman" w:hAnsi="Times New Roman"/>
          <w:sz w:val="28"/>
          <w:szCs w:val="28"/>
        </w:rPr>
        <w:t xml:space="preserve">получение взятки (части вторая, третья, четвертая и пятая статьи 311); дача взятки </w:t>
      </w:r>
      <w:r w:rsidR="001215D2">
        <w:rPr>
          <w:rFonts w:ascii="Times New Roman" w:hAnsi="Times New Roman"/>
          <w:sz w:val="28"/>
          <w:szCs w:val="28"/>
        </w:rPr>
        <w:br/>
      </w:r>
      <w:r w:rsidRPr="00273A15">
        <w:rPr>
          <w:rFonts w:ascii="Times New Roman" w:hAnsi="Times New Roman"/>
          <w:sz w:val="28"/>
          <w:szCs w:val="28"/>
        </w:rPr>
        <w:t xml:space="preserve">(части третья, четвертая и пятая статьи 312); посредничество </w:t>
      </w:r>
      <w:r w:rsidRPr="00273A15">
        <w:rPr>
          <w:rFonts w:ascii="Times New Roman" w:hAnsi="Times New Roman"/>
          <w:sz w:val="28"/>
          <w:szCs w:val="28"/>
        </w:rPr>
        <w:br/>
        <w:t xml:space="preserve">во взяточничестве (часть вторая статьи 313); служебный подлог (часть третья статьи 314); бездействие по службе (часть четвертая статьи 315); применение насилия в отношении представителя власти (часть вторая статьи 321); посягательство на жизнь лица, осуществляющего правосудие </w:t>
      </w:r>
      <w:r w:rsidR="001215D2">
        <w:rPr>
          <w:rFonts w:ascii="Times New Roman" w:hAnsi="Times New Roman"/>
          <w:sz w:val="28"/>
          <w:szCs w:val="28"/>
        </w:rPr>
        <w:br/>
      </w:r>
      <w:r w:rsidRPr="00273A15">
        <w:rPr>
          <w:rFonts w:ascii="Times New Roman" w:hAnsi="Times New Roman"/>
          <w:sz w:val="28"/>
          <w:szCs w:val="28"/>
        </w:rPr>
        <w:t xml:space="preserve">или предварительное расследование (статья 340); угроза или насильственные действия в связи с осуществлением правосудия или производства предварительного расследования (часть четвертая статьи 341); заведомо ложный донос (части вторая и третья статьи 351); подкуп или принуждение </w:t>
      </w:r>
      <w:r w:rsidR="001215D2">
        <w:rPr>
          <w:rFonts w:ascii="Times New Roman" w:hAnsi="Times New Roman"/>
          <w:sz w:val="28"/>
          <w:szCs w:val="28"/>
        </w:rPr>
        <w:br/>
      </w:r>
      <w:r w:rsidRPr="00273A15">
        <w:rPr>
          <w:rFonts w:ascii="Times New Roman" w:hAnsi="Times New Roman"/>
          <w:sz w:val="28"/>
          <w:szCs w:val="28"/>
        </w:rPr>
        <w:t xml:space="preserve">к даче ложных показаний или уклонению от дачи показаний, ложному заключению либо к неправильному переводу  (часть четвертая статьи 354); разглашение сведений о мерах безопасности, применяемых в отношении лиц, подлежащих государственной защите (часть вторая статьи 356); побег из мест лишения свободы, из-под ареста или  из-под стражи (пункт в) части второй статьи 358); неповиновение законным требованиям администрации уголовно-исполнительного учреждения  (статья 360); угроза применения насилия </w:t>
      </w:r>
      <w:r w:rsidR="001215D2">
        <w:rPr>
          <w:rFonts w:ascii="Times New Roman" w:hAnsi="Times New Roman"/>
          <w:sz w:val="28"/>
          <w:szCs w:val="28"/>
        </w:rPr>
        <w:br/>
      </w:r>
      <w:r w:rsidRPr="00273A15">
        <w:rPr>
          <w:rFonts w:ascii="Times New Roman" w:hAnsi="Times New Roman"/>
          <w:sz w:val="28"/>
          <w:szCs w:val="28"/>
        </w:rPr>
        <w:t xml:space="preserve">в отношении сотрудника учреждения, обеспечивающего изоляцию от общества, либо его близких, а также осужденного или посягательство на их здоровье </w:t>
      </w:r>
      <w:r w:rsidR="001215D2">
        <w:rPr>
          <w:rFonts w:ascii="Times New Roman" w:hAnsi="Times New Roman"/>
          <w:sz w:val="28"/>
          <w:szCs w:val="28"/>
        </w:rPr>
        <w:br/>
      </w:r>
      <w:r w:rsidRPr="00273A15">
        <w:rPr>
          <w:rFonts w:ascii="Times New Roman" w:hAnsi="Times New Roman"/>
          <w:sz w:val="28"/>
          <w:szCs w:val="28"/>
        </w:rPr>
        <w:t xml:space="preserve">или жизнь (части третья и четвертая статьи 361); неповиновение или иное неисполнение приказа (части вторая и третья статьи 367); сопротивление начальнику или принуждение его к нарушению служебных обязанностей (части </w:t>
      </w:r>
      <w:r w:rsidRPr="00273A15">
        <w:rPr>
          <w:rFonts w:ascii="Times New Roman" w:hAnsi="Times New Roman"/>
          <w:sz w:val="28"/>
          <w:szCs w:val="28"/>
        </w:rPr>
        <w:lastRenderedPageBreak/>
        <w:t xml:space="preserve">вторая и третья статьи 368); насильственные действия в отношении начальника </w:t>
      </w:r>
      <w:r w:rsidRPr="00273A15">
        <w:rPr>
          <w:rFonts w:ascii="Times New Roman" w:hAnsi="Times New Roman"/>
          <w:sz w:val="28"/>
          <w:szCs w:val="28"/>
        </w:rPr>
        <w:br/>
        <w:t>(части вторая и третья статьи 369); нарушение уставных правил взаимоотношений между военнослужащими при отсутствии между ними отношений подчиненности (части вторая и третья статьи 370); самовольное оставление части или места службы (часть вторая статьи 372); дезертирство (части вторая и третья статьи 373); уклонение от воинской службы путем членовредительства или иным способом (часть третья статьи 374); нарушение правил несения боевого дежурства (часть вторая статьи 375); нарушение уставных правил несения караульной (вахтенной) службы (часть вторая статьи 377); нарушение правил</w:t>
      </w:r>
      <w:r w:rsidRPr="00273A15">
        <w:rPr>
          <w:rFonts w:ascii="Times New Roman" w:hAnsi="Times New Roman"/>
          <w:color w:val="FF0000"/>
          <w:sz w:val="28"/>
          <w:szCs w:val="28"/>
        </w:rPr>
        <w:t xml:space="preserve"> </w:t>
      </w:r>
      <w:r w:rsidRPr="00273A15">
        <w:rPr>
          <w:rFonts w:ascii="Times New Roman" w:hAnsi="Times New Roman"/>
          <w:sz w:val="28"/>
          <w:szCs w:val="28"/>
        </w:rPr>
        <w:t xml:space="preserve">несения службы по охране общественного порядка </w:t>
      </w:r>
      <w:r w:rsidR="001215D2">
        <w:rPr>
          <w:rFonts w:ascii="Times New Roman" w:hAnsi="Times New Roman"/>
          <w:sz w:val="28"/>
          <w:szCs w:val="28"/>
        </w:rPr>
        <w:br/>
      </w:r>
      <w:r w:rsidRPr="00273A15">
        <w:rPr>
          <w:rFonts w:ascii="Times New Roman" w:hAnsi="Times New Roman"/>
          <w:sz w:val="28"/>
          <w:szCs w:val="28"/>
        </w:rPr>
        <w:t xml:space="preserve">и обеспечению общественной безопасности (часть третья статьи 379); злоупотребление властью (части вторая и третья статьи 380); превышение власти или служебных полномочий (части вторая и третья статьи 380-1); бездействие власти (части вторая, третья статьи 380-2); халатное отношение </w:t>
      </w:r>
      <w:r w:rsidR="001215D2">
        <w:rPr>
          <w:rFonts w:ascii="Times New Roman" w:hAnsi="Times New Roman"/>
          <w:sz w:val="28"/>
          <w:szCs w:val="28"/>
        </w:rPr>
        <w:br/>
      </w:r>
      <w:r w:rsidRPr="00273A15">
        <w:rPr>
          <w:rFonts w:ascii="Times New Roman" w:hAnsi="Times New Roman"/>
          <w:sz w:val="28"/>
          <w:szCs w:val="28"/>
        </w:rPr>
        <w:t xml:space="preserve">к службе (часть вторая статьи 381); нарушение правил обращения с оружием, </w:t>
      </w:r>
      <w:r w:rsidR="001215D2">
        <w:rPr>
          <w:rFonts w:ascii="Times New Roman" w:hAnsi="Times New Roman"/>
          <w:sz w:val="28"/>
          <w:szCs w:val="28"/>
        </w:rPr>
        <w:br/>
      </w:r>
      <w:r w:rsidRPr="00273A15">
        <w:rPr>
          <w:rFonts w:ascii="Times New Roman" w:hAnsi="Times New Roman"/>
          <w:sz w:val="28"/>
          <w:szCs w:val="28"/>
        </w:rPr>
        <w:t xml:space="preserve">а также с веществами и предметами, представляющими опасность </w:t>
      </w:r>
      <w:r w:rsidR="001215D2">
        <w:rPr>
          <w:rFonts w:ascii="Times New Roman" w:hAnsi="Times New Roman"/>
          <w:sz w:val="28"/>
          <w:szCs w:val="28"/>
        </w:rPr>
        <w:br/>
      </w:r>
      <w:r w:rsidRPr="00273A15">
        <w:rPr>
          <w:rFonts w:ascii="Times New Roman" w:hAnsi="Times New Roman"/>
          <w:sz w:val="28"/>
          <w:szCs w:val="28"/>
        </w:rPr>
        <w:t xml:space="preserve">для окружающих (часть третья статьи 390); нарушение правил вождения </w:t>
      </w:r>
      <w:r w:rsidR="001215D2">
        <w:rPr>
          <w:rFonts w:ascii="Times New Roman" w:hAnsi="Times New Roman"/>
          <w:sz w:val="28"/>
          <w:szCs w:val="28"/>
        </w:rPr>
        <w:br/>
      </w:r>
      <w:r w:rsidRPr="00273A15">
        <w:rPr>
          <w:rFonts w:ascii="Times New Roman" w:hAnsi="Times New Roman"/>
          <w:sz w:val="28"/>
          <w:szCs w:val="28"/>
        </w:rPr>
        <w:t>или эксплуатации машин  (часть третья статьи 391);</w:t>
      </w:r>
    </w:p>
    <w:p w:rsidR="00C86273" w:rsidRPr="00273A15" w:rsidRDefault="00C86273" w:rsidP="00C86273">
      <w:pPr>
        <w:spacing w:after="0" w:line="240" w:lineRule="auto"/>
        <w:ind w:firstLine="709"/>
        <w:jc w:val="both"/>
        <w:rPr>
          <w:rFonts w:ascii="Times New Roman" w:hAnsi="Times New Roman"/>
          <w:b/>
          <w:sz w:val="28"/>
          <w:szCs w:val="28"/>
        </w:rPr>
      </w:pPr>
      <w:r w:rsidRPr="00273A15">
        <w:rPr>
          <w:rFonts w:ascii="Times New Roman" w:hAnsi="Times New Roman"/>
          <w:sz w:val="28"/>
          <w:szCs w:val="28"/>
        </w:rPr>
        <w:t>13) осужденных за следующие преступления, предусмотренные</w:t>
      </w:r>
      <w:r w:rsidR="001215D2">
        <w:rPr>
          <w:rFonts w:ascii="Times New Roman" w:hAnsi="Times New Roman"/>
          <w:sz w:val="28"/>
          <w:szCs w:val="28"/>
          <w:lang w:val="kk-KZ"/>
        </w:rPr>
        <w:t xml:space="preserve"> </w:t>
      </w:r>
      <w:r w:rsidR="001215D2">
        <w:rPr>
          <w:rFonts w:ascii="Times New Roman" w:hAnsi="Times New Roman"/>
          <w:sz w:val="28"/>
          <w:szCs w:val="28"/>
          <w:lang w:val="kk-KZ"/>
        </w:rPr>
        <w:br/>
      </w:r>
      <w:r w:rsidRPr="00273A15">
        <w:rPr>
          <w:rFonts w:ascii="Times New Roman" w:hAnsi="Times New Roman"/>
          <w:sz w:val="28"/>
          <w:szCs w:val="28"/>
        </w:rPr>
        <w:t>в Уголовном кодексе Республики Казахстан от 3 июля 2014 года</w:t>
      </w:r>
      <w:r w:rsidR="001215D2">
        <w:rPr>
          <w:rFonts w:ascii="Times New Roman" w:hAnsi="Times New Roman"/>
          <w:sz w:val="28"/>
          <w:szCs w:val="28"/>
          <w:lang w:val="kk-KZ"/>
        </w:rPr>
        <w:t xml:space="preserve"> </w:t>
      </w:r>
      <w:r w:rsidR="001215D2">
        <w:rPr>
          <w:rFonts w:ascii="Times New Roman" w:hAnsi="Times New Roman"/>
          <w:sz w:val="28"/>
          <w:szCs w:val="28"/>
          <w:lang w:val="kk-KZ"/>
        </w:rPr>
        <w:br/>
      </w:r>
      <w:r w:rsidRPr="00273A15">
        <w:rPr>
          <w:rFonts w:ascii="Times New Roman" w:hAnsi="Times New Roman"/>
          <w:sz w:val="28"/>
          <w:szCs w:val="28"/>
        </w:rPr>
        <w:t>(с изменениями и дополнениями, внесенными после 3 июля 2014 года</w:t>
      </w:r>
      <w:r w:rsidR="001215D2">
        <w:rPr>
          <w:rFonts w:ascii="Times New Roman" w:hAnsi="Times New Roman"/>
          <w:sz w:val="28"/>
          <w:szCs w:val="28"/>
          <w:lang w:val="kk-KZ"/>
        </w:rPr>
        <w:t xml:space="preserve"> </w:t>
      </w:r>
      <w:r w:rsidR="001215D2">
        <w:rPr>
          <w:rFonts w:ascii="Times New Roman" w:hAnsi="Times New Roman"/>
          <w:sz w:val="28"/>
          <w:szCs w:val="28"/>
          <w:lang w:val="kk-KZ"/>
        </w:rPr>
        <w:br/>
      </w:r>
      <w:r w:rsidRPr="00273A15">
        <w:rPr>
          <w:rFonts w:ascii="Times New Roman" w:hAnsi="Times New Roman"/>
          <w:sz w:val="28"/>
          <w:szCs w:val="28"/>
        </w:rPr>
        <w:t xml:space="preserve">до введения в действие настоящего Закона): убийство (статья 99); </w:t>
      </w:r>
      <w:r w:rsidRPr="00273A15">
        <w:rPr>
          <w:rFonts w:ascii="Times New Roman" w:hAnsi="Times New Roman"/>
          <w:sz w:val="28"/>
          <w:szCs w:val="28"/>
        </w:rPr>
        <w:br/>
        <w:t xml:space="preserve">убийство, совершенное в состоянии аффекта (часть вторая статьи 101); причинение смерти по неосторожности (часть вторая статьи 104); доведение </w:t>
      </w:r>
      <w:r w:rsidR="001215D2">
        <w:rPr>
          <w:rFonts w:ascii="Times New Roman" w:hAnsi="Times New Roman"/>
          <w:sz w:val="28"/>
          <w:szCs w:val="28"/>
        </w:rPr>
        <w:br/>
      </w:r>
      <w:r w:rsidRPr="00273A15">
        <w:rPr>
          <w:rFonts w:ascii="Times New Roman" w:hAnsi="Times New Roman"/>
          <w:sz w:val="28"/>
          <w:szCs w:val="28"/>
        </w:rPr>
        <w:t xml:space="preserve">до самоубийства (части вторая и третья статьи 105); умышленное причинение тяжкого вреда здоровью (части вторая и третья статьи 106); истязание </w:t>
      </w:r>
      <w:r w:rsidR="001215D2">
        <w:rPr>
          <w:rFonts w:ascii="Times New Roman" w:hAnsi="Times New Roman"/>
          <w:sz w:val="28"/>
          <w:szCs w:val="28"/>
        </w:rPr>
        <w:br/>
      </w:r>
      <w:r w:rsidRPr="00273A15">
        <w:rPr>
          <w:rFonts w:ascii="Times New Roman" w:hAnsi="Times New Roman"/>
          <w:sz w:val="28"/>
          <w:szCs w:val="28"/>
        </w:rPr>
        <w:t xml:space="preserve">(часть вторая статьи 110); принуждение к изъятию или незаконное изъятие органов и тканей человека (части вторая и третья статьи 116); заражение вирусом иммунодефицита человека (ВИЧ) (часть третья статьи 118); оставление в опасности (часть четвертая статьи 119); изнасилование </w:t>
      </w:r>
      <w:r w:rsidR="001215D2">
        <w:rPr>
          <w:rFonts w:ascii="Times New Roman" w:hAnsi="Times New Roman"/>
          <w:sz w:val="28"/>
          <w:szCs w:val="28"/>
        </w:rPr>
        <w:br/>
      </w:r>
      <w:r w:rsidRPr="00273A15">
        <w:rPr>
          <w:rFonts w:ascii="Times New Roman" w:hAnsi="Times New Roman"/>
          <w:sz w:val="28"/>
          <w:szCs w:val="28"/>
        </w:rPr>
        <w:t xml:space="preserve">(статья 120); насильственные действия сексуального характера (статья 121); половое сношение или иные действия сексуального характера с лицом, </w:t>
      </w:r>
      <w:r w:rsidRPr="00273A15">
        <w:rPr>
          <w:rFonts w:ascii="Times New Roman" w:hAnsi="Times New Roman"/>
          <w:sz w:val="28"/>
          <w:szCs w:val="28"/>
        </w:rPr>
        <w:br/>
        <w:t xml:space="preserve">не достигшим шестнадцатилетнего возраста (статья 122) за исключением случая совершения такого преступления несовершеннолетним; понуждение </w:t>
      </w:r>
      <w:r w:rsidRPr="00273A15">
        <w:rPr>
          <w:rFonts w:ascii="Times New Roman" w:hAnsi="Times New Roman"/>
          <w:sz w:val="28"/>
          <w:szCs w:val="28"/>
        </w:rPr>
        <w:br/>
        <w:t xml:space="preserve">к половому сношению, мужеложству, лесбиянству или иным действиям сексуального характера (часть вторая статьи 123); развращение малолетних (статья 124) за исключением случая совершения такого преступления несовершеннолетним; похищение человека (статья 125); незаконное лишение свободы (части вторая и третья статьи 126); торговля людьми (статья 128); вовлечение несовершеннолетнего в совершение уголовных правонарушений (части вторая, третья, четвертая и пятая статьи 132); вовлечение несовершеннолетнего в совершение антиобщественных действий (части вторая и третья статьи 133); вовлечение несовершеннолетнего в занятие проституцией (статья 134); торговля несовершеннолетними (статья 135); подмена ребенка </w:t>
      </w:r>
      <w:r w:rsidRPr="00273A15">
        <w:rPr>
          <w:rFonts w:ascii="Times New Roman" w:hAnsi="Times New Roman"/>
          <w:sz w:val="28"/>
          <w:szCs w:val="28"/>
        </w:rPr>
        <w:lastRenderedPageBreak/>
        <w:t xml:space="preserve">(часть вторая статьи 136); незаконный вывоз несовершеннолетнего лица </w:t>
      </w:r>
      <w:r w:rsidR="001215D2">
        <w:rPr>
          <w:rFonts w:ascii="Times New Roman" w:hAnsi="Times New Roman"/>
          <w:sz w:val="28"/>
          <w:szCs w:val="28"/>
        </w:rPr>
        <w:br/>
      </w:r>
      <w:r w:rsidRPr="00273A15">
        <w:rPr>
          <w:rFonts w:ascii="Times New Roman" w:hAnsi="Times New Roman"/>
          <w:sz w:val="28"/>
          <w:szCs w:val="28"/>
        </w:rPr>
        <w:t xml:space="preserve">за пределы Республики Казахстан (части вторая и третья статьи 143); вовлечение несовершеннолетних в изготовление продукции эротического содержания (статья 144) за исключением случая совершения такого преступления несовершеннолетним; нарушение правил охраны труда </w:t>
      </w:r>
      <w:r w:rsidR="001215D2">
        <w:rPr>
          <w:rFonts w:ascii="Times New Roman" w:hAnsi="Times New Roman"/>
          <w:sz w:val="28"/>
          <w:szCs w:val="28"/>
        </w:rPr>
        <w:br/>
      </w:r>
      <w:r w:rsidRPr="00273A15">
        <w:rPr>
          <w:rFonts w:ascii="Times New Roman" w:hAnsi="Times New Roman"/>
          <w:sz w:val="28"/>
          <w:szCs w:val="28"/>
        </w:rPr>
        <w:t xml:space="preserve">(часть четвертая статьи 156); планирование, подготовка, развязывание или ведение агрессивной войны (статья 160); пропаганда или публичные призывы </w:t>
      </w:r>
      <w:r w:rsidR="001215D2">
        <w:rPr>
          <w:rFonts w:ascii="Times New Roman" w:hAnsi="Times New Roman"/>
          <w:sz w:val="28"/>
          <w:szCs w:val="28"/>
        </w:rPr>
        <w:br/>
      </w:r>
      <w:r w:rsidRPr="00273A15">
        <w:rPr>
          <w:rFonts w:ascii="Times New Roman" w:hAnsi="Times New Roman"/>
          <w:sz w:val="28"/>
          <w:szCs w:val="28"/>
        </w:rPr>
        <w:t xml:space="preserve">к развязыванию агрессивной войны (статья 161); производство, приобретение или сбыт оружия массового поражения (статья 162); применение запрещенных средств и методов ведения войны (статья 163); нарушение законов и обычаев войны (статья 164); преступные нарушения норм международного гуманитарного права во время вооруженных конфликтов (статья 165); бездействие либо дача преступного приказа во время вооруженного конфликта (статья 166); геноцид (статья 168); экоцид (статья 169); </w:t>
      </w:r>
      <w:proofErr w:type="spellStart"/>
      <w:r w:rsidRPr="00273A15">
        <w:rPr>
          <w:rFonts w:ascii="Times New Roman" w:hAnsi="Times New Roman"/>
          <w:sz w:val="28"/>
          <w:szCs w:val="28"/>
        </w:rPr>
        <w:t>наемничество</w:t>
      </w:r>
      <w:proofErr w:type="spellEnd"/>
      <w:r w:rsidRPr="00273A15">
        <w:rPr>
          <w:rFonts w:ascii="Times New Roman" w:hAnsi="Times New Roman"/>
          <w:sz w:val="28"/>
          <w:szCs w:val="28"/>
        </w:rPr>
        <w:t xml:space="preserve"> </w:t>
      </w:r>
      <w:r w:rsidR="001215D2">
        <w:rPr>
          <w:rFonts w:ascii="Times New Roman" w:hAnsi="Times New Roman"/>
          <w:sz w:val="28"/>
          <w:szCs w:val="28"/>
        </w:rPr>
        <w:br/>
      </w:r>
      <w:r w:rsidRPr="00273A15">
        <w:rPr>
          <w:rFonts w:ascii="Times New Roman" w:hAnsi="Times New Roman"/>
          <w:sz w:val="28"/>
          <w:szCs w:val="28"/>
        </w:rPr>
        <w:t xml:space="preserve">(статья 170); участие в иностранных вооруженных конфликтах (статья 172); нападение на лиц или организации, пользующиеся международной защитой (статья 173); разжигание социальной, национальной, родовой, расовой, сословной или религиозной вражды (статья 174); государственная измена (статья 175); шпионаж (статья 176); посягательство на жизнь Первого Президента Республики Казахстан – </w:t>
      </w:r>
      <w:proofErr w:type="spellStart"/>
      <w:r w:rsidRPr="00273A15">
        <w:rPr>
          <w:rFonts w:ascii="Times New Roman" w:hAnsi="Times New Roman"/>
          <w:sz w:val="28"/>
          <w:szCs w:val="28"/>
        </w:rPr>
        <w:t>Елбасы</w:t>
      </w:r>
      <w:proofErr w:type="spellEnd"/>
      <w:r w:rsidRPr="00273A15">
        <w:rPr>
          <w:rFonts w:ascii="Times New Roman" w:hAnsi="Times New Roman"/>
          <w:sz w:val="28"/>
          <w:szCs w:val="28"/>
        </w:rPr>
        <w:t xml:space="preserve"> (статья 177); посягательство </w:t>
      </w:r>
      <w:r w:rsidR="001215D2">
        <w:rPr>
          <w:rFonts w:ascii="Times New Roman" w:hAnsi="Times New Roman"/>
          <w:sz w:val="28"/>
          <w:szCs w:val="28"/>
        </w:rPr>
        <w:br/>
      </w:r>
      <w:r w:rsidRPr="00273A15">
        <w:rPr>
          <w:rFonts w:ascii="Times New Roman" w:hAnsi="Times New Roman"/>
          <w:sz w:val="28"/>
          <w:szCs w:val="28"/>
        </w:rPr>
        <w:t xml:space="preserve">на жизнь Президента Республики Казахстан (статья 178); пропаганда </w:t>
      </w:r>
      <w:r w:rsidR="001215D2">
        <w:rPr>
          <w:rFonts w:ascii="Times New Roman" w:hAnsi="Times New Roman"/>
          <w:sz w:val="28"/>
          <w:szCs w:val="28"/>
        </w:rPr>
        <w:br/>
      </w:r>
      <w:r w:rsidRPr="00273A15">
        <w:rPr>
          <w:rFonts w:ascii="Times New Roman" w:hAnsi="Times New Roman"/>
          <w:sz w:val="28"/>
          <w:szCs w:val="28"/>
        </w:rPr>
        <w:t xml:space="preserve">или публичные призывы к захвату или удержанию власти, а равно захват </w:t>
      </w:r>
      <w:r w:rsidR="001215D2">
        <w:rPr>
          <w:rFonts w:ascii="Times New Roman" w:hAnsi="Times New Roman"/>
          <w:sz w:val="28"/>
          <w:szCs w:val="28"/>
        </w:rPr>
        <w:br/>
      </w:r>
      <w:r w:rsidRPr="00273A15">
        <w:rPr>
          <w:rFonts w:ascii="Times New Roman" w:hAnsi="Times New Roman"/>
          <w:sz w:val="28"/>
          <w:szCs w:val="28"/>
        </w:rPr>
        <w:t xml:space="preserve">или удержание власти либо насильственное изменение конституционного строя Республики Казахстан (статья 179); вооруженный мятеж (статья 181); диверсия (статья 184); кража (пункт 2) части третьей и часть четвертая статьи 188); скотокрадство (статья 188-1); присвоение или растрата вверенного чужого имущества (части третья и четвертая статьи 189); мошенничество (части третья и четвертая статьи 190); грабеж (части вторая, третья и четвертая статьи 191); разбой (статья 192); хищение предметов, имеющих особую ценность (статья 193); вымогательство (части вторая, третья и четвертая статьи 194); неправомерное завладение автомобилем или иным транспортным средством без цели хищения (часть четвертая статьи 200); умышленное уничтожение </w:t>
      </w:r>
      <w:r w:rsidR="001215D2">
        <w:rPr>
          <w:rFonts w:ascii="Times New Roman" w:hAnsi="Times New Roman"/>
          <w:sz w:val="28"/>
          <w:szCs w:val="28"/>
        </w:rPr>
        <w:br/>
      </w:r>
      <w:r w:rsidRPr="00273A15">
        <w:rPr>
          <w:rFonts w:ascii="Times New Roman" w:hAnsi="Times New Roman"/>
          <w:sz w:val="28"/>
          <w:szCs w:val="28"/>
        </w:rPr>
        <w:t xml:space="preserve">или повреждение предметов, имеющих особенную ценность (статья 203); создание и руководство финансовой (инвестиционной) пирамидой (статья 217); легализация (отмывание) денег и (или) иного имущества, полученных преступным путем (часть третья статьи 218); изготовление, хранение, перемещение или сбыт поддельных денег или ценных бумаг (статья 231); экономическая контрабанда (часть третья статьи 234); принуждение </w:t>
      </w:r>
      <w:r w:rsidR="001215D2">
        <w:rPr>
          <w:rFonts w:ascii="Times New Roman" w:hAnsi="Times New Roman"/>
          <w:sz w:val="28"/>
          <w:szCs w:val="28"/>
        </w:rPr>
        <w:br/>
      </w:r>
      <w:r w:rsidRPr="00273A15">
        <w:rPr>
          <w:rFonts w:ascii="Times New Roman" w:hAnsi="Times New Roman"/>
          <w:sz w:val="28"/>
          <w:szCs w:val="28"/>
        </w:rPr>
        <w:t xml:space="preserve">к совершению сделки или к отказу от ее совершения (части вторая и третья статьи 248); </w:t>
      </w:r>
      <w:proofErr w:type="spellStart"/>
      <w:r w:rsidRPr="00273A15">
        <w:rPr>
          <w:rFonts w:ascii="Times New Roman" w:hAnsi="Times New Roman"/>
          <w:sz w:val="28"/>
          <w:szCs w:val="28"/>
        </w:rPr>
        <w:t>рейдерство</w:t>
      </w:r>
      <w:proofErr w:type="spellEnd"/>
      <w:r w:rsidRPr="00273A15">
        <w:rPr>
          <w:rFonts w:ascii="Times New Roman" w:hAnsi="Times New Roman"/>
          <w:sz w:val="28"/>
          <w:szCs w:val="28"/>
        </w:rPr>
        <w:t xml:space="preserve"> (часть третья статьи 249); захват заложника </w:t>
      </w:r>
      <w:r w:rsidR="001215D2">
        <w:rPr>
          <w:rFonts w:ascii="Times New Roman" w:hAnsi="Times New Roman"/>
          <w:sz w:val="28"/>
          <w:szCs w:val="28"/>
        </w:rPr>
        <w:br/>
      </w:r>
      <w:r w:rsidRPr="00273A15">
        <w:rPr>
          <w:rFonts w:ascii="Times New Roman" w:hAnsi="Times New Roman"/>
          <w:sz w:val="28"/>
          <w:szCs w:val="28"/>
        </w:rPr>
        <w:t xml:space="preserve">(статья 261); создание и руководство организованной группой, преступной организацией, а равно участие в них (статья 262); создание и руководство преступным сообществом, а равно участие в нем (статья 263); создание </w:t>
      </w:r>
      <w:r w:rsidR="001215D2">
        <w:rPr>
          <w:rFonts w:ascii="Times New Roman" w:hAnsi="Times New Roman"/>
          <w:sz w:val="28"/>
          <w:szCs w:val="28"/>
        </w:rPr>
        <w:br/>
      </w:r>
      <w:r w:rsidRPr="00273A15">
        <w:rPr>
          <w:rFonts w:ascii="Times New Roman" w:hAnsi="Times New Roman"/>
          <w:sz w:val="28"/>
          <w:szCs w:val="28"/>
        </w:rPr>
        <w:t xml:space="preserve">и руководство транснациональной организованной группой, </w:t>
      </w:r>
      <w:r w:rsidRPr="00273A15">
        <w:rPr>
          <w:rFonts w:ascii="Times New Roman" w:hAnsi="Times New Roman"/>
          <w:sz w:val="28"/>
          <w:szCs w:val="28"/>
        </w:rPr>
        <w:lastRenderedPageBreak/>
        <w:t xml:space="preserve">транснациональной преступной организацией, а равно участие в них </w:t>
      </w:r>
      <w:r w:rsidR="001215D2">
        <w:rPr>
          <w:rFonts w:ascii="Times New Roman" w:hAnsi="Times New Roman"/>
          <w:sz w:val="28"/>
          <w:szCs w:val="28"/>
        </w:rPr>
        <w:br/>
      </w:r>
      <w:r w:rsidRPr="00273A15">
        <w:rPr>
          <w:rFonts w:ascii="Times New Roman" w:hAnsi="Times New Roman"/>
          <w:sz w:val="28"/>
          <w:szCs w:val="28"/>
        </w:rPr>
        <w:t xml:space="preserve">(статья 264); создание и руководство транснациональным преступным сообществом, а равно участие в нем (статья 265); финансирование деятельности преступной группы, а равно хранение, распределение имущества, разработка каналов финансирования (статья 266); организация незаконного военизированного формирования (часть первая статьи 267); нападение </w:t>
      </w:r>
      <w:r w:rsidRPr="00273A15">
        <w:rPr>
          <w:rFonts w:ascii="Times New Roman" w:hAnsi="Times New Roman"/>
          <w:sz w:val="28"/>
          <w:szCs w:val="28"/>
        </w:rPr>
        <w:br/>
        <w:t xml:space="preserve">на здания, сооружения, средства сообщения и связи или их захват (статья 269); угон, а равно захват воздушного или водного судна либо железнодорожного подвижного состава (статья 270); пиратство (часть третья статьи 271); </w:t>
      </w:r>
      <w:r w:rsidRPr="00273A15">
        <w:rPr>
          <w:rFonts w:ascii="Times New Roman" w:hAnsi="Times New Roman"/>
          <w:sz w:val="28"/>
          <w:szCs w:val="28"/>
        </w:rPr>
        <w:br/>
        <w:t xml:space="preserve">массовые беспорядки (статья 272); распространение заведомо ложной информации (часть четвертая статьи 274); нарушение правил безопасности </w:t>
      </w:r>
      <w:r w:rsidRPr="00273A15">
        <w:rPr>
          <w:rFonts w:ascii="Times New Roman" w:hAnsi="Times New Roman"/>
          <w:sz w:val="28"/>
          <w:szCs w:val="28"/>
        </w:rPr>
        <w:br/>
        <w:t xml:space="preserve">при ведении горных или строительных работ (часть третья статьи 277); недоброкачественное строительство (часть третья статьи 278); нарушение правил или требований нормативов в сфере архитектурной, градостроительной и строительной деятельности (часть вторая статьи 279); ненадлежащее выполнение экспертных работ или инжиниринговых услуг (часть вторая </w:t>
      </w:r>
      <w:r w:rsidRPr="00273A15">
        <w:rPr>
          <w:rFonts w:ascii="Times New Roman" w:hAnsi="Times New Roman"/>
          <w:sz w:val="28"/>
          <w:szCs w:val="28"/>
        </w:rPr>
        <w:br/>
        <w:t xml:space="preserve">статьи 280); нарушение правил безопасности на взрывоопасных объектах </w:t>
      </w:r>
      <w:r w:rsidRPr="00273A15">
        <w:rPr>
          <w:rFonts w:ascii="Times New Roman" w:hAnsi="Times New Roman"/>
          <w:sz w:val="28"/>
          <w:szCs w:val="28"/>
        </w:rPr>
        <w:br/>
        <w:t xml:space="preserve">(часть третья статьи 281); нарушение правил безопасности при осуществлении космической деятельности (часть третья статьи 282); незаконное обращение </w:t>
      </w:r>
      <w:r w:rsidRPr="00273A15">
        <w:rPr>
          <w:rFonts w:ascii="Times New Roman" w:hAnsi="Times New Roman"/>
          <w:sz w:val="28"/>
          <w:szCs w:val="28"/>
        </w:rPr>
        <w:br/>
        <w:t xml:space="preserve">с радиоактивными веществами, радиоактивными отходами, ядерными материалами (часть третья статьи 283); хищение либо вымогательство радиоактивных веществ, радиоактивных отходов или ядерных материалов (части вторая и третья статьи 284); контрабанда изъятых из обращения предметов или предметов, обращение которых ограничено </w:t>
      </w:r>
      <w:r w:rsidRPr="00273A15">
        <w:rPr>
          <w:rFonts w:ascii="Times New Roman" w:hAnsi="Times New Roman"/>
          <w:sz w:val="28"/>
          <w:szCs w:val="28"/>
        </w:rPr>
        <w:br/>
        <w:t xml:space="preserve">(части вторая, третья и четвертая статьи 286); незаконные приобретение, передача, сбыт, хранение, перевозка или ношение оружия, боеприпасов, взрывчатых веществ и взрывных устройств (часть четвертая статьи 287); незаконное изготовление оружия (часть вторая статьи 288); ненадлежащее исполнение обязанностей по охране оружия, боеприпасов, взрывчатых веществ или взрывных устройств (часть вторая статьи 290); хищение либо вымогательство оружия, боеприпасов, взрывчатых веществ и взрывных устройств (статья 291); нарушение требований пожарной безопасности </w:t>
      </w:r>
      <w:r w:rsidR="001215D2">
        <w:rPr>
          <w:rFonts w:ascii="Times New Roman" w:hAnsi="Times New Roman"/>
          <w:sz w:val="28"/>
          <w:szCs w:val="28"/>
        </w:rPr>
        <w:br/>
      </w:r>
      <w:r w:rsidRPr="00273A15">
        <w:rPr>
          <w:rFonts w:ascii="Times New Roman" w:hAnsi="Times New Roman"/>
          <w:sz w:val="28"/>
          <w:szCs w:val="28"/>
        </w:rPr>
        <w:t xml:space="preserve">(часть третья статьи 292); хулиганство (часть третья статьи 293); незаконное обращение с наркотическими средствами, психотропными веществами, </w:t>
      </w:r>
      <w:r w:rsidR="001215D2">
        <w:rPr>
          <w:rFonts w:ascii="Times New Roman" w:hAnsi="Times New Roman"/>
          <w:sz w:val="28"/>
          <w:szCs w:val="28"/>
        </w:rPr>
        <w:br/>
      </w:r>
      <w:r w:rsidRPr="00273A15">
        <w:rPr>
          <w:rFonts w:ascii="Times New Roman" w:hAnsi="Times New Roman"/>
          <w:sz w:val="28"/>
          <w:szCs w:val="28"/>
        </w:rPr>
        <w:t xml:space="preserve">их аналогами, </w:t>
      </w:r>
      <w:proofErr w:type="spellStart"/>
      <w:r w:rsidRPr="00273A15">
        <w:rPr>
          <w:rFonts w:ascii="Times New Roman" w:hAnsi="Times New Roman"/>
          <w:sz w:val="28"/>
          <w:szCs w:val="28"/>
        </w:rPr>
        <w:t>прекурсорами</w:t>
      </w:r>
      <w:proofErr w:type="spellEnd"/>
      <w:r w:rsidRPr="00273A15">
        <w:rPr>
          <w:rFonts w:ascii="Times New Roman" w:hAnsi="Times New Roman"/>
          <w:sz w:val="28"/>
          <w:szCs w:val="28"/>
        </w:rPr>
        <w:t xml:space="preserve"> без цели сбыта (часть четвертая статьи 296); незаконные изготовление, переработка, приобретение, хранение, перевозка </w:t>
      </w:r>
      <w:r w:rsidR="001215D2">
        <w:rPr>
          <w:rFonts w:ascii="Times New Roman" w:hAnsi="Times New Roman"/>
          <w:sz w:val="28"/>
          <w:szCs w:val="28"/>
        </w:rPr>
        <w:br/>
      </w:r>
      <w:r w:rsidRPr="00273A15">
        <w:rPr>
          <w:rFonts w:ascii="Times New Roman" w:hAnsi="Times New Roman"/>
          <w:sz w:val="28"/>
          <w:szCs w:val="28"/>
        </w:rPr>
        <w:t xml:space="preserve">в целях сбыта, пересылка либо сбыт наркотических средств, психотропных веществ, их аналогов (статья 297); хищение либо вымогательство наркотических средств, психотропных веществ, их аналогов (статья 298); склонение к потреблению наркотических средств, психотропных веществ, </w:t>
      </w:r>
      <w:r w:rsidR="001215D2">
        <w:rPr>
          <w:rFonts w:ascii="Times New Roman" w:hAnsi="Times New Roman"/>
          <w:sz w:val="28"/>
          <w:szCs w:val="28"/>
        </w:rPr>
        <w:br/>
      </w:r>
      <w:r w:rsidRPr="00273A15">
        <w:rPr>
          <w:rFonts w:ascii="Times New Roman" w:hAnsi="Times New Roman"/>
          <w:sz w:val="28"/>
          <w:szCs w:val="28"/>
        </w:rPr>
        <w:t xml:space="preserve">их аналогов (части вторая, третья и четвертая статьи 299); пропаганда </w:t>
      </w:r>
      <w:r w:rsidR="001215D2">
        <w:rPr>
          <w:rFonts w:ascii="Times New Roman" w:hAnsi="Times New Roman"/>
          <w:sz w:val="28"/>
          <w:szCs w:val="28"/>
        </w:rPr>
        <w:br/>
      </w:r>
      <w:r w:rsidRPr="00273A15">
        <w:rPr>
          <w:rFonts w:ascii="Times New Roman" w:hAnsi="Times New Roman"/>
          <w:sz w:val="28"/>
          <w:szCs w:val="28"/>
        </w:rPr>
        <w:t xml:space="preserve">или незаконная реклама наркотических средств, психотропных веществ </w:t>
      </w:r>
      <w:r w:rsidR="001215D2">
        <w:rPr>
          <w:rFonts w:ascii="Times New Roman" w:hAnsi="Times New Roman"/>
          <w:sz w:val="28"/>
          <w:szCs w:val="28"/>
        </w:rPr>
        <w:br/>
      </w:r>
      <w:r w:rsidRPr="00273A15">
        <w:rPr>
          <w:rFonts w:ascii="Times New Roman" w:hAnsi="Times New Roman"/>
          <w:sz w:val="28"/>
          <w:szCs w:val="28"/>
        </w:rPr>
        <w:t xml:space="preserve">или их аналогов, </w:t>
      </w:r>
      <w:proofErr w:type="spellStart"/>
      <w:r w:rsidRPr="00273A15">
        <w:rPr>
          <w:rFonts w:ascii="Times New Roman" w:hAnsi="Times New Roman"/>
          <w:sz w:val="28"/>
          <w:szCs w:val="28"/>
        </w:rPr>
        <w:t>прекурсоров</w:t>
      </w:r>
      <w:proofErr w:type="spellEnd"/>
      <w:r w:rsidRPr="00273A15">
        <w:rPr>
          <w:rFonts w:ascii="Times New Roman" w:hAnsi="Times New Roman"/>
          <w:sz w:val="28"/>
          <w:szCs w:val="28"/>
        </w:rPr>
        <w:t xml:space="preserve"> (статья 299-1); </w:t>
      </w:r>
      <w:r w:rsidRPr="00273A15">
        <w:rPr>
          <w:rFonts w:ascii="Times New Roman" w:hAnsi="Times New Roman"/>
          <w:color w:val="000000"/>
          <w:sz w:val="28"/>
          <w:szCs w:val="28"/>
        </w:rPr>
        <w:t xml:space="preserve">незаконное культивирование запрещенных к возделыванию растений, содержащих наркотические вещества </w:t>
      </w:r>
      <w:r w:rsidRPr="00273A15">
        <w:rPr>
          <w:rFonts w:ascii="Times New Roman" w:hAnsi="Times New Roman"/>
          <w:color w:val="000000"/>
          <w:sz w:val="28"/>
          <w:szCs w:val="28"/>
        </w:rPr>
        <w:lastRenderedPageBreak/>
        <w:t xml:space="preserve">(часть вторая статьи 300); </w:t>
      </w:r>
      <w:r w:rsidRPr="00273A15">
        <w:rPr>
          <w:rFonts w:ascii="Times New Roman" w:hAnsi="Times New Roman"/>
          <w:sz w:val="28"/>
          <w:szCs w:val="28"/>
        </w:rPr>
        <w:t xml:space="preserve">незаконный оборот ядовитых веществ, а также веществ, инструментов или оборудования, используемых для изготовления </w:t>
      </w:r>
      <w:r w:rsidR="001215D2">
        <w:rPr>
          <w:rFonts w:ascii="Times New Roman" w:hAnsi="Times New Roman"/>
          <w:sz w:val="28"/>
          <w:szCs w:val="28"/>
        </w:rPr>
        <w:br/>
      </w:r>
      <w:r w:rsidRPr="00273A15">
        <w:rPr>
          <w:rFonts w:ascii="Times New Roman" w:hAnsi="Times New Roman"/>
          <w:sz w:val="28"/>
          <w:szCs w:val="28"/>
        </w:rPr>
        <w:t xml:space="preserve">или переработки наркотических средств, психотропных или ядовитых веществ (части вторая и третья статьи 301); </w:t>
      </w:r>
      <w:r w:rsidRPr="00273A15">
        <w:rPr>
          <w:rFonts w:ascii="Times New Roman" w:hAnsi="Times New Roman"/>
          <w:color w:val="000000"/>
          <w:sz w:val="28"/>
          <w:szCs w:val="28"/>
        </w:rPr>
        <w:t xml:space="preserve">организация или содержание притонов </w:t>
      </w:r>
      <w:r w:rsidR="0091547F">
        <w:rPr>
          <w:rFonts w:ascii="Times New Roman" w:hAnsi="Times New Roman"/>
          <w:color w:val="000000"/>
          <w:sz w:val="28"/>
          <w:szCs w:val="28"/>
        </w:rPr>
        <w:br/>
      </w:r>
      <w:r w:rsidRPr="00273A15">
        <w:rPr>
          <w:rFonts w:ascii="Times New Roman" w:hAnsi="Times New Roman"/>
          <w:color w:val="000000"/>
          <w:sz w:val="28"/>
          <w:szCs w:val="28"/>
        </w:rPr>
        <w:t xml:space="preserve">для потребления наркотических средств, психотропных веществ, их аналогов </w:t>
      </w:r>
      <w:r w:rsidR="0091547F">
        <w:rPr>
          <w:rFonts w:ascii="Times New Roman" w:hAnsi="Times New Roman"/>
          <w:color w:val="000000"/>
          <w:sz w:val="28"/>
          <w:szCs w:val="28"/>
        </w:rPr>
        <w:br/>
      </w:r>
      <w:r w:rsidRPr="00273A15">
        <w:rPr>
          <w:rFonts w:ascii="Times New Roman" w:hAnsi="Times New Roman"/>
          <w:color w:val="000000"/>
          <w:sz w:val="28"/>
          <w:szCs w:val="28"/>
        </w:rPr>
        <w:t>и предоставление помещений для тех же целей (статья 302);</w:t>
      </w:r>
      <w:r w:rsidRPr="00273A15">
        <w:rPr>
          <w:rFonts w:ascii="Times New Roman" w:hAnsi="Times New Roman"/>
          <w:sz w:val="28"/>
          <w:szCs w:val="28"/>
        </w:rPr>
        <w:t xml:space="preserve"> нарушение санитарных правил или гигиенических нормативов (часть третья статьи 304); </w:t>
      </w:r>
      <w:r w:rsidRPr="00273A15">
        <w:rPr>
          <w:rFonts w:ascii="Times New Roman" w:hAnsi="Times New Roman"/>
          <w:color w:val="000000"/>
          <w:sz w:val="28"/>
          <w:szCs w:val="28"/>
        </w:rPr>
        <w:t xml:space="preserve">выпуск или продажа товаров, выполнение работ либо оказание услуг, </w:t>
      </w:r>
      <w:r w:rsidR="0091547F">
        <w:rPr>
          <w:rFonts w:ascii="Times New Roman" w:hAnsi="Times New Roman"/>
          <w:color w:val="000000"/>
          <w:sz w:val="28"/>
          <w:szCs w:val="28"/>
        </w:rPr>
        <w:br/>
      </w:r>
      <w:r w:rsidRPr="00273A15">
        <w:rPr>
          <w:rFonts w:ascii="Times New Roman" w:hAnsi="Times New Roman"/>
          <w:color w:val="000000"/>
          <w:sz w:val="28"/>
          <w:szCs w:val="28"/>
        </w:rPr>
        <w:t xml:space="preserve">не отвечающих требованиям безопасности (часть третья статьи 306); организация незаконного игорного бизнеса (часть третья статьи 307); </w:t>
      </w:r>
      <w:r w:rsidRPr="00273A15">
        <w:rPr>
          <w:rFonts w:ascii="Times New Roman" w:hAnsi="Times New Roman"/>
          <w:sz w:val="28"/>
          <w:szCs w:val="28"/>
        </w:rPr>
        <w:t xml:space="preserve">вовлечение в занятие проституцией (части вторая и третья статьи 308); организация или содержание притонов для занятия проституцией </w:t>
      </w:r>
      <w:r w:rsidR="0091547F">
        <w:rPr>
          <w:rFonts w:ascii="Times New Roman" w:hAnsi="Times New Roman"/>
          <w:sz w:val="28"/>
          <w:szCs w:val="28"/>
        </w:rPr>
        <w:br/>
      </w:r>
      <w:r w:rsidRPr="00273A15">
        <w:rPr>
          <w:rFonts w:ascii="Times New Roman" w:hAnsi="Times New Roman"/>
          <w:sz w:val="28"/>
          <w:szCs w:val="28"/>
        </w:rPr>
        <w:t xml:space="preserve">и сводничество (части вторая и третья статьи 309); </w:t>
      </w:r>
      <w:r w:rsidRPr="00273A15">
        <w:rPr>
          <w:rFonts w:ascii="Times New Roman" w:hAnsi="Times New Roman"/>
          <w:color w:val="000000"/>
          <w:sz w:val="28"/>
          <w:szCs w:val="28"/>
        </w:rPr>
        <w:t xml:space="preserve">изготовление и оборот материалов или предметов с порнографическими изображениями </w:t>
      </w:r>
      <w:r w:rsidRPr="00273A15">
        <w:rPr>
          <w:rFonts w:ascii="Times New Roman" w:hAnsi="Times New Roman"/>
          <w:sz w:val="28"/>
          <w:szCs w:val="28"/>
        </w:rPr>
        <w:t xml:space="preserve">несовершеннолетних либо их привлечение для участия в зрелищных мероприятиях порнографического характера (части вторая и третья статьи 312) за исключением случая совершения такого преступления несовершеннолетним; незаконное изъятие органов и тканей трупа человека (часть вторая статьи 315); ненадлежащее выполнение профессиональных обязанностей медицинским </w:t>
      </w:r>
      <w:r w:rsidR="0091547F">
        <w:rPr>
          <w:rFonts w:ascii="Times New Roman" w:hAnsi="Times New Roman"/>
          <w:sz w:val="28"/>
          <w:szCs w:val="28"/>
        </w:rPr>
        <w:br/>
      </w:r>
      <w:r w:rsidRPr="00273A15">
        <w:rPr>
          <w:rFonts w:ascii="Times New Roman" w:hAnsi="Times New Roman"/>
          <w:sz w:val="28"/>
          <w:szCs w:val="28"/>
        </w:rPr>
        <w:t xml:space="preserve">или фармацевтическим работником (часть четвертая статьи 317); </w:t>
      </w:r>
      <w:r w:rsidRPr="00273A15">
        <w:rPr>
          <w:rFonts w:ascii="Times New Roman" w:eastAsia="Times New Roman" w:hAnsi="Times New Roman"/>
          <w:bCs/>
          <w:sz w:val="28"/>
          <w:szCs w:val="28"/>
          <w:lang w:eastAsia="ru-RU"/>
        </w:rPr>
        <w:t>незаконное проведение искусственного прерывания беременности (</w:t>
      </w:r>
      <w:r w:rsidRPr="00273A15">
        <w:rPr>
          <w:rFonts w:ascii="Times New Roman" w:hAnsi="Times New Roman"/>
          <w:sz w:val="28"/>
          <w:szCs w:val="28"/>
        </w:rPr>
        <w:t>часть пятая статьи</w:t>
      </w:r>
      <w:r w:rsidRPr="00273A15">
        <w:rPr>
          <w:rFonts w:ascii="Times New Roman" w:eastAsia="Times New Roman" w:hAnsi="Times New Roman"/>
          <w:bCs/>
          <w:sz w:val="28"/>
          <w:szCs w:val="28"/>
          <w:lang w:eastAsia="ru-RU"/>
        </w:rPr>
        <w:t xml:space="preserve"> 319); </w:t>
      </w:r>
      <w:r w:rsidRPr="00273A15">
        <w:rPr>
          <w:rFonts w:ascii="Times New Roman" w:hAnsi="Times New Roman"/>
          <w:sz w:val="28"/>
          <w:szCs w:val="28"/>
        </w:rPr>
        <w:t xml:space="preserve">незаконная медицинская и фармацевтическая деятельность и незаконная выдача либо подделка рецептов или иных документов, дающих право </w:t>
      </w:r>
      <w:r w:rsidR="0091547F">
        <w:rPr>
          <w:rFonts w:ascii="Times New Roman" w:hAnsi="Times New Roman"/>
          <w:sz w:val="28"/>
          <w:szCs w:val="28"/>
        </w:rPr>
        <w:br/>
      </w:r>
      <w:r w:rsidRPr="00273A15">
        <w:rPr>
          <w:rFonts w:ascii="Times New Roman" w:hAnsi="Times New Roman"/>
          <w:sz w:val="28"/>
          <w:szCs w:val="28"/>
        </w:rPr>
        <w:t xml:space="preserve">на получение наркотических средств или психотропных веществ </w:t>
      </w:r>
      <w:r w:rsidR="0091547F">
        <w:rPr>
          <w:rFonts w:ascii="Times New Roman" w:hAnsi="Times New Roman"/>
          <w:sz w:val="28"/>
          <w:szCs w:val="28"/>
        </w:rPr>
        <w:br/>
      </w:r>
      <w:r w:rsidRPr="00273A15">
        <w:rPr>
          <w:rFonts w:ascii="Times New Roman" w:hAnsi="Times New Roman"/>
          <w:sz w:val="28"/>
          <w:szCs w:val="28"/>
        </w:rPr>
        <w:t xml:space="preserve">(часть четвертая статьи 322); незаконная добыча рыбных ресурсов, других водных животных или растений (статья 335); незаконная охота (статья 337); незаконное обращение с редкими и находящимися под угрозой исчезновения, </w:t>
      </w:r>
      <w:r w:rsidR="0091547F">
        <w:rPr>
          <w:rFonts w:ascii="Times New Roman" w:hAnsi="Times New Roman"/>
          <w:sz w:val="28"/>
          <w:szCs w:val="28"/>
        </w:rPr>
        <w:br/>
      </w:r>
      <w:r w:rsidRPr="00273A15">
        <w:rPr>
          <w:rFonts w:ascii="Times New Roman" w:hAnsi="Times New Roman"/>
          <w:sz w:val="28"/>
          <w:szCs w:val="28"/>
        </w:rPr>
        <w:t xml:space="preserve">а также запрещенными к пользованию видами растений или животных, </w:t>
      </w:r>
      <w:r w:rsidR="0091547F">
        <w:rPr>
          <w:rFonts w:ascii="Times New Roman" w:hAnsi="Times New Roman"/>
          <w:sz w:val="28"/>
          <w:szCs w:val="28"/>
        </w:rPr>
        <w:br/>
      </w:r>
      <w:r w:rsidRPr="00273A15">
        <w:rPr>
          <w:rFonts w:ascii="Times New Roman" w:hAnsi="Times New Roman"/>
          <w:sz w:val="28"/>
          <w:szCs w:val="28"/>
        </w:rPr>
        <w:t xml:space="preserve">их частями или дериватами (статья 339); незаконная порубка, уничтожение </w:t>
      </w:r>
      <w:r w:rsidR="0091547F">
        <w:rPr>
          <w:rFonts w:ascii="Times New Roman" w:hAnsi="Times New Roman"/>
          <w:sz w:val="28"/>
          <w:szCs w:val="28"/>
        </w:rPr>
        <w:br/>
      </w:r>
      <w:r w:rsidRPr="00273A15">
        <w:rPr>
          <w:rFonts w:ascii="Times New Roman" w:hAnsi="Times New Roman"/>
          <w:sz w:val="28"/>
          <w:szCs w:val="28"/>
        </w:rPr>
        <w:t xml:space="preserve">или повреждение деревьев и кустарников (статья 340); уничтожение </w:t>
      </w:r>
      <w:r w:rsidR="0091547F">
        <w:rPr>
          <w:rFonts w:ascii="Times New Roman" w:hAnsi="Times New Roman"/>
          <w:sz w:val="28"/>
          <w:szCs w:val="28"/>
        </w:rPr>
        <w:br/>
      </w:r>
      <w:r w:rsidRPr="00273A15">
        <w:rPr>
          <w:rFonts w:ascii="Times New Roman" w:hAnsi="Times New Roman"/>
          <w:sz w:val="28"/>
          <w:szCs w:val="28"/>
        </w:rPr>
        <w:t xml:space="preserve">или повреждение лесов (статья 341); нарушение правил безопасности движения или эксплуатации железнодорожного, воздушного, морского или речного транспорта (часть третья статьи 344); нарушение правил дорожного движения или эксплуатации транспортных средств лицами, управляющими транспортными средствами (часть третья в случае совершения лицами, находившимися в состоянии алкогольного, наркотического и (или) </w:t>
      </w:r>
      <w:proofErr w:type="spellStart"/>
      <w:r w:rsidRPr="00273A15">
        <w:rPr>
          <w:rFonts w:ascii="Times New Roman" w:hAnsi="Times New Roman"/>
          <w:sz w:val="28"/>
          <w:szCs w:val="28"/>
        </w:rPr>
        <w:t>токсикоманического</w:t>
      </w:r>
      <w:proofErr w:type="spellEnd"/>
      <w:r w:rsidRPr="00273A15">
        <w:rPr>
          <w:rFonts w:ascii="Times New Roman" w:hAnsi="Times New Roman"/>
          <w:sz w:val="28"/>
          <w:szCs w:val="28"/>
        </w:rPr>
        <w:t xml:space="preserve"> опьянения, часть четвертая статьи 345); нарушение правил дорожного движения или эксплуатации транспортных средств лицами, управляющими транспортными средствами в состоянии алкогольного, наркотического и (или) </w:t>
      </w:r>
      <w:proofErr w:type="spellStart"/>
      <w:r w:rsidRPr="00273A15">
        <w:rPr>
          <w:rFonts w:ascii="Times New Roman" w:hAnsi="Times New Roman"/>
          <w:sz w:val="28"/>
          <w:szCs w:val="28"/>
        </w:rPr>
        <w:t>токсикоманического</w:t>
      </w:r>
      <w:proofErr w:type="spellEnd"/>
      <w:r w:rsidRPr="00273A15">
        <w:rPr>
          <w:rFonts w:ascii="Times New Roman" w:hAnsi="Times New Roman"/>
          <w:sz w:val="28"/>
          <w:szCs w:val="28"/>
        </w:rPr>
        <w:t xml:space="preserve"> опьянения (статья 345-1); 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w:t>
      </w:r>
      <w:proofErr w:type="spellStart"/>
      <w:r w:rsidRPr="00273A15">
        <w:rPr>
          <w:rFonts w:ascii="Times New Roman" w:hAnsi="Times New Roman"/>
          <w:sz w:val="28"/>
          <w:szCs w:val="28"/>
        </w:rPr>
        <w:t>токсикоманического</w:t>
      </w:r>
      <w:proofErr w:type="spellEnd"/>
      <w:r w:rsidRPr="00273A15">
        <w:rPr>
          <w:rFonts w:ascii="Times New Roman" w:hAnsi="Times New Roman"/>
          <w:sz w:val="28"/>
          <w:szCs w:val="28"/>
        </w:rPr>
        <w:t xml:space="preserve"> опьянения, а равно передача управления транспортным средством такому лицу или допуск к управлению </w:t>
      </w:r>
      <w:r w:rsidRPr="00273A15">
        <w:rPr>
          <w:rFonts w:ascii="Times New Roman" w:hAnsi="Times New Roman"/>
          <w:sz w:val="28"/>
          <w:szCs w:val="28"/>
        </w:rPr>
        <w:lastRenderedPageBreak/>
        <w:t xml:space="preserve">транспортным средством такого лица (статья 346); недоброкачественный ремонт транспортных средств или выпуск их в эксплуатацию с техническими неисправностями (часть четвертая статьи 348); допуск к управлению транспортным средством водителя, не имеющего права управления </w:t>
      </w:r>
      <w:r w:rsidR="0091547F">
        <w:rPr>
          <w:rFonts w:ascii="Times New Roman" w:hAnsi="Times New Roman"/>
          <w:sz w:val="28"/>
          <w:szCs w:val="28"/>
        </w:rPr>
        <w:br/>
      </w:r>
      <w:r w:rsidRPr="00273A15">
        <w:rPr>
          <w:rFonts w:ascii="Times New Roman" w:hAnsi="Times New Roman"/>
          <w:sz w:val="28"/>
          <w:szCs w:val="28"/>
        </w:rPr>
        <w:t xml:space="preserve">(часть четвертая статьи 349); умышленное приведение в негодность транспортных средств или путей сообщения (часть третья статьи 350); нарушение правил, обеспечивающих безопасную работу транспорта </w:t>
      </w:r>
      <w:r w:rsidR="00C07318">
        <w:rPr>
          <w:rFonts w:ascii="Times New Roman" w:hAnsi="Times New Roman"/>
          <w:sz w:val="28"/>
          <w:szCs w:val="28"/>
        </w:rPr>
        <w:br/>
      </w:r>
      <w:r w:rsidRPr="00273A15">
        <w:rPr>
          <w:rFonts w:ascii="Times New Roman" w:hAnsi="Times New Roman"/>
          <w:sz w:val="28"/>
          <w:szCs w:val="28"/>
        </w:rPr>
        <w:t xml:space="preserve">(часть третья статьи 351); нарушение действующих на транспорте правил (часть четвертая статьи 353); нарушение правил безопасности </w:t>
      </w:r>
      <w:r w:rsidR="00C07318">
        <w:rPr>
          <w:rFonts w:ascii="Times New Roman" w:hAnsi="Times New Roman"/>
          <w:sz w:val="28"/>
          <w:szCs w:val="28"/>
        </w:rPr>
        <w:br/>
      </w:r>
      <w:r w:rsidRPr="00273A15">
        <w:rPr>
          <w:rFonts w:ascii="Times New Roman" w:hAnsi="Times New Roman"/>
          <w:sz w:val="28"/>
          <w:szCs w:val="28"/>
        </w:rPr>
        <w:t xml:space="preserve">при строительстве, эксплуатации или ремонте магистральных трубопроводов (часть четвертая статьи 354); управление воздушным, морским, речным </w:t>
      </w:r>
      <w:r w:rsidR="00C07318">
        <w:rPr>
          <w:rFonts w:ascii="Times New Roman" w:hAnsi="Times New Roman"/>
          <w:sz w:val="28"/>
          <w:szCs w:val="28"/>
        </w:rPr>
        <w:br/>
      </w:r>
      <w:r w:rsidRPr="00273A15">
        <w:rPr>
          <w:rFonts w:ascii="Times New Roman" w:hAnsi="Times New Roman"/>
          <w:sz w:val="28"/>
          <w:szCs w:val="28"/>
        </w:rPr>
        <w:t xml:space="preserve">или маломерным судном лицом, находящимся в состоянии алкогольного, наркотического и (или) </w:t>
      </w:r>
      <w:proofErr w:type="spellStart"/>
      <w:r w:rsidRPr="00273A15">
        <w:rPr>
          <w:rFonts w:ascii="Times New Roman" w:hAnsi="Times New Roman"/>
          <w:sz w:val="28"/>
          <w:szCs w:val="28"/>
        </w:rPr>
        <w:t>токсикоманического</w:t>
      </w:r>
      <w:proofErr w:type="spellEnd"/>
      <w:r w:rsidRPr="00273A15">
        <w:rPr>
          <w:rFonts w:ascii="Times New Roman" w:hAnsi="Times New Roman"/>
          <w:sz w:val="28"/>
          <w:szCs w:val="28"/>
        </w:rPr>
        <w:t xml:space="preserve"> опьянения, передача управления такому лицу или допуск к управлению воздушным, морским, речным </w:t>
      </w:r>
      <w:r w:rsidR="00C07318">
        <w:rPr>
          <w:rFonts w:ascii="Times New Roman" w:hAnsi="Times New Roman"/>
          <w:sz w:val="28"/>
          <w:szCs w:val="28"/>
        </w:rPr>
        <w:br/>
      </w:r>
      <w:r w:rsidRPr="00273A15">
        <w:rPr>
          <w:rFonts w:ascii="Times New Roman" w:hAnsi="Times New Roman"/>
          <w:sz w:val="28"/>
          <w:szCs w:val="28"/>
        </w:rPr>
        <w:t xml:space="preserve">или маломерным судном такого лица (части четвертая и пятая статьи 358); допуск к управлению воздушным, морским или речным судном лица, </w:t>
      </w:r>
      <w:r w:rsidR="00C07318">
        <w:rPr>
          <w:rFonts w:ascii="Times New Roman" w:hAnsi="Times New Roman"/>
          <w:sz w:val="28"/>
          <w:szCs w:val="28"/>
        </w:rPr>
        <w:br/>
      </w:r>
      <w:r w:rsidRPr="00273A15">
        <w:rPr>
          <w:rFonts w:ascii="Times New Roman" w:hAnsi="Times New Roman"/>
          <w:sz w:val="28"/>
          <w:szCs w:val="28"/>
        </w:rPr>
        <w:t xml:space="preserve">не имеющего права управления (часть четвертая статьи 359); </w:t>
      </w:r>
      <w:r w:rsidRPr="00273A15">
        <w:rPr>
          <w:rFonts w:ascii="Times New Roman" w:hAnsi="Times New Roman"/>
          <w:color w:val="000000"/>
          <w:sz w:val="28"/>
          <w:szCs w:val="28"/>
        </w:rPr>
        <w:t xml:space="preserve">злоупотребление должностными полномочиями (часть четвертая статьи 361); превышение власти или должностных полномочий (часть четвертая статьи 362); воспрепятствование законной предпринимательской деятельности </w:t>
      </w:r>
      <w:r w:rsidR="00C07318">
        <w:rPr>
          <w:rFonts w:ascii="Times New Roman" w:hAnsi="Times New Roman"/>
          <w:color w:val="000000"/>
          <w:sz w:val="28"/>
          <w:szCs w:val="28"/>
        </w:rPr>
        <w:br/>
      </w:r>
      <w:r w:rsidRPr="00273A15">
        <w:rPr>
          <w:rFonts w:ascii="Times New Roman" w:hAnsi="Times New Roman"/>
          <w:color w:val="000000"/>
          <w:sz w:val="28"/>
          <w:szCs w:val="28"/>
        </w:rPr>
        <w:t xml:space="preserve">(части третья и четвертая статьи 365); получение взятки (части 1-1, вторая, третья и четвертая статьи 366); дача взятки (части вторая, третья и четвертая статьи 367); посредничество по взятке (часть вторая статьи 368); служебный подлог (часть четвертая статьи 369); бездействие по службе (часть четвертая статьи 370); </w:t>
      </w:r>
      <w:r w:rsidRPr="00273A15">
        <w:rPr>
          <w:rFonts w:ascii="Times New Roman" w:hAnsi="Times New Roman"/>
          <w:sz w:val="28"/>
          <w:szCs w:val="28"/>
        </w:rPr>
        <w:t xml:space="preserve">применение насилия в отношении представителя власти </w:t>
      </w:r>
      <w:r w:rsidR="00C07318">
        <w:rPr>
          <w:rFonts w:ascii="Times New Roman" w:hAnsi="Times New Roman"/>
          <w:sz w:val="28"/>
          <w:szCs w:val="28"/>
        </w:rPr>
        <w:br/>
      </w:r>
      <w:r w:rsidRPr="00273A15">
        <w:rPr>
          <w:rFonts w:ascii="Times New Roman" w:hAnsi="Times New Roman"/>
          <w:sz w:val="28"/>
          <w:szCs w:val="28"/>
        </w:rPr>
        <w:t xml:space="preserve">(части вторая и третья статьи 380); посягательство на жизнь сотрудника правоохранительного, специального государственного органа, военнослужащего, государственного инспектора по охране животного мира, инспектора специализированной организации по охране животного мира, егеря (статья 380-1); применение насилия в отношении государственного инспектора по охране животного мира, инспектора специализированной организации </w:t>
      </w:r>
      <w:r w:rsidR="00C07318">
        <w:rPr>
          <w:rFonts w:ascii="Times New Roman" w:hAnsi="Times New Roman"/>
          <w:sz w:val="28"/>
          <w:szCs w:val="28"/>
        </w:rPr>
        <w:br/>
      </w:r>
      <w:r w:rsidRPr="00273A15">
        <w:rPr>
          <w:rFonts w:ascii="Times New Roman" w:hAnsi="Times New Roman"/>
          <w:sz w:val="28"/>
          <w:szCs w:val="28"/>
        </w:rPr>
        <w:t xml:space="preserve">по охране животного мира, егеря (статья 380-2); посягательство на жизнь лица, осуществляющего правосудие или досудебное расследование (статья 408); угроза или насильственные действия в связи с осуществлением правосудия или досудебного расследования (часть четвертая статьи 409); заведомо ложный донос (части третья и четвертая статьи 419); подкуп или принуждение к даче ложных показаний или уклонению от дачи показаний, ложному заключению либо к неправильному переводу (часть четвертая статьи 422); разглашение сведений о мерах безопасности, применяемых в отношении лиц, подлежащих государственной защите (часть вторая статьи 424); побег из мест лишения свободы, из-под ареста или из-под стражи (пункт 2) части второй статьи 426); неповиновение законным требованиям администрации уголовно-исполнительного учреждения (статья 428); угроза применения насилия </w:t>
      </w:r>
      <w:r w:rsidR="00E97F7E">
        <w:rPr>
          <w:rFonts w:ascii="Times New Roman" w:hAnsi="Times New Roman"/>
          <w:sz w:val="28"/>
          <w:szCs w:val="28"/>
        </w:rPr>
        <w:br/>
      </w:r>
      <w:r w:rsidRPr="00273A15">
        <w:rPr>
          <w:rFonts w:ascii="Times New Roman" w:hAnsi="Times New Roman"/>
          <w:sz w:val="28"/>
          <w:szCs w:val="28"/>
        </w:rPr>
        <w:t xml:space="preserve">в отношении сотрудника учреждения, обеспечивающего изоляцию от общества, </w:t>
      </w:r>
      <w:r w:rsidRPr="00273A15">
        <w:rPr>
          <w:rFonts w:ascii="Times New Roman" w:hAnsi="Times New Roman"/>
          <w:sz w:val="28"/>
          <w:szCs w:val="28"/>
        </w:rPr>
        <w:lastRenderedPageBreak/>
        <w:t xml:space="preserve">либо его близких, а также осужденного или посягательство на их здоровье </w:t>
      </w:r>
      <w:r w:rsidR="00E97F7E">
        <w:rPr>
          <w:rFonts w:ascii="Times New Roman" w:hAnsi="Times New Roman"/>
          <w:sz w:val="28"/>
          <w:szCs w:val="28"/>
        </w:rPr>
        <w:br/>
      </w:r>
      <w:r w:rsidRPr="00273A15">
        <w:rPr>
          <w:rFonts w:ascii="Times New Roman" w:hAnsi="Times New Roman"/>
          <w:sz w:val="28"/>
          <w:szCs w:val="28"/>
        </w:rPr>
        <w:t xml:space="preserve">или жизнь (части вторая, третья и четвертая статьи 429); неповиновение </w:t>
      </w:r>
      <w:r w:rsidR="00E97F7E">
        <w:rPr>
          <w:rFonts w:ascii="Times New Roman" w:hAnsi="Times New Roman"/>
          <w:sz w:val="28"/>
          <w:szCs w:val="28"/>
        </w:rPr>
        <w:br/>
      </w:r>
      <w:r w:rsidRPr="00273A15">
        <w:rPr>
          <w:rFonts w:ascii="Times New Roman" w:hAnsi="Times New Roman"/>
          <w:sz w:val="28"/>
          <w:szCs w:val="28"/>
        </w:rPr>
        <w:t xml:space="preserve">или иное неисполнение приказа (часть третья статьи 437); сопротивление начальнику или принуждение его к нарушению служебных обязанностей (части вторая и третья статьи 438); насильственные действия в отношении начальника (части вторая и третья статьи 439); нарушение уставных правил взаимоотношений между военнослужащими при отсутствии между ними отношений подчиненности (части третья и четвертая статьи 440); самовольное оставление части или места службы (часть третья статьи 441); дезертирство (части вторая и третья статьи 442); уклонение или отказ от несения воинской службы (часть вторая статьи 443); нарушение правил несения боевого дежурства (части вторая и третья статьи 444); нарушение уставных правил несения караульной (вахтенной) службы (часть вторая статьи 446); нарушение правил несения службы по охране общественного порядка и обеспечению общественной безопасности (часть третья статьи 449); злоупотребление властью (части вторая и третья статьи 450); превышение власти (части вторая </w:t>
      </w:r>
      <w:r w:rsidR="00CF5D8A">
        <w:rPr>
          <w:rFonts w:ascii="Times New Roman" w:hAnsi="Times New Roman"/>
          <w:sz w:val="28"/>
          <w:szCs w:val="28"/>
        </w:rPr>
        <w:br/>
      </w:r>
      <w:r w:rsidRPr="00273A15">
        <w:rPr>
          <w:rFonts w:ascii="Times New Roman" w:hAnsi="Times New Roman"/>
          <w:sz w:val="28"/>
          <w:szCs w:val="28"/>
        </w:rPr>
        <w:t xml:space="preserve">и третья статьи 451); бездействие власти (части вторая и третья статьи 452); халатное отношение к службе (часть вторая статьи 453); умышленное уничтожение или повреждение военного имущества (часть третья статьи 459); нарушение правил обращения с оружием, а также с веществами и предметами, представляющими опасность для окружающих (часть третья статьи 462); нарушение правил вождения или эксплуатации машин (часть четвертая статья 463); нарушение правил полетов или подготовки к ним (часть третья статьи 464); вождение машин, кораблевождение, управление военным летательным аппаратом лицом в состоянии алкогольного, наркотического </w:t>
      </w:r>
      <w:r w:rsidR="00CF5D8A">
        <w:rPr>
          <w:rFonts w:ascii="Times New Roman" w:hAnsi="Times New Roman"/>
          <w:sz w:val="28"/>
          <w:szCs w:val="28"/>
        </w:rPr>
        <w:br/>
      </w:r>
      <w:r w:rsidRPr="00273A15">
        <w:rPr>
          <w:rFonts w:ascii="Times New Roman" w:hAnsi="Times New Roman"/>
          <w:sz w:val="28"/>
          <w:szCs w:val="28"/>
        </w:rPr>
        <w:t xml:space="preserve">или </w:t>
      </w:r>
      <w:proofErr w:type="spellStart"/>
      <w:r w:rsidRPr="00273A15">
        <w:rPr>
          <w:rFonts w:ascii="Times New Roman" w:hAnsi="Times New Roman"/>
          <w:sz w:val="28"/>
          <w:szCs w:val="28"/>
        </w:rPr>
        <w:t>токсикоманического</w:t>
      </w:r>
      <w:proofErr w:type="spellEnd"/>
      <w:r w:rsidRPr="00273A15">
        <w:rPr>
          <w:rFonts w:ascii="Times New Roman" w:hAnsi="Times New Roman"/>
          <w:sz w:val="28"/>
          <w:szCs w:val="28"/>
        </w:rPr>
        <w:t xml:space="preserve"> опьянения, передача вождения или управления </w:t>
      </w:r>
      <w:r w:rsidR="00CF5D8A">
        <w:rPr>
          <w:rFonts w:ascii="Times New Roman" w:hAnsi="Times New Roman"/>
          <w:sz w:val="28"/>
          <w:szCs w:val="28"/>
        </w:rPr>
        <w:br/>
      </w:r>
      <w:r w:rsidRPr="00273A15">
        <w:rPr>
          <w:rFonts w:ascii="Times New Roman" w:hAnsi="Times New Roman"/>
          <w:sz w:val="28"/>
          <w:szCs w:val="28"/>
        </w:rPr>
        <w:t xml:space="preserve">либо допуск к вождению или управлению военной техникой такого лица </w:t>
      </w:r>
      <w:r w:rsidR="00CF5D8A">
        <w:rPr>
          <w:rFonts w:ascii="Times New Roman" w:hAnsi="Times New Roman"/>
          <w:sz w:val="28"/>
          <w:szCs w:val="28"/>
        </w:rPr>
        <w:br/>
      </w:r>
      <w:r w:rsidRPr="00273A15">
        <w:rPr>
          <w:rFonts w:ascii="Times New Roman" w:hAnsi="Times New Roman"/>
          <w:sz w:val="28"/>
          <w:szCs w:val="28"/>
        </w:rPr>
        <w:t>(части третья, четвертая и пятая статьи 466).</w:t>
      </w:r>
    </w:p>
    <w:p w:rsidR="00C86273" w:rsidRPr="00273A15" w:rsidRDefault="00C86273" w:rsidP="00C86273">
      <w:pPr>
        <w:spacing w:after="0" w:line="240" w:lineRule="auto"/>
        <w:jc w:val="both"/>
        <w:rPr>
          <w:rFonts w:ascii="Times New Roman" w:hAnsi="Times New Roman"/>
          <w:sz w:val="28"/>
          <w:szCs w:val="28"/>
        </w:rPr>
      </w:pPr>
    </w:p>
    <w:p w:rsidR="00C86273" w:rsidRPr="00273A15" w:rsidRDefault="00C86273" w:rsidP="00C86273">
      <w:pPr>
        <w:spacing w:after="0" w:line="240" w:lineRule="auto"/>
        <w:ind w:firstLine="709"/>
        <w:jc w:val="both"/>
        <w:rPr>
          <w:rFonts w:ascii="Times New Roman" w:hAnsi="Times New Roman"/>
          <w:b/>
          <w:bCs/>
          <w:sz w:val="28"/>
          <w:szCs w:val="28"/>
        </w:rPr>
      </w:pPr>
      <w:r w:rsidRPr="00273A15">
        <w:rPr>
          <w:rFonts w:ascii="Times New Roman" w:hAnsi="Times New Roman"/>
          <w:b/>
          <w:bCs/>
          <w:sz w:val="28"/>
          <w:szCs w:val="28"/>
        </w:rPr>
        <w:t>Статья 6. Условия применения амнистии</w:t>
      </w:r>
    </w:p>
    <w:p w:rsidR="00C86273" w:rsidRPr="00273A15" w:rsidRDefault="00C86273" w:rsidP="00C86273">
      <w:pPr>
        <w:pBdr>
          <w:top w:val="none" w:sz="4" w:space="0" w:color="000000"/>
          <w:left w:val="none" w:sz="4" w:space="0" w:color="000000"/>
          <w:bottom w:val="none" w:sz="4" w:space="0" w:color="000000"/>
          <w:right w:val="none" w:sz="4" w:space="0" w:color="000000"/>
        </w:pBdr>
        <w:spacing w:before="240" w:after="0" w:line="259" w:lineRule="auto"/>
        <w:ind w:firstLine="708"/>
        <w:contextualSpacing/>
        <w:jc w:val="both"/>
        <w:rPr>
          <w:rFonts w:ascii="Times New Roman" w:hAnsi="Times New Roman"/>
          <w:sz w:val="28"/>
          <w:szCs w:val="28"/>
        </w:rPr>
      </w:pPr>
      <w:r w:rsidRPr="00273A15">
        <w:rPr>
          <w:rFonts w:ascii="Times New Roman" w:hAnsi="Times New Roman"/>
          <w:sz w:val="28"/>
          <w:szCs w:val="28"/>
        </w:rPr>
        <w:t xml:space="preserve">1. Сроки или размеры </w:t>
      </w:r>
      <w:proofErr w:type="spellStart"/>
      <w:r w:rsidRPr="00273A15">
        <w:rPr>
          <w:rFonts w:ascii="Times New Roman" w:hAnsi="Times New Roman"/>
          <w:sz w:val="28"/>
          <w:szCs w:val="28"/>
        </w:rPr>
        <w:t>неотбытой</w:t>
      </w:r>
      <w:proofErr w:type="spellEnd"/>
      <w:r w:rsidRPr="00273A15">
        <w:rPr>
          <w:rFonts w:ascii="Times New Roman" w:hAnsi="Times New Roman"/>
          <w:sz w:val="28"/>
          <w:szCs w:val="28"/>
        </w:rPr>
        <w:t xml:space="preserve"> или неисполненной части основного наказания, предусмотренные пунктом 3 статьи 3, статьей 4 настоящего Закона, исчисляются на день введения его в действие.</w:t>
      </w:r>
      <w:r w:rsidRPr="00273A15">
        <w:rPr>
          <w:rFonts w:ascii="Times New Roman" w:eastAsia="Times New Roman" w:hAnsi="Times New Roman"/>
          <w:b/>
          <w:color w:val="000000"/>
          <w:sz w:val="28"/>
        </w:rPr>
        <w:t xml:space="preserve"> </w:t>
      </w:r>
    </w:p>
    <w:p w:rsidR="00C86273" w:rsidRPr="00273A15" w:rsidRDefault="00C86273" w:rsidP="00C8627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273A15">
        <w:rPr>
          <w:rFonts w:ascii="Times New Roman" w:eastAsia="Times New Roman" w:hAnsi="Times New Roman"/>
          <w:spacing w:val="2"/>
          <w:sz w:val="28"/>
          <w:szCs w:val="28"/>
          <w:lang w:eastAsia="ru-RU"/>
        </w:rPr>
        <w:t xml:space="preserve">2. Учреждения и органы, исполняющие наказание, в целях обеспечения своевременного </w:t>
      </w:r>
      <w:r w:rsidR="00273A15">
        <w:rPr>
          <w:rFonts w:ascii="Times New Roman" w:eastAsia="Times New Roman" w:hAnsi="Times New Roman"/>
          <w:spacing w:val="2"/>
          <w:sz w:val="28"/>
          <w:szCs w:val="28"/>
          <w:lang w:eastAsia="ru-RU"/>
        </w:rPr>
        <w:t>исполнения настоящего Закона</w:t>
      </w:r>
      <w:r w:rsidRPr="00273A15">
        <w:rPr>
          <w:rFonts w:ascii="Times New Roman" w:eastAsia="Times New Roman" w:hAnsi="Times New Roman"/>
          <w:sz w:val="28"/>
          <w:szCs w:val="28"/>
          <w:lang w:eastAsia="ru-RU"/>
        </w:rPr>
        <w:t xml:space="preserve"> </w:t>
      </w:r>
      <w:r w:rsidRPr="00273A15">
        <w:rPr>
          <w:rFonts w:ascii="Times New Roman" w:eastAsia="Times New Roman" w:hAnsi="Times New Roman"/>
          <w:spacing w:val="2"/>
          <w:sz w:val="28"/>
          <w:szCs w:val="28"/>
          <w:lang w:eastAsia="ru-RU"/>
        </w:rPr>
        <w:t>обязаны представить в суды следующие документы:</w:t>
      </w:r>
    </w:p>
    <w:p w:rsidR="00C86273" w:rsidRPr="00273A15" w:rsidRDefault="00C86273" w:rsidP="00C8627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273A15">
        <w:rPr>
          <w:rFonts w:ascii="Times New Roman" w:eastAsia="Times New Roman" w:hAnsi="Times New Roman"/>
          <w:spacing w:val="2"/>
          <w:sz w:val="28"/>
          <w:szCs w:val="28"/>
          <w:lang w:eastAsia="ru-RU"/>
        </w:rPr>
        <w:t>1) представление об освобождении от дальнейшего отбывания наказания либо о сокращении срока назначенного наказания;</w:t>
      </w:r>
    </w:p>
    <w:p w:rsidR="00C86273" w:rsidRPr="00273A15" w:rsidRDefault="00C86273" w:rsidP="00C8627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273A15">
        <w:rPr>
          <w:rFonts w:ascii="Times New Roman" w:eastAsia="Times New Roman" w:hAnsi="Times New Roman"/>
          <w:spacing w:val="2"/>
          <w:sz w:val="28"/>
          <w:szCs w:val="28"/>
          <w:lang w:eastAsia="ru-RU"/>
        </w:rPr>
        <w:t xml:space="preserve">2) выписку из приговора суда (с внесенными в него изменениями, </w:t>
      </w:r>
      <w:r w:rsidR="00CF5D8A">
        <w:rPr>
          <w:rFonts w:ascii="Times New Roman" w:eastAsia="Times New Roman" w:hAnsi="Times New Roman"/>
          <w:spacing w:val="2"/>
          <w:sz w:val="28"/>
          <w:szCs w:val="28"/>
          <w:lang w:eastAsia="ru-RU"/>
        </w:rPr>
        <w:br/>
      </w:r>
      <w:r w:rsidRPr="00273A15">
        <w:rPr>
          <w:rFonts w:ascii="Times New Roman" w:eastAsia="Times New Roman" w:hAnsi="Times New Roman"/>
          <w:spacing w:val="2"/>
          <w:sz w:val="28"/>
          <w:szCs w:val="28"/>
          <w:lang w:eastAsia="ru-RU"/>
        </w:rPr>
        <w:t xml:space="preserve">если таковые имели место) и других судебных актов, вынесенных </w:t>
      </w:r>
      <w:r w:rsidR="00CF5D8A">
        <w:rPr>
          <w:rFonts w:ascii="Times New Roman" w:eastAsia="Times New Roman" w:hAnsi="Times New Roman"/>
          <w:spacing w:val="2"/>
          <w:sz w:val="28"/>
          <w:szCs w:val="28"/>
          <w:lang w:eastAsia="ru-RU"/>
        </w:rPr>
        <w:br/>
      </w:r>
      <w:r w:rsidRPr="00273A15">
        <w:rPr>
          <w:rFonts w:ascii="Times New Roman" w:eastAsia="Times New Roman" w:hAnsi="Times New Roman"/>
          <w:spacing w:val="2"/>
          <w:sz w:val="28"/>
          <w:szCs w:val="28"/>
          <w:lang w:eastAsia="ru-RU"/>
        </w:rPr>
        <w:t>в отношении осужденного;</w:t>
      </w:r>
    </w:p>
    <w:p w:rsidR="00C86273" w:rsidRPr="00273A15" w:rsidRDefault="00C86273" w:rsidP="00C8627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273A15">
        <w:rPr>
          <w:rFonts w:ascii="Times New Roman" w:eastAsia="Times New Roman" w:hAnsi="Times New Roman"/>
          <w:spacing w:val="2"/>
          <w:sz w:val="28"/>
          <w:szCs w:val="28"/>
          <w:lang w:eastAsia="ru-RU"/>
        </w:rPr>
        <w:t>3) сведения об отбытом и оставшемся сроке наказания на день введения настоящего Закона в действие;</w:t>
      </w:r>
    </w:p>
    <w:p w:rsidR="00C86273" w:rsidRPr="00273A15" w:rsidRDefault="00C86273" w:rsidP="00C86273">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273A15">
        <w:rPr>
          <w:rFonts w:ascii="Times New Roman" w:eastAsia="Times New Roman" w:hAnsi="Times New Roman"/>
          <w:spacing w:val="2"/>
          <w:sz w:val="28"/>
          <w:szCs w:val="28"/>
          <w:lang w:eastAsia="ru-RU"/>
        </w:rPr>
        <w:t>4) личное или контрольное дело осужденного;</w:t>
      </w:r>
    </w:p>
    <w:p w:rsidR="00C86273" w:rsidRPr="00273A15" w:rsidRDefault="00C86273" w:rsidP="00C86273">
      <w:pPr>
        <w:spacing w:after="0" w:line="240" w:lineRule="auto"/>
        <w:ind w:firstLine="709"/>
        <w:jc w:val="both"/>
        <w:rPr>
          <w:rFonts w:ascii="Times New Roman" w:hAnsi="Times New Roman"/>
          <w:spacing w:val="2"/>
          <w:sz w:val="28"/>
          <w:szCs w:val="28"/>
        </w:rPr>
      </w:pPr>
      <w:r w:rsidRPr="00273A15">
        <w:rPr>
          <w:rFonts w:ascii="Times New Roman" w:hAnsi="Times New Roman"/>
          <w:spacing w:val="2"/>
          <w:sz w:val="28"/>
          <w:szCs w:val="28"/>
        </w:rPr>
        <w:lastRenderedPageBreak/>
        <w:t xml:space="preserve">5) документы, подтверждающие статус </w:t>
      </w:r>
      <w:r w:rsidRPr="00273A15">
        <w:rPr>
          <w:rFonts w:ascii="Times New Roman" w:hAnsi="Times New Roman"/>
          <w:sz w:val="28"/>
          <w:szCs w:val="28"/>
        </w:rPr>
        <w:t>социально уязвимых лиц, указанных в статье 2 настоящего Закона</w:t>
      </w:r>
      <w:r w:rsidRPr="00273A15">
        <w:rPr>
          <w:rFonts w:ascii="Times New Roman" w:hAnsi="Times New Roman"/>
          <w:spacing w:val="2"/>
          <w:sz w:val="28"/>
          <w:szCs w:val="28"/>
        </w:rPr>
        <w:t>.</w:t>
      </w:r>
    </w:p>
    <w:p w:rsidR="00C86273" w:rsidRPr="00273A15" w:rsidRDefault="00C86273" w:rsidP="00C86273">
      <w:pPr>
        <w:spacing w:after="0" w:line="240" w:lineRule="auto"/>
        <w:ind w:firstLine="709"/>
        <w:jc w:val="both"/>
        <w:rPr>
          <w:rFonts w:ascii="Times New Roman" w:hAnsi="Times New Roman"/>
          <w:sz w:val="28"/>
          <w:szCs w:val="28"/>
        </w:rPr>
      </w:pPr>
      <w:bookmarkStart w:id="1" w:name="z8"/>
      <w:bookmarkEnd w:id="1"/>
      <w:r w:rsidRPr="00273A15">
        <w:rPr>
          <w:rFonts w:ascii="Times New Roman" w:hAnsi="Times New Roman"/>
          <w:sz w:val="28"/>
          <w:szCs w:val="28"/>
        </w:rPr>
        <w:t>3. Органы, ведущие уголовный процесс, а также учреждения и органы, исполняющие наказание, принимают меры к обеспечению исполнения настоящего Закона в течение шести месяцев со дня введения его в действие.</w:t>
      </w:r>
    </w:p>
    <w:p w:rsidR="00C86273" w:rsidRPr="00273A15" w:rsidRDefault="00C86273" w:rsidP="00C86273">
      <w:pPr>
        <w:spacing w:after="0" w:line="240" w:lineRule="auto"/>
        <w:ind w:firstLine="709"/>
        <w:jc w:val="both"/>
        <w:rPr>
          <w:rFonts w:ascii="Times New Roman" w:hAnsi="Times New Roman"/>
          <w:bCs/>
          <w:sz w:val="28"/>
          <w:szCs w:val="28"/>
        </w:rPr>
      </w:pPr>
      <w:r w:rsidRPr="00273A15">
        <w:rPr>
          <w:rFonts w:ascii="Times New Roman" w:hAnsi="Times New Roman"/>
          <w:bCs/>
          <w:sz w:val="28"/>
          <w:szCs w:val="28"/>
        </w:rPr>
        <w:t>4. Амнистия не применяется в случае, если лицо, в отношении которого может быть применена амнистия, или его законный представитель против этого возражает.</w:t>
      </w:r>
    </w:p>
    <w:p w:rsidR="00C86273" w:rsidRPr="00273A15" w:rsidRDefault="00C86273" w:rsidP="00C86273">
      <w:pPr>
        <w:spacing w:after="0" w:line="240" w:lineRule="auto"/>
        <w:ind w:firstLine="709"/>
        <w:jc w:val="both"/>
        <w:rPr>
          <w:rFonts w:ascii="Times New Roman" w:hAnsi="Times New Roman"/>
          <w:bCs/>
          <w:sz w:val="28"/>
          <w:szCs w:val="28"/>
        </w:rPr>
      </w:pPr>
      <w:r w:rsidRPr="00273A15">
        <w:rPr>
          <w:rFonts w:ascii="Times New Roman" w:hAnsi="Times New Roman"/>
          <w:bCs/>
          <w:sz w:val="28"/>
          <w:szCs w:val="28"/>
        </w:rPr>
        <w:t xml:space="preserve">5. При применении настоящего Закона снятие судимости производится </w:t>
      </w:r>
      <w:r w:rsidR="00CF5D8A">
        <w:rPr>
          <w:rFonts w:ascii="Times New Roman" w:hAnsi="Times New Roman"/>
          <w:bCs/>
          <w:sz w:val="28"/>
          <w:szCs w:val="28"/>
        </w:rPr>
        <w:br/>
      </w:r>
      <w:r w:rsidRPr="00273A15">
        <w:rPr>
          <w:rFonts w:ascii="Times New Roman" w:hAnsi="Times New Roman"/>
          <w:bCs/>
          <w:sz w:val="28"/>
          <w:szCs w:val="28"/>
        </w:rPr>
        <w:t>на общих основаниях, установленных статьей 79 Уголовного кодекса Республики Казахстан от 3 июля 2014 года.</w:t>
      </w:r>
    </w:p>
    <w:p w:rsidR="00C86273" w:rsidRPr="00273A15" w:rsidRDefault="00C86273" w:rsidP="00C86273">
      <w:pPr>
        <w:spacing w:after="0" w:line="240" w:lineRule="auto"/>
        <w:ind w:firstLine="709"/>
        <w:jc w:val="both"/>
        <w:rPr>
          <w:rFonts w:ascii="Times New Roman" w:hAnsi="Times New Roman"/>
          <w:bCs/>
          <w:sz w:val="28"/>
          <w:szCs w:val="28"/>
        </w:rPr>
      </w:pP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b/>
          <w:bCs/>
          <w:sz w:val="28"/>
          <w:szCs w:val="28"/>
        </w:rPr>
        <w:t>Статья 7. Применение амнистии к лицам, осужденным судами Республики Казахстан и отбывающим наказание за ее пределами, а также к лицам, переданным для отбывания наказания в Республику Казахстан</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bCs/>
          <w:sz w:val="28"/>
          <w:szCs w:val="28"/>
        </w:rPr>
        <w:t>Применение амнистии к лицам, осужденным судами Республики Казахстан и отбывающим наказание за ее пределами, а также к лицам, переданным для отбывания наказания в Республику Казахстан осуществляется в порядке, определяемом Уголовно-процессуальным кодексом Республики Казахстан и международными договорами, участником которых является Республика Казахстан.</w:t>
      </w:r>
    </w:p>
    <w:p w:rsidR="00C86273" w:rsidRPr="00273A15" w:rsidRDefault="00C86273" w:rsidP="00C86273">
      <w:pPr>
        <w:spacing w:after="0" w:line="240" w:lineRule="auto"/>
        <w:ind w:firstLine="709"/>
        <w:jc w:val="both"/>
        <w:rPr>
          <w:rFonts w:ascii="Times New Roman" w:hAnsi="Times New Roman"/>
          <w:sz w:val="28"/>
          <w:szCs w:val="28"/>
        </w:rPr>
      </w:pP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b/>
          <w:bCs/>
          <w:sz w:val="28"/>
          <w:szCs w:val="28"/>
        </w:rPr>
        <w:t>Статья 8. Меры по реализации настоящего Закона</w:t>
      </w:r>
    </w:p>
    <w:p w:rsidR="00C86273" w:rsidRPr="000450E3"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Правительств</w:t>
      </w:r>
      <w:r w:rsidR="002D502E">
        <w:rPr>
          <w:rFonts w:ascii="Times New Roman" w:hAnsi="Times New Roman"/>
          <w:sz w:val="28"/>
          <w:szCs w:val="28"/>
          <w:lang w:val="kk-KZ"/>
        </w:rPr>
        <w:t>о</w:t>
      </w:r>
      <w:r w:rsidRPr="00273A15">
        <w:rPr>
          <w:rFonts w:ascii="Times New Roman" w:hAnsi="Times New Roman"/>
          <w:sz w:val="28"/>
          <w:szCs w:val="28"/>
        </w:rPr>
        <w:t xml:space="preserve"> Республики </w:t>
      </w:r>
      <w:r w:rsidRPr="000450E3">
        <w:rPr>
          <w:rFonts w:ascii="Times New Roman" w:hAnsi="Times New Roman"/>
          <w:sz w:val="28"/>
          <w:szCs w:val="28"/>
        </w:rPr>
        <w:t>Казахстан и местны</w:t>
      </w:r>
      <w:r w:rsidR="000450E3" w:rsidRPr="000450E3">
        <w:rPr>
          <w:rFonts w:ascii="Times New Roman" w:hAnsi="Times New Roman"/>
          <w:sz w:val="28"/>
          <w:szCs w:val="28"/>
        </w:rPr>
        <w:t>е</w:t>
      </w:r>
      <w:r w:rsidRPr="000450E3">
        <w:rPr>
          <w:rFonts w:ascii="Times New Roman" w:hAnsi="Times New Roman"/>
          <w:sz w:val="28"/>
          <w:szCs w:val="28"/>
        </w:rPr>
        <w:t xml:space="preserve"> исполнительны</w:t>
      </w:r>
      <w:r w:rsidR="000450E3" w:rsidRPr="000450E3">
        <w:rPr>
          <w:rFonts w:ascii="Times New Roman" w:hAnsi="Times New Roman"/>
          <w:sz w:val="28"/>
          <w:szCs w:val="28"/>
        </w:rPr>
        <w:t>е</w:t>
      </w:r>
      <w:r w:rsidRPr="000450E3">
        <w:rPr>
          <w:rFonts w:ascii="Times New Roman" w:hAnsi="Times New Roman"/>
          <w:sz w:val="28"/>
          <w:szCs w:val="28"/>
        </w:rPr>
        <w:t xml:space="preserve"> </w:t>
      </w:r>
      <w:r w:rsidR="000450E3" w:rsidRPr="000450E3">
        <w:rPr>
          <w:rFonts w:ascii="Times New Roman" w:hAnsi="Times New Roman"/>
          <w:sz w:val="28"/>
          <w:szCs w:val="28"/>
        </w:rPr>
        <w:br/>
      </w:r>
      <w:r w:rsidRPr="000450E3">
        <w:rPr>
          <w:rFonts w:ascii="Times New Roman" w:hAnsi="Times New Roman"/>
          <w:sz w:val="28"/>
          <w:szCs w:val="28"/>
        </w:rPr>
        <w:t>орган</w:t>
      </w:r>
      <w:r w:rsidR="000450E3" w:rsidRPr="000450E3">
        <w:rPr>
          <w:rFonts w:ascii="Times New Roman" w:hAnsi="Times New Roman"/>
          <w:sz w:val="28"/>
          <w:szCs w:val="28"/>
        </w:rPr>
        <w:t>ы</w:t>
      </w:r>
      <w:r w:rsidRPr="000450E3">
        <w:rPr>
          <w:rFonts w:ascii="Times New Roman" w:hAnsi="Times New Roman"/>
          <w:sz w:val="28"/>
          <w:szCs w:val="28"/>
        </w:rPr>
        <w:t xml:space="preserve"> областей, городов республиканского значения и столицы прин</w:t>
      </w:r>
      <w:r w:rsidR="002D502E" w:rsidRPr="000450E3">
        <w:rPr>
          <w:rFonts w:ascii="Times New Roman" w:hAnsi="Times New Roman"/>
          <w:sz w:val="28"/>
          <w:szCs w:val="28"/>
        </w:rPr>
        <w:t>има</w:t>
      </w:r>
      <w:r w:rsidR="000450E3" w:rsidRPr="000450E3">
        <w:rPr>
          <w:rFonts w:ascii="Times New Roman" w:hAnsi="Times New Roman"/>
          <w:sz w:val="28"/>
          <w:szCs w:val="28"/>
        </w:rPr>
        <w:t>ю</w:t>
      </w:r>
      <w:r w:rsidR="002D502E" w:rsidRPr="000450E3">
        <w:rPr>
          <w:rFonts w:ascii="Times New Roman" w:hAnsi="Times New Roman"/>
          <w:sz w:val="28"/>
          <w:szCs w:val="28"/>
        </w:rPr>
        <w:t>т</w:t>
      </w:r>
      <w:r w:rsidRPr="000450E3">
        <w:rPr>
          <w:rFonts w:ascii="Times New Roman" w:hAnsi="Times New Roman"/>
          <w:sz w:val="28"/>
          <w:szCs w:val="28"/>
        </w:rPr>
        <w:t xml:space="preserve"> меры по:</w:t>
      </w:r>
    </w:p>
    <w:p w:rsidR="00C86273" w:rsidRPr="00273A15" w:rsidRDefault="00C86273" w:rsidP="00C86273">
      <w:pPr>
        <w:spacing w:after="0" w:line="240" w:lineRule="auto"/>
        <w:ind w:firstLine="709"/>
        <w:jc w:val="both"/>
        <w:rPr>
          <w:rFonts w:ascii="Times New Roman" w:hAnsi="Times New Roman"/>
          <w:sz w:val="28"/>
          <w:szCs w:val="28"/>
        </w:rPr>
      </w:pPr>
      <w:r w:rsidRPr="000450E3">
        <w:rPr>
          <w:rFonts w:ascii="Times New Roman" w:hAnsi="Times New Roman"/>
          <w:sz w:val="28"/>
          <w:szCs w:val="28"/>
        </w:rPr>
        <w:t>1) размещению в медико-социальных учреждениях (организациях</w:t>
      </w:r>
      <w:r w:rsidRPr="00273A15">
        <w:rPr>
          <w:rFonts w:ascii="Times New Roman" w:hAnsi="Times New Roman"/>
          <w:sz w:val="28"/>
          <w:szCs w:val="28"/>
        </w:rPr>
        <w:t xml:space="preserve">) стационарного типа лиц с инвалидностью первой и второй групп и </w:t>
      </w:r>
      <w:proofErr w:type="gramStart"/>
      <w:r w:rsidRPr="00273A15">
        <w:rPr>
          <w:rFonts w:ascii="Times New Roman" w:hAnsi="Times New Roman"/>
          <w:sz w:val="28"/>
          <w:szCs w:val="28"/>
        </w:rPr>
        <w:t>лиц,</w:t>
      </w:r>
      <w:r w:rsidR="00250EED">
        <w:rPr>
          <w:rFonts w:ascii="Times New Roman" w:hAnsi="Times New Roman"/>
          <w:sz w:val="28"/>
          <w:szCs w:val="28"/>
        </w:rPr>
        <w:br/>
      </w:r>
      <w:r w:rsidRPr="00273A15">
        <w:rPr>
          <w:rFonts w:ascii="Times New Roman" w:hAnsi="Times New Roman"/>
          <w:sz w:val="28"/>
          <w:szCs w:val="28"/>
        </w:rPr>
        <w:t>не</w:t>
      </w:r>
      <w:proofErr w:type="gramEnd"/>
      <w:r w:rsidRPr="00273A15">
        <w:rPr>
          <w:rFonts w:ascii="Times New Roman" w:hAnsi="Times New Roman"/>
          <w:sz w:val="28"/>
          <w:szCs w:val="28"/>
        </w:rPr>
        <w:t xml:space="preserve"> способных к самостоятельному обслуживанию в связи с преклонным возрастом, освобожденных от наказания по амнистии и не имеющих супруги (супруга) или близких родственников;</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 xml:space="preserve">2) передаче освобожденных несовершеннолетних на воспитание родителей или лиц, их заменяющих, либо направлению в специализированный государственный орган с оказанием содействия в продолжении получения ими среднего, технического или профессионального образования; </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3) обеспечению продолжения лечения, назначенного по приговору суда, которое к моменту применения настоящего Закона в ходе исполнения приговора не завершено;</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4) размещению освобожденных от наказания по амнистии в центрах</w:t>
      </w:r>
      <w:r w:rsidR="00250EED">
        <w:rPr>
          <w:rFonts w:ascii="Times New Roman" w:hAnsi="Times New Roman"/>
          <w:sz w:val="28"/>
          <w:szCs w:val="28"/>
        </w:rPr>
        <w:br/>
      </w:r>
      <w:r w:rsidRPr="00273A15">
        <w:rPr>
          <w:rFonts w:ascii="Times New Roman" w:hAnsi="Times New Roman"/>
          <w:sz w:val="28"/>
          <w:szCs w:val="28"/>
        </w:rPr>
        <w:t xml:space="preserve">для </w:t>
      </w:r>
      <w:proofErr w:type="spellStart"/>
      <w:r w:rsidRPr="00273A15">
        <w:rPr>
          <w:rFonts w:ascii="Times New Roman" w:hAnsi="Times New Roman"/>
          <w:sz w:val="28"/>
          <w:szCs w:val="28"/>
        </w:rPr>
        <w:t>ресоциализации</w:t>
      </w:r>
      <w:proofErr w:type="spellEnd"/>
      <w:r w:rsidRPr="00273A15">
        <w:rPr>
          <w:rFonts w:ascii="Times New Roman" w:hAnsi="Times New Roman"/>
          <w:sz w:val="28"/>
          <w:szCs w:val="28"/>
        </w:rPr>
        <w:t xml:space="preserve"> лиц, оказавшихся в трудной жизненной </w:t>
      </w:r>
      <w:proofErr w:type="gramStart"/>
      <w:r w:rsidRPr="00273A15">
        <w:rPr>
          <w:rFonts w:ascii="Times New Roman" w:hAnsi="Times New Roman"/>
          <w:sz w:val="28"/>
          <w:szCs w:val="28"/>
        </w:rPr>
        <w:t>ситуации,</w:t>
      </w:r>
      <w:r w:rsidR="00250EED">
        <w:rPr>
          <w:rFonts w:ascii="Times New Roman" w:hAnsi="Times New Roman"/>
          <w:sz w:val="28"/>
          <w:szCs w:val="28"/>
        </w:rPr>
        <w:br/>
      </w:r>
      <w:r w:rsidRPr="00273A15">
        <w:rPr>
          <w:rFonts w:ascii="Times New Roman" w:hAnsi="Times New Roman"/>
          <w:sz w:val="28"/>
          <w:szCs w:val="28"/>
        </w:rPr>
        <w:t>не</w:t>
      </w:r>
      <w:proofErr w:type="gramEnd"/>
      <w:r w:rsidRPr="00273A15">
        <w:rPr>
          <w:rFonts w:ascii="Times New Roman" w:hAnsi="Times New Roman"/>
          <w:sz w:val="28"/>
          <w:szCs w:val="28"/>
        </w:rPr>
        <w:t xml:space="preserve"> имеющих определенного места жительства;</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5) обеспечению трудоустройства трудоспособных лиц, освобожденных</w:t>
      </w:r>
      <w:r w:rsidR="00250EED">
        <w:rPr>
          <w:rFonts w:ascii="Times New Roman" w:hAnsi="Times New Roman"/>
          <w:sz w:val="28"/>
          <w:szCs w:val="28"/>
        </w:rPr>
        <w:br/>
      </w:r>
      <w:r w:rsidRPr="00273A15">
        <w:rPr>
          <w:rFonts w:ascii="Times New Roman" w:hAnsi="Times New Roman"/>
          <w:sz w:val="28"/>
          <w:szCs w:val="28"/>
        </w:rPr>
        <w:t>из учреждений, и оказани</w:t>
      </w:r>
      <w:r w:rsidR="00273A15">
        <w:rPr>
          <w:rFonts w:ascii="Times New Roman" w:hAnsi="Times New Roman"/>
          <w:sz w:val="28"/>
          <w:szCs w:val="28"/>
        </w:rPr>
        <w:t>ю</w:t>
      </w:r>
      <w:r w:rsidRPr="00273A15">
        <w:rPr>
          <w:rFonts w:ascii="Times New Roman" w:hAnsi="Times New Roman"/>
          <w:sz w:val="28"/>
          <w:szCs w:val="28"/>
        </w:rPr>
        <w:t xml:space="preserve"> им социальной и иной помощи в соответствии</w:t>
      </w:r>
      <w:r w:rsidR="00250EED">
        <w:rPr>
          <w:rFonts w:ascii="Times New Roman" w:hAnsi="Times New Roman"/>
          <w:sz w:val="28"/>
          <w:szCs w:val="28"/>
        </w:rPr>
        <w:br/>
      </w:r>
      <w:r w:rsidRPr="00273A15">
        <w:rPr>
          <w:rFonts w:ascii="Times New Roman" w:hAnsi="Times New Roman"/>
          <w:sz w:val="28"/>
          <w:szCs w:val="28"/>
        </w:rPr>
        <w:t>с законод</w:t>
      </w:r>
      <w:r w:rsidR="00273A15">
        <w:rPr>
          <w:rFonts w:ascii="Times New Roman" w:hAnsi="Times New Roman"/>
          <w:sz w:val="28"/>
          <w:szCs w:val="28"/>
        </w:rPr>
        <w:t>ательством Республики Казахстан.</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b/>
          <w:bCs/>
          <w:sz w:val="28"/>
          <w:szCs w:val="28"/>
        </w:rPr>
        <w:lastRenderedPageBreak/>
        <w:t>Статья 9. Порядок введения в действие настоящего Закона</w:t>
      </w:r>
    </w:p>
    <w:p w:rsidR="00C86273" w:rsidRPr="00273A15" w:rsidRDefault="00C86273" w:rsidP="00C86273">
      <w:pPr>
        <w:spacing w:after="0" w:line="240" w:lineRule="auto"/>
        <w:ind w:firstLine="709"/>
        <w:jc w:val="both"/>
        <w:rPr>
          <w:rFonts w:ascii="Times New Roman" w:hAnsi="Times New Roman"/>
          <w:sz w:val="28"/>
          <w:szCs w:val="28"/>
        </w:rPr>
      </w:pPr>
      <w:r w:rsidRPr="00273A15">
        <w:rPr>
          <w:rFonts w:ascii="Times New Roman" w:hAnsi="Times New Roman"/>
          <w:sz w:val="28"/>
          <w:szCs w:val="28"/>
        </w:rPr>
        <w:t>Настоящий Закон вводится в действие со дня его первого официального опубликования.</w:t>
      </w:r>
    </w:p>
    <w:p w:rsidR="00C86273" w:rsidRPr="00273A15" w:rsidRDefault="00C86273" w:rsidP="00C86273">
      <w:pPr>
        <w:spacing w:after="0" w:line="240" w:lineRule="auto"/>
        <w:jc w:val="both"/>
        <w:rPr>
          <w:rFonts w:ascii="Times New Roman" w:hAnsi="Times New Roman"/>
          <w:sz w:val="28"/>
          <w:szCs w:val="28"/>
        </w:rPr>
      </w:pPr>
    </w:p>
    <w:p w:rsidR="00C86273" w:rsidRPr="00273A15" w:rsidRDefault="00C86273" w:rsidP="00C86273">
      <w:pPr>
        <w:spacing w:after="0" w:line="240" w:lineRule="auto"/>
        <w:rPr>
          <w:rFonts w:ascii="Times New Roman" w:hAnsi="Times New Roman"/>
          <w:sz w:val="28"/>
          <w:szCs w:val="28"/>
        </w:rPr>
      </w:pPr>
    </w:p>
    <w:p w:rsidR="00C86273" w:rsidRPr="00273A15" w:rsidRDefault="00C86273" w:rsidP="00C86273">
      <w:pPr>
        <w:spacing w:after="0" w:line="240" w:lineRule="auto"/>
        <w:jc w:val="both"/>
        <w:rPr>
          <w:rFonts w:ascii="Times New Roman" w:hAnsi="Times New Roman"/>
          <w:b/>
          <w:sz w:val="28"/>
          <w:szCs w:val="28"/>
        </w:rPr>
      </w:pPr>
      <w:r w:rsidRPr="00273A15">
        <w:rPr>
          <w:rFonts w:ascii="Times New Roman" w:hAnsi="Times New Roman"/>
          <w:b/>
          <w:sz w:val="28"/>
          <w:szCs w:val="28"/>
        </w:rPr>
        <w:t xml:space="preserve">          Президент</w:t>
      </w:r>
    </w:p>
    <w:p w:rsidR="00C46322" w:rsidRPr="00C46322" w:rsidRDefault="00C86273" w:rsidP="001F6D74">
      <w:pPr>
        <w:spacing w:after="0" w:line="240" w:lineRule="auto"/>
        <w:jc w:val="both"/>
        <w:rPr>
          <w:rFonts w:ascii="Times New Roman" w:eastAsia="Times New Roman" w:hAnsi="Times New Roman"/>
          <w:color w:val="000000"/>
          <w:spacing w:val="2"/>
          <w:sz w:val="28"/>
          <w:szCs w:val="28"/>
          <w:lang w:eastAsia="ru-RU"/>
        </w:rPr>
      </w:pPr>
      <w:r w:rsidRPr="00273A15">
        <w:rPr>
          <w:rFonts w:ascii="Times New Roman" w:hAnsi="Times New Roman"/>
          <w:b/>
          <w:sz w:val="28"/>
          <w:szCs w:val="28"/>
        </w:rPr>
        <w:t>Республики Казахстан</w:t>
      </w:r>
    </w:p>
    <w:sectPr w:rsidR="00C46322" w:rsidRPr="00C46322" w:rsidSect="00FC2938">
      <w:headerReference w:type="default" r:id="rId7"/>
      <w:headerReference w:type="firs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44" w:rsidRDefault="00BE0C44" w:rsidP="0088426F">
      <w:pPr>
        <w:spacing w:after="0" w:line="240" w:lineRule="auto"/>
      </w:pPr>
      <w:r>
        <w:separator/>
      </w:r>
    </w:p>
  </w:endnote>
  <w:endnote w:type="continuationSeparator" w:id="0">
    <w:p w:rsidR="00BE0C44" w:rsidRDefault="00BE0C44" w:rsidP="0088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jaVuSerifCondensed-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44" w:rsidRDefault="00BE0C44" w:rsidP="0088426F">
      <w:pPr>
        <w:spacing w:after="0" w:line="240" w:lineRule="auto"/>
      </w:pPr>
      <w:r>
        <w:separator/>
      </w:r>
    </w:p>
  </w:footnote>
  <w:footnote w:type="continuationSeparator" w:id="0">
    <w:p w:rsidR="00BE0C44" w:rsidRDefault="00BE0C44" w:rsidP="0088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80987"/>
      <w:docPartObj>
        <w:docPartGallery w:val="Page Numbers (Top of Page)"/>
        <w:docPartUnique/>
      </w:docPartObj>
    </w:sdtPr>
    <w:sdtEndPr/>
    <w:sdtContent>
      <w:p w:rsidR="00FC2938" w:rsidRDefault="00FC2938">
        <w:pPr>
          <w:pStyle w:val="a6"/>
          <w:jc w:val="center"/>
        </w:pPr>
        <w:r>
          <w:fldChar w:fldCharType="begin"/>
        </w:r>
        <w:r>
          <w:instrText>PAGE   \* MERGEFORMAT</w:instrText>
        </w:r>
        <w:r>
          <w:fldChar w:fldCharType="separate"/>
        </w:r>
        <w:r w:rsidR="00861C6A">
          <w:rPr>
            <w:noProof/>
          </w:rPr>
          <w:t>15</w:t>
        </w:r>
        <w:r>
          <w:fldChar w:fldCharType="end"/>
        </w:r>
      </w:p>
    </w:sdtContent>
  </w:sdt>
  <w:p w:rsidR="00FC2938" w:rsidRDefault="00FC29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938" w:rsidRDefault="00FC2938">
    <w:pPr>
      <w:pStyle w:val="a6"/>
      <w:jc w:val="center"/>
    </w:pPr>
  </w:p>
  <w:p w:rsidR="0078284E" w:rsidRDefault="007828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106C"/>
    <w:multiLevelType w:val="hybridMultilevel"/>
    <w:tmpl w:val="4A2CDFF8"/>
    <w:lvl w:ilvl="0" w:tplc="7A06D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4A26A74"/>
    <w:multiLevelType w:val="hybridMultilevel"/>
    <w:tmpl w:val="5A328A34"/>
    <w:lvl w:ilvl="0" w:tplc="C14044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6F4E2E"/>
    <w:multiLevelType w:val="hybridMultilevel"/>
    <w:tmpl w:val="D7ECF264"/>
    <w:lvl w:ilvl="0" w:tplc="E302569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CE"/>
    <w:rsid w:val="00001CA5"/>
    <w:rsid w:val="00004B77"/>
    <w:rsid w:val="000073BF"/>
    <w:rsid w:val="00011524"/>
    <w:rsid w:val="00015BE0"/>
    <w:rsid w:val="000166CB"/>
    <w:rsid w:val="00026125"/>
    <w:rsid w:val="00034CF8"/>
    <w:rsid w:val="00044917"/>
    <w:rsid w:val="000450E3"/>
    <w:rsid w:val="00055238"/>
    <w:rsid w:val="00055847"/>
    <w:rsid w:val="00057427"/>
    <w:rsid w:val="00063437"/>
    <w:rsid w:val="00063807"/>
    <w:rsid w:val="000671E3"/>
    <w:rsid w:val="0007038F"/>
    <w:rsid w:val="00082A12"/>
    <w:rsid w:val="00082A41"/>
    <w:rsid w:val="00086C24"/>
    <w:rsid w:val="00087871"/>
    <w:rsid w:val="00092635"/>
    <w:rsid w:val="000A1588"/>
    <w:rsid w:val="000A404F"/>
    <w:rsid w:val="000C31FD"/>
    <w:rsid w:val="000D18E8"/>
    <w:rsid w:val="000E3520"/>
    <w:rsid w:val="000E5B4D"/>
    <w:rsid w:val="000E617E"/>
    <w:rsid w:val="000E7E0D"/>
    <w:rsid w:val="000F0548"/>
    <w:rsid w:val="000F7C18"/>
    <w:rsid w:val="00102E27"/>
    <w:rsid w:val="00103563"/>
    <w:rsid w:val="00107AC5"/>
    <w:rsid w:val="00111C29"/>
    <w:rsid w:val="0011392A"/>
    <w:rsid w:val="00114E3D"/>
    <w:rsid w:val="001215D2"/>
    <w:rsid w:val="00122E4F"/>
    <w:rsid w:val="00125EC6"/>
    <w:rsid w:val="00131D31"/>
    <w:rsid w:val="00133AAD"/>
    <w:rsid w:val="00136141"/>
    <w:rsid w:val="00137358"/>
    <w:rsid w:val="00141B49"/>
    <w:rsid w:val="0014616B"/>
    <w:rsid w:val="0015365D"/>
    <w:rsid w:val="001536D1"/>
    <w:rsid w:val="001615DD"/>
    <w:rsid w:val="0016189E"/>
    <w:rsid w:val="0016195C"/>
    <w:rsid w:val="00163DB0"/>
    <w:rsid w:val="00171398"/>
    <w:rsid w:val="00172925"/>
    <w:rsid w:val="00172E9F"/>
    <w:rsid w:val="00183BCE"/>
    <w:rsid w:val="00184234"/>
    <w:rsid w:val="0018652E"/>
    <w:rsid w:val="00193CC4"/>
    <w:rsid w:val="001952F8"/>
    <w:rsid w:val="00195ED8"/>
    <w:rsid w:val="001A6FF8"/>
    <w:rsid w:val="001B0701"/>
    <w:rsid w:val="001B5E19"/>
    <w:rsid w:val="001C1A0F"/>
    <w:rsid w:val="001C54B1"/>
    <w:rsid w:val="001C7998"/>
    <w:rsid w:val="001D253C"/>
    <w:rsid w:val="001D3567"/>
    <w:rsid w:val="001D64C6"/>
    <w:rsid w:val="001E0AA2"/>
    <w:rsid w:val="001E0AA4"/>
    <w:rsid w:val="001E623C"/>
    <w:rsid w:val="001E70AE"/>
    <w:rsid w:val="001F6376"/>
    <w:rsid w:val="001F6D74"/>
    <w:rsid w:val="00200346"/>
    <w:rsid w:val="00211776"/>
    <w:rsid w:val="002121D4"/>
    <w:rsid w:val="00212813"/>
    <w:rsid w:val="00215BA5"/>
    <w:rsid w:val="0022264A"/>
    <w:rsid w:val="00222BF4"/>
    <w:rsid w:val="002431B5"/>
    <w:rsid w:val="00247679"/>
    <w:rsid w:val="00250EED"/>
    <w:rsid w:val="00252AC9"/>
    <w:rsid w:val="00252E8B"/>
    <w:rsid w:val="00262CE7"/>
    <w:rsid w:val="00263FA5"/>
    <w:rsid w:val="00273A15"/>
    <w:rsid w:val="00274F17"/>
    <w:rsid w:val="00276066"/>
    <w:rsid w:val="00276C81"/>
    <w:rsid w:val="00276F0F"/>
    <w:rsid w:val="002853DA"/>
    <w:rsid w:val="00287FFA"/>
    <w:rsid w:val="00292C6C"/>
    <w:rsid w:val="00294AE1"/>
    <w:rsid w:val="002A069C"/>
    <w:rsid w:val="002B01A9"/>
    <w:rsid w:val="002B180A"/>
    <w:rsid w:val="002B6601"/>
    <w:rsid w:val="002C233B"/>
    <w:rsid w:val="002C72A7"/>
    <w:rsid w:val="002D3793"/>
    <w:rsid w:val="002D502E"/>
    <w:rsid w:val="002E1EC6"/>
    <w:rsid w:val="002F66A6"/>
    <w:rsid w:val="00313B52"/>
    <w:rsid w:val="00315A51"/>
    <w:rsid w:val="00316E6C"/>
    <w:rsid w:val="00331786"/>
    <w:rsid w:val="003367D1"/>
    <w:rsid w:val="0034125E"/>
    <w:rsid w:val="003417DB"/>
    <w:rsid w:val="0034372A"/>
    <w:rsid w:val="00353039"/>
    <w:rsid w:val="00357D3D"/>
    <w:rsid w:val="00362953"/>
    <w:rsid w:val="00370EDB"/>
    <w:rsid w:val="003759A6"/>
    <w:rsid w:val="0037797A"/>
    <w:rsid w:val="0038278C"/>
    <w:rsid w:val="00382D53"/>
    <w:rsid w:val="003831E2"/>
    <w:rsid w:val="00383BE8"/>
    <w:rsid w:val="003871FA"/>
    <w:rsid w:val="003A0BD1"/>
    <w:rsid w:val="003B2E4E"/>
    <w:rsid w:val="003C61FD"/>
    <w:rsid w:val="003C68DD"/>
    <w:rsid w:val="003D35A2"/>
    <w:rsid w:val="003E478D"/>
    <w:rsid w:val="003E68A7"/>
    <w:rsid w:val="003F02F8"/>
    <w:rsid w:val="003F1A30"/>
    <w:rsid w:val="003F3BFA"/>
    <w:rsid w:val="0040402F"/>
    <w:rsid w:val="0041450A"/>
    <w:rsid w:val="00415BA2"/>
    <w:rsid w:val="0042144A"/>
    <w:rsid w:val="00422DF1"/>
    <w:rsid w:val="00422FDD"/>
    <w:rsid w:val="00425A7E"/>
    <w:rsid w:val="00434FE5"/>
    <w:rsid w:val="00442A1C"/>
    <w:rsid w:val="0044697D"/>
    <w:rsid w:val="004474BB"/>
    <w:rsid w:val="004541CC"/>
    <w:rsid w:val="00460AC1"/>
    <w:rsid w:val="004616E2"/>
    <w:rsid w:val="00476F25"/>
    <w:rsid w:val="00486453"/>
    <w:rsid w:val="00487C1F"/>
    <w:rsid w:val="004940DA"/>
    <w:rsid w:val="004959FD"/>
    <w:rsid w:val="00496657"/>
    <w:rsid w:val="004A39EC"/>
    <w:rsid w:val="004A3F21"/>
    <w:rsid w:val="004A59AE"/>
    <w:rsid w:val="004B1ADA"/>
    <w:rsid w:val="004B3530"/>
    <w:rsid w:val="004C0F58"/>
    <w:rsid w:val="004C3AA0"/>
    <w:rsid w:val="004C770F"/>
    <w:rsid w:val="004E0DF0"/>
    <w:rsid w:val="004E4553"/>
    <w:rsid w:val="004E6B4E"/>
    <w:rsid w:val="004F5D05"/>
    <w:rsid w:val="00504164"/>
    <w:rsid w:val="0051403A"/>
    <w:rsid w:val="00520876"/>
    <w:rsid w:val="005213A5"/>
    <w:rsid w:val="00524728"/>
    <w:rsid w:val="00531CDD"/>
    <w:rsid w:val="0054172F"/>
    <w:rsid w:val="0055142E"/>
    <w:rsid w:val="005552BE"/>
    <w:rsid w:val="00565DBA"/>
    <w:rsid w:val="005750ED"/>
    <w:rsid w:val="00575E5E"/>
    <w:rsid w:val="00581D2E"/>
    <w:rsid w:val="005953D3"/>
    <w:rsid w:val="005C4B6B"/>
    <w:rsid w:val="005C7F36"/>
    <w:rsid w:val="005D03F3"/>
    <w:rsid w:val="005D3352"/>
    <w:rsid w:val="005D7024"/>
    <w:rsid w:val="005E0A49"/>
    <w:rsid w:val="005E1E93"/>
    <w:rsid w:val="005E6961"/>
    <w:rsid w:val="005F1626"/>
    <w:rsid w:val="005F3551"/>
    <w:rsid w:val="005F52CF"/>
    <w:rsid w:val="0060203B"/>
    <w:rsid w:val="00604AF5"/>
    <w:rsid w:val="00604FB8"/>
    <w:rsid w:val="006051F5"/>
    <w:rsid w:val="00605EC2"/>
    <w:rsid w:val="006125B8"/>
    <w:rsid w:val="006128E4"/>
    <w:rsid w:val="00616361"/>
    <w:rsid w:val="006167B3"/>
    <w:rsid w:val="006235A7"/>
    <w:rsid w:val="006320D8"/>
    <w:rsid w:val="0064243E"/>
    <w:rsid w:val="00672211"/>
    <w:rsid w:val="0067761A"/>
    <w:rsid w:val="006825D5"/>
    <w:rsid w:val="00683CFC"/>
    <w:rsid w:val="00685977"/>
    <w:rsid w:val="00687B94"/>
    <w:rsid w:val="00694B1E"/>
    <w:rsid w:val="006954E0"/>
    <w:rsid w:val="006A4C7E"/>
    <w:rsid w:val="006A6FA5"/>
    <w:rsid w:val="006B6AD5"/>
    <w:rsid w:val="006C2040"/>
    <w:rsid w:val="006C4E8B"/>
    <w:rsid w:val="006D776F"/>
    <w:rsid w:val="006E0DC9"/>
    <w:rsid w:val="006E32A6"/>
    <w:rsid w:val="006F6EED"/>
    <w:rsid w:val="00703688"/>
    <w:rsid w:val="00715304"/>
    <w:rsid w:val="007253F5"/>
    <w:rsid w:val="00733295"/>
    <w:rsid w:val="007340FD"/>
    <w:rsid w:val="00740A15"/>
    <w:rsid w:val="007539A4"/>
    <w:rsid w:val="00755AB7"/>
    <w:rsid w:val="00761A7B"/>
    <w:rsid w:val="0076589B"/>
    <w:rsid w:val="007718FA"/>
    <w:rsid w:val="007778E8"/>
    <w:rsid w:val="0078284E"/>
    <w:rsid w:val="007A1BFB"/>
    <w:rsid w:val="007A22E0"/>
    <w:rsid w:val="007A2432"/>
    <w:rsid w:val="007A5884"/>
    <w:rsid w:val="007A7E06"/>
    <w:rsid w:val="007B2F98"/>
    <w:rsid w:val="007C09DD"/>
    <w:rsid w:val="007C11A7"/>
    <w:rsid w:val="007C17F2"/>
    <w:rsid w:val="007C3298"/>
    <w:rsid w:val="007C6DAC"/>
    <w:rsid w:val="007E3D07"/>
    <w:rsid w:val="007E642F"/>
    <w:rsid w:val="007F238F"/>
    <w:rsid w:val="00805DEC"/>
    <w:rsid w:val="0080605F"/>
    <w:rsid w:val="00814F3B"/>
    <w:rsid w:val="008216AE"/>
    <w:rsid w:val="0082356D"/>
    <w:rsid w:val="00825A94"/>
    <w:rsid w:val="00831528"/>
    <w:rsid w:val="00833D42"/>
    <w:rsid w:val="00835321"/>
    <w:rsid w:val="00836E1D"/>
    <w:rsid w:val="008504BE"/>
    <w:rsid w:val="0085072B"/>
    <w:rsid w:val="008515FC"/>
    <w:rsid w:val="00851FA6"/>
    <w:rsid w:val="00857DB4"/>
    <w:rsid w:val="00861C6A"/>
    <w:rsid w:val="00870F81"/>
    <w:rsid w:val="00877919"/>
    <w:rsid w:val="00882BFA"/>
    <w:rsid w:val="0088426F"/>
    <w:rsid w:val="00891934"/>
    <w:rsid w:val="00892DEB"/>
    <w:rsid w:val="00893ED3"/>
    <w:rsid w:val="00895DAB"/>
    <w:rsid w:val="00897817"/>
    <w:rsid w:val="008A3B74"/>
    <w:rsid w:val="008A4307"/>
    <w:rsid w:val="008B021E"/>
    <w:rsid w:val="008B792A"/>
    <w:rsid w:val="008C45E6"/>
    <w:rsid w:val="008C5595"/>
    <w:rsid w:val="008D29E1"/>
    <w:rsid w:val="008D415D"/>
    <w:rsid w:val="008D6DB7"/>
    <w:rsid w:val="008E3401"/>
    <w:rsid w:val="008F2AE3"/>
    <w:rsid w:val="008F3960"/>
    <w:rsid w:val="008F4590"/>
    <w:rsid w:val="008F5485"/>
    <w:rsid w:val="0091547F"/>
    <w:rsid w:val="00921408"/>
    <w:rsid w:val="009226F9"/>
    <w:rsid w:val="00927D22"/>
    <w:rsid w:val="00937AD6"/>
    <w:rsid w:val="0095219E"/>
    <w:rsid w:val="00953179"/>
    <w:rsid w:val="009573D3"/>
    <w:rsid w:val="0096008A"/>
    <w:rsid w:val="00960C9E"/>
    <w:rsid w:val="009636E5"/>
    <w:rsid w:val="009762FB"/>
    <w:rsid w:val="0097794A"/>
    <w:rsid w:val="00982A56"/>
    <w:rsid w:val="0098407A"/>
    <w:rsid w:val="00985DD5"/>
    <w:rsid w:val="009874EC"/>
    <w:rsid w:val="0099624E"/>
    <w:rsid w:val="009A2C0F"/>
    <w:rsid w:val="009A3C61"/>
    <w:rsid w:val="009B2C20"/>
    <w:rsid w:val="009C2EF6"/>
    <w:rsid w:val="009C3689"/>
    <w:rsid w:val="009D12BE"/>
    <w:rsid w:val="009D5ED3"/>
    <w:rsid w:val="009E10AC"/>
    <w:rsid w:val="009F0D4A"/>
    <w:rsid w:val="009F7CDA"/>
    <w:rsid w:val="00A050A8"/>
    <w:rsid w:val="00A12039"/>
    <w:rsid w:val="00A312FA"/>
    <w:rsid w:val="00A444EB"/>
    <w:rsid w:val="00A61D1E"/>
    <w:rsid w:val="00AA2C59"/>
    <w:rsid w:val="00AA72EA"/>
    <w:rsid w:val="00AC4238"/>
    <w:rsid w:val="00AC4F34"/>
    <w:rsid w:val="00AD34C9"/>
    <w:rsid w:val="00AD7F95"/>
    <w:rsid w:val="00AE0CB0"/>
    <w:rsid w:val="00AF19FC"/>
    <w:rsid w:val="00B00677"/>
    <w:rsid w:val="00B00FC0"/>
    <w:rsid w:val="00B02879"/>
    <w:rsid w:val="00B03495"/>
    <w:rsid w:val="00B21907"/>
    <w:rsid w:val="00B3667A"/>
    <w:rsid w:val="00B36882"/>
    <w:rsid w:val="00B3729E"/>
    <w:rsid w:val="00B4243A"/>
    <w:rsid w:val="00B4425B"/>
    <w:rsid w:val="00B549EE"/>
    <w:rsid w:val="00B60E64"/>
    <w:rsid w:val="00B61553"/>
    <w:rsid w:val="00B630F0"/>
    <w:rsid w:val="00B63A62"/>
    <w:rsid w:val="00B72136"/>
    <w:rsid w:val="00B8169F"/>
    <w:rsid w:val="00B85B6F"/>
    <w:rsid w:val="00B9343C"/>
    <w:rsid w:val="00B9543A"/>
    <w:rsid w:val="00BA1933"/>
    <w:rsid w:val="00BA24C4"/>
    <w:rsid w:val="00BA630F"/>
    <w:rsid w:val="00BA76BC"/>
    <w:rsid w:val="00BB6C58"/>
    <w:rsid w:val="00BD006D"/>
    <w:rsid w:val="00BD52B9"/>
    <w:rsid w:val="00BD54A6"/>
    <w:rsid w:val="00BD5D84"/>
    <w:rsid w:val="00BE0C44"/>
    <w:rsid w:val="00BE0FB3"/>
    <w:rsid w:val="00BE3B07"/>
    <w:rsid w:val="00BE445E"/>
    <w:rsid w:val="00BE4ECF"/>
    <w:rsid w:val="00BE7E57"/>
    <w:rsid w:val="00BF1DE2"/>
    <w:rsid w:val="00BF2C26"/>
    <w:rsid w:val="00BF3286"/>
    <w:rsid w:val="00BF34B0"/>
    <w:rsid w:val="00C01F01"/>
    <w:rsid w:val="00C07318"/>
    <w:rsid w:val="00C2029C"/>
    <w:rsid w:val="00C22179"/>
    <w:rsid w:val="00C2284B"/>
    <w:rsid w:val="00C23EDD"/>
    <w:rsid w:val="00C35C74"/>
    <w:rsid w:val="00C36CE4"/>
    <w:rsid w:val="00C43A3E"/>
    <w:rsid w:val="00C44AD5"/>
    <w:rsid w:val="00C46322"/>
    <w:rsid w:val="00C47DED"/>
    <w:rsid w:val="00C52EBF"/>
    <w:rsid w:val="00C537F0"/>
    <w:rsid w:val="00C54D2B"/>
    <w:rsid w:val="00C6463E"/>
    <w:rsid w:val="00C71D8A"/>
    <w:rsid w:val="00C71DA4"/>
    <w:rsid w:val="00C8584B"/>
    <w:rsid w:val="00C86273"/>
    <w:rsid w:val="00CA0CD2"/>
    <w:rsid w:val="00CB3D95"/>
    <w:rsid w:val="00CB4B4E"/>
    <w:rsid w:val="00CC0379"/>
    <w:rsid w:val="00CC1200"/>
    <w:rsid w:val="00CC3130"/>
    <w:rsid w:val="00CD007E"/>
    <w:rsid w:val="00CE0B8D"/>
    <w:rsid w:val="00CE0F05"/>
    <w:rsid w:val="00CE1A93"/>
    <w:rsid w:val="00CE5DD2"/>
    <w:rsid w:val="00CE78C5"/>
    <w:rsid w:val="00CF28BC"/>
    <w:rsid w:val="00CF49E5"/>
    <w:rsid w:val="00CF5D8A"/>
    <w:rsid w:val="00D07F0D"/>
    <w:rsid w:val="00D1247D"/>
    <w:rsid w:val="00D32B9D"/>
    <w:rsid w:val="00D46DF8"/>
    <w:rsid w:val="00D47582"/>
    <w:rsid w:val="00D551EA"/>
    <w:rsid w:val="00D556D6"/>
    <w:rsid w:val="00D61B34"/>
    <w:rsid w:val="00D61E87"/>
    <w:rsid w:val="00D639B9"/>
    <w:rsid w:val="00D650D6"/>
    <w:rsid w:val="00D70457"/>
    <w:rsid w:val="00D81E08"/>
    <w:rsid w:val="00D943B2"/>
    <w:rsid w:val="00D96141"/>
    <w:rsid w:val="00DA6CD1"/>
    <w:rsid w:val="00DA6EEC"/>
    <w:rsid w:val="00DC07AE"/>
    <w:rsid w:val="00DC1C56"/>
    <w:rsid w:val="00DC270F"/>
    <w:rsid w:val="00DD20FD"/>
    <w:rsid w:val="00DD49D8"/>
    <w:rsid w:val="00DD7D64"/>
    <w:rsid w:val="00DE0371"/>
    <w:rsid w:val="00DE25FA"/>
    <w:rsid w:val="00DF0D4E"/>
    <w:rsid w:val="00DF13FA"/>
    <w:rsid w:val="00DF45E4"/>
    <w:rsid w:val="00DF46DF"/>
    <w:rsid w:val="00DF4DF0"/>
    <w:rsid w:val="00DF5EF2"/>
    <w:rsid w:val="00E0236A"/>
    <w:rsid w:val="00E0286F"/>
    <w:rsid w:val="00E1432F"/>
    <w:rsid w:val="00E1641D"/>
    <w:rsid w:val="00E2650D"/>
    <w:rsid w:val="00E31F29"/>
    <w:rsid w:val="00E346E0"/>
    <w:rsid w:val="00E36290"/>
    <w:rsid w:val="00E37319"/>
    <w:rsid w:val="00E54FC5"/>
    <w:rsid w:val="00E639F1"/>
    <w:rsid w:val="00E747CD"/>
    <w:rsid w:val="00E90218"/>
    <w:rsid w:val="00E94339"/>
    <w:rsid w:val="00E97F59"/>
    <w:rsid w:val="00E97F7E"/>
    <w:rsid w:val="00EA1E71"/>
    <w:rsid w:val="00EA3793"/>
    <w:rsid w:val="00EA7453"/>
    <w:rsid w:val="00EB0725"/>
    <w:rsid w:val="00EB08C5"/>
    <w:rsid w:val="00EB3DB8"/>
    <w:rsid w:val="00EB74E4"/>
    <w:rsid w:val="00EC5C28"/>
    <w:rsid w:val="00EE3A81"/>
    <w:rsid w:val="00EF4203"/>
    <w:rsid w:val="00F04CEF"/>
    <w:rsid w:val="00F06658"/>
    <w:rsid w:val="00F1545D"/>
    <w:rsid w:val="00F15CA0"/>
    <w:rsid w:val="00F3258C"/>
    <w:rsid w:val="00F340CE"/>
    <w:rsid w:val="00F358D9"/>
    <w:rsid w:val="00F36363"/>
    <w:rsid w:val="00F41929"/>
    <w:rsid w:val="00F54A4C"/>
    <w:rsid w:val="00F71A2C"/>
    <w:rsid w:val="00F73DA2"/>
    <w:rsid w:val="00F77945"/>
    <w:rsid w:val="00F801C3"/>
    <w:rsid w:val="00F85EE3"/>
    <w:rsid w:val="00F9064E"/>
    <w:rsid w:val="00F9329D"/>
    <w:rsid w:val="00F9745F"/>
    <w:rsid w:val="00FA027B"/>
    <w:rsid w:val="00FA7B9A"/>
    <w:rsid w:val="00FB08E4"/>
    <w:rsid w:val="00FB53B0"/>
    <w:rsid w:val="00FC2938"/>
    <w:rsid w:val="00FC3ED6"/>
    <w:rsid w:val="00FC5F33"/>
    <w:rsid w:val="00FD0804"/>
    <w:rsid w:val="00FD2266"/>
    <w:rsid w:val="00FD662C"/>
    <w:rsid w:val="00FE74B4"/>
    <w:rsid w:val="00FF7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F041C-C0F0-4E5F-96D5-16A3CFA7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437"/>
    <w:pPr>
      <w:spacing w:line="256" w:lineRule="auto"/>
    </w:pPr>
    <w:rPr>
      <w:rFonts w:ascii="Calibri" w:eastAsia="Calibri" w:hAnsi="Calibri" w:cs="Times New Roman"/>
    </w:rPr>
  </w:style>
  <w:style w:type="paragraph" w:styleId="1">
    <w:name w:val="heading 1"/>
    <w:basedOn w:val="a"/>
    <w:link w:val="10"/>
    <w:uiPriority w:val="9"/>
    <w:qFormat/>
    <w:rsid w:val="007340F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
    <w:basedOn w:val="a"/>
    <w:link w:val="a4"/>
    <w:uiPriority w:val="99"/>
    <w:unhideWhenUsed/>
    <w:qFormat/>
    <w:rsid w:val="0006343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247679"/>
    <w:pPr>
      <w:ind w:left="720"/>
      <w:contextualSpacing/>
    </w:pPr>
  </w:style>
  <w:style w:type="paragraph" w:styleId="a6">
    <w:name w:val="header"/>
    <w:basedOn w:val="a"/>
    <w:link w:val="a7"/>
    <w:uiPriority w:val="99"/>
    <w:unhideWhenUsed/>
    <w:rsid w:val="008842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426F"/>
    <w:rPr>
      <w:rFonts w:ascii="Calibri" w:eastAsia="Calibri" w:hAnsi="Calibri" w:cs="Times New Roman"/>
    </w:rPr>
  </w:style>
  <w:style w:type="paragraph" w:styleId="a8">
    <w:name w:val="footer"/>
    <w:basedOn w:val="a"/>
    <w:link w:val="a9"/>
    <w:uiPriority w:val="99"/>
    <w:unhideWhenUsed/>
    <w:rsid w:val="008842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426F"/>
    <w:rPr>
      <w:rFonts w:ascii="Calibri" w:eastAsia="Calibri" w:hAnsi="Calibri" w:cs="Times New Roman"/>
    </w:rPr>
  </w:style>
  <w:style w:type="paragraph" w:styleId="aa">
    <w:name w:val="Balloon Text"/>
    <w:basedOn w:val="a"/>
    <w:link w:val="ab"/>
    <w:uiPriority w:val="99"/>
    <w:semiHidden/>
    <w:unhideWhenUsed/>
    <w:rsid w:val="003B2E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2E4E"/>
    <w:rPr>
      <w:rFonts w:ascii="Tahoma" w:eastAsia="Calibri" w:hAnsi="Tahoma" w:cs="Tahoma"/>
      <w:sz w:val="16"/>
      <w:szCs w:val="16"/>
    </w:rPr>
  </w:style>
  <w:style w:type="table" w:styleId="ac">
    <w:name w:val="Table Grid"/>
    <w:basedOn w:val="a1"/>
    <w:uiPriority w:val="39"/>
    <w:rsid w:val="00927D2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40F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340FD"/>
  </w:style>
  <w:style w:type="numbering" w:customStyle="1" w:styleId="110">
    <w:name w:val="Нет списка11"/>
    <w:next w:val="a2"/>
    <w:uiPriority w:val="99"/>
    <w:semiHidden/>
    <w:unhideWhenUsed/>
    <w:rsid w:val="007340FD"/>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3"/>
    <w:uiPriority w:val="99"/>
    <w:locked/>
    <w:rsid w:val="007340FD"/>
    <w:rPr>
      <w:rFonts w:ascii="Times New Roman" w:eastAsia="Times New Roman" w:hAnsi="Times New Roman" w:cs="Times New Roman"/>
      <w:sz w:val="24"/>
      <w:szCs w:val="24"/>
      <w:lang w:eastAsia="ru-RU"/>
    </w:rPr>
  </w:style>
  <w:style w:type="paragraph" w:styleId="ad">
    <w:name w:val="No Spacing"/>
    <w:aliases w:val="Обя,норма,мелкий,мой рабочий,свой,Айгерим,No Spacing,Без интервала11,Без интеБез интервала,No Spacing1,14 TNR,МОЙ СТИЛЬ,Елжан,исполнитель,No Spacing11,Без интерваль,без интервала,Без интервала111,No Spacing2,Исполнитель,ТекстОтчета"/>
    <w:link w:val="ae"/>
    <w:uiPriority w:val="1"/>
    <w:qFormat/>
    <w:rsid w:val="007340FD"/>
    <w:pPr>
      <w:spacing w:after="0" w:line="240" w:lineRule="auto"/>
    </w:pPr>
    <w:rPr>
      <w:rFonts w:ascii="Calibri" w:eastAsia="Calibri" w:hAnsi="Calibri" w:cs="Times New Roman"/>
    </w:rPr>
  </w:style>
  <w:style w:type="paragraph" w:styleId="af">
    <w:name w:val="Plain Text"/>
    <w:basedOn w:val="a"/>
    <w:link w:val="af0"/>
    <w:unhideWhenUsed/>
    <w:rsid w:val="007340FD"/>
    <w:pPr>
      <w:spacing w:after="0" w:line="240" w:lineRule="auto"/>
    </w:pPr>
    <w:rPr>
      <w:rFonts w:ascii="Courier New" w:eastAsia="Times New Roman" w:hAnsi="Courier New"/>
      <w:iCs/>
      <w:sz w:val="20"/>
      <w:szCs w:val="20"/>
      <w:lang w:val="x-none" w:eastAsia="x-none"/>
    </w:rPr>
  </w:style>
  <w:style w:type="character" w:customStyle="1" w:styleId="af0">
    <w:name w:val="Текст Знак"/>
    <w:basedOn w:val="a0"/>
    <w:link w:val="af"/>
    <w:rsid w:val="007340FD"/>
    <w:rPr>
      <w:rFonts w:ascii="Courier New" w:eastAsia="Times New Roman" w:hAnsi="Courier New" w:cs="Times New Roman"/>
      <w:iCs/>
      <w:sz w:val="20"/>
      <w:szCs w:val="20"/>
      <w:lang w:val="x-none" w:eastAsia="x-none"/>
    </w:rPr>
  </w:style>
  <w:style w:type="character" w:customStyle="1" w:styleId="ae">
    <w:name w:val="Без интервала Знак"/>
    <w:aliases w:val="Обя Знак,норма Знак,мелкий Знак,мой рабочий Знак,свой Знак,Айгерим Знак,No Spacing Знак,Без интервала11 Знак,Без интеБез интервала Знак,No Spacing1 Знак,14 TNR Знак,МОЙ СТИЛЬ Знак,Елжан Знак,исполнитель Знак,No Spacing11 Знак"/>
    <w:link w:val="ad"/>
    <w:uiPriority w:val="1"/>
    <w:locked/>
    <w:rsid w:val="007340FD"/>
    <w:rPr>
      <w:rFonts w:ascii="Calibri" w:eastAsia="Calibri" w:hAnsi="Calibri" w:cs="Times New Roman"/>
    </w:rPr>
  </w:style>
  <w:style w:type="paragraph" w:customStyle="1" w:styleId="Default">
    <w:name w:val="Default"/>
    <w:rsid w:val="007340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1">
    <w:name w:val="Hyperlink"/>
    <w:uiPriority w:val="99"/>
    <w:unhideWhenUsed/>
    <w:rsid w:val="007340FD"/>
    <w:rPr>
      <w:color w:val="0563C1"/>
      <w:u w:val="single"/>
    </w:rPr>
  </w:style>
  <w:style w:type="paragraph" w:customStyle="1" w:styleId="af2">
    <w:name w:val="МИНТ"/>
    <w:basedOn w:val="a"/>
    <w:qFormat/>
    <w:rsid w:val="007340FD"/>
    <w:pPr>
      <w:spacing w:after="0" w:line="240" w:lineRule="auto"/>
      <w:contextualSpacing/>
      <w:jc w:val="center"/>
    </w:pPr>
    <w:rPr>
      <w:rFonts w:ascii="Arial" w:hAnsi="Arial" w:cs="Arial"/>
      <w:sz w:val="28"/>
      <w:szCs w:val="28"/>
    </w:rPr>
  </w:style>
  <w:style w:type="table" w:customStyle="1" w:styleId="12">
    <w:name w:val="Сетка таблицы1"/>
    <w:basedOn w:val="a1"/>
    <w:next w:val="ac"/>
    <w:uiPriority w:val="39"/>
    <w:rsid w:val="007340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rsid w:val="007340FD"/>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basedOn w:val="a0"/>
    <w:link w:val="af3"/>
    <w:uiPriority w:val="99"/>
    <w:rsid w:val="007340FD"/>
    <w:rPr>
      <w:rFonts w:ascii="Times New Roman" w:eastAsia="Times New Roman" w:hAnsi="Times New Roman" w:cs="Times New Roman"/>
      <w:sz w:val="24"/>
      <w:szCs w:val="24"/>
      <w:lang w:eastAsia="ru-RU"/>
    </w:rPr>
  </w:style>
  <w:style w:type="paragraph" w:styleId="af5">
    <w:name w:val="Title"/>
    <w:basedOn w:val="a"/>
    <w:next w:val="a"/>
    <w:link w:val="af6"/>
    <w:qFormat/>
    <w:rsid w:val="007340FD"/>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6">
    <w:name w:val="Название Знак"/>
    <w:basedOn w:val="a0"/>
    <w:link w:val="af5"/>
    <w:rsid w:val="007340FD"/>
    <w:rPr>
      <w:rFonts w:ascii="Cambria" w:eastAsia="Times New Roman" w:hAnsi="Cambria" w:cs="Times New Roman"/>
      <w:b/>
      <w:bCs/>
      <w:kern w:val="28"/>
      <w:sz w:val="32"/>
      <w:szCs w:val="32"/>
      <w:lang w:eastAsia="ru-RU"/>
    </w:rPr>
  </w:style>
  <w:style w:type="paragraph" w:styleId="2">
    <w:name w:val="Body Text 2"/>
    <w:basedOn w:val="a"/>
    <w:link w:val="20"/>
    <w:rsid w:val="007340FD"/>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340FD"/>
    <w:rPr>
      <w:rFonts w:ascii="Times New Roman" w:eastAsia="Times New Roman" w:hAnsi="Times New Roman" w:cs="Times New Roman"/>
      <w:sz w:val="24"/>
      <w:szCs w:val="24"/>
      <w:lang w:eastAsia="ru-RU"/>
    </w:rPr>
  </w:style>
  <w:style w:type="paragraph" w:styleId="3">
    <w:name w:val="Body Text 3"/>
    <w:basedOn w:val="a"/>
    <w:link w:val="30"/>
    <w:unhideWhenUsed/>
    <w:rsid w:val="007340FD"/>
    <w:pPr>
      <w:spacing w:after="120" w:line="240" w:lineRule="auto"/>
    </w:pPr>
    <w:rPr>
      <w:rFonts w:ascii="Times New Roman" w:eastAsia="Batang" w:hAnsi="Times New Roman"/>
      <w:sz w:val="16"/>
      <w:szCs w:val="16"/>
      <w:lang w:val="kk-KZ" w:eastAsia="ko-KR"/>
    </w:rPr>
  </w:style>
  <w:style w:type="character" w:customStyle="1" w:styleId="30">
    <w:name w:val="Основной текст 3 Знак"/>
    <w:basedOn w:val="a0"/>
    <w:link w:val="3"/>
    <w:rsid w:val="007340FD"/>
    <w:rPr>
      <w:rFonts w:ascii="Times New Roman" w:eastAsia="Batang" w:hAnsi="Times New Roman" w:cs="Times New Roman"/>
      <w:sz w:val="16"/>
      <w:szCs w:val="16"/>
      <w:lang w:val="kk-KZ" w:eastAsia="ko-KR"/>
    </w:rPr>
  </w:style>
  <w:style w:type="paragraph" w:customStyle="1" w:styleId="msonormalbullet2gif">
    <w:name w:val="msonormalbullet2.gif"/>
    <w:basedOn w:val="a"/>
    <w:rsid w:val="007340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7340FD"/>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sid w:val="007340FD"/>
    <w:rPr>
      <w:rFonts w:ascii="DejaVuSerifCondensed-Bold" w:hAnsi="DejaVuSerifCondensed-Bold" w:hint="default"/>
      <w:b/>
      <w:bCs/>
      <w:i w:val="0"/>
      <w:iCs w:val="0"/>
      <w:color w:val="000000"/>
      <w:sz w:val="24"/>
      <w:szCs w:val="24"/>
    </w:rPr>
  </w:style>
  <w:style w:type="table" w:customStyle="1" w:styleId="21">
    <w:name w:val="Сетка таблицы2"/>
    <w:basedOn w:val="a1"/>
    <w:next w:val="ac"/>
    <w:uiPriority w:val="39"/>
    <w:rsid w:val="007340FD"/>
    <w:pPr>
      <w:spacing w:after="0" w:line="240" w:lineRule="auto"/>
      <w:jc w:val="both"/>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39"/>
    <w:rsid w:val="007340F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8087">
      <w:bodyDiv w:val="1"/>
      <w:marLeft w:val="0"/>
      <w:marRight w:val="0"/>
      <w:marTop w:val="0"/>
      <w:marBottom w:val="0"/>
      <w:divBdr>
        <w:top w:val="none" w:sz="0" w:space="0" w:color="auto"/>
        <w:left w:val="none" w:sz="0" w:space="0" w:color="auto"/>
        <w:bottom w:val="none" w:sz="0" w:space="0" w:color="auto"/>
        <w:right w:val="none" w:sz="0" w:space="0" w:color="auto"/>
      </w:divBdr>
    </w:div>
    <w:div w:id="405302839">
      <w:bodyDiv w:val="1"/>
      <w:marLeft w:val="0"/>
      <w:marRight w:val="0"/>
      <w:marTop w:val="0"/>
      <w:marBottom w:val="0"/>
      <w:divBdr>
        <w:top w:val="none" w:sz="0" w:space="0" w:color="auto"/>
        <w:left w:val="none" w:sz="0" w:space="0" w:color="auto"/>
        <w:bottom w:val="none" w:sz="0" w:space="0" w:color="auto"/>
        <w:right w:val="none" w:sz="0" w:space="0" w:color="auto"/>
      </w:divBdr>
    </w:div>
    <w:div w:id="462160032">
      <w:bodyDiv w:val="1"/>
      <w:marLeft w:val="0"/>
      <w:marRight w:val="0"/>
      <w:marTop w:val="0"/>
      <w:marBottom w:val="0"/>
      <w:divBdr>
        <w:top w:val="none" w:sz="0" w:space="0" w:color="auto"/>
        <w:left w:val="none" w:sz="0" w:space="0" w:color="auto"/>
        <w:bottom w:val="none" w:sz="0" w:space="0" w:color="auto"/>
        <w:right w:val="none" w:sz="0" w:space="0" w:color="auto"/>
      </w:divBdr>
    </w:div>
    <w:div w:id="535002119">
      <w:bodyDiv w:val="1"/>
      <w:marLeft w:val="0"/>
      <w:marRight w:val="0"/>
      <w:marTop w:val="0"/>
      <w:marBottom w:val="0"/>
      <w:divBdr>
        <w:top w:val="none" w:sz="0" w:space="0" w:color="auto"/>
        <w:left w:val="none" w:sz="0" w:space="0" w:color="auto"/>
        <w:bottom w:val="none" w:sz="0" w:space="0" w:color="auto"/>
        <w:right w:val="none" w:sz="0" w:space="0" w:color="auto"/>
      </w:divBdr>
    </w:div>
    <w:div w:id="1030303149">
      <w:bodyDiv w:val="1"/>
      <w:marLeft w:val="0"/>
      <w:marRight w:val="0"/>
      <w:marTop w:val="0"/>
      <w:marBottom w:val="0"/>
      <w:divBdr>
        <w:top w:val="none" w:sz="0" w:space="0" w:color="auto"/>
        <w:left w:val="none" w:sz="0" w:space="0" w:color="auto"/>
        <w:bottom w:val="none" w:sz="0" w:space="0" w:color="auto"/>
        <w:right w:val="none" w:sz="0" w:space="0" w:color="auto"/>
      </w:divBdr>
    </w:div>
    <w:div w:id="1125077495">
      <w:bodyDiv w:val="1"/>
      <w:marLeft w:val="0"/>
      <w:marRight w:val="0"/>
      <w:marTop w:val="0"/>
      <w:marBottom w:val="0"/>
      <w:divBdr>
        <w:top w:val="none" w:sz="0" w:space="0" w:color="auto"/>
        <w:left w:val="none" w:sz="0" w:space="0" w:color="auto"/>
        <w:bottom w:val="none" w:sz="0" w:space="0" w:color="auto"/>
        <w:right w:val="none" w:sz="0" w:space="0" w:color="auto"/>
      </w:divBdr>
    </w:div>
    <w:div w:id="1221399575">
      <w:bodyDiv w:val="1"/>
      <w:marLeft w:val="0"/>
      <w:marRight w:val="0"/>
      <w:marTop w:val="0"/>
      <w:marBottom w:val="0"/>
      <w:divBdr>
        <w:top w:val="none" w:sz="0" w:space="0" w:color="auto"/>
        <w:left w:val="none" w:sz="0" w:space="0" w:color="auto"/>
        <w:bottom w:val="none" w:sz="0" w:space="0" w:color="auto"/>
        <w:right w:val="none" w:sz="0" w:space="0" w:color="auto"/>
      </w:divBdr>
    </w:div>
    <w:div w:id="1388063347">
      <w:bodyDiv w:val="1"/>
      <w:marLeft w:val="0"/>
      <w:marRight w:val="0"/>
      <w:marTop w:val="0"/>
      <w:marBottom w:val="0"/>
      <w:divBdr>
        <w:top w:val="none" w:sz="0" w:space="0" w:color="auto"/>
        <w:left w:val="none" w:sz="0" w:space="0" w:color="auto"/>
        <w:bottom w:val="none" w:sz="0" w:space="0" w:color="auto"/>
        <w:right w:val="none" w:sz="0" w:space="0" w:color="auto"/>
      </w:divBdr>
    </w:div>
    <w:div w:id="1544514552">
      <w:bodyDiv w:val="1"/>
      <w:marLeft w:val="0"/>
      <w:marRight w:val="0"/>
      <w:marTop w:val="0"/>
      <w:marBottom w:val="0"/>
      <w:divBdr>
        <w:top w:val="none" w:sz="0" w:space="0" w:color="auto"/>
        <w:left w:val="none" w:sz="0" w:space="0" w:color="auto"/>
        <w:bottom w:val="none" w:sz="0" w:space="0" w:color="auto"/>
        <w:right w:val="none" w:sz="0" w:space="0" w:color="auto"/>
      </w:divBdr>
    </w:div>
    <w:div w:id="1927615976">
      <w:bodyDiv w:val="1"/>
      <w:marLeft w:val="0"/>
      <w:marRight w:val="0"/>
      <w:marTop w:val="0"/>
      <w:marBottom w:val="0"/>
      <w:divBdr>
        <w:top w:val="none" w:sz="0" w:space="0" w:color="auto"/>
        <w:left w:val="none" w:sz="0" w:space="0" w:color="auto"/>
        <w:bottom w:val="none" w:sz="0" w:space="0" w:color="auto"/>
        <w:right w:val="none" w:sz="0" w:space="0" w:color="auto"/>
      </w:divBdr>
    </w:div>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 w:id="20194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5805</Words>
  <Characters>33094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Абдрахманов Багдат</cp:lastModifiedBy>
  <cp:revision>2</cp:revision>
  <cp:lastPrinted>2021-06-23T11:25:00Z</cp:lastPrinted>
  <dcterms:created xsi:type="dcterms:W3CDTF">2021-07-23T04:59:00Z</dcterms:created>
  <dcterms:modified xsi:type="dcterms:W3CDTF">2021-07-23T04:59:00Z</dcterms:modified>
</cp:coreProperties>
</file>