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288" w:rsidRPr="006A1ABB" w:rsidRDefault="0005788E" w:rsidP="0005788E">
      <w:pPr>
        <w:jc w:val="right"/>
        <w:rPr>
          <w:rFonts w:ascii="Times New Roman" w:hAnsi="Times New Roman"/>
          <w:sz w:val="28"/>
          <w:szCs w:val="28"/>
          <w:lang w:val="kk-KZ" w:eastAsia="ru-RU"/>
        </w:rPr>
      </w:pPr>
      <w:r w:rsidRPr="006A1ABB">
        <w:rPr>
          <w:rFonts w:ascii="Times New Roman" w:hAnsi="Times New Roman"/>
          <w:sz w:val="28"/>
          <w:szCs w:val="28"/>
          <w:lang w:val="kk-KZ" w:eastAsia="ru-RU"/>
        </w:rPr>
        <w:t>Жоба</w:t>
      </w:r>
      <w:r w:rsidR="00FB0288" w:rsidRPr="006A1ABB">
        <w:rPr>
          <w:rFonts w:ascii="Times New Roman" w:hAnsi="Times New Roman"/>
          <w:sz w:val="28"/>
          <w:szCs w:val="28"/>
          <w:lang w:val="kk-KZ" w:eastAsia="ru-RU"/>
        </w:rPr>
        <w:t xml:space="preserve">                                                                                                 </w:t>
      </w:r>
    </w:p>
    <w:p w:rsidR="00FB0288" w:rsidRPr="006A1ABB" w:rsidRDefault="00FB0288" w:rsidP="00FB0288">
      <w:pPr>
        <w:spacing w:after="0" w:line="240" w:lineRule="auto"/>
        <w:jc w:val="center"/>
        <w:rPr>
          <w:rFonts w:ascii="Times New Roman" w:eastAsia="Times New Roman" w:hAnsi="Times New Roman"/>
          <w:caps/>
          <w:sz w:val="28"/>
          <w:szCs w:val="28"/>
          <w:lang w:val="kk-KZ" w:eastAsia="ru-RU"/>
        </w:rPr>
      </w:pPr>
    </w:p>
    <w:p w:rsidR="00400DAB" w:rsidRDefault="00400DAB" w:rsidP="00FB0288">
      <w:pPr>
        <w:spacing w:after="0" w:line="240" w:lineRule="auto"/>
        <w:jc w:val="center"/>
        <w:rPr>
          <w:rFonts w:ascii="Times New Roman" w:eastAsia="Times New Roman" w:hAnsi="Times New Roman"/>
          <w:caps/>
          <w:sz w:val="28"/>
          <w:szCs w:val="28"/>
          <w:lang w:val="kk-KZ" w:eastAsia="ru-RU"/>
        </w:rPr>
      </w:pPr>
    </w:p>
    <w:p w:rsidR="00400DAB" w:rsidRDefault="00400DAB" w:rsidP="00FB0288">
      <w:pPr>
        <w:spacing w:after="0" w:line="240" w:lineRule="auto"/>
        <w:jc w:val="center"/>
        <w:rPr>
          <w:rFonts w:ascii="Times New Roman" w:eastAsia="Times New Roman" w:hAnsi="Times New Roman"/>
          <w:caps/>
          <w:sz w:val="28"/>
          <w:szCs w:val="28"/>
          <w:lang w:val="kk-KZ" w:eastAsia="ru-RU"/>
        </w:rPr>
      </w:pPr>
    </w:p>
    <w:p w:rsidR="00400DAB" w:rsidRDefault="00400DAB" w:rsidP="00FB0288">
      <w:pPr>
        <w:spacing w:after="0" w:line="240" w:lineRule="auto"/>
        <w:jc w:val="center"/>
        <w:rPr>
          <w:rFonts w:ascii="Times New Roman" w:eastAsia="Times New Roman" w:hAnsi="Times New Roman"/>
          <w:caps/>
          <w:sz w:val="28"/>
          <w:szCs w:val="28"/>
          <w:lang w:val="kk-KZ" w:eastAsia="ru-RU"/>
        </w:rPr>
      </w:pPr>
    </w:p>
    <w:p w:rsidR="00400DAB" w:rsidRDefault="00400DAB" w:rsidP="00FB0288">
      <w:pPr>
        <w:spacing w:after="0" w:line="240" w:lineRule="auto"/>
        <w:jc w:val="center"/>
        <w:rPr>
          <w:rFonts w:ascii="Times New Roman" w:eastAsia="Times New Roman" w:hAnsi="Times New Roman"/>
          <w:caps/>
          <w:sz w:val="28"/>
          <w:szCs w:val="28"/>
          <w:lang w:val="kk-KZ" w:eastAsia="ru-RU"/>
        </w:rPr>
      </w:pPr>
    </w:p>
    <w:p w:rsidR="00400DAB" w:rsidRDefault="00400DAB" w:rsidP="00FB0288">
      <w:pPr>
        <w:spacing w:after="0" w:line="240" w:lineRule="auto"/>
        <w:jc w:val="center"/>
        <w:rPr>
          <w:rFonts w:ascii="Times New Roman" w:eastAsia="Times New Roman" w:hAnsi="Times New Roman"/>
          <w:caps/>
          <w:sz w:val="28"/>
          <w:szCs w:val="28"/>
          <w:lang w:val="kk-KZ" w:eastAsia="ru-RU"/>
        </w:rPr>
      </w:pPr>
    </w:p>
    <w:p w:rsidR="00400DAB" w:rsidRDefault="00400DAB" w:rsidP="00FB0288">
      <w:pPr>
        <w:spacing w:after="0" w:line="240" w:lineRule="auto"/>
        <w:jc w:val="center"/>
        <w:rPr>
          <w:rFonts w:ascii="Times New Roman" w:eastAsia="Times New Roman" w:hAnsi="Times New Roman"/>
          <w:caps/>
          <w:sz w:val="28"/>
          <w:szCs w:val="28"/>
          <w:lang w:val="kk-KZ" w:eastAsia="ru-RU"/>
        </w:rPr>
      </w:pPr>
    </w:p>
    <w:p w:rsidR="00400DAB" w:rsidRDefault="00400DAB" w:rsidP="00FB0288">
      <w:pPr>
        <w:spacing w:after="0" w:line="240" w:lineRule="auto"/>
        <w:jc w:val="center"/>
        <w:rPr>
          <w:rFonts w:ascii="Times New Roman" w:eastAsia="Times New Roman" w:hAnsi="Times New Roman"/>
          <w:caps/>
          <w:sz w:val="28"/>
          <w:szCs w:val="28"/>
          <w:lang w:val="kk-KZ" w:eastAsia="ru-RU"/>
        </w:rPr>
      </w:pPr>
    </w:p>
    <w:p w:rsidR="0005788E" w:rsidRPr="006A1ABB" w:rsidRDefault="0005788E" w:rsidP="00FB0288">
      <w:pPr>
        <w:spacing w:after="0" w:line="240" w:lineRule="auto"/>
        <w:jc w:val="center"/>
        <w:rPr>
          <w:rFonts w:ascii="Times New Roman" w:eastAsia="Times New Roman" w:hAnsi="Times New Roman"/>
          <w:caps/>
          <w:sz w:val="28"/>
          <w:szCs w:val="28"/>
          <w:lang w:val="kk-KZ" w:eastAsia="ru-RU"/>
        </w:rPr>
      </w:pPr>
      <w:r w:rsidRPr="006A1ABB">
        <w:rPr>
          <w:rFonts w:ascii="Times New Roman" w:eastAsia="Times New Roman" w:hAnsi="Times New Roman"/>
          <w:caps/>
          <w:sz w:val="28"/>
          <w:szCs w:val="28"/>
          <w:lang w:val="kk-KZ" w:eastAsia="ru-RU"/>
        </w:rPr>
        <w:t>ҚАЗАҚСТАН РЕСПУБЛИКАСЫНЫҢ</w:t>
      </w:r>
    </w:p>
    <w:p w:rsidR="0005788E" w:rsidRPr="006A1ABB" w:rsidRDefault="0005788E" w:rsidP="00FB0288">
      <w:pPr>
        <w:spacing w:after="0" w:line="240" w:lineRule="auto"/>
        <w:jc w:val="center"/>
        <w:rPr>
          <w:rFonts w:ascii="Times New Roman" w:eastAsia="Times New Roman" w:hAnsi="Times New Roman"/>
          <w:caps/>
          <w:sz w:val="28"/>
          <w:szCs w:val="28"/>
          <w:lang w:val="kk-KZ" w:eastAsia="ru-RU"/>
        </w:rPr>
      </w:pPr>
      <w:r w:rsidRPr="006A1ABB">
        <w:rPr>
          <w:rFonts w:ascii="Times New Roman" w:eastAsia="Times New Roman" w:hAnsi="Times New Roman"/>
          <w:caps/>
          <w:sz w:val="28"/>
          <w:szCs w:val="28"/>
          <w:lang w:val="kk-KZ" w:eastAsia="ru-RU"/>
        </w:rPr>
        <w:t>ЗАҢЫ</w:t>
      </w:r>
    </w:p>
    <w:p w:rsidR="00FB0288" w:rsidRPr="006A1ABB" w:rsidRDefault="00FB0288" w:rsidP="00FB0288">
      <w:pPr>
        <w:spacing w:after="0" w:line="240" w:lineRule="auto"/>
        <w:jc w:val="center"/>
        <w:rPr>
          <w:rFonts w:ascii="Times New Roman" w:eastAsia="Times New Roman" w:hAnsi="Times New Roman"/>
          <w:caps/>
          <w:sz w:val="28"/>
          <w:szCs w:val="28"/>
          <w:lang w:val="kk-KZ" w:eastAsia="ru-RU"/>
        </w:rPr>
      </w:pPr>
    </w:p>
    <w:p w:rsidR="00FB0288" w:rsidRPr="006A1ABB" w:rsidRDefault="00FB0288" w:rsidP="00FB0288">
      <w:pPr>
        <w:spacing w:after="0" w:line="240" w:lineRule="auto"/>
        <w:jc w:val="center"/>
        <w:rPr>
          <w:rFonts w:ascii="Times New Roman" w:eastAsia="Times New Roman" w:hAnsi="Times New Roman"/>
          <w:caps/>
          <w:sz w:val="28"/>
          <w:szCs w:val="28"/>
          <w:lang w:val="kk-KZ" w:eastAsia="ru-RU"/>
        </w:rPr>
      </w:pPr>
    </w:p>
    <w:p w:rsidR="0005788E" w:rsidRPr="006A1ABB" w:rsidRDefault="0005788E" w:rsidP="006E69EA">
      <w:pPr>
        <w:spacing w:after="0" w:line="240" w:lineRule="auto"/>
        <w:jc w:val="center"/>
        <w:rPr>
          <w:rFonts w:ascii="Times New Roman" w:hAnsi="Times New Roman"/>
          <w:b/>
          <w:sz w:val="28"/>
          <w:szCs w:val="28"/>
          <w:lang w:val="kk-KZ"/>
        </w:rPr>
      </w:pPr>
      <w:r w:rsidRPr="006A1ABB">
        <w:rPr>
          <w:rFonts w:ascii="Times New Roman" w:hAnsi="Times New Roman"/>
          <w:b/>
          <w:sz w:val="28"/>
          <w:szCs w:val="28"/>
          <w:lang w:val="kk-KZ"/>
        </w:rPr>
        <w:t>«</w:t>
      </w:r>
      <w:r w:rsidR="002A124D" w:rsidRPr="006A1ABB">
        <w:rPr>
          <w:rFonts w:ascii="Times New Roman" w:hAnsi="Times New Roman"/>
          <w:b/>
          <w:sz w:val="28"/>
          <w:szCs w:val="28"/>
          <w:lang w:val="kk-KZ"/>
        </w:rPr>
        <w:t>Қазақстан Республикасының кейбір заңнамалық актілеріне халықтың көші-қоны саласындағы заңнаманы жетілдіру мәселелері бойынша өзгерістер мен толықтырулар енгізу туралы</w:t>
      </w:r>
      <w:r w:rsidRPr="006A1ABB">
        <w:rPr>
          <w:rFonts w:ascii="Times New Roman" w:hAnsi="Times New Roman"/>
          <w:b/>
          <w:sz w:val="28"/>
          <w:szCs w:val="28"/>
          <w:lang w:val="kk-KZ"/>
        </w:rPr>
        <w:t>»</w:t>
      </w:r>
    </w:p>
    <w:p w:rsidR="006E69EA" w:rsidRDefault="006E69EA" w:rsidP="006E69EA">
      <w:pPr>
        <w:spacing w:after="0" w:line="240" w:lineRule="auto"/>
        <w:jc w:val="center"/>
        <w:rPr>
          <w:rFonts w:ascii="Times New Roman" w:eastAsia="Times New Roman" w:hAnsi="Times New Roman"/>
          <w:b/>
          <w:sz w:val="28"/>
          <w:szCs w:val="28"/>
          <w:lang w:val="kk-KZ" w:eastAsia="ru-RU"/>
        </w:rPr>
      </w:pPr>
    </w:p>
    <w:p w:rsidR="00400DAB" w:rsidRPr="006A1ABB" w:rsidRDefault="00400DAB" w:rsidP="006E69EA">
      <w:pPr>
        <w:spacing w:after="0" w:line="240" w:lineRule="auto"/>
        <w:jc w:val="center"/>
        <w:rPr>
          <w:rFonts w:ascii="Times New Roman" w:eastAsia="Times New Roman" w:hAnsi="Times New Roman"/>
          <w:b/>
          <w:sz w:val="28"/>
          <w:szCs w:val="28"/>
          <w:lang w:val="kk-KZ" w:eastAsia="ru-RU"/>
        </w:rPr>
      </w:pPr>
    </w:p>
    <w:p w:rsidR="0005788E" w:rsidRPr="006A1ABB" w:rsidRDefault="0005788E" w:rsidP="0005788E">
      <w:pPr>
        <w:spacing w:after="0" w:line="240" w:lineRule="auto"/>
        <w:ind w:firstLine="708"/>
        <w:jc w:val="both"/>
        <w:rPr>
          <w:rFonts w:ascii="Times New Roman" w:eastAsia="Times New Roman" w:hAnsi="Times New Roman"/>
          <w:bCs/>
          <w:sz w:val="28"/>
          <w:szCs w:val="28"/>
          <w:lang w:val="kk-KZ" w:eastAsia="ru-RU"/>
        </w:rPr>
      </w:pPr>
      <w:r w:rsidRPr="006A1ABB">
        <w:rPr>
          <w:rFonts w:ascii="Times New Roman" w:eastAsia="Times New Roman" w:hAnsi="Times New Roman"/>
          <w:bCs/>
          <w:sz w:val="28"/>
          <w:szCs w:val="28"/>
          <w:lang w:val="kk-KZ" w:eastAsia="ru-RU"/>
        </w:rPr>
        <w:t>1-бап</w:t>
      </w:r>
      <w:r w:rsidR="00FB0288" w:rsidRPr="006A1ABB">
        <w:rPr>
          <w:rFonts w:ascii="Times New Roman" w:eastAsia="Times New Roman" w:hAnsi="Times New Roman"/>
          <w:bCs/>
          <w:sz w:val="28"/>
          <w:szCs w:val="28"/>
          <w:lang w:val="kk-KZ" w:eastAsia="ru-RU"/>
        </w:rPr>
        <w:t xml:space="preserve">. </w:t>
      </w:r>
      <w:r w:rsidRPr="006A1ABB">
        <w:rPr>
          <w:rFonts w:ascii="Times New Roman" w:eastAsia="Times New Roman" w:hAnsi="Times New Roman"/>
          <w:bCs/>
          <w:sz w:val="28"/>
          <w:szCs w:val="28"/>
          <w:lang w:val="kk-KZ" w:eastAsia="ru-RU"/>
        </w:rPr>
        <w:t>Қазақстан Республикасының мына заңнамалық актілеріне өзгерістер мен толықтырулар</w:t>
      </w:r>
      <w:r w:rsidR="00F6500B" w:rsidRPr="006A1ABB">
        <w:rPr>
          <w:rFonts w:ascii="Times New Roman" w:eastAsia="Times New Roman" w:hAnsi="Times New Roman"/>
          <w:bCs/>
          <w:sz w:val="28"/>
          <w:szCs w:val="28"/>
          <w:lang w:val="kk-KZ" w:eastAsia="ru-RU"/>
        </w:rPr>
        <w:t xml:space="preserve"> енгізілсін</w:t>
      </w:r>
      <w:r w:rsidRPr="006A1ABB">
        <w:rPr>
          <w:rFonts w:ascii="Times New Roman" w:eastAsia="Times New Roman" w:hAnsi="Times New Roman"/>
          <w:bCs/>
          <w:sz w:val="28"/>
          <w:szCs w:val="28"/>
          <w:lang w:val="kk-KZ" w:eastAsia="ru-RU"/>
        </w:rPr>
        <w:t>:</w:t>
      </w:r>
    </w:p>
    <w:p w:rsidR="00326D7A" w:rsidRPr="006A1ABB" w:rsidRDefault="00EE4E34" w:rsidP="001B3E0F">
      <w:pPr>
        <w:spacing w:after="0" w:line="240" w:lineRule="auto"/>
        <w:ind w:firstLine="708"/>
        <w:jc w:val="both"/>
        <w:rPr>
          <w:rFonts w:ascii="Times New Roman" w:eastAsia="Times New Roman" w:hAnsi="Times New Roman"/>
          <w:bCs/>
          <w:sz w:val="28"/>
          <w:szCs w:val="28"/>
          <w:lang w:val="kk-KZ" w:eastAsia="ru-RU"/>
        </w:rPr>
      </w:pPr>
      <w:r w:rsidRPr="006A1ABB">
        <w:rPr>
          <w:rFonts w:ascii="Times New Roman" w:hAnsi="Times New Roman"/>
          <w:sz w:val="28"/>
          <w:szCs w:val="28"/>
          <w:lang w:val="kk-KZ"/>
        </w:rPr>
        <w:t>1.</w:t>
      </w:r>
      <w:r w:rsidR="00326D7A" w:rsidRPr="006A1ABB">
        <w:rPr>
          <w:rFonts w:ascii="Times New Roman" w:hAnsi="Times New Roman"/>
          <w:sz w:val="28"/>
          <w:szCs w:val="28"/>
          <w:lang w:val="kk-KZ"/>
        </w:rPr>
        <w:t xml:space="preserve"> </w:t>
      </w:r>
      <w:r w:rsidR="00E865E2" w:rsidRPr="006A1ABB">
        <w:rPr>
          <w:rFonts w:ascii="Times New Roman" w:hAnsi="Times New Roman"/>
          <w:sz w:val="28"/>
          <w:szCs w:val="28"/>
          <w:lang w:val="kk-KZ"/>
        </w:rPr>
        <w:t>2015 жылғы 23 қарашадағы Қазақстан Республикасының Еңбек кодексіне</w:t>
      </w:r>
      <w:r w:rsidR="001B3E0F" w:rsidRPr="006A1ABB">
        <w:rPr>
          <w:rFonts w:ascii="Times New Roman" w:hAnsi="Times New Roman"/>
          <w:sz w:val="28"/>
          <w:szCs w:val="28"/>
          <w:lang w:val="kk-KZ"/>
        </w:rPr>
        <w:t>:</w:t>
      </w:r>
    </w:p>
    <w:p w:rsidR="0005788E" w:rsidRPr="006A1ABB" w:rsidRDefault="0005788E" w:rsidP="0005788E">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57-баптың 1-тармағының 1) тармақшасы</w:t>
      </w:r>
      <w:r w:rsidR="00AB2CCE" w:rsidRPr="006A1ABB">
        <w:rPr>
          <w:rFonts w:ascii="Times New Roman" w:hAnsi="Times New Roman"/>
          <w:sz w:val="28"/>
          <w:szCs w:val="28"/>
          <w:lang w:val="kk-KZ"/>
        </w:rPr>
        <w:t xml:space="preserve"> мынадай редакцияда жазылсын: </w:t>
      </w:r>
    </w:p>
    <w:p w:rsidR="00293A50" w:rsidRDefault="00293A50" w:rsidP="0005788E">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 жергілікті атқарушы органдар шетелдік жұмыс күшін тартуға арналған рұқсатты қайтарып алған не тұруға ықтиярхат</w:t>
      </w:r>
      <w:r w:rsidR="00A331A2" w:rsidRPr="006A1ABB">
        <w:rPr>
          <w:rFonts w:ascii="Times New Roman" w:hAnsi="Times New Roman"/>
          <w:sz w:val="28"/>
          <w:szCs w:val="28"/>
          <w:lang w:val="kk-KZ"/>
        </w:rPr>
        <w:t>т</w:t>
      </w:r>
      <w:r w:rsidRPr="006A1ABB">
        <w:rPr>
          <w:rFonts w:ascii="Times New Roman" w:hAnsi="Times New Roman"/>
          <w:sz w:val="28"/>
          <w:szCs w:val="28"/>
          <w:lang w:val="kk-KZ"/>
        </w:rPr>
        <w:t>ың немесе азаматтығы жоқ адам</w:t>
      </w:r>
      <w:r w:rsidR="00A331A2" w:rsidRPr="006A1ABB">
        <w:rPr>
          <w:rFonts w:ascii="Times New Roman" w:hAnsi="Times New Roman"/>
          <w:sz w:val="28"/>
          <w:szCs w:val="28"/>
          <w:lang w:val="kk-KZ"/>
        </w:rPr>
        <w:t xml:space="preserve"> </w:t>
      </w:r>
      <w:r w:rsidRPr="006A1ABB">
        <w:rPr>
          <w:rFonts w:ascii="Times New Roman" w:hAnsi="Times New Roman"/>
          <w:sz w:val="28"/>
          <w:szCs w:val="28"/>
          <w:lang w:val="kk-KZ"/>
        </w:rPr>
        <w:t>куәлігінің қолданылу мерзімі өт</w:t>
      </w:r>
      <w:r w:rsidR="001B03F6">
        <w:rPr>
          <w:rFonts w:ascii="Times New Roman" w:hAnsi="Times New Roman"/>
          <w:sz w:val="28"/>
          <w:szCs w:val="28"/>
          <w:lang w:val="kk-KZ"/>
        </w:rPr>
        <w:t>іп кеткен кезде;».</w:t>
      </w:r>
    </w:p>
    <w:p w:rsidR="001B03F6" w:rsidRPr="006A1ABB" w:rsidRDefault="001B03F6" w:rsidP="0005788E">
      <w:pPr>
        <w:spacing w:after="0" w:line="240" w:lineRule="auto"/>
        <w:ind w:firstLine="709"/>
        <w:jc w:val="both"/>
        <w:rPr>
          <w:rFonts w:ascii="Times New Roman" w:hAnsi="Times New Roman"/>
          <w:sz w:val="28"/>
          <w:szCs w:val="28"/>
          <w:lang w:val="kk-KZ"/>
        </w:rPr>
      </w:pPr>
    </w:p>
    <w:p w:rsidR="0056137B" w:rsidRPr="006A1ABB" w:rsidRDefault="00A331A2" w:rsidP="00D53878">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2</w:t>
      </w:r>
      <w:r w:rsidR="0056137B" w:rsidRPr="006A1ABB">
        <w:rPr>
          <w:rFonts w:ascii="Times New Roman" w:hAnsi="Times New Roman"/>
          <w:sz w:val="28"/>
          <w:szCs w:val="28"/>
          <w:lang w:val="kk-KZ"/>
        </w:rPr>
        <w:t xml:space="preserve">. «Қазақстан Республикасының азаматтығы туралы» 1991 жылғы </w:t>
      </w:r>
      <w:r w:rsidR="0056137B" w:rsidRPr="006A1ABB">
        <w:rPr>
          <w:rFonts w:ascii="Times New Roman" w:hAnsi="Times New Roman"/>
          <w:sz w:val="28"/>
          <w:szCs w:val="28"/>
          <w:lang w:val="kk-KZ"/>
        </w:rPr>
        <w:br/>
        <w:t>20 желтоқсандағы Қазақстан Республикасының Заңына</w:t>
      </w:r>
      <w:r w:rsidR="005860AD" w:rsidRPr="006A1ABB">
        <w:rPr>
          <w:rFonts w:ascii="Times New Roman" w:hAnsi="Times New Roman"/>
          <w:sz w:val="28"/>
          <w:szCs w:val="28"/>
          <w:lang w:val="kk-KZ"/>
        </w:rPr>
        <w:t>:</w:t>
      </w:r>
    </w:p>
    <w:p w:rsidR="0005788E" w:rsidRPr="006A1ABB" w:rsidRDefault="0005788E" w:rsidP="003837A9">
      <w:pPr>
        <w:spacing w:after="0" w:line="240" w:lineRule="auto"/>
        <w:ind w:firstLine="709"/>
        <w:jc w:val="both"/>
        <w:rPr>
          <w:rFonts w:ascii="Times New Roman" w:hAnsi="Times New Roman"/>
          <w:bCs/>
          <w:sz w:val="28"/>
          <w:szCs w:val="28"/>
          <w:lang w:val="kk-KZ"/>
        </w:rPr>
      </w:pPr>
      <w:r w:rsidRPr="006A1ABB">
        <w:rPr>
          <w:rFonts w:ascii="Times New Roman" w:hAnsi="Times New Roman"/>
          <w:bCs/>
          <w:sz w:val="28"/>
          <w:szCs w:val="28"/>
          <w:lang w:val="kk-KZ"/>
        </w:rPr>
        <w:t>1) 7-бап</w:t>
      </w:r>
      <w:r w:rsidR="00A331A2" w:rsidRPr="006A1ABB">
        <w:rPr>
          <w:rFonts w:ascii="Times New Roman" w:hAnsi="Times New Roman"/>
          <w:bCs/>
          <w:sz w:val="28"/>
          <w:szCs w:val="28"/>
          <w:lang w:val="kk-KZ"/>
        </w:rPr>
        <w:t xml:space="preserve"> </w:t>
      </w:r>
      <w:r w:rsidRPr="006A1ABB">
        <w:rPr>
          <w:rFonts w:ascii="Times New Roman" w:hAnsi="Times New Roman"/>
          <w:bCs/>
          <w:sz w:val="28"/>
          <w:szCs w:val="28"/>
          <w:lang w:val="kk-KZ"/>
        </w:rPr>
        <w:t>мынадай редакцияда жазылсын:</w:t>
      </w:r>
    </w:p>
    <w:p w:rsidR="00A331A2" w:rsidRPr="006A1ABB" w:rsidRDefault="00293A50" w:rsidP="00A331A2">
      <w:pPr>
        <w:spacing w:after="0" w:line="240" w:lineRule="auto"/>
        <w:ind w:firstLine="709"/>
        <w:jc w:val="both"/>
        <w:rPr>
          <w:rFonts w:ascii="Times New Roman" w:hAnsi="Times New Roman"/>
          <w:bCs/>
          <w:sz w:val="28"/>
          <w:szCs w:val="28"/>
          <w:lang w:val="kk-KZ"/>
        </w:rPr>
      </w:pPr>
      <w:r w:rsidRPr="006A1ABB">
        <w:rPr>
          <w:rFonts w:ascii="Times New Roman" w:hAnsi="Times New Roman"/>
          <w:bCs/>
          <w:sz w:val="28"/>
          <w:szCs w:val="28"/>
          <w:lang w:val="kk-KZ"/>
        </w:rPr>
        <w:t>«</w:t>
      </w:r>
      <w:r w:rsidR="00A331A2" w:rsidRPr="006A1ABB">
        <w:rPr>
          <w:rFonts w:ascii="Times New Roman" w:hAnsi="Times New Roman"/>
          <w:bCs/>
          <w:sz w:val="28"/>
          <w:szCs w:val="28"/>
          <w:lang w:val="kk-KZ"/>
        </w:rPr>
        <w:t>7-бап. Қазақстан Республикасы азаматтығының сақталуы</w:t>
      </w:r>
    </w:p>
    <w:p w:rsidR="00A331A2" w:rsidRPr="006A1ABB" w:rsidRDefault="00A331A2" w:rsidP="00A331A2">
      <w:pPr>
        <w:spacing w:after="0" w:line="240" w:lineRule="auto"/>
        <w:ind w:firstLine="709"/>
        <w:jc w:val="both"/>
        <w:rPr>
          <w:rFonts w:ascii="Times New Roman" w:hAnsi="Times New Roman"/>
          <w:bCs/>
          <w:sz w:val="28"/>
          <w:szCs w:val="28"/>
          <w:lang w:val="kk-KZ"/>
        </w:rPr>
      </w:pPr>
      <w:r w:rsidRPr="006A1ABB">
        <w:rPr>
          <w:rFonts w:ascii="Times New Roman" w:hAnsi="Times New Roman"/>
          <w:bCs/>
          <w:sz w:val="28"/>
          <w:szCs w:val="28"/>
          <w:lang w:val="kk-KZ"/>
        </w:rPr>
        <w:t>Қазақстан Республикасы азаматының республика</w:t>
      </w:r>
      <w:r w:rsidR="001B03F6">
        <w:rPr>
          <w:rFonts w:ascii="Times New Roman" w:hAnsi="Times New Roman"/>
          <w:bCs/>
          <w:sz w:val="28"/>
          <w:szCs w:val="28"/>
          <w:lang w:val="kk-KZ"/>
        </w:rPr>
        <w:t>ның шегінен</w:t>
      </w:r>
      <w:r w:rsidRPr="006A1ABB">
        <w:rPr>
          <w:rFonts w:ascii="Times New Roman" w:hAnsi="Times New Roman"/>
          <w:bCs/>
          <w:sz w:val="28"/>
          <w:szCs w:val="28"/>
          <w:lang w:val="kk-KZ"/>
        </w:rPr>
        <w:t xml:space="preserve"> тыс жерлерде тұруы Қазақстан Республикасының азаматтығын тоқтатуға </w:t>
      </w:r>
      <w:r w:rsidR="00294427" w:rsidRPr="006A1ABB">
        <w:rPr>
          <w:rFonts w:ascii="Times New Roman" w:hAnsi="Times New Roman"/>
          <w:bCs/>
          <w:sz w:val="28"/>
          <w:szCs w:val="28"/>
          <w:lang w:val="kk-KZ"/>
        </w:rPr>
        <w:t>алып келмейді</w:t>
      </w:r>
      <w:r w:rsidRPr="006A1ABB">
        <w:rPr>
          <w:rFonts w:ascii="Times New Roman" w:hAnsi="Times New Roman"/>
          <w:bCs/>
          <w:sz w:val="28"/>
          <w:szCs w:val="28"/>
          <w:lang w:val="kk-KZ"/>
        </w:rPr>
        <w:t>.</w:t>
      </w:r>
    </w:p>
    <w:p w:rsidR="00D43D82" w:rsidRPr="006A1ABB" w:rsidRDefault="00A331A2" w:rsidP="00A331A2">
      <w:pPr>
        <w:spacing w:after="0" w:line="240" w:lineRule="auto"/>
        <w:ind w:firstLine="709"/>
        <w:jc w:val="both"/>
        <w:rPr>
          <w:rFonts w:ascii="Times New Roman" w:hAnsi="Times New Roman"/>
          <w:bCs/>
          <w:sz w:val="28"/>
          <w:szCs w:val="28"/>
          <w:lang w:val="kk-KZ"/>
        </w:rPr>
      </w:pPr>
      <w:r w:rsidRPr="006A1ABB">
        <w:rPr>
          <w:rFonts w:ascii="Times New Roman" w:hAnsi="Times New Roman"/>
          <w:bCs/>
          <w:sz w:val="28"/>
          <w:szCs w:val="28"/>
          <w:lang w:val="kk-KZ"/>
        </w:rPr>
        <w:t xml:space="preserve">Қазақстан Республикасы азаматының республика азаматы емес адаммен некеге тұруы, сондай-ақ мұндай некені бұзуы </w:t>
      </w:r>
      <w:r w:rsidR="00294427" w:rsidRPr="006A1ABB">
        <w:rPr>
          <w:rFonts w:ascii="Times New Roman" w:hAnsi="Times New Roman"/>
          <w:bCs/>
          <w:sz w:val="28"/>
          <w:szCs w:val="28"/>
          <w:lang w:val="kk-KZ"/>
        </w:rPr>
        <w:t xml:space="preserve">Қазақстан Республикасы азаматтығының </w:t>
      </w:r>
      <w:r w:rsidRPr="006A1ABB">
        <w:rPr>
          <w:rFonts w:ascii="Times New Roman" w:hAnsi="Times New Roman"/>
          <w:bCs/>
          <w:sz w:val="28"/>
          <w:szCs w:val="28"/>
          <w:lang w:val="kk-KZ"/>
        </w:rPr>
        <w:t xml:space="preserve"> өзгеруіне </w:t>
      </w:r>
      <w:r w:rsidR="00294427" w:rsidRPr="006A1ABB">
        <w:rPr>
          <w:rFonts w:ascii="Times New Roman" w:hAnsi="Times New Roman"/>
          <w:bCs/>
          <w:sz w:val="28"/>
          <w:szCs w:val="28"/>
          <w:lang w:val="kk-KZ"/>
        </w:rPr>
        <w:t>алып келмейді</w:t>
      </w:r>
      <w:r w:rsidR="00293A50" w:rsidRPr="006A1ABB">
        <w:rPr>
          <w:rFonts w:ascii="Times New Roman" w:hAnsi="Times New Roman"/>
          <w:bCs/>
          <w:sz w:val="28"/>
          <w:szCs w:val="28"/>
          <w:lang w:val="kk-KZ"/>
        </w:rPr>
        <w:t>.</w:t>
      </w:r>
      <w:r w:rsidR="003837A9" w:rsidRPr="006A1ABB">
        <w:rPr>
          <w:rFonts w:ascii="Times New Roman" w:hAnsi="Times New Roman"/>
          <w:bCs/>
          <w:sz w:val="28"/>
          <w:szCs w:val="28"/>
          <w:lang w:val="kk-KZ"/>
        </w:rPr>
        <w:t>»;</w:t>
      </w:r>
    </w:p>
    <w:p w:rsidR="0005788E" w:rsidRPr="006A1ABB" w:rsidRDefault="0005788E" w:rsidP="00D43D82">
      <w:pPr>
        <w:spacing w:after="0" w:line="240" w:lineRule="auto"/>
        <w:ind w:firstLine="709"/>
        <w:jc w:val="both"/>
        <w:rPr>
          <w:rFonts w:ascii="Times New Roman" w:hAnsi="Times New Roman"/>
          <w:bCs/>
          <w:sz w:val="28"/>
          <w:szCs w:val="28"/>
          <w:lang w:val="kk-KZ"/>
        </w:rPr>
      </w:pPr>
      <w:r w:rsidRPr="006A1ABB">
        <w:rPr>
          <w:rFonts w:ascii="Times New Roman" w:hAnsi="Times New Roman"/>
          <w:sz w:val="28"/>
          <w:szCs w:val="28"/>
          <w:lang w:val="kk-KZ"/>
        </w:rPr>
        <w:t>2) 17-бапта:</w:t>
      </w:r>
    </w:p>
    <w:p w:rsidR="0005788E" w:rsidRPr="006A1ABB" w:rsidRDefault="0005788E" w:rsidP="0005788E">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бірінші абзац</w:t>
      </w:r>
      <w:r w:rsidR="00294427" w:rsidRPr="006A1ABB">
        <w:rPr>
          <w:rFonts w:ascii="Times New Roman" w:hAnsi="Times New Roman"/>
          <w:sz w:val="28"/>
          <w:szCs w:val="28"/>
          <w:lang w:val="kk-KZ"/>
        </w:rPr>
        <w:t xml:space="preserve"> </w:t>
      </w:r>
      <w:r w:rsidRPr="006A1ABB">
        <w:rPr>
          <w:rFonts w:ascii="Times New Roman" w:hAnsi="Times New Roman"/>
          <w:sz w:val="28"/>
          <w:szCs w:val="28"/>
          <w:lang w:val="kk-KZ"/>
        </w:rPr>
        <w:t>мынадай редакцияда жазылсын:</w:t>
      </w:r>
    </w:p>
    <w:p w:rsidR="00D43D82" w:rsidRPr="006A1ABB" w:rsidRDefault="00D43D82" w:rsidP="0005788E">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lastRenderedPageBreak/>
        <w:t>«</w:t>
      </w:r>
      <w:r w:rsidR="00294427" w:rsidRPr="006A1ABB">
        <w:rPr>
          <w:rFonts w:ascii="Times New Roman" w:hAnsi="Times New Roman"/>
          <w:sz w:val="28"/>
          <w:szCs w:val="28"/>
          <w:lang w:val="kk-KZ"/>
        </w:rPr>
        <w:t>Егер Қазақстан Республикасының азаматтығына қабылдау немесе Қазақстан Республикасының азаматтығын қалпына келтіру туралы өтiнiш</w:t>
      </w:r>
      <w:r w:rsidR="004637BE" w:rsidRPr="006A1ABB">
        <w:rPr>
          <w:rFonts w:ascii="Times New Roman" w:hAnsi="Times New Roman"/>
          <w:sz w:val="28"/>
          <w:szCs w:val="28"/>
          <w:lang w:val="kk-KZ"/>
        </w:rPr>
        <w:t>хат</w:t>
      </w:r>
      <w:r w:rsidR="00294427" w:rsidRPr="006A1ABB">
        <w:rPr>
          <w:rFonts w:ascii="Times New Roman" w:hAnsi="Times New Roman"/>
          <w:sz w:val="28"/>
          <w:szCs w:val="28"/>
          <w:lang w:val="kk-KZ"/>
        </w:rPr>
        <w:t xml:space="preserve"> </w:t>
      </w:r>
      <w:r w:rsidR="004637BE" w:rsidRPr="006A1ABB">
        <w:rPr>
          <w:rFonts w:ascii="Times New Roman" w:hAnsi="Times New Roman"/>
          <w:sz w:val="28"/>
          <w:szCs w:val="28"/>
          <w:lang w:val="kk-KZ"/>
        </w:rPr>
        <w:t>берген</w:t>
      </w:r>
      <w:r w:rsidR="00294427" w:rsidRPr="006A1ABB">
        <w:rPr>
          <w:rFonts w:ascii="Times New Roman" w:hAnsi="Times New Roman"/>
          <w:sz w:val="28"/>
          <w:szCs w:val="28"/>
          <w:lang w:val="kk-KZ"/>
        </w:rPr>
        <w:t xml:space="preserve"> адам</w:t>
      </w:r>
      <w:r w:rsidRPr="006A1ABB">
        <w:rPr>
          <w:rFonts w:ascii="Times New Roman" w:hAnsi="Times New Roman"/>
          <w:sz w:val="28"/>
          <w:szCs w:val="28"/>
          <w:lang w:val="kk-KZ"/>
        </w:rPr>
        <w:t>:»;</w:t>
      </w:r>
    </w:p>
    <w:p w:rsidR="00367C48" w:rsidRPr="006A1ABB" w:rsidRDefault="00D43D82" w:rsidP="00367C48">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5) </w:t>
      </w:r>
      <w:r w:rsidR="00294427" w:rsidRPr="006A1ABB">
        <w:rPr>
          <w:rFonts w:ascii="Times New Roman" w:hAnsi="Times New Roman"/>
          <w:sz w:val="28"/>
          <w:szCs w:val="28"/>
          <w:lang w:val="kk-KZ"/>
        </w:rPr>
        <w:t xml:space="preserve">– 9) </w:t>
      </w:r>
      <w:r w:rsidRPr="006A1ABB">
        <w:rPr>
          <w:rFonts w:ascii="Times New Roman" w:hAnsi="Times New Roman"/>
          <w:sz w:val="28"/>
          <w:szCs w:val="28"/>
          <w:lang w:val="kk-KZ"/>
        </w:rPr>
        <w:t>тармақша</w:t>
      </w:r>
      <w:r w:rsidR="00294427" w:rsidRPr="006A1ABB">
        <w:rPr>
          <w:rFonts w:ascii="Times New Roman" w:hAnsi="Times New Roman"/>
          <w:sz w:val="28"/>
          <w:szCs w:val="28"/>
          <w:lang w:val="kk-KZ"/>
        </w:rPr>
        <w:t xml:space="preserve">лар мынадай редакцияда жазылсын: </w:t>
      </w:r>
    </w:p>
    <w:p w:rsidR="009446CE" w:rsidRPr="006A1ABB" w:rsidRDefault="00367C48" w:rsidP="009446CE">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w:t>
      </w:r>
      <w:r w:rsidR="009446CE" w:rsidRPr="006A1ABB">
        <w:rPr>
          <w:rFonts w:ascii="Times New Roman" w:hAnsi="Times New Roman"/>
          <w:sz w:val="28"/>
          <w:szCs w:val="28"/>
          <w:lang w:val="kk-KZ"/>
        </w:rPr>
        <w:t>5) террористік немесе экстремистік ұйымдарға кірген немесе террористік әрекеті үшін сотталған болса;</w:t>
      </w:r>
    </w:p>
    <w:p w:rsidR="009446CE" w:rsidRPr="006A1ABB" w:rsidRDefault="009446CE" w:rsidP="009446CE">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6) халықаралық іздеуде болса, соттың заңды күшіне енген үкімі бойынша жазасын өтеп жүрсе не сот оның әрекетін </w:t>
      </w:r>
      <w:r w:rsidR="004637BE" w:rsidRPr="006A1ABB">
        <w:rPr>
          <w:rFonts w:ascii="Times New Roman" w:hAnsi="Times New Roman"/>
          <w:sz w:val="28"/>
          <w:szCs w:val="28"/>
          <w:lang w:val="kk-KZ"/>
        </w:rPr>
        <w:t xml:space="preserve">қылмыстардың қайталануы немесе қылмыстардың </w:t>
      </w:r>
      <w:r w:rsidRPr="006A1ABB">
        <w:rPr>
          <w:rFonts w:ascii="Times New Roman" w:hAnsi="Times New Roman"/>
          <w:sz w:val="28"/>
          <w:szCs w:val="28"/>
          <w:lang w:val="kk-KZ"/>
        </w:rPr>
        <w:t xml:space="preserve">қауіпті </w:t>
      </w:r>
      <w:r w:rsidR="004637BE" w:rsidRPr="006A1ABB">
        <w:rPr>
          <w:rFonts w:ascii="Times New Roman" w:hAnsi="Times New Roman"/>
          <w:sz w:val="28"/>
          <w:szCs w:val="28"/>
          <w:lang w:val="kk-KZ"/>
        </w:rPr>
        <w:t>қайталануы</w:t>
      </w:r>
      <w:r w:rsidRPr="006A1ABB">
        <w:rPr>
          <w:rFonts w:ascii="Times New Roman" w:hAnsi="Times New Roman"/>
          <w:sz w:val="28"/>
          <w:szCs w:val="28"/>
          <w:lang w:val="kk-KZ"/>
        </w:rPr>
        <w:t xml:space="preserve"> деп таныса;</w:t>
      </w:r>
    </w:p>
    <w:p w:rsidR="009446CE" w:rsidRPr="006A1ABB" w:rsidRDefault="009446CE" w:rsidP="009446CE">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7) басқа мемлекеттiң</w:t>
      </w:r>
      <w:r w:rsidR="004637BE" w:rsidRPr="006A1ABB">
        <w:rPr>
          <w:rFonts w:ascii="Times New Roman" w:hAnsi="Times New Roman"/>
          <w:sz w:val="28"/>
          <w:szCs w:val="28"/>
          <w:lang w:val="kk-KZ"/>
        </w:rPr>
        <w:t xml:space="preserve"> (мемлекеттердің)</w:t>
      </w:r>
      <w:r w:rsidRPr="006A1ABB">
        <w:rPr>
          <w:rFonts w:ascii="Times New Roman" w:hAnsi="Times New Roman"/>
          <w:sz w:val="28"/>
          <w:szCs w:val="28"/>
          <w:lang w:val="kk-KZ"/>
        </w:rPr>
        <w:t xml:space="preserve"> азаматы болса;</w:t>
      </w:r>
    </w:p>
    <w:p w:rsidR="009446CE" w:rsidRPr="006A1ABB" w:rsidRDefault="009446CE" w:rsidP="009446CE">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8) Қазақстан Республикасының азаматтығына қабылдау </w:t>
      </w:r>
      <w:r w:rsidR="004637BE" w:rsidRPr="006A1ABB">
        <w:rPr>
          <w:rFonts w:ascii="Times New Roman" w:hAnsi="Times New Roman"/>
          <w:sz w:val="28"/>
          <w:szCs w:val="28"/>
          <w:lang w:val="kk-KZ"/>
        </w:rPr>
        <w:t xml:space="preserve">немесе Қазақстан Республикасының азаматтығын қалпына келтіру </w:t>
      </w:r>
      <w:r w:rsidRPr="006A1ABB">
        <w:rPr>
          <w:rFonts w:ascii="Times New Roman" w:hAnsi="Times New Roman"/>
          <w:sz w:val="28"/>
          <w:szCs w:val="28"/>
          <w:lang w:val="kk-KZ"/>
        </w:rPr>
        <w:t>туралы өтініш</w:t>
      </w:r>
      <w:r w:rsidR="004637BE" w:rsidRPr="006A1ABB">
        <w:rPr>
          <w:rFonts w:ascii="Times New Roman" w:hAnsi="Times New Roman"/>
          <w:sz w:val="28"/>
          <w:szCs w:val="28"/>
          <w:lang w:val="kk-KZ"/>
        </w:rPr>
        <w:t>хатпен жүгінген кезде</w:t>
      </w:r>
      <w:r w:rsidRPr="006A1ABB">
        <w:rPr>
          <w:rFonts w:ascii="Times New Roman" w:hAnsi="Times New Roman"/>
          <w:sz w:val="28"/>
          <w:szCs w:val="28"/>
          <w:lang w:val="kk-KZ"/>
        </w:rPr>
        <w:t xml:space="preserve"> өзі туралы жалған мәліметтер хабарласа не Қазақстан Республикасының заңнамасында белгіленген мерзімдерде қажетті құжаттарды дәлелсіз себептермен тапсырмаса;</w:t>
      </w:r>
    </w:p>
    <w:p w:rsidR="00367C48" w:rsidRPr="006A1ABB" w:rsidRDefault="009446CE" w:rsidP="009446CE">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9) Қазақстан Республикасының аумағында немесе оның шегінен тыс жерлерде қасақана қылмыс жасағаны үшін Қазақстан Республикасының </w:t>
      </w:r>
      <w:r w:rsidR="00B40775" w:rsidRPr="006A1ABB">
        <w:rPr>
          <w:rFonts w:ascii="Times New Roman" w:hAnsi="Times New Roman"/>
          <w:sz w:val="28"/>
          <w:szCs w:val="28"/>
          <w:lang w:val="kk-KZ"/>
        </w:rPr>
        <w:t>Қ</w:t>
      </w:r>
      <w:r w:rsidR="004637BE" w:rsidRPr="006A1ABB">
        <w:rPr>
          <w:rFonts w:ascii="Times New Roman" w:hAnsi="Times New Roman"/>
          <w:sz w:val="28"/>
          <w:szCs w:val="28"/>
          <w:lang w:val="kk-KZ"/>
        </w:rPr>
        <w:t>ылмыстық кодексі</w:t>
      </w:r>
      <w:r w:rsidR="001B03F6">
        <w:rPr>
          <w:rFonts w:ascii="Times New Roman" w:hAnsi="Times New Roman"/>
          <w:sz w:val="28"/>
          <w:szCs w:val="28"/>
          <w:lang w:val="kk-KZ"/>
        </w:rPr>
        <w:t>нде</w:t>
      </w:r>
      <w:r w:rsidRPr="006A1ABB">
        <w:rPr>
          <w:rFonts w:ascii="Times New Roman" w:hAnsi="Times New Roman"/>
          <w:sz w:val="28"/>
          <w:szCs w:val="28"/>
          <w:lang w:val="kk-KZ"/>
        </w:rPr>
        <w:t xml:space="preserve"> солай деп таныл</w:t>
      </w:r>
      <w:r w:rsidR="00894D83" w:rsidRPr="006A1ABB">
        <w:rPr>
          <w:rFonts w:ascii="Times New Roman" w:hAnsi="Times New Roman"/>
          <w:sz w:val="28"/>
          <w:szCs w:val="28"/>
          <w:lang w:val="kk-KZ"/>
        </w:rPr>
        <w:t>атын</w:t>
      </w:r>
      <w:r w:rsidRPr="006A1ABB">
        <w:rPr>
          <w:rFonts w:ascii="Times New Roman" w:hAnsi="Times New Roman"/>
          <w:sz w:val="28"/>
          <w:szCs w:val="28"/>
          <w:lang w:val="kk-KZ"/>
        </w:rPr>
        <w:t xml:space="preserve"> соттылығы алынбаған немесе </w:t>
      </w:r>
      <w:r w:rsidR="00353CB8" w:rsidRPr="006A1ABB">
        <w:rPr>
          <w:rFonts w:ascii="Times New Roman" w:hAnsi="Times New Roman"/>
          <w:sz w:val="28"/>
          <w:szCs w:val="28"/>
          <w:lang w:val="kk-KZ"/>
        </w:rPr>
        <w:t xml:space="preserve">жойылмаған </w:t>
      </w:r>
      <w:r w:rsidRPr="006A1ABB">
        <w:rPr>
          <w:rFonts w:ascii="Times New Roman" w:hAnsi="Times New Roman"/>
          <w:sz w:val="28"/>
          <w:szCs w:val="28"/>
          <w:lang w:val="kk-KZ"/>
        </w:rPr>
        <w:t>болса;</w:t>
      </w:r>
      <w:r w:rsidR="001B03F6">
        <w:rPr>
          <w:rFonts w:ascii="Times New Roman" w:hAnsi="Times New Roman"/>
          <w:sz w:val="28"/>
          <w:szCs w:val="28"/>
          <w:lang w:val="kk-KZ"/>
        </w:rPr>
        <w:t>»</w:t>
      </w:r>
      <w:r w:rsidR="00B40775" w:rsidRPr="006A1ABB">
        <w:rPr>
          <w:rFonts w:ascii="Times New Roman" w:hAnsi="Times New Roman"/>
          <w:sz w:val="28"/>
          <w:szCs w:val="28"/>
          <w:lang w:val="kk-KZ"/>
        </w:rPr>
        <w:t>;</w:t>
      </w:r>
    </w:p>
    <w:p w:rsidR="000C4F24" w:rsidRPr="006A1ABB" w:rsidRDefault="000C4F24" w:rsidP="000C4F24">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мынадай мазмұндағы 9-1) тармақшамен толықтырылсын:</w:t>
      </w:r>
    </w:p>
    <w:p w:rsidR="000C4F24" w:rsidRDefault="000C4F24" w:rsidP="000C4F24">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«9-1) </w:t>
      </w:r>
      <w:r w:rsidR="00E07DD6">
        <w:rPr>
          <w:rFonts w:ascii="Times New Roman" w:hAnsi="Times New Roman"/>
          <w:sz w:val="28"/>
          <w:szCs w:val="28"/>
          <w:lang w:val="kk-KZ"/>
        </w:rPr>
        <w:t xml:space="preserve">өзі азаматы болып табылатын </w:t>
      </w:r>
      <w:r w:rsidRPr="006A1ABB">
        <w:rPr>
          <w:rFonts w:ascii="Times New Roman" w:hAnsi="Times New Roman"/>
          <w:sz w:val="28"/>
          <w:szCs w:val="28"/>
          <w:lang w:val="kk-KZ"/>
        </w:rPr>
        <w:t xml:space="preserve">және тұратын елдің аумағында кәмелетке толмағандарға қатысты сексуалдық сипаттағы қылмыс жасағаны үшін </w:t>
      </w:r>
      <w:r w:rsidR="00353CB8" w:rsidRPr="006A1ABB">
        <w:rPr>
          <w:rFonts w:ascii="Times New Roman" w:hAnsi="Times New Roman"/>
          <w:sz w:val="28"/>
          <w:szCs w:val="28"/>
          <w:lang w:val="kk-KZ"/>
        </w:rPr>
        <w:t xml:space="preserve">соттылығы болған кезде, </w:t>
      </w:r>
      <w:r w:rsidR="00E07DD6">
        <w:rPr>
          <w:rFonts w:ascii="Times New Roman" w:hAnsi="Times New Roman"/>
          <w:sz w:val="28"/>
          <w:szCs w:val="28"/>
          <w:lang w:val="kk-KZ"/>
        </w:rPr>
        <w:t>өтелген</w:t>
      </w:r>
      <w:r w:rsidRPr="006A1ABB">
        <w:rPr>
          <w:rFonts w:ascii="Times New Roman" w:hAnsi="Times New Roman"/>
          <w:sz w:val="28"/>
          <w:szCs w:val="28"/>
          <w:lang w:val="kk-KZ"/>
        </w:rPr>
        <w:t xml:space="preserve"> </w:t>
      </w:r>
      <w:r w:rsidR="00353CB8" w:rsidRPr="006A1ABB">
        <w:rPr>
          <w:rFonts w:ascii="Times New Roman" w:hAnsi="Times New Roman"/>
          <w:sz w:val="28"/>
          <w:szCs w:val="28"/>
          <w:lang w:val="kk-KZ"/>
        </w:rPr>
        <w:t>сотты</w:t>
      </w:r>
      <w:r w:rsidR="00E07DD6">
        <w:rPr>
          <w:rFonts w:ascii="Times New Roman" w:hAnsi="Times New Roman"/>
          <w:sz w:val="28"/>
          <w:szCs w:val="28"/>
          <w:lang w:val="kk-KZ"/>
        </w:rPr>
        <w:t>лы</w:t>
      </w:r>
      <w:r w:rsidR="00353CB8" w:rsidRPr="006A1ABB">
        <w:rPr>
          <w:rFonts w:ascii="Times New Roman" w:hAnsi="Times New Roman"/>
          <w:sz w:val="28"/>
          <w:szCs w:val="28"/>
          <w:lang w:val="kk-KZ"/>
        </w:rPr>
        <w:t xml:space="preserve">ғы </w:t>
      </w:r>
      <w:r w:rsidRPr="006A1ABB">
        <w:rPr>
          <w:rFonts w:ascii="Times New Roman" w:hAnsi="Times New Roman"/>
          <w:sz w:val="28"/>
          <w:szCs w:val="28"/>
          <w:lang w:val="kk-KZ"/>
        </w:rPr>
        <w:t>кез</w:t>
      </w:r>
      <w:r w:rsidR="00E07DD6">
        <w:rPr>
          <w:rFonts w:ascii="Times New Roman" w:hAnsi="Times New Roman"/>
          <w:sz w:val="28"/>
          <w:szCs w:val="28"/>
          <w:lang w:val="kk-KZ"/>
        </w:rPr>
        <w:t>інде;».</w:t>
      </w:r>
    </w:p>
    <w:p w:rsidR="00E07DD6" w:rsidRPr="006A1ABB" w:rsidRDefault="00E07DD6" w:rsidP="000C4F24">
      <w:pPr>
        <w:spacing w:after="0" w:line="240" w:lineRule="auto"/>
        <w:ind w:firstLine="709"/>
        <w:jc w:val="both"/>
        <w:rPr>
          <w:rFonts w:ascii="Times New Roman" w:hAnsi="Times New Roman"/>
          <w:sz w:val="28"/>
          <w:szCs w:val="28"/>
          <w:lang w:val="kk-KZ"/>
        </w:rPr>
      </w:pPr>
    </w:p>
    <w:p w:rsidR="00DC7051" w:rsidRPr="006A1ABB" w:rsidRDefault="00353CB8" w:rsidP="003837A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3</w:t>
      </w:r>
      <w:r w:rsidR="003A0058" w:rsidRPr="006A1ABB">
        <w:rPr>
          <w:rFonts w:ascii="Times New Roman" w:hAnsi="Times New Roman"/>
          <w:sz w:val="28"/>
          <w:szCs w:val="28"/>
          <w:lang w:val="kk-KZ"/>
        </w:rPr>
        <w:t xml:space="preserve">. «Шетелдiктердiң құқықтық жағдайы туралы» 1995 жылғы </w:t>
      </w:r>
      <w:r w:rsidR="003A0058" w:rsidRPr="006A1ABB">
        <w:rPr>
          <w:rFonts w:ascii="Times New Roman" w:hAnsi="Times New Roman"/>
          <w:sz w:val="28"/>
          <w:szCs w:val="28"/>
          <w:lang w:val="kk-KZ"/>
        </w:rPr>
        <w:br/>
        <w:t>19 маусымдағы Қазақстан Республикасының Заңына</w:t>
      </w:r>
      <w:r w:rsidR="005D773B" w:rsidRPr="006A1ABB">
        <w:rPr>
          <w:rFonts w:ascii="Times New Roman" w:hAnsi="Times New Roman"/>
          <w:sz w:val="28"/>
          <w:szCs w:val="28"/>
          <w:lang w:val="kk-KZ"/>
        </w:rPr>
        <w:t>:</w:t>
      </w:r>
    </w:p>
    <w:p w:rsidR="00EA5DDF" w:rsidRPr="006A1ABB" w:rsidRDefault="00EA5DDF" w:rsidP="003837A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 3-бап</w:t>
      </w:r>
      <w:r w:rsidR="00353CB8" w:rsidRPr="006A1ABB">
        <w:rPr>
          <w:rFonts w:ascii="Times New Roman" w:hAnsi="Times New Roman"/>
          <w:sz w:val="28"/>
          <w:szCs w:val="28"/>
          <w:lang w:val="kk-KZ"/>
        </w:rPr>
        <w:t xml:space="preserve"> </w:t>
      </w:r>
      <w:r w:rsidRPr="006A1ABB">
        <w:rPr>
          <w:rFonts w:ascii="Times New Roman" w:hAnsi="Times New Roman"/>
          <w:sz w:val="28"/>
          <w:szCs w:val="28"/>
          <w:lang w:val="kk-KZ"/>
        </w:rPr>
        <w:t>мынадай редакцияда жазылсын:</w:t>
      </w:r>
    </w:p>
    <w:p w:rsidR="00353CB8" w:rsidRPr="006A1ABB" w:rsidRDefault="00EA5DDF" w:rsidP="00353CB8">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w:t>
      </w:r>
      <w:r w:rsidR="00353CB8" w:rsidRPr="006A1ABB">
        <w:rPr>
          <w:rFonts w:ascii="Times New Roman" w:hAnsi="Times New Roman"/>
          <w:sz w:val="28"/>
          <w:szCs w:val="28"/>
          <w:lang w:val="kk-KZ"/>
        </w:rPr>
        <w:t>3-бап</w:t>
      </w:r>
      <w:r w:rsidR="00E07DD6">
        <w:rPr>
          <w:rFonts w:ascii="Times New Roman" w:hAnsi="Times New Roman"/>
          <w:sz w:val="28"/>
          <w:szCs w:val="28"/>
          <w:lang w:val="kk-KZ"/>
        </w:rPr>
        <w:t>.</w:t>
      </w:r>
      <w:r w:rsidR="00353CB8" w:rsidRPr="006A1ABB">
        <w:rPr>
          <w:rFonts w:ascii="Times New Roman" w:hAnsi="Times New Roman"/>
          <w:sz w:val="28"/>
          <w:szCs w:val="28"/>
          <w:lang w:val="kk-KZ"/>
        </w:rPr>
        <w:t xml:space="preserve"> Қазақстан Республикасындағы шетелдiктердiң құқықтық жағдайының </w:t>
      </w:r>
      <w:r w:rsidR="00A50658" w:rsidRPr="006A1ABB">
        <w:rPr>
          <w:rFonts w:ascii="Times New Roman" w:hAnsi="Times New Roman"/>
          <w:sz w:val="28"/>
          <w:szCs w:val="28"/>
          <w:lang w:val="kk-KZ"/>
        </w:rPr>
        <w:t>қағидаттары</w:t>
      </w:r>
    </w:p>
    <w:p w:rsidR="00353CB8" w:rsidRPr="006A1ABB" w:rsidRDefault="00353CB8" w:rsidP="00353CB8">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Қазақстан Республикасындағы шетелдіктер Конституцияда белгiленген және заңдар мен </w:t>
      </w:r>
      <w:r w:rsidR="00A50658" w:rsidRPr="006A1ABB">
        <w:rPr>
          <w:rFonts w:ascii="Times New Roman" w:hAnsi="Times New Roman"/>
          <w:sz w:val="28"/>
          <w:szCs w:val="28"/>
          <w:lang w:val="kk-KZ"/>
        </w:rPr>
        <w:t>Қазақстан Республикасы</w:t>
      </w:r>
      <w:r w:rsidRPr="006A1ABB">
        <w:rPr>
          <w:rFonts w:ascii="Times New Roman" w:hAnsi="Times New Roman"/>
          <w:sz w:val="28"/>
          <w:szCs w:val="28"/>
          <w:lang w:val="kk-KZ"/>
        </w:rPr>
        <w:t xml:space="preserve"> ратификациялаған халықаралық шарттарға сәйкес құқықтар мен бостандықтарға ие</w:t>
      </w:r>
      <w:r w:rsidR="00E07DD6">
        <w:rPr>
          <w:rFonts w:ascii="Times New Roman" w:hAnsi="Times New Roman"/>
          <w:sz w:val="28"/>
          <w:szCs w:val="28"/>
          <w:lang w:val="kk-KZ"/>
        </w:rPr>
        <w:t xml:space="preserve"> болады</w:t>
      </w:r>
      <w:r w:rsidRPr="006A1ABB">
        <w:rPr>
          <w:rFonts w:ascii="Times New Roman" w:hAnsi="Times New Roman"/>
          <w:sz w:val="28"/>
          <w:szCs w:val="28"/>
          <w:lang w:val="kk-KZ"/>
        </w:rPr>
        <w:t>, сондай-ақ мiндеттер</w:t>
      </w:r>
      <w:r w:rsidR="00E07DD6">
        <w:rPr>
          <w:rFonts w:ascii="Times New Roman" w:hAnsi="Times New Roman"/>
          <w:sz w:val="28"/>
          <w:szCs w:val="28"/>
          <w:lang w:val="kk-KZ"/>
        </w:rPr>
        <w:t>ді</w:t>
      </w:r>
      <w:r w:rsidRPr="006A1ABB">
        <w:rPr>
          <w:rFonts w:ascii="Times New Roman" w:hAnsi="Times New Roman"/>
          <w:sz w:val="28"/>
          <w:szCs w:val="28"/>
          <w:lang w:val="kk-KZ"/>
        </w:rPr>
        <w:t xml:space="preserve"> </w:t>
      </w:r>
      <w:r w:rsidR="00E07DD6">
        <w:rPr>
          <w:rFonts w:ascii="Times New Roman" w:hAnsi="Times New Roman"/>
          <w:sz w:val="28"/>
          <w:szCs w:val="28"/>
          <w:lang w:val="kk-KZ"/>
        </w:rPr>
        <w:t>мойнына алады</w:t>
      </w:r>
      <w:r w:rsidRPr="006A1ABB">
        <w:rPr>
          <w:rFonts w:ascii="Times New Roman" w:hAnsi="Times New Roman"/>
          <w:sz w:val="28"/>
          <w:szCs w:val="28"/>
          <w:lang w:val="kk-KZ"/>
        </w:rPr>
        <w:t>.</w:t>
      </w:r>
      <w:r w:rsidR="00A50658" w:rsidRPr="006A1ABB">
        <w:rPr>
          <w:rFonts w:ascii="Times New Roman" w:hAnsi="Times New Roman"/>
          <w:sz w:val="28"/>
          <w:szCs w:val="28"/>
          <w:lang w:val="kk-KZ"/>
        </w:rPr>
        <w:t xml:space="preserve"> </w:t>
      </w:r>
    </w:p>
    <w:p w:rsidR="00353CB8" w:rsidRPr="006A1ABB" w:rsidRDefault="00353CB8" w:rsidP="00353CB8">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Қазақстан Республикасындағы шетелдіктер тегiне, әлеуметтiк және мүлiктiк жағдайына, қай нәсiлге және ұлтқа жататындығына, жынысына, бiлiмiне, тiлiне, дiнге көзқарасына, шұғылданатын қызметi мен оның сипатына</w:t>
      </w:r>
      <w:r w:rsidR="00A50658" w:rsidRPr="006A1ABB">
        <w:rPr>
          <w:rFonts w:ascii="Times New Roman" w:hAnsi="Times New Roman"/>
          <w:sz w:val="28"/>
          <w:szCs w:val="28"/>
          <w:lang w:val="kk-KZ"/>
        </w:rPr>
        <w:t>, нанымына</w:t>
      </w:r>
      <w:r w:rsidRPr="006A1ABB">
        <w:rPr>
          <w:rFonts w:ascii="Times New Roman" w:hAnsi="Times New Roman"/>
          <w:sz w:val="28"/>
          <w:szCs w:val="28"/>
          <w:lang w:val="kk-KZ"/>
        </w:rPr>
        <w:t xml:space="preserve"> қарамастан</w:t>
      </w:r>
      <w:r w:rsidR="00A82540" w:rsidRPr="006A1ABB">
        <w:rPr>
          <w:rFonts w:ascii="Times New Roman" w:hAnsi="Times New Roman"/>
          <w:sz w:val="28"/>
          <w:szCs w:val="28"/>
          <w:lang w:val="kk-KZ"/>
        </w:rPr>
        <w:t>,</w:t>
      </w:r>
      <w:r w:rsidRPr="006A1ABB">
        <w:rPr>
          <w:rFonts w:ascii="Times New Roman" w:hAnsi="Times New Roman"/>
          <w:sz w:val="28"/>
          <w:szCs w:val="28"/>
          <w:lang w:val="kk-KZ"/>
        </w:rPr>
        <w:t xml:space="preserve"> заң</w:t>
      </w:r>
      <w:r w:rsidR="00A50658" w:rsidRPr="006A1ABB">
        <w:rPr>
          <w:rFonts w:ascii="Times New Roman" w:hAnsi="Times New Roman"/>
          <w:sz w:val="28"/>
          <w:szCs w:val="28"/>
          <w:lang w:val="kk-KZ"/>
        </w:rPr>
        <w:t xml:space="preserve"> мен сот </w:t>
      </w:r>
      <w:r w:rsidRPr="006A1ABB">
        <w:rPr>
          <w:rFonts w:ascii="Times New Roman" w:hAnsi="Times New Roman"/>
          <w:sz w:val="28"/>
          <w:szCs w:val="28"/>
          <w:lang w:val="kk-KZ"/>
        </w:rPr>
        <w:t>алдында бiрдей болады.</w:t>
      </w:r>
    </w:p>
    <w:p w:rsidR="00EA5DDF" w:rsidRPr="006A1ABB" w:rsidRDefault="00353CB8" w:rsidP="00353CB8">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Шетелдiктердiң өздерiнiң құқықтары мен бостандықтарын пайдалануы Қазақстан Республикасының мүдделерiне, оның азаматтары мен басқа адамдардың құқықтары мен заңды мүдделерiне нұқсан келтiрмеуге тиiс және </w:t>
      </w:r>
      <w:r w:rsidRPr="006A1ABB">
        <w:rPr>
          <w:rFonts w:ascii="Times New Roman" w:hAnsi="Times New Roman"/>
          <w:sz w:val="28"/>
          <w:szCs w:val="28"/>
          <w:lang w:val="kk-KZ"/>
        </w:rPr>
        <w:lastRenderedPageBreak/>
        <w:t>мұны олардың Қазақстан Республикасының заң</w:t>
      </w:r>
      <w:r w:rsidR="00E07DD6">
        <w:rPr>
          <w:rFonts w:ascii="Times New Roman" w:hAnsi="Times New Roman"/>
          <w:sz w:val="28"/>
          <w:szCs w:val="28"/>
          <w:lang w:val="kk-KZ"/>
        </w:rPr>
        <w:t>намасын</w:t>
      </w:r>
      <w:r w:rsidRPr="006A1ABB">
        <w:rPr>
          <w:rFonts w:ascii="Times New Roman" w:hAnsi="Times New Roman"/>
          <w:sz w:val="28"/>
          <w:szCs w:val="28"/>
          <w:lang w:val="kk-KZ"/>
        </w:rPr>
        <w:t>ын</w:t>
      </w:r>
      <w:r w:rsidR="00E07DD6">
        <w:rPr>
          <w:rFonts w:ascii="Times New Roman" w:hAnsi="Times New Roman"/>
          <w:sz w:val="28"/>
          <w:szCs w:val="28"/>
          <w:lang w:val="kk-KZ"/>
        </w:rPr>
        <w:t>д</w:t>
      </w:r>
      <w:r w:rsidRPr="006A1ABB">
        <w:rPr>
          <w:rFonts w:ascii="Times New Roman" w:hAnsi="Times New Roman"/>
          <w:sz w:val="28"/>
          <w:szCs w:val="28"/>
          <w:lang w:val="kk-KZ"/>
        </w:rPr>
        <w:t>а белгiленген мiндеттерiн орындауынан бөлiп алуға болмайды.</w:t>
      </w:r>
      <w:r w:rsidR="00EA5DDF" w:rsidRPr="006A1ABB">
        <w:rPr>
          <w:rFonts w:ascii="Times New Roman" w:hAnsi="Times New Roman"/>
          <w:sz w:val="28"/>
          <w:szCs w:val="28"/>
          <w:lang w:val="kk-KZ"/>
        </w:rPr>
        <w:t>»;</w:t>
      </w:r>
    </w:p>
    <w:p w:rsidR="000B1C5A" w:rsidRPr="006A1ABB" w:rsidRDefault="000B1C5A" w:rsidP="003837A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2) 4-баптың </w:t>
      </w:r>
      <w:r w:rsidR="00A82540" w:rsidRPr="006A1ABB">
        <w:rPr>
          <w:rFonts w:ascii="Times New Roman" w:hAnsi="Times New Roman"/>
          <w:sz w:val="28"/>
          <w:szCs w:val="28"/>
          <w:lang w:val="kk-KZ"/>
        </w:rPr>
        <w:t>үшінші абзацы</w:t>
      </w:r>
      <w:r w:rsidRPr="006A1ABB">
        <w:rPr>
          <w:rFonts w:ascii="Times New Roman" w:hAnsi="Times New Roman"/>
          <w:sz w:val="28"/>
          <w:szCs w:val="28"/>
          <w:lang w:val="kk-KZ"/>
        </w:rPr>
        <w:t xml:space="preserve"> мынадай редакцияда жазылсын:</w:t>
      </w:r>
    </w:p>
    <w:p w:rsidR="000B1C5A" w:rsidRPr="006A1ABB" w:rsidRDefault="000B1C5A" w:rsidP="00A82540">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w:t>
      </w:r>
      <w:r w:rsidR="00A82540" w:rsidRPr="006A1ABB">
        <w:rPr>
          <w:rFonts w:ascii="Times New Roman" w:hAnsi="Times New Roman"/>
          <w:sz w:val="28"/>
          <w:szCs w:val="28"/>
          <w:lang w:val="kk-KZ"/>
        </w:rPr>
        <w:t xml:space="preserve">Қазақстан Республикасында өзге заңды негізде жүрген, сондай-ақ </w:t>
      </w:r>
      <w:r w:rsidR="00FE096E" w:rsidRPr="006A1ABB">
        <w:rPr>
          <w:rFonts w:ascii="Times New Roman" w:hAnsi="Times New Roman"/>
          <w:sz w:val="28"/>
          <w:szCs w:val="28"/>
          <w:lang w:val="kk-KZ"/>
        </w:rPr>
        <w:t xml:space="preserve">осы баптың бірінші бөлігінде көрсетілгендерден басқа </w:t>
      </w:r>
      <w:r w:rsidR="00A82540" w:rsidRPr="006A1ABB">
        <w:rPr>
          <w:rFonts w:ascii="Times New Roman" w:hAnsi="Times New Roman"/>
          <w:sz w:val="28"/>
          <w:szCs w:val="28"/>
          <w:lang w:val="kk-KZ"/>
        </w:rPr>
        <w:t>қылмыстық істер бойынша жәбірленуші, куә,</w:t>
      </w:r>
      <w:r w:rsidR="00FE096E" w:rsidRPr="006A1ABB">
        <w:rPr>
          <w:rFonts w:ascii="Times New Roman" w:hAnsi="Times New Roman"/>
          <w:sz w:val="28"/>
          <w:szCs w:val="28"/>
          <w:lang w:val="kk-KZ"/>
        </w:rPr>
        <w:t xml:space="preserve"> қорғалуға құқығы бар куә,</w:t>
      </w:r>
      <w:r w:rsidR="00A82540" w:rsidRPr="006A1ABB">
        <w:rPr>
          <w:rFonts w:ascii="Times New Roman" w:hAnsi="Times New Roman"/>
          <w:sz w:val="28"/>
          <w:szCs w:val="28"/>
          <w:lang w:val="kk-KZ"/>
        </w:rPr>
        <w:t xml:space="preserve"> күдікті немесе айыпталушы деп танылған шетелдіктер соттың үкімі күшіне енгенге дейін немесе уәкілетті органдар өзге процестік шешім қабылдағанға дейін Қазақстан Республикасында уақытша болатындар деп есептеледі.</w:t>
      </w:r>
      <w:r w:rsidRPr="006A1ABB">
        <w:rPr>
          <w:rFonts w:ascii="Times New Roman" w:hAnsi="Times New Roman"/>
          <w:sz w:val="28"/>
          <w:szCs w:val="28"/>
          <w:lang w:val="kk-KZ"/>
        </w:rPr>
        <w:t>»;</w:t>
      </w:r>
    </w:p>
    <w:p w:rsidR="00282AFB" w:rsidRPr="006A1ABB" w:rsidRDefault="00EE4E34" w:rsidP="003837A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3) </w:t>
      </w:r>
      <w:r w:rsidR="008C7CBF" w:rsidRPr="006A1ABB">
        <w:rPr>
          <w:rFonts w:ascii="Times New Roman" w:hAnsi="Times New Roman"/>
          <w:sz w:val="28"/>
          <w:szCs w:val="28"/>
          <w:lang w:val="kk-KZ"/>
        </w:rPr>
        <w:t>22-бапта</w:t>
      </w:r>
      <w:r w:rsidR="00282AFB" w:rsidRPr="006A1ABB">
        <w:rPr>
          <w:rFonts w:ascii="Times New Roman" w:hAnsi="Times New Roman"/>
          <w:sz w:val="28"/>
          <w:szCs w:val="28"/>
          <w:lang w:val="kk-KZ"/>
        </w:rPr>
        <w:t>:</w:t>
      </w:r>
    </w:p>
    <w:p w:rsidR="000A1FA5" w:rsidRPr="006A1ABB" w:rsidRDefault="00A83BB2" w:rsidP="000A1FA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6) тармақша мынадай редакцияда жазылсын:</w:t>
      </w:r>
    </w:p>
    <w:p w:rsidR="00A83BB2" w:rsidRPr="006A1ABB" w:rsidRDefault="00A83BB2" w:rsidP="000A1FA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«6) егер ұлттық қауіпсіздік органдарында оның экстреми</w:t>
      </w:r>
      <w:r w:rsidR="001D1DB4" w:rsidRPr="006A1ABB">
        <w:rPr>
          <w:rFonts w:ascii="Times New Roman" w:hAnsi="Times New Roman"/>
          <w:sz w:val="28"/>
          <w:szCs w:val="28"/>
          <w:lang w:val="kk-KZ"/>
        </w:rPr>
        <w:t xml:space="preserve">стік </w:t>
      </w:r>
      <w:r w:rsidRPr="006A1ABB">
        <w:rPr>
          <w:rFonts w:ascii="Times New Roman" w:hAnsi="Times New Roman"/>
          <w:sz w:val="28"/>
          <w:szCs w:val="28"/>
          <w:lang w:val="kk-KZ"/>
        </w:rPr>
        <w:t xml:space="preserve">немесе террористік әрекетке </w:t>
      </w:r>
      <w:r w:rsidR="0005354D" w:rsidRPr="006A1ABB">
        <w:rPr>
          <w:rFonts w:ascii="Times New Roman" w:hAnsi="Times New Roman"/>
          <w:sz w:val="28"/>
          <w:szCs w:val="28"/>
          <w:lang w:val="kk-KZ"/>
        </w:rPr>
        <w:t xml:space="preserve">қатыстылығы </w:t>
      </w:r>
      <w:r w:rsidR="001D1DB4" w:rsidRPr="006A1ABB">
        <w:rPr>
          <w:rFonts w:ascii="Times New Roman" w:hAnsi="Times New Roman"/>
          <w:sz w:val="28"/>
          <w:szCs w:val="28"/>
          <w:lang w:val="kk-KZ"/>
        </w:rPr>
        <w:t xml:space="preserve">немесе Қазақстан Республикасында экстремистік немесе террористік деп танылған ұйымға </w:t>
      </w:r>
      <w:r w:rsidRPr="006A1ABB">
        <w:rPr>
          <w:rFonts w:ascii="Times New Roman" w:hAnsi="Times New Roman"/>
          <w:sz w:val="28"/>
          <w:szCs w:val="28"/>
          <w:lang w:val="kk-KZ"/>
        </w:rPr>
        <w:t xml:space="preserve">қатыстылығы туралы мәліметтер болса, </w:t>
      </w:r>
      <w:r w:rsidR="001D1DB4" w:rsidRPr="006A1ABB">
        <w:rPr>
          <w:rFonts w:ascii="Times New Roman" w:hAnsi="Times New Roman"/>
          <w:sz w:val="28"/>
          <w:szCs w:val="28"/>
          <w:lang w:val="kk-KZ"/>
        </w:rPr>
        <w:t>себебін түсіндірмей</w:t>
      </w:r>
      <w:r w:rsidRPr="006A1ABB">
        <w:rPr>
          <w:rFonts w:ascii="Times New Roman" w:hAnsi="Times New Roman"/>
          <w:sz w:val="28"/>
          <w:szCs w:val="28"/>
          <w:lang w:val="kk-KZ"/>
        </w:rPr>
        <w:t>;</w:t>
      </w:r>
      <w:r w:rsidR="000D6224" w:rsidRPr="006A1ABB">
        <w:rPr>
          <w:rFonts w:ascii="Times New Roman" w:hAnsi="Times New Roman"/>
          <w:sz w:val="28"/>
          <w:szCs w:val="28"/>
          <w:lang w:val="kk-KZ"/>
        </w:rPr>
        <w:t>»;</w:t>
      </w:r>
    </w:p>
    <w:p w:rsidR="001D1DB4" w:rsidRPr="006A1ABB" w:rsidRDefault="001D1DB4" w:rsidP="000A1FA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мынадай мазмұндағы 6-1) тармақшамен толықтырылсын: </w:t>
      </w:r>
    </w:p>
    <w:p w:rsidR="001D1DB4" w:rsidRPr="006A1ABB" w:rsidRDefault="001D1DB4" w:rsidP="000A1FA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«6-1) сот оның әрекеттеріндегі қылмыстардың қайталануын немесе қылмыстардың қауіпті қайталануын таныған жағдайда;»;</w:t>
      </w:r>
    </w:p>
    <w:p w:rsidR="001D1DB4" w:rsidRPr="006A1ABB" w:rsidRDefault="001D1DB4" w:rsidP="000A1FA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7) тармақша мынадай редакцияда жазылсын: </w:t>
      </w:r>
    </w:p>
    <w:p w:rsidR="006444C1" w:rsidRPr="006A1ABB" w:rsidRDefault="00B05970" w:rsidP="000A1FA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«7) егер ол Қазақстан Республикасында алдыңғы болған кезеңде </w:t>
      </w:r>
      <w:r w:rsidR="00605032" w:rsidRPr="006A1ABB">
        <w:rPr>
          <w:rFonts w:ascii="Times New Roman" w:hAnsi="Times New Roman"/>
          <w:sz w:val="28"/>
          <w:szCs w:val="28"/>
          <w:lang w:val="kk-KZ"/>
        </w:rPr>
        <w:t xml:space="preserve">әкімшілік құқық бұзушылық жасағаны үшін </w:t>
      </w:r>
      <w:r w:rsidRPr="006A1ABB">
        <w:rPr>
          <w:rFonts w:ascii="Times New Roman" w:hAnsi="Times New Roman"/>
          <w:sz w:val="28"/>
          <w:szCs w:val="28"/>
          <w:lang w:val="kk-KZ"/>
        </w:rPr>
        <w:t xml:space="preserve">өзіне қолданылған жазаны </w:t>
      </w:r>
      <w:r w:rsidR="005C6883" w:rsidRPr="006A1ABB">
        <w:rPr>
          <w:rFonts w:ascii="Times New Roman" w:hAnsi="Times New Roman"/>
          <w:sz w:val="28"/>
          <w:szCs w:val="28"/>
          <w:lang w:val="kk-KZ"/>
        </w:rPr>
        <w:t>орындама</w:t>
      </w:r>
      <w:r w:rsidR="00605032" w:rsidRPr="006A1ABB">
        <w:rPr>
          <w:rFonts w:ascii="Times New Roman" w:hAnsi="Times New Roman"/>
          <w:sz w:val="28"/>
          <w:szCs w:val="28"/>
          <w:lang w:val="kk-KZ"/>
        </w:rPr>
        <w:t>са</w:t>
      </w:r>
      <w:r w:rsidRPr="006A1ABB">
        <w:rPr>
          <w:rFonts w:ascii="Times New Roman" w:hAnsi="Times New Roman"/>
          <w:sz w:val="28"/>
          <w:szCs w:val="28"/>
          <w:lang w:val="kk-KZ"/>
        </w:rPr>
        <w:t>;»;</w:t>
      </w:r>
    </w:p>
    <w:p w:rsidR="00605032" w:rsidRPr="006A1ABB" w:rsidRDefault="00605032" w:rsidP="000A1FA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мынадай мазмұндағы7-1) тармақшамен толықтырылсын: </w:t>
      </w:r>
    </w:p>
    <w:p w:rsidR="00D26FD8" w:rsidRPr="006A1ABB" w:rsidRDefault="00605032" w:rsidP="000A1FA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 «7</w:t>
      </w:r>
      <w:r w:rsidR="006D09BF" w:rsidRPr="006A1ABB">
        <w:rPr>
          <w:rFonts w:ascii="Times New Roman" w:hAnsi="Times New Roman"/>
          <w:sz w:val="28"/>
          <w:szCs w:val="28"/>
          <w:lang w:val="kk-KZ"/>
        </w:rPr>
        <w:t>-1</w:t>
      </w:r>
      <w:r w:rsidRPr="006A1ABB">
        <w:rPr>
          <w:rFonts w:ascii="Times New Roman" w:hAnsi="Times New Roman"/>
          <w:sz w:val="28"/>
          <w:szCs w:val="28"/>
          <w:lang w:val="kk-KZ"/>
        </w:rPr>
        <w:t>) егер ол Қазақстан Республикасында алдыңғы болған кезеңде қылмыстық құқық бұзушылық жасағаны үшін өзіне тағайындалған жазаны орындама</w:t>
      </w:r>
      <w:r w:rsidR="00BA2CCF" w:rsidRPr="006A1ABB">
        <w:rPr>
          <w:rFonts w:ascii="Times New Roman" w:hAnsi="Times New Roman"/>
          <w:sz w:val="28"/>
          <w:szCs w:val="28"/>
          <w:lang w:val="kk-KZ"/>
        </w:rPr>
        <w:t>са</w:t>
      </w:r>
      <w:r w:rsidRPr="006A1ABB">
        <w:rPr>
          <w:rFonts w:ascii="Times New Roman" w:hAnsi="Times New Roman"/>
          <w:sz w:val="28"/>
          <w:szCs w:val="28"/>
          <w:lang w:val="kk-KZ"/>
        </w:rPr>
        <w:t>;»;</w:t>
      </w:r>
    </w:p>
    <w:p w:rsidR="00605032" w:rsidRPr="006A1ABB" w:rsidRDefault="00605032" w:rsidP="000A1FA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12) және 13) тармақшалар мынадай редакцияда жазылсын:</w:t>
      </w:r>
    </w:p>
    <w:p w:rsidR="00605032" w:rsidRPr="006A1ABB" w:rsidRDefault="00605032" w:rsidP="00605032">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«12) егер ол бұрын «Қазақстан Республикасының азаматтығы туралы» Қазақстан Республикасы Заңының 21-бабының 8) тармақшасында көзделген негіздер бойынша Қазақстан Республикасының азаматтығын жоғалтса;</w:t>
      </w:r>
    </w:p>
    <w:p w:rsidR="00605032" w:rsidRPr="006A1ABB" w:rsidRDefault="00605032" w:rsidP="00605032">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13) егер ол бұрын «Қазақстан Республикасының азаматтығы туралы»  Қазақстан Республикасы Заңының 20-1-бабында көзделген негіздер бойынша Қазақстан Республикасының азаматтығынан айырылса;</w:t>
      </w:r>
      <w:r w:rsidR="0089763C" w:rsidRPr="006A1ABB">
        <w:rPr>
          <w:rFonts w:ascii="Times New Roman" w:hAnsi="Times New Roman"/>
          <w:sz w:val="28"/>
          <w:szCs w:val="28"/>
          <w:lang w:val="kk-KZ"/>
        </w:rPr>
        <w:t>»;</w:t>
      </w:r>
    </w:p>
    <w:p w:rsidR="00605032" w:rsidRPr="006A1ABB" w:rsidRDefault="0089763C" w:rsidP="00605032">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мынадай мазмұндағы </w:t>
      </w:r>
      <w:r w:rsidR="00605032" w:rsidRPr="006A1ABB">
        <w:rPr>
          <w:rFonts w:ascii="Times New Roman" w:hAnsi="Times New Roman"/>
          <w:sz w:val="28"/>
          <w:szCs w:val="28"/>
          <w:lang w:val="kk-KZ"/>
        </w:rPr>
        <w:t>14)</w:t>
      </w:r>
      <w:r w:rsidRPr="006A1ABB">
        <w:rPr>
          <w:rFonts w:ascii="Times New Roman" w:hAnsi="Times New Roman"/>
          <w:sz w:val="28"/>
          <w:szCs w:val="28"/>
          <w:lang w:val="kk-KZ"/>
        </w:rPr>
        <w:t xml:space="preserve"> тармақшамен толықтырылсын: </w:t>
      </w:r>
    </w:p>
    <w:p w:rsidR="0089763C" w:rsidRPr="006A1ABB" w:rsidRDefault="0089763C" w:rsidP="000A1FA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«14) егер ол кәмелетке толмағандарға қатысты сексуалдық сипаттағы қылмыс</w:t>
      </w:r>
      <w:r w:rsidR="00E07DD6">
        <w:rPr>
          <w:rFonts w:ascii="Times New Roman" w:hAnsi="Times New Roman"/>
          <w:sz w:val="28"/>
          <w:szCs w:val="28"/>
          <w:lang w:val="kk-KZ"/>
        </w:rPr>
        <w:t xml:space="preserve"> жасаса, тыйым салынады.».</w:t>
      </w:r>
    </w:p>
    <w:p w:rsidR="005D773B" w:rsidRPr="006A1ABB" w:rsidRDefault="005D773B" w:rsidP="000A1FA5">
      <w:pPr>
        <w:spacing w:after="0" w:line="240" w:lineRule="auto"/>
        <w:ind w:firstLine="709"/>
        <w:jc w:val="both"/>
        <w:rPr>
          <w:rFonts w:ascii="Times New Roman" w:hAnsi="Times New Roman"/>
          <w:sz w:val="28"/>
          <w:szCs w:val="28"/>
          <w:lang w:val="kk-KZ"/>
        </w:rPr>
      </w:pPr>
    </w:p>
    <w:p w:rsidR="00A758AE" w:rsidRPr="006A1ABB" w:rsidRDefault="00E07DD6" w:rsidP="00A758A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4. «Төтенше жағдай</w:t>
      </w:r>
      <w:r w:rsidR="00057F5C" w:rsidRPr="006A1ABB">
        <w:rPr>
          <w:rFonts w:ascii="Times New Roman" w:hAnsi="Times New Roman"/>
          <w:sz w:val="28"/>
          <w:szCs w:val="28"/>
          <w:lang w:val="kk-KZ"/>
        </w:rPr>
        <w:t xml:space="preserve"> туралы» 2003 жылғы 8 ақпандағы Қазақстан Республикасының Заңына:</w:t>
      </w:r>
    </w:p>
    <w:p w:rsidR="001166C5" w:rsidRPr="006A1ABB" w:rsidRDefault="001166C5" w:rsidP="00A758AE">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мынадай мазмұндағы 18-1-баппен толықтырылсын:</w:t>
      </w:r>
    </w:p>
    <w:p w:rsidR="001166C5" w:rsidRPr="006A1ABB" w:rsidRDefault="001166C5" w:rsidP="001166C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lastRenderedPageBreak/>
        <w:t>«</w:t>
      </w:r>
      <w:r w:rsidR="0089763C" w:rsidRPr="006A1ABB">
        <w:rPr>
          <w:rFonts w:ascii="Times New Roman" w:hAnsi="Times New Roman"/>
          <w:sz w:val="28"/>
          <w:szCs w:val="28"/>
          <w:lang w:val="kk-KZ"/>
        </w:rPr>
        <w:t>18-1-</w:t>
      </w:r>
      <w:r w:rsidRPr="006A1ABB">
        <w:rPr>
          <w:rFonts w:ascii="Times New Roman" w:hAnsi="Times New Roman"/>
          <w:sz w:val="28"/>
          <w:szCs w:val="28"/>
          <w:lang w:val="kk-KZ"/>
        </w:rPr>
        <w:t xml:space="preserve">бап. Төтенше жағдайдың </w:t>
      </w:r>
      <w:r w:rsidR="00A2479C" w:rsidRPr="006A1ABB">
        <w:rPr>
          <w:rFonts w:ascii="Times New Roman" w:hAnsi="Times New Roman"/>
          <w:sz w:val="28"/>
          <w:szCs w:val="28"/>
          <w:lang w:val="kk-KZ"/>
        </w:rPr>
        <w:t>қолданылу</w:t>
      </w:r>
      <w:r w:rsidRPr="006A1ABB">
        <w:rPr>
          <w:rFonts w:ascii="Times New Roman" w:hAnsi="Times New Roman"/>
          <w:sz w:val="28"/>
          <w:szCs w:val="28"/>
          <w:lang w:val="kk-KZ"/>
        </w:rPr>
        <w:t xml:space="preserve"> кезеңінде жеке </w:t>
      </w:r>
      <w:r w:rsidR="00400DAB">
        <w:rPr>
          <w:rFonts w:ascii="Times New Roman" w:hAnsi="Times New Roman"/>
          <w:sz w:val="28"/>
          <w:szCs w:val="28"/>
          <w:lang w:val="kk-KZ"/>
        </w:rPr>
        <w:br/>
      </w:r>
      <w:r w:rsidRPr="006A1ABB">
        <w:rPr>
          <w:rFonts w:ascii="Times New Roman" w:hAnsi="Times New Roman"/>
          <w:sz w:val="28"/>
          <w:szCs w:val="28"/>
          <w:lang w:val="kk-KZ"/>
        </w:rPr>
        <w:t>басты куәландыратын құжаттардың, лицензиялардың, рұқсаттардың және мемлекеттік және жергілікті атқарушы органдар беретін өзге де құжаттардың қолданылуы</w:t>
      </w:r>
    </w:p>
    <w:p w:rsidR="00A67C6A" w:rsidRPr="006A1ABB" w:rsidRDefault="001166C5" w:rsidP="001166C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Жеке басты куәландыратын құжаттар, лицензиялар, рұқсаттар және мемлекеттік және жергілікті атқарушы органдар беретін өзге де құжаттар </w:t>
      </w:r>
      <w:r w:rsidR="00A67C6A" w:rsidRPr="006A1ABB">
        <w:rPr>
          <w:rFonts w:ascii="Times New Roman" w:hAnsi="Times New Roman"/>
          <w:sz w:val="28"/>
          <w:szCs w:val="28"/>
          <w:lang w:val="kk-KZ"/>
        </w:rPr>
        <w:t xml:space="preserve">төтенше жағдайдың қолданылу кезеңі ішінде, сондай-ақ ол аяқталғаннан кейін </w:t>
      </w:r>
      <w:r w:rsidR="00E07DD6">
        <w:rPr>
          <w:rFonts w:ascii="Times New Roman" w:hAnsi="Times New Roman"/>
          <w:sz w:val="28"/>
          <w:szCs w:val="28"/>
          <w:lang w:val="kk-KZ"/>
        </w:rPr>
        <w:t xml:space="preserve">күнтізбелік </w:t>
      </w:r>
      <w:r w:rsidR="00A67C6A" w:rsidRPr="006A1ABB">
        <w:rPr>
          <w:rFonts w:ascii="Times New Roman" w:hAnsi="Times New Roman"/>
          <w:sz w:val="28"/>
          <w:szCs w:val="28"/>
          <w:lang w:val="kk-KZ"/>
        </w:rPr>
        <w:t xml:space="preserve">отыз күн бойы </w:t>
      </w:r>
      <w:r w:rsidRPr="006A1ABB">
        <w:rPr>
          <w:rFonts w:ascii="Times New Roman" w:hAnsi="Times New Roman"/>
          <w:sz w:val="28"/>
          <w:szCs w:val="28"/>
          <w:lang w:val="kk-KZ"/>
        </w:rPr>
        <w:t>олардың қолданылу мерзіміне, иесінің мәртебесінің өзгеруіне және өзге де елеулі мән-жайларға қарамастан, Қазақстан Республикасы азаматтарының, шетелдіктердің және азаматтығы жоқ адамдардың жеке басын куәландыру үшін, сондай-ақ төтенше жағдай енгізілген жерлерде заңнамада белгіленген тәртіппен оларды ұзартуды немесе ауыстыруды жүзеге асыру мүмкін болмаған жағдайларда заңдық маңызы бар әрекеттер жасау үшін жарамды деп есептеледі.</w:t>
      </w:r>
    </w:p>
    <w:p w:rsidR="001166C5" w:rsidRDefault="00A67C6A" w:rsidP="001166C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Осы баптың бірінші бөлігінде көзделген нормалар электрондық нысанда алуға болатын құжаттардың, төтенше жағдай режимі қолданысқа енгізілгенге дейін қолданылуы аяқталған құжаттардың не жеке немесе заңды тұлғаларға қосымша міндеттемелер жүктейтін құжаттардың қолданылу мерзімін ұзартуға қолданылмайды.</w:t>
      </w:r>
      <w:r w:rsidR="00E07DD6">
        <w:rPr>
          <w:rFonts w:ascii="Times New Roman" w:hAnsi="Times New Roman"/>
          <w:sz w:val="28"/>
          <w:szCs w:val="28"/>
          <w:lang w:val="kk-KZ"/>
        </w:rPr>
        <w:t>».</w:t>
      </w:r>
    </w:p>
    <w:p w:rsidR="00E07DD6" w:rsidRPr="006A1ABB" w:rsidRDefault="00E07DD6" w:rsidP="001166C5">
      <w:pPr>
        <w:spacing w:after="0" w:line="240" w:lineRule="auto"/>
        <w:ind w:firstLine="709"/>
        <w:jc w:val="both"/>
        <w:rPr>
          <w:rFonts w:ascii="Times New Roman" w:hAnsi="Times New Roman"/>
          <w:sz w:val="28"/>
          <w:szCs w:val="28"/>
          <w:lang w:val="kk-KZ"/>
        </w:rPr>
      </w:pPr>
    </w:p>
    <w:p w:rsidR="005E264C" w:rsidRPr="006A1ABB" w:rsidRDefault="00E07DD6" w:rsidP="001166C5">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5</w:t>
      </w:r>
      <w:r w:rsidR="005E264C" w:rsidRPr="006A1ABB">
        <w:rPr>
          <w:rFonts w:ascii="Times New Roman" w:hAnsi="Times New Roman"/>
          <w:sz w:val="28"/>
          <w:szCs w:val="28"/>
          <w:lang w:val="kk-KZ"/>
        </w:rPr>
        <w:t xml:space="preserve">. «Сәйкестендiру нөмiрлерiнiң ұлттық тiзiлiмдерi туралы» 2007 жылғы </w:t>
      </w:r>
      <w:r w:rsidR="00A640C3" w:rsidRPr="006A1ABB">
        <w:rPr>
          <w:rFonts w:ascii="Times New Roman" w:hAnsi="Times New Roman"/>
          <w:sz w:val="28"/>
          <w:szCs w:val="28"/>
          <w:lang w:val="kk-KZ"/>
        </w:rPr>
        <w:br/>
      </w:r>
      <w:r w:rsidR="005E264C" w:rsidRPr="006A1ABB">
        <w:rPr>
          <w:rFonts w:ascii="Times New Roman" w:hAnsi="Times New Roman"/>
          <w:sz w:val="28"/>
          <w:szCs w:val="28"/>
          <w:lang w:val="kk-KZ"/>
        </w:rPr>
        <w:t>12 қаңтардағы Қазақстан Республикасының Заңына:</w:t>
      </w:r>
    </w:p>
    <w:p w:rsidR="001166C5" w:rsidRPr="006A1ABB" w:rsidRDefault="001166C5"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1) 1-баптың 1-тармағының 3) </w:t>
      </w:r>
      <w:r w:rsidR="005C6883" w:rsidRPr="006A1ABB">
        <w:rPr>
          <w:rFonts w:ascii="Times New Roman" w:hAnsi="Times New Roman"/>
          <w:sz w:val="28"/>
          <w:szCs w:val="28"/>
          <w:lang w:val="kk-KZ"/>
        </w:rPr>
        <w:t>тармақшасы</w:t>
      </w:r>
      <w:r w:rsidR="00185D01" w:rsidRPr="006A1ABB">
        <w:rPr>
          <w:rFonts w:ascii="Times New Roman" w:hAnsi="Times New Roman"/>
          <w:sz w:val="28"/>
          <w:szCs w:val="28"/>
          <w:lang w:val="kk-KZ"/>
        </w:rPr>
        <w:t xml:space="preserve"> мынадай редакцияда жазылсын: </w:t>
      </w:r>
    </w:p>
    <w:p w:rsidR="001166C5" w:rsidRPr="006A1ABB" w:rsidRDefault="001166C5"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«3) жеке сәйкестендiру нөмiрi </w:t>
      </w:r>
      <w:r w:rsidR="00E07DD6">
        <w:rPr>
          <w:rFonts w:ascii="Times New Roman" w:hAnsi="Times New Roman"/>
          <w:sz w:val="28"/>
          <w:szCs w:val="28"/>
          <w:lang w:val="kk-KZ"/>
        </w:rPr>
        <w:t>–</w:t>
      </w:r>
      <w:r w:rsidRPr="006A1ABB">
        <w:rPr>
          <w:rFonts w:ascii="Times New Roman" w:hAnsi="Times New Roman"/>
          <w:sz w:val="28"/>
          <w:szCs w:val="28"/>
          <w:lang w:val="kk-KZ"/>
        </w:rPr>
        <w:t xml:space="preserve"> жеке тұлға үшiн қалыптастырылатын бiрегей нөмiр;»;</w:t>
      </w:r>
    </w:p>
    <w:p w:rsidR="007507A8" w:rsidRPr="006A1ABB" w:rsidRDefault="007507A8"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2) 7-баптың 3-тармағының 1) </w:t>
      </w:r>
      <w:r w:rsidR="005C6883" w:rsidRPr="006A1ABB">
        <w:rPr>
          <w:rFonts w:ascii="Times New Roman" w:hAnsi="Times New Roman"/>
          <w:sz w:val="28"/>
          <w:szCs w:val="28"/>
          <w:lang w:val="kk-KZ"/>
        </w:rPr>
        <w:t>тармақшасы</w:t>
      </w:r>
      <w:r w:rsidR="00185D01" w:rsidRPr="006A1ABB">
        <w:rPr>
          <w:rFonts w:ascii="Times New Roman" w:hAnsi="Times New Roman"/>
          <w:sz w:val="28"/>
          <w:szCs w:val="28"/>
          <w:lang w:val="kk-KZ"/>
        </w:rPr>
        <w:t xml:space="preserve"> </w:t>
      </w:r>
      <w:r w:rsidRPr="006A1ABB">
        <w:rPr>
          <w:rFonts w:ascii="Times New Roman" w:hAnsi="Times New Roman"/>
          <w:sz w:val="28"/>
          <w:szCs w:val="28"/>
          <w:lang w:val="kk-KZ"/>
        </w:rPr>
        <w:t>мынадай редакцияда жазылсын:</w:t>
      </w:r>
    </w:p>
    <w:p w:rsidR="007507A8" w:rsidRPr="006A1ABB" w:rsidRDefault="007507A8"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 сәйкестендiру нөмiрлерi туралы мәлiметтердi;»;</w:t>
      </w:r>
    </w:p>
    <w:p w:rsidR="00C96155" w:rsidRPr="006A1ABB" w:rsidRDefault="00C96155"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3) </w:t>
      </w:r>
      <w:r w:rsidR="007507A8" w:rsidRPr="006A1ABB">
        <w:rPr>
          <w:rFonts w:ascii="Times New Roman" w:hAnsi="Times New Roman"/>
          <w:sz w:val="28"/>
          <w:szCs w:val="28"/>
          <w:lang w:val="kk-KZ"/>
        </w:rPr>
        <w:t>10-бапта</w:t>
      </w:r>
      <w:r w:rsidRPr="006A1ABB">
        <w:rPr>
          <w:rFonts w:ascii="Times New Roman" w:hAnsi="Times New Roman"/>
          <w:sz w:val="28"/>
          <w:szCs w:val="28"/>
          <w:lang w:val="kk-KZ"/>
        </w:rPr>
        <w:t>:</w:t>
      </w:r>
    </w:p>
    <w:p w:rsidR="0000050E" w:rsidRPr="006A1ABB" w:rsidRDefault="0000050E"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2-тармақтың 2) тармақшасы мынадай редакцияда жазылсын:</w:t>
      </w:r>
    </w:p>
    <w:p w:rsidR="0000050E" w:rsidRPr="006A1ABB" w:rsidRDefault="0000050E"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«2) Қазақстан Республикасында уақытша </w:t>
      </w:r>
      <w:r w:rsidR="00A26AED" w:rsidRPr="006A1ABB">
        <w:rPr>
          <w:rFonts w:ascii="Times New Roman" w:hAnsi="Times New Roman"/>
          <w:sz w:val="28"/>
          <w:szCs w:val="28"/>
          <w:lang w:val="kk-KZ"/>
        </w:rPr>
        <w:t>болатын</w:t>
      </w:r>
      <w:r w:rsidRPr="006A1ABB">
        <w:rPr>
          <w:rFonts w:ascii="Times New Roman" w:hAnsi="Times New Roman"/>
          <w:sz w:val="28"/>
          <w:szCs w:val="28"/>
          <w:lang w:val="kk-KZ"/>
        </w:rPr>
        <w:t xml:space="preserve"> шетелдіктер мен азаматтығы жоқ адамдар Қазақстан Республикасынан кеткен кезде;»;</w:t>
      </w:r>
    </w:p>
    <w:p w:rsidR="0000050E" w:rsidRPr="006A1ABB" w:rsidRDefault="0000050E" w:rsidP="00C96155">
      <w:pPr>
        <w:spacing w:after="0" w:line="240" w:lineRule="auto"/>
        <w:ind w:firstLine="709"/>
        <w:jc w:val="both"/>
        <w:rPr>
          <w:rFonts w:ascii="Times New Roman" w:hAnsi="Times New Roman"/>
          <w:bCs/>
          <w:sz w:val="28"/>
          <w:szCs w:val="28"/>
          <w:lang w:val="kk-KZ"/>
        </w:rPr>
      </w:pPr>
      <w:r w:rsidRPr="006A1ABB">
        <w:rPr>
          <w:rFonts w:ascii="Times New Roman" w:hAnsi="Times New Roman"/>
          <w:bCs/>
          <w:sz w:val="28"/>
          <w:szCs w:val="28"/>
          <w:lang w:val="kk-KZ"/>
        </w:rPr>
        <w:t>мынадай мазмұндағы 2-1) тармақшамен толықтырылсын:</w:t>
      </w:r>
    </w:p>
    <w:p w:rsidR="0000050E" w:rsidRPr="006A1ABB" w:rsidRDefault="0000050E" w:rsidP="00C96155">
      <w:pPr>
        <w:spacing w:after="0" w:line="240" w:lineRule="auto"/>
        <w:ind w:firstLine="709"/>
        <w:jc w:val="both"/>
        <w:rPr>
          <w:rFonts w:ascii="Times New Roman" w:hAnsi="Times New Roman"/>
          <w:bCs/>
          <w:sz w:val="28"/>
          <w:szCs w:val="28"/>
          <w:lang w:val="kk-KZ"/>
        </w:rPr>
      </w:pPr>
      <w:r w:rsidRPr="006A1ABB">
        <w:rPr>
          <w:rFonts w:ascii="Times New Roman" w:hAnsi="Times New Roman"/>
          <w:bCs/>
          <w:sz w:val="28"/>
          <w:szCs w:val="28"/>
          <w:lang w:val="kk-KZ"/>
        </w:rPr>
        <w:t>«2-1) Қазақстан Республикасының аумағынан шығарып жіберілген шетелдіктер мен азаматтығы жоқ адамдар кеткен кезде;»;</w:t>
      </w:r>
    </w:p>
    <w:p w:rsidR="00A26AED" w:rsidRPr="006A1ABB" w:rsidRDefault="0070222D" w:rsidP="00A26AED">
      <w:pPr>
        <w:spacing w:after="0" w:line="240" w:lineRule="auto"/>
        <w:ind w:firstLine="709"/>
        <w:jc w:val="both"/>
        <w:rPr>
          <w:rFonts w:ascii="Times New Roman" w:hAnsi="Times New Roman"/>
          <w:bCs/>
          <w:sz w:val="28"/>
          <w:szCs w:val="28"/>
          <w:lang w:val="kk-KZ"/>
        </w:rPr>
      </w:pPr>
      <w:r w:rsidRPr="006A1ABB">
        <w:rPr>
          <w:rFonts w:ascii="Times New Roman" w:hAnsi="Times New Roman"/>
          <w:bCs/>
          <w:sz w:val="28"/>
          <w:szCs w:val="28"/>
          <w:lang w:val="kk-KZ"/>
        </w:rPr>
        <w:t xml:space="preserve">6) </w:t>
      </w:r>
      <w:r w:rsidR="00A26AED" w:rsidRPr="006A1ABB">
        <w:rPr>
          <w:rFonts w:ascii="Times New Roman" w:hAnsi="Times New Roman"/>
          <w:bCs/>
          <w:sz w:val="28"/>
          <w:szCs w:val="28"/>
          <w:lang w:val="kk-KZ"/>
        </w:rPr>
        <w:t xml:space="preserve">– 8) </w:t>
      </w:r>
      <w:r w:rsidRPr="006A1ABB">
        <w:rPr>
          <w:rFonts w:ascii="Times New Roman" w:hAnsi="Times New Roman"/>
          <w:bCs/>
          <w:sz w:val="28"/>
          <w:szCs w:val="28"/>
          <w:lang w:val="kk-KZ"/>
        </w:rPr>
        <w:t>тармақша</w:t>
      </w:r>
      <w:r w:rsidR="00A26AED" w:rsidRPr="006A1ABB">
        <w:rPr>
          <w:rFonts w:ascii="Times New Roman" w:hAnsi="Times New Roman"/>
          <w:bCs/>
          <w:sz w:val="28"/>
          <w:szCs w:val="28"/>
          <w:lang w:val="kk-KZ"/>
        </w:rPr>
        <w:t>лар алып тасталсын;</w:t>
      </w:r>
    </w:p>
    <w:p w:rsidR="00466849" w:rsidRPr="006A1ABB" w:rsidRDefault="0070222D" w:rsidP="00466849">
      <w:pPr>
        <w:spacing w:after="0" w:line="240" w:lineRule="auto"/>
        <w:ind w:firstLine="709"/>
        <w:jc w:val="both"/>
        <w:rPr>
          <w:rFonts w:ascii="Times New Roman" w:hAnsi="Times New Roman"/>
          <w:bCs/>
          <w:sz w:val="28"/>
          <w:szCs w:val="28"/>
          <w:lang w:val="kk-KZ"/>
        </w:rPr>
      </w:pPr>
      <w:r w:rsidRPr="006A1ABB">
        <w:rPr>
          <w:rFonts w:ascii="Times New Roman" w:hAnsi="Times New Roman"/>
          <w:bCs/>
          <w:sz w:val="28"/>
          <w:szCs w:val="28"/>
          <w:lang w:val="kk-KZ"/>
        </w:rPr>
        <w:t>9) тармақшаның екінші абзацы</w:t>
      </w:r>
      <w:r w:rsidR="00466849" w:rsidRPr="006A1ABB">
        <w:rPr>
          <w:rFonts w:ascii="Times New Roman" w:hAnsi="Times New Roman"/>
          <w:bCs/>
          <w:sz w:val="28"/>
          <w:szCs w:val="28"/>
          <w:lang w:val="kk-KZ"/>
        </w:rPr>
        <w:t xml:space="preserve"> мынадай редакцияда жазылсын: </w:t>
      </w:r>
    </w:p>
    <w:p w:rsidR="00466849" w:rsidRPr="006A1ABB" w:rsidRDefault="00466849" w:rsidP="00466849">
      <w:pPr>
        <w:spacing w:after="0" w:line="240" w:lineRule="auto"/>
        <w:ind w:firstLine="709"/>
        <w:jc w:val="both"/>
        <w:rPr>
          <w:rFonts w:ascii="Times New Roman" w:hAnsi="Times New Roman"/>
          <w:bCs/>
          <w:sz w:val="28"/>
          <w:szCs w:val="28"/>
          <w:lang w:val="kk-KZ"/>
        </w:rPr>
      </w:pPr>
      <w:r w:rsidRPr="006A1ABB">
        <w:rPr>
          <w:rFonts w:ascii="Times New Roman" w:hAnsi="Times New Roman"/>
          <w:bCs/>
          <w:sz w:val="28"/>
          <w:szCs w:val="28"/>
          <w:lang w:val="kk-KZ"/>
        </w:rPr>
        <w:t>«9) соттың бала асырап алу туралы шешімінің күші жойылған жағдайда, Жеке сәйкестендiру нөмiрлерiнiң ұлттық тiзiлiмiнен шартты түрде алып тасталады.</w:t>
      </w:r>
    </w:p>
    <w:p w:rsidR="00795129" w:rsidRDefault="00466849" w:rsidP="00466849">
      <w:pPr>
        <w:spacing w:after="0" w:line="240" w:lineRule="auto"/>
        <w:ind w:firstLine="709"/>
        <w:jc w:val="both"/>
        <w:rPr>
          <w:rFonts w:ascii="Times New Roman" w:hAnsi="Times New Roman"/>
          <w:bCs/>
          <w:sz w:val="28"/>
          <w:szCs w:val="28"/>
          <w:lang w:val="kk-KZ"/>
        </w:rPr>
      </w:pPr>
      <w:r w:rsidRPr="006A1ABB">
        <w:rPr>
          <w:rFonts w:ascii="Times New Roman" w:hAnsi="Times New Roman"/>
          <w:bCs/>
          <w:sz w:val="28"/>
          <w:szCs w:val="28"/>
          <w:lang w:val="kk-KZ"/>
        </w:rPr>
        <w:lastRenderedPageBreak/>
        <w:t xml:space="preserve"> Осы тармақтың бірінші бөлігінің 1), 2), 2-1) және 5) тармақшаларында көзделген жағдайларда, жеке тұлғаларды қайтадан және кейiннен тiркеу </w:t>
      </w:r>
      <w:r w:rsidR="00400DAB">
        <w:rPr>
          <w:rFonts w:ascii="Times New Roman" w:hAnsi="Times New Roman"/>
          <w:bCs/>
          <w:sz w:val="28"/>
          <w:szCs w:val="28"/>
          <w:lang w:val="kk-KZ"/>
        </w:rPr>
        <w:br/>
      </w:r>
      <w:r w:rsidRPr="006A1ABB">
        <w:rPr>
          <w:rFonts w:ascii="Times New Roman" w:hAnsi="Times New Roman"/>
          <w:bCs/>
          <w:sz w:val="28"/>
          <w:szCs w:val="28"/>
          <w:lang w:val="kk-KZ"/>
        </w:rPr>
        <w:t>кезінде бұрын қалыптастырылған жеке сәйкестендiру нөмiрi бар құжат берiледi.</w:t>
      </w:r>
      <w:r w:rsidR="00E07DD6">
        <w:rPr>
          <w:rFonts w:ascii="Times New Roman" w:hAnsi="Times New Roman"/>
          <w:bCs/>
          <w:sz w:val="28"/>
          <w:szCs w:val="28"/>
          <w:lang w:val="kk-KZ"/>
        </w:rPr>
        <w:t>».</w:t>
      </w:r>
    </w:p>
    <w:p w:rsidR="00E07DD6" w:rsidRPr="006A1ABB" w:rsidRDefault="00E07DD6" w:rsidP="00466849">
      <w:pPr>
        <w:spacing w:after="0" w:line="240" w:lineRule="auto"/>
        <w:ind w:firstLine="709"/>
        <w:jc w:val="both"/>
        <w:rPr>
          <w:rFonts w:ascii="Times New Roman" w:hAnsi="Times New Roman"/>
          <w:bCs/>
          <w:sz w:val="28"/>
          <w:szCs w:val="28"/>
          <w:lang w:val="kk-KZ"/>
        </w:rPr>
      </w:pPr>
    </w:p>
    <w:p w:rsidR="007431A7" w:rsidRPr="006A1ABB" w:rsidRDefault="00E07DD6" w:rsidP="00795129">
      <w:pPr>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6</w:t>
      </w:r>
      <w:r w:rsidR="007431A7" w:rsidRPr="006A1ABB">
        <w:rPr>
          <w:rFonts w:ascii="Times New Roman" w:hAnsi="Times New Roman"/>
          <w:bCs/>
          <w:sz w:val="28"/>
          <w:szCs w:val="28"/>
          <w:lang w:val="kk-KZ"/>
        </w:rPr>
        <w:t>. «Босқындар туралы» 2009 жылғы 4 желтоқсандағы Қазақстан Республикасының Заңына:</w:t>
      </w:r>
    </w:p>
    <w:p w:rsidR="00795129" w:rsidRPr="006A1ABB" w:rsidRDefault="00795129" w:rsidP="0079512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 6-бапта:</w:t>
      </w:r>
    </w:p>
    <w:p w:rsidR="00795129" w:rsidRPr="006A1ABB" w:rsidRDefault="00795129" w:rsidP="0079512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7) тармақша</w:t>
      </w:r>
      <w:r w:rsidR="00897F93" w:rsidRPr="006A1ABB">
        <w:rPr>
          <w:rFonts w:ascii="Times New Roman" w:hAnsi="Times New Roman"/>
          <w:sz w:val="28"/>
          <w:szCs w:val="28"/>
          <w:lang w:val="kk-KZ"/>
        </w:rPr>
        <w:t xml:space="preserve"> </w:t>
      </w:r>
      <w:r w:rsidRPr="006A1ABB">
        <w:rPr>
          <w:rFonts w:ascii="Times New Roman" w:hAnsi="Times New Roman"/>
          <w:sz w:val="28"/>
          <w:szCs w:val="28"/>
          <w:lang w:val="kk-KZ"/>
        </w:rPr>
        <w:t>мынадай редакцияда жазылсын:</w:t>
      </w:r>
    </w:p>
    <w:p w:rsidR="00795129" w:rsidRPr="006A1ABB" w:rsidRDefault="00795129" w:rsidP="0079512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«7) босқын мәртебесiн беру туралы өтiнiшхатты тiркеу </w:t>
      </w:r>
      <w:r w:rsidR="00E07DD6">
        <w:rPr>
          <w:rFonts w:ascii="Times New Roman" w:hAnsi="Times New Roman"/>
          <w:sz w:val="28"/>
          <w:szCs w:val="28"/>
          <w:lang w:val="kk-KZ"/>
        </w:rPr>
        <w:t>және</w:t>
      </w:r>
      <w:r w:rsidRPr="006A1ABB">
        <w:rPr>
          <w:rFonts w:ascii="Times New Roman" w:hAnsi="Times New Roman"/>
          <w:sz w:val="28"/>
          <w:szCs w:val="28"/>
          <w:lang w:val="kk-KZ"/>
        </w:rPr>
        <w:t xml:space="preserve"> қарау тәртiбiн, пана iздеген адам куәлiгiнің үлгiлерiн, сондай-ақ пана іздеген адамдарды Қазақстан Республикасының аумағындағы тұрғылықты жері бойынша тіркеу тәртібін бекiтедi;»;</w:t>
      </w:r>
    </w:p>
    <w:p w:rsidR="007A0C33" w:rsidRPr="006A1ABB" w:rsidRDefault="007A0C33" w:rsidP="0079512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11) тармақша</w:t>
      </w:r>
      <w:r w:rsidR="00897F93" w:rsidRPr="006A1ABB">
        <w:rPr>
          <w:rFonts w:ascii="Times New Roman" w:hAnsi="Times New Roman"/>
          <w:sz w:val="28"/>
          <w:szCs w:val="28"/>
          <w:lang w:val="kk-KZ"/>
        </w:rPr>
        <w:t xml:space="preserve"> </w:t>
      </w:r>
      <w:r w:rsidRPr="006A1ABB">
        <w:rPr>
          <w:rFonts w:ascii="Times New Roman" w:hAnsi="Times New Roman"/>
          <w:sz w:val="28"/>
          <w:szCs w:val="28"/>
          <w:lang w:val="kk-KZ"/>
        </w:rPr>
        <w:t>мынадай редакцияда жазылсын:</w:t>
      </w:r>
    </w:p>
    <w:p w:rsidR="007A0C33" w:rsidRPr="006A1ABB" w:rsidRDefault="007A0C33" w:rsidP="0079512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«11) босқын куәлігі мен жол жүру құжатын беруді жүзеге асырады;»;</w:t>
      </w:r>
    </w:p>
    <w:p w:rsidR="008416CD" w:rsidRPr="006A1ABB" w:rsidRDefault="008416CD"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13-2) тармақша</w:t>
      </w:r>
      <w:r w:rsidR="00897F93" w:rsidRPr="006A1ABB">
        <w:rPr>
          <w:rFonts w:ascii="Times New Roman" w:hAnsi="Times New Roman"/>
          <w:sz w:val="28"/>
          <w:szCs w:val="28"/>
          <w:lang w:val="kk-KZ"/>
        </w:rPr>
        <w:t xml:space="preserve"> </w:t>
      </w:r>
      <w:r w:rsidRPr="006A1ABB">
        <w:rPr>
          <w:rFonts w:ascii="Times New Roman" w:hAnsi="Times New Roman"/>
          <w:sz w:val="28"/>
          <w:szCs w:val="28"/>
          <w:lang w:val="kk-KZ"/>
        </w:rPr>
        <w:t>мынадай редакцияда жазылсын:</w:t>
      </w:r>
    </w:p>
    <w:p w:rsidR="008416CD" w:rsidRPr="006A1ABB" w:rsidRDefault="008416CD"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«13-2) </w:t>
      </w:r>
      <w:r w:rsidR="00EC7C56" w:rsidRPr="006A1ABB">
        <w:rPr>
          <w:rFonts w:ascii="Times New Roman" w:hAnsi="Times New Roman"/>
          <w:sz w:val="28"/>
          <w:szCs w:val="28"/>
          <w:lang w:val="kk-KZ"/>
        </w:rPr>
        <w:t xml:space="preserve">пана iздеген адамдарды және босқындарды </w:t>
      </w:r>
      <w:r w:rsidRPr="006A1ABB">
        <w:rPr>
          <w:rFonts w:ascii="Times New Roman" w:hAnsi="Times New Roman"/>
          <w:sz w:val="28"/>
          <w:szCs w:val="28"/>
          <w:lang w:val="kk-KZ"/>
        </w:rPr>
        <w:t>Қазақстан Республикасының аумағындағы тұрғылықты жері бойынша тiркеудi жүзеге асырады;»;</w:t>
      </w:r>
      <w:r w:rsidR="00EC7C56" w:rsidRPr="006A1ABB">
        <w:rPr>
          <w:rFonts w:ascii="Times New Roman" w:hAnsi="Times New Roman"/>
          <w:sz w:val="28"/>
          <w:szCs w:val="28"/>
          <w:lang w:val="kk-KZ"/>
        </w:rPr>
        <w:t xml:space="preserve"> </w:t>
      </w:r>
    </w:p>
    <w:p w:rsidR="003F6B83" w:rsidRPr="006A1ABB" w:rsidRDefault="003F6B83"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13-5) тармақша алып тасталсын</w:t>
      </w:r>
      <w:r w:rsidR="00E70856" w:rsidRPr="006A1ABB">
        <w:rPr>
          <w:rFonts w:ascii="Times New Roman" w:hAnsi="Times New Roman"/>
          <w:sz w:val="28"/>
          <w:szCs w:val="28"/>
          <w:lang w:val="kk-KZ"/>
        </w:rPr>
        <w:t>;</w:t>
      </w:r>
    </w:p>
    <w:p w:rsidR="00E70856" w:rsidRPr="006A1ABB" w:rsidRDefault="00E70856"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2) 10-баптың 6-тармағы</w:t>
      </w:r>
      <w:r w:rsidR="00E07DD6">
        <w:rPr>
          <w:rFonts w:ascii="Times New Roman" w:hAnsi="Times New Roman"/>
          <w:sz w:val="28"/>
          <w:szCs w:val="28"/>
          <w:lang w:val="kk-KZ"/>
        </w:rPr>
        <w:t xml:space="preserve"> </w:t>
      </w:r>
      <w:r w:rsidRPr="006A1ABB">
        <w:rPr>
          <w:rFonts w:ascii="Times New Roman" w:hAnsi="Times New Roman"/>
          <w:sz w:val="28"/>
          <w:szCs w:val="28"/>
          <w:lang w:val="kk-KZ"/>
        </w:rPr>
        <w:t>мынадай редакцияда жазылсын:</w:t>
      </w:r>
    </w:p>
    <w:p w:rsidR="00E07DD6" w:rsidRDefault="00E70856"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«6. Пана іздеген адамға Қазақстан Республикасында босқын мәртебесін беру туралы өтінішхат тіркелген күні пана іздеген адамның куәлігі беріледі және </w:t>
      </w:r>
      <w:r w:rsidR="00AC6A59" w:rsidRPr="006A1ABB">
        <w:rPr>
          <w:rFonts w:ascii="Times New Roman" w:hAnsi="Times New Roman"/>
          <w:sz w:val="28"/>
          <w:szCs w:val="28"/>
          <w:lang w:val="kk-KZ"/>
        </w:rPr>
        <w:t>оны</w:t>
      </w:r>
      <w:r w:rsidR="00E07DD6">
        <w:rPr>
          <w:rFonts w:ascii="Times New Roman" w:hAnsi="Times New Roman"/>
          <w:sz w:val="28"/>
          <w:szCs w:val="28"/>
          <w:lang w:val="kk-KZ"/>
        </w:rPr>
        <w:t>ң</w:t>
      </w:r>
      <w:r w:rsidR="00AC6A59" w:rsidRPr="006A1ABB">
        <w:rPr>
          <w:rFonts w:ascii="Times New Roman" w:hAnsi="Times New Roman"/>
          <w:sz w:val="28"/>
          <w:szCs w:val="28"/>
          <w:lang w:val="kk-KZ"/>
        </w:rPr>
        <w:t xml:space="preserve"> </w:t>
      </w:r>
      <w:r w:rsidRPr="006A1ABB">
        <w:rPr>
          <w:rFonts w:ascii="Times New Roman" w:hAnsi="Times New Roman"/>
          <w:sz w:val="28"/>
          <w:szCs w:val="28"/>
          <w:lang w:val="kk-KZ"/>
        </w:rPr>
        <w:t>өтiнiшхаты бойынша шешiм қабылданғанға дейiнгi мерзiмге</w:t>
      </w:r>
      <w:r w:rsidR="00E07DD6">
        <w:rPr>
          <w:rFonts w:ascii="Times New Roman" w:hAnsi="Times New Roman"/>
          <w:sz w:val="28"/>
          <w:szCs w:val="28"/>
          <w:lang w:val="kk-KZ"/>
        </w:rPr>
        <w:t xml:space="preserve"> оны</w:t>
      </w:r>
      <w:r w:rsidRPr="006A1ABB">
        <w:rPr>
          <w:rFonts w:ascii="Times New Roman" w:hAnsi="Times New Roman"/>
          <w:sz w:val="28"/>
          <w:szCs w:val="28"/>
          <w:lang w:val="kk-KZ"/>
        </w:rPr>
        <w:t xml:space="preserve"> </w:t>
      </w:r>
      <w:r w:rsidR="00400DAB">
        <w:rPr>
          <w:rFonts w:ascii="Times New Roman" w:hAnsi="Times New Roman"/>
          <w:sz w:val="28"/>
          <w:szCs w:val="28"/>
          <w:lang w:val="kk-KZ"/>
        </w:rPr>
        <w:br/>
      </w:r>
      <w:r w:rsidRPr="006A1ABB">
        <w:rPr>
          <w:rFonts w:ascii="Times New Roman" w:hAnsi="Times New Roman"/>
          <w:sz w:val="28"/>
          <w:szCs w:val="28"/>
          <w:lang w:val="kk-KZ"/>
        </w:rPr>
        <w:t>Қазақстан Республикасының аумағындағы тұрғылықты же</w:t>
      </w:r>
      <w:r w:rsidR="00E07DD6">
        <w:rPr>
          <w:rFonts w:ascii="Times New Roman" w:hAnsi="Times New Roman"/>
          <w:sz w:val="28"/>
          <w:szCs w:val="28"/>
          <w:lang w:val="kk-KZ"/>
        </w:rPr>
        <w:t>рі бойынша тіркеу жүргізіледі.».</w:t>
      </w:r>
    </w:p>
    <w:p w:rsidR="00E70856" w:rsidRPr="006A1ABB" w:rsidRDefault="00AC6A59"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 </w:t>
      </w:r>
    </w:p>
    <w:p w:rsidR="00D904E1" w:rsidRPr="006A1ABB" w:rsidRDefault="00E07DD6" w:rsidP="00C96155">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7</w:t>
      </w:r>
      <w:r w:rsidR="00D904E1" w:rsidRPr="006A1ABB">
        <w:rPr>
          <w:rFonts w:ascii="Times New Roman" w:hAnsi="Times New Roman"/>
          <w:sz w:val="28"/>
          <w:szCs w:val="28"/>
          <w:lang w:val="kk-KZ"/>
        </w:rPr>
        <w:t>. «Халықтың көші-қоны туралы» 2011 жылғы 22 шілдедегі Қазақстан Республикасының Заңына:</w:t>
      </w:r>
    </w:p>
    <w:p w:rsidR="000C4F24" w:rsidRPr="006A1ABB" w:rsidRDefault="00824DF5" w:rsidP="00824DF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1) 9-бап </w:t>
      </w:r>
      <w:r w:rsidR="000C4F24" w:rsidRPr="006A1ABB">
        <w:rPr>
          <w:rFonts w:ascii="Times New Roman" w:hAnsi="Times New Roman"/>
          <w:sz w:val="28"/>
          <w:szCs w:val="28"/>
          <w:lang w:val="kk-KZ"/>
        </w:rPr>
        <w:t>мынадай мазмұндағы 6-3) тармақшамен толықтырылсын:</w:t>
      </w:r>
    </w:p>
    <w:p w:rsidR="00262032" w:rsidRPr="006A1ABB" w:rsidRDefault="00262032" w:rsidP="00E67D44">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«6</w:t>
      </w:r>
      <w:r w:rsidR="000C4F24" w:rsidRPr="006A1ABB">
        <w:rPr>
          <w:rFonts w:ascii="Times New Roman" w:hAnsi="Times New Roman"/>
          <w:sz w:val="28"/>
          <w:szCs w:val="28"/>
          <w:lang w:val="kk-KZ"/>
        </w:rPr>
        <w:t>-3</w:t>
      </w:r>
      <w:r w:rsidRPr="006A1ABB">
        <w:rPr>
          <w:rFonts w:ascii="Times New Roman" w:hAnsi="Times New Roman"/>
          <w:sz w:val="28"/>
          <w:szCs w:val="28"/>
          <w:lang w:val="kk-KZ"/>
        </w:rPr>
        <w:t>) құзыреті шегінде халықтың көші-қоны саласындағы мемлекеттік бақылауды жүзеге асырады;»;</w:t>
      </w:r>
    </w:p>
    <w:p w:rsidR="003A08A5" w:rsidRPr="006A1ABB" w:rsidRDefault="00824DF5" w:rsidP="00AD18B1">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2</w:t>
      </w:r>
      <w:r w:rsidR="003A08A5" w:rsidRPr="006A1ABB">
        <w:rPr>
          <w:rFonts w:ascii="Times New Roman" w:hAnsi="Times New Roman"/>
          <w:sz w:val="28"/>
          <w:szCs w:val="28"/>
          <w:lang w:val="kk-KZ"/>
        </w:rPr>
        <w:t>) 29-баптың 1-тармағы</w:t>
      </w:r>
      <w:r w:rsidRPr="006A1ABB">
        <w:rPr>
          <w:rFonts w:ascii="Times New Roman" w:hAnsi="Times New Roman"/>
          <w:sz w:val="28"/>
          <w:szCs w:val="28"/>
          <w:lang w:val="kk-KZ"/>
        </w:rPr>
        <w:t xml:space="preserve"> </w:t>
      </w:r>
      <w:r w:rsidR="003A08A5" w:rsidRPr="006A1ABB">
        <w:rPr>
          <w:rFonts w:ascii="Times New Roman" w:hAnsi="Times New Roman"/>
          <w:sz w:val="28"/>
          <w:szCs w:val="28"/>
          <w:lang w:val="kk-KZ"/>
        </w:rPr>
        <w:t>мынадай редакцияда жазылсын:</w:t>
      </w:r>
    </w:p>
    <w:p w:rsidR="003A08A5" w:rsidRPr="006A1ABB" w:rsidRDefault="00E62414" w:rsidP="00AD18B1">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«1. </w:t>
      </w:r>
      <w:r w:rsidR="00824DF5" w:rsidRPr="006A1ABB">
        <w:rPr>
          <w:rFonts w:ascii="Times New Roman" w:hAnsi="Times New Roman"/>
          <w:sz w:val="28"/>
          <w:szCs w:val="28"/>
          <w:lang w:val="kk-KZ"/>
        </w:rPr>
        <w:t>Отбасын біріктіру мақсатында шақырушы адамның Қазақстан Республикасына келген отбасы мүшелерінің Қазақстан Республикасының заңнамасында белгіленген тәртіппен білім алуға құқығы бар</w:t>
      </w:r>
      <w:r w:rsidRPr="006A1ABB">
        <w:rPr>
          <w:rFonts w:ascii="Times New Roman" w:hAnsi="Times New Roman"/>
          <w:sz w:val="28"/>
          <w:szCs w:val="28"/>
          <w:lang w:val="kk-KZ"/>
        </w:rPr>
        <w:t>.»;</w:t>
      </w:r>
    </w:p>
    <w:p w:rsidR="00282AFB" w:rsidRPr="006A1ABB" w:rsidRDefault="000D6224" w:rsidP="003837A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3</w:t>
      </w:r>
      <w:r w:rsidR="00EE4E34" w:rsidRPr="006A1ABB">
        <w:rPr>
          <w:rFonts w:ascii="Times New Roman" w:hAnsi="Times New Roman"/>
          <w:sz w:val="28"/>
          <w:szCs w:val="28"/>
          <w:lang w:val="kk-KZ"/>
        </w:rPr>
        <w:t xml:space="preserve">) </w:t>
      </w:r>
      <w:r w:rsidR="00FA11ED" w:rsidRPr="006A1ABB">
        <w:rPr>
          <w:rFonts w:ascii="Times New Roman" w:hAnsi="Times New Roman"/>
          <w:sz w:val="28"/>
          <w:szCs w:val="28"/>
          <w:lang w:val="kk-KZ"/>
        </w:rPr>
        <w:t>48-бапта</w:t>
      </w:r>
      <w:r w:rsidR="00282AFB" w:rsidRPr="006A1ABB">
        <w:rPr>
          <w:rFonts w:ascii="Times New Roman" w:hAnsi="Times New Roman"/>
          <w:sz w:val="28"/>
          <w:szCs w:val="28"/>
          <w:lang w:val="kk-KZ"/>
        </w:rPr>
        <w:t>:</w:t>
      </w:r>
    </w:p>
    <w:p w:rsidR="00FA11ED" w:rsidRPr="006A1ABB" w:rsidRDefault="00FA11ED" w:rsidP="003837A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6) тармақша</w:t>
      </w:r>
      <w:r w:rsidR="000D6224" w:rsidRPr="006A1ABB">
        <w:rPr>
          <w:rFonts w:ascii="Times New Roman" w:hAnsi="Times New Roman"/>
          <w:sz w:val="28"/>
          <w:szCs w:val="28"/>
          <w:lang w:val="kk-KZ"/>
        </w:rPr>
        <w:t xml:space="preserve"> </w:t>
      </w:r>
      <w:r w:rsidRPr="006A1ABB">
        <w:rPr>
          <w:rFonts w:ascii="Times New Roman" w:hAnsi="Times New Roman"/>
          <w:sz w:val="28"/>
          <w:szCs w:val="28"/>
          <w:lang w:val="kk-KZ"/>
        </w:rPr>
        <w:t>мынадай редакцияда жазылсын:</w:t>
      </w:r>
    </w:p>
    <w:p w:rsidR="00FA11ED" w:rsidRPr="006A1ABB" w:rsidRDefault="00FA11ED" w:rsidP="003837A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«6) </w:t>
      </w:r>
      <w:r w:rsidR="000D6224" w:rsidRPr="006A1ABB">
        <w:rPr>
          <w:rFonts w:ascii="Times New Roman" w:hAnsi="Times New Roman"/>
          <w:sz w:val="28"/>
          <w:szCs w:val="28"/>
          <w:lang w:val="kk-KZ"/>
        </w:rPr>
        <w:t xml:space="preserve">егер ұлттық қауіпсіздік органдарында оның экстремистік немесе террористік әрекетке </w:t>
      </w:r>
      <w:r w:rsidR="0005354D" w:rsidRPr="006A1ABB">
        <w:rPr>
          <w:rFonts w:ascii="Times New Roman" w:hAnsi="Times New Roman"/>
          <w:sz w:val="28"/>
          <w:szCs w:val="28"/>
          <w:lang w:val="kk-KZ"/>
        </w:rPr>
        <w:t xml:space="preserve">қатыстылығы </w:t>
      </w:r>
      <w:r w:rsidR="000D6224" w:rsidRPr="006A1ABB">
        <w:rPr>
          <w:rFonts w:ascii="Times New Roman" w:hAnsi="Times New Roman"/>
          <w:sz w:val="28"/>
          <w:szCs w:val="28"/>
          <w:lang w:val="kk-KZ"/>
        </w:rPr>
        <w:t xml:space="preserve">немесе Қазақстан Республикасында </w:t>
      </w:r>
      <w:r w:rsidR="000D6224" w:rsidRPr="006A1ABB">
        <w:rPr>
          <w:rFonts w:ascii="Times New Roman" w:hAnsi="Times New Roman"/>
          <w:sz w:val="28"/>
          <w:szCs w:val="28"/>
          <w:lang w:val="kk-KZ"/>
        </w:rPr>
        <w:lastRenderedPageBreak/>
        <w:t>экстремистік немесе террористік деп танылған ұйымға қатыстылығы туралы мәліметтер болса, себебін түсіндірмей</w:t>
      </w:r>
      <w:r w:rsidRPr="006A1ABB">
        <w:rPr>
          <w:rFonts w:ascii="Times New Roman" w:hAnsi="Times New Roman"/>
          <w:sz w:val="28"/>
          <w:szCs w:val="28"/>
          <w:lang w:val="kk-KZ"/>
        </w:rPr>
        <w:t>;»;</w:t>
      </w:r>
    </w:p>
    <w:p w:rsidR="00BA2CCF" w:rsidRPr="006A1ABB" w:rsidRDefault="00BA2CCF" w:rsidP="003837A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мынадай мазмұндағы 6-1) тармақшамен толықтырылсын: </w:t>
      </w:r>
    </w:p>
    <w:p w:rsidR="00BA2CCF" w:rsidRPr="006A1ABB" w:rsidRDefault="00BA2CCF" w:rsidP="003837A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«6-1) сот оның әрекеттеріндегі қылмыстардың қайталануын немесе қылмыстардың қауіпті қайталануын таныған жағдайда;»;</w:t>
      </w:r>
    </w:p>
    <w:p w:rsidR="00BA2CCF" w:rsidRPr="006A1ABB" w:rsidRDefault="00BA2CCF" w:rsidP="00BA2CCF">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7) тармақша мынадай редакцияда жазылсын: </w:t>
      </w:r>
    </w:p>
    <w:p w:rsidR="00BA2CCF" w:rsidRPr="006A1ABB" w:rsidRDefault="00BA2CCF" w:rsidP="00BA2CCF">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«7) егер ол Қазақстан Республикасында алдыңғы болған кезеңде әкімшілік құқық бұзушылық жасағаны үшін өзіне қолданылған жазаны орындамаса;»;</w:t>
      </w:r>
    </w:p>
    <w:p w:rsidR="00BA2CCF" w:rsidRPr="006A1ABB" w:rsidRDefault="00BA2CCF" w:rsidP="00BA2CCF">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мынадай мазмұндағы7-1) тармақшамен толықтырылсын: </w:t>
      </w:r>
    </w:p>
    <w:p w:rsidR="006D7327" w:rsidRPr="006A1ABB" w:rsidRDefault="00BA2CCF" w:rsidP="00BA2CCF">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«7</w:t>
      </w:r>
      <w:r w:rsidR="004160EB" w:rsidRPr="006A1ABB">
        <w:rPr>
          <w:rFonts w:ascii="Times New Roman" w:hAnsi="Times New Roman"/>
          <w:sz w:val="28"/>
          <w:szCs w:val="28"/>
          <w:lang w:val="kk-KZ"/>
        </w:rPr>
        <w:t>-1</w:t>
      </w:r>
      <w:r w:rsidRPr="006A1ABB">
        <w:rPr>
          <w:rFonts w:ascii="Times New Roman" w:hAnsi="Times New Roman"/>
          <w:sz w:val="28"/>
          <w:szCs w:val="28"/>
          <w:lang w:val="kk-KZ"/>
        </w:rPr>
        <w:t>) егер ол Қазақстан Республикасында алдыңғы болған кезеңде қылмыстық құқық бұзушылық жасағаны үшін өзіне тағайындалған жазаны орындамаса;»;</w:t>
      </w:r>
    </w:p>
    <w:p w:rsidR="006D7327" w:rsidRPr="006A1ABB" w:rsidRDefault="006D7327" w:rsidP="003837A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12) </w:t>
      </w:r>
      <w:r w:rsidR="00707B25" w:rsidRPr="006A1ABB">
        <w:rPr>
          <w:rFonts w:ascii="Times New Roman" w:hAnsi="Times New Roman"/>
          <w:sz w:val="28"/>
          <w:szCs w:val="28"/>
          <w:lang w:val="kk-KZ"/>
        </w:rPr>
        <w:t xml:space="preserve">және 13) </w:t>
      </w:r>
      <w:r w:rsidRPr="006A1ABB">
        <w:rPr>
          <w:rFonts w:ascii="Times New Roman" w:hAnsi="Times New Roman"/>
          <w:sz w:val="28"/>
          <w:szCs w:val="28"/>
          <w:lang w:val="kk-KZ"/>
        </w:rPr>
        <w:t>тармақша</w:t>
      </w:r>
      <w:r w:rsidR="00707B25" w:rsidRPr="006A1ABB">
        <w:rPr>
          <w:rFonts w:ascii="Times New Roman" w:hAnsi="Times New Roman"/>
          <w:sz w:val="28"/>
          <w:szCs w:val="28"/>
          <w:lang w:val="kk-KZ"/>
        </w:rPr>
        <w:t>лар</w:t>
      </w:r>
      <w:r w:rsidRPr="006A1ABB">
        <w:rPr>
          <w:rFonts w:ascii="Times New Roman" w:hAnsi="Times New Roman"/>
          <w:sz w:val="28"/>
          <w:szCs w:val="28"/>
          <w:lang w:val="kk-KZ"/>
        </w:rPr>
        <w:t xml:space="preserve"> мынадай редакцияда жазылсын:</w:t>
      </w:r>
    </w:p>
    <w:p w:rsidR="006D7327" w:rsidRPr="006A1ABB" w:rsidRDefault="006D7327" w:rsidP="006D7327">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«12) егер ол бұрын «Қазақстан Республикасының азаматтығы туралы» Қазақстан Республикасы Заңының 21-бабының 8) тармақшасында көзделген негіздер бойынша Қазақстан Республикасының азаматтығын жоғалтса;</w:t>
      </w:r>
      <w:r w:rsidR="00C04377" w:rsidRPr="006A1ABB">
        <w:rPr>
          <w:rFonts w:ascii="Times New Roman" w:hAnsi="Times New Roman"/>
          <w:sz w:val="28"/>
          <w:szCs w:val="28"/>
          <w:lang w:val="kk-KZ"/>
        </w:rPr>
        <w:t>»;</w:t>
      </w:r>
    </w:p>
    <w:p w:rsidR="00C04377" w:rsidRPr="006A1ABB" w:rsidRDefault="00C04377" w:rsidP="00C04377">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13) егер ол бұрын «Қазақстан Республикасының азаматтығы туралы» Қазақстан Республикасы Заңының 20-1-бабында көзделген негіздер бойынша Қазақстан Республикасының азаматтығынан айырылса</w:t>
      </w:r>
      <w:r w:rsidR="00707B25" w:rsidRPr="006A1ABB">
        <w:rPr>
          <w:rFonts w:ascii="Times New Roman" w:hAnsi="Times New Roman"/>
          <w:sz w:val="28"/>
          <w:szCs w:val="28"/>
          <w:lang w:val="kk-KZ"/>
        </w:rPr>
        <w:t>;</w:t>
      </w:r>
      <w:r w:rsidRPr="006A1ABB">
        <w:rPr>
          <w:rFonts w:ascii="Times New Roman" w:hAnsi="Times New Roman"/>
          <w:sz w:val="28"/>
          <w:szCs w:val="28"/>
          <w:lang w:val="kk-KZ"/>
        </w:rPr>
        <w:t>»;</w:t>
      </w:r>
    </w:p>
    <w:p w:rsidR="00707B25" w:rsidRPr="006A1ABB" w:rsidRDefault="00707B25" w:rsidP="00C04377">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мынадай мазмұндағы 14) тармақшамен толықтырылсын: </w:t>
      </w:r>
    </w:p>
    <w:p w:rsidR="00707B25" w:rsidRPr="006A1ABB" w:rsidRDefault="00707B25" w:rsidP="00C04377">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«14) егер ол кәмелетке толмағандарға қатысты сексуалдық сипаттағы қылмыс жасаса, тыйым салынады.»;</w:t>
      </w:r>
    </w:p>
    <w:p w:rsidR="00282AFB" w:rsidRPr="006A1ABB" w:rsidRDefault="00707B25" w:rsidP="003837A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4</w:t>
      </w:r>
      <w:r w:rsidR="00EE4E34" w:rsidRPr="006A1ABB">
        <w:rPr>
          <w:rFonts w:ascii="Times New Roman" w:hAnsi="Times New Roman"/>
          <w:sz w:val="28"/>
          <w:szCs w:val="28"/>
          <w:lang w:val="kk-KZ"/>
        </w:rPr>
        <w:t xml:space="preserve">) </w:t>
      </w:r>
      <w:r w:rsidR="00282AFB" w:rsidRPr="006A1ABB">
        <w:rPr>
          <w:rFonts w:ascii="Times New Roman" w:hAnsi="Times New Roman"/>
          <w:sz w:val="28"/>
          <w:szCs w:val="28"/>
          <w:lang w:val="kk-KZ"/>
        </w:rPr>
        <w:t>49</w:t>
      </w:r>
      <w:r w:rsidR="00C04377" w:rsidRPr="006A1ABB">
        <w:rPr>
          <w:rFonts w:ascii="Times New Roman" w:hAnsi="Times New Roman"/>
          <w:sz w:val="28"/>
          <w:szCs w:val="28"/>
          <w:lang w:val="kk-KZ"/>
        </w:rPr>
        <w:t>-бапта</w:t>
      </w:r>
      <w:r w:rsidR="00282AFB" w:rsidRPr="006A1ABB">
        <w:rPr>
          <w:rFonts w:ascii="Times New Roman" w:hAnsi="Times New Roman"/>
          <w:sz w:val="28"/>
          <w:szCs w:val="28"/>
          <w:lang w:val="kk-KZ"/>
        </w:rPr>
        <w:t>:</w:t>
      </w:r>
    </w:p>
    <w:p w:rsidR="00DE64AD" w:rsidRPr="006A1ABB" w:rsidRDefault="00DE64AD" w:rsidP="00DE64AD">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мынадай мазмұндағы 3-1) тармақшамен толықтырылсын:</w:t>
      </w:r>
    </w:p>
    <w:p w:rsidR="00DE64AD" w:rsidRPr="006A1ABB" w:rsidRDefault="00DE64AD" w:rsidP="00DE64AD">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«3-1) </w:t>
      </w:r>
      <w:r w:rsidR="0005354D" w:rsidRPr="006A1ABB">
        <w:rPr>
          <w:rFonts w:ascii="Times New Roman" w:hAnsi="Times New Roman"/>
          <w:sz w:val="28"/>
          <w:szCs w:val="28"/>
          <w:lang w:val="kk-KZ"/>
        </w:rPr>
        <w:t xml:space="preserve">кәмелетке толмағандарға қатысты сексуалдық сипаттағы қылмыс </w:t>
      </w:r>
      <w:r w:rsidRPr="006A1ABB">
        <w:rPr>
          <w:rFonts w:ascii="Times New Roman" w:hAnsi="Times New Roman"/>
          <w:sz w:val="28"/>
          <w:szCs w:val="28"/>
          <w:lang w:val="kk-KZ"/>
        </w:rPr>
        <w:t>жасаған;»;</w:t>
      </w:r>
    </w:p>
    <w:p w:rsidR="003D05B7" w:rsidRPr="006A1ABB" w:rsidRDefault="004759E4" w:rsidP="003837A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9-1) тармақша</w:t>
      </w:r>
      <w:r w:rsidR="0005354D" w:rsidRPr="006A1ABB">
        <w:rPr>
          <w:rFonts w:ascii="Times New Roman" w:hAnsi="Times New Roman"/>
          <w:sz w:val="28"/>
          <w:szCs w:val="28"/>
          <w:lang w:val="kk-KZ"/>
        </w:rPr>
        <w:t xml:space="preserve"> мынадай редакцияда жазылсын: </w:t>
      </w:r>
    </w:p>
    <w:p w:rsidR="003D05B7" w:rsidRPr="006A1ABB" w:rsidRDefault="004759E4" w:rsidP="003837A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«9-1) </w:t>
      </w:r>
      <w:r w:rsidR="0005354D" w:rsidRPr="006A1ABB">
        <w:rPr>
          <w:rFonts w:ascii="Times New Roman" w:hAnsi="Times New Roman"/>
          <w:sz w:val="28"/>
          <w:szCs w:val="28"/>
          <w:lang w:val="kk-KZ"/>
        </w:rPr>
        <w:t>егер ұлттық қауіпсіздік органдарында оның экстремистік немесе террористік әрекетке қатыстылығы немесе Қазақстан Республикасында экстремистік немесе террористік деп танылған ұйымға қатыстылығы туралы мәліметтер болған кезде себебін түсіндірмей</w:t>
      </w:r>
      <w:r w:rsidRPr="006A1ABB">
        <w:rPr>
          <w:rFonts w:ascii="Times New Roman" w:hAnsi="Times New Roman"/>
          <w:sz w:val="28"/>
          <w:szCs w:val="28"/>
          <w:lang w:val="kk-KZ"/>
        </w:rPr>
        <w:t>;»;</w:t>
      </w:r>
    </w:p>
    <w:p w:rsidR="004759E4" w:rsidRPr="006A1ABB" w:rsidRDefault="004759E4" w:rsidP="003837A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14-1) тармақша</w:t>
      </w:r>
      <w:r w:rsidR="0005354D" w:rsidRPr="006A1ABB">
        <w:rPr>
          <w:rFonts w:ascii="Times New Roman" w:hAnsi="Times New Roman"/>
          <w:sz w:val="28"/>
          <w:szCs w:val="28"/>
          <w:lang w:val="kk-KZ"/>
        </w:rPr>
        <w:t xml:space="preserve"> </w:t>
      </w:r>
      <w:r w:rsidRPr="006A1ABB">
        <w:rPr>
          <w:rFonts w:ascii="Times New Roman" w:hAnsi="Times New Roman"/>
          <w:sz w:val="28"/>
          <w:szCs w:val="28"/>
          <w:lang w:val="kk-KZ"/>
        </w:rPr>
        <w:t>мынадай редакцияда жазылсын:</w:t>
      </w:r>
    </w:p>
    <w:p w:rsidR="004759E4" w:rsidRPr="006A1ABB" w:rsidRDefault="004759E4" w:rsidP="003837A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«14-1) жыл ішінде Қазақстан Республикасының халықтың көші-қоны, салық салу және еңбек заңнамасы саласындағы құқық бұзушылық үшін әкімшілік жауаптылыққа тартылған;»;</w:t>
      </w:r>
    </w:p>
    <w:p w:rsidR="004759E4" w:rsidRPr="006A1ABB" w:rsidRDefault="00D03BDD" w:rsidP="003837A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5)</w:t>
      </w:r>
      <w:r w:rsidR="00146E5C" w:rsidRPr="006A1ABB">
        <w:rPr>
          <w:rFonts w:ascii="Times New Roman" w:hAnsi="Times New Roman"/>
          <w:sz w:val="28"/>
          <w:szCs w:val="28"/>
          <w:lang w:val="kk-KZ"/>
        </w:rPr>
        <w:t xml:space="preserve"> 55-баптың 4-тармағының екінші абзацы</w:t>
      </w:r>
      <w:r w:rsidR="00F57EE3" w:rsidRPr="006A1ABB">
        <w:rPr>
          <w:rFonts w:ascii="Times New Roman" w:hAnsi="Times New Roman"/>
          <w:sz w:val="28"/>
          <w:szCs w:val="28"/>
          <w:lang w:val="kk-KZ"/>
        </w:rPr>
        <w:t xml:space="preserve"> </w:t>
      </w:r>
      <w:r w:rsidR="00146E5C" w:rsidRPr="006A1ABB">
        <w:rPr>
          <w:rFonts w:ascii="Times New Roman" w:hAnsi="Times New Roman"/>
          <w:sz w:val="28"/>
          <w:szCs w:val="28"/>
          <w:lang w:val="kk-KZ"/>
        </w:rPr>
        <w:t>мынадай редакцияда жазылсын:</w:t>
      </w:r>
    </w:p>
    <w:p w:rsidR="00753117" w:rsidRPr="006A1ABB" w:rsidRDefault="00753117" w:rsidP="003837A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w:t>
      </w:r>
      <w:r w:rsidR="00F57EE3" w:rsidRPr="006A1ABB">
        <w:rPr>
          <w:rFonts w:ascii="Times New Roman" w:hAnsi="Times New Roman"/>
          <w:sz w:val="28"/>
          <w:szCs w:val="28"/>
          <w:lang w:val="kk-KZ"/>
        </w:rPr>
        <w:t xml:space="preserve">Мүдделі мемлекеттік органдар Қазақстан Республикасының шегінен </w:t>
      </w:r>
      <w:r w:rsidR="00400DAB">
        <w:rPr>
          <w:rFonts w:ascii="Times New Roman" w:hAnsi="Times New Roman"/>
          <w:sz w:val="28"/>
          <w:szCs w:val="28"/>
          <w:lang w:val="kk-KZ"/>
        </w:rPr>
        <w:br/>
      </w:r>
      <w:r w:rsidR="00F57EE3" w:rsidRPr="006A1ABB">
        <w:rPr>
          <w:rFonts w:ascii="Times New Roman" w:hAnsi="Times New Roman"/>
          <w:sz w:val="28"/>
          <w:szCs w:val="28"/>
          <w:lang w:val="kk-KZ"/>
        </w:rPr>
        <w:t xml:space="preserve">тыс тұрақты тұрғылықты жерге кету туралы өтініш берген азаматтарға </w:t>
      </w:r>
      <w:r w:rsidR="00400DAB">
        <w:rPr>
          <w:rFonts w:ascii="Times New Roman" w:hAnsi="Times New Roman"/>
          <w:sz w:val="28"/>
          <w:szCs w:val="28"/>
          <w:lang w:val="kk-KZ"/>
        </w:rPr>
        <w:br/>
      </w:r>
      <w:r w:rsidR="00F57EE3" w:rsidRPr="006A1ABB">
        <w:rPr>
          <w:rFonts w:ascii="Times New Roman" w:hAnsi="Times New Roman"/>
          <w:sz w:val="28"/>
          <w:szCs w:val="28"/>
          <w:lang w:val="kk-KZ"/>
        </w:rPr>
        <w:t>қатысты ішкі істер органдарының сұрау са</w:t>
      </w:r>
      <w:r w:rsidR="00D03BDD" w:rsidRPr="006A1ABB">
        <w:rPr>
          <w:rFonts w:ascii="Times New Roman" w:hAnsi="Times New Roman"/>
          <w:sz w:val="28"/>
          <w:szCs w:val="28"/>
          <w:lang w:val="kk-KZ"/>
        </w:rPr>
        <w:t>л</w:t>
      </w:r>
      <w:r w:rsidR="00F57EE3" w:rsidRPr="006A1ABB">
        <w:rPr>
          <w:rFonts w:ascii="Times New Roman" w:hAnsi="Times New Roman"/>
          <w:sz w:val="28"/>
          <w:szCs w:val="28"/>
          <w:lang w:val="kk-KZ"/>
        </w:rPr>
        <w:t>у</w:t>
      </w:r>
      <w:r w:rsidR="00D03BDD" w:rsidRPr="006A1ABB">
        <w:rPr>
          <w:rFonts w:ascii="Times New Roman" w:hAnsi="Times New Roman"/>
          <w:sz w:val="28"/>
          <w:szCs w:val="28"/>
          <w:lang w:val="kk-KZ"/>
        </w:rPr>
        <w:t>л</w:t>
      </w:r>
      <w:r w:rsidR="00F57EE3" w:rsidRPr="006A1ABB">
        <w:rPr>
          <w:rFonts w:ascii="Times New Roman" w:hAnsi="Times New Roman"/>
          <w:sz w:val="28"/>
          <w:szCs w:val="28"/>
          <w:lang w:val="kk-KZ"/>
        </w:rPr>
        <w:t>а</w:t>
      </w:r>
      <w:r w:rsidR="00D03BDD" w:rsidRPr="006A1ABB">
        <w:rPr>
          <w:rFonts w:ascii="Times New Roman" w:hAnsi="Times New Roman"/>
          <w:sz w:val="28"/>
          <w:szCs w:val="28"/>
          <w:lang w:val="kk-KZ"/>
        </w:rPr>
        <w:t>р</w:t>
      </w:r>
      <w:r w:rsidR="00F57EE3" w:rsidRPr="006A1ABB">
        <w:rPr>
          <w:rFonts w:ascii="Times New Roman" w:hAnsi="Times New Roman"/>
          <w:sz w:val="28"/>
          <w:szCs w:val="28"/>
          <w:lang w:val="kk-KZ"/>
        </w:rPr>
        <w:t>ын күнтізбелік он күн ішінде қарайды.</w:t>
      </w:r>
      <w:r w:rsidRPr="006A1ABB">
        <w:rPr>
          <w:rFonts w:ascii="Times New Roman" w:hAnsi="Times New Roman"/>
          <w:sz w:val="28"/>
          <w:szCs w:val="28"/>
          <w:lang w:val="kk-KZ"/>
        </w:rPr>
        <w:t>»;</w:t>
      </w:r>
    </w:p>
    <w:p w:rsidR="00753117" w:rsidRPr="006A1ABB" w:rsidRDefault="00D03BDD" w:rsidP="003837A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lastRenderedPageBreak/>
        <w:t>2</w:t>
      </w:r>
      <w:r w:rsidR="00753117" w:rsidRPr="006A1ABB">
        <w:rPr>
          <w:rFonts w:ascii="Times New Roman" w:hAnsi="Times New Roman"/>
          <w:sz w:val="28"/>
          <w:szCs w:val="28"/>
          <w:lang w:val="kk-KZ"/>
        </w:rPr>
        <w:t>) 58-баптың 2-тармағы</w:t>
      </w:r>
      <w:r w:rsidRPr="006A1ABB">
        <w:rPr>
          <w:rFonts w:ascii="Times New Roman" w:hAnsi="Times New Roman"/>
          <w:sz w:val="28"/>
          <w:szCs w:val="28"/>
          <w:lang w:val="kk-KZ"/>
        </w:rPr>
        <w:t xml:space="preserve"> </w:t>
      </w:r>
      <w:r w:rsidR="00753117" w:rsidRPr="006A1ABB">
        <w:rPr>
          <w:rFonts w:ascii="Times New Roman" w:hAnsi="Times New Roman"/>
          <w:sz w:val="28"/>
          <w:szCs w:val="28"/>
          <w:lang w:val="kk-KZ"/>
        </w:rPr>
        <w:t>мынадай редакцияда жазылсын:</w:t>
      </w:r>
    </w:p>
    <w:p w:rsidR="00753117" w:rsidRPr="006A1ABB" w:rsidRDefault="00753117" w:rsidP="00D03BDD">
      <w:pPr>
        <w:autoSpaceDE w:val="0"/>
        <w:autoSpaceDN w:val="0"/>
        <w:adjustRightInd w:val="0"/>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«2. </w:t>
      </w:r>
      <w:r w:rsidR="00D03BDD" w:rsidRPr="006A1ABB">
        <w:rPr>
          <w:rFonts w:ascii="Times New Roman" w:eastAsiaTheme="minorHAnsi" w:hAnsi="Times New Roman"/>
          <w:sz w:val="28"/>
          <w:szCs w:val="28"/>
          <w:lang w:val="kk-KZ"/>
        </w:rPr>
        <w:t>Уәкілетті мемлекеттік органдар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w:t>
      </w:r>
      <w:r w:rsidR="00371BA2">
        <w:rPr>
          <w:rFonts w:ascii="Times New Roman" w:eastAsiaTheme="minorHAnsi" w:hAnsi="Times New Roman"/>
          <w:sz w:val="28"/>
          <w:szCs w:val="28"/>
          <w:lang w:val="kk-KZ"/>
        </w:rPr>
        <w:t>пке алуды</w:t>
      </w:r>
      <w:r w:rsidR="00D03BDD" w:rsidRPr="006A1ABB">
        <w:rPr>
          <w:rFonts w:ascii="Times New Roman" w:eastAsiaTheme="minorHAnsi" w:hAnsi="Times New Roman"/>
          <w:sz w:val="28"/>
          <w:szCs w:val="28"/>
          <w:lang w:val="kk-KZ"/>
        </w:rPr>
        <w:t xml:space="preserve"> Қазақстан Республикасының Үкіметі айқындайтын тәртіппен жүзеге асырады</w:t>
      </w:r>
      <w:r w:rsidRPr="006A1ABB">
        <w:rPr>
          <w:rFonts w:ascii="Times New Roman" w:hAnsi="Times New Roman"/>
          <w:sz w:val="28"/>
          <w:szCs w:val="28"/>
          <w:lang w:val="kk-KZ"/>
        </w:rPr>
        <w:t>.»;</w:t>
      </w:r>
    </w:p>
    <w:p w:rsidR="00753117" w:rsidRPr="006A1ABB" w:rsidRDefault="00AA5AF5" w:rsidP="003837A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7</w:t>
      </w:r>
      <w:r w:rsidR="00753117" w:rsidRPr="006A1ABB">
        <w:rPr>
          <w:rFonts w:ascii="Times New Roman" w:hAnsi="Times New Roman"/>
          <w:sz w:val="28"/>
          <w:szCs w:val="28"/>
          <w:lang w:val="kk-KZ"/>
        </w:rPr>
        <w:t>) мынадай мазмұндағы жаңа 11-1-тараумен толықтырылсын:</w:t>
      </w:r>
    </w:p>
    <w:p w:rsidR="00753117" w:rsidRPr="006A1ABB" w:rsidRDefault="00753117" w:rsidP="00753117">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«11-1</w:t>
      </w:r>
      <w:r w:rsidR="00AA5AF5" w:rsidRPr="006A1ABB">
        <w:rPr>
          <w:rFonts w:ascii="Times New Roman" w:hAnsi="Times New Roman"/>
          <w:sz w:val="28"/>
          <w:szCs w:val="28"/>
          <w:lang w:val="kk-KZ"/>
        </w:rPr>
        <w:t>-та</w:t>
      </w:r>
      <w:r w:rsidRPr="006A1ABB">
        <w:rPr>
          <w:rFonts w:ascii="Times New Roman" w:hAnsi="Times New Roman"/>
          <w:sz w:val="28"/>
          <w:szCs w:val="28"/>
          <w:lang w:val="kk-KZ"/>
        </w:rPr>
        <w:t xml:space="preserve">рау. </w:t>
      </w:r>
      <w:r w:rsidR="00AA5AF5" w:rsidRPr="006A1ABB">
        <w:rPr>
          <w:rFonts w:ascii="Times New Roman" w:hAnsi="Times New Roman"/>
          <w:sz w:val="28"/>
          <w:szCs w:val="28"/>
          <w:lang w:val="kk-KZ"/>
        </w:rPr>
        <w:t>Қазақстан Республикасының х</w:t>
      </w:r>
      <w:r w:rsidRPr="006A1ABB">
        <w:rPr>
          <w:rFonts w:ascii="Times New Roman" w:hAnsi="Times New Roman"/>
          <w:sz w:val="28"/>
          <w:szCs w:val="28"/>
          <w:lang w:val="kk-KZ"/>
        </w:rPr>
        <w:t>алықтың көші-қоны саласындағы</w:t>
      </w:r>
      <w:r w:rsidR="00AA5AF5" w:rsidRPr="006A1ABB">
        <w:rPr>
          <w:rFonts w:ascii="Times New Roman" w:hAnsi="Times New Roman"/>
          <w:sz w:val="28"/>
          <w:szCs w:val="28"/>
          <w:lang w:val="kk-KZ"/>
        </w:rPr>
        <w:t xml:space="preserve"> заңнамасы талаптарының сақталуын</w:t>
      </w:r>
      <w:r w:rsidRPr="006A1ABB">
        <w:rPr>
          <w:rFonts w:ascii="Times New Roman" w:hAnsi="Times New Roman"/>
          <w:sz w:val="28"/>
          <w:szCs w:val="28"/>
          <w:lang w:val="kk-KZ"/>
        </w:rPr>
        <w:t xml:space="preserve"> мемлекеттік бақылау</w:t>
      </w:r>
    </w:p>
    <w:p w:rsidR="00753117" w:rsidRPr="006A1ABB" w:rsidRDefault="00AA5AF5" w:rsidP="00753117">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58-1-</w:t>
      </w:r>
      <w:r w:rsidR="00753117" w:rsidRPr="006A1ABB">
        <w:rPr>
          <w:rFonts w:ascii="Times New Roman" w:hAnsi="Times New Roman"/>
          <w:sz w:val="28"/>
          <w:szCs w:val="28"/>
          <w:lang w:val="kk-KZ"/>
        </w:rPr>
        <w:t xml:space="preserve">бап. </w:t>
      </w:r>
      <w:r w:rsidRPr="006A1ABB">
        <w:rPr>
          <w:rFonts w:ascii="Times New Roman" w:hAnsi="Times New Roman"/>
          <w:sz w:val="28"/>
          <w:szCs w:val="28"/>
          <w:lang w:val="kk-KZ"/>
        </w:rPr>
        <w:t>Қазақстан Республикасының халықтың көші-қоны саласындағы заңнамасы талаптарының сақталуын мемлекеттік бақылау</w:t>
      </w:r>
    </w:p>
    <w:p w:rsidR="00753117" w:rsidRPr="006A1ABB" w:rsidRDefault="00753117" w:rsidP="00753117">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1. </w:t>
      </w:r>
      <w:r w:rsidR="00AA5AF5" w:rsidRPr="006A1ABB">
        <w:rPr>
          <w:rFonts w:ascii="Times New Roman" w:hAnsi="Times New Roman"/>
          <w:sz w:val="28"/>
          <w:szCs w:val="28"/>
          <w:lang w:val="kk-KZ"/>
        </w:rPr>
        <w:t xml:space="preserve">Қазақстан Республикасының халықтың көші-қоны саласындағы заңнамасы талаптарының сақталуын мемлекеттік бақылауды (бұдан әрі </w:t>
      </w:r>
      <w:r w:rsidR="00371BA2">
        <w:rPr>
          <w:rFonts w:ascii="Times New Roman" w:hAnsi="Times New Roman"/>
          <w:sz w:val="28"/>
          <w:szCs w:val="28"/>
          <w:lang w:val="kk-KZ"/>
        </w:rPr>
        <w:t>–</w:t>
      </w:r>
      <w:r w:rsidR="00AA5AF5" w:rsidRPr="006A1ABB">
        <w:rPr>
          <w:rFonts w:ascii="Times New Roman" w:hAnsi="Times New Roman"/>
          <w:sz w:val="28"/>
          <w:szCs w:val="28"/>
          <w:lang w:val="kk-KZ"/>
        </w:rPr>
        <w:t xml:space="preserve"> мемлекеттік бақылау) аумақтық ішкі істер органдары бақылау субъектілерінің Қазақстан Республикасы халқының көші-қоны саласындағы заңнамасының талаптарына сәйкестігі тұрғысынан жүзеге асырады</w:t>
      </w:r>
      <w:r w:rsidRPr="006A1ABB">
        <w:rPr>
          <w:rFonts w:ascii="Times New Roman" w:hAnsi="Times New Roman"/>
          <w:sz w:val="28"/>
          <w:szCs w:val="28"/>
          <w:lang w:val="kk-KZ"/>
        </w:rPr>
        <w:t>.</w:t>
      </w:r>
    </w:p>
    <w:p w:rsidR="00753117" w:rsidRDefault="00753117" w:rsidP="00753117">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2. </w:t>
      </w:r>
      <w:r w:rsidR="00D73DE3" w:rsidRPr="006A1ABB">
        <w:rPr>
          <w:rFonts w:ascii="Times New Roman" w:hAnsi="Times New Roman"/>
          <w:sz w:val="28"/>
          <w:szCs w:val="28"/>
          <w:lang w:val="kk-KZ"/>
        </w:rPr>
        <w:t>«</w:t>
      </w:r>
      <w:r w:rsidR="000A4D05" w:rsidRPr="006A1ABB">
        <w:rPr>
          <w:rFonts w:ascii="Times New Roman" w:hAnsi="Times New Roman"/>
          <w:sz w:val="28"/>
          <w:szCs w:val="28"/>
          <w:lang w:val="kk-KZ"/>
        </w:rPr>
        <w:t>Халықтың көші-қоны туралы</w:t>
      </w:r>
      <w:r w:rsidR="00D73DE3" w:rsidRPr="006A1ABB">
        <w:rPr>
          <w:rFonts w:ascii="Times New Roman" w:hAnsi="Times New Roman"/>
          <w:sz w:val="28"/>
          <w:szCs w:val="28"/>
          <w:lang w:val="kk-KZ"/>
        </w:rPr>
        <w:t>»</w:t>
      </w:r>
      <w:r w:rsidR="000A4D05" w:rsidRPr="006A1ABB">
        <w:rPr>
          <w:rFonts w:ascii="Times New Roman" w:hAnsi="Times New Roman"/>
          <w:sz w:val="28"/>
          <w:szCs w:val="28"/>
          <w:lang w:val="kk-KZ"/>
        </w:rPr>
        <w:t xml:space="preserve"> Қазақстан Республикасының Заңында көзделген шетелдіктер мен азаматтығы жоқ адамдарды қабылдайтын және</w:t>
      </w:r>
      <w:r w:rsidR="00371BA2">
        <w:rPr>
          <w:rFonts w:ascii="Times New Roman" w:hAnsi="Times New Roman"/>
          <w:sz w:val="28"/>
          <w:szCs w:val="28"/>
          <w:lang w:val="kk-KZ"/>
        </w:rPr>
        <w:t xml:space="preserve"> (</w:t>
      </w:r>
      <w:r w:rsidR="000A4D05" w:rsidRPr="006A1ABB">
        <w:rPr>
          <w:rFonts w:ascii="Times New Roman" w:hAnsi="Times New Roman"/>
          <w:sz w:val="28"/>
          <w:szCs w:val="28"/>
          <w:lang w:val="kk-KZ"/>
        </w:rPr>
        <w:t>немесе</w:t>
      </w:r>
      <w:r w:rsidR="00371BA2">
        <w:rPr>
          <w:rFonts w:ascii="Times New Roman" w:hAnsi="Times New Roman"/>
          <w:sz w:val="28"/>
          <w:szCs w:val="28"/>
          <w:lang w:val="kk-KZ"/>
        </w:rPr>
        <w:t>)</w:t>
      </w:r>
      <w:r w:rsidR="000A4D05" w:rsidRPr="006A1ABB">
        <w:rPr>
          <w:rFonts w:ascii="Times New Roman" w:hAnsi="Times New Roman"/>
          <w:sz w:val="28"/>
          <w:szCs w:val="28"/>
          <w:lang w:val="kk-KZ"/>
        </w:rPr>
        <w:t xml:space="preserve"> шетелдік жұмыс күшін пайдаланатын жеке және заңды тұлғалар мемлекеттік бақылау субъектілері (бұдан әрі – бақылау субъектілері) болып табылады</w:t>
      </w:r>
      <w:r w:rsidRPr="006A1ABB">
        <w:rPr>
          <w:rFonts w:ascii="Times New Roman" w:hAnsi="Times New Roman"/>
          <w:sz w:val="28"/>
          <w:szCs w:val="28"/>
          <w:lang w:val="kk-KZ"/>
        </w:rPr>
        <w:t>.</w:t>
      </w:r>
    </w:p>
    <w:p w:rsidR="000A4D05" w:rsidRPr="006A1ABB" w:rsidRDefault="000A4D05" w:rsidP="000A4D0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58-2-бап. Мемлекеттік бақылау жүргізу тәртібі</w:t>
      </w:r>
    </w:p>
    <w:p w:rsidR="000A4D05" w:rsidRPr="006A1ABB" w:rsidRDefault="000A4D05" w:rsidP="000A4D0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 Мемлекеттік бақылауды аумақтық ішкі істер органдары жоспардан тыс тексеру нысанында жүргізеді.</w:t>
      </w:r>
    </w:p>
    <w:p w:rsidR="000A4D05" w:rsidRPr="006A1ABB" w:rsidRDefault="000A4D05" w:rsidP="000A4D0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2. </w:t>
      </w:r>
      <w:r w:rsidR="00371BA2">
        <w:rPr>
          <w:rFonts w:ascii="Times New Roman" w:hAnsi="Times New Roman"/>
          <w:sz w:val="28"/>
          <w:szCs w:val="28"/>
          <w:lang w:val="kk-KZ"/>
        </w:rPr>
        <w:t>А</w:t>
      </w:r>
      <w:r w:rsidRPr="006A1ABB">
        <w:rPr>
          <w:rFonts w:ascii="Times New Roman" w:hAnsi="Times New Roman"/>
          <w:sz w:val="28"/>
          <w:szCs w:val="28"/>
          <w:lang w:val="kk-KZ"/>
        </w:rPr>
        <w:t>умақтық ішкі істер органының басшысы тағайындайтын жоспардан тыс тексеру</w:t>
      </w:r>
      <w:r w:rsidR="00371BA2">
        <w:rPr>
          <w:rFonts w:ascii="Times New Roman" w:hAnsi="Times New Roman"/>
          <w:sz w:val="28"/>
          <w:szCs w:val="28"/>
          <w:lang w:val="kk-KZ"/>
        </w:rPr>
        <w:t>ге мыналар</w:t>
      </w:r>
      <w:r w:rsidRPr="006A1ABB">
        <w:rPr>
          <w:rFonts w:ascii="Times New Roman" w:hAnsi="Times New Roman"/>
          <w:sz w:val="28"/>
          <w:szCs w:val="28"/>
          <w:lang w:val="kk-KZ"/>
        </w:rPr>
        <w:t xml:space="preserve"> негіздер болып табылады:</w:t>
      </w:r>
    </w:p>
    <w:p w:rsidR="004F0CF5" w:rsidRPr="006A1ABB" w:rsidRDefault="004F0CF5" w:rsidP="004F0CF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 халықтың көші-қоны саласындағы заңнаманы бұзатын шетелдіктердің, Қазақстан Республикасы азаматтарының заңсыз болуын растайтын нақты фактілер мен мән-жайлар туралы ақпарат (азаматтардың арыздары мен шағымдары);</w:t>
      </w:r>
    </w:p>
    <w:p w:rsidR="000A4D05" w:rsidRPr="006A1ABB" w:rsidRDefault="004F0CF5" w:rsidP="004F0CF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2) прокуратура органдарының тапсырмалары;</w:t>
      </w:r>
    </w:p>
    <w:p w:rsidR="00094E4D" w:rsidRPr="006A1ABB" w:rsidRDefault="00094E4D" w:rsidP="00094E4D">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3) халықтың көші-қоны саласындағы заңнаманы бұзатын шетелдіктердің, Қазақстан Республикасы азаматтарының заңсыз болуын растайтын нақты фактілер мен мән-жайлар бойынша мемлекеттік органдардың өтініштері;</w:t>
      </w:r>
    </w:p>
    <w:p w:rsidR="004F0CF5" w:rsidRPr="006A1ABB" w:rsidRDefault="00094E4D" w:rsidP="00094E4D">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4) Қазақстан Республикасының Қылмыстық-процестік кодекс</w:t>
      </w:r>
      <w:r w:rsidR="00371BA2">
        <w:rPr>
          <w:rFonts w:ascii="Times New Roman" w:hAnsi="Times New Roman"/>
          <w:sz w:val="28"/>
          <w:szCs w:val="28"/>
          <w:lang w:val="kk-KZ"/>
        </w:rPr>
        <w:t>ін</w:t>
      </w:r>
      <w:r w:rsidRPr="006A1ABB">
        <w:rPr>
          <w:rFonts w:ascii="Times New Roman" w:hAnsi="Times New Roman"/>
          <w:sz w:val="28"/>
          <w:szCs w:val="28"/>
          <w:lang w:val="kk-KZ"/>
        </w:rPr>
        <w:t>е көзделген негіздер бойынша қылмыстық қудалау органының тапсырмалары;</w:t>
      </w:r>
    </w:p>
    <w:p w:rsidR="00094E4D" w:rsidRPr="006A1ABB" w:rsidRDefault="00094E4D" w:rsidP="00094E4D">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5) егер тексеру субъектісі анықталған бұзушылықтарды жою туралы ақпаратты бір реттен </w:t>
      </w:r>
      <w:r w:rsidR="00371BA2">
        <w:rPr>
          <w:rFonts w:ascii="Times New Roman" w:hAnsi="Times New Roman"/>
          <w:sz w:val="28"/>
          <w:szCs w:val="28"/>
          <w:lang w:val="kk-KZ"/>
        </w:rPr>
        <w:t>көп</w:t>
      </w:r>
      <w:r w:rsidRPr="006A1ABB">
        <w:rPr>
          <w:rFonts w:ascii="Times New Roman" w:hAnsi="Times New Roman"/>
          <w:sz w:val="28"/>
          <w:szCs w:val="28"/>
          <w:lang w:val="kk-KZ"/>
        </w:rPr>
        <w:t xml:space="preserve"> бермесе және (немесе) бұзушылықтарды жоймаса, </w:t>
      </w:r>
      <w:r w:rsidRPr="006A1ABB">
        <w:rPr>
          <w:rFonts w:ascii="Times New Roman" w:hAnsi="Times New Roman"/>
          <w:sz w:val="28"/>
          <w:szCs w:val="28"/>
          <w:lang w:val="kk-KZ"/>
        </w:rPr>
        <w:lastRenderedPageBreak/>
        <w:t>тексеру нәтижесінде анықталған бұзушылықтарды жою туралы нұсқамалардың орындалуын бақылау.</w:t>
      </w:r>
    </w:p>
    <w:p w:rsidR="00094E4D" w:rsidRPr="006A1ABB" w:rsidRDefault="00094E4D" w:rsidP="00094E4D">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3. Аумақтық ішкі істер органдарының лауазымды адамының (адамдарының) тексеру жүргізу кезінде:</w:t>
      </w:r>
    </w:p>
    <w:p w:rsidR="00094E4D" w:rsidRPr="006A1ABB" w:rsidRDefault="00094E4D" w:rsidP="00094E4D">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 осы баптың 7-тармағында көрсетілген құжаттарды ұсынған кезде тексеру нысанасына сәйкес бақылау субъектісінің (объектісінің) аумағына және үй-жайларына кедергісіз кіруге;</w:t>
      </w:r>
    </w:p>
    <w:p w:rsidR="00094E4D" w:rsidRPr="006A1ABB" w:rsidRDefault="00094E4D" w:rsidP="00094E4D">
      <w:pPr>
        <w:spacing w:after="0" w:line="240" w:lineRule="auto"/>
        <w:jc w:val="both"/>
        <w:rPr>
          <w:rFonts w:ascii="Times New Roman" w:hAnsi="Times New Roman"/>
          <w:sz w:val="28"/>
          <w:szCs w:val="28"/>
          <w:lang w:val="kk-KZ"/>
        </w:rPr>
      </w:pPr>
      <w:r w:rsidRPr="006A1ABB">
        <w:rPr>
          <w:rFonts w:ascii="Times New Roman" w:hAnsi="Times New Roman"/>
          <w:sz w:val="28"/>
          <w:szCs w:val="28"/>
          <w:lang w:val="kk-KZ"/>
        </w:rPr>
        <w:tab/>
      </w:r>
      <w:r w:rsidR="000650C2" w:rsidRPr="006A1ABB">
        <w:rPr>
          <w:rFonts w:ascii="Times New Roman" w:hAnsi="Times New Roman"/>
          <w:sz w:val="28"/>
          <w:szCs w:val="28"/>
          <w:lang w:val="kk-KZ"/>
        </w:rPr>
        <w:t>2) коммерциялық құпияны құрайтын және нормативтік құқықтық актілермен қорғалатын ақпаратты қоспағанда, тексеру нысанасына сәйкес тексеру нәтижелері туралы актіге қоса тіркеу үшін қағаз және электрондық жеткізгіштердегі құжаттарды (мәліметтерді) не олардың көшірмелерін алуға, сондай-ақ автоматтандырылған дерекқорға (ақпараттық жүйелерге) қол жеткізуге;</w:t>
      </w:r>
    </w:p>
    <w:p w:rsidR="000650C2" w:rsidRPr="006A1ABB" w:rsidRDefault="000650C2" w:rsidP="000650C2">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3) аудио-, фото- және бейнетүсірілімді жүзеге асыруға;</w:t>
      </w:r>
    </w:p>
    <w:p w:rsidR="000650C2" w:rsidRPr="006A1ABB" w:rsidRDefault="000650C2" w:rsidP="000650C2">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4) мемлекеттік органдардың, ведомстволық бағынысты ұйымдардың мамандарын, консультанттары мен сарапшыларын тартуға құқығы бар.</w:t>
      </w:r>
    </w:p>
    <w:p w:rsidR="002C7063" w:rsidRPr="006A1ABB" w:rsidRDefault="002C7063" w:rsidP="002C7063">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4. Бақылау субъектілері не олардың уәкілетті өкілдері тексеру жүргізу кезінде:</w:t>
      </w:r>
    </w:p>
    <w:p w:rsidR="002C7063" w:rsidRPr="006A1ABB" w:rsidRDefault="002C7063" w:rsidP="002C7063">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1) тексеру жүргізу үшін келген аумақтық ішкі істер органдарының лауазымды адамын (адамдарын): </w:t>
      </w:r>
    </w:p>
    <w:p w:rsidR="002C7063" w:rsidRPr="006A1ABB" w:rsidRDefault="002C7063" w:rsidP="002C7063">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тексеру тағайындау туралы актіде көрсетілген, осы Заңда белгіленген мерзімдерге сәйкес келмейтін мерзімдер асып не өтіп кеткен; </w:t>
      </w:r>
    </w:p>
    <w:p w:rsidR="00753117" w:rsidRPr="006A1ABB" w:rsidRDefault="002C7063" w:rsidP="002C7063">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осы баптың 7-тармағында көзделген құжаттар болмаған жағдайларда тексеруге жібермеуге;</w:t>
      </w:r>
    </w:p>
    <w:p w:rsidR="002C7063" w:rsidRPr="006A1ABB" w:rsidRDefault="002C7063" w:rsidP="002C7063">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өз мүдделері мен құқықтарын білдіру, сондай-ақ үшінші тұлғалардың тексеруді жүзеге асыру процесін, сондай-ақ лауазымды адамның тексеру жүргізу шеңберінде жүргізетін жекелеген әрекеттерін лауазымды адамның қызметіне кедергі келтірмей, аудио- және бейнетехника құралдарының көмегімен тіркеуді жүзеге асыруы мақсатында тексеруге қатысуға үшінші тұлғаларды тартуға;</w:t>
      </w:r>
    </w:p>
    <w:p w:rsidR="002C7063" w:rsidRPr="006A1ABB" w:rsidRDefault="002C7063" w:rsidP="002C7063">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2) Қазақстан Республикасының заңнамасында белгіленген тәртіппен тексеру нәтижелері туралы актіге шағым жасауға құқылы.</w:t>
      </w:r>
    </w:p>
    <w:p w:rsidR="002C7063" w:rsidRPr="006A1ABB" w:rsidRDefault="002C7063" w:rsidP="002C7063">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5. Бақылау субъектілерінің өкілдері тексерудің жүргізілуі кезінде:</w:t>
      </w:r>
    </w:p>
    <w:p w:rsidR="002C7063" w:rsidRPr="006A1ABB" w:rsidRDefault="002C7063" w:rsidP="002C7063">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 аумақтық ішкі істер органдарының лауазымды адамының (адамдарының) бақылау субъектісінің</w:t>
      </w:r>
      <w:r w:rsidR="00400DAB">
        <w:rPr>
          <w:rFonts w:ascii="Times New Roman" w:hAnsi="Times New Roman"/>
          <w:sz w:val="28"/>
          <w:szCs w:val="28"/>
          <w:lang w:val="kk-KZ"/>
        </w:rPr>
        <w:t xml:space="preserve"> </w:t>
      </w:r>
      <w:r w:rsidRPr="006A1ABB">
        <w:rPr>
          <w:rFonts w:ascii="Times New Roman" w:hAnsi="Times New Roman"/>
          <w:sz w:val="28"/>
          <w:szCs w:val="28"/>
          <w:lang w:val="kk-KZ"/>
        </w:rPr>
        <w:t xml:space="preserve">(объектісінің) аумағына және </w:t>
      </w:r>
      <w:r w:rsidR="00400DAB">
        <w:rPr>
          <w:rFonts w:ascii="Times New Roman" w:hAnsi="Times New Roman"/>
          <w:sz w:val="28"/>
          <w:szCs w:val="28"/>
          <w:lang w:val="kk-KZ"/>
        </w:rPr>
        <w:br/>
      </w:r>
      <w:r w:rsidRPr="006A1ABB">
        <w:rPr>
          <w:rFonts w:ascii="Times New Roman" w:hAnsi="Times New Roman"/>
          <w:sz w:val="28"/>
          <w:szCs w:val="28"/>
          <w:lang w:val="kk-KZ"/>
        </w:rPr>
        <w:t>үй-жайларына кедергісіз кіруін қамтамасыз етуге;</w:t>
      </w:r>
    </w:p>
    <w:p w:rsidR="002C7063" w:rsidRPr="006A1ABB" w:rsidRDefault="003C7892" w:rsidP="002C7063">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2) Қазақстан Республикасының заңнамасында көзделген талаптарды сақтай отырып, аумақтық ішкі істер органдарының лауазымды адамына (адамдарына) тексеру нәтижелері туралы актіге және анықталған бұзушылықтарды жою туралы нұсқамаға қоса тіркеу үшін қағаз және электрондық жеткізгіштердегі құжаттарды (мәліметтерді) не олардың көшірмелерін ұсынуға;</w:t>
      </w:r>
    </w:p>
    <w:p w:rsidR="003C7892" w:rsidRPr="006A1ABB" w:rsidRDefault="003C7892" w:rsidP="003C7892">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lastRenderedPageBreak/>
        <w:t>3) тексеру аяқталған күні тексеру нәтижелері туралы актінің және анықталған бұзушылықтарды жою туралы нұсқаманың екінші данасына алғаны туралы белгі жасауға;</w:t>
      </w:r>
    </w:p>
    <w:p w:rsidR="003C7892" w:rsidRPr="006A1ABB" w:rsidRDefault="003C7892" w:rsidP="003C7892">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4) тексеру жүргізу кезеңінде бақылау субъектілерінің тексерілетін құжаттарына (мәліметтеріне) өзгерістер мен толықтырулар енгізуге жол бермеуге;</w:t>
      </w:r>
    </w:p>
    <w:p w:rsidR="003C7892" w:rsidRPr="006A1ABB" w:rsidRDefault="003C7892" w:rsidP="003C7892">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5) осы объект үшін белгіленген нормативтерге сәйкес зиянды және қауіпті өндірістік әсер ету факторларынан тексеру жүргізу үшін келген адамдардың қауіпсіздігін қамтамасыз етуге міндетті.</w:t>
      </w:r>
    </w:p>
    <w:p w:rsidR="003C7892" w:rsidRPr="006A1ABB" w:rsidRDefault="003C7892" w:rsidP="003C7892">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6. Тексеру тексеруді тағайындау туралы акті негізінде жүргізіледі.</w:t>
      </w:r>
    </w:p>
    <w:p w:rsidR="003C7892" w:rsidRPr="006A1ABB" w:rsidRDefault="003C7892" w:rsidP="003C7892">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Тексеруді тағайындау туралы акт екі данада жасалады.</w:t>
      </w:r>
    </w:p>
    <w:p w:rsidR="003C7892" w:rsidRPr="006A1ABB" w:rsidRDefault="003C7892" w:rsidP="003C7892">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Тексеруді тағайындау туралы актінің бір данасы </w:t>
      </w:r>
      <w:r w:rsidR="00400DAB">
        <w:rPr>
          <w:rFonts w:ascii="Times New Roman" w:hAnsi="Times New Roman"/>
          <w:sz w:val="28"/>
          <w:szCs w:val="28"/>
          <w:lang w:val="kk-KZ"/>
        </w:rPr>
        <w:t>–</w:t>
      </w:r>
      <w:r w:rsidRPr="006A1ABB">
        <w:rPr>
          <w:rFonts w:ascii="Times New Roman" w:hAnsi="Times New Roman"/>
          <w:sz w:val="28"/>
          <w:szCs w:val="28"/>
          <w:lang w:val="kk-KZ"/>
        </w:rPr>
        <w:t xml:space="preserve"> тексерілетін субъектіге, екіншісі тексеру басталғаннан кейін құқықтық статистика және арнайы есепке алу жөніндегі уәкілетті органға беріледі.</w:t>
      </w:r>
    </w:p>
    <w:p w:rsidR="00377F20" w:rsidRPr="006A1ABB" w:rsidRDefault="00377F20" w:rsidP="00377F20">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Тексеруді тағайындау туралы актіде:</w:t>
      </w:r>
    </w:p>
    <w:p w:rsidR="00377F20" w:rsidRPr="006A1ABB" w:rsidRDefault="00377F20" w:rsidP="00377F20">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 тексеруді тағайындау туралы актілерді есепке алу журналында тіркеу күні мен нөмірі;</w:t>
      </w:r>
    </w:p>
    <w:p w:rsidR="00377F20" w:rsidRPr="006A1ABB" w:rsidRDefault="00377F20" w:rsidP="00377F20">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2) аумақтық ішкі істер органының атауы;</w:t>
      </w:r>
    </w:p>
    <w:p w:rsidR="00377F20" w:rsidRPr="006A1ABB" w:rsidRDefault="00377F20" w:rsidP="00377F20">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3) тексеру жүргізуге уәкілетті адамның (адамдардың) тегі, аты, әкесінің аты (егер олар жеке басты куәландыратын құжатта көрсетілсе) және лауазымы;</w:t>
      </w:r>
    </w:p>
    <w:p w:rsidR="00377F20" w:rsidRPr="006A1ABB" w:rsidRDefault="00377F20" w:rsidP="00377F20">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4) тексеру жүргізу үшін тартылатын мемлекеттік органдардың, ведомстволық бағынысты және өзге де ұйымдардың мамандары, консультанттары мен сарапшылары туралы мәліметтер;</w:t>
      </w:r>
    </w:p>
    <w:p w:rsidR="003C7892" w:rsidRPr="006A1ABB" w:rsidRDefault="00377F20" w:rsidP="00377F20">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5) бақылау субъектісінің атауы, оның орналасқан жері, сәйкестендіру нөмірі, бақылау объектілерінің тізбесі көрсетіледі.</w:t>
      </w:r>
    </w:p>
    <w:p w:rsidR="00377F20" w:rsidRPr="006A1ABB" w:rsidRDefault="00377F20" w:rsidP="00377F20">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Заңды тұлғаның филиалы және (немесе) өкілдігі тексерілген жағдайда тексеруді тағайындау туралы актіде оның атауы және орналасқан жері көрсетіледі;</w:t>
      </w:r>
    </w:p>
    <w:p w:rsidR="00377F20" w:rsidRPr="006A1ABB" w:rsidRDefault="009F041A" w:rsidP="00377F20">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6) тексеру нысанасы;</w:t>
      </w:r>
    </w:p>
    <w:p w:rsidR="00377F20" w:rsidRPr="006A1ABB" w:rsidRDefault="00377F20" w:rsidP="00377F20">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7) тексеру жүргізу мерзімі;</w:t>
      </w:r>
    </w:p>
    <w:p w:rsidR="00377F20" w:rsidRPr="006A1ABB" w:rsidRDefault="00377F20" w:rsidP="00377F20">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8) тексеру жүргізудің негіздері;</w:t>
      </w:r>
    </w:p>
    <w:p w:rsidR="00377F20" w:rsidRPr="006A1ABB" w:rsidRDefault="00377F20" w:rsidP="00377F20">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9) актілерге қол қоюға уәкілеттік берілген адамның қолтаңбасы және аумақтық ішкі істер органының мөрі көрсетіледі.</w:t>
      </w:r>
    </w:p>
    <w:p w:rsidR="002436C6" w:rsidRPr="006A1ABB" w:rsidRDefault="002436C6" w:rsidP="00753117">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Құқықтық статистика және арнайы есепке алу жөніндегі уәкілетті орган айқындаған нысан бойынша тексеруді тағайындау туралы акт тексеруді тағайындау туралы актілерді есепке алу журналында тіркеледі.</w:t>
      </w:r>
    </w:p>
    <w:p w:rsidR="002436C6" w:rsidRPr="006A1ABB" w:rsidRDefault="002436C6" w:rsidP="00753117">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Халықтың көші-қоны саласындағы мемлекеттік бақылауды жүзеге асыру кезінде құқықтық статистика және арнайы есепке алу жөніндегі уәкілетті органда тексеру тағайындау туралы актілерді тіркеу тексеру басталғаннан кейінгі келесі </w:t>
      </w:r>
      <w:r w:rsidRPr="006A1ABB">
        <w:rPr>
          <w:rFonts w:ascii="Times New Roman" w:hAnsi="Times New Roman"/>
          <w:sz w:val="28"/>
          <w:szCs w:val="28"/>
          <w:lang w:val="kk-KZ"/>
        </w:rPr>
        <w:lastRenderedPageBreak/>
        <w:t>жұмыс күні ішінде жүзеге асырылады, бұл ретте тексеру жүргізудің басталғаны туралы тексерілетін субъектіні хабардар ету талап етілмейді.</w:t>
      </w:r>
    </w:p>
    <w:p w:rsidR="00EC6168" w:rsidRPr="006A1ABB" w:rsidRDefault="00EC6168" w:rsidP="00EC6168">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7. Аумақтық ішкі істер органының лауазымды адамы (адамдары) тексеру кезінде бақылау субъектісіне:</w:t>
      </w:r>
    </w:p>
    <w:p w:rsidR="00EC6168" w:rsidRPr="006A1ABB" w:rsidRDefault="00EC6168" w:rsidP="00EC6168">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 тексеруді тағайындау туралы актіні;</w:t>
      </w:r>
    </w:p>
    <w:p w:rsidR="002436C6" w:rsidRPr="006A1ABB" w:rsidRDefault="00EC6168" w:rsidP="00EC6168">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2) қызметтік куәлігін не сәйкестендіру картасын ұсынады.</w:t>
      </w:r>
    </w:p>
    <w:p w:rsidR="00EC6168" w:rsidRPr="006A1ABB" w:rsidRDefault="00EC6168" w:rsidP="00EC6168">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8. Тексеру жүргізу мерзімі тексеру нысанасы, сондай-ақ алдағы жұмыстардың көлемі ескеріле отырып белгіленеді және жеті жұмыс күнінен аспауға тиіс.</w:t>
      </w:r>
    </w:p>
    <w:p w:rsidR="00EC6168" w:rsidRPr="006A1ABB" w:rsidRDefault="00EC6168" w:rsidP="00EC6168">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Тексеру жүргізу мерзімі:</w:t>
      </w:r>
    </w:p>
    <w:p w:rsidR="00EC6168" w:rsidRPr="006A1ABB" w:rsidRDefault="00EC6168" w:rsidP="00EC6168">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 Қазақстан Республикасының мемлекеттік органдарынан ақпарат алу;</w:t>
      </w:r>
    </w:p>
    <w:p w:rsidR="00EC6168" w:rsidRPr="006A1ABB" w:rsidRDefault="00EC6168" w:rsidP="00EC6168">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2) бақылау және қадағалау субъектісіне (объектісіне) бару арқылы өзіне қатысты тексеру және профилактикалық бақылау мен қадағалау жүргізілетін тұлғаның орналасқан жерін анықтау қажет болған жағдайларда он бес жұмыс күнінен аспайтын мерзімге бір рет қана ұзартылуы мүмкін.</w:t>
      </w:r>
    </w:p>
    <w:p w:rsidR="00EC6168" w:rsidRPr="006A1ABB" w:rsidRDefault="00EC6168" w:rsidP="00EC6168">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Ұзарту аумақтық ішкі істер органы басшысының шешімімен жүзеге асырылады.</w:t>
      </w:r>
    </w:p>
    <w:p w:rsidR="00EC6168" w:rsidRPr="006A1ABB" w:rsidRDefault="00EC6168" w:rsidP="00EC6168">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Тексеру жүргізу мерзімдерін ұзарту бақылау субъектісін хабардар ете отырып, тексеру мерзімдерін ұзарту туралы қосымша актімен ресімделеді,</w:t>
      </w:r>
      <w:r w:rsidR="007B1189" w:rsidRPr="006A1ABB">
        <w:rPr>
          <w:rFonts w:ascii="Times New Roman" w:hAnsi="Times New Roman"/>
          <w:sz w:val="28"/>
          <w:szCs w:val="28"/>
          <w:lang w:val="kk-KZ"/>
        </w:rPr>
        <w:t xml:space="preserve"> </w:t>
      </w:r>
      <w:r w:rsidRPr="006A1ABB">
        <w:rPr>
          <w:rFonts w:ascii="Times New Roman" w:hAnsi="Times New Roman"/>
          <w:sz w:val="28"/>
          <w:szCs w:val="28"/>
          <w:lang w:val="kk-KZ"/>
        </w:rPr>
        <w:t xml:space="preserve">онда тексеруді тағайындау туралы алдыңғы актінің нөмірі мен тіркелген күні  және ұзарту себептері </w:t>
      </w:r>
      <w:r w:rsidR="007B1189" w:rsidRPr="006A1ABB">
        <w:rPr>
          <w:rFonts w:ascii="Times New Roman" w:hAnsi="Times New Roman"/>
          <w:sz w:val="28"/>
          <w:szCs w:val="28"/>
          <w:lang w:val="kk-KZ"/>
        </w:rPr>
        <w:t>көрсетіледі.</w:t>
      </w:r>
    </w:p>
    <w:p w:rsidR="002436C6" w:rsidRPr="006A1ABB" w:rsidRDefault="007B1189" w:rsidP="00753117">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Тексеру мерзімдерін ұзарту туралы қосымша акт тексеру тағайындау туралы актіде көрсетілген тексеру жүргізу мерзімі аяқталғанға дейін бір жұмыс күнінен кешіктірмей құқықтық статистика және арнайы есепке алу жөніндегі уәкілетті органға ұсына отырып, тексеру тағайындау туралы актілерді есепке алу журналында тіркеледі.</w:t>
      </w:r>
    </w:p>
    <w:p w:rsidR="007B1189" w:rsidRPr="006A1ABB" w:rsidRDefault="007B1189" w:rsidP="00753117">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Тексеру мерзімдерін ұзарту туралы хабарламаны аумақтық ішкі істер органы бақылау субъектісіне ұзартудан бір жұмыс күні бұрын табыс етілгені туралы хабарламамен табыс етеді.</w:t>
      </w:r>
    </w:p>
    <w:p w:rsidR="007B1189" w:rsidRPr="006A1ABB" w:rsidRDefault="007B1189" w:rsidP="00753117">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Тексеруді тоқтата тұруға жол берілмейді.</w:t>
      </w:r>
    </w:p>
    <w:p w:rsidR="007B1189" w:rsidRPr="006A1ABB" w:rsidRDefault="007B1189" w:rsidP="00753117">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9. </w:t>
      </w:r>
      <w:r w:rsidR="00400DAB">
        <w:rPr>
          <w:rFonts w:ascii="Times New Roman" w:hAnsi="Times New Roman"/>
          <w:sz w:val="28"/>
          <w:szCs w:val="28"/>
          <w:lang w:val="kk-KZ"/>
        </w:rPr>
        <w:t>Т</w:t>
      </w:r>
      <w:r w:rsidR="00400DAB" w:rsidRPr="006A1ABB">
        <w:rPr>
          <w:rFonts w:ascii="Times New Roman" w:hAnsi="Times New Roman"/>
          <w:sz w:val="28"/>
          <w:szCs w:val="28"/>
          <w:lang w:val="kk-KZ"/>
        </w:rPr>
        <w:t xml:space="preserve">ексеру нәтижелері бойынша </w:t>
      </w:r>
      <w:r w:rsidR="00400DAB">
        <w:rPr>
          <w:rFonts w:ascii="Times New Roman" w:hAnsi="Times New Roman"/>
          <w:sz w:val="28"/>
          <w:szCs w:val="28"/>
          <w:lang w:val="kk-KZ"/>
        </w:rPr>
        <w:t>т</w:t>
      </w:r>
      <w:r w:rsidRPr="006A1ABB">
        <w:rPr>
          <w:rFonts w:ascii="Times New Roman" w:hAnsi="Times New Roman"/>
          <w:sz w:val="28"/>
          <w:szCs w:val="28"/>
          <w:lang w:val="kk-KZ"/>
        </w:rPr>
        <w:t>ексеруді жүзеге асыратын аумақтық ішкі істер органының лауазымды адамы (адамдары) екі данада тексеру нәтижелері туралы акт жасайды.</w:t>
      </w:r>
    </w:p>
    <w:p w:rsidR="00556BC6" w:rsidRPr="006A1ABB" w:rsidRDefault="00556BC6" w:rsidP="00556BC6">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Тексеру нәтижелері туралы актіде:</w:t>
      </w:r>
    </w:p>
    <w:p w:rsidR="00556BC6" w:rsidRPr="006A1ABB" w:rsidRDefault="00556BC6" w:rsidP="00556BC6">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 актінің жасалған күні, уақыты және орны;</w:t>
      </w:r>
    </w:p>
    <w:p w:rsidR="00556BC6" w:rsidRPr="006A1ABB" w:rsidRDefault="00556BC6" w:rsidP="00556BC6">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2) аумақтық ішкі істер органының атауы;</w:t>
      </w:r>
    </w:p>
    <w:p w:rsidR="00556BC6" w:rsidRPr="006A1ABB" w:rsidRDefault="00556BC6" w:rsidP="00556BC6">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3) тексеру жүргізуге негіз болған тексеруді тағайындау туралы актінің нөмірі мен күні;</w:t>
      </w:r>
    </w:p>
    <w:p w:rsidR="00556BC6" w:rsidRPr="006A1ABB" w:rsidRDefault="00556BC6" w:rsidP="00556BC6">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4) тексеру жүргізген адамдардың тегі, аты, әкесінің аты (егер олар жеке басты куәландыратын құжатта көрсетілсе) және лауазым</w:t>
      </w:r>
      <w:r w:rsidR="00400DAB">
        <w:rPr>
          <w:rFonts w:ascii="Times New Roman" w:hAnsi="Times New Roman"/>
          <w:sz w:val="28"/>
          <w:szCs w:val="28"/>
          <w:lang w:val="kk-KZ"/>
        </w:rPr>
        <w:t>дар</w:t>
      </w:r>
      <w:r w:rsidRPr="006A1ABB">
        <w:rPr>
          <w:rFonts w:ascii="Times New Roman" w:hAnsi="Times New Roman"/>
          <w:sz w:val="28"/>
          <w:szCs w:val="28"/>
          <w:lang w:val="kk-KZ"/>
        </w:rPr>
        <w:t>ы;</w:t>
      </w:r>
    </w:p>
    <w:p w:rsidR="00556BC6" w:rsidRPr="006A1ABB" w:rsidRDefault="00556BC6" w:rsidP="00556BC6">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lastRenderedPageBreak/>
        <w:t>5)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rsidR="00556BC6" w:rsidRPr="006A1ABB" w:rsidRDefault="00556BC6" w:rsidP="00556BC6">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6) бақылау субъектісінің атауы, оның орналасқан жері, сәйкестендіру нөмірі, бақылау объектілерінің тізбесі;</w:t>
      </w:r>
    </w:p>
    <w:p w:rsidR="00556BC6" w:rsidRPr="006A1ABB" w:rsidRDefault="00556BC6" w:rsidP="00556BC6">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7) тексеру жүргізу кезеңі;</w:t>
      </w:r>
    </w:p>
    <w:p w:rsidR="00556BC6" w:rsidRPr="006A1ABB" w:rsidRDefault="00556BC6" w:rsidP="00556BC6">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8) тексеру нәтижелері туралы, оның ішінде анықталған бұзушылықтар және олардың сипаты туралы мәліметтер;</w:t>
      </w:r>
    </w:p>
    <w:p w:rsidR="00556BC6" w:rsidRPr="006A1ABB" w:rsidRDefault="00556BC6" w:rsidP="00556BC6">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9) анықталған бұзушылықтарды жою мерзімдерін көрсете отырып, оларды жою жөніндегі нұсқамалар;</w:t>
      </w:r>
    </w:p>
    <w:p w:rsidR="00556BC6" w:rsidRPr="006A1ABB" w:rsidRDefault="00556BC6" w:rsidP="00556BC6">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10) бақылау субъектісінің, сондай-ақ тексеру жүргізу кезінде қатысқан адамдардың тексеру нәтижелері туралы актімен танысуы туралы немесе танысудан бас тартуы туралы мәліметтер, олардың қолтаңбалары немесе қол қоюдан бас тарту туралы жазба;</w:t>
      </w:r>
    </w:p>
    <w:p w:rsidR="007B1189" w:rsidRPr="006A1ABB" w:rsidRDefault="00556BC6" w:rsidP="00556BC6">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11) тексеру жүргізген лауазымды адамның (адамдардың) қолтаңбасы көрсетіледі.</w:t>
      </w:r>
    </w:p>
    <w:p w:rsidR="00556BC6" w:rsidRPr="006A1ABB" w:rsidRDefault="00556BC6" w:rsidP="00556BC6">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Тексеру нәтижелері туралы актіге тексеру нәтижелерімен байланысты куәландырылған көшірмелер қоса беріледі.</w:t>
      </w:r>
    </w:p>
    <w:p w:rsidR="0061613D" w:rsidRPr="006A1ABB" w:rsidRDefault="0061613D" w:rsidP="00753117">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10. Тексеру нәтижелері туралы акт үш данада жасалады.</w:t>
      </w:r>
    </w:p>
    <w:p w:rsidR="0061613D" w:rsidRPr="006A1ABB" w:rsidRDefault="0061613D" w:rsidP="00753117">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Аумақтық ішкі істер органы тексеру нәтижелері туралы актінің бірінші данасын құқықтық статистика және арнайы есепке алу саласындағы уәкілетті органға электрондық нысанда, екінші данасын тексеру субъектісіне танысу және анықталған бұзушылықтарды жою жөнінде шаралар қабылдау және басқа да іс-әркеттер жасау үшін қол қойғызып қағаз жеткізгіште немесе электрондық нысанда табыс етеді, үшіншісі аумақтық ішкі істер органында қалады</w:t>
      </w:r>
      <w:r w:rsidR="00400DAB">
        <w:rPr>
          <w:rFonts w:ascii="Times New Roman" w:hAnsi="Times New Roman"/>
          <w:sz w:val="28"/>
          <w:szCs w:val="28"/>
          <w:lang w:val="kk-KZ"/>
        </w:rPr>
        <w:t>.</w:t>
      </w:r>
    </w:p>
    <w:p w:rsidR="0061613D" w:rsidRPr="006A1ABB" w:rsidRDefault="00202373" w:rsidP="00753117">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бұл жөнінде тиісті белгі жасалады.</w:t>
      </w:r>
    </w:p>
    <w:p w:rsidR="00202373" w:rsidRPr="006A1ABB" w:rsidRDefault="00202373" w:rsidP="00753117">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Аумақтық ішкі істер органы бақылау субъектісінің тексеру нәтижелері туралы актіге және әкімшілік ықпал ету шараларына ескертулерін және (немесе) қарсылықтарын қарауға және он жұмыс күні ішінде қабылданған шаралар туралы уәжді жауап беруге тиіс.</w:t>
      </w:r>
    </w:p>
    <w:p w:rsidR="00202373" w:rsidRPr="006A1ABB" w:rsidRDefault="00202373" w:rsidP="00753117">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Мұндай өтінішті қараудың белгіленген мерзімін бұзу бақылау және қадағалау субъектісінің пайдасына шешіледі.</w:t>
      </w:r>
    </w:p>
    <w:p w:rsidR="000C2FB1" w:rsidRPr="006A1ABB" w:rsidRDefault="000C2FB1" w:rsidP="000C2FB1">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Тексеру нәтижелері туралы актіні қабылдаудан бас тартылған жағдайда хаттама жасалады, оған тексеруді жүзеге асыратын лауазымды адам (адамдар) мен бақылау субъектісінің басшысы не оның уәкілетті өкілі қол қояды.</w:t>
      </w:r>
    </w:p>
    <w:p w:rsidR="000C2FB1" w:rsidRPr="006A1ABB" w:rsidRDefault="000C2FB1" w:rsidP="000C2FB1">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Бақылау субъектісі бас тарту себебі туралы жазбаша түсініктеме бере отырып, хаттамаға қол қоюдан бас тартуға құқылы.</w:t>
      </w:r>
    </w:p>
    <w:p w:rsidR="000C2FB1" w:rsidRPr="006A1ABB" w:rsidRDefault="000C2FB1" w:rsidP="000C2FB1">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lastRenderedPageBreak/>
        <w:t>11. Тексеру нәтижелері бойынша актіде көрсетілген анықталған бұзушылықтарды жою туралы нұсқамаларды орындау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бастап кемінде күнтізбелік он күн болып айқындалады.</w:t>
      </w:r>
    </w:p>
    <w:p w:rsidR="000C2FB1" w:rsidRPr="006A1ABB" w:rsidRDefault="000C2FB1" w:rsidP="000C2FB1">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Анықталған бұзушылықтарды жою туралы нұсқамалардың орындалу мерзімдерін айқындау кезінде мыналар ескеріледі:</w:t>
      </w:r>
    </w:p>
    <w:p w:rsidR="000C2FB1" w:rsidRPr="006A1ABB" w:rsidRDefault="000C2FB1" w:rsidP="000C2FB1">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 тексеру субъектісін</w:t>
      </w:r>
      <w:r w:rsidR="00400DAB">
        <w:rPr>
          <w:rFonts w:ascii="Times New Roman" w:hAnsi="Times New Roman"/>
          <w:sz w:val="28"/>
          <w:szCs w:val="28"/>
          <w:lang w:val="kk-KZ"/>
        </w:rPr>
        <w:t>ің</w:t>
      </w:r>
      <w:r w:rsidRPr="006A1ABB">
        <w:rPr>
          <w:rFonts w:ascii="Times New Roman" w:hAnsi="Times New Roman"/>
          <w:sz w:val="28"/>
          <w:szCs w:val="28"/>
          <w:lang w:val="kk-KZ"/>
        </w:rPr>
        <w:t xml:space="preserve"> бұзушылықтарды жою бойынша ұйымдастырушылық, техникалық және қаржылай мүмкіндіктер</w:t>
      </w:r>
      <w:r w:rsidR="00400DAB">
        <w:rPr>
          <w:rFonts w:ascii="Times New Roman" w:hAnsi="Times New Roman"/>
          <w:sz w:val="28"/>
          <w:szCs w:val="28"/>
          <w:lang w:val="kk-KZ"/>
        </w:rPr>
        <w:t>ін</w:t>
      </w:r>
      <w:r w:rsidRPr="006A1ABB">
        <w:rPr>
          <w:rFonts w:ascii="Times New Roman" w:hAnsi="Times New Roman"/>
          <w:sz w:val="28"/>
          <w:szCs w:val="28"/>
          <w:lang w:val="kk-KZ"/>
        </w:rPr>
        <w:t>ің болуы;</w:t>
      </w:r>
    </w:p>
    <w:p w:rsidR="000C2FB1" w:rsidRPr="006A1ABB" w:rsidRDefault="000C2FB1" w:rsidP="000C2FB1">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2) мемлекеттік органдардан, жергілікті атқарушы органдардан Қазақстан Республикасының заңдарында белгіленген тиісті рұқсатты және(немесе) басқа да құжаттарды алу мерзімдері.</w:t>
      </w:r>
    </w:p>
    <w:p w:rsidR="0061613D" w:rsidRPr="006A1ABB" w:rsidRDefault="002001D9" w:rsidP="00753117">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Егер Қазақстан Республикасының заңнамасында өзгеше белгіленбесе, тексеру нәтижесінде анықталған бұзушылықтар бойынша қосымша уақыт және (немесе) қаржылай шығындар қажет болған жағдайда, тексеру субъектісі үш жұмыс күнінен кешіктірмей, аумақтық ішкі істер органының басшысымен келісілетін мерзімдерді көрсете отырып, анықталған бұзушылықтарды жою жөнінде қабылданатын шаралар туралы ақпаратты  беруге құқылы.</w:t>
      </w:r>
    </w:p>
    <w:p w:rsidR="00753117" w:rsidRPr="006A1ABB" w:rsidRDefault="00E818A3" w:rsidP="00753117">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Тексеру нәтижелері туралы актіде белгіленген бұзушылықтарды жою мерзімі өткеннен кейін тексеру субъектісі тексеру нәтижелері туралы актіде белгіленген мерзім ішінде аумақтық ішкі істер органына анықталған бұзушылықтардың жойылғаны туралы ақпарат беруге міндетті.</w:t>
      </w:r>
    </w:p>
    <w:p w:rsidR="00346394" w:rsidRPr="006A1ABB" w:rsidRDefault="00E818A3"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Тексеру субъектісі анықталған бұзушылықтарды жою жөніндегі нұсқаманың орындалуы туралы ақпаратты белгіленген мерзімде ұсынбаған жағдайда, аумақтық ішкі істер органы екі жұмыс күні ішінде тексеру субъектісіне нұсқаманың орындалуы туралы ақпаратты беру қажеттігі туралы сұрау салу жібереді. Ақпарат беру қажеттігі туралы сұрау салуды алғаннан кейін тексеру субъектісі үш жұмыс күні ішінде аумақтық ішкі істер органына тиісті ақпарат беруге міндетті.</w:t>
      </w:r>
    </w:p>
    <w:p w:rsidR="00E818A3" w:rsidRPr="006A1ABB" w:rsidRDefault="00E818A3"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Ақпарат ұсынылмаған жағдайда аумақтық ішкі істер органы осы баптың </w:t>
      </w:r>
      <w:r w:rsidR="00400DAB">
        <w:rPr>
          <w:rFonts w:ascii="Times New Roman" w:hAnsi="Times New Roman"/>
          <w:sz w:val="28"/>
          <w:szCs w:val="28"/>
          <w:lang w:val="kk-KZ"/>
        </w:rPr>
        <w:br/>
      </w:r>
      <w:r w:rsidRPr="006A1ABB">
        <w:rPr>
          <w:rFonts w:ascii="Times New Roman" w:hAnsi="Times New Roman"/>
          <w:sz w:val="28"/>
          <w:szCs w:val="28"/>
          <w:lang w:val="kk-KZ"/>
        </w:rPr>
        <w:t>2-тармағының 5) тармақшасына сәйкес бақылау тексеруін тағайындауға құқылы.</w:t>
      </w:r>
    </w:p>
    <w:p w:rsidR="00E818A3" w:rsidRPr="006A1ABB" w:rsidRDefault="00E818A3"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12. Тексеру жүргізу кезінде Қазақстан Республикасының халықтың </w:t>
      </w:r>
      <w:r w:rsidR="00400DAB">
        <w:rPr>
          <w:rFonts w:ascii="Times New Roman" w:hAnsi="Times New Roman"/>
          <w:sz w:val="28"/>
          <w:szCs w:val="28"/>
          <w:lang w:val="kk-KZ"/>
        </w:rPr>
        <w:br/>
      </w:r>
      <w:r w:rsidRPr="006A1ABB">
        <w:rPr>
          <w:rFonts w:ascii="Times New Roman" w:hAnsi="Times New Roman"/>
          <w:sz w:val="28"/>
          <w:szCs w:val="28"/>
          <w:lang w:val="kk-KZ"/>
        </w:rPr>
        <w:t>көші-қоны саласындағы заңнамасында белгіленген талаптардың бұзылуы болмаған жағдайда, тексеру нәтижелері туралы актіде тиісті жазба жасалады.</w:t>
      </w:r>
    </w:p>
    <w:p w:rsidR="00E818A3" w:rsidRPr="006A1ABB" w:rsidRDefault="00E818A3"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13. Тексеру тағайындау туралы актіде немесе тексеру мерзімдерін ұзарту туралы қосымша актіде көрсетілген тексерудің аяқталу мерзімінен кешіктірмей тексеру нәтижелері туралы актіні бақылау субъектісіне табыс еткен күн тексеру мерзімінің аяқталуы деп есептеледі.</w:t>
      </w:r>
    </w:p>
    <w:p w:rsidR="00E818A3" w:rsidRDefault="00445389"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14. Тексеру қорытындысы бойынша қылмыстық немесе әкімшілік құқық бұзушылық анықталған жағдайларда тексеру субъектісіне қатысты қылмыстық, </w:t>
      </w:r>
      <w:r w:rsidRPr="006A1ABB">
        <w:rPr>
          <w:rFonts w:ascii="Times New Roman" w:hAnsi="Times New Roman"/>
          <w:sz w:val="28"/>
          <w:szCs w:val="28"/>
          <w:lang w:val="kk-KZ"/>
        </w:rPr>
        <w:lastRenderedPageBreak/>
        <w:t>қылмыстық-процестік заңнамада не әкімшілік құқық бұзушылық туралы заңнамада көзделген шаралар қолданылады.</w:t>
      </w:r>
      <w:r w:rsidR="00D73DE3" w:rsidRPr="006A1ABB">
        <w:rPr>
          <w:rFonts w:ascii="Times New Roman" w:hAnsi="Times New Roman"/>
          <w:sz w:val="28"/>
          <w:szCs w:val="28"/>
          <w:lang w:val="kk-KZ"/>
        </w:rPr>
        <w:t>»</w:t>
      </w:r>
      <w:r w:rsidRPr="006A1ABB">
        <w:rPr>
          <w:rFonts w:ascii="Times New Roman" w:hAnsi="Times New Roman"/>
          <w:sz w:val="28"/>
          <w:szCs w:val="28"/>
          <w:lang w:val="kk-KZ"/>
        </w:rPr>
        <w:t>.</w:t>
      </w:r>
    </w:p>
    <w:p w:rsidR="00400DAB" w:rsidRPr="006A1ABB" w:rsidRDefault="00400DAB" w:rsidP="00C96155">
      <w:pPr>
        <w:spacing w:after="0" w:line="240" w:lineRule="auto"/>
        <w:ind w:firstLine="709"/>
        <w:jc w:val="both"/>
        <w:rPr>
          <w:rFonts w:ascii="Times New Roman" w:hAnsi="Times New Roman"/>
          <w:sz w:val="28"/>
          <w:szCs w:val="28"/>
          <w:lang w:val="kk-KZ"/>
        </w:rPr>
      </w:pPr>
    </w:p>
    <w:p w:rsidR="003B2452" w:rsidRPr="006A1ABB" w:rsidRDefault="00400DAB" w:rsidP="00C96155">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8</w:t>
      </w:r>
      <w:r w:rsidR="003B2452" w:rsidRPr="006A1ABB">
        <w:rPr>
          <w:rFonts w:ascii="Times New Roman" w:hAnsi="Times New Roman"/>
          <w:sz w:val="28"/>
          <w:szCs w:val="28"/>
          <w:lang w:val="kk-KZ"/>
        </w:rPr>
        <w:t xml:space="preserve">. «Жеке басты куәландыратын құжаттар туралы» 2013 жылғы </w:t>
      </w:r>
      <w:r w:rsidR="003B2452" w:rsidRPr="006A1ABB">
        <w:rPr>
          <w:rFonts w:ascii="Times New Roman" w:hAnsi="Times New Roman"/>
          <w:sz w:val="28"/>
          <w:szCs w:val="28"/>
          <w:lang w:val="kk-KZ"/>
        </w:rPr>
        <w:br/>
        <w:t>29 қаңтардағы Қазақстан Республикасының Заңына:</w:t>
      </w:r>
    </w:p>
    <w:p w:rsidR="00800121" w:rsidRPr="006A1ABB" w:rsidRDefault="00800121"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1) 8-баптың 4-тармағы</w:t>
      </w:r>
      <w:r w:rsidR="00445389" w:rsidRPr="006A1ABB">
        <w:rPr>
          <w:rFonts w:ascii="Times New Roman" w:hAnsi="Times New Roman"/>
          <w:sz w:val="28"/>
          <w:szCs w:val="28"/>
          <w:lang w:val="kk-KZ"/>
        </w:rPr>
        <w:t xml:space="preserve"> </w:t>
      </w:r>
      <w:r w:rsidRPr="006A1ABB">
        <w:rPr>
          <w:rFonts w:ascii="Times New Roman" w:hAnsi="Times New Roman"/>
          <w:sz w:val="28"/>
          <w:szCs w:val="28"/>
          <w:lang w:val="kk-KZ"/>
        </w:rPr>
        <w:t>мынадай редакцияда жазылсын:</w:t>
      </w:r>
    </w:p>
    <w:p w:rsidR="00800121" w:rsidRPr="006A1ABB" w:rsidRDefault="00800121"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«4. Қазақстан Республикасы азаматының паспорты о</w:t>
      </w:r>
      <w:r w:rsidR="00445389" w:rsidRPr="006A1ABB">
        <w:rPr>
          <w:rFonts w:ascii="Times New Roman" w:hAnsi="Times New Roman"/>
          <w:sz w:val="28"/>
          <w:szCs w:val="28"/>
          <w:lang w:val="kk-KZ"/>
        </w:rPr>
        <w:t xml:space="preserve">н жыл, ал он екі жастан кіші жастағы </w:t>
      </w:r>
      <w:r w:rsidRPr="006A1ABB">
        <w:rPr>
          <w:rFonts w:ascii="Times New Roman" w:hAnsi="Times New Roman"/>
          <w:sz w:val="28"/>
          <w:szCs w:val="28"/>
          <w:lang w:val="kk-KZ"/>
        </w:rPr>
        <w:t>балалар үшін бес жыл қолдан</w:t>
      </w:r>
      <w:r w:rsidR="007115A0" w:rsidRPr="006A1ABB">
        <w:rPr>
          <w:rFonts w:ascii="Times New Roman" w:hAnsi="Times New Roman"/>
          <w:sz w:val="28"/>
          <w:szCs w:val="28"/>
          <w:lang w:val="kk-KZ"/>
        </w:rPr>
        <w:t>ыл</w:t>
      </w:r>
      <w:r w:rsidRPr="006A1ABB">
        <w:rPr>
          <w:rFonts w:ascii="Times New Roman" w:hAnsi="Times New Roman"/>
          <w:sz w:val="28"/>
          <w:szCs w:val="28"/>
          <w:lang w:val="kk-KZ"/>
        </w:rPr>
        <w:t>у мерзіміне беріледі.»;</w:t>
      </w:r>
    </w:p>
    <w:p w:rsidR="00DF18B1" w:rsidRPr="006A1ABB" w:rsidRDefault="00DF18B1"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2) 20-баптың 2-тармағы мынадай</w:t>
      </w:r>
      <w:r w:rsidR="00445389" w:rsidRPr="006A1ABB">
        <w:rPr>
          <w:rFonts w:ascii="Times New Roman" w:hAnsi="Times New Roman"/>
          <w:sz w:val="28"/>
          <w:szCs w:val="28"/>
          <w:lang w:val="kk-KZ"/>
        </w:rPr>
        <w:t xml:space="preserve"> мазмұндағы</w:t>
      </w:r>
      <w:r w:rsidR="00400DAB">
        <w:rPr>
          <w:rFonts w:ascii="Times New Roman" w:hAnsi="Times New Roman"/>
          <w:sz w:val="28"/>
          <w:szCs w:val="28"/>
          <w:lang w:val="kk-KZ"/>
        </w:rPr>
        <w:t xml:space="preserve"> екінші</w:t>
      </w:r>
      <w:r w:rsidR="00445389" w:rsidRPr="006A1ABB">
        <w:rPr>
          <w:rFonts w:ascii="Times New Roman" w:hAnsi="Times New Roman"/>
          <w:sz w:val="28"/>
          <w:szCs w:val="28"/>
          <w:lang w:val="kk-KZ"/>
        </w:rPr>
        <w:t xml:space="preserve"> абзацпен толықтырылсын:</w:t>
      </w:r>
    </w:p>
    <w:p w:rsidR="00DF18B1" w:rsidRPr="006A1ABB" w:rsidRDefault="00DF18B1" w:rsidP="00445389">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w:t>
      </w:r>
      <w:r w:rsidR="00445389" w:rsidRPr="006A1ABB">
        <w:rPr>
          <w:rFonts w:ascii="Times New Roman" w:hAnsi="Times New Roman"/>
          <w:sz w:val="28"/>
          <w:szCs w:val="28"/>
          <w:lang w:val="kk-KZ"/>
        </w:rPr>
        <w:t>Осы баптың бірінші абзацында көрсетілген құжаттар жеделдетілген тәртіппен берілгені үшін монополияға қарсы органмен келісу бойынша ішкі істер органдары бекітетін бағалар прейскурантына сәйкес ақы алынады</w:t>
      </w:r>
      <w:r w:rsidRPr="006A1ABB">
        <w:rPr>
          <w:rFonts w:ascii="Times New Roman" w:hAnsi="Times New Roman"/>
          <w:sz w:val="28"/>
          <w:szCs w:val="28"/>
          <w:lang w:val="kk-KZ"/>
        </w:rPr>
        <w:t>.»;</w:t>
      </w:r>
    </w:p>
    <w:p w:rsidR="00DF18B1" w:rsidRPr="006A1ABB" w:rsidRDefault="00DF18B1"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3) 29-бап</w:t>
      </w:r>
      <w:r w:rsidR="00445389" w:rsidRPr="006A1ABB">
        <w:rPr>
          <w:rFonts w:ascii="Times New Roman" w:hAnsi="Times New Roman"/>
          <w:sz w:val="28"/>
          <w:szCs w:val="28"/>
          <w:lang w:val="kk-KZ"/>
        </w:rPr>
        <w:t xml:space="preserve"> </w:t>
      </w:r>
      <w:r w:rsidRPr="006A1ABB">
        <w:rPr>
          <w:rFonts w:ascii="Times New Roman" w:hAnsi="Times New Roman"/>
          <w:sz w:val="28"/>
          <w:szCs w:val="28"/>
          <w:lang w:val="kk-KZ"/>
        </w:rPr>
        <w:t>мынадай редакцияда жазылсын:</w:t>
      </w:r>
    </w:p>
    <w:p w:rsidR="00DF18B1" w:rsidRPr="006A1ABB" w:rsidRDefault="00DF18B1" w:rsidP="00DF18B1">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«29-бап. Жеке басты куәландыратын құжаттарды дайындау саласындағы мемлекеттік монополия</w:t>
      </w:r>
    </w:p>
    <w:p w:rsidR="00DF18B1" w:rsidRDefault="00DF18B1" w:rsidP="00DF18B1">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 xml:space="preserve">Осы Заңның 6-бабы 1-тармағының 1), 2), 3), 4) және </w:t>
      </w:r>
      <w:r w:rsidRPr="006A1ABB">
        <w:rPr>
          <w:rFonts w:ascii="Times New Roman" w:hAnsi="Times New Roman"/>
          <w:sz w:val="28"/>
          <w:szCs w:val="28"/>
          <w:lang w:val="kk-KZ"/>
        </w:rPr>
        <w:br/>
        <w:t>12) тармақшаларында көрсетілген жеке басты куәландыратын құжаттарды дайындау, құжаттарды дайындау жүйесі</w:t>
      </w:r>
      <w:r w:rsidR="00445389" w:rsidRPr="006A1ABB">
        <w:rPr>
          <w:rFonts w:ascii="Times New Roman" w:hAnsi="Times New Roman"/>
          <w:sz w:val="28"/>
          <w:szCs w:val="28"/>
          <w:lang w:val="kk-KZ"/>
        </w:rPr>
        <w:t>нің</w:t>
      </w:r>
      <w:r w:rsidRPr="006A1ABB">
        <w:rPr>
          <w:rFonts w:ascii="Times New Roman" w:hAnsi="Times New Roman"/>
          <w:sz w:val="28"/>
          <w:szCs w:val="28"/>
          <w:lang w:val="kk-KZ"/>
        </w:rPr>
        <w:t xml:space="preserve"> </w:t>
      </w:r>
      <w:r w:rsidR="00445389" w:rsidRPr="006A1ABB">
        <w:rPr>
          <w:rFonts w:ascii="Times New Roman" w:hAnsi="Times New Roman"/>
          <w:sz w:val="28"/>
          <w:szCs w:val="28"/>
          <w:lang w:val="kk-KZ"/>
        </w:rPr>
        <w:t>интеграцияланған деректер</w:t>
      </w:r>
      <w:r w:rsidRPr="006A1ABB">
        <w:rPr>
          <w:rFonts w:ascii="Times New Roman" w:hAnsi="Times New Roman"/>
          <w:sz w:val="28"/>
          <w:szCs w:val="28"/>
          <w:lang w:val="kk-KZ"/>
        </w:rPr>
        <w:t xml:space="preserve"> банкін жинақтау және жүргізу, көші-қон процестерін</w:t>
      </w:r>
      <w:r w:rsidR="00DD2E22" w:rsidRPr="006A1ABB">
        <w:rPr>
          <w:rFonts w:ascii="Times New Roman" w:hAnsi="Times New Roman"/>
          <w:sz w:val="28"/>
          <w:szCs w:val="28"/>
          <w:lang w:val="kk-KZ"/>
        </w:rPr>
        <w:t xml:space="preserve"> есепке алу жөніндегі жұмысты</w:t>
      </w:r>
      <w:r w:rsidRPr="006A1ABB">
        <w:rPr>
          <w:rFonts w:ascii="Times New Roman" w:hAnsi="Times New Roman"/>
          <w:sz w:val="28"/>
          <w:szCs w:val="28"/>
          <w:lang w:val="kk-KZ"/>
        </w:rPr>
        <w:t xml:space="preserve"> автоматтандыру, ішкі істер органдары үшін бағдарламалық-техникалық өнімдерді әзірлеу, енгізу және </w:t>
      </w:r>
      <w:r w:rsidR="00DD2E22" w:rsidRPr="006A1ABB">
        <w:rPr>
          <w:rFonts w:ascii="Times New Roman" w:hAnsi="Times New Roman"/>
          <w:sz w:val="28"/>
          <w:szCs w:val="28"/>
          <w:lang w:val="kk-KZ"/>
        </w:rPr>
        <w:t>қолдап отыру</w:t>
      </w:r>
      <w:r w:rsidRPr="006A1ABB">
        <w:rPr>
          <w:rFonts w:ascii="Times New Roman" w:hAnsi="Times New Roman"/>
          <w:sz w:val="28"/>
          <w:szCs w:val="28"/>
          <w:lang w:val="kk-KZ"/>
        </w:rPr>
        <w:t xml:space="preserve">, сондай-ақ Қазақстан Республикасының шетелдегі мекемелері Қазақстан Республикасы азаматының паспортын ресімдеген кезде пайдаланылатын бағдарламалық-техникалық өнімдерді әзірлеу, енгізу және </w:t>
      </w:r>
      <w:r w:rsidR="00DD2E22" w:rsidRPr="006A1ABB">
        <w:rPr>
          <w:rFonts w:ascii="Times New Roman" w:hAnsi="Times New Roman"/>
          <w:sz w:val="28"/>
          <w:szCs w:val="28"/>
          <w:lang w:val="kk-KZ"/>
        </w:rPr>
        <w:t>қолдап отыру</w:t>
      </w:r>
      <w:r w:rsidRPr="006A1ABB">
        <w:rPr>
          <w:rFonts w:ascii="Times New Roman" w:hAnsi="Times New Roman"/>
          <w:sz w:val="28"/>
          <w:szCs w:val="28"/>
          <w:lang w:val="kk-KZ"/>
        </w:rPr>
        <w:t xml:space="preserve">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w:t>
      </w:r>
      <w:r w:rsidR="00DD2E22" w:rsidRPr="006A1ABB">
        <w:rPr>
          <w:rFonts w:ascii="Times New Roman" w:hAnsi="Times New Roman"/>
          <w:sz w:val="28"/>
          <w:szCs w:val="28"/>
          <w:lang w:val="kk-KZ"/>
        </w:rPr>
        <w:t>ттік кәсіпорын жүзеге асырады.».</w:t>
      </w:r>
    </w:p>
    <w:p w:rsidR="00400DAB" w:rsidRPr="006A1ABB" w:rsidRDefault="00400DAB" w:rsidP="00DF18B1">
      <w:pPr>
        <w:spacing w:after="0" w:line="240" w:lineRule="auto"/>
        <w:ind w:firstLine="709"/>
        <w:jc w:val="both"/>
        <w:rPr>
          <w:rFonts w:ascii="Times New Roman" w:hAnsi="Times New Roman"/>
          <w:sz w:val="28"/>
          <w:szCs w:val="28"/>
          <w:lang w:val="kk-KZ"/>
        </w:rPr>
      </w:pPr>
    </w:p>
    <w:p w:rsidR="00896955" w:rsidRPr="006A1ABB" w:rsidRDefault="00400DAB" w:rsidP="00DF18B1">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9</w:t>
      </w:r>
      <w:r w:rsidR="00896955" w:rsidRPr="006A1ABB">
        <w:rPr>
          <w:rFonts w:ascii="Times New Roman" w:hAnsi="Times New Roman"/>
          <w:sz w:val="28"/>
          <w:szCs w:val="28"/>
          <w:lang w:val="kk-KZ"/>
        </w:rPr>
        <w:t xml:space="preserve">. «Қазақстан Республикасының iшкi iстер органдары туралы» </w:t>
      </w:r>
      <w:r w:rsidR="00896955" w:rsidRPr="006A1ABB">
        <w:rPr>
          <w:rFonts w:ascii="Times New Roman" w:hAnsi="Times New Roman"/>
          <w:sz w:val="28"/>
          <w:szCs w:val="28"/>
          <w:lang w:val="kk-KZ"/>
        </w:rPr>
        <w:br/>
        <w:t>2014 жылғы 23 сәуірдегі Қазақстан Республикасының Заңына:</w:t>
      </w:r>
    </w:p>
    <w:p w:rsidR="00C96155" w:rsidRPr="006A1ABB" w:rsidRDefault="00DB09D3"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5-бап мынадай мазмұндағы жаңа 8-5) тармақшамен толықтырылсын:</w:t>
      </w:r>
    </w:p>
    <w:p w:rsidR="00DB09D3" w:rsidRDefault="00DB09D3"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«8-5) құзыреті шегінде халықтың көші-қоны саласындағы мемлеке</w:t>
      </w:r>
      <w:r w:rsidR="00400DAB">
        <w:rPr>
          <w:rFonts w:ascii="Times New Roman" w:hAnsi="Times New Roman"/>
          <w:sz w:val="28"/>
          <w:szCs w:val="28"/>
          <w:lang w:val="kk-KZ"/>
        </w:rPr>
        <w:t>ттік бақылауды жүзеге асырады;».</w:t>
      </w:r>
    </w:p>
    <w:p w:rsidR="00400DAB" w:rsidRPr="006A1ABB" w:rsidRDefault="00400DAB" w:rsidP="00C96155">
      <w:pPr>
        <w:spacing w:after="0" w:line="240" w:lineRule="auto"/>
        <w:ind w:firstLine="709"/>
        <w:jc w:val="both"/>
        <w:rPr>
          <w:rFonts w:ascii="Times New Roman" w:hAnsi="Times New Roman"/>
          <w:sz w:val="28"/>
          <w:szCs w:val="28"/>
          <w:lang w:val="kk-KZ"/>
        </w:rPr>
      </w:pPr>
    </w:p>
    <w:p w:rsidR="00B647ED" w:rsidRPr="006A1ABB" w:rsidRDefault="008767F3" w:rsidP="00C96155">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10</w:t>
      </w:r>
      <w:bookmarkStart w:id="0" w:name="_GoBack"/>
      <w:bookmarkEnd w:id="0"/>
      <w:r w:rsidR="00B647ED" w:rsidRPr="006A1ABB">
        <w:rPr>
          <w:rFonts w:ascii="Times New Roman" w:hAnsi="Times New Roman"/>
          <w:sz w:val="28"/>
          <w:szCs w:val="28"/>
          <w:lang w:val="kk-KZ"/>
        </w:rPr>
        <w:t>. «Халықты жұмыспен қамту туралы» 2016 жылғы 6 сәуірдегі Қазақстан Республикасының Заңына:</w:t>
      </w:r>
    </w:p>
    <w:p w:rsidR="00B647ED" w:rsidRPr="006A1ABB" w:rsidRDefault="006D4972"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t>35-баптың 5-тармағындағы «</w:t>
      </w:r>
      <w:r w:rsidR="00DD2E22" w:rsidRPr="006A1ABB">
        <w:rPr>
          <w:rFonts w:ascii="Times New Roman" w:hAnsi="Times New Roman"/>
          <w:sz w:val="28"/>
          <w:szCs w:val="28"/>
          <w:lang w:val="kk-KZ"/>
        </w:rPr>
        <w:t>шетелдіктерді немесе</w:t>
      </w:r>
      <w:r w:rsidRPr="006A1ABB">
        <w:rPr>
          <w:rFonts w:ascii="Times New Roman" w:hAnsi="Times New Roman"/>
          <w:sz w:val="28"/>
          <w:szCs w:val="28"/>
          <w:lang w:val="kk-KZ"/>
        </w:rPr>
        <w:t>»</w:t>
      </w:r>
      <w:r w:rsidR="00C1494B" w:rsidRPr="006A1ABB">
        <w:rPr>
          <w:rFonts w:ascii="Times New Roman" w:hAnsi="Times New Roman"/>
          <w:sz w:val="28"/>
          <w:szCs w:val="28"/>
          <w:lang w:val="kk-KZ"/>
        </w:rPr>
        <w:t xml:space="preserve"> деген </w:t>
      </w:r>
      <w:r w:rsidR="00FD10F1" w:rsidRPr="006A1ABB">
        <w:rPr>
          <w:rFonts w:ascii="Times New Roman" w:hAnsi="Times New Roman"/>
          <w:sz w:val="28"/>
          <w:szCs w:val="28"/>
          <w:lang w:val="kk-KZ"/>
        </w:rPr>
        <w:t>сөз</w:t>
      </w:r>
      <w:r w:rsidR="00DD2E22" w:rsidRPr="006A1ABB">
        <w:rPr>
          <w:rFonts w:ascii="Times New Roman" w:hAnsi="Times New Roman"/>
          <w:sz w:val="28"/>
          <w:szCs w:val="28"/>
          <w:lang w:val="kk-KZ"/>
        </w:rPr>
        <w:t>дер</w:t>
      </w:r>
      <w:r w:rsidRPr="006A1ABB">
        <w:rPr>
          <w:rFonts w:ascii="Times New Roman" w:hAnsi="Times New Roman"/>
          <w:sz w:val="28"/>
          <w:szCs w:val="28"/>
          <w:lang w:val="kk-KZ"/>
        </w:rPr>
        <w:t xml:space="preserve"> </w:t>
      </w:r>
      <w:r w:rsidR="00C1494B" w:rsidRPr="006A1ABB">
        <w:rPr>
          <w:rFonts w:ascii="Times New Roman" w:hAnsi="Times New Roman"/>
          <w:sz w:val="28"/>
          <w:szCs w:val="28"/>
          <w:lang w:val="kk-KZ"/>
        </w:rPr>
        <w:t>«</w:t>
      </w:r>
      <w:r w:rsidR="00DD2E22" w:rsidRPr="006A1ABB">
        <w:rPr>
          <w:rFonts w:ascii="Times New Roman" w:hAnsi="Times New Roman"/>
          <w:sz w:val="28"/>
          <w:szCs w:val="28"/>
          <w:lang w:val="kk-KZ"/>
        </w:rPr>
        <w:t>шетелдіктер мен</w:t>
      </w:r>
      <w:r w:rsidR="00496221" w:rsidRPr="006A1ABB">
        <w:rPr>
          <w:rFonts w:ascii="Times New Roman" w:hAnsi="Times New Roman"/>
          <w:sz w:val="28"/>
          <w:szCs w:val="28"/>
          <w:lang w:val="kk-KZ"/>
        </w:rPr>
        <w:t>»</w:t>
      </w:r>
      <w:r w:rsidR="00DD2E22" w:rsidRPr="006A1ABB">
        <w:rPr>
          <w:rFonts w:ascii="Times New Roman" w:hAnsi="Times New Roman"/>
          <w:sz w:val="28"/>
          <w:szCs w:val="28"/>
          <w:lang w:val="kk-KZ"/>
        </w:rPr>
        <w:t xml:space="preserve"> </w:t>
      </w:r>
      <w:r w:rsidRPr="006A1ABB">
        <w:rPr>
          <w:rFonts w:ascii="Times New Roman" w:hAnsi="Times New Roman"/>
          <w:sz w:val="28"/>
          <w:szCs w:val="28"/>
          <w:lang w:val="kk-KZ"/>
        </w:rPr>
        <w:t xml:space="preserve">деген </w:t>
      </w:r>
      <w:r w:rsidR="00FD10F1" w:rsidRPr="006A1ABB">
        <w:rPr>
          <w:rFonts w:ascii="Times New Roman" w:hAnsi="Times New Roman"/>
          <w:sz w:val="28"/>
          <w:szCs w:val="28"/>
          <w:lang w:val="kk-KZ"/>
        </w:rPr>
        <w:t>сөз</w:t>
      </w:r>
      <w:r w:rsidR="00DD2E22" w:rsidRPr="006A1ABB">
        <w:rPr>
          <w:rFonts w:ascii="Times New Roman" w:hAnsi="Times New Roman"/>
          <w:sz w:val="28"/>
          <w:szCs w:val="28"/>
          <w:lang w:val="kk-KZ"/>
        </w:rPr>
        <w:t>дерм</w:t>
      </w:r>
      <w:r w:rsidR="00FD10F1" w:rsidRPr="006A1ABB">
        <w:rPr>
          <w:rFonts w:ascii="Times New Roman" w:hAnsi="Times New Roman"/>
          <w:sz w:val="28"/>
          <w:szCs w:val="28"/>
          <w:lang w:val="kk-KZ"/>
        </w:rPr>
        <w:t xml:space="preserve">ен </w:t>
      </w:r>
      <w:r w:rsidRPr="006A1ABB">
        <w:rPr>
          <w:rFonts w:ascii="Times New Roman" w:hAnsi="Times New Roman"/>
          <w:sz w:val="28"/>
          <w:szCs w:val="28"/>
          <w:lang w:val="kk-KZ"/>
        </w:rPr>
        <w:t>ауыстырылсын.</w:t>
      </w:r>
    </w:p>
    <w:p w:rsidR="00FD10F1" w:rsidRPr="006A1ABB" w:rsidRDefault="00FD10F1" w:rsidP="00C96155">
      <w:pPr>
        <w:spacing w:after="0" w:line="240" w:lineRule="auto"/>
        <w:ind w:firstLine="709"/>
        <w:jc w:val="both"/>
        <w:rPr>
          <w:rFonts w:ascii="Times New Roman" w:hAnsi="Times New Roman"/>
          <w:sz w:val="28"/>
          <w:szCs w:val="28"/>
          <w:lang w:val="kk-KZ"/>
        </w:rPr>
      </w:pPr>
    </w:p>
    <w:p w:rsidR="008A650B" w:rsidRPr="006A1ABB" w:rsidRDefault="008A650B" w:rsidP="00C96155">
      <w:pPr>
        <w:spacing w:after="0" w:line="240" w:lineRule="auto"/>
        <w:ind w:firstLine="709"/>
        <w:jc w:val="both"/>
        <w:rPr>
          <w:rFonts w:ascii="Times New Roman" w:hAnsi="Times New Roman"/>
          <w:sz w:val="28"/>
          <w:szCs w:val="28"/>
          <w:lang w:val="kk-KZ"/>
        </w:rPr>
      </w:pPr>
      <w:r w:rsidRPr="006A1ABB">
        <w:rPr>
          <w:rFonts w:ascii="Times New Roman" w:hAnsi="Times New Roman"/>
          <w:sz w:val="28"/>
          <w:szCs w:val="28"/>
          <w:lang w:val="kk-KZ"/>
        </w:rPr>
        <w:lastRenderedPageBreak/>
        <w:t>2-бап. Осы Заң алғашқы ресми жарияланған күнінен кейін күнтізбелік он күн өткен соң қолданысқа енгізіледі.</w:t>
      </w:r>
    </w:p>
    <w:p w:rsidR="00B72433" w:rsidRPr="006A1ABB" w:rsidRDefault="00B72433" w:rsidP="00FB0288">
      <w:pPr>
        <w:spacing w:after="0" w:line="300" w:lineRule="atLeast"/>
        <w:ind w:firstLine="709"/>
        <w:jc w:val="both"/>
        <w:rPr>
          <w:rFonts w:ascii="Times New Roman" w:eastAsia="Times New Roman" w:hAnsi="Times New Roman"/>
          <w:b/>
          <w:sz w:val="28"/>
          <w:szCs w:val="28"/>
          <w:lang w:val="kk-KZ" w:eastAsia="ru-RU"/>
        </w:rPr>
      </w:pPr>
    </w:p>
    <w:p w:rsidR="00421D86" w:rsidRPr="006A1ABB" w:rsidRDefault="00421D86" w:rsidP="00FB0288">
      <w:pPr>
        <w:spacing w:after="0" w:line="300" w:lineRule="atLeast"/>
        <w:ind w:firstLine="709"/>
        <w:jc w:val="both"/>
        <w:rPr>
          <w:rFonts w:ascii="Times New Roman" w:eastAsia="Times New Roman" w:hAnsi="Times New Roman"/>
          <w:b/>
          <w:sz w:val="28"/>
          <w:szCs w:val="28"/>
          <w:lang w:val="kk-KZ" w:eastAsia="ru-RU"/>
        </w:rPr>
      </w:pPr>
    </w:p>
    <w:p w:rsidR="008A650B" w:rsidRPr="006A1ABB" w:rsidRDefault="008A650B" w:rsidP="00FB0288">
      <w:pPr>
        <w:spacing w:after="0" w:line="300" w:lineRule="atLeast"/>
        <w:ind w:firstLine="709"/>
        <w:jc w:val="both"/>
        <w:rPr>
          <w:rFonts w:ascii="Times New Roman" w:eastAsia="Times New Roman" w:hAnsi="Times New Roman"/>
          <w:b/>
          <w:sz w:val="28"/>
          <w:szCs w:val="28"/>
          <w:lang w:val="kk-KZ" w:eastAsia="ru-RU"/>
        </w:rPr>
      </w:pPr>
    </w:p>
    <w:p w:rsidR="00421D86" w:rsidRPr="006A1ABB" w:rsidRDefault="008A650B" w:rsidP="00421D86">
      <w:pPr>
        <w:spacing w:after="0" w:line="300" w:lineRule="atLeast"/>
        <w:jc w:val="both"/>
        <w:rPr>
          <w:rFonts w:ascii="Times New Roman" w:eastAsia="Times New Roman" w:hAnsi="Times New Roman"/>
          <w:b/>
          <w:sz w:val="28"/>
          <w:szCs w:val="28"/>
          <w:lang w:val="kk-KZ" w:eastAsia="ru-RU"/>
        </w:rPr>
      </w:pPr>
      <w:r w:rsidRPr="006A1ABB">
        <w:rPr>
          <w:rFonts w:ascii="Times New Roman" w:eastAsia="Times New Roman" w:hAnsi="Times New Roman"/>
          <w:b/>
          <w:sz w:val="28"/>
          <w:szCs w:val="28"/>
          <w:lang w:val="kk-KZ" w:eastAsia="ru-RU"/>
        </w:rPr>
        <w:t xml:space="preserve">Қазақстан Республикасының </w:t>
      </w:r>
    </w:p>
    <w:p w:rsidR="008A650B" w:rsidRPr="006A1ABB" w:rsidRDefault="00421D86" w:rsidP="00421D86">
      <w:pPr>
        <w:spacing w:after="0" w:line="300" w:lineRule="atLeast"/>
        <w:jc w:val="both"/>
        <w:rPr>
          <w:rFonts w:ascii="Times New Roman" w:eastAsia="Times New Roman" w:hAnsi="Times New Roman"/>
          <w:b/>
          <w:sz w:val="28"/>
          <w:szCs w:val="28"/>
          <w:lang w:val="kk-KZ" w:eastAsia="ru-RU"/>
        </w:rPr>
      </w:pPr>
      <w:r w:rsidRPr="006A1ABB">
        <w:rPr>
          <w:rFonts w:ascii="Times New Roman" w:eastAsia="Times New Roman" w:hAnsi="Times New Roman"/>
          <w:b/>
          <w:sz w:val="28"/>
          <w:szCs w:val="28"/>
          <w:lang w:val="kk-KZ" w:eastAsia="ru-RU"/>
        </w:rPr>
        <w:t xml:space="preserve">               </w:t>
      </w:r>
      <w:r w:rsidR="008A650B" w:rsidRPr="006A1ABB">
        <w:rPr>
          <w:rFonts w:ascii="Times New Roman" w:eastAsia="Times New Roman" w:hAnsi="Times New Roman"/>
          <w:b/>
          <w:sz w:val="28"/>
          <w:szCs w:val="28"/>
          <w:lang w:val="kk-KZ" w:eastAsia="ru-RU"/>
        </w:rPr>
        <w:t>Президенті</w:t>
      </w:r>
    </w:p>
    <w:sectPr w:rsidR="008A650B" w:rsidRPr="006A1ABB" w:rsidSect="00400DAB">
      <w:headerReference w:type="default" r:id="rId7"/>
      <w:pgSz w:w="12240" w:h="15840"/>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EFC" w:rsidRDefault="007E6EFC" w:rsidP="00577EB2">
      <w:pPr>
        <w:spacing w:after="0" w:line="240" w:lineRule="auto"/>
      </w:pPr>
      <w:r>
        <w:separator/>
      </w:r>
    </w:p>
  </w:endnote>
  <w:endnote w:type="continuationSeparator" w:id="0">
    <w:p w:rsidR="007E6EFC" w:rsidRDefault="007E6EFC" w:rsidP="0057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EFC" w:rsidRDefault="007E6EFC" w:rsidP="00577EB2">
      <w:pPr>
        <w:spacing w:after="0" w:line="240" w:lineRule="auto"/>
      </w:pPr>
      <w:r>
        <w:separator/>
      </w:r>
    </w:p>
  </w:footnote>
  <w:footnote w:type="continuationSeparator" w:id="0">
    <w:p w:rsidR="007E6EFC" w:rsidRDefault="007E6EFC" w:rsidP="00577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3197155"/>
      <w:docPartObj>
        <w:docPartGallery w:val="Page Numbers (Top of Page)"/>
        <w:docPartUnique/>
      </w:docPartObj>
    </w:sdtPr>
    <w:sdtEndPr/>
    <w:sdtContent>
      <w:p w:rsidR="003837A9" w:rsidRDefault="003837A9">
        <w:pPr>
          <w:pStyle w:val="a7"/>
          <w:jc w:val="center"/>
        </w:pPr>
        <w:r>
          <w:fldChar w:fldCharType="begin"/>
        </w:r>
        <w:r>
          <w:instrText>PAGE   \* MERGEFORMAT</w:instrText>
        </w:r>
        <w:r>
          <w:fldChar w:fldCharType="separate"/>
        </w:r>
        <w:r w:rsidR="008767F3">
          <w:rPr>
            <w:noProof/>
          </w:rPr>
          <w:t>14</w:t>
        </w:r>
        <w:r>
          <w:fldChar w:fldCharType="end"/>
        </w:r>
      </w:p>
    </w:sdtContent>
  </w:sdt>
  <w:p w:rsidR="003837A9" w:rsidRDefault="003837A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74119"/>
    <w:multiLevelType w:val="hybridMultilevel"/>
    <w:tmpl w:val="12A6F042"/>
    <w:lvl w:ilvl="0" w:tplc="766699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3F72E13"/>
    <w:multiLevelType w:val="hybridMultilevel"/>
    <w:tmpl w:val="F816F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313B70"/>
    <w:multiLevelType w:val="hybridMultilevel"/>
    <w:tmpl w:val="18D61052"/>
    <w:lvl w:ilvl="0" w:tplc="90F465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782710D"/>
    <w:multiLevelType w:val="hybridMultilevel"/>
    <w:tmpl w:val="95A0C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BF235B"/>
    <w:multiLevelType w:val="hybridMultilevel"/>
    <w:tmpl w:val="731C784C"/>
    <w:lvl w:ilvl="0" w:tplc="253E23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8715B1E"/>
    <w:multiLevelType w:val="hybridMultilevel"/>
    <w:tmpl w:val="A3E62BA6"/>
    <w:lvl w:ilvl="0" w:tplc="12F24D30">
      <w:start w:val="1"/>
      <w:numFmt w:val="decimal"/>
      <w:lvlText w:val="%1-"/>
      <w:lvlJc w:val="left"/>
      <w:pPr>
        <w:ind w:left="1458" w:hanging="750"/>
      </w:pPr>
      <w:rPr>
        <w:rFonts w:eastAsia="Times New Roman" w:hint="default"/>
      </w:rPr>
    </w:lvl>
    <w:lvl w:ilvl="1" w:tplc="043F0019" w:tentative="1">
      <w:start w:val="1"/>
      <w:numFmt w:val="lowerLetter"/>
      <w:lvlText w:val="%2."/>
      <w:lvlJc w:val="left"/>
      <w:pPr>
        <w:ind w:left="1788" w:hanging="360"/>
      </w:pPr>
    </w:lvl>
    <w:lvl w:ilvl="2" w:tplc="043F001B" w:tentative="1">
      <w:start w:val="1"/>
      <w:numFmt w:val="lowerRoman"/>
      <w:lvlText w:val="%3."/>
      <w:lvlJc w:val="right"/>
      <w:pPr>
        <w:ind w:left="2508" w:hanging="180"/>
      </w:pPr>
    </w:lvl>
    <w:lvl w:ilvl="3" w:tplc="043F000F" w:tentative="1">
      <w:start w:val="1"/>
      <w:numFmt w:val="decimal"/>
      <w:lvlText w:val="%4."/>
      <w:lvlJc w:val="left"/>
      <w:pPr>
        <w:ind w:left="3228" w:hanging="360"/>
      </w:pPr>
    </w:lvl>
    <w:lvl w:ilvl="4" w:tplc="043F0019" w:tentative="1">
      <w:start w:val="1"/>
      <w:numFmt w:val="lowerLetter"/>
      <w:lvlText w:val="%5."/>
      <w:lvlJc w:val="left"/>
      <w:pPr>
        <w:ind w:left="3948" w:hanging="360"/>
      </w:pPr>
    </w:lvl>
    <w:lvl w:ilvl="5" w:tplc="043F001B" w:tentative="1">
      <w:start w:val="1"/>
      <w:numFmt w:val="lowerRoman"/>
      <w:lvlText w:val="%6."/>
      <w:lvlJc w:val="right"/>
      <w:pPr>
        <w:ind w:left="4668" w:hanging="180"/>
      </w:pPr>
    </w:lvl>
    <w:lvl w:ilvl="6" w:tplc="043F000F" w:tentative="1">
      <w:start w:val="1"/>
      <w:numFmt w:val="decimal"/>
      <w:lvlText w:val="%7."/>
      <w:lvlJc w:val="left"/>
      <w:pPr>
        <w:ind w:left="5388" w:hanging="360"/>
      </w:pPr>
    </w:lvl>
    <w:lvl w:ilvl="7" w:tplc="043F0019" w:tentative="1">
      <w:start w:val="1"/>
      <w:numFmt w:val="lowerLetter"/>
      <w:lvlText w:val="%8."/>
      <w:lvlJc w:val="left"/>
      <w:pPr>
        <w:ind w:left="6108" w:hanging="360"/>
      </w:pPr>
    </w:lvl>
    <w:lvl w:ilvl="8" w:tplc="043F001B" w:tentative="1">
      <w:start w:val="1"/>
      <w:numFmt w:val="lowerRoman"/>
      <w:lvlText w:val="%9."/>
      <w:lvlJc w:val="right"/>
      <w:pPr>
        <w:ind w:left="6828" w:hanging="180"/>
      </w:pPr>
    </w:lvl>
  </w:abstractNum>
  <w:abstractNum w:abstractNumId="6" w15:restartNumberingAfterBreak="0">
    <w:nsid w:val="56606E80"/>
    <w:multiLevelType w:val="hybridMultilevel"/>
    <w:tmpl w:val="18D61052"/>
    <w:lvl w:ilvl="0" w:tplc="90F465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5"/>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A63"/>
    <w:rsid w:val="0000050E"/>
    <w:rsid w:val="00015FA6"/>
    <w:rsid w:val="00017C36"/>
    <w:rsid w:val="000222B6"/>
    <w:rsid w:val="0002608E"/>
    <w:rsid w:val="000345ED"/>
    <w:rsid w:val="00036898"/>
    <w:rsid w:val="00047E77"/>
    <w:rsid w:val="0005354D"/>
    <w:rsid w:val="0005788E"/>
    <w:rsid w:val="00057F5C"/>
    <w:rsid w:val="0006005A"/>
    <w:rsid w:val="00060D5C"/>
    <w:rsid w:val="00061AAE"/>
    <w:rsid w:val="000650C2"/>
    <w:rsid w:val="00067AA2"/>
    <w:rsid w:val="00070C80"/>
    <w:rsid w:val="00073C25"/>
    <w:rsid w:val="00074E81"/>
    <w:rsid w:val="000823D0"/>
    <w:rsid w:val="0008600C"/>
    <w:rsid w:val="00094E4D"/>
    <w:rsid w:val="00096CF5"/>
    <w:rsid w:val="0009798D"/>
    <w:rsid w:val="000A1FA5"/>
    <w:rsid w:val="000A4D05"/>
    <w:rsid w:val="000A697C"/>
    <w:rsid w:val="000B1C5A"/>
    <w:rsid w:val="000C2FB1"/>
    <w:rsid w:val="000C4F24"/>
    <w:rsid w:val="000C66DB"/>
    <w:rsid w:val="000C774E"/>
    <w:rsid w:val="000D6224"/>
    <w:rsid w:val="000E0401"/>
    <w:rsid w:val="000E777E"/>
    <w:rsid w:val="00106F05"/>
    <w:rsid w:val="001101DC"/>
    <w:rsid w:val="001166C5"/>
    <w:rsid w:val="00146E5C"/>
    <w:rsid w:val="0015049E"/>
    <w:rsid w:val="00151BEF"/>
    <w:rsid w:val="00161BDB"/>
    <w:rsid w:val="001632F0"/>
    <w:rsid w:val="00164217"/>
    <w:rsid w:val="00167C58"/>
    <w:rsid w:val="00170DDC"/>
    <w:rsid w:val="00173C0D"/>
    <w:rsid w:val="00174178"/>
    <w:rsid w:val="00184346"/>
    <w:rsid w:val="00185D01"/>
    <w:rsid w:val="001B03F6"/>
    <w:rsid w:val="001B3E0F"/>
    <w:rsid w:val="001C634C"/>
    <w:rsid w:val="001D099B"/>
    <w:rsid w:val="001D1DB4"/>
    <w:rsid w:val="001D7C87"/>
    <w:rsid w:val="001F00AE"/>
    <w:rsid w:val="001F19FE"/>
    <w:rsid w:val="002001D9"/>
    <w:rsid w:val="00201324"/>
    <w:rsid w:val="00202373"/>
    <w:rsid w:val="002214FA"/>
    <w:rsid w:val="00222211"/>
    <w:rsid w:val="00237189"/>
    <w:rsid w:val="002436C6"/>
    <w:rsid w:val="002615CB"/>
    <w:rsid w:val="00262032"/>
    <w:rsid w:val="0027403C"/>
    <w:rsid w:val="00282AFB"/>
    <w:rsid w:val="00291427"/>
    <w:rsid w:val="00293614"/>
    <w:rsid w:val="00293A50"/>
    <w:rsid w:val="00294427"/>
    <w:rsid w:val="002A124D"/>
    <w:rsid w:val="002C7063"/>
    <w:rsid w:val="002D2D36"/>
    <w:rsid w:val="002D58A0"/>
    <w:rsid w:val="002E6791"/>
    <w:rsid w:val="002E6F27"/>
    <w:rsid w:val="002F24F3"/>
    <w:rsid w:val="002F6C02"/>
    <w:rsid w:val="0030783F"/>
    <w:rsid w:val="003106FC"/>
    <w:rsid w:val="00313A4F"/>
    <w:rsid w:val="00315189"/>
    <w:rsid w:val="00326D7A"/>
    <w:rsid w:val="00331577"/>
    <w:rsid w:val="00333FDD"/>
    <w:rsid w:val="00337B5E"/>
    <w:rsid w:val="00342696"/>
    <w:rsid w:val="00344873"/>
    <w:rsid w:val="00346394"/>
    <w:rsid w:val="00353CB8"/>
    <w:rsid w:val="003544C1"/>
    <w:rsid w:val="00355CF9"/>
    <w:rsid w:val="00367C48"/>
    <w:rsid w:val="00367DDC"/>
    <w:rsid w:val="00371BA2"/>
    <w:rsid w:val="00377F20"/>
    <w:rsid w:val="003837A9"/>
    <w:rsid w:val="00383DF7"/>
    <w:rsid w:val="00387694"/>
    <w:rsid w:val="003A0058"/>
    <w:rsid w:val="003A08A5"/>
    <w:rsid w:val="003A6544"/>
    <w:rsid w:val="003B0AC0"/>
    <w:rsid w:val="003B2452"/>
    <w:rsid w:val="003B4EDC"/>
    <w:rsid w:val="003C7892"/>
    <w:rsid w:val="003D01EC"/>
    <w:rsid w:val="003D05B7"/>
    <w:rsid w:val="003D5D30"/>
    <w:rsid w:val="003D6178"/>
    <w:rsid w:val="003E43B9"/>
    <w:rsid w:val="003E7772"/>
    <w:rsid w:val="003F6B83"/>
    <w:rsid w:val="003F6E4B"/>
    <w:rsid w:val="00400DAB"/>
    <w:rsid w:val="00402686"/>
    <w:rsid w:val="004040CE"/>
    <w:rsid w:val="004160EB"/>
    <w:rsid w:val="00421D86"/>
    <w:rsid w:val="00424973"/>
    <w:rsid w:val="00445389"/>
    <w:rsid w:val="0045636B"/>
    <w:rsid w:val="004606A9"/>
    <w:rsid w:val="004637BE"/>
    <w:rsid w:val="00466849"/>
    <w:rsid w:val="00474228"/>
    <w:rsid w:val="0047466A"/>
    <w:rsid w:val="004759E4"/>
    <w:rsid w:val="00496221"/>
    <w:rsid w:val="004A27AB"/>
    <w:rsid w:val="004D7301"/>
    <w:rsid w:val="004E02ED"/>
    <w:rsid w:val="004E6162"/>
    <w:rsid w:val="004F0CF5"/>
    <w:rsid w:val="004F4FF2"/>
    <w:rsid w:val="004F7B13"/>
    <w:rsid w:val="0052276A"/>
    <w:rsid w:val="00522B94"/>
    <w:rsid w:val="0052551A"/>
    <w:rsid w:val="005276E0"/>
    <w:rsid w:val="00547E1C"/>
    <w:rsid w:val="0055346A"/>
    <w:rsid w:val="00556BC6"/>
    <w:rsid w:val="0056137B"/>
    <w:rsid w:val="0056482D"/>
    <w:rsid w:val="005666B2"/>
    <w:rsid w:val="00577EB2"/>
    <w:rsid w:val="00581ADE"/>
    <w:rsid w:val="005860AD"/>
    <w:rsid w:val="005B06F4"/>
    <w:rsid w:val="005C219C"/>
    <w:rsid w:val="005C4625"/>
    <w:rsid w:val="005C6883"/>
    <w:rsid w:val="005D5C1F"/>
    <w:rsid w:val="005D773B"/>
    <w:rsid w:val="005E264C"/>
    <w:rsid w:val="005F2E67"/>
    <w:rsid w:val="005F3CA4"/>
    <w:rsid w:val="00605032"/>
    <w:rsid w:val="00606045"/>
    <w:rsid w:val="0061613D"/>
    <w:rsid w:val="006317B9"/>
    <w:rsid w:val="006444C1"/>
    <w:rsid w:val="006467FB"/>
    <w:rsid w:val="006552B9"/>
    <w:rsid w:val="00672CC2"/>
    <w:rsid w:val="00685D1C"/>
    <w:rsid w:val="00685E69"/>
    <w:rsid w:val="00692C9C"/>
    <w:rsid w:val="006A1ABB"/>
    <w:rsid w:val="006A5DF3"/>
    <w:rsid w:val="006A6C50"/>
    <w:rsid w:val="006B322E"/>
    <w:rsid w:val="006B721F"/>
    <w:rsid w:val="006C2DE5"/>
    <w:rsid w:val="006D09BF"/>
    <w:rsid w:val="006D4972"/>
    <w:rsid w:val="006D7327"/>
    <w:rsid w:val="006E1ACA"/>
    <w:rsid w:val="006E69EA"/>
    <w:rsid w:val="0070222D"/>
    <w:rsid w:val="00707048"/>
    <w:rsid w:val="00707B25"/>
    <w:rsid w:val="007115A0"/>
    <w:rsid w:val="0073010A"/>
    <w:rsid w:val="00741117"/>
    <w:rsid w:val="007431A7"/>
    <w:rsid w:val="007507A8"/>
    <w:rsid w:val="007518D5"/>
    <w:rsid w:val="00753117"/>
    <w:rsid w:val="00763940"/>
    <w:rsid w:val="007722F9"/>
    <w:rsid w:val="00795129"/>
    <w:rsid w:val="007A0C33"/>
    <w:rsid w:val="007B1189"/>
    <w:rsid w:val="007C7E0F"/>
    <w:rsid w:val="007E6EFC"/>
    <w:rsid w:val="007F048B"/>
    <w:rsid w:val="00800121"/>
    <w:rsid w:val="008225DF"/>
    <w:rsid w:val="00824DF5"/>
    <w:rsid w:val="008278D0"/>
    <w:rsid w:val="00832040"/>
    <w:rsid w:val="008324A4"/>
    <w:rsid w:val="00832967"/>
    <w:rsid w:val="008339E4"/>
    <w:rsid w:val="00836F3F"/>
    <w:rsid w:val="008416CD"/>
    <w:rsid w:val="00872477"/>
    <w:rsid w:val="0087514D"/>
    <w:rsid w:val="008767F3"/>
    <w:rsid w:val="00882EDA"/>
    <w:rsid w:val="00886C01"/>
    <w:rsid w:val="00894305"/>
    <w:rsid w:val="00894D83"/>
    <w:rsid w:val="00896955"/>
    <w:rsid w:val="0089763C"/>
    <w:rsid w:val="00897F93"/>
    <w:rsid w:val="008A650B"/>
    <w:rsid w:val="008C7CBF"/>
    <w:rsid w:val="008E4776"/>
    <w:rsid w:val="008F5D51"/>
    <w:rsid w:val="008F6C86"/>
    <w:rsid w:val="008F7274"/>
    <w:rsid w:val="00936027"/>
    <w:rsid w:val="009446CE"/>
    <w:rsid w:val="009639AA"/>
    <w:rsid w:val="00970E13"/>
    <w:rsid w:val="009825F3"/>
    <w:rsid w:val="00994F1C"/>
    <w:rsid w:val="009A600D"/>
    <w:rsid w:val="009B484F"/>
    <w:rsid w:val="009C65D3"/>
    <w:rsid w:val="009C78A3"/>
    <w:rsid w:val="009E4894"/>
    <w:rsid w:val="009F041A"/>
    <w:rsid w:val="009F0D8D"/>
    <w:rsid w:val="009F10CC"/>
    <w:rsid w:val="009F35CA"/>
    <w:rsid w:val="00A15924"/>
    <w:rsid w:val="00A2094E"/>
    <w:rsid w:val="00A2479C"/>
    <w:rsid w:val="00A24AF9"/>
    <w:rsid w:val="00A26AED"/>
    <w:rsid w:val="00A270F1"/>
    <w:rsid w:val="00A331A2"/>
    <w:rsid w:val="00A36C7A"/>
    <w:rsid w:val="00A37FDC"/>
    <w:rsid w:val="00A50658"/>
    <w:rsid w:val="00A507D3"/>
    <w:rsid w:val="00A55718"/>
    <w:rsid w:val="00A640C3"/>
    <w:rsid w:val="00A67C6A"/>
    <w:rsid w:val="00A7518C"/>
    <w:rsid w:val="00A758AE"/>
    <w:rsid w:val="00A82540"/>
    <w:rsid w:val="00A83BB2"/>
    <w:rsid w:val="00A96A9E"/>
    <w:rsid w:val="00AA5AF5"/>
    <w:rsid w:val="00AB118D"/>
    <w:rsid w:val="00AB2CCE"/>
    <w:rsid w:val="00AB3856"/>
    <w:rsid w:val="00AB3CC7"/>
    <w:rsid w:val="00AB60FC"/>
    <w:rsid w:val="00AC1643"/>
    <w:rsid w:val="00AC6A59"/>
    <w:rsid w:val="00AC70A9"/>
    <w:rsid w:val="00AD0962"/>
    <w:rsid w:val="00AD18B1"/>
    <w:rsid w:val="00AD52D9"/>
    <w:rsid w:val="00B05970"/>
    <w:rsid w:val="00B10502"/>
    <w:rsid w:val="00B11C84"/>
    <w:rsid w:val="00B21CCD"/>
    <w:rsid w:val="00B37A63"/>
    <w:rsid w:val="00B40775"/>
    <w:rsid w:val="00B647ED"/>
    <w:rsid w:val="00B6778F"/>
    <w:rsid w:val="00B72433"/>
    <w:rsid w:val="00B7587E"/>
    <w:rsid w:val="00B87516"/>
    <w:rsid w:val="00BA2CCF"/>
    <w:rsid w:val="00BB3E9F"/>
    <w:rsid w:val="00BE6C61"/>
    <w:rsid w:val="00BF5A9C"/>
    <w:rsid w:val="00C04377"/>
    <w:rsid w:val="00C1494B"/>
    <w:rsid w:val="00C200ED"/>
    <w:rsid w:val="00C340F3"/>
    <w:rsid w:val="00C545E8"/>
    <w:rsid w:val="00C5492F"/>
    <w:rsid w:val="00C718C5"/>
    <w:rsid w:val="00C92BED"/>
    <w:rsid w:val="00C96155"/>
    <w:rsid w:val="00C96D2F"/>
    <w:rsid w:val="00CA4801"/>
    <w:rsid w:val="00CA639F"/>
    <w:rsid w:val="00CB06AC"/>
    <w:rsid w:val="00CE7115"/>
    <w:rsid w:val="00CF2963"/>
    <w:rsid w:val="00D03BDD"/>
    <w:rsid w:val="00D07A34"/>
    <w:rsid w:val="00D12E88"/>
    <w:rsid w:val="00D247D6"/>
    <w:rsid w:val="00D255EE"/>
    <w:rsid w:val="00D26FD8"/>
    <w:rsid w:val="00D31341"/>
    <w:rsid w:val="00D34E47"/>
    <w:rsid w:val="00D43D82"/>
    <w:rsid w:val="00D47CEF"/>
    <w:rsid w:val="00D52BE1"/>
    <w:rsid w:val="00D53878"/>
    <w:rsid w:val="00D600BD"/>
    <w:rsid w:val="00D67292"/>
    <w:rsid w:val="00D7127E"/>
    <w:rsid w:val="00D73DE3"/>
    <w:rsid w:val="00D80257"/>
    <w:rsid w:val="00D90107"/>
    <w:rsid w:val="00D904E1"/>
    <w:rsid w:val="00DA694F"/>
    <w:rsid w:val="00DB09D3"/>
    <w:rsid w:val="00DB2E77"/>
    <w:rsid w:val="00DB3F1F"/>
    <w:rsid w:val="00DC7051"/>
    <w:rsid w:val="00DD222F"/>
    <w:rsid w:val="00DD2E22"/>
    <w:rsid w:val="00DD526A"/>
    <w:rsid w:val="00DE64AD"/>
    <w:rsid w:val="00DF18B1"/>
    <w:rsid w:val="00E05396"/>
    <w:rsid w:val="00E06284"/>
    <w:rsid w:val="00E07DD6"/>
    <w:rsid w:val="00E30F91"/>
    <w:rsid w:val="00E36DFE"/>
    <w:rsid w:val="00E41DEF"/>
    <w:rsid w:val="00E508DE"/>
    <w:rsid w:val="00E528CE"/>
    <w:rsid w:val="00E62414"/>
    <w:rsid w:val="00E67D44"/>
    <w:rsid w:val="00E70856"/>
    <w:rsid w:val="00E818A3"/>
    <w:rsid w:val="00E85EB2"/>
    <w:rsid w:val="00E865E2"/>
    <w:rsid w:val="00E92094"/>
    <w:rsid w:val="00E9449F"/>
    <w:rsid w:val="00EA5DDF"/>
    <w:rsid w:val="00EB3B9F"/>
    <w:rsid w:val="00EC6168"/>
    <w:rsid w:val="00EC7C56"/>
    <w:rsid w:val="00EE4E34"/>
    <w:rsid w:val="00F01D4F"/>
    <w:rsid w:val="00F048FD"/>
    <w:rsid w:val="00F058F1"/>
    <w:rsid w:val="00F06DBD"/>
    <w:rsid w:val="00F40F76"/>
    <w:rsid w:val="00F57EE3"/>
    <w:rsid w:val="00F61C6A"/>
    <w:rsid w:val="00F6500B"/>
    <w:rsid w:val="00F85F75"/>
    <w:rsid w:val="00F8792A"/>
    <w:rsid w:val="00FA11ED"/>
    <w:rsid w:val="00FA306D"/>
    <w:rsid w:val="00FA4AEA"/>
    <w:rsid w:val="00FB0288"/>
    <w:rsid w:val="00FC5354"/>
    <w:rsid w:val="00FD10F1"/>
    <w:rsid w:val="00FD5143"/>
    <w:rsid w:val="00FE096E"/>
    <w:rsid w:val="00FE4BA4"/>
    <w:rsid w:val="00FF2E22"/>
    <w:rsid w:val="00FF5E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C3B132-7A78-4B2E-AFBA-65724967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1EC"/>
    <w:pPr>
      <w:spacing w:after="200" w:line="276" w:lineRule="auto"/>
    </w:pPr>
    <w:rPr>
      <w:rFonts w:ascii="Calibri" w:eastAsia="Calibri" w:hAnsi="Calibri" w:cs="Times New Roman"/>
      <w:lang w:val="ru-RU"/>
    </w:rPr>
  </w:style>
  <w:style w:type="paragraph" w:styleId="1">
    <w:name w:val="heading 1"/>
    <w:basedOn w:val="a"/>
    <w:next w:val="a"/>
    <w:link w:val="10"/>
    <w:uiPriority w:val="9"/>
    <w:qFormat/>
    <w:rsid w:val="000E0401"/>
    <w:pPr>
      <w:keepNext/>
      <w:keepLines/>
      <w:spacing w:before="240" w:after="0" w:line="259" w:lineRule="auto"/>
      <w:jc w:val="both"/>
      <w:outlineLvl w:val="0"/>
    </w:pPr>
    <w:rPr>
      <w:rFonts w:ascii="Times New Roman" w:eastAsiaTheme="majorEastAsia" w:hAnsi="Times New Roman" w:cstheme="majorBidi"/>
      <w:color w:val="2E74B5" w:themeColor="accent1" w:themeShade="BF"/>
      <w:sz w:val="24"/>
      <w:szCs w:val="32"/>
      <w:lang w:val="en-US"/>
    </w:rPr>
  </w:style>
  <w:style w:type="paragraph" w:styleId="3">
    <w:name w:val="heading 3"/>
    <w:basedOn w:val="a"/>
    <w:next w:val="a"/>
    <w:link w:val="30"/>
    <w:uiPriority w:val="9"/>
    <w:semiHidden/>
    <w:unhideWhenUsed/>
    <w:qFormat/>
    <w:rsid w:val="006A5D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
    <w:name w:val="Стиль13"/>
    <w:basedOn w:val="a"/>
    <w:link w:val="130"/>
    <w:qFormat/>
    <w:rsid w:val="00606045"/>
    <w:pPr>
      <w:spacing w:after="160" w:line="259" w:lineRule="auto"/>
      <w:jc w:val="both"/>
    </w:pPr>
    <w:rPr>
      <w:rFonts w:ascii="Times New Roman" w:eastAsiaTheme="minorHAnsi" w:hAnsi="Times New Roman"/>
      <w:color w:val="0070C0"/>
      <w:lang w:val="en-US"/>
    </w:rPr>
  </w:style>
  <w:style w:type="character" w:customStyle="1" w:styleId="130">
    <w:name w:val="Стиль13 Знак"/>
    <w:basedOn w:val="a0"/>
    <w:link w:val="13"/>
    <w:rsid w:val="00606045"/>
    <w:rPr>
      <w:rFonts w:ascii="Times New Roman" w:hAnsi="Times New Roman" w:cs="Times New Roman"/>
      <w:color w:val="0070C0"/>
    </w:rPr>
  </w:style>
  <w:style w:type="character" w:customStyle="1" w:styleId="10">
    <w:name w:val="Заголовок 1 Знак"/>
    <w:basedOn w:val="a0"/>
    <w:link w:val="1"/>
    <w:uiPriority w:val="9"/>
    <w:rsid w:val="000E0401"/>
    <w:rPr>
      <w:rFonts w:ascii="Times New Roman" w:eastAsiaTheme="majorEastAsia" w:hAnsi="Times New Roman" w:cstheme="majorBidi"/>
      <w:color w:val="2E74B5" w:themeColor="accent1" w:themeShade="BF"/>
      <w:sz w:val="24"/>
      <w:szCs w:val="32"/>
    </w:rPr>
  </w:style>
  <w:style w:type="character" w:styleId="a3">
    <w:name w:val="Emphasis"/>
    <w:basedOn w:val="a0"/>
    <w:qFormat/>
    <w:rsid w:val="003D01EC"/>
    <w:rPr>
      <w:i/>
      <w:iCs/>
    </w:rPr>
  </w:style>
  <w:style w:type="paragraph" w:styleId="a4">
    <w:name w:val="Balloon Text"/>
    <w:basedOn w:val="a"/>
    <w:link w:val="a5"/>
    <w:uiPriority w:val="99"/>
    <w:semiHidden/>
    <w:unhideWhenUsed/>
    <w:rsid w:val="006317B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317B9"/>
    <w:rPr>
      <w:rFonts w:ascii="Segoe UI" w:eastAsia="Calibri" w:hAnsi="Segoe UI" w:cs="Segoe UI"/>
      <w:sz w:val="18"/>
      <w:szCs w:val="18"/>
      <w:lang w:val="ru-RU"/>
    </w:rPr>
  </w:style>
  <w:style w:type="paragraph" w:styleId="a6">
    <w:name w:val="List Paragraph"/>
    <w:basedOn w:val="a"/>
    <w:uiPriority w:val="34"/>
    <w:qFormat/>
    <w:rsid w:val="009639AA"/>
    <w:pPr>
      <w:spacing w:after="0" w:line="240" w:lineRule="auto"/>
      <w:ind w:left="720"/>
      <w:contextualSpacing/>
    </w:pPr>
    <w:rPr>
      <w:rFonts w:asciiTheme="minorHAnsi" w:eastAsiaTheme="minorHAnsi" w:hAnsiTheme="minorHAnsi" w:cstheme="minorBidi"/>
    </w:rPr>
  </w:style>
  <w:style w:type="paragraph" w:styleId="a7">
    <w:name w:val="header"/>
    <w:basedOn w:val="a"/>
    <w:link w:val="a8"/>
    <w:uiPriority w:val="99"/>
    <w:unhideWhenUsed/>
    <w:rsid w:val="00577EB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77EB2"/>
    <w:rPr>
      <w:rFonts w:ascii="Calibri" w:eastAsia="Calibri" w:hAnsi="Calibri" w:cs="Times New Roman"/>
      <w:lang w:val="ru-RU"/>
    </w:rPr>
  </w:style>
  <w:style w:type="paragraph" w:styleId="a9">
    <w:name w:val="footer"/>
    <w:basedOn w:val="a"/>
    <w:link w:val="aa"/>
    <w:uiPriority w:val="99"/>
    <w:unhideWhenUsed/>
    <w:rsid w:val="00577EB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77EB2"/>
    <w:rPr>
      <w:rFonts w:ascii="Calibri" w:eastAsia="Calibri" w:hAnsi="Calibri" w:cs="Times New Roman"/>
      <w:lang w:val="ru-RU"/>
    </w:rPr>
  </w:style>
  <w:style w:type="paragraph" w:styleId="ab">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З,Зн"/>
    <w:basedOn w:val="a"/>
    <w:link w:val="ac"/>
    <w:uiPriority w:val="99"/>
    <w:unhideWhenUsed/>
    <w:qFormat/>
    <w:rsid w:val="00060D5C"/>
    <w:pPr>
      <w:spacing w:before="100" w:beforeAutospacing="1" w:after="100" w:afterAutospacing="1" w:line="240" w:lineRule="auto"/>
    </w:pPr>
    <w:rPr>
      <w:rFonts w:ascii="Times New Roman" w:eastAsia="Times New Roman" w:hAnsi="Times New Roman"/>
      <w:sz w:val="24"/>
      <w:szCs w:val="24"/>
      <w:lang w:val="kk-KZ" w:eastAsia="kk-KZ"/>
    </w:rPr>
  </w:style>
  <w:style w:type="character" w:customStyle="1" w:styleId="s0">
    <w:name w:val="s0"/>
    <w:basedOn w:val="a0"/>
    <w:rsid w:val="0008600C"/>
  </w:style>
  <w:style w:type="character" w:styleId="ad">
    <w:name w:val="Hyperlink"/>
    <w:basedOn w:val="a0"/>
    <w:uiPriority w:val="99"/>
    <w:semiHidden/>
    <w:unhideWhenUsed/>
    <w:rsid w:val="0008600C"/>
    <w:rPr>
      <w:color w:val="0000FF"/>
      <w:u w:val="single"/>
    </w:rPr>
  </w:style>
  <w:style w:type="character" w:customStyle="1" w:styleId="ae">
    <w:name w:val="a"/>
    <w:basedOn w:val="a0"/>
    <w:rsid w:val="0008600C"/>
  </w:style>
  <w:style w:type="character" w:customStyle="1" w:styleId="s2">
    <w:name w:val="s2"/>
    <w:basedOn w:val="a0"/>
    <w:rsid w:val="0008600C"/>
  </w:style>
  <w:style w:type="character" w:customStyle="1" w:styleId="30">
    <w:name w:val="Заголовок 3 Знак"/>
    <w:basedOn w:val="a0"/>
    <w:link w:val="3"/>
    <w:uiPriority w:val="9"/>
    <w:semiHidden/>
    <w:rsid w:val="006A5DF3"/>
    <w:rPr>
      <w:rFonts w:asciiTheme="majorHAnsi" w:eastAsiaTheme="majorEastAsia" w:hAnsiTheme="majorHAnsi" w:cstheme="majorBidi"/>
      <w:color w:val="1F4D78" w:themeColor="accent1" w:themeShade="7F"/>
      <w:sz w:val="24"/>
      <w:szCs w:val="24"/>
      <w:lang w:val="ru-RU"/>
    </w:rPr>
  </w:style>
  <w:style w:type="character" w:customStyle="1" w:styleId="ac">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З Знак"/>
    <w:link w:val="ab"/>
    <w:uiPriority w:val="99"/>
    <w:locked/>
    <w:rsid w:val="00707048"/>
    <w:rPr>
      <w:rFonts w:ascii="Times New Roman" w:eastAsia="Times New Roman" w:hAnsi="Times New Roman" w:cs="Times New Roman"/>
      <w:sz w:val="24"/>
      <w:szCs w:val="24"/>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9610">
      <w:bodyDiv w:val="1"/>
      <w:marLeft w:val="0"/>
      <w:marRight w:val="0"/>
      <w:marTop w:val="0"/>
      <w:marBottom w:val="0"/>
      <w:divBdr>
        <w:top w:val="none" w:sz="0" w:space="0" w:color="auto"/>
        <w:left w:val="none" w:sz="0" w:space="0" w:color="auto"/>
        <w:bottom w:val="none" w:sz="0" w:space="0" w:color="auto"/>
        <w:right w:val="none" w:sz="0" w:space="0" w:color="auto"/>
      </w:divBdr>
    </w:div>
    <w:div w:id="332337192">
      <w:bodyDiv w:val="1"/>
      <w:marLeft w:val="0"/>
      <w:marRight w:val="0"/>
      <w:marTop w:val="0"/>
      <w:marBottom w:val="0"/>
      <w:divBdr>
        <w:top w:val="none" w:sz="0" w:space="0" w:color="auto"/>
        <w:left w:val="none" w:sz="0" w:space="0" w:color="auto"/>
        <w:bottom w:val="none" w:sz="0" w:space="0" w:color="auto"/>
        <w:right w:val="none" w:sz="0" w:space="0" w:color="auto"/>
      </w:divBdr>
    </w:div>
    <w:div w:id="622538077">
      <w:bodyDiv w:val="1"/>
      <w:marLeft w:val="0"/>
      <w:marRight w:val="0"/>
      <w:marTop w:val="0"/>
      <w:marBottom w:val="0"/>
      <w:divBdr>
        <w:top w:val="none" w:sz="0" w:space="0" w:color="auto"/>
        <w:left w:val="none" w:sz="0" w:space="0" w:color="auto"/>
        <w:bottom w:val="none" w:sz="0" w:space="0" w:color="auto"/>
        <w:right w:val="none" w:sz="0" w:space="0" w:color="auto"/>
      </w:divBdr>
    </w:div>
    <w:div w:id="992638957">
      <w:bodyDiv w:val="1"/>
      <w:marLeft w:val="0"/>
      <w:marRight w:val="0"/>
      <w:marTop w:val="0"/>
      <w:marBottom w:val="0"/>
      <w:divBdr>
        <w:top w:val="none" w:sz="0" w:space="0" w:color="auto"/>
        <w:left w:val="none" w:sz="0" w:space="0" w:color="auto"/>
        <w:bottom w:val="none" w:sz="0" w:space="0" w:color="auto"/>
        <w:right w:val="none" w:sz="0" w:space="0" w:color="auto"/>
      </w:divBdr>
    </w:div>
    <w:div w:id="1269043480">
      <w:bodyDiv w:val="1"/>
      <w:marLeft w:val="0"/>
      <w:marRight w:val="0"/>
      <w:marTop w:val="0"/>
      <w:marBottom w:val="0"/>
      <w:divBdr>
        <w:top w:val="none" w:sz="0" w:space="0" w:color="auto"/>
        <w:left w:val="none" w:sz="0" w:space="0" w:color="auto"/>
        <w:bottom w:val="none" w:sz="0" w:space="0" w:color="auto"/>
        <w:right w:val="none" w:sz="0" w:space="0" w:color="auto"/>
      </w:divBdr>
    </w:div>
    <w:div w:id="1352796953">
      <w:bodyDiv w:val="1"/>
      <w:marLeft w:val="0"/>
      <w:marRight w:val="0"/>
      <w:marTop w:val="0"/>
      <w:marBottom w:val="0"/>
      <w:divBdr>
        <w:top w:val="none" w:sz="0" w:space="0" w:color="auto"/>
        <w:left w:val="none" w:sz="0" w:space="0" w:color="auto"/>
        <w:bottom w:val="none" w:sz="0" w:space="0" w:color="auto"/>
        <w:right w:val="none" w:sz="0" w:space="0" w:color="auto"/>
      </w:divBdr>
    </w:div>
    <w:div w:id="1495140830">
      <w:bodyDiv w:val="1"/>
      <w:marLeft w:val="0"/>
      <w:marRight w:val="0"/>
      <w:marTop w:val="0"/>
      <w:marBottom w:val="0"/>
      <w:divBdr>
        <w:top w:val="none" w:sz="0" w:space="0" w:color="auto"/>
        <w:left w:val="none" w:sz="0" w:space="0" w:color="auto"/>
        <w:bottom w:val="none" w:sz="0" w:space="0" w:color="auto"/>
        <w:right w:val="none" w:sz="0" w:space="0" w:color="auto"/>
      </w:divBdr>
    </w:div>
    <w:div w:id="1784499855">
      <w:bodyDiv w:val="1"/>
      <w:marLeft w:val="0"/>
      <w:marRight w:val="0"/>
      <w:marTop w:val="0"/>
      <w:marBottom w:val="0"/>
      <w:divBdr>
        <w:top w:val="none" w:sz="0" w:space="0" w:color="auto"/>
        <w:left w:val="none" w:sz="0" w:space="0" w:color="auto"/>
        <w:bottom w:val="none" w:sz="0" w:space="0" w:color="auto"/>
        <w:right w:val="none" w:sz="0" w:space="0" w:color="auto"/>
      </w:divBdr>
    </w:div>
    <w:div w:id="1803033046">
      <w:bodyDiv w:val="1"/>
      <w:marLeft w:val="0"/>
      <w:marRight w:val="0"/>
      <w:marTop w:val="0"/>
      <w:marBottom w:val="0"/>
      <w:divBdr>
        <w:top w:val="none" w:sz="0" w:space="0" w:color="auto"/>
        <w:left w:val="none" w:sz="0" w:space="0" w:color="auto"/>
        <w:bottom w:val="none" w:sz="0" w:space="0" w:color="auto"/>
        <w:right w:val="none" w:sz="0" w:space="0" w:color="auto"/>
      </w:divBdr>
    </w:div>
    <w:div w:id="1997873303">
      <w:bodyDiv w:val="1"/>
      <w:marLeft w:val="0"/>
      <w:marRight w:val="0"/>
      <w:marTop w:val="0"/>
      <w:marBottom w:val="0"/>
      <w:divBdr>
        <w:top w:val="none" w:sz="0" w:space="0" w:color="auto"/>
        <w:left w:val="none" w:sz="0" w:space="0" w:color="auto"/>
        <w:bottom w:val="none" w:sz="0" w:space="0" w:color="auto"/>
        <w:right w:val="none" w:sz="0" w:space="0" w:color="auto"/>
      </w:divBdr>
    </w:div>
    <w:div w:id="1997949368">
      <w:bodyDiv w:val="1"/>
      <w:marLeft w:val="0"/>
      <w:marRight w:val="0"/>
      <w:marTop w:val="0"/>
      <w:marBottom w:val="0"/>
      <w:divBdr>
        <w:top w:val="none" w:sz="0" w:space="0" w:color="auto"/>
        <w:left w:val="none" w:sz="0" w:space="0" w:color="auto"/>
        <w:bottom w:val="none" w:sz="0" w:space="0" w:color="auto"/>
        <w:right w:val="none" w:sz="0" w:space="0" w:color="auto"/>
      </w:divBdr>
      <w:divsChild>
        <w:div w:id="353457462">
          <w:marLeft w:val="0"/>
          <w:marRight w:val="0"/>
          <w:marTop w:val="0"/>
          <w:marBottom w:val="0"/>
          <w:divBdr>
            <w:top w:val="none" w:sz="0" w:space="0" w:color="auto"/>
            <w:left w:val="none" w:sz="0" w:space="0" w:color="auto"/>
            <w:bottom w:val="none" w:sz="0" w:space="0" w:color="auto"/>
            <w:right w:val="none" w:sz="0" w:space="0" w:color="auto"/>
          </w:divBdr>
        </w:div>
        <w:div w:id="582027498">
          <w:marLeft w:val="0"/>
          <w:marRight w:val="0"/>
          <w:marTop w:val="0"/>
          <w:marBottom w:val="0"/>
          <w:divBdr>
            <w:top w:val="none" w:sz="0" w:space="0" w:color="auto"/>
            <w:left w:val="none" w:sz="0" w:space="0" w:color="auto"/>
            <w:bottom w:val="none" w:sz="0" w:space="0" w:color="auto"/>
            <w:right w:val="none" w:sz="0" w:space="0" w:color="auto"/>
          </w:divBdr>
        </w:div>
        <w:div w:id="62870521">
          <w:marLeft w:val="0"/>
          <w:marRight w:val="0"/>
          <w:marTop w:val="0"/>
          <w:marBottom w:val="0"/>
          <w:divBdr>
            <w:top w:val="none" w:sz="0" w:space="0" w:color="auto"/>
            <w:left w:val="none" w:sz="0" w:space="0" w:color="auto"/>
            <w:bottom w:val="none" w:sz="0" w:space="0" w:color="auto"/>
            <w:right w:val="none" w:sz="0" w:space="0" w:color="auto"/>
          </w:divBdr>
        </w:div>
        <w:div w:id="152962279">
          <w:marLeft w:val="0"/>
          <w:marRight w:val="0"/>
          <w:marTop w:val="0"/>
          <w:marBottom w:val="0"/>
          <w:divBdr>
            <w:top w:val="none" w:sz="0" w:space="0" w:color="auto"/>
            <w:left w:val="none" w:sz="0" w:space="0" w:color="auto"/>
            <w:bottom w:val="none" w:sz="0" w:space="0" w:color="auto"/>
            <w:right w:val="none" w:sz="0" w:space="0" w:color="auto"/>
          </w:divBdr>
        </w:div>
        <w:div w:id="399253980">
          <w:marLeft w:val="0"/>
          <w:marRight w:val="0"/>
          <w:marTop w:val="0"/>
          <w:marBottom w:val="0"/>
          <w:divBdr>
            <w:top w:val="none" w:sz="0" w:space="0" w:color="auto"/>
            <w:left w:val="none" w:sz="0" w:space="0" w:color="auto"/>
            <w:bottom w:val="none" w:sz="0" w:space="0" w:color="auto"/>
            <w:right w:val="none" w:sz="0" w:space="0" w:color="auto"/>
          </w:divBdr>
        </w:div>
      </w:divsChild>
    </w:div>
    <w:div w:id="2055034847">
      <w:bodyDiv w:val="1"/>
      <w:marLeft w:val="0"/>
      <w:marRight w:val="0"/>
      <w:marTop w:val="0"/>
      <w:marBottom w:val="0"/>
      <w:divBdr>
        <w:top w:val="none" w:sz="0" w:space="0" w:color="auto"/>
        <w:left w:val="none" w:sz="0" w:space="0" w:color="auto"/>
        <w:bottom w:val="none" w:sz="0" w:space="0" w:color="auto"/>
        <w:right w:val="none" w:sz="0" w:space="0" w:color="auto"/>
      </w:divBdr>
      <w:divsChild>
        <w:div w:id="1821732195">
          <w:marLeft w:val="0"/>
          <w:marRight w:val="0"/>
          <w:marTop w:val="0"/>
          <w:marBottom w:val="0"/>
          <w:divBdr>
            <w:top w:val="none" w:sz="0" w:space="0" w:color="auto"/>
            <w:left w:val="none" w:sz="0" w:space="0" w:color="auto"/>
            <w:bottom w:val="none" w:sz="0" w:space="0" w:color="auto"/>
            <w:right w:val="none" w:sz="0" w:space="0" w:color="auto"/>
          </w:divBdr>
        </w:div>
        <w:div w:id="549922812">
          <w:marLeft w:val="0"/>
          <w:marRight w:val="0"/>
          <w:marTop w:val="0"/>
          <w:marBottom w:val="0"/>
          <w:divBdr>
            <w:top w:val="none" w:sz="0" w:space="0" w:color="auto"/>
            <w:left w:val="none" w:sz="0" w:space="0" w:color="auto"/>
            <w:bottom w:val="none" w:sz="0" w:space="0" w:color="auto"/>
            <w:right w:val="none" w:sz="0" w:space="0" w:color="auto"/>
          </w:divBdr>
        </w:div>
        <w:div w:id="2012366051">
          <w:marLeft w:val="0"/>
          <w:marRight w:val="0"/>
          <w:marTop w:val="0"/>
          <w:marBottom w:val="0"/>
          <w:divBdr>
            <w:top w:val="none" w:sz="0" w:space="0" w:color="auto"/>
            <w:left w:val="none" w:sz="0" w:space="0" w:color="auto"/>
            <w:bottom w:val="none" w:sz="0" w:space="0" w:color="auto"/>
            <w:right w:val="none" w:sz="0" w:space="0" w:color="auto"/>
          </w:divBdr>
        </w:div>
        <w:div w:id="1452358061">
          <w:marLeft w:val="0"/>
          <w:marRight w:val="0"/>
          <w:marTop w:val="0"/>
          <w:marBottom w:val="0"/>
          <w:divBdr>
            <w:top w:val="none" w:sz="0" w:space="0" w:color="auto"/>
            <w:left w:val="none" w:sz="0" w:space="0" w:color="auto"/>
            <w:bottom w:val="none" w:sz="0" w:space="0" w:color="auto"/>
            <w:right w:val="none" w:sz="0" w:space="0" w:color="auto"/>
          </w:divBdr>
        </w:div>
        <w:div w:id="1120225241">
          <w:marLeft w:val="0"/>
          <w:marRight w:val="0"/>
          <w:marTop w:val="0"/>
          <w:marBottom w:val="0"/>
          <w:divBdr>
            <w:top w:val="none" w:sz="0" w:space="0" w:color="auto"/>
            <w:left w:val="none" w:sz="0" w:space="0" w:color="auto"/>
            <w:bottom w:val="none" w:sz="0" w:space="0" w:color="auto"/>
            <w:right w:val="none" w:sz="0" w:space="0" w:color="auto"/>
          </w:divBdr>
        </w:div>
      </w:divsChild>
    </w:div>
    <w:div w:id="207712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14</Pages>
  <Words>4196</Words>
  <Characters>23923</Characters>
  <Application>Microsoft Office Word</Application>
  <DocSecurity>0</DocSecurity>
  <Lines>199</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Akbar B.</dc:creator>
  <cp:keywords/>
  <dc:description/>
  <cp:lastModifiedBy>Касымбеков Жанарыс</cp:lastModifiedBy>
  <cp:revision>4</cp:revision>
  <cp:lastPrinted>2021-05-24T03:23:00Z</cp:lastPrinted>
  <dcterms:created xsi:type="dcterms:W3CDTF">2021-11-01T08:02:00Z</dcterms:created>
  <dcterms:modified xsi:type="dcterms:W3CDTF">2021-11-01T09:27:00Z</dcterms:modified>
</cp:coreProperties>
</file>