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81F" w:rsidRPr="007E4FFB" w:rsidRDefault="00EA681F" w:rsidP="00EA681F">
      <w:pPr>
        <w:spacing w:after="0" w:line="240" w:lineRule="auto"/>
        <w:ind w:firstLine="709"/>
        <w:jc w:val="center"/>
        <w:rPr>
          <w:rFonts w:ascii="Arial" w:eastAsia="SimSun" w:hAnsi="Arial" w:cs="Arial"/>
          <w:b/>
          <w:bCs/>
          <w:sz w:val="28"/>
          <w:szCs w:val="28"/>
          <w:lang w:eastAsia="zh-CN"/>
        </w:rPr>
      </w:pPr>
      <w:bookmarkStart w:id="0" w:name="_GoBack"/>
      <w:bookmarkEnd w:id="0"/>
      <w:r w:rsidRPr="007E4FFB">
        <w:rPr>
          <w:rFonts w:ascii="Arial" w:eastAsia="SimSun" w:hAnsi="Arial" w:cs="Arial"/>
          <w:bCs/>
          <w:sz w:val="28"/>
          <w:szCs w:val="28"/>
          <w:lang w:eastAsia="zh-CN"/>
        </w:rPr>
        <w:t>«</w:t>
      </w:r>
      <w:proofErr w:type="spellStart"/>
      <w:r w:rsidRPr="007E4FFB">
        <w:rPr>
          <w:rFonts w:ascii="Arial" w:eastAsia="SimSun" w:hAnsi="Arial" w:cs="Arial"/>
          <w:b/>
          <w:bCs/>
          <w:sz w:val="28"/>
          <w:szCs w:val="28"/>
          <w:lang w:eastAsia="zh-CN"/>
        </w:rPr>
        <w:t>Қазақстан</w:t>
      </w:r>
      <w:proofErr w:type="spellEnd"/>
      <w:r w:rsidRPr="007E4FFB">
        <w:rPr>
          <w:rFonts w:ascii="Arial" w:eastAsia="SimSun" w:hAnsi="Arial" w:cs="Arial"/>
          <w:b/>
          <w:bCs/>
          <w:sz w:val="28"/>
          <w:szCs w:val="28"/>
          <w:lang w:eastAsia="zh-CN"/>
        </w:rPr>
        <w:t xml:space="preserve"> </w:t>
      </w:r>
      <w:proofErr w:type="spellStart"/>
      <w:r w:rsidRPr="007E4FFB">
        <w:rPr>
          <w:rFonts w:ascii="Arial" w:eastAsia="SimSun" w:hAnsi="Arial" w:cs="Arial"/>
          <w:b/>
          <w:bCs/>
          <w:sz w:val="28"/>
          <w:szCs w:val="28"/>
          <w:lang w:eastAsia="zh-CN"/>
        </w:rPr>
        <w:t>Республикасының</w:t>
      </w:r>
      <w:proofErr w:type="spellEnd"/>
      <w:r w:rsidRPr="007E4FFB">
        <w:rPr>
          <w:rFonts w:ascii="Arial" w:eastAsia="SimSun" w:hAnsi="Arial" w:cs="Arial"/>
          <w:b/>
          <w:bCs/>
          <w:sz w:val="28"/>
          <w:szCs w:val="28"/>
          <w:lang w:eastAsia="zh-CN"/>
        </w:rPr>
        <w:t xml:space="preserve"> </w:t>
      </w:r>
      <w:proofErr w:type="spellStart"/>
      <w:r w:rsidRPr="007E4FFB">
        <w:rPr>
          <w:rFonts w:ascii="Arial" w:eastAsia="SimSun" w:hAnsi="Arial" w:cs="Arial"/>
          <w:b/>
          <w:bCs/>
          <w:sz w:val="28"/>
          <w:szCs w:val="28"/>
          <w:lang w:eastAsia="zh-CN"/>
        </w:rPr>
        <w:t>Қылмыстық</w:t>
      </w:r>
      <w:proofErr w:type="spellEnd"/>
      <w:r w:rsidRPr="007E4FFB">
        <w:rPr>
          <w:rFonts w:ascii="Arial" w:eastAsia="SimSun" w:hAnsi="Arial" w:cs="Arial"/>
          <w:b/>
          <w:bCs/>
          <w:sz w:val="28"/>
          <w:szCs w:val="28"/>
          <w:lang w:eastAsia="zh-CN"/>
        </w:rPr>
        <w:t xml:space="preserve"> </w:t>
      </w:r>
      <w:proofErr w:type="spellStart"/>
      <w:r w:rsidRPr="007E4FFB">
        <w:rPr>
          <w:rFonts w:ascii="Arial" w:eastAsia="SimSun" w:hAnsi="Arial" w:cs="Arial"/>
          <w:b/>
          <w:bCs/>
          <w:sz w:val="28"/>
          <w:szCs w:val="28"/>
          <w:lang w:eastAsia="zh-CN"/>
        </w:rPr>
        <w:t>және</w:t>
      </w:r>
      <w:proofErr w:type="spellEnd"/>
      <w:r w:rsidRPr="007E4FFB">
        <w:rPr>
          <w:rFonts w:ascii="Arial" w:eastAsia="SimSun" w:hAnsi="Arial" w:cs="Arial"/>
          <w:b/>
          <w:bCs/>
          <w:sz w:val="28"/>
          <w:szCs w:val="28"/>
          <w:lang w:eastAsia="zh-CN"/>
        </w:rPr>
        <w:t xml:space="preserve"> </w:t>
      </w:r>
    </w:p>
    <w:p w:rsidR="00EA681F" w:rsidRPr="007E4FFB" w:rsidRDefault="00EA681F" w:rsidP="00EA681F">
      <w:pPr>
        <w:spacing w:after="0" w:line="240" w:lineRule="auto"/>
        <w:ind w:firstLine="709"/>
        <w:jc w:val="center"/>
        <w:rPr>
          <w:rFonts w:ascii="Arial" w:eastAsia="SimSun" w:hAnsi="Arial" w:cs="Arial"/>
          <w:b/>
          <w:bCs/>
          <w:sz w:val="28"/>
          <w:szCs w:val="28"/>
          <w:lang w:val="kk-KZ" w:eastAsia="zh-CN"/>
        </w:rPr>
      </w:pPr>
      <w:proofErr w:type="spellStart"/>
      <w:r w:rsidRPr="007E4FFB">
        <w:rPr>
          <w:rFonts w:ascii="Arial" w:eastAsia="SimSun" w:hAnsi="Arial" w:cs="Arial"/>
          <w:b/>
          <w:bCs/>
          <w:sz w:val="28"/>
          <w:szCs w:val="28"/>
          <w:lang w:eastAsia="zh-CN"/>
        </w:rPr>
        <w:t>Қылмыстық-процестік</w:t>
      </w:r>
      <w:proofErr w:type="spellEnd"/>
      <w:r w:rsidRPr="007E4FFB">
        <w:rPr>
          <w:rFonts w:ascii="Arial" w:eastAsia="SimSun" w:hAnsi="Arial" w:cs="Arial"/>
          <w:b/>
          <w:bCs/>
          <w:sz w:val="28"/>
          <w:szCs w:val="28"/>
          <w:lang w:eastAsia="zh-CN"/>
        </w:rPr>
        <w:t xml:space="preserve"> </w:t>
      </w:r>
      <w:proofErr w:type="spellStart"/>
      <w:r w:rsidRPr="007E4FFB">
        <w:rPr>
          <w:rFonts w:ascii="Arial" w:eastAsia="SimSun" w:hAnsi="Arial" w:cs="Arial"/>
          <w:b/>
          <w:bCs/>
          <w:sz w:val="28"/>
          <w:szCs w:val="28"/>
          <w:lang w:eastAsia="zh-CN"/>
        </w:rPr>
        <w:t>кодекстеріне</w:t>
      </w:r>
      <w:proofErr w:type="spellEnd"/>
      <w:r w:rsidRPr="007E4FFB">
        <w:rPr>
          <w:rFonts w:ascii="Arial" w:eastAsia="SimSun" w:hAnsi="Arial" w:cs="Arial"/>
          <w:b/>
          <w:bCs/>
          <w:sz w:val="28"/>
          <w:szCs w:val="28"/>
          <w:lang w:eastAsia="zh-CN"/>
        </w:rPr>
        <w:t xml:space="preserve"> </w:t>
      </w:r>
      <w:proofErr w:type="spellStart"/>
      <w:r w:rsidRPr="007E4FFB">
        <w:rPr>
          <w:rFonts w:ascii="Arial" w:eastAsia="SimSun" w:hAnsi="Arial" w:cs="Arial"/>
          <w:b/>
          <w:bCs/>
          <w:sz w:val="28"/>
          <w:szCs w:val="28"/>
          <w:lang w:eastAsia="zh-CN"/>
        </w:rPr>
        <w:t>экологиялық</w:t>
      </w:r>
      <w:proofErr w:type="spellEnd"/>
      <w:r w:rsidRPr="007E4FFB">
        <w:rPr>
          <w:rFonts w:ascii="Arial" w:eastAsia="SimSun" w:hAnsi="Arial" w:cs="Arial"/>
          <w:b/>
          <w:bCs/>
          <w:sz w:val="28"/>
          <w:szCs w:val="28"/>
          <w:lang w:eastAsia="zh-CN"/>
        </w:rPr>
        <w:t xml:space="preserve"> </w:t>
      </w:r>
      <w:proofErr w:type="spellStart"/>
      <w:r w:rsidRPr="007E4FFB">
        <w:rPr>
          <w:rFonts w:ascii="Arial" w:eastAsia="SimSun" w:hAnsi="Arial" w:cs="Arial"/>
          <w:b/>
          <w:bCs/>
          <w:sz w:val="28"/>
          <w:szCs w:val="28"/>
          <w:lang w:eastAsia="zh-CN"/>
        </w:rPr>
        <w:t>құқық</w:t>
      </w:r>
      <w:proofErr w:type="spellEnd"/>
      <w:r w:rsidRPr="007E4FFB">
        <w:rPr>
          <w:rFonts w:ascii="Arial" w:eastAsia="SimSun" w:hAnsi="Arial" w:cs="Arial"/>
          <w:b/>
          <w:bCs/>
          <w:sz w:val="28"/>
          <w:szCs w:val="28"/>
          <w:lang w:eastAsia="zh-CN"/>
        </w:rPr>
        <w:t xml:space="preserve"> </w:t>
      </w:r>
      <w:proofErr w:type="spellStart"/>
      <w:r w:rsidRPr="007E4FFB">
        <w:rPr>
          <w:rFonts w:ascii="Arial" w:eastAsia="SimSun" w:hAnsi="Arial" w:cs="Arial"/>
          <w:b/>
          <w:bCs/>
          <w:sz w:val="28"/>
          <w:szCs w:val="28"/>
          <w:lang w:eastAsia="zh-CN"/>
        </w:rPr>
        <w:t>бұзушылықтар</w:t>
      </w:r>
      <w:proofErr w:type="spellEnd"/>
      <w:r w:rsidRPr="007E4FFB">
        <w:rPr>
          <w:rFonts w:ascii="Arial" w:eastAsia="SimSun" w:hAnsi="Arial" w:cs="Arial"/>
          <w:b/>
          <w:bCs/>
          <w:sz w:val="28"/>
          <w:szCs w:val="28"/>
          <w:lang w:eastAsia="zh-CN"/>
        </w:rPr>
        <w:t xml:space="preserve"> </w:t>
      </w:r>
      <w:proofErr w:type="spellStart"/>
      <w:r w:rsidRPr="007E4FFB">
        <w:rPr>
          <w:rFonts w:ascii="Arial" w:eastAsia="SimSun" w:hAnsi="Arial" w:cs="Arial"/>
          <w:b/>
          <w:bCs/>
          <w:sz w:val="28"/>
          <w:szCs w:val="28"/>
          <w:lang w:eastAsia="zh-CN"/>
        </w:rPr>
        <w:t>үшін</w:t>
      </w:r>
      <w:proofErr w:type="spellEnd"/>
      <w:r w:rsidRPr="007E4FFB">
        <w:rPr>
          <w:rFonts w:ascii="Arial" w:eastAsia="SimSun" w:hAnsi="Arial" w:cs="Arial"/>
          <w:b/>
          <w:bCs/>
          <w:sz w:val="28"/>
          <w:szCs w:val="28"/>
          <w:lang w:eastAsia="zh-CN"/>
        </w:rPr>
        <w:t xml:space="preserve"> </w:t>
      </w:r>
      <w:proofErr w:type="spellStart"/>
      <w:proofErr w:type="gramStart"/>
      <w:r w:rsidRPr="007E4FFB">
        <w:rPr>
          <w:rFonts w:ascii="Arial" w:eastAsia="SimSun" w:hAnsi="Arial" w:cs="Arial"/>
          <w:b/>
          <w:bCs/>
          <w:sz w:val="28"/>
          <w:szCs w:val="28"/>
          <w:lang w:eastAsia="zh-CN"/>
        </w:rPr>
        <w:t>жауап</w:t>
      </w:r>
      <w:proofErr w:type="spellEnd"/>
      <w:r w:rsidRPr="007E4FFB">
        <w:rPr>
          <w:rFonts w:ascii="Arial" w:eastAsia="SimSun" w:hAnsi="Arial" w:cs="Arial"/>
          <w:b/>
          <w:bCs/>
          <w:sz w:val="28"/>
          <w:szCs w:val="28"/>
          <w:lang w:val="kk-KZ" w:eastAsia="zh-CN"/>
        </w:rPr>
        <w:t xml:space="preserve">тылықты </w:t>
      </w:r>
      <w:r w:rsidRPr="007E4FFB">
        <w:rPr>
          <w:rFonts w:ascii="Arial" w:eastAsia="SimSun" w:hAnsi="Arial" w:cs="Arial"/>
          <w:b/>
          <w:bCs/>
          <w:sz w:val="28"/>
          <w:szCs w:val="28"/>
          <w:lang w:eastAsia="zh-CN"/>
        </w:rPr>
        <w:t xml:space="preserve"> </w:t>
      </w:r>
      <w:proofErr w:type="spellStart"/>
      <w:r w:rsidRPr="007E4FFB">
        <w:rPr>
          <w:rFonts w:ascii="Arial" w:eastAsia="SimSun" w:hAnsi="Arial" w:cs="Arial"/>
          <w:b/>
          <w:bCs/>
          <w:sz w:val="28"/>
          <w:szCs w:val="28"/>
          <w:lang w:eastAsia="zh-CN"/>
        </w:rPr>
        <w:t>күшейту</w:t>
      </w:r>
      <w:proofErr w:type="spellEnd"/>
      <w:proofErr w:type="gramEnd"/>
      <w:r w:rsidRPr="007E4FFB">
        <w:rPr>
          <w:rFonts w:ascii="Arial" w:eastAsia="SimSun" w:hAnsi="Arial" w:cs="Arial"/>
          <w:b/>
          <w:bCs/>
          <w:sz w:val="28"/>
          <w:szCs w:val="28"/>
          <w:lang w:eastAsia="zh-CN"/>
        </w:rPr>
        <w:t xml:space="preserve"> </w:t>
      </w:r>
      <w:proofErr w:type="spellStart"/>
      <w:r w:rsidRPr="007E4FFB">
        <w:rPr>
          <w:rFonts w:ascii="Arial" w:eastAsia="SimSun" w:hAnsi="Arial" w:cs="Arial"/>
          <w:b/>
          <w:bCs/>
          <w:sz w:val="28"/>
          <w:szCs w:val="28"/>
          <w:lang w:eastAsia="zh-CN"/>
        </w:rPr>
        <w:t>мәселелері</w:t>
      </w:r>
      <w:proofErr w:type="spellEnd"/>
      <w:r w:rsidRPr="007E4FFB">
        <w:rPr>
          <w:rFonts w:ascii="Arial" w:eastAsia="SimSun" w:hAnsi="Arial" w:cs="Arial"/>
          <w:b/>
          <w:bCs/>
          <w:sz w:val="28"/>
          <w:szCs w:val="28"/>
          <w:lang w:eastAsia="zh-CN"/>
        </w:rPr>
        <w:t xml:space="preserve"> </w:t>
      </w:r>
      <w:proofErr w:type="spellStart"/>
      <w:r w:rsidRPr="007E4FFB">
        <w:rPr>
          <w:rFonts w:ascii="Arial" w:eastAsia="SimSun" w:hAnsi="Arial" w:cs="Arial"/>
          <w:b/>
          <w:bCs/>
          <w:sz w:val="28"/>
          <w:szCs w:val="28"/>
          <w:lang w:eastAsia="zh-CN"/>
        </w:rPr>
        <w:t>бойынша</w:t>
      </w:r>
      <w:proofErr w:type="spellEnd"/>
      <w:r w:rsidRPr="007E4FFB">
        <w:rPr>
          <w:rFonts w:ascii="Arial" w:eastAsia="SimSun" w:hAnsi="Arial" w:cs="Arial"/>
          <w:b/>
          <w:bCs/>
          <w:sz w:val="28"/>
          <w:szCs w:val="28"/>
          <w:lang w:eastAsia="zh-CN"/>
        </w:rPr>
        <w:t xml:space="preserve"> </w:t>
      </w:r>
      <w:proofErr w:type="spellStart"/>
      <w:r w:rsidRPr="007E4FFB">
        <w:rPr>
          <w:rFonts w:ascii="Arial" w:eastAsia="SimSun" w:hAnsi="Arial" w:cs="Arial"/>
          <w:b/>
          <w:bCs/>
          <w:sz w:val="28"/>
          <w:szCs w:val="28"/>
          <w:lang w:eastAsia="zh-CN"/>
        </w:rPr>
        <w:t>өзгерістер</w:t>
      </w:r>
      <w:proofErr w:type="spellEnd"/>
      <w:r w:rsidRPr="007E4FFB">
        <w:rPr>
          <w:rFonts w:ascii="Arial" w:eastAsia="SimSun" w:hAnsi="Arial" w:cs="Arial"/>
          <w:b/>
          <w:bCs/>
          <w:sz w:val="28"/>
          <w:szCs w:val="28"/>
          <w:lang w:eastAsia="zh-CN"/>
        </w:rPr>
        <w:t xml:space="preserve"> мен </w:t>
      </w:r>
      <w:proofErr w:type="spellStart"/>
      <w:r w:rsidRPr="007E4FFB">
        <w:rPr>
          <w:rFonts w:ascii="Arial" w:eastAsia="SimSun" w:hAnsi="Arial" w:cs="Arial"/>
          <w:b/>
          <w:bCs/>
          <w:sz w:val="28"/>
          <w:szCs w:val="28"/>
          <w:lang w:eastAsia="zh-CN"/>
        </w:rPr>
        <w:t>толықтырулар</w:t>
      </w:r>
      <w:proofErr w:type="spellEnd"/>
      <w:r w:rsidRPr="007E4FFB">
        <w:rPr>
          <w:rFonts w:ascii="Arial" w:eastAsia="SimSun" w:hAnsi="Arial" w:cs="Arial"/>
          <w:b/>
          <w:bCs/>
          <w:sz w:val="28"/>
          <w:szCs w:val="28"/>
          <w:lang w:eastAsia="zh-CN"/>
        </w:rPr>
        <w:t xml:space="preserve"> </w:t>
      </w:r>
      <w:proofErr w:type="spellStart"/>
      <w:r w:rsidRPr="007E4FFB">
        <w:rPr>
          <w:rFonts w:ascii="Arial" w:eastAsia="SimSun" w:hAnsi="Arial" w:cs="Arial"/>
          <w:b/>
          <w:bCs/>
          <w:sz w:val="28"/>
          <w:szCs w:val="28"/>
          <w:lang w:eastAsia="zh-CN"/>
        </w:rPr>
        <w:t>енгізу</w:t>
      </w:r>
      <w:proofErr w:type="spellEnd"/>
      <w:r w:rsidRPr="007E4FFB">
        <w:rPr>
          <w:rFonts w:ascii="Arial" w:eastAsia="SimSun" w:hAnsi="Arial" w:cs="Arial"/>
          <w:b/>
          <w:bCs/>
          <w:sz w:val="28"/>
          <w:szCs w:val="28"/>
          <w:lang w:eastAsia="zh-CN"/>
        </w:rPr>
        <w:t xml:space="preserve"> </w:t>
      </w:r>
      <w:proofErr w:type="spellStart"/>
      <w:r w:rsidRPr="007E4FFB">
        <w:rPr>
          <w:rFonts w:ascii="Arial" w:eastAsia="SimSun" w:hAnsi="Arial" w:cs="Arial"/>
          <w:b/>
          <w:bCs/>
          <w:sz w:val="28"/>
          <w:szCs w:val="28"/>
          <w:lang w:eastAsia="zh-CN"/>
        </w:rPr>
        <w:t>туралы</w:t>
      </w:r>
      <w:proofErr w:type="spellEnd"/>
      <w:r w:rsidRPr="007E4FFB">
        <w:rPr>
          <w:rFonts w:ascii="Arial" w:eastAsia="SimSun" w:hAnsi="Arial" w:cs="Arial"/>
          <w:b/>
          <w:bCs/>
          <w:sz w:val="28"/>
          <w:szCs w:val="28"/>
          <w:lang w:eastAsia="zh-CN"/>
        </w:rPr>
        <w:t>»</w:t>
      </w:r>
      <w:r w:rsidRPr="007E4FFB">
        <w:rPr>
          <w:rFonts w:ascii="Arial" w:eastAsia="SimSun" w:hAnsi="Arial" w:cs="Arial"/>
          <w:b/>
          <w:bCs/>
          <w:sz w:val="28"/>
          <w:szCs w:val="28"/>
          <w:lang w:val="kk-KZ" w:eastAsia="zh-CN"/>
        </w:rPr>
        <w:t xml:space="preserve"> Заң жобасына </w:t>
      </w:r>
      <w:r w:rsidR="005F45B5" w:rsidRPr="007E4FFB">
        <w:rPr>
          <w:rFonts w:ascii="Arial" w:eastAsia="SimSun" w:hAnsi="Arial" w:cs="Arial"/>
          <w:b/>
          <w:bCs/>
          <w:sz w:val="28"/>
          <w:szCs w:val="28"/>
          <w:lang w:val="kk-KZ" w:eastAsia="zh-CN"/>
        </w:rPr>
        <w:t>баяндама</w:t>
      </w:r>
    </w:p>
    <w:p w:rsidR="00CC510A" w:rsidRPr="007E4FFB" w:rsidRDefault="00CC510A" w:rsidP="00EA681F">
      <w:pPr>
        <w:jc w:val="center"/>
        <w:rPr>
          <w:rFonts w:ascii="Arial" w:hAnsi="Arial" w:cs="Arial"/>
          <w:sz w:val="28"/>
          <w:szCs w:val="28"/>
          <w:lang w:val="kk-KZ"/>
        </w:rPr>
      </w:pPr>
    </w:p>
    <w:p w:rsidR="00EA681F" w:rsidRPr="007E4FFB" w:rsidRDefault="00EA681F" w:rsidP="00EA681F">
      <w:pPr>
        <w:spacing w:after="0" w:line="240" w:lineRule="auto"/>
        <w:ind w:firstLine="709"/>
        <w:jc w:val="both"/>
        <w:rPr>
          <w:rFonts w:ascii="Arial" w:hAnsi="Arial" w:cs="Arial"/>
          <w:sz w:val="28"/>
          <w:szCs w:val="28"/>
          <w:lang w:val="kk-KZ"/>
        </w:rPr>
      </w:pPr>
      <w:r w:rsidRPr="007E4FFB">
        <w:rPr>
          <w:rFonts w:ascii="Arial" w:eastAsia="SimSun" w:hAnsi="Arial" w:cs="Arial"/>
          <w:bCs/>
          <w:sz w:val="28"/>
          <w:szCs w:val="28"/>
          <w:lang w:val="kk-KZ" w:eastAsia="zh-CN"/>
        </w:rPr>
        <w:t xml:space="preserve">«Қазақстан Республикасының Қылмыстық және Қылмыстық-процестік кодекстеріне экологиялық құқық бұзушылықтар үшін жауаптылықты  күшейту мәселелері бойынша өзгерістер мен толықтырулар енгізу туралы» Заң жобасы </w:t>
      </w:r>
      <w:r w:rsidRPr="007E4FFB">
        <w:rPr>
          <w:rFonts w:ascii="Arial" w:hAnsi="Arial" w:cs="Arial"/>
          <w:sz w:val="28"/>
          <w:szCs w:val="28"/>
          <w:lang w:val="kk-KZ"/>
        </w:rPr>
        <w:t xml:space="preserve">Қазақстан Республикасы Президенті Қасым-Жомарт Кемелұлының 2020 жылғы 1 қыркүйектегі </w:t>
      </w:r>
      <w:r w:rsidR="0087674B" w:rsidRPr="007E4FFB">
        <w:rPr>
          <w:rFonts w:ascii="Arial" w:hAnsi="Arial" w:cs="Arial"/>
          <w:sz w:val="28"/>
          <w:szCs w:val="28"/>
          <w:lang w:val="kk-KZ"/>
        </w:rPr>
        <w:t xml:space="preserve">«Жаңа жағдайдағы Қазақстан: іс-қимыл кезеңі» </w:t>
      </w:r>
      <w:r w:rsidRPr="007E4FFB">
        <w:rPr>
          <w:rFonts w:ascii="Arial" w:hAnsi="Arial" w:cs="Arial"/>
          <w:sz w:val="28"/>
          <w:szCs w:val="28"/>
          <w:lang w:val="kk-KZ"/>
        </w:rPr>
        <w:t>Қазақстан</w:t>
      </w:r>
      <w:r w:rsidR="0087674B" w:rsidRPr="007E4FFB">
        <w:rPr>
          <w:rFonts w:ascii="Arial" w:hAnsi="Arial" w:cs="Arial"/>
          <w:sz w:val="28"/>
          <w:szCs w:val="28"/>
          <w:lang w:val="kk-KZ"/>
        </w:rPr>
        <w:t xml:space="preserve"> халқына Жолдауын </w:t>
      </w:r>
      <w:r w:rsidRPr="007E4FFB">
        <w:rPr>
          <w:rFonts w:ascii="Arial" w:hAnsi="Arial" w:cs="Arial"/>
          <w:sz w:val="28"/>
          <w:szCs w:val="28"/>
          <w:lang w:val="kk-KZ"/>
        </w:rPr>
        <w:t>іске асыру мақсатында әзірленді.</w:t>
      </w:r>
    </w:p>
    <w:p w:rsidR="00EA681F" w:rsidRPr="007E4FFB" w:rsidRDefault="00EA681F" w:rsidP="00EA681F">
      <w:pPr>
        <w:spacing w:after="0" w:line="240" w:lineRule="auto"/>
        <w:ind w:firstLine="709"/>
        <w:jc w:val="both"/>
        <w:rPr>
          <w:rFonts w:ascii="Arial" w:hAnsi="Arial" w:cs="Arial"/>
          <w:sz w:val="28"/>
          <w:szCs w:val="28"/>
          <w:lang w:val="kk-KZ"/>
        </w:rPr>
      </w:pPr>
      <w:r w:rsidRPr="007E4FFB">
        <w:rPr>
          <w:rFonts w:ascii="Arial" w:hAnsi="Arial" w:cs="Arial"/>
          <w:sz w:val="28"/>
          <w:szCs w:val="28"/>
          <w:lang w:val="kk-KZ"/>
        </w:rPr>
        <w:t>Қазақстанның ұлттық саябақтары мен басқа да табиғи ресурстарын қорғау мақсатында Қазақстан Республикасының Қылмыстық және Қылмыстық-процестік кодекстерінде қоршаған ортаға зиян келтіргені үшін жауапкершілікті күшейту бөлігінде өзгерістер мен толықтырулар енгізу көзделген.</w:t>
      </w:r>
    </w:p>
    <w:p w:rsidR="00EA681F" w:rsidRPr="007E4FFB" w:rsidRDefault="00EA681F" w:rsidP="00EA681F">
      <w:pPr>
        <w:spacing w:after="0" w:line="240" w:lineRule="auto"/>
        <w:ind w:firstLine="709"/>
        <w:jc w:val="both"/>
        <w:rPr>
          <w:rFonts w:ascii="Arial" w:hAnsi="Arial" w:cs="Arial"/>
          <w:sz w:val="28"/>
          <w:szCs w:val="28"/>
          <w:lang w:val="kk-KZ"/>
        </w:rPr>
      </w:pPr>
      <w:r w:rsidRPr="007E4FFB">
        <w:rPr>
          <w:rFonts w:ascii="Arial" w:hAnsi="Arial" w:cs="Arial"/>
          <w:sz w:val="28"/>
          <w:szCs w:val="28"/>
          <w:lang w:val="kk-KZ"/>
        </w:rPr>
        <w:t>Заң жобасымен заңсыз ағаш кесудің тұрақты динамикасын ескере отырып, келесі көрсеткішті төмендету ұсынылады:</w:t>
      </w:r>
    </w:p>
    <w:p w:rsidR="00EA681F" w:rsidRPr="007E4FFB" w:rsidRDefault="00EA681F" w:rsidP="00EA681F">
      <w:pPr>
        <w:spacing w:after="0" w:line="240" w:lineRule="auto"/>
        <w:ind w:firstLine="709"/>
        <w:jc w:val="both"/>
        <w:rPr>
          <w:rFonts w:ascii="Arial" w:hAnsi="Arial" w:cs="Arial"/>
          <w:sz w:val="28"/>
          <w:szCs w:val="28"/>
          <w:lang w:val="kk-KZ"/>
        </w:rPr>
      </w:pPr>
      <w:r w:rsidRPr="007E4FFB">
        <w:rPr>
          <w:rFonts w:ascii="Arial" w:hAnsi="Arial" w:cs="Arial"/>
          <w:sz w:val="28"/>
          <w:szCs w:val="28"/>
          <w:lang w:val="kk-KZ"/>
        </w:rPr>
        <w:t>Елеулі залал 100-ден 50 АЕК-ке дейін;</w:t>
      </w:r>
    </w:p>
    <w:p w:rsidR="00EA681F" w:rsidRPr="007E4FFB" w:rsidRDefault="00EA681F" w:rsidP="00EA681F">
      <w:pPr>
        <w:spacing w:after="0" w:line="240" w:lineRule="auto"/>
        <w:ind w:firstLine="709"/>
        <w:jc w:val="both"/>
        <w:rPr>
          <w:rFonts w:ascii="Arial" w:hAnsi="Arial" w:cs="Arial"/>
          <w:sz w:val="28"/>
          <w:szCs w:val="28"/>
          <w:lang w:val="kk-KZ"/>
        </w:rPr>
      </w:pPr>
      <w:r w:rsidRPr="007E4FFB">
        <w:rPr>
          <w:rFonts w:ascii="Arial" w:hAnsi="Arial" w:cs="Arial"/>
          <w:sz w:val="28"/>
          <w:szCs w:val="28"/>
          <w:lang w:val="kk-KZ"/>
        </w:rPr>
        <w:t>Ірі залал 1000-нан 500 АЕК-ке дейін</w:t>
      </w:r>
      <w:r w:rsidR="00081891" w:rsidRPr="007E4FFB">
        <w:rPr>
          <w:rFonts w:ascii="Arial" w:hAnsi="Arial" w:cs="Arial"/>
          <w:sz w:val="28"/>
          <w:szCs w:val="28"/>
          <w:lang w:val="kk-KZ"/>
        </w:rPr>
        <w:t>.</w:t>
      </w:r>
    </w:p>
    <w:p w:rsidR="00081891" w:rsidRPr="007E4FFB" w:rsidRDefault="00081891" w:rsidP="00EA681F">
      <w:pPr>
        <w:spacing w:after="0" w:line="240" w:lineRule="auto"/>
        <w:ind w:firstLine="709"/>
        <w:jc w:val="both"/>
        <w:rPr>
          <w:rFonts w:ascii="Arial" w:hAnsi="Arial" w:cs="Arial"/>
          <w:sz w:val="28"/>
          <w:szCs w:val="28"/>
          <w:lang w:val="kk-KZ"/>
        </w:rPr>
      </w:pPr>
      <w:r w:rsidRPr="007E4FFB">
        <w:rPr>
          <w:rFonts w:ascii="Arial" w:hAnsi="Arial" w:cs="Arial"/>
          <w:sz w:val="28"/>
          <w:szCs w:val="28"/>
          <w:lang w:val="kk-KZ"/>
        </w:rPr>
        <w:t xml:space="preserve">Бұл ретте аса ірі залал көрсеткіші өзгеріссіз қалады және 2000 АЕК құрайды. </w:t>
      </w:r>
    </w:p>
    <w:p w:rsidR="00EA681F" w:rsidRPr="007E4FFB" w:rsidRDefault="00081891" w:rsidP="00EA681F">
      <w:pPr>
        <w:spacing w:after="0" w:line="240" w:lineRule="auto"/>
        <w:ind w:firstLine="709"/>
        <w:jc w:val="both"/>
        <w:rPr>
          <w:rFonts w:ascii="Arial" w:hAnsi="Arial" w:cs="Arial"/>
          <w:sz w:val="28"/>
          <w:szCs w:val="28"/>
          <w:lang w:val="kk-KZ"/>
        </w:rPr>
      </w:pPr>
      <w:r w:rsidRPr="007E4FFB">
        <w:rPr>
          <w:rFonts w:ascii="Arial" w:hAnsi="Arial" w:cs="Arial"/>
          <w:sz w:val="28"/>
          <w:szCs w:val="28"/>
          <w:lang w:val="kk-KZ"/>
        </w:rPr>
        <w:t>Сондай-ақ, 324, 325, 326, 328, 329, 330 және 333-баптардағы «қоршаған ортаға келтірілген залал» ұғымының қылмыстық заңнамада құқықтық анықтамасы болмағандықтан, «залал» деген ұғыммен ауыстырылды. Қоғамдық қауіпті зардаптарды анықтауға қатысты ұғымдар Қылмыстық кодексте «ірі залал және iрi мөлшерде» және «ерекше iрi залал және аса iрi мөлшерде» деп бекітілген (ҚК 3-бабы).</w:t>
      </w:r>
    </w:p>
    <w:p w:rsidR="00081891" w:rsidRPr="007E4FFB" w:rsidRDefault="00081891" w:rsidP="00EA681F">
      <w:pPr>
        <w:spacing w:after="0" w:line="240" w:lineRule="auto"/>
        <w:ind w:firstLine="709"/>
        <w:jc w:val="both"/>
        <w:rPr>
          <w:rFonts w:ascii="Arial" w:hAnsi="Arial" w:cs="Arial"/>
          <w:sz w:val="28"/>
          <w:szCs w:val="28"/>
          <w:lang w:val="kk-KZ"/>
        </w:rPr>
      </w:pPr>
      <w:r w:rsidRPr="007E4FFB">
        <w:rPr>
          <w:rFonts w:ascii="Arial" w:hAnsi="Arial" w:cs="Arial"/>
          <w:sz w:val="28"/>
          <w:szCs w:val="28"/>
          <w:lang w:val="kk-KZ"/>
        </w:rPr>
        <w:t>Сондай-ақ, қоршаған ортаға зиян келтіргені үшін жауапкершілікті күшейту мақсатында келесі өзгерістер енгізілді:</w:t>
      </w:r>
    </w:p>
    <w:p w:rsidR="00081891" w:rsidRPr="007E4FFB" w:rsidRDefault="00081891" w:rsidP="00EA681F">
      <w:pPr>
        <w:spacing w:after="0" w:line="240" w:lineRule="auto"/>
        <w:ind w:firstLine="709"/>
        <w:jc w:val="both"/>
        <w:rPr>
          <w:rFonts w:ascii="Arial" w:hAnsi="Arial" w:cs="Arial"/>
          <w:sz w:val="28"/>
          <w:szCs w:val="28"/>
          <w:lang w:val="kk-KZ"/>
        </w:rPr>
      </w:pPr>
      <w:r w:rsidRPr="007E4FFB">
        <w:rPr>
          <w:rFonts w:ascii="Arial" w:hAnsi="Arial" w:cs="Arial"/>
          <w:sz w:val="28"/>
          <w:szCs w:val="28"/>
          <w:lang w:val="kk-KZ"/>
        </w:rPr>
        <w:t>Ерекше қорғалатын табиғи аумақта аса iрi зиян келтiргенi үшiн жазаның неғұрлым қатаң түрiн көздейтiн 332-бап «Жердi жою» жаңа 3-бөлiммен толықтырылды.</w:t>
      </w:r>
    </w:p>
    <w:p w:rsidR="001A2C59" w:rsidRPr="007E4FFB" w:rsidRDefault="001A2C59" w:rsidP="00EA681F">
      <w:pPr>
        <w:spacing w:after="0" w:line="240" w:lineRule="auto"/>
        <w:ind w:firstLine="709"/>
        <w:jc w:val="both"/>
        <w:rPr>
          <w:rFonts w:ascii="Arial" w:hAnsi="Arial" w:cs="Arial"/>
          <w:sz w:val="28"/>
          <w:szCs w:val="28"/>
          <w:lang w:val="kk-KZ"/>
        </w:rPr>
      </w:pPr>
      <w:r w:rsidRPr="007E4FFB">
        <w:rPr>
          <w:rFonts w:ascii="Arial" w:hAnsi="Arial" w:cs="Arial"/>
          <w:sz w:val="28"/>
          <w:szCs w:val="28"/>
          <w:lang w:val="kk-KZ"/>
        </w:rPr>
        <w:t>«Жер қойнауын өз бетінше пайдалану» 334-бабында жазаның бұлтартпастығын қамтамасыз ету және жер қойнауын заңсыз өндіруге жол бермеу мақсатында 334-баптың 1-бөлігі қылмыстық теріс қылық</w:t>
      </w:r>
      <w:r w:rsidR="002225E8" w:rsidRPr="007E4FFB">
        <w:rPr>
          <w:rFonts w:ascii="Arial" w:hAnsi="Arial" w:cs="Arial"/>
          <w:sz w:val="28"/>
          <w:szCs w:val="28"/>
          <w:lang w:val="kk-KZ"/>
        </w:rPr>
        <w:t xml:space="preserve"> санатынан қылмысқа ауыстырылды</w:t>
      </w:r>
      <w:r w:rsidRPr="007E4FFB">
        <w:rPr>
          <w:rFonts w:ascii="Arial" w:hAnsi="Arial" w:cs="Arial"/>
          <w:sz w:val="28"/>
          <w:szCs w:val="28"/>
          <w:lang w:val="kk-KZ"/>
        </w:rPr>
        <w:t>,</w:t>
      </w:r>
      <w:r w:rsidR="002225E8" w:rsidRPr="007E4FFB">
        <w:rPr>
          <w:rFonts w:ascii="Arial" w:hAnsi="Arial" w:cs="Arial"/>
          <w:sz w:val="28"/>
          <w:szCs w:val="28"/>
          <w:lang w:val="kk-KZ"/>
        </w:rPr>
        <w:t>диспозицияда қылмыстық құқық бұзушылық жасау келтірілген зиян мөлшерінің шекті мөлшері төмендетілді, яғни ірі мөлшерден елеулі залалға дейін төмендетіліп,</w:t>
      </w:r>
      <w:r w:rsidRPr="007E4FFB">
        <w:rPr>
          <w:rFonts w:ascii="Arial" w:hAnsi="Arial" w:cs="Arial"/>
          <w:sz w:val="28"/>
          <w:szCs w:val="28"/>
          <w:lang w:val="kk-KZ"/>
        </w:rPr>
        <w:t xml:space="preserve"> 3 жылға дейін бас бостандығынан айыру түріндегі жазаны енгізу арқылы санкция күшейтілді.</w:t>
      </w:r>
    </w:p>
    <w:p w:rsidR="001A2C59" w:rsidRPr="007E4FFB" w:rsidRDefault="001A2C59" w:rsidP="00EA681F">
      <w:pPr>
        <w:spacing w:after="0" w:line="240" w:lineRule="auto"/>
        <w:ind w:firstLine="709"/>
        <w:jc w:val="both"/>
        <w:rPr>
          <w:rFonts w:ascii="Arial" w:hAnsi="Arial" w:cs="Arial"/>
          <w:sz w:val="28"/>
          <w:szCs w:val="28"/>
          <w:lang w:val="kk-KZ"/>
        </w:rPr>
      </w:pPr>
      <w:r w:rsidRPr="007E4FFB">
        <w:rPr>
          <w:rFonts w:ascii="Arial" w:hAnsi="Arial" w:cs="Arial"/>
          <w:sz w:val="28"/>
          <w:szCs w:val="28"/>
          <w:lang w:val="kk-KZ"/>
        </w:rPr>
        <w:lastRenderedPageBreak/>
        <w:t>Осы баптың 2-бөлігінің санкциясы да 3 жылдан 4 жылға бас бостандығынан айыру түріндегі жазаны қатаңдату арқылы өзгертілді.</w:t>
      </w:r>
    </w:p>
    <w:p w:rsidR="001A2C59" w:rsidRPr="007E4FFB" w:rsidRDefault="002225E8" w:rsidP="00EA681F">
      <w:pPr>
        <w:spacing w:after="0" w:line="240" w:lineRule="auto"/>
        <w:ind w:firstLine="709"/>
        <w:jc w:val="both"/>
        <w:rPr>
          <w:rFonts w:ascii="Arial" w:hAnsi="Arial" w:cs="Arial"/>
          <w:sz w:val="28"/>
          <w:szCs w:val="28"/>
          <w:lang w:val="kk-KZ"/>
        </w:rPr>
      </w:pPr>
      <w:r w:rsidRPr="007E4FFB">
        <w:rPr>
          <w:rFonts w:ascii="Arial" w:hAnsi="Arial" w:cs="Arial"/>
          <w:sz w:val="28"/>
          <w:szCs w:val="28"/>
          <w:lang w:val="kk-KZ"/>
        </w:rPr>
        <w:t>3-бөлігін</w:t>
      </w:r>
      <w:r w:rsidR="001A2C59" w:rsidRPr="007E4FFB">
        <w:rPr>
          <w:rFonts w:ascii="Arial" w:hAnsi="Arial" w:cs="Arial"/>
          <w:sz w:val="28"/>
          <w:szCs w:val="28"/>
          <w:lang w:val="kk-KZ"/>
        </w:rPr>
        <w:t>де ерекше қорғалатын табиғи аумақта аса ірі залал келтіргені үшін жазаның неғұрлым қатаң түрін қарастыру ұсынылады.</w:t>
      </w:r>
    </w:p>
    <w:p w:rsidR="001A2C59" w:rsidRPr="007E4FFB" w:rsidRDefault="001A2C59" w:rsidP="00EA681F">
      <w:pPr>
        <w:spacing w:after="0" w:line="240" w:lineRule="auto"/>
        <w:ind w:firstLine="709"/>
        <w:jc w:val="both"/>
        <w:rPr>
          <w:rFonts w:ascii="Arial" w:hAnsi="Arial" w:cs="Arial"/>
          <w:sz w:val="28"/>
          <w:szCs w:val="28"/>
          <w:lang w:val="kk-KZ"/>
        </w:rPr>
      </w:pPr>
      <w:r w:rsidRPr="007E4FFB">
        <w:rPr>
          <w:rFonts w:ascii="Arial" w:hAnsi="Arial" w:cs="Arial"/>
          <w:sz w:val="28"/>
          <w:szCs w:val="28"/>
          <w:lang w:val="kk-KZ"/>
        </w:rPr>
        <w:t xml:space="preserve">Ағаштарды заңсыз кескен жағдайда кінәлілерге қоғамдық жұмыстарға тарту </w:t>
      </w:r>
      <w:r w:rsidRPr="00A62C5E">
        <w:rPr>
          <w:rFonts w:ascii="Arial" w:hAnsi="Arial" w:cs="Arial"/>
          <w:sz w:val="28"/>
          <w:szCs w:val="28"/>
          <w:lang w:val="kk-KZ"/>
        </w:rPr>
        <w:t xml:space="preserve">немесе </w:t>
      </w:r>
      <w:r w:rsidR="00590A6D" w:rsidRPr="00A62C5E">
        <w:rPr>
          <w:rFonts w:ascii="Arial" w:hAnsi="Arial" w:cs="Arial"/>
          <w:sz w:val="28"/>
          <w:szCs w:val="28"/>
          <w:lang w:val="kk-KZ"/>
        </w:rPr>
        <w:t>аз</w:t>
      </w:r>
      <w:r w:rsidRPr="00A62C5E">
        <w:rPr>
          <w:rFonts w:ascii="Arial" w:hAnsi="Arial" w:cs="Arial"/>
          <w:sz w:val="28"/>
          <w:szCs w:val="28"/>
          <w:lang w:val="kk-KZ"/>
        </w:rPr>
        <w:t xml:space="preserve"> айыппұлдар тағайындалған.</w:t>
      </w:r>
      <w:r w:rsidR="00590A6D" w:rsidRPr="00A62C5E">
        <w:rPr>
          <w:rFonts w:ascii="Arial" w:hAnsi="Arial" w:cs="Arial"/>
          <w:sz w:val="28"/>
          <w:szCs w:val="28"/>
          <w:lang w:val="kk-KZ"/>
        </w:rPr>
        <w:t xml:space="preserve"> Жасалған әрекет үшін тағайындалған жаза келтірілген зиянға пропорционалды емес болатын. Осыған</w:t>
      </w:r>
      <w:r w:rsidR="00590A6D" w:rsidRPr="007E4FFB">
        <w:rPr>
          <w:rFonts w:ascii="Arial" w:hAnsi="Arial" w:cs="Arial"/>
          <w:sz w:val="28"/>
          <w:szCs w:val="28"/>
          <w:lang w:val="kk-KZ"/>
        </w:rPr>
        <w:t xml:space="preserve"> орай, «Ағаштар мен бұталарды заңсыз кесу, жою немесе зақымдау» 340-бапта бұл бұзушылықты теріс қылық санатынан қылмыс санатына ауыстыру бөлігінде өзгертулер енгізілді.</w:t>
      </w:r>
    </w:p>
    <w:p w:rsidR="00590A6D" w:rsidRPr="007E4FFB" w:rsidRDefault="00590A6D" w:rsidP="00EA681F">
      <w:pPr>
        <w:spacing w:after="0" w:line="240" w:lineRule="auto"/>
        <w:ind w:firstLine="709"/>
        <w:jc w:val="both"/>
        <w:rPr>
          <w:rFonts w:ascii="Arial" w:hAnsi="Arial" w:cs="Arial"/>
          <w:sz w:val="28"/>
          <w:szCs w:val="28"/>
          <w:lang w:val="kk-KZ"/>
        </w:rPr>
      </w:pPr>
      <w:r w:rsidRPr="007E4FFB">
        <w:rPr>
          <w:rFonts w:ascii="Arial" w:hAnsi="Arial" w:cs="Arial"/>
          <w:sz w:val="28"/>
          <w:szCs w:val="28"/>
          <w:lang w:val="kk-KZ"/>
        </w:rPr>
        <w:t>«Ерекше қорғалатын табиғи аумақтар режимін бұзу» 342-баптың 1-бөлігі</w:t>
      </w:r>
      <w:r w:rsidR="002225E8" w:rsidRPr="007E4FFB">
        <w:rPr>
          <w:rFonts w:ascii="Arial" w:hAnsi="Arial" w:cs="Arial"/>
          <w:sz w:val="28"/>
          <w:szCs w:val="28"/>
          <w:lang w:val="kk-KZ"/>
        </w:rPr>
        <w:t>нде айыппұл 120 АЕК-ден 200 АЕК-ге дейін</w:t>
      </w:r>
      <w:r w:rsidRPr="007E4FFB">
        <w:rPr>
          <w:rFonts w:ascii="Arial" w:hAnsi="Arial" w:cs="Arial"/>
          <w:sz w:val="28"/>
          <w:szCs w:val="28"/>
          <w:lang w:val="kk-KZ"/>
        </w:rPr>
        <w:t xml:space="preserve"> күшейтілді</w:t>
      </w:r>
      <w:r w:rsidR="002225E8" w:rsidRPr="007E4FFB">
        <w:rPr>
          <w:rFonts w:ascii="Arial" w:hAnsi="Arial" w:cs="Arial"/>
          <w:sz w:val="28"/>
          <w:szCs w:val="28"/>
          <w:lang w:val="kk-KZ"/>
        </w:rPr>
        <w:t xml:space="preserve">, қоғамдық жұмыстар </w:t>
      </w:r>
      <w:r w:rsidR="0098694A" w:rsidRPr="007E4FFB">
        <w:rPr>
          <w:rFonts w:ascii="Arial" w:hAnsi="Arial" w:cs="Arial"/>
          <w:sz w:val="28"/>
          <w:szCs w:val="28"/>
          <w:lang w:val="kk-KZ"/>
        </w:rPr>
        <w:t xml:space="preserve"> сағаты 120 дан 200 сағатқа дейін көбейді. Сонымен қатар, осы бап 3-бөлікпен толықтырылып, келесі квалификациялық белгілерге бөлінді: адамдар тобы немесе алдын ала сөз байласу арқылы адамдар тобы</w:t>
      </w:r>
      <w:r w:rsidRPr="007E4FFB">
        <w:rPr>
          <w:rFonts w:ascii="Arial" w:hAnsi="Arial" w:cs="Arial"/>
          <w:sz w:val="28"/>
          <w:szCs w:val="28"/>
          <w:lang w:val="kk-KZ"/>
        </w:rPr>
        <w:t>,</w:t>
      </w:r>
      <w:r w:rsidR="0098694A" w:rsidRPr="007E4FFB">
        <w:rPr>
          <w:rFonts w:ascii="Arial" w:hAnsi="Arial" w:cs="Arial"/>
          <w:sz w:val="28"/>
          <w:szCs w:val="28"/>
          <w:lang w:val="kk-KZ"/>
        </w:rPr>
        <w:t xml:space="preserve"> адам өзiнiң қызмет бабын пайдалана отырып, бірнеше рет және iрi залал келтiре отырып.</w:t>
      </w:r>
      <w:r w:rsidRPr="007E4FFB">
        <w:rPr>
          <w:rFonts w:ascii="Arial" w:hAnsi="Arial" w:cs="Arial"/>
          <w:sz w:val="28"/>
          <w:szCs w:val="28"/>
          <w:lang w:val="kk-KZ"/>
        </w:rPr>
        <w:t xml:space="preserve"> </w:t>
      </w:r>
      <w:r w:rsidR="0098694A" w:rsidRPr="007E4FFB">
        <w:rPr>
          <w:rFonts w:ascii="Arial" w:hAnsi="Arial" w:cs="Arial"/>
          <w:sz w:val="28"/>
          <w:szCs w:val="28"/>
          <w:lang w:val="kk-KZ"/>
        </w:rPr>
        <w:t xml:space="preserve">Сондай-ақ аса ірі залал келтірген әрекеттер үшін жауапкершілік көздейтін </w:t>
      </w:r>
      <w:r w:rsidRPr="007E4FFB">
        <w:rPr>
          <w:rFonts w:ascii="Arial" w:hAnsi="Arial" w:cs="Arial"/>
          <w:sz w:val="28"/>
          <w:szCs w:val="28"/>
          <w:lang w:val="kk-KZ"/>
        </w:rPr>
        <w:t>4-бөл</w:t>
      </w:r>
      <w:r w:rsidR="0098694A" w:rsidRPr="007E4FFB">
        <w:rPr>
          <w:rFonts w:ascii="Arial" w:hAnsi="Arial" w:cs="Arial"/>
          <w:sz w:val="28"/>
          <w:szCs w:val="28"/>
          <w:lang w:val="kk-KZ"/>
        </w:rPr>
        <w:t>і</w:t>
      </w:r>
      <w:r w:rsidRPr="007E4FFB">
        <w:rPr>
          <w:rFonts w:ascii="Arial" w:hAnsi="Arial" w:cs="Arial"/>
          <w:sz w:val="28"/>
          <w:szCs w:val="28"/>
          <w:lang w:val="kk-KZ"/>
        </w:rPr>
        <w:t>к</w:t>
      </w:r>
      <w:r w:rsidR="0098694A" w:rsidRPr="007E4FFB">
        <w:rPr>
          <w:rFonts w:ascii="Arial" w:hAnsi="Arial" w:cs="Arial"/>
          <w:sz w:val="28"/>
          <w:szCs w:val="28"/>
          <w:lang w:val="kk-KZ"/>
        </w:rPr>
        <w:t>пен</w:t>
      </w:r>
      <w:r w:rsidRPr="007E4FFB">
        <w:rPr>
          <w:rFonts w:ascii="Arial" w:hAnsi="Arial" w:cs="Arial"/>
          <w:sz w:val="28"/>
          <w:szCs w:val="28"/>
          <w:lang w:val="kk-KZ"/>
        </w:rPr>
        <w:t xml:space="preserve"> толықтырылды.</w:t>
      </w:r>
    </w:p>
    <w:p w:rsidR="00590A6D" w:rsidRPr="007E4FFB" w:rsidRDefault="00590A6D" w:rsidP="00EA681F">
      <w:pPr>
        <w:spacing w:after="0" w:line="240" w:lineRule="auto"/>
        <w:ind w:firstLine="709"/>
        <w:jc w:val="both"/>
        <w:rPr>
          <w:rFonts w:ascii="Arial" w:hAnsi="Arial" w:cs="Arial"/>
          <w:sz w:val="28"/>
          <w:szCs w:val="28"/>
          <w:lang w:val="kk-KZ"/>
        </w:rPr>
      </w:pPr>
      <w:r w:rsidRPr="007E4FFB">
        <w:rPr>
          <w:rFonts w:ascii="Arial" w:hAnsi="Arial" w:cs="Arial"/>
          <w:sz w:val="28"/>
          <w:szCs w:val="28"/>
          <w:lang w:val="kk-KZ"/>
        </w:rPr>
        <w:t>Қылмыстық-процестік кодексіне</w:t>
      </w:r>
      <w:r w:rsidR="0098694A" w:rsidRPr="007E4FFB">
        <w:rPr>
          <w:rFonts w:ascii="Arial" w:hAnsi="Arial" w:cs="Arial"/>
          <w:sz w:val="28"/>
          <w:szCs w:val="28"/>
          <w:lang w:val="kk-KZ"/>
        </w:rPr>
        <w:t xml:space="preserve"> келесі өзгерістер мен толықтырулар енгізу көзделеді</w:t>
      </w:r>
      <w:r w:rsidRPr="007E4FFB">
        <w:rPr>
          <w:rFonts w:ascii="Arial" w:hAnsi="Arial" w:cs="Arial"/>
          <w:sz w:val="28"/>
          <w:szCs w:val="28"/>
          <w:lang w:val="kk-KZ"/>
        </w:rPr>
        <w:t>:</w:t>
      </w:r>
    </w:p>
    <w:p w:rsidR="00A312B2" w:rsidRPr="007E4FFB" w:rsidRDefault="0087674B" w:rsidP="00EA681F">
      <w:pPr>
        <w:spacing w:after="0" w:line="240" w:lineRule="auto"/>
        <w:ind w:firstLine="709"/>
        <w:jc w:val="both"/>
        <w:rPr>
          <w:rFonts w:ascii="Arial" w:hAnsi="Arial" w:cs="Arial"/>
          <w:sz w:val="28"/>
          <w:szCs w:val="28"/>
          <w:lang w:val="kk-KZ"/>
        </w:rPr>
      </w:pPr>
      <w:r w:rsidRPr="007E4FFB">
        <w:rPr>
          <w:rFonts w:ascii="Arial" w:hAnsi="Arial" w:cs="Arial"/>
          <w:sz w:val="28"/>
          <w:szCs w:val="28"/>
          <w:lang w:val="kk-KZ"/>
        </w:rPr>
        <w:t xml:space="preserve">«Тергеулік» 187-бабына </w:t>
      </w:r>
      <w:r w:rsidR="00474AC4" w:rsidRPr="007E4FFB">
        <w:rPr>
          <w:rFonts w:ascii="Arial" w:hAnsi="Arial" w:cs="Arial"/>
          <w:sz w:val="28"/>
          <w:szCs w:val="28"/>
          <w:lang w:val="kk-KZ"/>
        </w:rPr>
        <w:t xml:space="preserve">өзгерістер енгізілді, тергеу органдары 334-баптың үшінші бөлігінде көзделген істерді және 342-баптың төртінші бөлігімен көзделген </w:t>
      </w:r>
      <w:r w:rsidRPr="007E4FFB">
        <w:rPr>
          <w:rFonts w:ascii="Arial" w:hAnsi="Arial" w:cs="Arial"/>
          <w:sz w:val="28"/>
          <w:szCs w:val="28"/>
          <w:lang w:val="kk-KZ"/>
        </w:rPr>
        <w:t>ауыр қылмыстар санатына жататын аса iрi залал келтiр</w:t>
      </w:r>
      <w:r w:rsidR="005242B9" w:rsidRPr="007E4FFB">
        <w:rPr>
          <w:rFonts w:ascii="Arial" w:hAnsi="Arial" w:cs="Arial"/>
          <w:sz w:val="28"/>
          <w:szCs w:val="28"/>
          <w:lang w:val="kk-KZ"/>
        </w:rPr>
        <w:t>у бойынша істерді тергеу органдары қарайды</w:t>
      </w:r>
      <w:r w:rsidRPr="007E4FFB">
        <w:rPr>
          <w:rFonts w:ascii="Arial" w:hAnsi="Arial" w:cs="Arial"/>
          <w:sz w:val="28"/>
          <w:szCs w:val="28"/>
          <w:lang w:val="kk-KZ"/>
        </w:rPr>
        <w:t xml:space="preserve">. </w:t>
      </w:r>
    </w:p>
    <w:p w:rsidR="005242B9" w:rsidRPr="007E4FFB" w:rsidRDefault="005242B9" w:rsidP="00EA681F">
      <w:pPr>
        <w:spacing w:after="0" w:line="240" w:lineRule="auto"/>
        <w:ind w:firstLine="709"/>
        <w:jc w:val="both"/>
        <w:rPr>
          <w:rFonts w:ascii="Arial" w:hAnsi="Arial" w:cs="Arial"/>
          <w:sz w:val="28"/>
          <w:szCs w:val="28"/>
          <w:lang w:val="kk-KZ"/>
        </w:rPr>
      </w:pPr>
      <w:r w:rsidRPr="007E4FFB">
        <w:rPr>
          <w:rFonts w:ascii="Arial" w:hAnsi="Arial" w:cs="Arial"/>
          <w:sz w:val="28"/>
          <w:szCs w:val="28"/>
          <w:lang w:val="kk-KZ"/>
        </w:rPr>
        <w:t>191-бапқа «Анықтау нысанында және хаттамалық нысанда жүргізілетін сотқа дейінгі тергеп-тексеру» өзгерістер енгізілді.</w:t>
      </w:r>
      <w:r w:rsidR="008F3D8B" w:rsidRPr="007E4FFB">
        <w:rPr>
          <w:rFonts w:ascii="Arial" w:hAnsi="Arial" w:cs="Arial"/>
          <w:sz w:val="28"/>
          <w:szCs w:val="28"/>
          <w:lang w:val="kk-KZ"/>
        </w:rPr>
        <w:t xml:space="preserve"> 334-баптың бірінші бөлігі ауыр емес қылмыстар санатынан ауырлығы орташа қылмыстарға ауыстырылып, iрi зияннан елеулi залалға, ал екiншi бөлiгiнде аса iрi зияннан iрi зиянға ауыстырылуына байланысты сотқа дейінгі іс-жүргізу тергеу нысанында жүргізілетін болады.</w:t>
      </w:r>
    </w:p>
    <w:p w:rsidR="00590A6D" w:rsidRPr="007E4FFB" w:rsidRDefault="008F3D8B" w:rsidP="00EA681F">
      <w:pPr>
        <w:spacing w:after="0" w:line="240" w:lineRule="auto"/>
        <w:ind w:firstLine="709"/>
        <w:jc w:val="both"/>
        <w:rPr>
          <w:rFonts w:ascii="Arial" w:hAnsi="Arial" w:cs="Arial"/>
          <w:sz w:val="28"/>
          <w:szCs w:val="28"/>
          <w:lang w:val="kk-KZ"/>
        </w:rPr>
      </w:pPr>
      <w:r w:rsidRPr="007E4FFB">
        <w:rPr>
          <w:rFonts w:ascii="Arial" w:hAnsi="Arial" w:cs="Arial"/>
          <w:sz w:val="28"/>
          <w:szCs w:val="28"/>
          <w:lang w:val="kk-KZ"/>
        </w:rPr>
        <w:t>Ірі залал келтіруді көздейтін, 342-бап үшінші бөлікпен толықтырылуына байланысты,</w:t>
      </w:r>
      <w:r w:rsidR="00853CAB" w:rsidRPr="007E4FFB">
        <w:rPr>
          <w:rFonts w:ascii="Arial" w:hAnsi="Arial" w:cs="Arial"/>
          <w:sz w:val="28"/>
          <w:szCs w:val="28"/>
          <w:lang w:val="kk-KZ"/>
        </w:rPr>
        <w:t xml:space="preserve"> бұл бөлік тергеу нысанында қаралады. Қылмыстық құқық бұзушылықтан ортша ауырлықтағы қылмысқа ауысуына байланысты </w:t>
      </w:r>
      <w:r w:rsidR="00A312B2" w:rsidRPr="007E4FFB">
        <w:rPr>
          <w:rFonts w:ascii="Arial" w:hAnsi="Arial" w:cs="Arial"/>
          <w:sz w:val="28"/>
          <w:szCs w:val="28"/>
          <w:lang w:val="kk-KZ"/>
        </w:rPr>
        <w:t>340-баптың екінші және үшінші бөліктері хаттамалық нысаннан тергеу</w:t>
      </w:r>
      <w:r w:rsidR="00853CAB" w:rsidRPr="007E4FFB">
        <w:rPr>
          <w:rFonts w:ascii="Arial" w:hAnsi="Arial" w:cs="Arial"/>
          <w:sz w:val="28"/>
          <w:szCs w:val="28"/>
          <w:lang w:val="kk-KZ"/>
        </w:rPr>
        <w:t xml:space="preserve"> нысанына </w:t>
      </w:r>
      <w:r w:rsidR="00A312B2" w:rsidRPr="007E4FFB">
        <w:rPr>
          <w:rFonts w:ascii="Arial" w:hAnsi="Arial" w:cs="Arial"/>
          <w:sz w:val="28"/>
          <w:szCs w:val="28"/>
          <w:lang w:val="kk-KZ"/>
        </w:rPr>
        <w:t>ауыстырылды.</w:t>
      </w:r>
    </w:p>
    <w:p w:rsidR="007E4FFB" w:rsidRPr="007135B2" w:rsidRDefault="007E4FFB" w:rsidP="007E4FFB">
      <w:pPr>
        <w:spacing w:after="0" w:line="240" w:lineRule="auto"/>
        <w:ind w:firstLine="709"/>
        <w:jc w:val="both"/>
        <w:rPr>
          <w:rFonts w:ascii="Arial" w:eastAsia="Times New Roman" w:hAnsi="Arial" w:cs="Arial"/>
          <w:b/>
          <w:sz w:val="28"/>
          <w:szCs w:val="28"/>
          <w:lang w:val="kk-KZ"/>
        </w:rPr>
      </w:pPr>
      <w:r w:rsidRPr="007135B2">
        <w:rPr>
          <w:rFonts w:ascii="Arial" w:eastAsia="Times New Roman" w:hAnsi="Arial" w:cs="Arial"/>
          <w:b/>
          <w:sz w:val="28"/>
          <w:szCs w:val="28"/>
          <w:lang w:val="kk-KZ"/>
        </w:rPr>
        <w:t>Заң жобаларын қолдауыңызды сұраймыз.</w:t>
      </w:r>
    </w:p>
    <w:p w:rsidR="007E4FFB" w:rsidRPr="007135B2" w:rsidRDefault="007E4FFB" w:rsidP="007E4FFB">
      <w:pPr>
        <w:spacing w:after="0" w:line="240" w:lineRule="auto"/>
        <w:ind w:firstLine="709"/>
        <w:jc w:val="both"/>
        <w:rPr>
          <w:rFonts w:ascii="Arial" w:eastAsia="Times New Roman" w:hAnsi="Arial" w:cs="Arial"/>
          <w:b/>
          <w:sz w:val="28"/>
          <w:szCs w:val="28"/>
          <w:lang w:val="kk-KZ"/>
        </w:rPr>
      </w:pPr>
      <w:r w:rsidRPr="007135B2">
        <w:rPr>
          <w:rFonts w:ascii="Arial" w:eastAsia="Times New Roman" w:hAnsi="Arial" w:cs="Arial"/>
          <w:b/>
          <w:sz w:val="28"/>
          <w:szCs w:val="28"/>
          <w:lang w:val="kk-KZ"/>
        </w:rPr>
        <w:t>Назарларыңызға рахмет!</w:t>
      </w:r>
    </w:p>
    <w:p w:rsidR="00EA681F" w:rsidRPr="00EA681F" w:rsidRDefault="00EA681F" w:rsidP="00EA681F">
      <w:pPr>
        <w:jc w:val="center"/>
        <w:rPr>
          <w:lang w:val="kk-KZ"/>
        </w:rPr>
      </w:pPr>
    </w:p>
    <w:sectPr w:rsidR="00EA681F" w:rsidRPr="00EA68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75"/>
    <w:rsid w:val="00081891"/>
    <w:rsid w:val="001A2C59"/>
    <w:rsid w:val="002225E8"/>
    <w:rsid w:val="00474AC4"/>
    <w:rsid w:val="005242B9"/>
    <w:rsid w:val="00590A6D"/>
    <w:rsid w:val="005F45B5"/>
    <w:rsid w:val="00664275"/>
    <w:rsid w:val="007E4FFB"/>
    <w:rsid w:val="00853CAB"/>
    <w:rsid w:val="008604F3"/>
    <w:rsid w:val="0087674B"/>
    <w:rsid w:val="008A3B09"/>
    <w:rsid w:val="008F3D8B"/>
    <w:rsid w:val="0098694A"/>
    <w:rsid w:val="009A47AB"/>
    <w:rsid w:val="00A312B2"/>
    <w:rsid w:val="00A62C5E"/>
    <w:rsid w:val="00CC510A"/>
    <w:rsid w:val="00D223B1"/>
    <w:rsid w:val="00EA6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19226D-6DF5-4206-A017-37237544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81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Интернет ПК</dc:creator>
  <cp:lastModifiedBy>Джилкайдарова Ляйля</cp:lastModifiedBy>
  <cp:revision>2</cp:revision>
  <cp:lastPrinted>2022-02-01T06:08:00Z</cp:lastPrinted>
  <dcterms:created xsi:type="dcterms:W3CDTF">2022-02-09T09:15:00Z</dcterms:created>
  <dcterms:modified xsi:type="dcterms:W3CDTF">2022-02-09T09:15:00Z</dcterms:modified>
</cp:coreProperties>
</file>