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53" w:rsidRPr="00172E94" w:rsidRDefault="00D32F53" w:rsidP="00D32F53">
      <w:pPr>
        <w:spacing w:after="0" w:line="240" w:lineRule="auto"/>
        <w:ind w:firstLine="708"/>
        <w:jc w:val="right"/>
        <w:rPr>
          <w:rFonts w:ascii="Times New Roman" w:hAnsi="Times New Roman" w:cs="Times New Roman"/>
          <w:i/>
          <w:sz w:val="28"/>
          <w:szCs w:val="28"/>
          <w:lang w:val="kk-KZ"/>
        </w:rPr>
      </w:pPr>
    </w:p>
    <w:p w:rsidR="00D32F53" w:rsidRPr="00D32F53" w:rsidRDefault="00D32F53" w:rsidP="00D32F53">
      <w:pPr>
        <w:spacing w:after="0" w:line="240" w:lineRule="auto"/>
        <w:ind w:firstLine="708"/>
        <w:jc w:val="center"/>
        <w:rPr>
          <w:rFonts w:ascii="Times New Roman" w:eastAsia="Times New Roman" w:hAnsi="Times New Roman" w:cs="Times New Roman"/>
          <w:b/>
          <w:i/>
          <w:sz w:val="28"/>
          <w:szCs w:val="28"/>
          <w:lang w:val="kk-KZ" w:eastAsia="ru-RU"/>
        </w:rPr>
      </w:pPr>
      <w:proofErr w:type="spellStart"/>
      <w:r w:rsidRPr="00D32F53">
        <w:rPr>
          <w:rFonts w:ascii="Times New Roman" w:eastAsia="Times New Roman" w:hAnsi="Times New Roman" w:cs="Times New Roman"/>
          <w:b/>
          <w:color w:val="000000"/>
          <w:sz w:val="28"/>
          <w:lang w:val="ru-RU"/>
        </w:rPr>
        <w:t>Қазақстан</w:t>
      </w:r>
      <w:proofErr w:type="spellEnd"/>
      <w:r w:rsidRPr="00D32F53">
        <w:rPr>
          <w:rFonts w:ascii="Times New Roman" w:eastAsia="Times New Roman" w:hAnsi="Times New Roman" w:cs="Times New Roman"/>
          <w:b/>
          <w:color w:val="000000"/>
          <w:sz w:val="28"/>
          <w:lang w:val="ru-RU"/>
        </w:rPr>
        <w:t xml:space="preserve"> </w:t>
      </w:r>
      <w:proofErr w:type="spellStart"/>
      <w:r w:rsidRPr="00D32F53">
        <w:rPr>
          <w:rFonts w:ascii="Times New Roman" w:eastAsia="Times New Roman" w:hAnsi="Times New Roman" w:cs="Times New Roman"/>
          <w:b/>
          <w:color w:val="000000"/>
          <w:sz w:val="28"/>
          <w:lang w:val="ru-RU"/>
        </w:rPr>
        <w:t>Республикасының</w:t>
      </w:r>
      <w:proofErr w:type="spellEnd"/>
      <w:r w:rsidRPr="00D32F53">
        <w:rPr>
          <w:rFonts w:ascii="Times New Roman" w:eastAsia="Times New Roman" w:hAnsi="Times New Roman" w:cs="Times New Roman"/>
          <w:b/>
          <w:color w:val="000000"/>
          <w:sz w:val="28"/>
          <w:lang w:val="ru-RU"/>
        </w:rPr>
        <w:t xml:space="preserve"> </w:t>
      </w:r>
      <w:proofErr w:type="spellStart"/>
      <w:r w:rsidRPr="00D32F53">
        <w:rPr>
          <w:rFonts w:ascii="Times New Roman" w:eastAsia="Times New Roman" w:hAnsi="Times New Roman" w:cs="Times New Roman"/>
          <w:b/>
          <w:color w:val="000000"/>
          <w:sz w:val="28"/>
          <w:lang w:val="ru-RU"/>
        </w:rPr>
        <w:t>Білім</w:t>
      </w:r>
      <w:proofErr w:type="spellEnd"/>
      <w:r w:rsidRPr="00D32F53">
        <w:rPr>
          <w:rFonts w:ascii="Times New Roman" w:eastAsia="Times New Roman" w:hAnsi="Times New Roman" w:cs="Times New Roman"/>
          <w:b/>
          <w:color w:val="000000"/>
          <w:sz w:val="28"/>
          <w:lang w:val="ru-RU"/>
        </w:rPr>
        <w:t xml:space="preserve"> </w:t>
      </w:r>
      <w:proofErr w:type="spellStart"/>
      <w:r w:rsidRPr="00D32F53">
        <w:rPr>
          <w:rFonts w:ascii="Times New Roman" w:eastAsia="Times New Roman" w:hAnsi="Times New Roman" w:cs="Times New Roman"/>
          <w:b/>
          <w:color w:val="000000"/>
          <w:sz w:val="28"/>
          <w:lang w:val="ru-RU"/>
        </w:rPr>
        <w:t>және</w:t>
      </w:r>
      <w:proofErr w:type="spellEnd"/>
      <w:r w:rsidRPr="00D32F53">
        <w:rPr>
          <w:rFonts w:ascii="Times New Roman" w:eastAsia="Times New Roman" w:hAnsi="Times New Roman" w:cs="Times New Roman"/>
          <w:b/>
          <w:color w:val="000000"/>
          <w:sz w:val="28"/>
          <w:lang w:val="ru-RU"/>
        </w:rPr>
        <w:t xml:space="preserve"> </w:t>
      </w:r>
      <w:proofErr w:type="spellStart"/>
      <w:r w:rsidRPr="00D32F53">
        <w:rPr>
          <w:rFonts w:ascii="Times New Roman" w:eastAsia="Times New Roman" w:hAnsi="Times New Roman" w:cs="Times New Roman"/>
          <w:b/>
          <w:color w:val="000000"/>
          <w:sz w:val="28"/>
          <w:lang w:val="ru-RU"/>
        </w:rPr>
        <w:t>ғылым</w:t>
      </w:r>
      <w:proofErr w:type="spellEnd"/>
      <w:r w:rsidRPr="00D32F53">
        <w:rPr>
          <w:rFonts w:ascii="Times New Roman" w:eastAsia="Times New Roman" w:hAnsi="Times New Roman" w:cs="Times New Roman"/>
          <w:b/>
          <w:color w:val="000000"/>
          <w:sz w:val="28"/>
          <w:lang w:val="ru-RU"/>
        </w:rPr>
        <w:t xml:space="preserve"> </w:t>
      </w:r>
      <w:proofErr w:type="spellStart"/>
      <w:r w:rsidRPr="00D32F53">
        <w:rPr>
          <w:rFonts w:ascii="Times New Roman" w:eastAsia="Times New Roman" w:hAnsi="Times New Roman" w:cs="Times New Roman"/>
          <w:b/>
          <w:color w:val="000000"/>
          <w:sz w:val="28"/>
          <w:lang w:val="ru-RU"/>
        </w:rPr>
        <w:t>министрлігі</w:t>
      </w:r>
      <w:proofErr w:type="spellEnd"/>
    </w:p>
    <w:p w:rsidR="00D32F53" w:rsidRDefault="00D32F53" w:rsidP="00D32F53">
      <w:pPr>
        <w:spacing w:after="0" w:line="240" w:lineRule="auto"/>
        <w:ind w:firstLine="708"/>
        <w:jc w:val="both"/>
        <w:rPr>
          <w:rFonts w:ascii="Times New Roman" w:eastAsia="Times New Roman" w:hAnsi="Times New Roman" w:cs="Times New Roman"/>
          <w:b/>
          <w:i/>
          <w:sz w:val="28"/>
          <w:szCs w:val="28"/>
          <w:lang w:val="kk-KZ" w:eastAsia="ru-RU"/>
        </w:rPr>
      </w:pPr>
    </w:p>
    <w:p w:rsidR="00D32F53" w:rsidRPr="00172E94" w:rsidRDefault="00D32F53" w:rsidP="00D32F53">
      <w:pPr>
        <w:spacing w:after="0" w:line="240" w:lineRule="auto"/>
        <w:ind w:firstLine="708"/>
        <w:jc w:val="both"/>
        <w:rPr>
          <w:rFonts w:ascii="Times New Roman" w:hAnsi="Times New Roman" w:cs="Times New Roman"/>
          <w:b/>
          <w:i/>
          <w:sz w:val="28"/>
          <w:szCs w:val="28"/>
          <w:lang w:val="kk-KZ"/>
        </w:rPr>
      </w:pPr>
      <w:r w:rsidRPr="00172E94">
        <w:rPr>
          <w:rFonts w:ascii="Times New Roman" w:eastAsia="Times New Roman" w:hAnsi="Times New Roman" w:cs="Times New Roman"/>
          <w:b/>
          <w:i/>
          <w:sz w:val="28"/>
          <w:szCs w:val="28"/>
          <w:lang w:val="kk-KZ" w:eastAsia="ru-RU"/>
        </w:rPr>
        <w:t>Жоғары оқу орындарында, колледждерде, орта білім беру ұйымдарында және мектепке дейінгі ұйымдарда инклюзивті білім беру үшін жағдайлар жасау</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Бүгінгі таңда еліміздегі 8 мыңға жуық (44,6%) білім беру ұйымдарында инклюзивті білім беруге жағдай жасалған.</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Дамуында кемістігі бар балаларды қолдау мен қызмет көрсету көлемін анықтау психологиялық-медициналық-педагогикалық консультацияларда арнайы білім беру қажеттіліктерін кешенді тексеру және бағалау негізінде жүзеге асырылады.</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Мүгедектердің құқықтары туралы Конвенцияға сәйкес, сондай-ақ Мемлекет басшысының 2019 жылғы 2 қыркүйектегі Қазақстан халқына Жолдауын орындау үшін мүгедектігі бар адамдардың кемсітушіліксіз және мүмкіндіктер теңдігі негізінде қолжетімді білім алуға құқықтарын іске асыру мақсатында 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 56-VII ҚРЗ Қазақстан Республикасының Заңы бекітілді.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Заңда «Білім туралы», «Кемтар балаларды әлеуметтік және медициналық-педагогикалық түзеу арқылы қолдау туралы», «Қазақстан Республикасындағы баланың құқықтары туралы» Қазақстан Республикасының  Заңдарына өзгерістер мен толықтырулар енгізу көзделген.</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Білім алу үшін жағдай жасаудың бірыңғай тәсілдерін әзірлеу мақсатында «Білім туралы» Қазақстан Республикасының Заңында ерекше білім беру қажеттіліктері (ЕБҚ) бар балалар үшін ерекше жағдайлар жасау нормалары енгізілген. </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Білім беру ұйымдарын арнайы жиһаздармен және жабдықтармен жарақтандыру бөлігіндегі нормалар қайта қаралды. </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Халықаралық талаптарға сәйкес білім алуға жағдай жасау үшін «қонымды ыңғайласу» және «әмбебап дизайн» ұғымдары енгізілді.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Заңға енгізілген білім беру процесін  инклюзияландырудың жетекші қағидаттарының бірі: </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1) оқу процесінде ерекше білім беруге қажеттіліктері бар балаларды психологиялық-педагогикалық қолдаудың арнайы шарттарын реттеу және білім алу үшін ерекше білім беру қажеттіліктерін бағалауды анықтау;</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2) оқу жоспарларының, бағдарламаларының (бейімделген, жеке, арнайы) икемділігін, вариативтілігін қамтамасыз ететін нормаларды, сондай-ақ білім алушының даму ерекшеліктеріне байланысты жетістіктерді бағалау жүйесін;</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3) жергілікті атқарушы органдардың білім алу үшін арнайы жағдайларды қамтамасыз ету, сондай-ақ мүмкіндігі шектеулі балаларды арнайы психологиялық-педагогикалық қолдауға мемлекеттік білім беру тапсырысын орналастыру құзыреті;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4) білім беру ұйымына қабылдау қағидаларын бұзғаны және білім беру ұйымының жағдайында ерекше білім беру қажеттіліктері бар балаларды </w:t>
      </w:r>
      <w:r w:rsidRPr="00172E94">
        <w:rPr>
          <w:rFonts w:ascii="Times New Roman" w:hAnsi="Times New Roman" w:cs="Times New Roman"/>
          <w:sz w:val="28"/>
          <w:szCs w:val="28"/>
          <w:lang w:val="kk-KZ"/>
        </w:rPr>
        <w:lastRenderedPageBreak/>
        <w:t>тәрбиелеу мен оқыту үшін нормативтік құқықтық актілерде көзделген арнайы жағдайлар жасамағаны үшін білім беру ұйымы басшысының жауапкершілігі болып табылады.</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Инклюзивті білім беруді кешенді дамыту үшін Заң шеңберінде ведомствоаралық өзара іс-қимыл көзделген.</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Қазіргі уақытта Министрлік нормативтік құқықтық базаны одан әрі жетілдіру үшін денсаулық сақтау, еңбек және халықты әлеуметтік қорғау уәкілетті органдарымен, жергілікті атқарушы органдармен және жұртшылықпен келісілген іс-қимылдарды қамтамасыз етуде.</w:t>
      </w:r>
    </w:p>
    <w:p w:rsidR="00D32F53" w:rsidRPr="00172E94" w:rsidRDefault="00D32F53" w:rsidP="00D32F53">
      <w:pPr>
        <w:spacing w:after="0" w:line="240" w:lineRule="auto"/>
        <w:ind w:firstLine="708"/>
        <w:jc w:val="both"/>
        <w:rPr>
          <w:rFonts w:ascii="Times New Roman" w:hAnsi="Times New Roman" w:cs="Times New Roman"/>
          <w:i/>
          <w:sz w:val="28"/>
          <w:szCs w:val="28"/>
          <w:u w:val="single"/>
          <w:lang w:val="kk-KZ"/>
        </w:rPr>
      </w:pPr>
      <w:r w:rsidRPr="00172E94">
        <w:rPr>
          <w:rFonts w:ascii="Times New Roman" w:hAnsi="Times New Roman" w:cs="Times New Roman"/>
          <w:i/>
          <w:sz w:val="28"/>
          <w:szCs w:val="28"/>
          <w:u w:val="single"/>
          <w:lang w:val="kk-KZ"/>
        </w:rPr>
        <w:t>Жоғары және жоғары оқу орнынан кейінгі білім беру</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Бүгінгі күні республикада ЖОО-лардың 43%-ында (107 ЖОО-ның 46-сы) ЕБҚ білім алушылар үшін тең жағдай мен кедергісіз қолжетімділік жасалды </w:t>
      </w:r>
      <w:r w:rsidRPr="00172E94">
        <w:rPr>
          <w:rFonts w:ascii="Times New Roman" w:hAnsi="Times New Roman" w:cs="Times New Roman"/>
          <w:i/>
          <w:sz w:val="24"/>
          <w:szCs w:val="28"/>
          <w:lang w:val="kk-KZ"/>
        </w:rPr>
        <w:t>(білім беру бағдарламаларын жаңарту, әдіснамалық сүйемелдеу, жалпы пайдалану орындарын қайта жабдықтау, лифттермен, баспалдақтардағы көтергіштермен, пандустармен қамтамасыз ету, ОПҚ-ның біліктілігін арттыру)</w:t>
      </w:r>
      <w:r w:rsidRPr="00172E94">
        <w:rPr>
          <w:rFonts w:ascii="Times New Roman" w:hAnsi="Times New Roman" w:cs="Times New Roman"/>
          <w:sz w:val="28"/>
          <w:szCs w:val="28"/>
          <w:lang w:val="kk-KZ"/>
        </w:rPr>
        <w:t>.</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Қазіргі уақытта ЖОО-ларда ЕБҚ білім алушылардың жалпы саны 1 369 адам (білім алушылардың жалпы контингентінің 0,2%-ы).</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 xml:space="preserve">Оқу-әдістемелік бірлестік жанынан Қазақстанның жоғары оқу орындары үшін инклюзивті білім беру жөніндегі республикалық ресурстық консультативтік орталық (бұдан әрі - Орталық) құрылды. Орталық ЖОО </w:t>
      </w:r>
      <w:r w:rsidRPr="00172E94">
        <w:rPr>
          <w:rFonts w:ascii="Times New Roman" w:hAnsi="Times New Roman" w:cs="Times New Roman"/>
          <w:sz w:val="28"/>
          <w:szCs w:val="28"/>
          <w:lang w:val="kk-KZ"/>
        </w:rPr>
        <w:t>ЕБҚ</w:t>
      </w:r>
      <w:r w:rsidRPr="00172E94">
        <w:rPr>
          <w:rFonts w:ascii="Times New Roman" w:hAnsi="Times New Roman" w:cs="Times New Roman"/>
          <w:sz w:val="28"/>
          <w:szCs w:val="32"/>
          <w:lang w:val="kk-KZ"/>
        </w:rPr>
        <w:t xml:space="preserve"> бар білім алушылар үшін арнайы жағдайлар ұйымдастыру бойынша төрт әдістемелік құрал әзірледі. 45 ЖОО-да инклюзивті білім беру бойынша үйлестірушілер тағайындалды.</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 xml:space="preserve">Ұлттық бірыңғай тестілеуді (ҰБТ) өткізу қағидаларының 10-тармағына сәйкес </w:t>
      </w:r>
      <w:r w:rsidRPr="00172E94">
        <w:rPr>
          <w:rFonts w:ascii="Times New Roman" w:hAnsi="Times New Roman" w:cs="Times New Roman"/>
          <w:i/>
          <w:sz w:val="24"/>
          <w:szCs w:val="32"/>
          <w:lang w:val="kk-KZ"/>
        </w:rPr>
        <w:t>(ҚР БҒМ 2.05.2017 ж. № 204 бұйрығы)</w:t>
      </w:r>
      <w:r w:rsidRPr="00172E94">
        <w:rPr>
          <w:rFonts w:ascii="Times New Roman" w:hAnsi="Times New Roman" w:cs="Times New Roman"/>
          <w:sz w:val="28"/>
          <w:szCs w:val="32"/>
          <w:lang w:val="kk-KZ"/>
        </w:rPr>
        <w:t xml:space="preserve"> ҰБТ-ға қатысу үшін мүгедек балалар мен мүгедектер </w:t>
      </w:r>
      <w:r w:rsidRPr="00172E94">
        <w:rPr>
          <w:rFonts w:ascii="Times New Roman" w:hAnsi="Times New Roman" w:cs="Times New Roman"/>
          <w:i/>
          <w:sz w:val="24"/>
          <w:szCs w:val="24"/>
          <w:lang w:val="kk-KZ"/>
        </w:rPr>
        <w:t>(көру, есту, тірек-қимыл аппаратының функциялары бұзылға</w:t>
      </w:r>
      <w:r w:rsidRPr="00172E94">
        <w:rPr>
          <w:rFonts w:ascii="Times New Roman" w:hAnsi="Times New Roman" w:cs="Times New Roman"/>
          <w:sz w:val="28"/>
          <w:szCs w:val="32"/>
          <w:lang w:val="kk-KZ"/>
        </w:rPr>
        <w:t>н) жеке аудитория мен емтихан тапсыратын оқу пәндерінің мұғалімі болып табылмайтын көмекшіні ұсыну қажеттігі туралы өтініш бере алады.</w:t>
      </w:r>
    </w:p>
    <w:p w:rsidR="00D32F53" w:rsidRPr="00172E94" w:rsidRDefault="00D32F53" w:rsidP="00D32F53">
      <w:pPr>
        <w:spacing w:after="0" w:line="240" w:lineRule="auto"/>
        <w:ind w:firstLine="708"/>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Қазіргі уақытта «Арнайы педагогика» бағыты бойынша кадрлар даярлауды 19 ЖОО жүзеге асырады. ЖОО-лар арнайы педагогика, оның ішінде дефектология</w:t>
      </w:r>
      <w:r w:rsidRPr="00172E94">
        <w:rPr>
          <w:rFonts w:ascii="Times New Roman" w:hAnsi="Times New Roman" w:cs="Times New Roman"/>
          <w:i/>
          <w:sz w:val="24"/>
          <w:szCs w:val="32"/>
          <w:lang w:val="kk-KZ"/>
        </w:rPr>
        <w:t xml:space="preserve"> </w:t>
      </w:r>
      <w:r w:rsidRPr="00172E94">
        <w:rPr>
          <w:rFonts w:ascii="Times New Roman" w:hAnsi="Times New Roman" w:cs="Times New Roman"/>
          <w:sz w:val="28"/>
          <w:szCs w:val="32"/>
          <w:lang w:val="kk-KZ"/>
        </w:rPr>
        <w:t>бойынша 62 білім беру бағдарламасын әзірлеп, Тізілімге енгізді.</w:t>
      </w:r>
    </w:p>
    <w:p w:rsidR="00D32F53" w:rsidRPr="00172E94" w:rsidRDefault="00D32F53" w:rsidP="00D32F53">
      <w:pPr>
        <w:spacing w:after="0" w:line="240" w:lineRule="auto"/>
        <w:ind w:firstLine="708"/>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Оның ішінде бүгінгі таңда 35 білім беру бағдарламасы жаңартылды. Жоғары оқу орындары бұл жұмысты жалғастыратын болады.</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Педагогикалық жоғары оқу орындарының 100%-ында білім беру бағдарламаларына инклюзивті білім беру модулі енгізілді.</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Барлық жоғары оқу орындарында білім алушылардың таңдауы бойынша студенттің кәсіби құзыреттілігін кеңейтуге мүмкіндік беретін Minor бағдарламалары әзірленді.</w:t>
      </w:r>
    </w:p>
    <w:p w:rsidR="00D32F53" w:rsidRPr="00172E94" w:rsidRDefault="00D32F53" w:rsidP="00D32F53">
      <w:pPr>
        <w:spacing w:after="0" w:line="240" w:lineRule="auto"/>
        <w:ind w:firstLine="708"/>
        <w:jc w:val="both"/>
        <w:rPr>
          <w:rFonts w:ascii="Times New Roman" w:hAnsi="Times New Roman" w:cs="Times New Roman"/>
          <w:i/>
          <w:sz w:val="28"/>
          <w:szCs w:val="28"/>
          <w:u w:val="single"/>
          <w:lang w:val="kk-KZ"/>
        </w:rPr>
      </w:pPr>
      <w:r w:rsidRPr="00172E94">
        <w:rPr>
          <w:rFonts w:ascii="Times New Roman" w:hAnsi="Times New Roman" w:cs="Times New Roman"/>
          <w:i/>
          <w:sz w:val="28"/>
          <w:szCs w:val="28"/>
          <w:u w:val="single"/>
          <w:lang w:val="kk-KZ"/>
        </w:rPr>
        <w:t>Техникалық және кәсіптік, орта білімнен кейінгі білім беру</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Ұлттық білім беру деректер базасының (ҰБДБ) мәліметтері бойынша бүгінгі күні техникалық және кәсіптік білім беру (бұдан әрі – ТжКБ) жүйесінде білім алушылардың жалпы санынан ерекше білім берілуіне қажеттілігі бар 2928 адам (0,6%) колледждерде білім алуда.</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lastRenderedPageBreak/>
        <w:t>Бұзушылықтар санаттары бойынша колледждерде (білім алушылардың жалпы контингентінен):</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есту қабілеті бұзылған (естімейтін, нашар еститін, кейіннен саңырау болып қалған)  766 адам (0,2%);</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көру қабілеті бұзылған (көзі көрмейтін, нашар көретін, кейіннен соқыр болып қалған)  374 адам (0,1%);</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тірек-қимыл аппаратының қызметі бұзылған  601 адам (0,1%);</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сөйлеу қабілеті бұзылған  222 (0,05%);</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ақыл - ой кемістігі бар  754 (0,2%);</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психикалық дамуы тежелген 359 (0,1%);</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эмоциялық еркі және мінез-құлқы бұзылған  75 (0,02%);</w:t>
      </w:r>
    </w:p>
    <w:p w:rsidR="00D32F53" w:rsidRPr="00172E94" w:rsidRDefault="00D32F53" w:rsidP="00D32F53">
      <w:pPr>
        <w:spacing w:after="0" w:line="240" w:lineRule="auto"/>
        <w:ind w:firstLine="709"/>
        <w:jc w:val="both"/>
        <w:rPr>
          <w:rFonts w:ascii="Times New Roman" w:hAnsi="Times New Roman" w:cs="Times New Roman"/>
          <w:sz w:val="28"/>
          <w:szCs w:val="32"/>
          <w:lang w:val="kk-KZ"/>
        </w:rPr>
      </w:pPr>
      <w:r w:rsidRPr="00172E94">
        <w:rPr>
          <w:rFonts w:ascii="Times New Roman" w:hAnsi="Times New Roman" w:cs="Times New Roman"/>
          <w:sz w:val="28"/>
          <w:szCs w:val="32"/>
          <w:lang w:val="kk-KZ"/>
        </w:rPr>
        <w:t>күрделі бұзылулары, оның ішінде соқырлықпен  28 (0,01%) адам білім алады.</w:t>
      </w:r>
    </w:p>
    <w:p w:rsidR="00D32F53" w:rsidRPr="00172E94" w:rsidRDefault="00D32F53" w:rsidP="00D32F53">
      <w:pPr>
        <w:spacing w:after="0" w:line="240" w:lineRule="auto"/>
        <w:ind w:firstLine="708"/>
        <w:jc w:val="both"/>
        <w:rPr>
          <w:rFonts w:ascii="Times New Roman" w:hAnsi="Times New Roman" w:cs="Times New Roman"/>
          <w:i/>
          <w:sz w:val="24"/>
          <w:szCs w:val="28"/>
          <w:lang w:val="kk-KZ"/>
        </w:rPr>
      </w:pPr>
      <w:r w:rsidRPr="00172E94">
        <w:rPr>
          <w:rFonts w:ascii="Times New Roman" w:hAnsi="Times New Roman" w:cs="Times New Roman"/>
          <w:sz w:val="28"/>
          <w:szCs w:val="28"/>
          <w:lang w:val="kk-KZ"/>
        </w:rPr>
        <w:t xml:space="preserve">Жергілікті атқарушы органдардың мәліметі бойынша 2021 жылғы 770  колледждің 333-інде (43,2%) инклюзивті білім беру үшін жағдайлар жасалған </w:t>
      </w:r>
      <w:r w:rsidRPr="00172E94">
        <w:rPr>
          <w:rFonts w:ascii="Times New Roman" w:hAnsi="Times New Roman" w:cs="Times New Roman"/>
          <w:i/>
          <w:sz w:val="24"/>
          <w:szCs w:val="28"/>
          <w:lang w:val="kk-KZ"/>
        </w:rPr>
        <w:t>(оқу корпустары мен жатақханалар ғимараттары пандустармен қамтамасыз етілген, жалпы пайдалану орындары қайта жабдықталған, бейімделген білім беру бағдарламалары енгізілген, ЕБҚ бар білім алушылардың қажеттіліктерін ескере отырып санитарлық-тұрмыстық жағдайлар жасалған және педагогтердің біліктілікті арттырудан өтуі).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Колледждерде оқитын көру және есту қабілеті бойынша мүгедектердің жоғары мемлекеттік стипендия алуға құқығы бар (мемлекеттік стипендияның белгіленген мөлшеріне 75%).</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Адамдардың осы санатымен жұмыс істейтін мұғалімдер үшін қосымша ақы қарастырылған. ЕБҚ бар балаларды оқытуға жұмсалатын шығыстар нормасы екі есе мөлшерде есептеледі.</w:t>
      </w:r>
    </w:p>
    <w:p w:rsidR="00D32F53" w:rsidRPr="00172E94" w:rsidRDefault="00D32F53" w:rsidP="00D32F53">
      <w:pPr>
        <w:spacing w:after="0" w:line="240" w:lineRule="auto"/>
        <w:ind w:firstLine="708"/>
        <w:jc w:val="both"/>
        <w:rPr>
          <w:rFonts w:ascii="Times New Roman" w:hAnsi="Times New Roman" w:cs="Times New Roman"/>
          <w:strike/>
          <w:sz w:val="28"/>
          <w:szCs w:val="32"/>
          <w:lang w:val="kk-KZ"/>
        </w:rPr>
      </w:pPr>
      <w:r w:rsidRPr="00172E94">
        <w:rPr>
          <w:rFonts w:ascii="Times New Roman" w:hAnsi="Times New Roman" w:cs="Times New Roman"/>
          <w:sz w:val="28"/>
          <w:szCs w:val="28"/>
          <w:lang w:val="kk-KZ"/>
        </w:rPr>
        <w:t>2021 жылғы жағдай бойынша академиялық дербестік жағдайында 100-ден астам ТжКБ ұйымдары ЕБҚ бар тұлғалар үшін бейімделген білім беру бағдарламаларын әзірледі.</w:t>
      </w:r>
      <w:r w:rsidRPr="00172E94">
        <w:rPr>
          <w:rFonts w:ascii="Times New Roman" w:hAnsi="Times New Roman" w:cs="Times New Roman"/>
          <w:sz w:val="28"/>
          <w:szCs w:val="32"/>
          <w:lang w:val="kk-KZ"/>
        </w:rPr>
        <w:t xml:space="preserve"> </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2020-2021 оқу жылында ЕБҚ бар білім алушылармен жұмыс бойынша біліктілікті арттырукурстарынан колледждердің 1000-нан астам педагогі өтті. </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Техникалық және кәсіптік, орта білімнен кейінгі білім беру ұйымдары қызметкерлерінің үлгі штаттарына </w:t>
      </w:r>
      <w:r w:rsidRPr="00172E94">
        <w:rPr>
          <w:rFonts w:ascii="Times New Roman" w:hAnsi="Times New Roman" w:cs="Times New Roman"/>
          <w:i/>
          <w:sz w:val="24"/>
          <w:szCs w:val="24"/>
          <w:lang w:val="kk-KZ"/>
        </w:rPr>
        <w:t>(30.01.2008 ж. №77 ҚРҮҚ)</w:t>
      </w:r>
      <w:r w:rsidRPr="00172E94">
        <w:rPr>
          <w:rFonts w:ascii="Times New Roman" w:hAnsi="Times New Roman" w:cs="Times New Roman"/>
          <w:sz w:val="28"/>
          <w:szCs w:val="28"/>
          <w:lang w:val="kk-KZ"/>
        </w:rPr>
        <w:t>, арнайы педагогтердің штат бірліктерін белгілеу бойынша Тиісті үлгідегі білім беру ұйымдары қызметінің үлгілік қағидаларына (ҚР БҒМ-нің 30.10.2018 ж. №595 бұйрығы) ЕБҚ бар білім алушылардың арнайы тобы және оның толымдылығы ұғымдарын енгізу бойынша толықтырулар енгізілуде.</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ТжКБ мемлекеттік жалпыға міндетті білім беру стандарттарында ЕБҚ бар тұлғалар үшін жеке жоспарларды әзірлеу және оқу мерзімдерін анықтау қарастырылған.</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ЕБҚ бар балаларды әлеуметтендіру тек оқу процесі арқылы ғана емес, сонымен қатар оларды әртүрлі шығармашылық және спорттық үйірмелерге тарту арқылы жүзеге асырылады.</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lastRenderedPageBreak/>
        <w:t>2017 жылы Қазақстан «Abilympics», «Deafskills» халықаралық қозғалысына (Абилимпикс) қосылды, кәсіптік бағдарлау және инклюзивті кәсіптік білім беруді дамыту құралы болып табылады.</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Жыл сайын «WorldSkills Kazakhstan» республикалық кәсіби шеберлік чемпионаты аясында «Abilympics», «Deafskills» жарыстары өткізіледі.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Ағымдағы жылы «WorldSkills Kazakhstan 2021» республикалық кәсіби шеберлік чемпионаты аясында презентациялық құзыреттілік форматында «Abilympics» (Өскемен қызмет көрсету саласы колледжі базасында «Шаштараз өнері», Шығыс Қазақстан технологиялық колледжі базасында «Графикалық дизайн» құзыреті бойынша) және Deafskills (Нұр-Сұлтан қаласының қоғамдық тамақтану және сервис колледжі базасында «Аспаз ісі» құзыреті бойынша) бағыттары бойынша жарыстар өтті.</w:t>
      </w:r>
    </w:p>
    <w:p w:rsidR="00D32F53" w:rsidRPr="00172E94" w:rsidRDefault="00D32F53" w:rsidP="00D32F53">
      <w:pPr>
        <w:spacing w:after="0" w:line="240" w:lineRule="auto"/>
        <w:ind w:firstLine="708"/>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Бұл жұмыстар ЕБҚ бар білім алушылардың кәсіби өзін-өзі анықтау проблемасына қоғамның назарын аудару, мүгедектердің кәсіби дағдыларын дамытуға жәрдемдесу және олардың қоғамдағы әлеуметтік-экономикалық белсенділігін ынталандыру</w:t>
      </w:r>
      <w:r w:rsidRPr="00172E94">
        <w:rPr>
          <w:rStyle w:val="y2iqfc"/>
          <w:rFonts w:ascii="inherit" w:hAnsi="inherit"/>
          <w:color w:val="202124"/>
          <w:sz w:val="42"/>
          <w:szCs w:val="42"/>
          <w:lang w:val="kk-KZ"/>
        </w:rPr>
        <w:t xml:space="preserve"> </w:t>
      </w:r>
      <w:r w:rsidRPr="00172E94">
        <w:rPr>
          <w:rFonts w:ascii="Times New Roman" w:hAnsi="Times New Roman" w:cs="Times New Roman"/>
          <w:sz w:val="28"/>
          <w:szCs w:val="28"/>
          <w:lang w:val="kk-KZ"/>
        </w:rPr>
        <w:t>мақсатында жалғасуда.</w:t>
      </w:r>
    </w:p>
    <w:p w:rsidR="00D32F53" w:rsidRPr="00172E94" w:rsidRDefault="00D32F53" w:rsidP="00D32F53">
      <w:pPr>
        <w:spacing w:after="0" w:line="240" w:lineRule="auto"/>
        <w:ind w:firstLine="709"/>
        <w:jc w:val="both"/>
        <w:rPr>
          <w:rFonts w:ascii="Times New Roman" w:hAnsi="Times New Roman" w:cs="Times New Roman"/>
          <w:i/>
          <w:sz w:val="28"/>
          <w:szCs w:val="28"/>
          <w:u w:val="single"/>
          <w:lang w:val="kk-KZ"/>
        </w:rPr>
      </w:pPr>
      <w:r w:rsidRPr="00172E94">
        <w:rPr>
          <w:rFonts w:ascii="Times New Roman" w:hAnsi="Times New Roman" w:cs="Times New Roman"/>
          <w:i/>
          <w:sz w:val="28"/>
          <w:szCs w:val="28"/>
          <w:u w:val="single"/>
          <w:lang w:val="kk-KZ"/>
        </w:rPr>
        <w:t>Жалпы орта білім беру</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Жүргізілген мониторинг нәтижелері ЕБҚ бар адамдар үшін арнайы жағдайлар 2972 (38,2%) мемлекеттік мектепке дейінгі ұйымда және 4426 (59,4%) мектепте жасалғанын көрсетеді.</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2020-2021 оқу жылында 7800-ден астам балабақша педагогтері мен 39000 мектеп мұғалімі ЕБҚ бар балалармен жұмыс жасау бойынша біліктілікті арттыру курстарынан өтті.</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Білім алу үшін арнайы шарттар оқу, сондай-ақ арнайы, жеке дамыту және түзету-дамыту бағдарламалары мен оқыту әдістерін, техникалық, оқу және басқа құралдарды, өмір сүру ортасын, психологиялық-педагогикалық қолдауды және т. б. қамтиды.</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Мемлекеттік білім беру стандартында ЕБҚ бар балалармен сыныптарды және топтарды толтыру нормалары, балаларды жеке жоспарлар мен бағдарламалар бойынша оқыту нормалары ескерілген.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Қазақстан Республикасы Білім және ғылым министрінің 2013 жылғы 3 сәуірдегі № 115 бұйрығымен 400-ден астам арнайы оқу бағдарламалары әзірленді және бекітілді.</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 «Білім туралы» Қазақстан Республикасының Заңымен білім беру ұйымдарының оқу бағдарламаларын бейімдеу, жеке дамыту және түзету-дамыту бағдарламаларын әзірлеу және бекіту бойынша құзыреттері бекітілді («Білім туралы» ҚРЗ 43-бабы). Бұл мұғалімдерге оқу бағдарламаларын ЕБҚ бар балалардың жеке ерекшеліктеріне сәйкес бейімдеуге мүмкіндік береді.</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Қазіргі уақытта Министрлік мектепке дейінгі ұйымдардың штаттық кестесіне педагог-ассистенттерді қосу бойынша жұмыс жүргізуде.</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«Қазақстан Республикасының кейбір заңнамалық актілеріне инклюзивті білім беру мәселелері бойынша өзгерістер мен толықтырулар енгізу туралы» </w:t>
      </w:r>
      <w:r w:rsidRPr="00172E94">
        <w:rPr>
          <w:rFonts w:ascii="Times New Roman" w:hAnsi="Times New Roman" w:cs="Times New Roman"/>
          <w:sz w:val="28"/>
          <w:szCs w:val="28"/>
          <w:lang w:val="kk-KZ"/>
        </w:rPr>
        <w:lastRenderedPageBreak/>
        <w:t>2021 жылғы 26 маусымдағы № 56-VII ҚР Заңымен ерекше білім берілуіне қажеттілігі бар балаларды арнайы психологиялық-педагогикалық қолдауға мемлекеттік білім беру тапсырысын іске асыру бойынша нормалар бекітілді.</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Мемлекеттік тапсырыс 2022 жылғы 1 қыркүйектен бастап іске асырылады.</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Бұдан басқа, инклюзивті білім беруді қолдау үшін «Мектепке дейінгі тәрбие мен оқытуды, орта, техникалық және кәсіптік, орта білімнен кейінгі білім беруді, сондай-ақ кредиттік оқыту технологиясын ескере отырып, жоғары және жоғары оқу орнынан кейінгі білім беруді жан басына нормативтік қаржыландыру әдістемесін бекіту туралы» ҚР Білім және ғылым министрінің 2017 жылғы 27 қарашадағы № 597 бұйрығымен ерекше білім берілуіне қажеттілігі бар балаларды жан басына шаққандағы қаржыландыру нормативі қабылданды.</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Мектепке дейінгі ұйымдарда жалпы білім беру тобындағы 1 балаға орташа жан басына шаққандағы норматив 38 023 теңге болса, арнайы топтағы 1  балаға 67 275 тг, жалпы білім беретін сыныптың 1 оқушысына орташа жан басына шаққандағы норматив 452 668 теңге болса, ЕБҚ бар оқушы үшін 731 701 теңге көзделген.</w:t>
      </w:r>
    </w:p>
    <w:p w:rsidR="00D32F53" w:rsidRPr="00172E94" w:rsidRDefault="00D32F53" w:rsidP="00D32F53">
      <w:pPr>
        <w:spacing w:after="0" w:line="240" w:lineRule="auto"/>
        <w:ind w:firstLine="708"/>
        <w:jc w:val="both"/>
        <w:rPr>
          <w:rFonts w:ascii="Times New Roman" w:eastAsia="Times New Roman" w:hAnsi="Times New Roman" w:cs="Times New Roman"/>
          <w:b/>
          <w:i/>
          <w:sz w:val="28"/>
          <w:szCs w:val="28"/>
          <w:lang w:val="kk-KZ" w:eastAsia="ru-RU"/>
        </w:rPr>
      </w:pPr>
      <w:r w:rsidRPr="00172E94">
        <w:rPr>
          <w:rFonts w:ascii="Times New Roman" w:eastAsia="Times New Roman" w:hAnsi="Times New Roman" w:cs="Times New Roman"/>
          <w:b/>
          <w:i/>
          <w:sz w:val="28"/>
          <w:szCs w:val="28"/>
          <w:lang w:val="kk-KZ" w:eastAsia="ru-RU"/>
        </w:rPr>
        <w:t>«Әмбебап дизайн, жүйелі бейімдеу және кедергісіз орта құру» білім беру модулі бойынша сәулет, құрылыс және дизайн саласында кадрлар даярлау</w:t>
      </w:r>
    </w:p>
    <w:p w:rsidR="00D32F53" w:rsidRPr="00172E94" w:rsidRDefault="00D32F53" w:rsidP="00D32F53">
      <w:pPr>
        <w:spacing w:after="0" w:line="240" w:lineRule="auto"/>
        <w:ind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 xml:space="preserve">Бүгінгі таңда еліміздің </w:t>
      </w:r>
      <w:r w:rsidRPr="00172E94">
        <w:rPr>
          <w:rFonts w:ascii="Times New Roman" w:hAnsi="Times New Roman" w:cs="Times New Roman"/>
          <w:b/>
          <w:sz w:val="28"/>
          <w:szCs w:val="28"/>
          <w:lang w:val="kk-KZ"/>
        </w:rPr>
        <w:t>36 жоғары оқу орнында</w:t>
      </w:r>
      <w:r w:rsidRPr="00172E94">
        <w:rPr>
          <w:rFonts w:ascii="Times New Roman" w:hAnsi="Times New Roman" w:cs="Times New Roman"/>
          <w:sz w:val="28"/>
          <w:szCs w:val="28"/>
          <w:lang w:val="kk-KZ"/>
        </w:rPr>
        <w:t xml:space="preserve"> «Сәулет және құрылыс» мамандарын даярлау бағыты бойынша кадрлар даярлау жұмыстары жүргізілуде.</w:t>
      </w:r>
    </w:p>
    <w:p w:rsidR="00D32F53" w:rsidRPr="00172E94" w:rsidRDefault="00D32F53" w:rsidP="00D32F53">
      <w:pPr>
        <w:pStyle w:val="a5"/>
        <w:spacing w:before="0" w:beforeAutospacing="0" w:after="0" w:afterAutospacing="0"/>
        <w:ind w:firstLine="709"/>
        <w:jc w:val="both"/>
        <w:rPr>
          <w:sz w:val="28"/>
          <w:szCs w:val="28"/>
          <w:lang w:val="kk-KZ"/>
        </w:rPr>
      </w:pPr>
      <w:r w:rsidRPr="00172E94">
        <w:rPr>
          <w:sz w:val="28"/>
          <w:szCs w:val="28"/>
          <w:lang w:val="kk-KZ"/>
        </w:rPr>
        <w:t xml:space="preserve">Жалпы контингент </w:t>
      </w:r>
      <w:r w:rsidRPr="00172E94">
        <w:rPr>
          <w:b/>
          <w:sz w:val="28"/>
          <w:szCs w:val="28"/>
          <w:lang w:val="kk-KZ"/>
        </w:rPr>
        <w:t>14 234</w:t>
      </w:r>
      <w:r w:rsidRPr="00172E94">
        <w:rPr>
          <w:sz w:val="28"/>
          <w:szCs w:val="28"/>
          <w:lang w:val="kk-KZ"/>
        </w:rPr>
        <w:t xml:space="preserve"> адамды құрайды (бакалавриат – 13038, магистратура – ​​1090, докторантура – ​​106).</w:t>
      </w:r>
    </w:p>
    <w:p w:rsidR="00D32F53" w:rsidRPr="00172E94" w:rsidRDefault="00D32F53" w:rsidP="00D32F53">
      <w:pPr>
        <w:pStyle w:val="a5"/>
        <w:spacing w:before="0" w:beforeAutospacing="0" w:after="0" w:afterAutospacing="0"/>
        <w:ind w:firstLine="709"/>
        <w:jc w:val="both"/>
        <w:rPr>
          <w:sz w:val="28"/>
          <w:szCs w:val="28"/>
          <w:lang w:val="kk-KZ"/>
        </w:rPr>
      </w:pPr>
      <w:r w:rsidRPr="00172E94">
        <w:rPr>
          <w:sz w:val="28"/>
          <w:szCs w:val="28"/>
          <w:lang w:val="kk-KZ"/>
        </w:rPr>
        <w:t>Кадрларды даярлауға арналған мемлекеттік білім беру тапсырысы Қазақстан Республикасы Еңбек және халықты әлеуметтік қорғау министрлігі ұсынатын ел экономикасының салалары үшін кадрларға қажеттіліктің орта мерзімді болжамы негізінде қалыптастырылады.</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172E94">
        <w:rPr>
          <w:rFonts w:ascii="Times New Roman" w:eastAsia="Times New Roman" w:hAnsi="Times New Roman" w:cs="Times New Roman"/>
          <w:sz w:val="28"/>
          <w:szCs w:val="28"/>
          <w:lang w:val="kk-KZ" w:eastAsia="ru-RU"/>
        </w:rPr>
        <w:t xml:space="preserve">2021-2022 оқу жылына осы бағыт бойынша кадрлар даярлауға </w:t>
      </w:r>
      <w:r w:rsidRPr="00172E94">
        <w:rPr>
          <w:rFonts w:ascii="Times New Roman" w:eastAsia="Times New Roman" w:hAnsi="Times New Roman" w:cs="Times New Roman"/>
          <w:b/>
          <w:sz w:val="28"/>
          <w:szCs w:val="28"/>
          <w:lang w:val="kk-KZ" w:eastAsia="ru-RU"/>
        </w:rPr>
        <w:t xml:space="preserve">4034 </w:t>
      </w:r>
      <w:r w:rsidRPr="00172E94">
        <w:rPr>
          <w:rFonts w:ascii="Times New Roman" w:eastAsia="Times New Roman" w:hAnsi="Times New Roman" w:cs="Times New Roman"/>
          <w:sz w:val="28"/>
          <w:szCs w:val="28"/>
          <w:lang w:val="kk-KZ" w:eastAsia="ru-RU"/>
        </w:rPr>
        <w:t>грант бөлінді (бакалавриат – 3234, магистратура – ​​730, докторантура – ​​70).</w:t>
      </w:r>
    </w:p>
    <w:p w:rsidR="00D32F53" w:rsidRPr="00172E94" w:rsidRDefault="00D32F53" w:rsidP="00D32F53">
      <w:pPr>
        <w:pStyle w:val="a3"/>
        <w:pBdr>
          <w:bottom w:val="single" w:sz="4" w:space="31" w:color="FFFFFF"/>
        </w:pBdr>
        <w:tabs>
          <w:tab w:val="left" w:pos="993"/>
        </w:tabs>
        <w:spacing w:after="0" w:line="240" w:lineRule="auto"/>
        <w:ind w:left="0" w:firstLine="709"/>
        <w:jc w:val="both"/>
        <w:rPr>
          <w:rFonts w:ascii="Times New Roman" w:eastAsia="Times New Roman" w:hAnsi="Times New Roman" w:cs="Times New Roman"/>
          <w:i/>
          <w:sz w:val="28"/>
          <w:szCs w:val="28"/>
          <w:lang w:val="kk-KZ" w:eastAsia="ru-RU"/>
        </w:rPr>
      </w:pPr>
      <w:r w:rsidRPr="00172E94">
        <w:rPr>
          <w:rFonts w:ascii="Times New Roman" w:eastAsia="Times New Roman" w:hAnsi="Times New Roman" w:cs="Times New Roman"/>
          <w:i/>
          <w:sz w:val="28"/>
          <w:szCs w:val="28"/>
          <w:lang w:val="kk-KZ" w:eastAsia="ru-RU"/>
        </w:rPr>
        <w:t>Анықтама: 2020-2021 оқу жылына 4361 грант (бакалавриат – 3570, магистратура – ​​730, докторантура – ​​61) және 2019-2020 оқу жылына 3970 грант (бакалавр – 3180, магистратура – ​​730, докторантура – ​​60) бөлінді.</w:t>
      </w:r>
    </w:p>
    <w:p w:rsidR="00D32F53" w:rsidRPr="00172E94"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Бүгінгі таңда жоғары оқу орындарының алдына білім беру бағдарламаларын әзірлеу және жаңарту міндеті қойылған. Осыған байланысты, кадрлар даярлаудың нәтижелілігін күшейту және жұмыс берушілердің қажеттіліктеріне сәйкес болу үшін жоғары оқу орындары жыл сайын еңбек нарығына талдау жасайды және еңбек нарығына қажетті жаңа мамандықтар мен кәсіптерді ескере отырып, бағдарламаларды қайта қарайды.</w:t>
      </w:r>
    </w:p>
    <w:p w:rsidR="00D32F53" w:rsidRPr="00172E94" w:rsidRDefault="00D32F53" w:rsidP="00D32F53">
      <w:pPr>
        <w:pStyle w:val="a3"/>
        <w:pBdr>
          <w:bottom w:val="single" w:sz="4" w:space="31" w:color="FFFFFF"/>
        </w:pBdr>
        <w:tabs>
          <w:tab w:val="left" w:pos="993"/>
        </w:tabs>
        <w:spacing w:after="0" w:line="240" w:lineRule="auto"/>
        <w:ind w:left="0" w:firstLine="709"/>
        <w:jc w:val="both"/>
        <w:rPr>
          <w:rFonts w:ascii="Times New Roman" w:eastAsia="Times New Roman" w:hAnsi="Times New Roman" w:cs="Times New Roman"/>
          <w:i/>
          <w:sz w:val="28"/>
          <w:szCs w:val="28"/>
          <w:lang w:val="kk-KZ" w:eastAsia="ru-RU"/>
        </w:rPr>
      </w:pPr>
      <w:r w:rsidRPr="00172E94">
        <w:rPr>
          <w:rFonts w:ascii="Times New Roman" w:eastAsia="Times New Roman" w:hAnsi="Times New Roman" w:cs="Times New Roman"/>
          <w:sz w:val="28"/>
          <w:szCs w:val="28"/>
          <w:lang w:val="kk-KZ" w:eastAsia="ru-RU"/>
        </w:rPr>
        <w:lastRenderedPageBreak/>
        <w:t>2018 жылдан бастап Білім беру бағдарламаларының тізілімі (бұдан әрі – Тізілім) қалыптастырылады (</w:t>
      </w:r>
      <w:r w:rsidRPr="00172E94">
        <w:rPr>
          <w:rFonts w:ascii="Times New Roman" w:eastAsia="Times New Roman" w:hAnsi="Times New Roman" w:cs="Times New Roman"/>
          <w:i/>
          <w:sz w:val="28"/>
          <w:szCs w:val="28"/>
          <w:lang w:val="kk-KZ" w:eastAsia="ru-RU"/>
        </w:rPr>
        <w:t>барлығы ББ – 9303).</w:t>
      </w:r>
    </w:p>
    <w:p w:rsidR="00D32F53" w:rsidRPr="00172E94"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172E94">
        <w:rPr>
          <w:rFonts w:ascii="Times New Roman" w:hAnsi="Times New Roman" w:cs="Times New Roman"/>
          <w:sz w:val="28"/>
          <w:szCs w:val="28"/>
          <w:lang w:val="kk-KZ"/>
        </w:rPr>
        <w:t>Тізілімге енгізу үшін білім беру бағдарламалары кәсіби стандарттарға сәйкестігіне сараптамадан өтеді, онда жұмыс берушілердің болашақтың қазіргі заманғы және болжанатын білімі мен дағдылары туралы талаптары көрсетіледі.</w:t>
      </w:r>
    </w:p>
    <w:p w:rsidR="00D32F53" w:rsidRPr="00123982" w:rsidRDefault="00D32F53" w:rsidP="00D32F53">
      <w:pPr>
        <w:pStyle w:val="a3"/>
        <w:pBdr>
          <w:bottom w:val="single" w:sz="4" w:space="31" w:color="FFFFFF"/>
        </w:pBd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172E94">
        <w:rPr>
          <w:rFonts w:ascii="Times New Roman" w:eastAsia="Times New Roman" w:hAnsi="Times New Roman" w:cs="Times New Roman"/>
          <w:sz w:val="28"/>
          <w:szCs w:val="28"/>
          <w:lang w:val="kk-KZ" w:eastAsia="ru-RU"/>
        </w:rPr>
        <w:t>Тізілімге «Сәулет және құрылыс» оқыту бағыты бойынша 135 жаңа және инновациялық бағдарлама енгізілген: «Цифрлық аэрофототүсірілім», «Геоинформатика», «Құрылыстағы IT», «BIM – жобалаудағы технологиялар», «Құрылыстағы ақпараттық технологиялар», «Зілзалаға төзімді құрылыс», «Қала құрылысы және құрылыс материалдары», «Цифрлық ғимараттар мен құрылыстарды жобалау», «Сәулет ортасын жобалау», «Құрылыс инженирингі», «Геодезиядағы үлкен деректер», «Сәулет және заманауи қалалық инфрақұрылым».</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t>Білім беру бағдарламаларының мазмұнын жаңарту және өзектендіру мақсатында оларға жыл сайын практикаға</w:t>
      </w:r>
      <w:r>
        <w:rPr>
          <w:rFonts w:ascii="Times New Roman" w:hAnsi="Times New Roman" w:cs="Times New Roman"/>
          <w:sz w:val="28"/>
          <w:szCs w:val="28"/>
          <w:lang w:val="kk-KZ"/>
        </w:rPr>
        <w:t xml:space="preserve"> бағытталған жаңа к</w:t>
      </w:r>
      <w:r w:rsidRPr="00710272">
        <w:rPr>
          <w:rFonts w:ascii="Times New Roman" w:hAnsi="Times New Roman" w:cs="Times New Roman"/>
          <w:sz w:val="28"/>
          <w:szCs w:val="28"/>
          <w:lang w:val="kk-KZ"/>
        </w:rPr>
        <w:t>урстар, пәндер мен бөлімдер енгізіледі.</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t>Бұл жаңартуларды ЖОО-лар академиялық дербестік шеңберінде дербес жүзеге асырады.</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t>Халықаралық білім беру корпорациясының 6В07321 «Ғимараттар мен құрылыстарды есептеу және жобалау» білім беру бағдарламасы шеңберінде барлық азаматтарға жергілікті климаттық жағдайларға, функционалдық және санитариялық-гигиеналық талаптарға, нормативтік-құқықтық, конструктивті-техникалық, көркемдік-эстетикалық аспектілерге сәйкес әмбебап инфрақұрылымға тең қолжетімділікті қамтамасыз етуге бағытталған, сәулет-кеңістік ортаны бейімдеуге кешенді тәсілді зерделеуге бағытталған «Кедергісіз ортаны жобалау негіздері» пәні енгізілді.</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t xml:space="preserve">Сәулет, құрылысшылар және дизайн саласында төрт мамандық бойынша кадрлар даярлау </w:t>
      </w:r>
      <w:r w:rsidRPr="00710272">
        <w:rPr>
          <w:rFonts w:ascii="Times New Roman" w:hAnsi="Times New Roman" w:cs="Times New Roman"/>
          <w:i/>
          <w:sz w:val="24"/>
          <w:szCs w:val="24"/>
          <w:lang w:val="kk-KZ"/>
        </w:rPr>
        <w:t xml:space="preserve">(07310100 Сәулет, 07310400 Азаматтық ғимараттардың дизайны, реставрациясы, реконструкциясы, 07320100 Ғимараттар мен құрылыстардың құрылысы және пайдаланылуы, 02120100 Интерьер дизайны) </w:t>
      </w:r>
      <w:r w:rsidRPr="00710272">
        <w:rPr>
          <w:rFonts w:ascii="Times New Roman" w:hAnsi="Times New Roman" w:cs="Times New Roman"/>
          <w:sz w:val="28"/>
          <w:szCs w:val="28"/>
          <w:lang w:val="kk-KZ"/>
        </w:rPr>
        <w:t>202 техникалық және кәсіптік, орта білімнен кейінгі білім беру ұйымында жүзеге асырылады, онда 21 527 адам оқиды, оның ішінде мемлекеттік тапсырыс бойынша – 19 580 адам (87%).</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t xml:space="preserve"> «07320100 Ғимараттар мен құрылыстарды салу және пайдалану» мамандығы бойынша «Ғимараттар мен құрылыстардың конструкциясы», «Ғимараттарды реконструкциялау» пәндерін, сондай-ақ «07310100 Сәулет», «07310400 Азаматтық ғимараттарды жобалау, реставрациялау, реконструкциялау», «02120100 Интерьер дизайны» мамандықтары бойынша «Сәулет-дизайнерлік жобалау», «Қалаларды жоспарлау және абаттандыру» </w:t>
      </w:r>
      <w:r>
        <w:rPr>
          <w:rFonts w:ascii="Times New Roman" w:hAnsi="Times New Roman" w:cs="Times New Roman"/>
          <w:sz w:val="28"/>
          <w:szCs w:val="28"/>
          <w:lang w:val="kk-KZ"/>
        </w:rPr>
        <w:t>пәндерін оқу кезінде</w:t>
      </w:r>
      <w:r w:rsidRPr="00710272">
        <w:rPr>
          <w:rFonts w:ascii="Times New Roman" w:hAnsi="Times New Roman" w:cs="Times New Roman"/>
          <w:sz w:val="28"/>
          <w:szCs w:val="28"/>
          <w:lang w:val="kk-KZ"/>
        </w:rPr>
        <w:t xml:space="preserve"> білім алушыларда мүгедектер мен мүмкіндігі шектеулі басқа да азаматтар үшін жайлы және қауіпсіз өмір сүру ортасын жобалау ерекшеліктері туралы білім</w:t>
      </w:r>
      <w:r>
        <w:rPr>
          <w:rFonts w:ascii="Times New Roman" w:hAnsi="Times New Roman" w:cs="Times New Roman"/>
          <w:sz w:val="28"/>
          <w:szCs w:val="28"/>
          <w:lang w:val="kk-KZ"/>
        </w:rPr>
        <w:t>ді</w:t>
      </w:r>
      <w:r w:rsidRPr="00710272">
        <w:rPr>
          <w:rFonts w:ascii="Times New Roman" w:hAnsi="Times New Roman" w:cs="Times New Roman"/>
          <w:sz w:val="28"/>
          <w:szCs w:val="28"/>
          <w:lang w:val="kk-KZ"/>
        </w:rPr>
        <w:t xml:space="preserve"> қалыптастыруға мүмкіндік бере</w:t>
      </w:r>
      <w:r>
        <w:rPr>
          <w:rFonts w:ascii="Times New Roman" w:hAnsi="Times New Roman" w:cs="Times New Roman"/>
          <w:sz w:val="28"/>
          <w:szCs w:val="28"/>
          <w:lang w:val="kk-KZ"/>
        </w:rPr>
        <w:t>т</w:t>
      </w:r>
      <w:r w:rsidRPr="00710272">
        <w:rPr>
          <w:rFonts w:ascii="Times New Roman" w:hAnsi="Times New Roman" w:cs="Times New Roman"/>
          <w:sz w:val="28"/>
          <w:szCs w:val="28"/>
          <w:lang w:val="kk-KZ"/>
        </w:rPr>
        <w:t>і</w:t>
      </w:r>
      <w:r>
        <w:rPr>
          <w:rFonts w:ascii="Times New Roman" w:hAnsi="Times New Roman" w:cs="Times New Roman"/>
          <w:sz w:val="28"/>
          <w:szCs w:val="28"/>
          <w:lang w:val="kk-KZ"/>
        </w:rPr>
        <w:t>н</w:t>
      </w:r>
      <w:r w:rsidRPr="00F72FFA">
        <w:rPr>
          <w:rFonts w:ascii="Times New Roman" w:hAnsi="Times New Roman" w:cs="Times New Roman"/>
          <w:sz w:val="28"/>
          <w:szCs w:val="28"/>
          <w:lang w:val="kk-KZ"/>
        </w:rPr>
        <w:t xml:space="preserve"> </w:t>
      </w:r>
      <w:r w:rsidRPr="00710272">
        <w:rPr>
          <w:rFonts w:ascii="Times New Roman" w:hAnsi="Times New Roman" w:cs="Times New Roman"/>
          <w:sz w:val="28"/>
          <w:szCs w:val="28"/>
          <w:lang w:val="kk-KZ"/>
        </w:rPr>
        <w:t>бөлімдер мен тақырыптар</w:t>
      </w:r>
      <w:r>
        <w:rPr>
          <w:rFonts w:ascii="Times New Roman" w:hAnsi="Times New Roman" w:cs="Times New Roman"/>
          <w:sz w:val="28"/>
          <w:szCs w:val="28"/>
          <w:lang w:val="kk-KZ"/>
        </w:rPr>
        <w:t xml:space="preserve"> қарастырылады</w:t>
      </w:r>
      <w:r w:rsidRPr="00710272">
        <w:rPr>
          <w:rFonts w:ascii="Times New Roman" w:hAnsi="Times New Roman" w:cs="Times New Roman"/>
          <w:sz w:val="28"/>
          <w:szCs w:val="28"/>
          <w:lang w:val="kk-KZ"/>
        </w:rPr>
        <w:t>.</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710272">
        <w:rPr>
          <w:rFonts w:ascii="Times New Roman" w:hAnsi="Times New Roman" w:cs="Times New Roman"/>
          <w:sz w:val="28"/>
          <w:szCs w:val="28"/>
          <w:lang w:val="kk-KZ"/>
        </w:rPr>
        <w:lastRenderedPageBreak/>
        <w:t>Атап айтқанда, қолжетімді көлік жүйесі, қолданыстағы ғимараттардың жаңа және ақылға қонымды айлабұйымдарын кедергісіз жобалау, қарапайым (пандустар, баспалдақтар, тұтқалар, есіктер және т.б.), кешенді (санитариялық тораптар, киім шешетін бөлмелер, өрт</w:t>
      </w:r>
      <w:r>
        <w:rPr>
          <w:rFonts w:ascii="Times New Roman" w:hAnsi="Times New Roman" w:cs="Times New Roman"/>
          <w:sz w:val="28"/>
          <w:szCs w:val="28"/>
          <w:lang w:val="kk-KZ"/>
        </w:rPr>
        <w:t>ке</w:t>
      </w:r>
      <w:r w:rsidRPr="00710272">
        <w:rPr>
          <w:rFonts w:ascii="Times New Roman" w:hAnsi="Times New Roman" w:cs="Times New Roman"/>
          <w:sz w:val="28"/>
          <w:szCs w:val="28"/>
          <w:lang w:val="kk-KZ"/>
        </w:rPr>
        <w:t xml:space="preserve"> қауіпсіз аймақтар және т. б.) элементтердің, дизайн элементтерінің (түс және жарық, кереғарлықтар, кеңістіктер, визуалды маяктар және т. б.), </w:t>
      </w:r>
      <w:r>
        <w:rPr>
          <w:rFonts w:ascii="Times New Roman" w:hAnsi="Times New Roman" w:cs="Times New Roman"/>
          <w:sz w:val="28"/>
          <w:szCs w:val="28"/>
          <w:lang w:val="kk-KZ"/>
        </w:rPr>
        <w:t xml:space="preserve">кедергісіздік талаптарын ескере отырып, ғимараттар мен құрылыстардың жекелеген элементтерін жобалау, </w:t>
      </w:r>
      <w:r w:rsidRPr="00710272">
        <w:rPr>
          <w:rFonts w:ascii="Times New Roman" w:hAnsi="Times New Roman" w:cs="Times New Roman"/>
          <w:sz w:val="28"/>
          <w:szCs w:val="28"/>
          <w:lang w:val="kk-KZ"/>
        </w:rPr>
        <w:t xml:space="preserve">материалдар мен жабдықтар (тұтқалар, мүкәммалдық пандустар, лифтілер, көтергіштер, тактильді жоспарлар, ақпараттық </w:t>
      </w:r>
      <w:r>
        <w:rPr>
          <w:rFonts w:ascii="Times New Roman" w:hAnsi="Times New Roman" w:cs="Times New Roman"/>
          <w:sz w:val="28"/>
          <w:szCs w:val="28"/>
          <w:lang w:val="kk-KZ"/>
        </w:rPr>
        <w:t xml:space="preserve">тақталар </w:t>
      </w:r>
      <w:r w:rsidRPr="00710272">
        <w:rPr>
          <w:rFonts w:ascii="Times New Roman" w:hAnsi="Times New Roman" w:cs="Times New Roman"/>
          <w:sz w:val="28"/>
          <w:szCs w:val="28"/>
          <w:lang w:val="kk-KZ"/>
        </w:rPr>
        <w:t>және т. б.)</w:t>
      </w:r>
      <w:r>
        <w:rPr>
          <w:rFonts w:ascii="Times New Roman" w:hAnsi="Times New Roman" w:cs="Times New Roman"/>
          <w:sz w:val="28"/>
          <w:szCs w:val="28"/>
          <w:lang w:val="kk-KZ"/>
        </w:rPr>
        <w:t xml:space="preserve"> мәселелері қарастырылады</w:t>
      </w:r>
      <w:r w:rsidRPr="00710272">
        <w:rPr>
          <w:rFonts w:ascii="Times New Roman" w:hAnsi="Times New Roman" w:cs="Times New Roman"/>
          <w:sz w:val="28"/>
          <w:szCs w:val="28"/>
          <w:lang w:val="kk-KZ"/>
        </w:rPr>
        <w:t>.</w:t>
      </w:r>
    </w:p>
    <w:p w:rsidR="00D32F53" w:rsidRDefault="00D32F53" w:rsidP="00D32F53">
      <w:pPr>
        <w:spacing w:after="0" w:line="240" w:lineRule="auto"/>
        <w:ind w:firstLine="708"/>
        <w:jc w:val="both"/>
        <w:rPr>
          <w:rFonts w:ascii="Times New Roman" w:hAnsi="Times New Roman" w:cs="Times New Roman"/>
          <w:b/>
          <w:i/>
          <w:sz w:val="28"/>
          <w:szCs w:val="28"/>
          <w:lang w:val="kk-KZ"/>
        </w:rPr>
      </w:pPr>
      <w:r>
        <w:rPr>
          <w:rFonts w:ascii="Times New Roman" w:hAnsi="Times New Roman" w:cs="Times New Roman"/>
          <w:b/>
          <w:i/>
          <w:sz w:val="28"/>
          <w:szCs w:val="28"/>
          <w:lang w:val="kk-KZ"/>
        </w:rPr>
        <w:br w:type="page"/>
      </w:r>
    </w:p>
    <w:p w:rsidR="00D32F53" w:rsidRDefault="00D32F53" w:rsidP="00D32F53">
      <w:pPr>
        <w:spacing w:after="0" w:line="240" w:lineRule="auto"/>
        <w:jc w:val="right"/>
        <w:rPr>
          <w:rFonts w:ascii="Times New Roman" w:hAnsi="Times New Roman" w:cs="Times New Roman"/>
          <w:i/>
          <w:sz w:val="24"/>
          <w:szCs w:val="24"/>
          <w:lang w:val="kk-KZ"/>
        </w:rPr>
      </w:pPr>
    </w:p>
    <w:p w:rsidR="003267C5" w:rsidRDefault="003267C5" w:rsidP="00D32F53">
      <w:pPr>
        <w:pStyle w:val="a3"/>
        <w:widowControl w:val="0"/>
        <w:spacing w:after="0" w:line="240" w:lineRule="auto"/>
        <w:ind w:left="0" w:firstLine="709"/>
        <w:contextualSpacing w:val="0"/>
        <w:jc w:val="both"/>
        <w:rPr>
          <w:rFonts w:ascii="Times New Roman" w:hAnsi="Times New Roman" w:cs="Times New Roman"/>
          <w:b/>
          <w:i/>
          <w:color w:val="000000" w:themeColor="text1"/>
          <w:sz w:val="28"/>
          <w:szCs w:val="28"/>
          <w:lang w:val="kk-KZ"/>
        </w:rPr>
      </w:pPr>
    </w:p>
    <w:p w:rsidR="003267C5" w:rsidRPr="003267C5" w:rsidRDefault="003267C5" w:rsidP="003267C5">
      <w:pPr>
        <w:spacing w:after="0"/>
        <w:ind w:firstLine="709"/>
        <w:jc w:val="center"/>
        <w:rPr>
          <w:rFonts w:ascii="Times New Roman" w:hAnsi="Times New Roman" w:cs="Times New Roman"/>
          <w:b/>
          <w:sz w:val="28"/>
          <w:szCs w:val="28"/>
          <w:lang w:val="kk-KZ"/>
        </w:rPr>
      </w:pPr>
      <w:r w:rsidRPr="003267C5">
        <w:rPr>
          <w:rFonts w:ascii="Times New Roman" w:hAnsi="Times New Roman" w:cs="Times New Roman"/>
          <w:b/>
          <w:sz w:val="28"/>
          <w:szCs w:val="28"/>
          <w:lang w:val="kk-KZ"/>
        </w:rPr>
        <w:t xml:space="preserve">Справочная информация </w:t>
      </w:r>
    </w:p>
    <w:p w:rsidR="003267C5" w:rsidRPr="003267C5" w:rsidRDefault="003267C5" w:rsidP="003267C5">
      <w:pPr>
        <w:spacing w:after="0"/>
        <w:ind w:firstLine="709"/>
        <w:jc w:val="center"/>
        <w:rPr>
          <w:rFonts w:ascii="Times New Roman" w:hAnsi="Times New Roman" w:cs="Times New Roman"/>
          <w:b/>
          <w:sz w:val="28"/>
          <w:szCs w:val="28"/>
          <w:lang w:val="kk-KZ"/>
        </w:rPr>
      </w:pPr>
      <w:r w:rsidRPr="003267C5">
        <w:rPr>
          <w:rFonts w:ascii="Times New Roman" w:hAnsi="Times New Roman" w:cs="Times New Roman"/>
          <w:b/>
          <w:sz w:val="28"/>
          <w:szCs w:val="28"/>
          <w:lang w:val="kk-KZ"/>
        </w:rPr>
        <w:t xml:space="preserve">Министерства </w:t>
      </w:r>
      <w:r>
        <w:rPr>
          <w:rFonts w:ascii="Times New Roman" w:hAnsi="Times New Roman" w:cs="Times New Roman"/>
          <w:b/>
          <w:sz w:val="28"/>
          <w:szCs w:val="28"/>
          <w:lang w:val="kk-KZ"/>
        </w:rPr>
        <w:t>образования и науки</w:t>
      </w:r>
      <w:bookmarkStart w:id="0" w:name="_GoBack"/>
      <w:bookmarkEnd w:id="0"/>
      <w:r w:rsidRPr="003267C5">
        <w:rPr>
          <w:rFonts w:ascii="Times New Roman" w:hAnsi="Times New Roman" w:cs="Times New Roman"/>
          <w:b/>
          <w:sz w:val="28"/>
          <w:szCs w:val="28"/>
          <w:lang w:val="kk-KZ"/>
        </w:rPr>
        <w:t xml:space="preserve"> Республики Казахстан</w:t>
      </w:r>
    </w:p>
    <w:p w:rsidR="003267C5" w:rsidRDefault="003267C5" w:rsidP="00D32F53">
      <w:pPr>
        <w:pStyle w:val="a3"/>
        <w:widowControl w:val="0"/>
        <w:spacing w:after="0" w:line="240" w:lineRule="auto"/>
        <w:ind w:left="0" w:firstLine="709"/>
        <w:contextualSpacing w:val="0"/>
        <w:jc w:val="both"/>
        <w:rPr>
          <w:rFonts w:ascii="Times New Roman" w:hAnsi="Times New Roman" w:cs="Times New Roman"/>
          <w:b/>
          <w:i/>
          <w:color w:val="000000" w:themeColor="text1"/>
          <w:sz w:val="28"/>
          <w:szCs w:val="28"/>
          <w:lang w:val="kk-KZ"/>
        </w:rPr>
      </w:pPr>
    </w:p>
    <w:p w:rsidR="00D32F53" w:rsidRDefault="00D32F53" w:rsidP="00D32F53">
      <w:pPr>
        <w:pStyle w:val="a3"/>
        <w:widowControl w:val="0"/>
        <w:spacing w:after="0" w:line="240" w:lineRule="auto"/>
        <w:ind w:left="0" w:firstLine="709"/>
        <w:contextualSpacing w:val="0"/>
        <w:jc w:val="both"/>
        <w:rPr>
          <w:rFonts w:ascii="Times New Roman" w:hAnsi="Times New Roman" w:cs="Times New Roman"/>
          <w:b/>
          <w:i/>
          <w:color w:val="000000" w:themeColor="text1"/>
          <w:sz w:val="28"/>
          <w:szCs w:val="28"/>
        </w:rPr>
      </w:pPr>
      <w:r w:rsidRPr="00AF4B87">
        <w:rPr>
          <w:rFonts w:ascii="Times New Roman" w:hAnsi="Times New Roman" w:cs="Times New Roman"/>
          <w:b/>
          <w:i/>
          <w:color w:val="000000" w:themeColor="text1"/>
          <w:sz w:val="28"/>
          <w:szCs w:val="28"/>
          <w:lang w:val="kk-KZ"/>
        </w:rPr>
        <w:t>По</w:t>
      </w:r>
      <w:r w:rsidRPr="00AF4B87">
        <w:rPr>
          <w:rFonts w:ascii="Times New Roman" w:hAnsi="Times New Roman" w:cs="Times New Roman"/>
          <w:b/>
          <w:i/>
          <w:color w:val="000000" w:themeColor="text1"/>
          <w:sz w:val="28"/>
          <w:szCs w:val="28"/>
        </w:rPr>
        <w:t xml:space="preserve"> созданию в вузах, колледжах, организациях среднего образования и дошкольных организациях условий для инклюзивного образования</w:t>
      </w:r>
      <w:r>
        <w:rPr>
          <w:rFonts w:ascii="Times New Roman" w:hAnsi="Times New Roman" w:cs="Times New Roman"/>
          <w:b/>
          <w:i/>
          <w:color w:val="000000" w:themeColor="text1"/>
          <w:sz w:val="28"/>
          <w:szCs w:val="28"/>
        </w:rPr>
        <w:t>.</w:t>
      </w:r>
    </w:p>
    <w:p w:rsidR="00D32F53" w:rsidRPr="00790938" w:rsidRDefault="00D32F53" w:rsidP="00D32F53">
      <w:pPr>
        <w:spacing w:after="0" w:line="240" w:lineRule="auto"/>
        <w:ind w:firstLine="708"/>
        <w:jc w:val="both"/>
        <w:rPr>
          <w:rFonts w:ascii="Times New Roman" w:hAnsi="Times New Roman" w:cs="Times New Roman"/>
          <w:sz w:val="28"/>
          <w:szCs w:val="28"/>
          <w:lang w:val="kk-KZ"/>
        </w:rPr>
      </w:pPr>
      <w:r w:rsidRPr="00790938">
        <w:rPr>
          <w:rFonts w:ascii="Times New Roman" w:hAnsi="Times New Roman" w:cs="Times New Roman"/>
          <w:sz w:val="28"/>
          <w:szCs w:val="28"/>
          <w:lang w:val="kk-KZ"/>
        </w:rPr>
        <w:t>На сегодняшний день около 8 тыс. (44,</w:t>
      </w:r>
      <w:r>
        <w:rPr>
          <w:rFonts w:ascii="Times New Roman" w:hAnsi="Times New Roman" w:cs="Times New Roman"/>
          <w:sz w:val="28"/>
          <w:szCs w:val="28"/>
          <w:lang w:val="kk-KZ"/>
        </w:rPr>
        <w:t>6</w:t>
      </w:r>
      <w:r w:rsidRPr="00790938">
        <w:rPr>
          <w:rFonts w:ascii="Times New Roman" w:hAnsi="Times New Roman" w:cs="Times New Roman"/>
          <w:sz w:val="28"/>
          <w:szCs w:val="28"/>
          <w:lang w:val="kk-KZ"/>
        </w:rPr>
        <w:t xml:space="preserve">%) организаций образования </w:t>
      </w:r>
      <w:r>
        <w:rPr>
          <w:rFonts w:ascii="Times New Roman" w:hAnsi="Times New Roman" w:cs="Times New Roman"/>
          <w:sz w:val="28"/>
          <w:szCs w:val="28"/>
          <w:lang w:val="kk-KZ"/>
        </w:rPr>
        <w:t xml:space="preserve">страны </w:t>
      </w:r>
      <w:r w:rsidRPr="00790938">
        <w:rPr>
          <w:rFonts w:ascii="Times New Roman" w:hAnsi="Times New Roman" w:cs="Times New Roman"/>
          <w:sz w:val="28"/>
          <w:szCs w:val="28"/>
          <w:lang w:val="kk-KZ"/>
        </w:rPr>
        <w:t>создали условия для инклюзивного образования.</w:t>
      </w:r>
    </w:p>
    <w:p w:rsidR="00D32F53" w:rsidRPr="007619E6" w:rsidRDefault="00D32F53" w:rsidP="00D32F53">
      <w:pPr>
        <w:spacing w:after="0" w:line="240" w:lineRule="auto"/>
        <w:ind w:firstLine="708"/>
        <w:jc w:val="both"/>
        <w:rPr>
          <w:rFonts w:ascii="Times New Roman" w:hAnsi="Times New Roman" w:cs="Times New Roman"/>
          <w:sz w:val="28"/>
          <w:szCs w:val="28"/>
          <w:lang w:val="kk-KZ"/>
        </w:rPr>
      </w:pPr>
      <w:r w:rsidRPr="007619E6">
        <w:rPr>
          <w:rFonts w:ascii="Times New Roman" w:hAnsi="Times New Roman" w:cs="Times New Roman"/>
          <w:sz w:val="28"/>
          <w:szCs w:val="28"/>
          <w:lang w:val="kk-KZ"/>
        </w:rPr>
        <w:t>Определение объема поддержки и услуг для детей с ограниченными возможностями развития осуществляется на основании комплексного обследования и оценки особых образовательных потребностей.</w:t>
      </w:r>
    </w:p>
    <w:p w:rsidR="00D32F53" w:rsidRPr="00F70208"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 xml:space="preserve">В целях реализации прав людей с инвалидностью на доступное образование без дискриминации и на основе равенства возможностей, в соответствии с Конвенцией о правах инвалидов, а также во исполнение Послания Главы государства народу Казахстана от 2 сентября 2019 года утвержден Закон </w:t>
      </w:r>
      <w:r w:rsidRPr="00BA585A">
        <w:rPr>
          <w:rFonts w:ascii="Times New Roman" w:hAnsi="Times New Roman" w:cs="Times New Roman"/>
          <w:sz w:val="28"/>
          <w:szCs w:val="28"/>
          <w:lang w:val="kk-KZ"/>
        </w:rPr>
        <w:t>Республики Казахстан</w:t>
      </w:r>
      <w:r w:rsidRPr="00F70208">
        <w:rPr>
          <w:rFonts w:ascii="Times New Roman" w:hAnsi="Times New Roman" w:cs="Times New Roman"/>
          <w:sz w:val="28"/>
          <w:szCs w:val="28"/>
          <w:lang w:val="kk-KZ"/>
        </w:rPr>
        <w:t xml:space="preserve"> «О внесении изменений и дополнений в некоторые законодательные акты Республики Казахстан по вопросам инклюзивного образования» от 26.06.2021 г. № 56-VII ЗРК.</w:t>
      </w:r>
    </w:p>
    <w:p w:rsidR="00D32F53" w:rsidRPr="00F70208"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Законом предусмотрено внесение изменений и дополнений в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w:t>
      </w:r>
    </w:p>
    <w:p w:rsidR="00D32F53"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С целью разработки единых подходов к созданию условий</w:t>
      </w:r>
      <w:r w:rsidRPr="00BA585A">
        <w:rPr>
          <w:rFonts w:ascii="Times New Roman" w:hAnsi="Times New Roman" w:cs="Times New Roman"/>
          <w:sz w:val="28"/>
          <w:szCs w:val="28"/>
          <w:lang w:val="kk-KZ"/>
        </w:rPr>
        <w:t xml:space="preserve"> для получения образования в Закон Республики Казахстан «Об образовании» включены нормы по созданию специальных условий для детей с </w:t>
      </w:r>
      <w:r>
        <w:rPr>
          <w:rFonts w:ascii="Times New Roman" w:hAnsi="Times New Roman" w:cs="Times New Roman"/>
          <w:sz w:val="28"/>
          <w:szCs w:val="28"/>
          <w:lang w:val="kk-KZ"/>
        </w:rPr>
        <w:t>особыми образовательными потребностями (</w:t>
      </w:r>
      <w:r w:rsidRPr="00BA585A">
        <w:rPr>
          <w:rFonts w:ascii="Times New Roman" w:hAnsi="Times New Roman" w:cs="Times New Roman"/>
          <w:sz w:val="28"/>
          <w:szCs w:val="28"/>
          <w:lang w:val="kk-KZ"/>
        </w:rPr>
        <w:t>ООП</w:t>
      </w:r>
      <w:r>
        <w:rPr>
          <w:rFonts w:ascii="Times New Roman" w:hAnsi="Times New Roman" w:cs="Times New Roman"/>
          <w:sz w:val="28"/>
          <w:szCs w:val="28"/>
          <w:lang w:val="kk-KZ"/>
        </w:rPr>
        <w:t>)</w:t>
      </w:r>
      <w:r w:rsidRPr="00BA585A">
        <w:rPr>
          <w:rFonts w:ascii="Times New Roman" w:hAnsi="Times New Roman" w:cs="Times New Roman"/>
          <w:sz w:val="28"/>
          <w:szCs w:val="28"/>
          <w:lang w:val="kk-KZ"/>
        </w:rPr>
        <w:t xml:space="preserve">. </w:t>
      </w:r>
    </w:p>
    <w:p w:rsidR="00D32F53" w:rsidRDefault="00D32F53" w:rsidP="00D32F53">
      <w:pPr>
        <w:spacing w:after="0" w:line="240" w:lineRule="auto"/>
        <w:ind w:firstLine="708"/>
        <w:jc w:val="both"/>
        <w:rPr>
          <w:rFonts w:ascii="Times New Roman" w:hAnsi="Times New Roman" w:cs="Times New Roman"/>
          <w:sz w:val="28"/>
          <w:szCs w:val="28"/>
          <w:lang w:val="kk-KZ"/>
        </w:rPr>
      </w:pPr>
      <w:r w:rsidRPr="007619E6">
        <w:rPr>
          <w:rFonts w:ascii="Times New Roman" w:hAnsi="Times New Roman" w:cs="Times New Roman"/>
          <w:sz w:val="28"/>
          <w:szCs w:val="28"/>
          <w:lang w:val="kk-KZ"/>
        </w:rPr>
        <w:t xml:space="preserve">Пересмотрены нормы в части оснащения организаций образования специальной мебелью и оборудованием. </w:t>
      </w:r>
    </w:p>
    <w:p w:rsidR="00D32F53" w:rsidRPr="003A5D5E" w:rsidRDefault="00D32F53" w:rsidP="00D32F53">
      <w:pPr>
        <w:spacing w:after="0" w:line="240" w:lineRule="auto"/>
        <w:ind w:firstLine="708"/>
        <w:jc w:val="both"/>
        <w:rPr>
          <w:rFonts w:ascii="Times New Roman" w:hAnsi="Times New Roman" w:cs="Times New Roman"/>
          <w:sz w:val="28"/>
          <w:szCs w:val="28"/>
          <w:lang w:val="kk-KZ"/>
        </w:rPr>
      </w:pPr>
      <w:r w:rsidRPr="007619E6">
        <w:rPr>
          <w:rFonts w:ascii="Times New Roman" w:hAnsi="Times New Roman" w:cs="Times New Roman"/>
          <w:sz w:val="28"/>
          <w:szCs w:val="28"/>
          <w:lang w:val="kk-KZ"/>
        </w:rPr>
        <w:t>В соответствии с международными требованиями при создании условий для получения образования внедрены понятия «разумное приспособление» и «универсальный дизайн».</w:t>
      </w:r>
      <w:r w:rsidRPr="003A5D5E">
        <w:rPr>
          <w:rFonts w:ascii="Times New Roman" w:hAnsi="Times New Roman" w:cs="Times New Roman"/>
          <w:sz w:val="28"/>
          <w:szCs w:val="28"/>
          <w:lang w:val="kk-KZ"/>
        </w:rPr>
        <w:t xml:space="preserve"> </w:t>
      </w:r>
    </w:p>
    <w:p w:rsidR="00D32F53" w:rsidRPr="00F70208"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Одним из ведущих принципов инклюзии образовательного процесса внесенных в Закон  являются:</w:t>
      </w:r>
    </w:p>
    <w:p w:rsidR="00D32F53"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 xml:space="preserve"> 1)</w:t>
      </w:r>
      <w:r>
        <w:rPr>
          <w:rFonts w:ascii="Times New Roman" w:hAnsi="Times New Roman" w:cs="Times New Roman"/>
          <w:sz w:val="28"/>
          <w:szCs w:val="28"/>
          <w:lang w:val="kk-KZ"/>
        </w:rPr>
        <w:t> </w:t>
      </w:r>
      <w:r w:rsidRPr="00F70208">
        <w:rPr>
          <w:rFonts w:ascii="Times New Roman" w:hAnsi="Times New Roman" w:cs="Times New Roman"/>
          <w:sz w:val="28"/>
          <w:szCs w:val="28"/>
          <w:lang w:val="kk-KZ"/>
        </w:rPr>
        <w:t xml:space="preserve">регламентирование специальных условий психолого-педагогического сопровождения детей с особыми образовательными потребностями в учебном процессе и определение оценки </w:t>
      </w:r>
      <w:r>
        <w:rPr>
          <w:rFonts w:ascii="Times New Roman" w:hAnsi="Times New Roman" w:cs="Times New Roman"/>
          <w:sz w:val="28"/>
          <w:szCs w:val="28"/>
          <w:lang w:val="kk-KZ"/>
        </w:rPr>
        <w:t xml:space="preserve">особых </w:t>
      </w:r>
      <w:r w:rsidRPr="00F70208">
        <w:rPr>
          <w:rFonts w:ascii="Times New Roman" w:hAnsi="Times New Roman" w:cs="Times New Roman"/>
          <w:sz w:val="28"/>
          <w:szCs w:val="28"/>
          <w:lang w:val="kk-KZ"/>
        </w:rPr>
        <w:t>образовательных потребностей</w:t>
      </w:r>
      <w:r w:rsidRPr="0067571B">
        <w:rPr>
          <w:rFonts w:ascii="Times New Roman" w:hAnsi="Times New Roman" w:cs="Times New Roman"/>
          <w:sz w:val="28"/>
          <w:szCs w:val="28"/>
          <w:lang w:val="kk-KZ"/>
        </w:rPr>
        <w:t xml:space="preserve"> для получения образования</w:t>
      </w:r>
      <w:r w:rsidRPr="00F70208">
        <w:rPr>
          <w:rFonts w:ascii="Times New Roman" w:hAnsi="Times New Roman" w:cs="Times New Roman"/>
          <w:sz w:val="28"/>
          <w:szCs w:val="28"/>
          <w:lang w:val="kk-KZ"/>
        </w:rPr>
        <w:t xml:space="preserve">; </w:t>
      </w:r>
    </w:p>
    <w:p w:rsidR="00D32F53" w:rsidRPr="00F70208"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2) включение норм, обеспечивающих вариативность, гибкость учебных планов, программ (адаптированные, индивидуальны</w:t>
      </w:r>
      <w:r>
        <w:rPr>
          <w:rFonts w:ascii="Times New Roman" w:hAnsi="Times New Roman" w:cs="Times New Roman"/>
          <w:sz w:val="28"/>
          <w:szCs w:val="28"/>
          <w:lang w:val="kk-KZ"/>
        </w:rPr>
        <w:t>е, специальные), а также системы</w:t>
      </w:r>
      <w:r w:rsidRPr="00F70208">
        <w:rPr>
          <w:rFonts w:ascii="Times New Roman" w:hAnsi="Times New Roman" w:cs="Times New Roman"/>
          <w:sz w:val="28"/>
          <w:szCs w:val="28"/>
          <w:lang w:val="kk-KZ"/>
        </w:rPr>
        <w:t xml:space="preserve"> оценки достижений в зависимости от особенностей развития обучающегося;</w:t>
      </w:r>
    </w:p>
    <w:p w:rsidR="00D32F53" w:rsidRPr="00F70208"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 xml:space="preserve">3) компетенция местных исполнительных органов по обеспечению специальных условий для получения образования, а также по размещению </w:t>
      </w:r>
      <w:r w:rsidRPr="00F70208">
        <w:rPr>
          <w:rFonts w:ascii="Times New Roman" w:hAnsi="Times New Roman" w:cs="Times New Roman"/>
          <w:sz w:val="28"/>
          <w:szCs w:val="28"/>
          <w:lang w:val="kk-KZ"/>
        </w:rPr>
        <w:lastRenderedPageBreak/>
        <w:t>государственного образовательного заказа на специальную психолого-педагогическую поддержку детей с ограниченными возможностям;</w:t>
      </w:r>
    </w:p>
    <w:p w:rsidR="00D32F53" w:rsidRDefault="00D32F53" w:rsidP="00D32F53">
      <w:pPr>
        <w:spacing w:after="0" w:line="240" w:lineRule="auto"/>
        <w:ind w:firstLine="708"/>
        <w:jc w:val="both"/>
        <w:rPr>
          <w:rFonts w:ascii="Times New Roman" w:hAnsi="Times New Roman" w:cs="Times New Roman"/>
          <w:sz w:val="28"/>
          <w:szCs w:val="28"/>
          <w:lang w:val="kk-KZ"/>
        </w:rPr>
      </w:pPr>
      <w:r w:rsidRPr="00F70208">
        <w:rPr>
          <w:rFonts w:ascii="Times New Roman" w:hAnsi="Times New Roman" w:cs="Times New Roman"/>
          <w:sz w:val="28"/>
          <w:szCs w:val="28"/>
          <w:lang w:val="kk-KZ"/>
        </w:rPr>
        <w:t xml:space="preserve">4) ответственность руководителя организации образования за нарушение правил приема в организации образования и несоздание специальных условий, предусмотренных в нормативных правовых актах для воспитания и обучения лиц детей с особыми образовательными потребностями в условиях организации образования. </w:t>
      </w:r>
    </w:p>
    <w:p w:rsidR="00D32F53" w:rsidRDefault="00D32F53" w:rsidP="00D32F53">
      <w:pPr>
        <w:spacing w:after="0" w:line="240" w:lineRule="auto"/>
        <w:ind w:firstLine="708"/>
        <w:jc w:val="both"/>
        <w:rPr>
          <w:rFonts w:ascii="Times New Roman" w:hAnsi="Times New Roman" w:cs="Times New Roman"/>
          <w:sz w:val="28"/>
          <w:szCs w:val="28"/>
          <w:lang w:val="kk-KZ"/>
        </w:rPr>
      </w:pPr>
      <w:r w:rsidRPr="005D48E7">
        <w:rPr>
          <w:rFonts w:ascii="Times New Roman" w:hAnsi="Times New Roman" w:cs="Times New Roman"/>
          <w:sz w:val="28"/>
          <w:szCs w:val="28"/>
          <w:lang w:val="kk-KZ"/>
        </w:rPr>
        <w:t>Для комплексного развития инклюзивного образования в</w:t>
      </w:r>
      <w:r>
        <w:rPr>
          <w:rFonts w:ascii="Times New Roman" w:hAnsi="Times New Roman" w:cs="Times New Roman"/>
          <w:sz w:val="28"/>
          <w:szCs w:val="28"/>
          <w:lang w:val="kk-KZ"/>
        </w:rPr>
        <w:t xml:space="preserve"> рамках З</w:t>
      </w:r>
      <w:r w:rsidRPr="005D48E7">
        <w:rPr>
          <w:rFonts w:ascii="Times New Roman" w:hAnsi="Times New Roman" w:cs="Times New Roman"/>
          <w:sz w:val="28"/>
          <w:szCs w:val="28"/>
          <w:lang w:val="kk-KZ"/>
        </w:rPr>
        <w:t xml:space="preserve">акона предусмотрено </w:t>
      </w:r>
      <w:r>
        <w:rPr>
          <w:rFonts w:ascii="Times New Roman" w:hAnsi="Times New Roman" w:cs="Times New Roman"/>
          <w:sz w:val="28"/>
          <w:szCs w:val="28"/>
          <w:lang w:val="kk-KZ"/>
        </w:rPr>
        <w:t>межведомственное взаимодействие.</w:t>
      </w:r>
      <w:r w:rsidRPr="005D48E7">
        <w:rPr>
          <w:rFonts w:ascii="Times New Roman" w:hAnsi="Times New Roman" w:cs="Times New Roman"/>
          <w:sz w:val="28"/>
          <w:szCs w:val="28"/>
          <w:lang w:val="kk-KZ"/>
        </w:rPr>
        <w:t xml:space="preserve"> </w:t>
      </w:r>
    </w:p>
    <w:p w:rsidR="00D32F53" w:rsidRPr="005D48E7" w:rsidRDefault="00D32F53" w:rsidP="00D32F5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настоящее время, </w:t>
      </w:r>
      <w:r w:rsidRPr="005D48E7">
        <w:rPr>
          <w:rFonts w:ascii="Times New Roman" w:hAnsi="Times New Roman" w:cs="Times New Roman"/>
          <w:sz w:val="28"/>
          <w:szCs w:val="28"/>
          <w:lang w:val="kk-KZ"/>
        </w:rPr>
        <w:t xml:space="preserve">Министерством предусматриваются  согласованные действия с уполномоченными органами образования, здравоохранения, труда и социальной защиты населения, местных исполнительных органов и общественности для дальнейшего совершенствования </w:t>
      </w:r>
      <w:r>
        <w:rPr>
          <w:rFonts w:ascii="Times New Roman" w:hAnsi="Times New Roman" w:cs="Times New Roman"/>
          <w:sz w:val="28"/>
          <w:szCs w:val="28"/>
          <w:lang w:val="kk-KZ"/>
        </w:rPr>
        <w:t>нормативной правовой базы</w:t>
      </w:r>
      <w:r w:rsidRPr="005D48E7">
        <w:rPr>
          <w:rFonts w:ascii="Times New Roman" w:hAnsi="Times New Roman" w:cs="Times New Roman"/>
          <w:sz w:val="28"/>
          <w:szCs w:val="28"/>
          <w:lang w:val="kk-KZ"/>
        </w:rPr>
        <w:t>.</w:t>
      </w:r>
    </w:p>
    <w:p w:rsidR="00D32F53" w:rsidRPr="00DC0D89" w:rsidRDefault="00D32F53" w:rsidP="00D32F53">
      <w:pPr>
        <w:spacing w:after="0" w:line="240" w:lineRule="auto"/>
        <w:ind w:firstLine="708"/>
        <w:jc w:val="both"/>
        <w:rPr>
          <w:rFonts w:ascii="Times New Roman" w:hAnsi="Times New Roman" w:cs="Times New Roman"/>
          <w:i/>
          <w:sz w:val="28"/>
          <w:szCs w:val="28"/>
          <w:u w:val="single"/>
          <w:lang w:val="ru-RU"/>
        </w:rPr>
      </w:pPr>
      <w:r w:rsidRPr="00DC0D89">
        <w:rPr>
          <w:rFonts w:ascii="Times New Roman" w:hAnsi="Times New Roman" w:cs="Times New Roman"/>
          <w:i/>
          <w:sz w:val="28"/>
          <w:szCs w:val="28"/>
          <w:u w:val="single"/>
          <w:lang w:val="ru-RU"/>
        </w:rPr>
        <w:t>Высшее и послевузовское образование</w:t>
      </w:r>
    </w:p>
    <w:p w:rsidR="00D32F53" w:rsidRPr="00DC0D89" w:rsidRDefault="00D32F53" w:rsidP="00D32F53">
      <w:pPr>
        <w:spacing w:after="0" w:line="240" w:lineRule="auto"/>
        <w:ind w:firstLine="708"/>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На сегодняшний день в 43% вузов (в 46 из 107) созданы условия и </w:t>
      </w:r>
      <w:proofErr w:type="spellStart"/>
      <w:r w:rsidRPr="00DC0D89">
        <w:rPr>
          <w:rFonts w:ascii="Times New Roman" w:hAnsi="Times New Roman" w:cs="Times New Roman"/>
          <w:sz w:val="28"/>
          <w:szCs w:val="28"/>
          <w:lang w:val="ru-RU"/>
        </w:rPr>
        <w:t>безбарьерный</w:t>
      </w:r>
      <w:proofErr w:type="spellEnd"/>
      <w:r w:rsidRPr="00DC0D89">
        <w:rPr>
          <w:rFonts w:ascii="Times New Roman" w:hAnsi="Times New Roman" w:cs="Times New Roman"/>
          <w:sz w:val="28"/>
          <w:szCs w:val="28"/>
          <w:lang w:val="ru-RU"/>
        </w:rPr>
        <w:t xml:space="preserve"> доступ для обучающихся с ООП </w:t>
      </w:r>
      <w:r w:rsidRPr="00DC0D89">
        <w:rPr>
          <w:rFonts w:ascii="Times New Roman" w:hAnsi="Times New Roman" w:cs="Times New Roman"/>
          <w:i/>
          <w:sz w:val="24"/>
          <w:szCs w:val="24"/>
          <w:lang w:val="ru-RU"/>
        </w:rPr>
        <w:t>(обновление образовательных программ, обеспечение методологического сопровождения, переоборудование мест общего пользования, обеспечение лифтами, подъемниками на лестницах, пандусами, повышение квалификации ППС).</w:t>
      </w:r>
    </w:p>
    <w:p w:rsidR="00D32F53" w:rsidRPr="00DC0D89" w:rsidRDefault="00D32F53" w:rsidP="00D32F53">
      <w:pPr>
        <w:spacing w:after="0" w:line="240" w:lineRule="auto"/>
        <w:ind w:firstLine="708"/>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Общее количество обучающихся с ООП в вузах составляет 1369 человек </w:t>
      </w:r>
      <w:r w:rsidRPr="00DC0D89">
        <w:rPr>
          <w:rFonts w:ascii="Times New Roman" w:hAnsi="Times New Roman" w:cs="Times New Roman"/>
          <w:i/>
          <w:sz w:val="24"/>
          <w:szCs w:val="24"/>
          <w:lang w:val="ru-RU"/>
        </w:rPr>
        <w:t>(0,2% от общего контингента обучающихся).</w:t>
      </w:r>
    </w:p>
    <w:p w:rsidR="00D32F53" w:rsidRPr="00D34319" w:rsidRDefault="00D32F53" w:rsidP="00D32F53">
      <w:pPr>
        <w:spacing w:after="0" w:line="240" w:lineRule="auto"/>
        <w:ind w:firstLine="709"/>
        <w:jc w:val="both"/>
        <w:rPr>
          <w:rFonts w:ascii="Times New Roman" w:hAnsi="Times New Roman" w:cs="Times New Roman"/>
          <w:sz w:val="28"/>
          <w:szCs w:val="32"/>
          <w:lang w:val="kk-KZ"/>
        </w:rPr>
      </w:pPr>
      <w:r>
        <w:rPr>
          <w:rFonts w:ascii="Times New Roman" w:hAnsi="Times New Roman" w:cs="Times New Roman"/>
          <w:sz w:val="28"/>
          <w:szCs w:val="32"/>
          <w:lang w:val="kk-KZ"/>
        </w:rPr>
        <w:t>При Учебно-методическо</w:t>
      </w:r>
      <w:r w:rsidRPr="00D34319">
        <w:rPr>
          <w:rFonts w:ascii="Times New Roman" w:hAnsi="Times New Roman" w:cs="Times New Roman"/>
          <w:sz w:val="28"/>
          <w:szCs w:val="32"/>
          <w:lang w:val="kk-KZ"/>
        </w:rPr>
        <w:t xml:space="preserve">м объединении создан Республиканский ресурсный консультативный центр по инклюзивному образованию для вузов Казахстана (далее </w:t>
      </w:r>
      <w:r w:rsidRPr="00DC0D89">
        <w:rPr>
          <w:rFonts w:ascii="Times New Roman" w:hAnsi="Times New Roman" w:cs="Times New Roman"/>
          <w:sz w:val="28"/>
          <w:szCs w:val="28"/>
          <w:lang w:val="ru-RU"/>
        </w:rPr>
        <w:t xml:space="preserve">– </w:t>
      </w:r>
      <w:r>
        <w:rPr>
          <w:rFonts w:ascii="Times New Roman" w:hAnsi="Times New Roman" w:cs="Times New Roman"/>
          <w:sz w:val="28"/>
          <w:szCs w:val="32"/>
          <w:lang w:val="kk-KZ"/>
        </w:rPr>
        <w:t xml:space="preserve">Центр). Центром разработаны четыре </w:t>
      </w:r>
      <w:r w:rsidRPr="00D34319">
        <w:rPr>
          <w:rFonts w:ascii="Times New Roman" w:hAnsi="Times New Roman" w:cs="Times New Roman"/>
          <w:sz w:val="28"/>
          <w:szCs w:val="32"/>
          <w:lang w:val="kk-KZ"/>
        </w:rPr>
        <w:t xml:space="preserve">методических </w:t>
      </w:r>
      <w:r>
        <w:rPr>
          <w:rFonts w:ascii="Times New Roman" w:hAnsi="Times New Roman" w:cs="Times New Roman"/>
          <w:sz w:val="28"/>
          <w:szCs w:val="32"/>
          <w:lang w:val="kk-KZ"/>
        </w:rPr>
        <w:t xml:space="preserve">пособия </w:t>
      </w:r>
      <w:r w:rsidRPr="00D34319">
        <w:rPr>
          <w:rFonts w:ascii="Times New Roman" w:hAnsi="Times New Roman" w:cs="Times New Roman"/>
          <w:sz w:val="28"/>
          <w:szCs w:val="32"/>
          <w:lang w:val="kk-KZ"/>
        </w:rPr>
        <w:t>по организации в вузах специальных условий для обучающихся с ООП. В 45 вузах назначены координаторы по инклюзивному образованию.</w:t>
      </w:r>
    </w:p>
    <w:p w:rsidR="00D32F53" w:rsidRPr="00D34319" w:rsidRDefault="00D32F53" w:rsidP="00D32F53">
      <w:pPr>
        <w:spacing w:after="0" w:line="240" w:lineRule="auto"/>
        <w:ind w:firstLine="709"/>
        <w:jc w:val="both"/>
        <w:rPr>
          <w:rFonts w:ascii="Times New Roman" w:eastAsia="Calibri" w:hAnsi="Times New Roman" w:cs="Times New Roman"/>
          <w:sz w:val="28"/>
          <w:szCs w:val="32"/>
          <w:lang w:val="kk-KZ" w:eastAsia="ru-RU"/>
        </w:rPr>
      </w:pPr>
      <w:r w:rsidRPr="00DC0D89">
        <w:rPr>
          <w:rFonts w:ascii="Times New Roman" w:hAnsi="Times New Roman" w:cs="Times New Roman"/>
          <w:sz w:val="28"/>
          <w:szCs w:val="32"/>
          <w:lang w:val="ru-RU"/>
        </w:rPr>
        <w:t>В соответствии с пунктом 10 Правил проведения Единого национального тестирования (ЕНТ)</w:t>
      </w:r>
      <w:r w:rsidRPr="00DC0D89">
        <w:rPr>
          <w:rFonts w:ascii="Times New Roman" w:hAnsi="Times New Roman" w:cs="Times New Roman"/>
          <w:sz w:val="32"/>
          <w:szCs w:val="32"/>
          <w:lang w:val="ru-RU"/>
        </w:rPr>
        <w:t xml:space="preserve"> </w:t>
      </w:r>
      <w:r w:rsidRPr="00DC0D89">
        <w:rPr>
          <w:rFonts w:ascii="Times New Roman" w:hAnsi="Times New Roman" w:cs="Times New Roman"/>
          <w:i/>
          <w:sz w:val="24"/>
          <w:szCs w:val="32"/>
          <w:lang w:val="ru-RU"/>
        </w:rPr>
        <w:t>(приказ Министра образования и науки РК от 2 мая 2017 г. № 204)</w:t>
      </w:r>
      <w:r w:rsidRPr="00DC0D89">
        <w:rPr>
          <w:rFonts w:ascii="Times New Roman" w:hAnsi="Times New Roman" w:cs="Times New Roman"/>
          <w:sz w:val="32"/>
          <w:szCs w:val="32"/>
          <w:lang w:val="ru-RU"/>
        </w:rPr>
        <w:t xml:space="preserve"> </w:t>
      </w:r>
      <w:r w:rsidRPr="00DC0D89">
        <w:rPr>
          <w:rFonts w:ascii="Times New Roman" w:hAnsi="Times New Roman" w:cs="Times New Roman"/>
          <w:sz w:val="28"/>
          <w:szCs w:val="32"/>
          <w:lang w:val="ru-RU"/>
        </w:rPr>
        <w:t xml:space="preserve">для участия в ЕНТ дети-инвалиды </w:t>
      </w:r>
      <w:r w:rsidRPr="00DC0D89">
        <w:rPr>
          <w:rFonts w:ascii="Times New Roman" w:hAnsi="Times New Roman" w:cs="Times New Roman"/>
          <w:i/>
          <w:sz w:val="24"/>
          <w:szCs w:val="32"/>
          <w:lang w:val="ru-RU"/>
        </w:rPr>
        <w:t>(с нарушениями зрения, слуха, функций опорно-двигательного аппарата)</w:t>
      </w:r>
      <w:r w:rsidRPr="00DC0D89">
        <w:rPr>
          <w:rFonts w:ascii="Times New Roman" w:hAnsi="Times New Roman" w:cs="Times New Roman"/>
          <w:sz w:val="32"/>
          <w:szCs w:val="32"/>
          <w:lang w:val="ru-RU"/>
        </w:rPr>
        <w:t xml:space="preserve"> </w:t>
      </w:r>
      <w:r w:rsidRPr="00DC0D89">
        <w:rPr>
          <w:rFonts w:ascii="Times New Roman" w:hAnsi="Times New Roman" w:cs="Times New Roman"/>
          <w:sz w:val="28"/>
          <w:szCs w:val="32"/>
          <w:lang w:val="ru-RU"/>
        </w:rPr>
        <w:t>могут дополнительно подать заявление о необходимости предоставления отдельной аудитории и помощника, не являющегося учителем по сдаваемым учебным предметам.</w:t>
      </w:r>
    </w:p>
    <w:p w:rsidR="00D32F53" w:rsidRPr="00D34319" w:rsidRDefault="00D32F53" w:rsidP="00D32F53">
      <w:pPr>
        <w:spacing w:after="0" w:line="240" w:lineRule="auto"/>
        <w:ind w:firstLine="709"/>
        <w:jc w:val="both"/>
        <w:rPr>
          <w:rFonts w:ascii="Times New Roman" w:hAnsi="Times New Roman" w:cs="Times New Roman"/>
          <w:i/>
          <w:sz w:val="24"/>
          <w:szCs w:val="28"/>
          <w:lang w:val="kk-KZ"/>
        </w:rPr>
      </w:pPr>
      <w:r w:rsidRPr="00D34319">
        <w:rPr>
          <w:rFonts w:ascii="Times New Roman" w:hAnsi="Times New Roman" w:cs="Times New Roman"/>
          <w:sz w:val="28"/>
          <w:szCs w:val="32"/>
          <w:lang w:val="kk-KZ"/>
        </w:rPr>
        <w:t>В настоящее время подготовку кадров по направлению «Специальная педагогика» осуществляют</w:t>
      </w:r>
      <w:r>
        <w:rPr>
          <w:rFonts w:ascii="Times New Roman" w:hAnsi="Times New Roman" w:cs="Times New Roman"/>
          <w:sz w:val="28"/>
          <w:szCs w:val="32"/>
          <w:lang w:val="kk-KZ"/>
        </w:rPr>
        <w:t xml:space="preserve"> </w:t>
      </w:r>
      <w:r w:rsidRPr="00D34319">
        <w:rPr>
          <w:rFonts w:ascii="Times New Roman" w:hAnsi="Times New Roman" w:cs="Times New Roman"/>
          <w:sz w:val="28"/>
          <w:szCs w:val="32"/>
          <w:lang w:val="kk-KZ"/>
        </w:rPr>
        <w:t>19 вузов. Вузами разработаны и в</w:t>
      </w:r>
      <w:r>
        <w:rPr>
          <w:rFonts w:ascii="Times New Roman" w:hAnsi="Times New Roman" w:cs="Times New Roman"/>
          <w:sz w:val="28"/>
          <w:szCs w:val="32"/>
          <w:lang w:val="kk-KZ"/>
        </w:rPr>
        <w:t>ключены</w:t>
      </w:r>
      <w:r w:rsidRPr="00D34319">
        <w:rPr>
          <w:rFonts w:ascii="Times New Roman" w:hAnsi="Times New Roman" w:cs="Times New Roman"/>
          <w:sz w:val="28"/>
          <w:szCs w:val="32"/>
          <w:lang w:val="kk-KZ"/>
        </w:rPr>
        <w:t xml:space="preserve"> в Реестр </w:t>
      </w:r>
      <w:r>
        <w:rPr>
          <w:rFonts w:ascii="Times New Roman" w:hAnsi="Times New Roman" w:cs="Times New Roman"/>
          <w:sz w:val="28"/>
          <w:szCs w:val="32"/>
          <w:lang w:val="kk-KZ"/>
        </w:rPr>
        <w:t>образовательных программ</w:t>
      </w:r>
      <w:r w:rsidRPr="00D34319">
        <w:rPr>
          <w:rFonts w:ascii="Times New Roman" w:hAnsi="Times New Roman" w:cs="Times New Roman"/>
          <w:sz w:val="28"/>
          <w:szCs w:val="32"/>
          <w:lang w:val="kk-KZ"/>
        </w:rPr>
        <w:t xml:space="preserve"> 62 </w:t>
      </w:r>
      <w:r>
        <w:rPr>
          <w:rFonts w:ascii="Times New Roman" w:hAnsi="Times New Roman" w:cs="Times New Roman"/>
          <w:sz w:val="28"/>
          <w:szCs w:val="32"/>
          <w:lang w:val="kk-KZ"/>
        </w:rPr>
        <w:t xml:space="preserve">программы </w:t>
      </w:r>
      <w:r w:rsidRPr="00D34319">
        <w:rPr>
          <w:rFonts w:ascii="Times New Roman" w:hAnsi="Times New Roman" w:cs="Times New Roman"/>
          <w:sz w:val="28"/>
          <w:szCs w:val="32"/>
          <w:lang w:val="kk-KZ"/>
        </w:rPr>
        <w:t>по специальной педагогике, в том числе по дефектологии</w:t>
      </w:r>
      <w:r w:rsidRPr="00D34319">
        <w:rPr>
          <w:rFonts w:ascii="Times New Roman" w:hAnsi="Times New Roman" w:cs="Times New Roman"/>
          <w:i/>
          <w:sz w:val="24"/>
          <w:szCs w:val="28"/>
          <w:lang w:val="kk-KZ"/>
        </w:rPr>
        <w:t>.</w:t>
      </w:r>
    </w:p>
    <w:p w:rsidR="00D32F53" w:rsidRDefault="00D32F53" w:rsidP="00D32F53">
      <w:pPr>
        <w:spacing w:after="0" w:line="240" w:lineRule="auto"/>
        <w:ind w:firstLine="708"/>
        <w:jc w:val="both"/>
        <w:rPr>
          <w:rFonts w:ascii="Times New Roman" w:hAnsi="Times New Roman" w:cs="Times New Roman"/>
          <w:sz w:val="28"/>
          <w:szCs w:val="32"/>
          <w:lang w:val="kk-KZ"/>
        </w:rPr>
      </w:pPr>
      <w:r w:rsidRPr="00D34319">
        <w:rPr>
          <w:rFonts w:ascii="Times New Roman" w:hAnsi="Times New Roman" w:cs="Times New Roman"/>
          <w:sz w:val="28"/>
          <w:szCs w:val="32"/>
          <w:lang w:val="kk-KZ"/>
        </w:rPr>
        <w:t xml:space="preserve">Из них на сегодняшний день обновлено 35 образовательных программ. Данная работа будет продолжена. </w:t>
      </w:r>
    </w:p>
    <w:p w:rsidR="00D32F53" w:rsidRPr="00D34319" w:rsidRDefault="00D32F53" w:rsidP="00D32F53">
      <w:pPr>
        <w:spacing w:after="0" w:line="240" w:lineRule="auto"/>
        <w:ind w:firstLine="709"/>
        <w:jc w:val="both"/>
        <w:rPr>
          <w:rFonts w:ascii="Times New Roman" w:hAnsi="Times New Roman" w:cs="Times New Roman"/>
          <w:sz w:val="28"/>
          <w:szCs w:val="32"/>
          <w:lang w:val="kk-KZ"/>
        </w:rPr>
      </w:pPr>
      <w:r>
        <w:rPr>
          <w:rFonts w:ascii="Times New Roman" w:hAnsi="Times New Roman" w:cs="Times New Roman"/>
          <w:sz w:val="28"/>
          <w:szCs w:val="32"/>
          <w:lang w:val="kk-KZ"/>
        </w:rPr>
        <w:t>В 100% педагогических вузов в образовательные программы</w:t>
      </w:r>
      <w:r w:rsidRPr="00D34319">
        <w:rPr>
          <w:rFonts w:ascii="Times New Roman" w:hAnsi="Times New Roman" w:cs="Times New Roman"/>
          <w:sz w:val="28"/>
          <w:szCs w:val="32"/>
          <w:lang w:val="kk-KZ"/>
        </w:rPr>
        <w:t xml:space="preserve"> внедрен модуль инклюзивного образования.</w:t>
      </w:r>
    </w:p>
    <w:p w:rsidR="00D32F53" w:rsidRDefault="00D32F53" w:rsidP="00D32F53">
      <w:pPr>
        <w:spacing w:after="0" w:line="240" w:lineRule="auto"/>
        <w:ind w:firstLine="709"/>
        <w:jc w:val="both"/>
        <w:rPr>
          <w:rFonts w:ascii="Times New Roman" w:hAnsi="Times New Roman" w:cs="Times New Roman"/>
          <w:i/>
          <w:sz w:val="24"/>
          <w:szCs w:val="24"/>
          <w:lang w:val="kk-KZ"/>
        </w:rPr>
      </w:pPr>
      <w:r>
        <w:rPr>
          <w:rFonts w:ascii="Times New Roman" w:hAnsi="Times New Roman" w:cs="Times New Roman"/>
          <w:sz w:val="28"/>
          <w:szCs w:val="32"/>
          <w:lang w:val="kk-KZ"/>
        </w:rPr>
        <w:t>Во</w:t>
      </w:r>
      <w:r w:rsidRPr="00D34319">
        <w:rPr>
          <w:rFonts w:ascii="Times New Roman" w:hAnsi="Times New Roman" w:cs="Times New Roman"/>
          <w:sz w:val="28"/>
          <w:szCs w:val="32"/>
          <w:lang w:val="kk-KZ"/>
        </w:rPr>
        <w:t xml:space="preserve"> всех вузах разработаны программы Minor по выбору обучающихся, позволяющие расширить профессиональную компетентность студента</w:t>
      </w:r>
      <w:r w:rsidRPr="00D34319">
        <w:rPr>
          <w:rFonts w:ascii="Times New Roman" w:hAnsi="Times New Roman" w:cs="Times New Roman"/>
          <w:i/>
          <w:sz w:val="24"/>
          <w:szCs w:val="24"/>
          <w:lang w:val="kk-KZ"/>
        </w:rPr>
        <w:t>.</w:t>
      </w:r>
    </w:p>
    <w:p w:rsidR="00D32F53" w:rsidRPr="00DC0D89" w:rsidRDefault="00D32F53" w:rsidP="00D32F53">
      <w:pPr>
        <w:spacing w:after="0" w:line="240" w:lineRule="auto"/>
        <w:ind w:firstLine="708"/>
        <w:jc w:val="both"/>
        <w:rPr>
          <w:rFonts w:ascii="Times New Roman" w:hAnsi="Times New Roman" w:cs="Times New Roman"/>
          <w:i/>
          <w:sz w:val="28"/>
          <w:szCs w:val="28"/>
          <w:u w:val="single"/>
          <w:lang w:val="ru-RU"/>
        </w:rPr>
      </w:pPr>
      <w:r w:rsidRPr="00DC0D89">
        <w:rPr>
          <w:rFonts w:ascii="Times New Roman" w:hAnsi="Times New Roman" w:cs="Times New Roman"/>
          <w:i/>
          <w:sz w:val="28"/>
          <w:szCs w:val="28"/>
          <w:u w:val="single"/>
          <w:lang w:val="ru-RU"/>
        </w:rPr>
        <w:t xml:space="preserve">Техническое и профессиональное, </w:t>
      </w:r>
      <w:proofErr w:type="spellStart"/>
      <w:r w:rsidRPr="00DC0D89">
        <w:rPr>
          <w:rFonts w:ascii="Times New Roman" w:hAnsi="Times New Roman" w:cs="Times New Roman"/>
          <w:i/>
          <w:sz w:val="28"/>
          <w:szCs w:val="28"/>
          <w:u w:val="single"/>
          <w:lang w:val="ru-RU"/>
        </w:rPr>
        <w:t>послесреднее</w:t>
      </w:r>
      <w:proofErr w:type="spellEnd"/>
      <w:r w:rsidRPr="00DC0D89">
        <w:rPr>
          <w:rFonts w:ascii="Times New Roman" w:hAnsi="Times New Roman" w:cs="Times New Roman"/>
          <w:i/>
          <w:sz w:val="28"/>
          <w:szCs w:val="28"/>
          <w:u w:val="single"/>
          <w:lang w:val="ru-RU"/>
        </w:rPr>
        <w:t xml:space="preserve"> образование </w:t>
      </w:r>
    </w:p>
    <w:p w:rsidR="00D32F53" w:rsidRDefault="00D32F53" w:rsidP="00D32F53">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колледжах </w:t>
      </w:r>
      <w:r w:rsidRPr="00DC0D89">
        <w:rPr>
          <w:rFonts w:ascii="Times New Roman" w:hAnsi="Times New Roman" w:cs="Times New Roman"/>
          <w:sz w:val="28"/>
          <w:szCs w:val="28"/>
          <w:lang w:val="ru-RU"/>
        </w:rPr>
        <w:t>обучаются 2</w:t>
      </w:r>
      <w:r>
        <w:rPr>
          <w:rFonts w:ascii="Times New Roman" w:hAnsi="Times New Roman" w:cs="Times New Roman"/>
          <w:sz w:val="28"/>
          <w:szCs w:val="28"/>
          <w:lang w:val="ru-RU"/>
        </w:rPr>
        <w:t>928</w:t>
      </w:r>
      <w:r w:rsidRPr="00DC0D89">
        <w:rPr>
          <w:rFonts w:ascii="Times New Roman" w:hAnsi="Times New Roman" w:cs="Times New Roman"/>
          <w:sz w:val="28"/>
          <w:szCs w:val="28"/>
          <w:lang w:val="ru-RU"/>
        </w:rPr>
        <w:t xml:space="preserve"> </w:t>
      </w:r>
      <w:r>
        <w:rPr>
          <w:rFonts w:ascii="Times New Roman" w:hAnsi="Times New Roman" w:cs="Times New Roman"/>
          <w:sz w:val="28"/>
          <w:szCs w:val="28"/>
          <w:lang w:val="ru-RU"/>
        </w:rPr>
        <w:t>чел.</w:t>
      </w:r>
      <w:r w:rsidRPr="00DC0D89">
        <w:rPr>
          <w:rFonts w:ascii="Times New Roman" w:hAnsi="Times New Roman" w:cs="Times New Roman"/>
          <w:sz w:val="28"/>
          <w:szCs w:val="28"/>
          <w:lang w:val="ru-RU"/>
        </w:rPr>
        <w:t xml:space="preserve"> (0,6%)</w:t>
      </w:r>
      <w:r>
        <w:rPr>
          <w:rFonts w:ascii="Times New Roman" w:hAnsi="Times New Roman" w:cs="Times New Roman"/>
          <w:sz w:val="28"/>
          <w:szCs w:val="28"/>
          <w:lang w:val="ru-RU"/>
        </w:rPr>
        <w:t xml:space="preserve"> </w:t>
      </w:r>
      <w:r w:rsidRPr="00DC0D89">
        <w:rPr>
          <w:rFonts w:ascii="Times New Roman" w:hAnsi="Times New Roman" w:cs="Times New Roman"/>
          <w:sz w:val="28"/>
          <w:szCs w:val="28"/>
          <w:lang w:val="ru-RU"/>
        </w:rPr>
        <w:t>с</w:t>
      </w:r>
      <w:r>
        <w:rPr>
          <w:rFonts w:ascii="Times New Roman" w:hAnsi="Times New Roman" w:cs="Times New Roman"/>
          <w:sz w:val="28"/>
          <w:szCs w:val="28"/>
          <w:lang w:val="ru-RU"/>
        </w:rPr>
        <w:t xml:space="preserve"> особыми образовательными потребностями</w:t>
      </w:r>
      <w:r w:rsidRPr="00DC0D89">
        <w:rPr>
          <w:rFonts w:ascii="Times New Roman" w:hAnsi="Times New Roman" w:cs="Times New Roman"/>
          <w:sz w:val="28"/>
          <w:szCs w:val="28"/>
          <w:lang w:val="ru-RU"/>
        </w:rPr>
        <w:t xml:space="preserve"> ООП </w:t>
      </w:r>
      <w:r>
        <w:rPr>
          <w:rFonts w:ascii="Times New Roman" w:hAnsi="Times New Roman" w:cs="Times New Roman"/>
          <w:sz w:val="28"/>
          <w:szCs w:val="28"/>
          <w:lang w:val="ru-RU"/>
        </w:rPr>
        <w:t>от общего количества (</w:t>
      </w:r>
      <w:r>
        <w:rPr>
          <w:rFonts w:ascii="Times New Roman" w:eastAsia="Times New Roman" w:hAnsi="Times New Roman" w:cs="Times New Roman"/>
          <w:i/>
          <w:sz w:val="28"/>
          <w:szCs w:val="28"/>
          <w:lang w:val="kk-KZ"/>
        </w:rPr>
        <w:t>488 712 чел.)</w:t>
      </w:r>
      <w:r w:rsidRPr="00E35F8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обучающихся в </w:t>
      </w:r>
      <w:r w:rsidRPr="00DC0D89">
        <w:rPr>
          <w:rFonts w:ascii="Times New Roman" w:hAnsi="Times New Roman" w:cs="Times New Roman"/>
          <w:sz w:val="28"/>
          <w:szCs w:val="28"/>
          <w:lang w:val="ru-RU"/>
        </w:rPr>
        <w:t xml:space="preserve">системе технического и профессионального образования (далее – </w:t>
      </w:r>
      <w:proofErr w:type="spellStart"/>
      <w:r w:rsidRPr="00DC0D89">
        <w:rPr>
          <w:rFonts w:ascii="Times New Roman" w:hAnsi="Times New Roman" w:cs="Times New Roman"/>
          <w:sz w:val="28"/>
          <w:szCs w:val="28"/>
          <w:lang w:val="ru-RU"/>
        </w:rPr>
        <w:t>ТиПО</w:t>
      </w:r>
      <w:proofErr w:type="spellEnd"/>
      <w:r w:rsidRPr="00DC0D89">
        <w:rPr>
          <w:rFonts w:ascii="Times New Roman" w:hAnsi="Times New Roman" w:cs="Times New Roman"/>
          <w:sz w:val="28"/>
          <w:szCs w:val="28"/>
          <w:lang w:val="ru-RU"/>
        </w:rPr>
        <w:t>).</w:t>
      </w:r>
    </w:p>
    <w:p w:rsidR="00D32F53" w:rsidRPr="00F70208" w:rsidRDefault="00D32F53" w:rsidP="00D32F53">
      <w:pPr>
        <w:spacing w:after="0" w:line="240" w:lineRule="auto"/>
        <w:ind w:firstLine="708"/>
        <w:jc w:val="both"/>
        <w:rPr>
          <w:rFonts w:ascii="Times New Roman" w:hAnsi="Times New Roman" w:cs="Times New Roman"/>
          <w:i/>
          <w:sz w:val="24"/>
          <w:szCs w:val="24"/>
          <w:lang w:val="ru-RU"/>
        </w:rPr>
      </w:pPr>
      <w:r w:rsidRPr="00F70208">
        <w:rPr>
          <w:rFonts w:ascii="Times New Roman" w:hAnsi="Times New Roman" w:cs="Times New Roman"/>
          <w:i/>
          <w:sz w:val="24"/>
          <w:szCs w:val="24"/>
          <w:lang w:val="ru-RU"/>
        </w:rPr>
        <w:t>По категориям нарушениям в колледжах обучаются (от общего контингента обучающихся):</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с нарушениями слуха (</w:t>
      </w:r>
      <w:proofErr w:type="spellStart"/>
      <w:r w:rsidRPr="00F70208">
        <w:rPr>
          <w:rFonts w:ascii="Times New Roman" w:eastAsia="Times New Roman" w:hAnsi="Times New Roman" w:cs="Times New Roman"/>
          <w:i/>
          <w:color w:val="000000"/>
          <w:sz w:val="24"/>
          <w:szCs w:val="24"/>
          <w:lang w:val="ru-RU" w:eastAsia="ru-RU"/>
        </w:rPr>
        <w:t>неслышащие</w:t>
      </w:r>
      <w:proofErr w:type="spellEnd"/>
      <w:r w:rsidRPr="00F70208">
        <w:rPr>
          <w:rFonts w:ascii="Times New Roman" w:eastAsia="Times New Roman" w:hAnsi="Times New Roman" w:cs="Times New Roman"/>
          <w:i/>
          <w:color w:val="000000"/>
          <w:sz w:val="24"/>
          <w:szCs w:val="24"/>
          <w:lang w:val="ru-RU" w:eastAsia="ru-RU"/>
        </w:rPr>
        <w:t>, слабослышащие, позднооглохшие) - 766 чел. (0,2%);</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 xml:space="preserve">с нарушениями зрения (незрячие, слабовидящие, </w:t>
      </w:r>
      <w:proofErr w:type="spellStart"/>
      <w:r w:rsidRPr="00F70208">
        <w:rPr>
          <w:rFonts w:ascii="Times New Roman" w:eastAsia="Times New Roman" w:hAnsi="Times New Roman" w:cs="Times New Roman"/>
          <w:i/>
          <w:color w:val="000000"/>
          <w:sz w:val="24"/>
          <w:szCs w:val="24"/>
          <w:lang w:val="ru-RU" w:eastAsia="ru-RU"/>
        </w:rPr>
        <w:t>поздноослепшие</w:t>
      </w:r>
      <w:proofErr w:type="spellEnd"/>
      <w:r w:rsidRPr="00F70208">
        <w:rPr>
          <w:rFonts w:ascii="Times New Roman" w:eastAsia="Times New Roman" w:hAnsi="Times New Roman" w:cs="Times New Roman"/>
          <w:i/>
          <w:color w:val="000000"/>
          <w:sz w:val="24"/>
          <w:szCs w:val="24"/>
          <w:lang w:val="ru-RU" w:eastAsia="ru-RU"/>
        </w:rPr>
        <w:t>) – 374 чел. (0,1%);</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с нарушениями функции опорно-двигательного аппарата (ОДА)-601 чел. (0,1%);</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с нарушениями речи - 222 (0,05%);</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с умственной отсталостью - 754 (0,2%);</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 xml:space="preserve">с задержкой психического развития - </w:t>
      </w:r>
      <w:proofErr w:type="gramStart"/>
      <w:r w:rsidRPr="00F70208">
        <w:rPr>
          <w:rFonts w:ascii="Times New Roman" w:eastAsia="Times New Roman" w:hAnsi="Times New Roman" w:cs="Times New Roman"/>
          <w:i/>
          <w:color w:val="000000"/>
          <w:sz w:val="24"/>
          <w:szCs w:val="24"/>
          <w:lang w:val="ru-RU" w:eastAsia="ru-RU"/>
        </w:rPr>
        <w:t>359  (</w:t>
      </w:r>
      <w:proofErr w:type="gramEnd"/>
      <w:r w:rsidRPr="00F70208">
        <w:rPr>
          <w:rFonts w:ascii="Times New Roman" w:eastAsia="Times New Roman" w:hAnsi="Times New Roman" w:cs="Times New Roman"/>
          <w:i/>
          <w:color w:val="000000"/>
          <w:sz w:val="24"/>
          <w:szCs w:val="24"/>
          <w:lang w:val="ru-RU" w:eastAsia="ru-RU"/>
        </w:rPr>
        <w:t>0,1%);</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 xml:space="preserve">с расстройством эмоционально-волевой сферы и поведения - </w:t>
      </w:r>
      <w:proofErr w:type="gramStart"/>
      <w:r w:rsidRPr="00F70208">
        <w:rPr>
          <w:rFonts w:ascii="Times New Roman" w:eastAsia="Times New Roman" w:hAnsi="Times New Roman" w:cs="Times New Roman"/>
          <w:i/>
          <w:color w:val="000000"/>
          <w:sz w:val="24"/>
          <w:szCs w:val="24"/>
          <w:lang w:val="ru-RU" w:eastAsia="ru-RU"/>
        </w:rPr>
        <w:t>75  (</w:t>
      </w:r>
      <w:proofErr w:type="gramEnd"/>
      <w:r w:rsidRPr="00F70208">
        <w:rPr>
          <w:rFonts w:ascii="Times New Roman" w:eastAsia="Times New Roman" w:hAnsi="Times New Roman" w:cs="Times New Roman"/>
          <w:i/>
          <w:color w:val="000000"/>
          <w:sz w:val="24"/>
          <w:szCs w:val="24"/>
          <w:lang w:val="ru-RU" w:eastAsia="ru-RU"/>
        </w:rPr>
        <w:t>0,02%);</w:t>
      </w:r>
    </w:p>
    <w:p w:rsidR="00D32F53" w:rsidRPr="00F70208" w:rsidRDefault="00D32F53" w:rsidP="00D32F53">
      <w:pPr>
        <w:spacing w:after="0" w:line="240" w:lineRule="auto"/>
        <w:ind w:firstLine="708"/>
        <w:jc w:val="both"/>
        <w:rPr>
          <w:rFonts w:ascii="Times New Roman" w:eastAsia="Times New Roman" w:hAnsi="Times New Roman" w:cs="Times New Roman"/>
          <w:i/>
          <w:color w:val="000000"/>
          <w:sz w:val="24"/>
          <w:szCs w:val="24"/>
          <w:lang w:val="ru-RU" w:eastAsia="ru-RU"/>
        </w:rPr>
      </w:pPr>
      <w:r w:rsidRPr="00F70208">
        <w:rPr>
          <w:rFonts w:ascii="Times New Roman" w:eastAsia="Times New Roman" w:hAnsi="Times New Roman" w:cs="Times New Roman"/>
          <w:i/>
          <w:color w:val="000000"/>
          <w:sz w:val="24"/>
          <w:szCs w:val="24"/>
          <w:lang w:val="ru-RU" w:eastAsia="ru-RU"/>
        </w:rPr>
        <w:t xml:space="preserve">со сложными нарушениями, в том числе со </w:t>
      </w:r>
      <w:proofErr w:type="spellStart"/>
      <w:r w:rsidRPr="00F70208">
        <w:rPr>
          <w:rFonts w:ascii="Times New Roman" w:eastAsia="Times New Roman" w:hAnsi="Times New Roman" w:cs="Times New Roman"/>
          <w:i/>
          <w:color w:val="000000"/>
          <w:sz w:val="24"/>
          <w:szCs w:val="24"/>
          <w:lang w:val="ru-RU" w:eastAsia="ru-RU"/>
        </w:rPr>
        <w:t>слепоглухотой</w:t>
      </w:r>
      <w:proofErr w:type="spellEnd"/>
      <w:r w:rsidRPr="00F70208">
        <w:rPr>
          <w:rFonts w:ascii="Times New Roman" w:eastAsia="Times New Roman" w:hAnsi="Times New Roman" w:cs="Times New Roman"/>
          <w:i/>
          <w:color w:val="000000"/>
          <w:sz w:val="24"/>
          <w:szCs w:val="24"/>
          <w:lang w:val="ru-RU" w:eastAsia="ru-RU"/>
        </w:rPr>
        <w:t xml:space="preserve"> - 28 (0,01%).</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8"/>
          <w:szCs w:val="28"/>
          <w:lang w:val="ru-RU"/>
        </w:rPr>
        <w:t>По данным местных исполнительных органов н</w:t>
      </w:r>
      <w:r w:rsidRPr="00DC0D89">
        <w:rPr>
          <w:rFonts w:ascii="Times New Roman" w:hAnsi="Times New Roman" w:cs="Times New Roman"/>
          <w:sz w:val="28"/>
          <w:szCs w:val="28"/>
          <w:lang w:val="ru-RU"/>
        </w:rPr>
        <w:t>а 2021 год в 333 (43,2%) колледжах из 770 созданы условия для инклюзивного образования</w:t>
      </w:r>
      <w:r>
        <w:rPr>
          <w:rFonts w:ascii="Times New Roman" w:hAnsi="Times New Roman" w:cs="Times New Roman"/>
          <w:sz w:val="28"/>
          <w:szCs w:val="28"/>
          <w:lang w:val="ru-RU"/>
        </w:rPr>
        <w:t xml:space="preserve"> </w:t>
      </w:r>
      <w:r w:rsidRPr="00EE240A">
        <w:rPr>
          <w:rFonts w:ascii="Times New Roman" w:hAnsi="Times New Roman" w:cs="Times New Roman"/>
          <w:i/>
          <w:sz w:val="24"/>
          <w:szCs w:val="24"/>
          <w:lang w:val="ru-RU"/>
        </w:rPr>
        <w:t xml:space="preserve">(здания учебных корпусов и общежитий обеспечены пандусами, переоборудованы места общего пользования, </w:t>
      </w:r>
      <w:r>
        <w:rPr>
          <w:rFonts w:ascii="Times New Roman" w:hAnsi="Times New Roman" w:cs="Times New Roman"/>
          <w:i/>
          <w:sz w:val="24"/>
          <w:szCs w:val="24"/>
          <w:lang w:val="ru-RU"/>
        </w:rPr>
        <w:t xml:space="preserve">разработаны адаптированные образовательные программы, </w:t>
      </w:r>
      <w:r w:rsidRPr="00EE240A">
        <w:rPr>
          <w:rFonts w:ascii="Times New Roman" w:hAnsi="Times New Roman" w:cs="Times New Roman"/>
          <w:i/>
          <w:sz w:val="24"/>
          <w:szCs w:val="24"/>
          <w:lang w:val="ru-RU"/>
        </w:rPr>
        <w:t>созданы санитарно-бытовые условия с учетом потребностей обучающихся с ООП</w:t>
      </w:r>
      <w:r>
        <w:rPr>
          <w:rFonts w:ascii="Times New Roman" w:hAnsi="Times New Roman" w:cs="Times New Roman"/>
          <w:i/>
          <w:sz w:val="24"/>
          <w:szCs w:val="24"/>
          <w:lang w:val="ru-RU"/>
        </w:rPr>
        <w:t>, прохождение педагогами повышения квалификации)</w:t>
      </w:r>
      <w:r w:rsidRPr="00DC0D89">
        <w:rPr>
          <w:rFonts w:ascii="Times New Roman" w:hAnsi="Times New Roman" w:cs="Times New Roman"/>
          <w:i/>
          <w:sz w:val="24"/>
          <w:szCs w:val="24"/>
          <w:lang w:val="ru-RU"/>
        </w:rPr>
        <w:t>.</w:t>
      </w:r>
      <w:r w:rsidRPr="00DC0D89">
        <w:rPr>
          <w:rFonts w:ascii="Times New Roman" w:hAnsi="Times New Roman" w:cs="Times New Roman"/>
          <w:sz w:val="24"/>
          <w:szCs w:val="24"/>
          <w:lang w:val="ru-RU"/>
        </w:rPr>
        <w:t xml:space="preserve"> </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Предусмотрена доплата для преподавателей, осуществляющих работу с данной категорией лиц.  Нормы расходов на обучение детей с ООП рассчитываются в двойном размере. </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По состоянию на 2021 год более 100 организаций </w:t>
      </w:r>
      <w:proofErr w:type="spellStart"/>
      <w:r w:rsidRPr="00DC0D89">
        <w:rPr>
          <w:rFonts w:ascii="Times New Roman" w:hAnsi="Times New Roman" w:cs="Times New Roman"/>
          <w:sz w:val="28"/>
          <w:szCs w:val="28"/>
          <w:lang w:val="ru-RU"/>
        </w:rPr>
        <w:t>ТиПО</w:t>
      </w:r>
      <w:proofErr w:type="spellEnd"/>
      <w:r w:rsidRPr="00DC0D89">
        <w:rPr>
          <w:rFonts w:ascii="Times New Roman" w:hAnsi="Times New Roman" w:cs="Times New Roman"/>
          <w:sz w:val="28"/>
          <w:szCs w:val="28"/>
          <w:lang w:val="ru-RU"/>
        </w:rPr>
        <w:t xml:space="preserve"> в условиях академической самостоятельности разработали адаптированные образовательные программы для обучения лиц с ООП.</w:t>
      </w:r>
    </w:p>
    <w:p w:rsidR="00D32F53" w:rsidRPr="000F5E2A"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C759CC">
        <w:rPr>
          <w:rFonts w:ascii="Times New Roman" w:hAnsi="Times New Roman" w:cs="Times New Roman"/>
          <w:sz w:val="28"/>
          <w:szCs w:val="28"/>
          <w:lang w:val="ru-RU"/>
        </w:rPr>
        <w:t>В 2020-2021 учебном году курсы повышения квалификации по работе с обучающимися с ООП прошли более 1000 педагогов колледжей.</w:t>
      </w:r>
      <w:r w:rsidRPr="000F5E2A">
        <w:rPr>
          <w:rFonts w:ascii="Times New Roman" w:hAnsi="Times New Roman" w:cs="Times New Roman"/>
          <w:sz w:val="28"/>
          <w:szCs w:val="28"/>
          <w:lang w:val="ru-RU"/>
        </w:rPr>
        <w:t xml:space="preserve"> </w:t>
      </w:r>
    </w:p>
    <w:p w:rsidR="00D32F53" w:rsidRPr="004F2682"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4F2682">
        <w:rPr>
          <w:rFonts w:ascii="Times New Roman" w:hAnsi="Times New Roman" w:cs="Times New Roman"/>
          <w:sz w:val="28"/>
          <w:szCs w:val="28"/>
          <w:lang w:val="ru-RU"/>
        </w:rPr>
        <w:t xml:space="preserve">Вносятся дополнения в Типовые штаты работников организаций технического и профессионального, </w:t>
      </w:r>
      <w:proofErr w:type="spellStart"/>
      <w:r w:rsidRPr="004F2682">
        <w:rPr>
          <w:rFonts w:ascii="Times New Roman" w:hAnsi="Times New Roman" w:cs="Times New Roman"/>
          <w:sz w:val="28"/>
          <w:szCs w:val="28"/>
          <w:lang w:val="ru-RU"/>
        </w:rPr>
        <w:t>послесреднего</w:t>
      </w:r>
      <w:proofErr w:type="spellEnd"/>
      <w:r w:rsidRPr="004F2682">
        <w:rPr>
          <w:rFonts w:ascii="Times New Roman" w:hAnsi="Times New Roman" w:cs="Times New Roman"/>
          <w:sz w:val="28"/>
          <w:szCs w:val="28"/>
          <w:lang w:val="ru-RU"/>
        </w:rPr>
        <w:t xml:space="preserve"> образования (ППРК от 30 января 2008г. №77) по установлению штатн</w:t>
      </w:r>
      <w:r>
        <w:rPr>
          <w:rFonts w:ascii="Times New Roman" w:hAnsi="Times New Roman" w:cs="Times New Roman"/>
          <w:sz w:val="28"/>
          <w:szCs w:val="28"/>
          <w:lang w:val="ru-RU"/>
        </w:rPr>
        <w:t>ых единиц специальных педагогов, в</w:t>
      </w:r>
      <w:r w:rsidRPr="004F2682">
        <w:rPr>
          <w:rFonts w:ascii="Times New Roman" w:hAnsi="Times New Roman" w:cs="Times New Roman"/>
          <w:sz w:val="28"/>
          <w:szCs w:val="28"/>
          <w:lang w:val="ru-RU"/>
        </w:rPr>
        <w:t xml:space="preserve"> </w:t>
      </w:r>
      <w:r>
        <w:rPr>
          <w:rFonts w:ascii="Times New Roman" w:hAnsi="Times New Roman" w:cs="Times New Roman"/>
          <w:sz w:val="28"/>
          <w:szCs w:val="28"/>
          <w:lang w:val="ru-RU"/>
        </w:rPr>
        <w:t>Типовые</w:t>
      </w:r>
      <w:r w:rsidRPr="004F2682">
        <w:rPr>
          <w:rFonts w:ascii="Times New Roman" w:hAnsi="Times New Roman" w:cs="Times New Roman"/>
          <w:sz w:val="28"/>
          <w:szCs w:val="28"/>
          <w:lang w:val="ru-RU"/>
        </w:rPr>
        <w:t xml:space="preserve"> правил</w:t>
      </w:r>
      <w:r>
        <w:rPr>
          <w:rFonts w:ascii="Times New Roman" w:hAnsi="Times New Roman" w:cs="Times New Roman"/>
          <w:sz w:val="28"/>
          <w:szCs w:val="28"/>
          <w:lang w:val="ru-RU"/>
        </w:rPr>
        <w:t>а</w:t>
      </w:r>
      <w:r w:rsidRPr="004F2682">
        <w:rPr>
          <w:rFonts w:ascii="Times New Roman" w:hAnsi="Times New Roman" w:cs="Times New Roman"/>
          <w:sz w:val="28"/>
          <w:szCs w:val="28"/>
          <w:lang w:val="ru-RU"/>
        </w:rPr>
        <w:t xml:space="preserve"> деятельности организаций об</w:t>
      </w:r>
      <w:r>
        <w:rPr>
          <w:rFonts w:ascii="Times New Roman" w:hAnsi="Times New Roman" w:cs="Times New Roman"/>
          <w:sz w:val="28"/>
          <w:szCs w:val="28"/>
          <w:lang w:val="ru-RU"/>
        </w:rPr>
        <w:t>разования соответствующих типов (приказ МОН РК</w:t>
      </w:r>
      <w:r w:rsidRPr="004F2682">
        <w:rPr>
          <w:rFonts w:ascii="Times New Roman" w:hAnsi="Times New Roman" w:cs="Times New Roman"/>
          <w:sz w:val="28"/>
          <w:szCs w:val="28"/>
          <w:lang w:val="ru-RU"/>
        </w:rPr>
        <w:t xml:space="preserve"> от 30.10.2018 г</w:t>
      </w:r>
      <w:r>
        <w:rPr>
          <w:rFonts w:ascii="Times New Roman" w:hAnsi="Times New Roman" w:cs="Times New Roman"/>
          <w:sz w:val="28"/>
          <w:szCs w:val="28"/>
          <w:lang w:val="ru-RU"/>
        </w:rPr>
        <w:t>.</w:t>
      </w:r>
      <w:r w:rsidRPr="004F2682">
        <w:rPr>
          <w:rFonts w:ascii="Times New Roman" w:hAnsi="Times New Roman" w:cs="Times New Roman"/>
          <w:sz w:val="28"/>
          <w:szCs w:val="28"/>
          <w:lang w:val="ru-RU"/>
        </w:rPr>
        <w:t xml:space="preserve"> №595</w:t>
      </w:r>
      <w:r>
        <w:rPr>
          <w:rFonts w:ascii="Times New Roman" w:hAnsi="Times New Roman" w:cs="Times New Roman"/>
          <w:sz w:val="28"/>
          <w:szCs w:val="28"/>
          <w:lang w:val="ru-RU"/>
        </w:rPr>
        <w:t xml:space="preserve">) по внесению понятия специальная группа </w:t>
      </w:r>
      <w:r w:rsidRPr="004F2682">
        <w:rPr>
          <w:rFonts w:ascii="Times New Roman" w:hAnsi="Times New Roman" w:cs="Times New Roman"/>
          <w:sz w:val="28"/>
          <w:szCs w:val="28"/>
          <w:lang w:val="ru-RU"/>
        </w:rPr>
        <w:t xml:space="preserve">обучающихся с ООП </w:t>
      </w:r>
      <w:r>
        <w:rPr>
          <w:rFonts w:ascii="Times New Roman" w:hAnsi="Times New Roman" w:cs="Times New Roman"/>
          <w:sz w:val="28"/>
          <w:szCs w:val="28"/>
          <w:lang w:val="ru-RU"/>
        </w:rPr>
        <w:t xml:space="preserve">и ее наполняемость. </w:t>
      </w:r>
      <w:r w:rsidRPr="004F2682">
        <w:rPr>
          <w:rFonts w:ascii="Times New Roman" w:hAnsi="Times New Roman" w:cs="Times New Roman"/>
          <w:sz w:val="28"/>
          <w:szCs w:val="28"/>
          <w:lang w:val="ru-RU"/>
        </w:rPr>
        <w:t xml:space="preserve">  </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В государственных общеобязательных стандартах образования </w:t>
      </w:r>
      <w:proofErr w:type="spellStart"/>
      <w:r w:rsidRPr="00DC0D89">
        <w:rPr>
          <w:rFonts w:ascii="Times New Roman" w:hAnsi="Times New Roman" w:cs="Times New Roman"/>
          <w:sz w:val="28"/>
          <w:szCs w:val="28"/>
          <w:lang w:val="ru-RU"/>
        </w:rPr>
        <w:t>ТиПО</w:t>
      </w:r>
      <w:proofErr w:type="spellEnd"/>
      <w:r w:rsidRPr="00DC0D89">
        <w:rPr>
          <w:rFonts w:ascii="Times New Roman" w:hAnsi="Times New Roman" w:cs="Times New Roman"/>
          <w:sz w:val="28"/>
          <w:szCs w:val="28"/>
          <w:lang w:val="ru-RU"/>
        </w:rPr>
        <w:t xml:space="preserve"> предусмотрена разработка индивидуальных планов и определение сроков обучения для лиц с ООП.</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sidRPr="00DC0D89">
        <w:rPr>
          <w:rFonts w:ascii="Times New Roman" w:hAnsi="Times New Roman" w:cs="Times New Roman"/>
          <w:sz w:val="28"/>
          <w:szCs w:val="28"/>
          <w:lang w:val="ru-RU"/>
        </w:rPr>
        <w:t xml:space="preserve">Социализация детей с ООП проводится не только через учебный процесс, но и через вовлечение их в различные творческие и спортивные кружки. </w:t>
      </w:r>
    </w:p>
    <w:p w:rsidR="00D32F53" w:rsidRDefault="00D32F53" w:rsidP="00D32F53">
      <w:pPr>
        <w:pBdr>
          <w:bottom w:val="single" w:sz="4" w:space="7" w:color="FFFFFF"/>
        </w:pBd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Ежегодно</w:t>
      </w:r>
      <w:r w:rsidRPr="00A320D2">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4E1CB2">
        <w:rPr>
          <w:rFonts w:ascii="Times New Roman" w:hAnsi="Times New Roman" w:cs="Times New Roman"/>
          <w:sz w:val="28"/>
          <w:szCs w:val="28"/>
          <w:lang w:val="ru-RU"/>
        </w:rPr>
        <w:t xml:space="preserve"> рамках </w:t>
      </w:r>
      <w:r>
        <w:rPr>
          <w:rFonts w:ascii="Times New Roman" w:hAnsi="Times New Roman" w:cs="Times New Roman"/>
          <w:sz w:val="28"/>
          <w:szCs w:val="28"/>
          <w:lang w:val="ru-RU"/>
        </w:rPr>
        <w:t>республиканского ч</w:t>
      </w:r>
      <w:r w:rsidRPr="004E1CB2">
        <w:rPr>
          <w:rFonts w:ascii="Times New Roman" w:hAnsi="Times New Roman" w:cs="Times New Roman"/>
          <w:sz w:val="28"/>
          <w:szCs w:val="28"/>
          <w:lang w:val="ru-RU"/>
        </w:rPr>
        <w:t>емпионат</w:t>
      </w:r>
      <w:r>
        <w:rPr>
          <w:rFonts w:ascii="Times New Roman" w:hAnsi="Times New Roman" w:cs="Times New Roman"/>
          <w:sz w:val="28"/>
          <w:szCs w:val="28"/>
          <w:lang w:val="ru-RU"/>
        </w:rPr>
        <w:t xml:space="preserve">а профессионального </w:t>
      </w:r>
      <w:proofErr w:type="gramStart"/>
      <w:r>
        <w:rPr>
          <w:rFonts w:ascii="Times New Roman" w:hAnsi="Times New Roman" w:cs="Times New Roman"/>
          <w:sz w:val="28"/>
          <w:szCs w:val="28"/>
          <w:lang w:val="ru-RU"/>
        </w:rPr>
        <w:t xml:space="preserve">мастерства </w:t>
      </w:r>
      <w:r w:rsidRPr="004E1CB2">
        <w:rPr>
          <w:rFonts w:ascii="Times New Roman" w:hAnsi="Times New Roman" w:cs="Times New Roman"/>
          <w:sz w:val="28"/>
          <w:szCs w:val="28"/>
          <w:lang w:val="ru-RU"/>
        </w:rPr>
        <w:t xml:space="preserve"> «</w:t>
      </w:r>
      <w:proofErr w:type="spellStart"/>
      <w:proofErr w:type="gramEnd"/>
      <w:r>
        <w:rPr>
          <w:rFonts w:ascii="Times New Roman" w:hAnsi="Times New Roman" w:cs="Times New Roman"/>
          <w:sz w:val="28"/>
          <w:szCs w:val="28"/>
          <w:lang w:val="ru-RU"/>
        </w:rPr>
        <w:t>WorldSkills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Kazakhstan</w:t>
      </w:r>
      <w:proofErr w:type="spellEnd"/>
      <w:r>
        <w:rPr>
          <w:rFonts w:ascii="Times New Roman" w:hAnsi="Times New Roman" w:cs="Times New Roman"/>
          <w:sz w:val="28"/>
          <w:szCs w:val="28"/>
          <w:lang w:val="ru-RU"/>
        </w:rPr>
        <w:t xml:space="preserve"> проводятся соревнования </w:t>
      </w:r>
      <w:r w:rsidRPr="00DC0D89">
        <w:rPr>
          <w:rFonts w:ascii="Times New Roman" w:hAnsi="Times New Roman" w:cs="Times New Roman"/>
          <w:sz w:val="28"/>
          <w:szCs w:val="28"/>
          <w:lang w:val="ru-RU"/>
        </w:rPr>
        <w:t>«</w:t>
      </w:r>
      <w:proofErr w:type="spellStart"/>
      <w:r>
        <w:rPr>
          <w:rFonts w:ascii="Times New Roman" w:hAnsi="Times New Roman" w:cs="Times New Roman"/>
          <w:sz w:val="28"/>
          <w:szCs w:val="28"/>
        </w:rPr>
        <w:t>Abilympics</w:t>
      </w:r>
      <w:proofErr w:type="spellEnd"/>
      <w:r w:rsidRPr="00DC0D89">
        <w:rPr>
          <w:rFonts w:ascii="Times New Roman" w:hAnsi="Times New Roman" w:cs="Times New Roman"/>
          <w:sz w:val="28"/>
          <w:szCs w:val="28"/>
          <w:lang w:val="ru-RU"/>
        </w:rPr>
        <w:t>»</w:t>
      </w:r>
      <w:r>
        <w:rPr>
          <w:rFonts w:ascii="Times New Roman" w:hAnsi="Times New Roman" w:cs="Times New Roman"/>
          <w:sz w:val="28"/>
          <w:szCs w:val="28"/>
          <w:lang w:val="ru-RU"/>
        </w:rPr>
        <w:t>,</w:t>
      </w:r>
      <w:r w:rsidRPr="00DC0D89">
        <w:rPr>
          <w:rFonts w:ascii="Times New Roman" w:hAnsi="Times New Roman" w:cs="Times New Roman"/>
          <w:sz w:val="28"/>
          <w:szCs w:val="28"/>
          <w:lang w:val="ru-RU"/>
        </w:rPr>
        <w:t xml:space="preserve"> </w:t>
      </w:r>
      <w:proofErr w:type="spellStart"/>
      <w:r w:rsidRPr="004E1CB2">
        <w:rPr>
          <w:rFonts w:ascii="Times New Roman" w:hAnsi="Times New Roman" w:cs="Times New Roman"/>
          <w:sz w:val="28"/>
          <w:szCs w:val="28"/>
          <w:lang w:val="ru-RU"/>
        </w:rPr>
        <w:t>Deafskills</w:t>
      </w:r>
      <w:proofErr w:type="spellEnd"/>
      <w:r>
        <w:rPr>
          <w:rFonts w:ascii="Times New Roman" w:hAnsi="Times New Roman" w:cs="Times New Roman"/>
          <w:sz w:val="28"/>
          <w:szCs w:val="28"/>
          <w:lang w:val="ru-RU"/>
        </w:rPr>
        <w:t>.</w:t>
      </w:r>
    </w:p>
    <w:p w:rsidR="00D32F53" w:rsidRPr="00BC1409" w:rsidRDefault="00D32F53" w:rsidP="00D32F53">
      <w:pPr>
        <w:pBdr>
          <w:bottom w:val="single" w:sz="4" w:space="7" w:color="FFFFFF"/>
        </w:pBd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т.г</w:t>
      </w:r>
      <w:proofErr w:type="spellEnd"/>
      <w:r>
        <w:rPr>
          <w:rFonts w:ascii="Times New Roman" w:hAnsi="Times New Roman" w:cs="Times New Roman"/>
          <w:sz w:val="28"/>
          <w:szCs w:val="28"/>
          <w:lang w:val="ru-RU"/>
        </w:rPr>
        <w:t>. в</w:t>
      </w:r>
      <w:r w:rsidRPr="004E1CB2">
        <w:rPr>
          <w:rFonts w:ascii="Times New Roman" w:hAnsi="Times New Roman" w:cs="Times New Roman"/>
          <w:sz w:val="28"/>
          <w:szCs w:val="28"/>
          <w:lang w:val="ru-RU"/>
        </w:rPr>
        <w:t xml:space="preserve"> рамках </w:t>
      </w:r>
      <w:r>
        <w:rPr>
          <w:rFonts w:ascii="Times New Roman" w:hAnsi="Times New Roman" w:cs="Times New Roman"/>
          <w:sz w:val="28"/>
          <w:szCs w:val="28"/>
          <w:lang w:val="ru-RU"/>
        </w:rPr>
        <w:t>республиканского ч</w:t>
      </w:r>
      <w:r w:rsidRPr="004E1CB2">
        <w:rPr>
          <w:rFonts w:ascii="Times New Roman" w:hAnsi="Times New Roman" w:cs="Times New Roman"/>
          <w:sz w:val="28"/>
          <w:szCs w:val="28"/>
          <w:lang w:val="ru-RU"/>
        </w:rPr>
        <w:t>емпионат</w:t>
      </w:r>
      <w:r>
        <w:rPr>
          <w:rFonts w:ascii="Times New Roman" w:hAnsi="Times New Roman" w:cs="Times New Roman"/>
          <w:sz w:val="28"/>
          <w:szCs w:val="28"/>
          <w:lang w:val="ru-RU"/>
        </w:rPr>
        <w:t xml:space="preserve">а профессионального </w:t>
      </w:r>
      <w:proofErr w:type="gramStart"/>
      <w:r>
        <w:rPr>
          <w:rFonts w:ascii="Times New Roman" w:hAnsi="Times New Roman" w:cs="Times New Roman"/>
          <w:sz w:val="28"/>
          <w:szCs w:val="28"/>
          <w:lang w:val="ru-RU"/>
        </w:rPr>
        <w:t xml:space="preserve">мастерства </w:t>
      </w:r>
      <w:r w:rsidRPr="004E1CB2">
        <w:rPr>
          <w:rFonts w:ascii="Times New Roman" w:hAnsi="Times New Roman" w:cs="Times New Roman"/>
          <w:sz w:val="28"/>
          <w:szCs w:val="28"/>
          <w:lang w:val="ru-RU"/>
        </w:rPr>
        <w:t xml:space="preserve"> «</w:t>
      </w:r>
      <w:proofErr w:type="spellStart"/>
      <w:proofErr w:type="gramEnd"/>
      <w:r>
        <w:rPr>
          <w:rFonts w:ascii="Times New Roman" w:hAnsi="Times New Roman" w:cs="Times New Roman"/>
          <w:sz w:val="28"/>
          <w:szCs w:val="28"/>
          <w:lang w:val="ru-RU"/>
        </w:rPr>
        <w:t>WorldSkills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Kazakhstan</w:t>
      </w:r>
      <w:proofErr w:type="spellEnd"/>
      <w:r>
        <w:rPr>
          <w:rFonts w:ascii="Times New Roman" w:hAnsi="Times New Roman" w:cs="Times New Roman"/>
          <w:sz w:val="28"/>
          <w:szCs w:val="28"/>
          <w:lang w:val="ru-RU"/>
        </w:rPr>
        <w:t xml:space="preserve"> 2021» </w:t>
      </w:r>
      <w:r w:rsidRPr="004E1CB2">
        <w:rPr>
          <w:rFonts w:ascii="Times New Roman" w:hAnsi="Times New Roman" w:cs="Times New Roman"/>
          <w:sz w:val="28"/>
          <w:szCs w:val="28"/>
          <w:lang w:val="ru-RU"/>
        </w:rPr>
        <w:t xml:space="preserve">в формате презентационных компетенций прошли соревнования по направлениям </w:t>
      </w:r>
      <w:r w:rsidRPr="00DC0D89">
        <w:rPr>
          <w:rFonts w:ascii="Times New Roman" w:hAnsi="Times New Roman" w:cs="Times New Roman"/>
          <w:sz w:val="28"/>
          <w:szCs w:val="28"/>
          <w:lang w:val="ru-RU"/>
        </w:rPr>
        <w:t>«</w:t>
      </w:r>
      <w:proofErr w:type="spellStart"/>
      <w:r>
        <w:rPr>
          <w:rFonts w:ascii="Times New Roman" w:hAnsi="Times New Roman" w:cs="Times New Roman"/>
          <w:sz w:val="28"/>
          <w:szCs w:val="28"/>
        </w:rPr>
        <w:t>Abilympics</w:t>
      </w:r>
      <w:proofErr w:type="spellEnd"/>
      <w:r w:rsidRPr="00DC0D8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BC1409">
        <w:rPr>
          <w:rFonts w:ascii="Times New Roman" w:hAnsi="Times New Roman" w:cs="Times New Roman"/>
          <w:i/>
          <w:sz w:val="24"/>
          <w:szCs w:val="24"/>
          <w:lang w:val="ru-RU"/>
        </w:rPr>
        <w:t xml:space="preserve">(по компетенциям «Парикмахерское искусство» на базе </w:t>
      </w:r>
      <w:proofErr w:type="spellStart"/>
      <w:r w:rsidRPr="00BC1409">
        <w:rPr>
          <w:rFonts w:ascii="Times New Roman" w:hAnsi="Times New Roman" w:cs="Times New Roman"/>
          <w:i/>
          <w:sz w:val="24"/>
          <w:szCs w:val="24"/>
          <w:lang w:val="ru-RU"/>
        </w:rPr>
        <w:t>Усть-Каменогорского</w:t>
      </w:r>
      <w:proofErr w:type="spellEnd"/>
      <w:r w:rsidRPr="00BC1409">
        <w:rPr>
          <w:rFonts w:ascii="Times New Roman" w:hAnsi="Times New Roman" w:cs="Times New Roman"/>
          <w:i/>
          <w:sz w:val="24"/>
          <w:szCs w:val="24"/>
          <w:lang w:val="ru-RU"/>
        </w:rPr>
        <w:t xml:space="preserve"> колледжа сферы обслуживания, «Графический дизайн» на базе Восточно-Казахстанского </w:t>
      </w:r>
      <w:r w:rsidRPr="00BC1409">
        <w:rPr>
          <w:rFonts w:ascii="Times New Roman" w:hAnsi="Times New Roman" w:cs="Times New Roman"/>
          <w:i/>
          <w:sz w:val="24"/>
          <w:szCs w:val="24"/>
          <w:lang w:val="ru-RU"/>
        </w:rPr>
        <w:lastRenderedPageBreak/>
        <w:t>технологического колледжа</w:t>
      </w:r>
      <w:r>
        <w:rPr>
          <w:rFonts w:ascii="Times New Roman" w:hAnsi="Times New Roman" w:cs="Times New Roman"/>
          <w:sz w:val="28"/>
          <w:szCs w:val="28"/>
          <w:lang w:val="ru-RU"/>
        </w:rPr>
        <w:t>)</w:t>
      </w:r>
      <w:r w:rsidRPr="004E1CB2">
        <w:rPr>
          <w:rFonts w:ascii="Times New Roman" w:hAnsi="Times New Roman" w:cs="Times New Roman"/>
          <w:sz w:val="28"/>
          <w:szCs w:val="28"/>
          <w:lang w:val="ru-RU"/>
        </w:rPr>
        <w:t xml:space="preserve"> и </w:t>
      </w:r>
      <w:proofErr w:type="spellStart"/>
      <w:r w:rsidRPr="004E1CB2">
        <w:rPr>
          <w:rFonts w:ascii="Times New Roman" w:hAnsi="Times New Roman" w:cs="Times New Roman"/>
          <w:sz w:val="28"/>
          <w:szCs w:val="28"/>
          <w:lang w:val="ru-RU"/>
        </w:rPr>
        <w:t>Deafskills</w:t>
      </w:r>
      <w:proofErr w:type="spellEnd"/>
      <w:r w:rsidRPr="004E1CB2">
        <w:rPr>
          <w:rFonts w:ascii="Times New Roman" w:hAnsi="Times New Roman" w:cs="Times New Roman"/>
          <w:sz w:val="28"/>
          <w:szCs w:val="28"/>
          <w:lang w:val="ru-RU"/>
        </w:rPr>
        <w:t xml:space="preserve"> </w:t>
      </w:r>
      <w:r w:rsidRPr="00BC1409">
        <w:rPr>
          <w:rFonts w:ascii="Times New Roman" w:hAnsi="Times New Roman" w:cs="Times New Roman"/>
          <w:i/>
          <w:sz w:val="24"/>
          <w:szCs w:val="24"/>
          <w:lang w:val="ru-RU"/>
        </w:rPr>
        <w:t xml:space="preserve">(по компетенции «Поварское дело» на базе Колледж общественного питания и сервиса города </w:t>
      </w:r>
      <w:proofErr w:type="spellStart"/>
      <w:r w:rsidRPr="00BC1409">
        <w:rPr>
          <w:rFonts w:ascii="Times New Roman" w:hAnsi="Times New Roman" w:cs="Times New Roman"/>
          <w:i/>
          <w:sz w:val="24"/>
          <w:szCs w:val="24"/>
          <w:lang w:val="ru-RU"/>
        </w:rPr>
        <w:t>Нур</w:t>
      </w:r>
      <w:proofErr w:type="spellEnd"/>
      <w:r w:rsidRPr="00BC1409">
        <w:rPr>
          <w:rFonts w:ascii="Times New Roman" w:hAnsi="Times New Roman" w:cs="Times New Roman"/>
          <w:i/>
          <w:sz w:val="24"/>
          <w:szCs w:val="24"/>
          <w:lang w:val="ru-RU"/>
        </w:rPr>
        <w:t>-Султан).</w:t>
      </w:r>
    </w:p>
    <w:p w:rsidR="00D32F53" w:rsidRPr="00DC0D89" w:rsidRDefault="00D32F53" w:rsidP="00D32F53">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Данная работа будет продолжена, с целью </w:t>
      </w:r>
      <w:r w:rsidRPr="00DC0D89">
        <w:rPr>
          <w:rFonts w:ascii="Times New Roman" w:hAnsi="Times New Roman" w:cs="Times New Roman"/>
          <w:sz w:val="28"/>
          <w:szCs w:val="28"/>
          <w:lang w:val="ru-RU"/>
        </w:rPr>
        <w:t>привлечени</w:t>
      </w:r>
      <w:r>
        <w:rPr>
          <w:rFonts w:ascii="Times New Roman" w:hAnsi="Times New Roman" w:cs="Times New Roman"/>
          <w:sz w:val="28"/>
          <w:szCs w:val="28"/>
          <w:lang w:val="ru-RU"/>
        </w:rPr>
        <w:t>я</w:t>
      </w:r>
      <w:r w:rsidRPr="00DC0D89">
        <w:rPr>
          <w:rFonts w:ascii="Times New Roman" w:hAnsi="Times New Roman" w:cs="Times New Roman"/>
          <w:sz w:val="28"/>
          <w:szCs w:val="28"/>
          <w:lang w:val="ru-RU"/>
        </w:rPr>
        <w:t xml:space="preserve"> внимания общественности к проблеме профессионального самоопределения детей с ООП</w:t>
      </w:r>
      <w:r>
        <w:rPr>
          <w:rFonts w:ascii="Times New Roman" w:hAnsi="Times New Roman" w:cs="Times New Roman"/>
          <w:sz w:val="28"/>
          <w:szCs w:val="28"/>
          <w:lang w:val="ru-RU"/>
        </w:rPr>
        <w:t>, содействия</w:t>
      </w:r>
      <w:r w:rsidRPr="00DC0D89">
        <w:rPr>
          <w:rFonts w:ascii="Times New Roman" w:hAnsi="Times New Roman" w:cs="Times New Roman"/>
          <w:sz w:val="28"/>
          <w:szCs w:val="28"/>
          <w:lang w:val="ru-RU"/>
        </w:rPr>
        <w:t xml:space="preserve"> развитию профессиональных навыков инвалидов и стимулирование их социально-экономической активности в обществе.</w:t>
      </w:r>
    </w:p>
    <w:p w:rsidR="00D32F53" w:rsidRPr="00DC0D89" w:rsidRDefault="00D32F53" w:rsidP="00D32F53">
      <w:pPr>
        <w:spacing w:after="0" w:line="240" w:lineRule="auto"/>
        <w:ind w:firstLine="708"/>
        <w:jc w:val="both"/>
        <w:rPr>
          <w:rFonts w:ascii="Times New Roman" w:hAnsi="Times New Roman" w:cs="Times New Roman"/>
          <w:i/>
          <w:sz w:val="28"/>
          <w:szCs w:val="28"/>
          <w:u w:val="single"/>
          <w:lang w:val="ru-RU"/>
        </w:rPr>
      </w:pPr>
      <w:r w:rsidRPr="00DC0D89">
        <w:rPr>
          <w:rFonts w:ascii="Times New Roman" w:hAnsi="Times New Roman" w:cs="Times New Roman"/>
          <w:i/>
          <w:sz w:val="28"/>
          <w:szCs w:val="28"/>
          <w:u w:val="single"/>
          <w:lang w:val="ru-RU"/>
        </w:rPr>
        <w:t>Общее среднее образование</w:t>
      </w:r>
    </w:p>
    <w:p w:rsidR="00D32F53" w:rsidRDefault="00D32F53" w:rsidP="00D32F53">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По результатам</w:t>
      </w:r>
      <w:r w:rsidRPr="00DC0D89">
        <w:rPr>
          <w:rFonts w:ascii="Times New Roman" w:hAnsi="Times New Roman" w:cs="Times New Roman"/>
          <w:sz w:val="28"/>
          <w:szCs w:val="28"/>
          <w:lang w:val="ru-RU"/>
        </w:rPr>
        <w:t xml:space="preserve"> проведенного мониторинга специальные условия для лиц с ООП созданы в 2972 (38,2%) государственных дошкольных организациях и 4426 (59,4%) школах.</w:t>
      </w:r>
    </w:p>
    <w:p w:rsidR="00D32F53" w:rsidRPr="000F5E2A" w:rsidRDefault="00D32F53" w:rsidP="00D32F53">
      <w:pPr>
        <w:spacing w:after="0" w:line="240" w:lineRule="auto"/>
        <w:ind w:firstLine="708"/>
        <w:jc w:val="both"/>
        <w:rPr>
          <w:rFonts w:ascii="Times New Roman" w:hAnsi="Times New Roman" w:cs="Times New Roman"/>
          <w:sz w:val="28"/>
          <w:szCs w:val="28"/>
          <w:lang w:val="ru-RU"/>
        </w:rPr>
      </w:pPr>
      <w:r w:rsidRPr="000F5E2A">
        <w:rPr>
          <w:rFonts w:ascii="Times New Roman" w:hAnsi="Times New Roman" w:cs="Times New Roman"/>
          <w:sz w:val="28"/>
          <w:szCs w:val="28"/>
          <w:lang w:val="ru-RU"/>
        </w:rPr>
        <w:t>В 2020-2021 учебном году курсы повышения квалификации по работе с детьми с ООП прошли более 78</w:t>
      </w:r>
      <w:r w:rsidRPr="00F87EED">
        <w:rPr>
          <w:rFonts w:ascii="Times New Roman" w:hAnsi="Times New Roman" w:cs="Times New Roman"/>
          <w:sz w:val="28"/>
          <w:szCs w:val="28"/>
          <w:lang w:val="kk-KZ"/>
        </w:rPr>
        <w:t>00</w:t>
      </w:r>
      <w:r w:rsidRPr="000F5E2A">
        <w:rPr>
          <w:rFonts w:ascii="Times New Roman" w:hAnsi="Times New Roman" w:cs="Times New Roman"/>
          <w:sz w:val="28"/>
          <w:szCs w:val="28"/>
          <w:lang w:val="ru-RU"/>
        </w:rPr>
        <w:t xml:space="preserve"> п</w:t>
      </w:r>
      <w:r>
        <w:rPr>
          <w:rFonts w:ascii="Times New Roman" w:hAnsi="Times New Roman" w:cs="Times New Roman"/>
          <w:sz w:val="28"/>
          <w:szCs w:val="28"/>
          <w:lang w:val="ru-RU"/>
        </w:rPr>
        <w:t>едагогов детских садов и 39 000</w:t>
      </w:r>
      <w:r w:rsidRPr="000F5E2A">
        <w:rPr>
          <w:rFonts w:ascii="Times New Roman" w:hAnsi="Times New Roman" w:cs="Times New Roman"/>
          <w:sz w:val="28"/>
          <w:szCs w:val="28"/>
          <w:lang w:val="ru-RU"/>
        </w:rPr>
        <w:t xml:space="preserve"> учителей школ. </w:t>
      </w:r>
    </w:p>
    <w:p w:rsidR="00D32F53" w:rsidRPr="001C7E1A" w:rsidRDefault="00D32F53" w:rsidP="00D32F53">
      <w:pPr>
        <w:spacing w:after="0" w:line="240" w:lineRule="auto"/>
        <w:ind w:firstLine="708"/>
        <w:jc w:val="both"/>
        <w:rPr>
          <w:rFonts w:ascii="Times New Roman" w:hAnsi="Times New Roman" w:cs="Times New Roman"/>
          <w:sz w:val="28"/>
          <w:szCs w:val="28"/>
          <w:lang w:val="kk-KZ"/>
        </w:rPr>
      </w:pPr>
      <w:r w:rsidRPr="001C7E1A">
        <w:rPr>
          <w:rFonts w:ascii="Times New Roman" w:hAnsi="Times New Roman" w:cs="Times New Roman"/>
          <w:sz w:val="28"/>
          <w:szCs w:val="28"/>
          <w:lang w:val="kk-KZ"/>
        </w:rPr>
        <w:t>Специальные условия для получения образования включают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w:t>
      </w:r>
      <w:r w:rsidRPr="001C7E1A">
        <w:rPr>
          <w:rFonts w:ascii="Times New Roman" w:hAnsi="Times New Roman" w:cs="Times New Roman"/>
          <w:sz w:val="28"/>
          <w:szCs w:val="28"/>
          <w:lang w:val="ru-RU"/>
        </w:rPr>
        <w:t>е</w:t>
      </w:r>
      <w:r w:rsidRPr="001C7E1A">
        <w:rPr>
          <w:rFonts w:ascii="Times New Roman" w:hAnsi="Times New Roman" w:cs="Times New Roman"/>
          <w:sz w:val="28"/>
          <w:szCs w:val="28"/>
          <w:lang w:val="kk-KZ"/>
        </w:rPr>
        <w:t>дагогическое сопровождение и др.</w:t>
      </w:r>
    </w:p>
    <w:p w:rsidR="00D32F53" w:rsidRPr="001C7E1A" w:rsidRDefault="00D32F53" w:rsidP="00D32F53">
      <w:pPr>
        <w:spacing w:after="0" w:line="240" w:lineRule="auto"/>
        <w:ind w:firstLine="708"/>
        <w:jc w:val="both"/>
        <w:rPr>
          <w:rFonts w:ascii="Times New Roman" w:hAnsi="Times New Roman" w:cs="Times New Roman"/>
          <w:sz w:val="28"/>
          <w:szCs w:val="28"/>
          <w:lang w:val="ru-RU"/>
        </w:rPr>
      </w:pPr>
      <w:r w:rsidRPr="001C7E1A">
        <w:rPr>
          <w:rFonts w:ascii="Times New Roman" w:hAnsi="Times New Roman" w:cs="Times New Roman"/>
          <w:sz w:val="28"/>
          <w:szCs w:val="28"/>
          <w:lang w:val="ru-RU"/>
        </w:rPr>
        <w:t xml:space="preserve">В государственном стандарте образования учтены нормы наполняемости классов и групп детьми с ООП, нормы в части обучения детей по индивидуальным планам и программам. </w:t>
      </w:r>
      <w:r w:rsidRPr="001C7E1A">
        <w:rPr>
          <w:rFonts w:ascii="Times New Roman" w:hAnsi="Times New Roman" w:cs="Times New Roman"/>
          <w:sz w:val="28"/>
          <w:szCs w:val="28"/>
          <w:lang w:val="kk-KZ"/>
        </w:rPr>
        <w:t>П</w:t>
      </w:r>
      <w:proofErr w:type="spellStart"/>
      <w:r w:rsidRPr="001C7E1A">
        <w:rPr>
          <w:rFonts w:ascii="Times New Roman" w:hAnsi="Times New Roman" w:cs="Times New Roman"/>
          <w:sz w:val="28"/>
          <w:szCs w:val="28"/>
          <w:lang w:val="ru-RU"/>
        </w:rPr>
        <w:t>риказом</w:t>
      </w:r>
      <w:proofErr w:type="spellEnd"/>
      <w:r w:rsidRPr="001C7E1A">
        <w:rPr>
          <w:rFonts w:ascii="Times New Roman" w:hAnsi="Times New Roman" w:cs="Times New Roman"/>
          <w:sz w:val="28"/>
          <w:szCs w:val="28"/>
          <w:lang w:val="ru-RU"/>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r w:rsidRPr="001C7E1A">
        <w:rPr>
          <w:rFonts w:ascii="Times New Roman" w:hAnsi="Times New Roman" w:cs="Times New Roman"/>
          <w:sz w:val="28"/>
          <w:szCs w:val="28"/>
          <w:lang w:val="kk-KZ"/>
        </w:rPr>
        <w:t xml:space="preserve"> р</w:t>
      </w:r>
      <w:proofErr w:type="spellStart"/>
      <w:r w:rsidRPr="001C7E1A">
        <w:rPr>
          <w:rFonts w:ascii="Times New Roman" w:hAnsi="Times New Roman" w:cs="Times New Roman"/>
          <w:sz w:val="28"/>
          <w:szCs w:val="28"/>
          <w:lang w:val="ru-RU"/>
        </w:rPr>
        <w:t>азработано</w:t>
      </w:r>
      <w:proofErr w:type="spellEnd"/>
      <w:r w:rsidRPr="001C7E1A">
        <w:rPr>
          <w:rFonts w:ascii="Times New Roman" w:hAnsi="Times New Roman" w:cs="Times New Roman"/>
          <w:sz w:val="28"/>
          <w:szCs w:val="28"/>
          <w:lang w:val="ru-RU"/>
        </w:rPr>
        <w:t xml:space="preserve"> и утверждено более 400 специальных учебных программ. </w:t>
      </w:r>
    </w:p>
    <w:p w:rsidR="00D32F53" w:rsidRPr="001C7E1A" w:rsidRDefault="00D32F53" w:rsidP="00D32F53">
      <w:pPr>
        <w:spacing w:after="0" w:line="240" w:lineRule="auto"/>
        <w:ind w:firstLine="708"/>
        <w:jc w:val="both"/>
        <w:rPr>
          <w:rFonts w:ascii="Times New Roman" w:hAnsi="Times New Roman" w:cs="Times New Roman"/>
          <w:sz w:val="28"/>
          <w:szCs w:val="28"/>
          <w:lang w:val="ru-RU"/>
        </w:rPr>
      </w:pPr>
      <w:r w:rsidRPr="001C7E1A">
        <w:rPr>
          <w:rFonts w:ascii="Times New Roman" w:hAnsi="Times New Roman" w:cs="Times New Roman"/>
          <w:sz w:val="28"/>
          <w:szCs w:val="28"/>
          <w:lang w:val="ru-RU"/>
        </w:rPr>
        <w:t>Законом Респ</w:t>
      </w:r>
      <w:r>
        <w:rPr>
          <w:rFonts w:ascii="Times New Roman" w:hAnsi="Times New Roman" w:cs="Times New Roman"/>
          <w:sz w:val="28"/>
          <w:szCs w:val="28"/>
          <w:lang w:val="ru-RU"/>
        </w:rPr>
        <w:t>ублики Казахстан «Об образовании</w:t>
      </w:r>
      <w:r w:rsidRPr="001C7E1A">
        <w:rPr>
          <w:rFonts w:ascii="Times New Roman" w:hAnsi="Times New Roman" w:cs="Times New Roman"/>
          <w:sz w:val="28"/>
          <w:szCs w:val="28"/>
          <w:lang w:val="ru-RU"/>
        </w:rPr>
        <w:t>» утверждены компетенции организации образования по адаптации учебных программ, разработке и утверждению индивидуально развивающих и коррекционно-развивающих программ (статья 43 ЗРК «Об образовании»). Это позволит педагогам адаптировать учебные программы в соответствии с индивидуальными особенностями детей с ООП.</w:t>
      </w:r>
    </w:p>
    <w:p w:rsidR="00D32F53" w:rsidRPr="001C7E1A" w:rsidRDefault="00D32F53" w:rsidP="00D32F53">
      <w:pPr>
        <w:spacing w:after="0" w:line="240" w:lineRule="auto"/>
        <w:ind w:firstLine="708"/>
        <w:jc w:val="both"/>
        <w:rPr>
          <w:rFonts w:ascii="Times New Roman" w:hAnsi="Times New Roman" w:cs="Times New Roman"/>
          <w:sz w:val="28"/>
          <w:szCs w:val="28"/>
          <w:lang w:val="kk-KZ"/>
        </w:rPr>
      </w:pPr>
      <w:r w:rsidRPr="001C7E1A">
        <w:rPr>
          <w:rFonts w:ascii="Times New Roman" w:hAnsi="Times New Roman" w:cs="Times New Roman"/>
          <w:sz w:val="28"/>
          <w:szCs w:val="28"/>
          <w:lang w:val="kk-KZ"/>
        </w:rPr>
        <w:t>В настоящее время Министерством ведется работа по включению педагогов-ассистентов в штатное расписание дошкольных организации.</w:t>
      </w:r>
    </w:p>
    <w:p w:rsidR="00D32F53" w:rsidRPr="00356B62" w:rsidRDefault="00D32F53" w:rsidP="00D32F53">
      <w:pPr>
        <w:spacing w:after="0" w:line="240" w:lineRule="auto"/>
        <w:ind w:firstLine="709"/>
        <w:jc w:val="both"/>
        <w:rPr>
          <w:rFonts w:ascii="Times New Roman" w:hAnsi="Times New Roman" w:cs="Times New Roman"/>
          <w:sz w:val="28"/>
          <w:szCs w:val="28"/>
          <w:lang w:val="kk-KZ"/>
        </w:rPr>
      </w:pPr>
      <w:r w:rsidRPr="00356B62">
        <w:rPr>
          <w:rFonts w:ascii="Times New Roman" w:hAnsi="Times New Roman" w:cs="Times New Roman"/>
          <w:sz w:val="28"/>
          <w:szCs w:val="28"/>
          <w:lang w:val="kk-KZ"/>
        </w:rPr>
        <w:t xml:space="preserve">Законом РК «О внесений изменений и дополнений в некоторые законодательные акты Республики Казахстан по вопросам инклюзивного образования» от 26 июня 2021 года № 56-VII утверждены нормы по реализации государственного образовательного заказа на специальную психолого-педагогическую поддержку детей с особыми образовательными потребностями </w:t>
      </w:r>
    </w:p>
    <w:p w:rsidR="00D32F53" w:rsidRPr="00356B62" w:rsidRDefault="00D32F53" w:rsidP="00D32F53">
      <w:pPr>
        <w:spacing w:after="0" w:line="240" w:lineRule="auto"/>
        <w:ind w:firstLine="708"/>
        <w:jc w:val="both"/>
        <w:rPr>
          <w:rFonts w:ascii="Times New Roman" w:hAnsi="Times New Roman" w:cs="Times New Roman"/>
          <w:sz w:val="28"/>
          <w:szCs w:val="28"/>
          <w:lang w:val="kk-KZ"/>
        </w:rPr>
      </w:pPr>
      <w:r w:rsidRPr="00356B62">
        <w:rPr>
          <w:rFonts w:ascii="Times New Roman" w:hAnsi="Times New Roman" w:cs="Times New Roman"/>
          <w:sz w:val="28"/>
          <w:szCs w:val="28"/>
          <w:lang w:val="kk-KZ"/>
        </w:rPr>
        <w:t xml:space="preserve">Государственный заказ будет реализован с 1 сентября 2022 года. </w:t>
      </w:r>
    </w:p>
    <w:p w:rsidR="00D32F53" w:rsidRPr="00356B62" w:rsidRDefault="00D32F53" w:rsidP="00D32F53">
      <w:pPr>
        <w:spacing w:after="0" w:line="240" w:lineRule="auto"/>
        <w:ind w:firstLine="708"/>
        <w:jc w:val="both"/>
        <w:rPr>
          <w:rFonts w:ascii="Times New Roman" w:hAnsi="Times New Roman" w:cs="Times New Roman"/>
          <w:sz w:val="28"/>
          <w:szCs w:val="28"/>
          <w:lang w:val="kk-KZ"/>
        </w:rPr>
      </w:pPr>
      <w:r w:rsidRPr="00356B62">
        <w:rPr>
          <w:rFonts w:ascii="Times New Roman" w:hAnsi="Times New Roman" w:cs="Times New Roman"/>
          <w:sz w:val="28"/>
          <w:szCs w:val="28"/>
          <w:lang w:val="kk-KZ"/>
        </w:rPr>
        <w:t xml:space="preserve">Кроме того, для поддержки инклюзивного образования приказом Министра образования и науки РК от 27 ноября 2017 года № 597 «Об утверждении Методики подушевого нормативного финансирования дошкольного воспитания и обучения, среднего, технического и </w:t>
      </w:r>
      <w:r w:rsidRPr="00356B62">
        <w:rPr>
          <w:rFonts w:ascii="Times New Roman" w:hAnsi="Times New Roman" w:cs="Times New Roman"/>
          <w:sz w:val="28"/>
          <w:szCs w:val="28"/>
          <w:lang w:val="kk-KZ"/>
        </w:rPr>
        <w:lastRenderedPageBreak/>
        <w:t xml:space="preserve">профессионального, послесреднего образования, а также высшего и послевузовского образования с учетом кредитной технологии обучения» принят подушевой норматив финансирования детей с особыми образовательными потребностями. </w:t>
      </w:r>
    </w:p>
    <w:p w:rsidR="00D32F53" w:rsidRPr="00356B62" w:rsidRDefault="00D32F53" w:rsidP="00D32F53">
      <w:pPr>
        <w:spacing w:after="0" w:line="240" w:lineRule="auto"/>
        <w:ind w:firstLine="708"/>
        <w:jc w:val="both"/>
        <w:rPr>
          <w:rFonts w:ascii="Times New Roman" w:hAnsi="Times New Roman" w:cs="Times New Roman"/>
          <w:sz w:val="28"/>
          <w:szCs w:val="28"/>
          <w:lang w:val="kk-KZ"/>
        </w:rPr>
      </w:pPr>
      <w:r w:rsidRPr="00356B62">
        <w:rPr>
          <w:rFonts w:ascii="Times New Roman" w:hAnsi="Times New Roman" w:cs="Times New Roman"/>
          <w:sz w:val="28"/>
          <w:szCs w:val="28"/>
          <w:lang w:val="kk-KZ"/>
        </w:rPr>
        <w:t xml:space="preserve">В дошкольном обучении и воспитании средний подушевой норматив на </w:t>
      </w:r>
      <w:r w:rsidRPr="00356B62">
        <w:rPr>
          <w:rFonts w:ascii="Times New Roman" w:hAnsi="Times New Roman" w:cs="Times New Roman"/>
          <w:sz w:val="28"/>
          <w:szCs w:val="28"/>
          <w:lang w:val="kk-KZ"/>
        </w:rPr>
        <w:br/>
        <w:t xml:space="preserve">1-го воспитанника общеобразовательной группы 38 023 тг, для воспитанника специальной группы 67 275 тг, на 1-го ученика общеобразовательного класса </w:t>
      </w:r>
      <w:r w:rsidRPr="00356B62">
        <w:rPr>
          <w:rFonts w:ascii="Times New Roman" w:hAnsi="Times New Roman" w:cs="Times New Roman"/>
          <w:sz w:val="28"/>
          <w:szCs w:val="28"/>
          <w:lang w:val="kk-KZ"/>
        </w:rPr>
        <w:br/>
        <w:t>452 668 тг, для ученика с ООП 731 701 тг.</w:t>
      </w:r>
    </w:p>
    <w:p w:rsidR="00D32F53" w:rsidRDefault="00D32F53" w:rsidP="00D32F53">
      <w:pPr>
        <w:pStyle w:val="a3"/>
        <w:spacing w:after="0" w:line="240" w:lineRule="auto"/>
        <w:ind w:left="0" w:firstLine="709"/>
        <w:jc w:val="both"/>
        <w:rPr>
          <w:rFonts w:ascii="Times New Roman" w:hAnsi="Times New Roman" w:cs="Times New Roman"/>
          <w:b/>
          <w:i/>
          <w:color w:val="000000" w:themeColor="text1"/>
          <w:sz w:val="28"/>
          <w:szCs w:val="28"/>
        </w:rPr>
      </w:pPr>
      <w:r w:rsidRPr="00AF4B87">
        <w:rPr>
          <w:rFonts w:ascii="Times New Roman" w:hAnsi="Times New Roman" w:cs="Times New Roman"/>
          <w:b/>
          <w:i/>
          <w:color w:val="000000" w:themeColor="text1"/>
          <w:sz w:val="28"/>
          <w:szCs w:val="28"/>
          <w:lang w:val="kk-KZ"/>
        </w:rPr>
        <w:t>По</w:t>
      </w:r>
      <w:r w:rsidRPr="00AF4B87">
        <w:rPr>
          <w:rFonts w:ascii="Times New Roman" w:hAnsi="Times New Roman" w:cs="Times New Roman"/>
          <w:b/>
          <w:i/>
          <w:color w:val="000000" w:themeColor="text1"/>
          <w:sz w:val="28"/>
          <w:szCs w:val="28"/>
        </w:rPr>
        <w:t xml:space="preserve"> подготовке кадров в области архитектуры, строителей и дизайна по образовательному модулю «Универсальный дизайн, разумное приспособление</w:t>
      </w:r>
      <w:r>
        <w:rPr>
          <w:rFonts w:ascii="Times New Roman" w:hAnsi="Times New Roman" w:cs="Times New Roman"/>
          <w:b/>
          <w:i/>
          <w:color w:val="000000" w:themeColor="text1"/>
          <w:sz w:val="28"/>
          <w:szCs w:val="28"/>
        </w:rPr>
        <w:t xml:space="preserve"> и создание </w:t>
      </w:r>
      <w:proofErr w:type="spellStart"/>
      <w:r>
        <w:rPr>
          <w:rFonts w:ascii="Times New Roman" w:hAnsi="Times New Roman" w:cs="Times New Roman"/>
          <w:b/>
          <w:i/>
          <w:color w:val="000000" w:themeColor="text1"/>
          <w:sz w:val="28"/>
          <w:szCs w:val="28"/>
        </w:rPr>
        <w:t>безбарьерной</w:t>
      </w:r>
      <w:proofErr w:type="spellEnd"/>
      <w:r>
        <w:rPr>
          <w:rFonts w:ascii="Times New Roman" w:hAnsi="Times New Roman" w:cs="Times New Roman"/>
          <w:b/>
          <w:i/>
          <w:color w:val="000000" w:themeColor="text1"/>
          <w:sz w:val="28"/>
          <w:szCs w:val="28"/>
        </w:rPr>
        <w:t xml:space="preserve"> среды».</w:t>
      </w:r>
    </w:p>
    <w:p w:rsidR="00D32F53" w:rsidRPr="00F70208" w:rsidRDefault="00D32F53" w:rsidP="00D32F53">
      <w:pPr>
        <w:pStyle w:val="a5"/>
        <w:spacing w:before="0" w:beforeAutospacing="0" w:after="0" w:afterAutospacing="0"/>
        <w:ind w:firstLine="709"/>
        <w:jc w:val="both"/>
        <w:rPr>
          <w:sz w:val="28"/>
          <w:szCs w:val="28"/>
          <w:lang w:val="kk-KZ"/>
        </w:rPr>
      </w:pPr>
      <w:r w:rsidRPr="00F70208">
        <w:rPr>
          <w:sz w:val="28"/>
          <w:szCs w:val="28"/>
          <w:lang w:val="kk-KZ"/>
        </w:rPr>
        <w:t xml:space="preserve">На сегодняшний день подготовка кадров по направлению подготовки «Архитектура и строительство» ведется в </w:t>
      </w:r>
      <w:r w:rsidRPr="00F70208">
        <w:rPr>
          <w:b/>
          <w:sz w:val="28"/>
          <w:szCs w:val="28"/>
          <w:lang w:val="kk-KZ"/>
        </w:rPr>
        <w:t>36 вузах страны.</w:t>
      </w:r>
      <w:r w:rsidRPr="00F70208">
        <w:rPr>
          <w:sz w:val="28"/>
          <w:szCs w:val="28"/>
          <w:lang w:val="kk-KZ"/>
        </w:rPr>
        <w:t xml:space="preserve"> </w:t>
      </w:r>
    </w:p>
    <w:p w:rsidR="00D32F53" w:rsidRPr="00F70208" w:rsidRDefault="00D32F53" w:rsidP="00D32F53">
      <w:pPr>
        <w:pStyle w:val="a5"/>
        <w:spacing w:before="0" w:beforeAutospacing="0" w:after="0" w:afterAutospacing="0"/>
        <w:ind w:firstLine="709"/>
        <w:jc w:val="both"/>
        <w:rPr>
          <w:sz w:val="28"/>
          <w:szCs w:val="28"/>
          <w:lang w:val="kk-KZ"/>
        </w:rPr>
      </w:pPr>
      <w:r w:rsidRPr="00F70208">
        <w:rPr>
          <w:sz w:val="28"/>
          <w:szCs w:val="28"/>
          <w:lang w:val="kk-KZ"/>
        </w:rPr>
        <w:t xml:space="preserve">Общий контингент составляет – </w:t>
      </w:r>
      <w:r w:rsidRPr="00F70208">
        <w:rPr>
          <w:b/>
          <w:sz w:val="28"/>
          <w:szCs w:val="28"/>
          <w:lang w:val="kk-KZ"/>
        </w:rPr>
        <w:t xml:space="preserve">14 234 </w:t>
      </w:r>
      <w:r w:rsidRPr="00F70208">
        <w:rPr>
          <w:sz w:val="28"/>
          <w:szCs w:val="28"/>
          <w:lang w:val="kk-KZ"/>
        </w:rPr>
        <w:t>чел. (</w:t>
      </w:r>
      <w:r w:rsidRPr="00F70208">
        <w:rPr>
          <w:i/>
          <w:sz w:val="28"/>
          <w:szCs w:val="28"/>
          <w:lang w:val="kk-KZ"/>
        </w:rPr>
        <w:t>бакалавриат – 13038, магистратура – 1090, докторантура – 106</w:t>
      </w:r>
      <w:r w:rsidRPr="00F70208">
        <w:rPr>
          <w:sz w:val="28"/>
          <w:szCs w:val="28"/>
          <w:lang w:val="kk-KZ"/>
        </w:rPr>
        <w:t>).</w:t>
      </w:r>
    </w:p>
    <w:p w:rsidR="00D32F53" w:rsidRPr="00F70208" w:rsidRDefault="00D32F53" w:rsidP="00D32F53">
      <w:pPr>
        <w:pStyle w:val="a5"/>
        <w:spacing w:before="0" w:beforeAutospacing="0" w:after="0" w:afterAutospacing="0"/>
        <w:ind w:firstLine="709"/>
        <w:jc w:val="both"/>
        <w:rPr>
          <w:sz w:val="28"/>
          <w:szCs w:val="28"/>
        </w:rPr>
      </w:pPr>
      <w:r w:rsidRPr="00F70208">
        <w:rPr>
          <w:sz w:val="28"/>
          <w:szCs w:val="28"/>
        </w:rPr>
        <w:t>Государственный образовательный заказ на подготовку кадров формируется на основе среднесрочного прогноза в потребности в кадрах для отраслей экономики страны, предоставленного Министерством труда и социальной защиты населения Республики Казахстан. </w:t>
      </w:r>
    </w:p>
    <w:p w:rsidR="00D32F53" w:rsidRPr="00F70208"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color w:val="000000"/>
          <w:spacing w:val="2"/>
          <w:sz w:val="28"/>
          <w:szCs w:val="28"/>
          <w:shd w:val="clear" w:color="auto" w:fill="FFFFFF"/>
        </w:rPr>
      </w:pPr>
      <w:r w:rsidRPr="00F70208">
        <w:rPr>
          <w:rFonts w:ascii="Times New Roman" w:hAnsi="Times New Roman" w:cs="Times New Roman"/>
          <w:color w:val="000000"/>
          <w:sz w:val="28"/>
          <w:szCs w:val="28"/>
        </w:rPr>
        <w:t xml:space="preserve">На 2021-2022 учебный год на подготовку кадров для данной сферы выделено </w:t>
      </w:r>
      <w:r w:rsidRPr="00F70208">
        <w:rPr>
          <w:rFonts w:ascii="Times New Roman" w:hAnsi="Times New Roman" w:cs="Times New Roman"/>
          <w:b/>
          <w:color w:val="000000"/>
          <w:sz w:val="28"/>
          <w:szCs w:val="28"/>
        </w:rPr>
        <w:t>4034</w:t>
      </w:r>
      <w:r w:rsidRPr="00F70208">
        <w:rPr>
          <w:rFonts w:ascii="Times New Roman" w:hAnsi="Times New Roman" w:cs="Times New Roman"/>
          <w:color w:val="000000"/>
          <w:sz w:val="28"/>
          <w:szCs w:val="28"/>
        </w:rPr>
        <w:t xml:space="preserve"> гранта (</w:t>
      </w:r>
      <w:proofErr w:type="spellStart"/>
      <w:r w:rsidRPr="00F70208">
        <w:rPr>
          <w:rFonts w:ascii="Times New Roman" w:hAnsi="Times New Roman" w:cs="Times New Roman"/>
          <w:i/>
          <w:color w:val="000000"/>
          <w:sz w:val="28"/>
          <w:szCs w:val="28"/>
        </w:rPr>
        <w:t>бакалавриат</w:t>
      </w:r>
      <w:proofErr w:type="spellEnd"/>
      <w:r w:rsidRPr="00F70208">
        <w:rPr>
          <w:rFonts w:ascii="Times New Roman" w:hAnsi="Times New Roman" w:cs="Times New Roman"/>
          <w:i/>
          <w:color w:val="000000"/>
          <w:sz w:val="28"/>
          <w:szCs w:val="28"/>
        </w:rPr>
        <w:t xml:space="preserve"> – 3234, магистратура – 730, докторантура – 70</w:t>
      </w:r>
      <w:r w:rsidRPr="00F70208">
        <w:rPr>
          <w:rFonts w:ascii="Times New Roman" w:hAnsi="Times New Roman" w:cs="Times New Roman"/>
          <w:color w:val="000000"/>
          <w:spacing w:val="2"/>
          <w:sz w:val="28"/>
          <w:szCs w:val="28"/>
          <w:shd w:val="clear" w:color="auto" w:fill="FFFFFF"/>
        </w:rPr>
        <w:t xml:space="preserve">). </w:t>
      </w:r>
    </w:p>
    <w:p w:rsidR="00D32F53" w:rsidRPr="00F70208"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i/>
          <w:color w:val="000000"/>
          <w:sz w:val="24"/>
          <w:szCs w:val="24"/>
        </w:rPr>
      </w:pPr>
      <w:proofErr w:type="spellStart"/>
      <w:r w:rsidRPr="00F70208">
        <w:rPr>
          <w:rFonts w:ascii="Times New Roman" w:hAnsi="Times New Roman" w:cs="Times New Roman"/>
          <w:i/>
          <w:color w:val="000000"/>
          <w:sz w:val="24"/>
          <w:szCs w:val="24"/>
        </w:rPr>
        <w:t>Справочно</w:t>
      </w:r>
      <w:proofErr w:type="spellEnd"/>
      <w:r w:rsidRPr="00F70208">
        <w:rPr>
          <w:rFonts w:ascii="Times New Roman" w:hAnsi="Times New Roman" w:cs="Times New Roman"/>
          <w:i/>
          <w:color w:val="000000"/>
          <w:sz w:val="24"/>
          <w:szCs w:val="24"/>
        </w:rPr>
        <w:t>: на 2020-2021 учебный год было выделено 4361 грант (</w:t>
      </w:r>
      <w:proofErr w:type="spellStart"/>
      <w:r w:rsidRPr="00F70208">
        <w:rPr>
          <w:rFonts w:ascii="Times New Roman" w:hAnsi="Times New Roman" w:cs="Times New Roman"/>
          <w:i/>
          <w:color w:val="000000"/>
          <w:sz w:val="24"/>
          <w:szCs w:val="24"/>
        </w:rPr>
        <w:t>бакалавриат</w:t>
      </w:r>
      <w:proofErr w:type="spellEnd"/>
      <w:r w:rsidRPr="00F70208">
        <w:rPr>
          <w:rFonts w:ascii="Times New Roman" w:hAnsi="Times New Roman" w:cs="Times New Roman"/>
          <w:i/>
          <w:color w:val="000000"/>
          <w:sz w:val="24"/>
          <w:szCs w:val="24"/>
        </w:rPr>
        <w:t xml:space="preserve"> – 3570, магистратура – 730, докторантура – 61) и на 2019-2020 учебный год было выделено 3970 грантов (</w:t>
      </w:r>
      <w:proofErr w:type="spellStart"/>
      <w:r w:rsidRPr="00F70208">
        <w:rPr>
          <w:rFonts w:ascii="Times New Roman" w:hAnsi="Times New Roman" w:cs="Times New Roman"/>
          <w:i/>
          <w:color w:val="000000"/>
          <w:sz w:val="24"/>
          <w:szCs w:val="24"/>
        </w:rPr>
        <w:t>бакалавриат</w:t>
      </w:r>
      <w:proofErr w:type="spellEnd"/>
      <w:r w:rsidRPr="00F70208">
        <w:rPr>
          <w:rFonts w:ascii="Times New Roman" w:hAnsi="Times New Roman" w:cs="Times New Roman"/>
          <w:i/>
          <w:color w:val="000000"/>
          <w:sz w:val="24"/>
          <w:szCs w:val="24"/>
        </w:rPr>
        <w:t xml:space="preserve"> – 3180, магистратура – 730, докторантура – 60). </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rPr>
        <w:t>П</w:t>
      </w:r>
      <w:r w:rsidRPr="005D7396">
        <w:rPr>
          <w:rFonts w:ascii="Times New Roman" w:hAnsi="Times New Roman" w:cs="Times New Roman"/>
          <w:sz w:val="28"/>
          <w:szCs w:val="28"/>
          <w:lang w:val="kk-KZ"/>
        </w:rPr>
        <w:t xml:space="preserve">еред вузами поставлена задача разработки и обновления образовательных программ. </w:t>
      </w:r>
      <w:r>
        <w:rPr>
          <w:rFonts w:ascii="Times New Roman" w:hAnsi="Times New Roman" w:cs="Times New Roman"/>
          <w:sz w:val="28"/>
          <w:szCs w:val="28"/>
          <w:lang w:val="kk-KZ"/>
        </w:rPr>
        <w:t>В этой связи</w:t>
      </w:r>
      <w:r w:rsidRPr="005D7396">
        <w:rPr>
          <w:rFonts w:ascii="Times New Roman" w:hAnsi="Times New Roman" w:cs="Times New Roman"/>
          <w:sz w:val="28"/>
          <w:szCs w:val="28"/>
          <w:lang w:val="kk-KZ"/>
        </w:rPr>
        <w:t>, для усиления результативности подготовки кадров и соответстви</w:t>
      </w:r>
      <w:r>
        <w:rPr>
          <w:rFonts w:ascii="Times New Roman" w:hAnsi="Times New Roman" w:cs="Times New Roman"/>
          <w:sz w:val="28"/>
          <w:szCs w:val="28"/>
          <w:lang w:val="kk-KZ"/>
        </w:rPr>
        <w:t>и с</w:t>
      </w:r>
      <w:r w:rsidRPr="005D7396">
        <w:rPr>
          <w:rFonts w:ascii="Times New Roman" w:hAnsi="Times New Roman" w:cs="Times New Roman"/>
          <w:sz w:val="28"/>
          <w:szCs w:val="28"/>
          <w:lang w:val="kk-KZ"/>
        </w:rPr>
        <w:t xml:space="preserve"> потребностя</w:t>
      </w:r>
      <w:r>
        <w:rPr>
          <w:rFonts w:ascii="Times New Roman" w:hAnsi="Times New Roman" w:cs="Times New Roman"/>
          <w:sz w:val="28"/>
          <w:szCs w:val="28"/>
          <w:lang w:val="kk-KZ"/>
        </w:rPr>
        <w:t>ми</w:t>
      </w:r>
      <w:r w:rsidRPr="005D7396">
        <w:rPr>
          <w:rFonts w:ascii="Times New Roman" w:hAnsi="Times New Roman" w:cs="Times New Roman"/>
          <w:sz w:val="28"/>
          <w:szCs w:val="28"/>
          <w:lang w:val="kk-KZ"/>
        </w:rPr>
        <w:t xml:space="preserve"> р</w:t>
      </w:r>
      <w:r>
        <w:rPr>
          <w:rFonts w:ascii="Times New Roman" w:hAnsi="Times New Roman" w:cs="Times New Roman"/>
          <w:sz w:val="28"/>
          <w:szCs w:val="28"/>
          <w:lang w:val="kk-KZ"/>
        </w:rPr>
        <w:t xml:space="preserve">аботодателей ежегодно вузами </w:t>
      </w:r>
      <w:r w:rsidRPr="005D7396">
        <w:rPr>
          <w:rFonts w:ascii="Times New Roman" w:hAnsi="Times New Roman" w:cs="Times New Roman"/>
          <w:sz w:val="28"/>
          <w:szCs w:val="28"/>
          <w:lang w:val="kk-KZ"/>
        </w:rPr>
        <w:t>анализирует</w:t>
      </w:r>
      <w:r>
        <w:rPr>
          <w:rFonts w:ascii="Times New Roman" w:hAnsi="Times New Roman" w:cs="Times New Roman"/>
          <w:sz w:val="28"/>
          <w:szCs w:val="28"/>
          <w:lang w:val="kk-KZ"/>
        </w:rPr>
        <w:t>ся рынок труда</w:t>
      </w:r>
      <w:r w:rsidRPr="005D7396">
        <w:rPr>
          <w:rFonts w:ascii="Times New Roman" w:hAnsi="Times New Roman" w:cs="Times New Roman"/>
          <w:sz w:val="28"/>
          <w:szCs w:val="28"/>
          <w:lang w:val="kk-KZ"/>
        </w:rPr>
        <w:t xml:space="preserve"> и пересматрив</w:t>
      </w:r>
      <w:r>
        <w:rPr>
          <w:rFonts w:ascii="Times New Roman" w:hAnsi="Times New Roman" w:cs="Times New Roman"/>
          <w:sz w:val="28"/>
          <w:szCs w:val="28"/>
          <w:lang w:val="kk-KZ"/>
        </w:rPr>
        <w:t>аются программы с учетом необходимых</w:t>
      </w:r>
      <w:r w:rsidRPr="005D7396">
        <w:rPr>
          <w:rFonts w:ascii="Times New Roman" w:hAnsi="Times New Roman" w:cs="Times New Roman"/>
          <w:sz w:val="28"/>
          <w:szCs w:val="28"/>
          <w:lang w:val="kk-KZ"/>
        </w:rPr>
        <w:t xml:space="preserve"> </w:t>
      </w:r>
      <w:r>
        <w:rPr>
          <w:rFonts w:ascii="Times New Roman" w:hAnsi="Times New Roman" w:cs="Times New Roman"/>
          <w:sz w:val="28"/>
          <w:szCs w:val="28"/>
          <w:lang w:val="kk-KZ"/>
        </w:rPr>
        <w:t>для рынка труда новых специальностей и профессий</w:t>
      </w:r>
      <w:r w:rsidRPr="005D7396">
        <w:rPr>
          <w:rFonts w:ascii="Times New Roman" w:hAnsi="Times New Roman" w:cs="Times New Roman"/>
          <w:sz w:val="28"/>
          <w:szCs w:val="28"/>
          <w:lang w:val="kk-KZ"/>
        </w:rPr>
        <w:t xml:space="preserve">. </w:t>
      </w:r>
    </w:p>
    <w:p w:rsidR="00D32F53" w:rsidRPr="00F70208"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i/>
          <w:sz w:val="28"/>
          <w:szCs w:val="28"/>
          <w:lang w:val="kk-KZ"/>
        </w:rPr>
      </w:pPr>
      <w:r w:rsidRPr="00F70208">
        <w:rPr>
          <w:rFonts w:ascii="Times New Roman" w:hAnsi="Times New Roman" w:cs="Times New Roman"/>
          <w:sz w:val="28"/>
          <w:szCs w:val="28"/>
          <w:lang w:val="kk-KZ"/>
        </w:rPr>
        <w:t xml:space="preserve">С 2018 года формируется Реестр образовательных программ (далее-Реестр) </w:t>
      </w:r>
      <w:r w:rsidRPr="00F70208">
        <w:rPr>
          <w:rFonts w:ascii="Times New Roman" w:hAnsi="Times New Roman" w:cs="Times New Roman"/>
          <w:i/>
          <w:sz w:val="28"/>
          <w:szCs w:val="28"/>
          <w:lang w:val="kk-KZ"/>
        </w:rPr>
        <w:t>(всего ОП – 9303).</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Для включения в Реестр о</w:t>
      </w:r>
      <w:r w:rsidRPr="005D7396">
        <w:rPr>
          <w:rFonts w:ascii="Times New Roman" w:hAnsi="Times New Roman" w:cs="Times New Roman"/>
          <w:sz w:val="28"/>
          <w:szCs w:val="28"/>
          <w:lang w:val="kk-KZ"/>
        </w:rPr>
        <w:t xml:space="preserve">бразовательные программы </w:t>
      </w:r>
      <w:r>
        <w:rPr>
          <w:rFonts w:ascii="Times New Roman" w:hAnsi="Times New Roman" w:cs="Times New Roman"/>
          <w:sz w:val="28"/>
          <w:szCs w:val="28"/>
          <w:lang w:val="kk-KZ"/>
        </w:rPr>
        <w:t xml:space="preserve">проходят экспертизу </w:t>
      </w:r>
      <w:r w:rsidRPr="005D7396">
        <w:rPr>
          <w:rFonts w:ascii="Times New Roman" w:hAnsi="Times New Roman" w:cs="Times New Roman"/>
          <w:sz w:val="28"/>
          <w:szCs w:val="28"/>
          <w:lang w:val="kk-KZ"/>
        </w:rPr>
        <w:t>на соответствие профе</w:t>
      </w:r>
      <w:r>
        <w:rPr>
          <w:rFonts w:ascii="Times New Roman" w:hAnsi="Times New Roman" w:cs="Times New Roman"/>
          <w:sz w:val="28"/>
          <w:szCs w:val="28"/>
          <w:lang w:val="kk-KZ"/>
        </w:rPr>
        <w:t>ссиональным стандартам, в которо</w:t>
      </w:r>
      <w:r w:rsidRPr="005D7396">
        <w:rPr>
          <w:rFonts w:ascii="Times New Roman" w:hAnsi="Times New Roman" w:cs="Times New Roman"/>
          <w:sz w:val="28"/>
          <w:szCs w:val="28"/>
          <w:lang w:val="kk-KZ"/>
        </w:rPr>
        <w:t>м указываются требования работодателей</w:t>
      </w:r>
      <w:r>
        <w:rPr>
          <w:rFonts w:ascii="Times New Roman" w:hAnsi="Times New Roman" w:cs="Times New Roman"/>
          <w:sz w:val="28"/>
          <w:szCs w:val="28"/>
          <w:lang w:val="kk-KZ"/>
        </w:rPr>
        <w:t xml:space="preserve"> о</w:t>
      </w:r>
      <w:r w:rsidRPr="005D7396">
        <w:rPr>
          <w:rFonts w:ascii="Times New Roman" w:hAnsi="Times New Roman" w:cs="Times New Roman"/>
          <w:sz w:val="28"/>
          <w:szCs w:val="28"/>
          <w:lang w:val="kk-KZ"/>
        </w:rPr>
        <w:t xml:space="preserve"> современны</w:t>
      </w:r>
      <w:r>
        <w:rPr>
          <w:rFonts w:ascii="Times New Roman" w:hAnsi="Times New Roman" w:cs="Times New Roman"/>
          <w:sz w:val="28"/>
          <w:szCs w:val="28"/>
          <w:lang w:val="kk-KZ"/>
        </w:rPr>
        <w:t>х</w:t>
      </w:r>
      <w:r w:rsidRPr="005D7396">
        <w:rPr>
          <w:rFonts w:ascii="Times New Roman" w:hAnsi="Times New Roman" w:cs="Times New Roman"/>
          <w:sz w:val="28"/>
          <w:szCs w:val="28"/>
          <w:lang w:val="kk-KZ"/>
        </w:rPr>
        <w:t xml:space="preserve"> и прогнозируемы</w:t>
      </w:r>
      <w:r>
        <w:rPr>
          <w:rFonts w:ascii="Times New Roman" w:hAnsi="Times New Roman" w:cs="Times New Roman"/>
          <w:sz w:val="28"/>
          <w:szCs w:val="28"/>
          <w:lang w:val="kk-KZ"/>
        </w:rPr>
        <w:t>х</w:t>
      </w:r>
      <w:r w:rsidRPr="005D73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знаниях и навыках </w:t>
      </w:r>
      <w:r w:rsidRPr="005D7396">
        <w:rPr>
          <w:rFonts w:ascii="Times New Roman" w:hAnsi="Times New Roman" w:cs="Times New Roman"/>
          <w:sz w:val="28"/>
          <w:szCs w:val="28"/>
          <w:lang w:val="kk-KZ"/>
        </w:rPr>
        <w:t>будущ</w:t>
      </w:r>
      <w:r>
        <w:rPr>
          <w:rFonts w:ascii="Times New Roman" w:hAnsi="Times New Roman" w:cs="Times New Roman"/>
          <w:sz w:val="28"/>
          <w:szCs w:val="28"/>
          <w:lang w:val="kk-KZ"/>
        </w:rPr>
        <w:t>его</w:t>
      </w:r>
      <w:r w:rsidRPr="005D7396">
        <w:rPr>
          <w:rFonts w:ascii="Times New Roman" w:hAnsi="Times New Roman" w:cs="Times New Roman"/>
          <w:sz w:val="28"/>
          <w:szCs w:val="28"/>
          <w:lang w:val="kk-KZ"/>
        </w:rPr>
        <w:t>.</w:t>
      </w:r>
    </w:p>
    <w:p w:rsidR="00D32F53" w:rsidRPr="00F70208"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i/>
          <w:color w:val="000000"/>
          <w:sz w:val="28"/>
          <w:szCs w:val="28"/>
          <w:lang w:val="kk-KZ"/>
        </w:rPr>
      </w:pPr>
      <w:r w:rsidRPr="00F70208">
        <w:rPr>
          <w:rFonts w:ascii="Times New Roman" w:hAnsi="Times New Roman" w:cs="Times New Roman"/>
          <w:color w:val="000000"/>
          <w:sz w:val="28"/>
          <w:szCs w:val="28"/>
          <w:lang w:val="kk-KZ"/>
        </w:rPr>
        <w:t xml:space="preserve">В Реестр включены 135 новые и инновационные программы </w:t>
      </w:r>
      <w:r w:rsidRPr="00F70208">
        <w:rPr>
          <w:rFonts w:ascii="Times New Roman" w:hAnsi="Times New Roman" w:cs="Times New Roman"/>
          <w:color w:val="000000"/>
          <w:sz w:val="28"/>
          <w:szCs w:val="28"/>
        </w:rPr>
        <w:t>по направлению подготовки «Архитектура и строительство»</w:t>
      </w:r>
      <w:r w:rsidRPr="00F70208">
        <w:rPr>
          <w:rFonts w:ascii="Times New Roman" w:hAnsi="Times New Roman" w:cs="Times New Roman"/>
          <w:color w:val="000000"/>
          <w:sz w:val="28"/>
          <w:szCs w:val="28"/>
          <w:lang w:val="kk-KZ"/>
        </w:rPr>
        <w:t xml:space="preserve"> </w:t>
      </w:r>
      <w:r w:rsidRPr="00F70208">
        <w:rPr>
          <w:rFonts w:ascii="Times New Roman" w:hAnsi="Times New Roman" w:cs="Times New Roman"/>
          <w:color w:val="000000"/>
          <w:sz w:val="24"/>
          <w:szCs w:val="24"/>
          <w:lang w:val="kk-KZ"/>
        </w:rPr>
        <w:t>(</w:t>
      </w:r>
      <w:r w:rsidRPr="00F70208">
        <w:rPr>
          <w:rFonts w:ascii="Times New Roman" w:hAnsi="Times New Roman" w:cs="Times New Roman"/>
          <w:i/>
          <w:color w:val="000000"/>
          <w:sz w:val="24"/>
          <w:szCs w:val="24"/>
          <w:lang w:val="kk-KZ"/>
        </w:rPr>
        <w:t>«Цифровая аэрофотосъемка», «Геоинформатика», «</w:t>
      </w:r>
      <w:r w:rsidRPr="00F70208">
        <w:rPr>
          <w:rFonts w:ascii="Times New Roman" w:hAnsi="Times New Roman" w:cs="Times New Roman"/>
          <w:i/>
          <w:color w:val="000000"/>
          <w:sz w:val="24"/>
          <w:szCs w:val="24"/>
          <w:lang w:val="en-US"/>
        </w:rPr>
        <w:t>IT</w:t>
      </w:r>
      <w:r w:rsidRPr="00F70208">
        <w:rPr>
          <w:rFonts w:ascii="Times New Roman" w:hAnsi="Times New Roman" w:cs="Times New Roman"/>
          <w:i/>
          <w:color w:val="000000"/>
          <w:sz w:val="24"/>
          <w:szCs w:val="24"/>
        </w:rPr>
        <w:t xml:space="preserve"> в строительстве</w:t>
      </w:r>
      <w:r w:rsidRPr="00F70208">
        <w:rPr>
          <w:rFonts w:ascii="Times New Roman" w:hAnsi="Times New Roman" w:cs="Times New Roman"/>
          <w:i/>
          <w:color w:val="000000"/>
          <w:sz w:val="24"/>
          <w:szCs w:val="24"/>
          <w:lang w:val="kk-KZ"/>
        </w:rPr>
        <w:t>», «</w:t>
      </w:r>
      <w:r w:rsidRPr="00F70208">
        <w:rPr>
          <w:rFonts w:ascii="Times New Roman" w:hAnsi="Times New Roman" w:cs="Times New Roman"/>
          <w:i/>
          <w:color w:val="000000"/>
          <w:sz w:val="24"/>
          <w:szCs w:val="24"/>
          <w:lang w:val="en-US"/>
        </w:rPr>
        <w:t>BIM</w:t>
      </w:r>
      <w:r w:rsidRPr="00F70208">
        <w:rPr>
          <w:rFonts w:ascii="Times New Roman" w:hAnsi="Times New Roman" w:cs="Times New Roman"/>
          <w:i/>
          <w:color w:val="000000"/>
          <w:sz w:val="24"/>
          <w:szCs w:val="24"/>
        </w:rPr>
        <w:t xml:space="preserve"> – технологии в проектировании</w:t>
      </w:r>
      <w:r w:rsidRPr="00F70208">
        <w:rPr>
          <w:rFonts w:ascii="Times New Roman" w:hAnsi="Times New Roman" w:cs="Times New Roman"/>
          <w:i/>
          <w:color w:val="000000"/>
          <w:sz w:val="24"/>
          <w:szCs w:val="24"/>
          <w:lang w:val="kk-KZ"/>
        </w:rPr>
        <w:t>», «Информационные технологии в строительстве», «Сейсмостойкое строительство», «Градостроительство и строительное материаловедение», «Цифровое проектирование зданий и сооружений», «Дизайн архитектурной среды», «Строительный инжиниринг», «</w:t>
      </w:r>
      <w:r w:rsidRPr="00F70208">
        <w:rPr>
          <w:rFonts w:ascii="Times New Roman" w:hAnsi="Times New Roman" w:cs="Times New Roman"/>
          <w:i/>
          <w:color w:val="000000"/>
          <w:sz w:val="24"/>
          <w:szCs w:val="24"/>
          <w:lang w:val="en-US"/>
        </w:rPr>
        <w:t>Big</w:t>
      </w:r>
      <w:r w:rsidRPr="00F70208">
        <w:rPr>
          <w:rFonts w:ascii="Times New Roman" w:hAnsi="Times New Roman" w:cs="Times New Roman"/>
          <w:i/>
          <w:color w:val="000000"/>
          <w:sz w:val="24"/>
          <w:szCs w:val="24"/>
        </w:rPr>
        <w:t xml:space="preserve"> </w:t>
      </w:r>
      <w:r w:rsidRPr="00F70208">
        <w:rPr>
          <w:rFonts w:ascii="Times New Roman" w:hAnsi="Times New Roman" w:cs="Times New Roman"/>
          <w:i/>
          <w:color w:val="000000"/>
          <w:sz w:val="24"/>
          <w:szCs w:val="24"/>
          <w:lang w:val="en-US"/>
        </w:rPr>
        <w:t>Data</w:t>
      </w:r>
      <w:r w:rsidRPr="00F70208">
        <w:rPr>
          <w:rFonts w:ascii="Times New Roman" w:hAnsi="Times New Roman" w:cs="Times New Roman"/>
          <w:i/>
          <w:color w:val="000000"/>
          <w:sz w:val="24"/>
          <w:szCs w:val="24"/>
        </w:rPr>
        <w:t xml:space="preserve"> в</w:t>
      </w:r>
      <w:r w:rsidRPr="00F70208">
        <w:rPr>
          <w:rFonts w:ascii="Times New Roman" w:hAnsi="Times New Roman" w:cs="Times New Roman"/>
          <w:i/>
          <w:color w:val="000000"/>
          <w:sz w:val="26"/>
          <w:szCs w:val="26"/>
        </w:rPr>
        <w:t xml:space="preserve"> геодезии</w:t>
      </w:r>
      <w:r w:rsidRPr="00F70208">
        <w:rPr>
          <w:rFonts w:ascii="Times New Roman" w:hAnsi="Times New Roman" w:cs="Times New Roman"/>
          <w:i/>
          <w:color w:val="000000"/>
          <w:sz w:val="26"/>
          <w:szCs w:val="26"/>
          <w:lang w:val="kk-KZ"/>
        </w:rPr>
        <w:t>», «Архитектура и современная городская инфраструктура»</w:t>
      </w:r>
      <w:r>
        <w:rPr>
          <w:rFonts w:ascii="Times New Roman" w:hAnsi="Times New Roman" w:cs="Times New Roman"/>
          <w:i/>
          <w:color w:val="000000"/>
          <w:sz w:val="26"/>
          <w:szCs w:val="26"/>
          <w:lang w:val="kk-KZ"/>
        </w:rPr>
        <w:t>)</w:t>
      </w:r>
      <w:r w:rsidRPr="00F70208">
        <w:rPr>
          <w:rFonts w:ascii="Times New Roman" w:hAnsi="Times New Roman" w:cs="Times New Roman"/>
          <w:i/>
          <w:color w:val="000000"/>
          <w:sz w:val="26"/>
          <w:szCs w:val="26"/>
          <w:lang w:val="kk-KZ"/>
        </w:rPr>
        <w:t>.</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5D7396">
        <w:rPr>
          <w:rFonts w:ascii="Times New Roman" w:hAnsi="Times New Roman" w:cs="Times New Roman"/>
          <w:sz w:val="28"/>
          <w:szCs w:val="28"/>
          <w:lang w:val="kk-KZ"/>
        </w:rPr>
        <w:lastRenderedPageBreak/>
        <w:t>С целью обновления и актуализации содержания образовательны</w:t>
      </w:r>
      <w:r>
        <w:rPr>
          <w:rFonts w:ascii="Times New Roman" w:hAnsi="Times New Roman" w:cs="Times New Roman"/>
          <w:sz w:val="28"/>
          <w:szCs w:val="28"/>
          <w:lang w:val="kk-KZ"/>
        </w:rPr>
        <w:t>х</w:t>
      </w:r>
      <w:r w:rsidRPr="005D7396">
        <w:rPr>
          <w:rFonts w:ascii="Times New Roman" w:hAnsi="Times New Roman" w:cs="Times New Roman"/>
          <w:sz w:val="28"/>
          <w:szCs w:val="28"/>
          <w:lang w:val="kk-KZ"/>
        </w:rPr>
        <w:t xml:space="preserve"> программ</w:t>
      </w:r>
      <w:r>
        <w:rPr>
          <w:rFonts w:ascii="Times New Roman" w:hAnsi="Times New Roman" w:cs="Times New Roman"/>
          <w:sz w:val="28"/>
          <w:szCs w:val="28"/>
          <w:lang w:val="kk-KZ"/>
        </w:rPr>
        <w:t xml:space="preserve"> в них</w:t>
      </w:r>
      <w:r w:rsidRPr="005D7396">
        <w:rPr>
          <w:rFonts w:ascii="Times New Roman" w:hAnsi="Times New Roman" w:cs="Times New Roman"/>
          <w:sz w:val="28"/>
          <w:szCs w:val="28"/>
          <w:lang w:val="kk-KZ"/>
        </w:rPr>
        <w:t xml:space="preserve"> ежегодно включаются новые практико-ориентированные курсы, дисциплины и разделы.</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5D7396">
        <w:rPr>
          <w:rFonts w:ascii="Times New Roman" w:hAnsi="Times New Roman" w:cs="Times New Roman"/>
          <w:sz w:val="28"/>
          <w:szCs w:val="28"/>
          <w:lang w:val="kk-KZ"/>
        </w:rPr>
        <w:t>Данные обновления осуществляются вузами самостоятельно в рамках академической самостоятельности.</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5D7396">
        <w:rPr>
          <w:rFonts w:ascii="Times New Roman" w:hAnsi="Times New Roman" w:cs="Times New Roman"/>
          <w:sz w:val="28"/>
          <w:szCs w:val="28"/>
          <w:lang w:val="kk-KZ"/>
        </w:rPr>
        <w:t xml:space="preserve">В рамках образовательной программы 6В07321 «Расчет и проектирование зданий и сооружений» Международной образовательной </w:t>
      </w:r>
      <w:r w:rsidRPr="005B40B1">
        <w:rPr>
          <w:rFonts w:ascii="Times New Roman" w:hAnsi="Times New Roman" w:cs="Times New Roman"/>
          <w:sz w:val="28"/>
          <w:szCs w:val="28"/>
          <w:lang w:val="kk-KZ"/>
        </w:rPr>
        <w:t>корпорации включена дисциплина «Основы проектирования</w:t>
      </w:r>
      <w:r w:rsidRPr="005D7396">
        <w:rPr>
          <w:rFonts w:ascii="Times New Roman" w:hAnsi="Times New Roman" w:cs="Times New Roman"/>
          <w:sz w:val="28"/>
          <w:szCs w:val="28"/>
          <w:lang w:val="kk-KZ"/>
        </w:rPr>
        <w:t xml:space="preserve"> безбарьерной среды», </w:t>
      </w:r>
      <w:r w:rsidRPr="005B40B1">
        <w:rPr>
          <w:rFonts w:ascii="Times New Roman" w:hAnsi="Times New Roman" w:cs="Times New Roman"/>
          <w:sz w:val="28"/>
          <w:szCs w:val="28"/>
          <w:lang w:val="kk-KZ"/>
        </w:rPr>
        <w:t>направленная</w:t>
      </w:r>
      <w:r>
        <w:rPr>
          <w:rFonts w:ascii="Times New Roman" w:hAnsi="Times New Roman" w:cs="Times New Roman"/>
          <w:sz w:val="28"/>
          <w:szCs w:val="28"/>
          <w:lang w:val="kk-KZ"/>
        </w:rPr>
        <w:t xml:space="preserve"> на</w:t>
      </w:r>
      <w:r w:rsidRPr="005B40B1">
        <w:rPr>
          <w:rFonts w:ascii="Times New Roman" w:hAnsi="Times New Roman" w:cs="Times New Roman"/>
          <w:sz w:val="28"/>
          <w:szCs w:val="28"/>
          <w:lang w:val="kk-KZ"/>
        </w:rPr>
        <w:t xml:space="preserve"> изучение</w:t>
      </w:r>
      <w:r w:rsidRPr="005D7396">
        <w:rPr>
          <w:rFonts w:ascii="Times New Roman" w:hAnsi="Times New Roman" w:cs="Times New Roman"/>
          <w:sz w:val="28"/>
          <w:szCs w:val="28"/>
          <w:lang w:val="kk-KZ"/>
        </w:rPr>
        <w:t xml:space="preserve"> комплексного подхода к адаптации архитектурно-пр</w:t>
      </w:r>
      <w:r>
        <w:rPr>
          <w:rFonts w:ascii="Times New Roman" w:hAnsi="Times New Roman" w:cs="Times New Roman"/>
          <w:sz w:val="28"/>
          <w:szCs w:val="28"/>
          <w:lang w:val="kk-KZ"/>
        </w:rPr>
        <w:t>остранственной среды, нацеленная</w:t>
      </w:r>
      <w:r w:rsidRPr="005D7396">
        <w:rPr>
          <w:rFonts w:ascii="Times New Roman" w:hAnsi="Times New Roman" w:cs="Times New Roman"/>
          <w:sz w:val="28"/>
          <w:szCs w:val="28"/>
          <w:lang w:val="kk-KZ"/>
        </w:rPr>
        <w:t xml:space="preserve"> на обеспечение всем гражданам равного доступа к универсальной инфраструктуре в соответствии с местными климатическими условиями, функциональными и санитарно-гигиеническими требованиями, нормативно-правовыми, конструктивно-техническими, художественно-эстетическими аспектами. </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0F6781">
        <w:rPr>
          <w:rFonts w:ascii="Times New Roman" w:hAnsi="Times New Roman" w:cs="Times New Roman"/>
          <w:sz w:val="28"/>
          <w:szCs w:val="28"/>
          <w:lang w:val="kk-KZ"/>
        </w:rPr>
        <w:t>одготовк</w:t>
      </w:r>
      <w:r>
        <w:rPr>
          <w:rFonts w:ascii="Times New Roman" w:hAnsi="Times New Roman" w:cs="Times New Roman"/>
          <w:sz w:val="28"/>
          <w:szCs w:val="28"/>
          <w:lang w:val="kk-KZ"/>
        </w:rPr>
        <w:t>а</w:t>
      </w:r>
      <w:r w:rsidRPr="000F6781">
        <w:rPr>
          <w:rFonts w:ascii="Times New Roman" w:hAnsi="Times New Roman" w:cs="Times New Roman"/>
          <w:sz w:val="28"/>
          <w:szCs w:val="28"/>
          <w:lang w:val="kk-KZ"/>
        </w:rPr>
        <w:t xml:space="preserve"> кадров в области архитектуры, строителей и дизайна </w:t>
      </w:r>
      <w:r>
        <w:rPr>
          <w:rFonts w:ascii="Times New Roman" w:hAnsi="Times New Roman" w:cs="Times New Roman"/>
          <w:sz w:val="28"/>
          <w:szCs w:val="28"/>
          <w:lang w:val="kk-KZ"/>
        </w:rPr>
        <w:t xml:space="preserve">по четырем специальностям </w:t>
      </w:r>
      <w:r w:rsidRPr="000F6781">
        <w:rPr>
          <w:rFonts w:ascii="Times New Roman" w:hAnsi="Times New Roman" w:cs="Times New Roman"/>
          <w:i/>
          <w:sz w:val="24"/>
          <w:szCs w:val="24"/>
          <w:lang w:val="kk-KZ"/>
        </w:rPr>
        <w:t xml:space="preserve">(07310100 Архитектура, 07310400 Дизайн, реставрация, реконструкция гражданских зданий, 07320100 Строительство и эксплуатация зданий и сооружений, 02120100 Дизайн интерьера) </w:t>
      </w:r>
      <w:r w:rsidRPr="000F6781">
        <w:rPr>
          <w:rFonts w:ascii="Times New Roman" w:hAnsi="Times New Roman" w:cs="Times New Roman"/>
          <w:sz w:val="28"/>
          <w:szCs w:val="28"/>
          <w:lang w:val="kk-KZ"/>
        </w:rPr>
        <w:t xml:space="preserve">осуществляется </w:t>
      </w:r>
      <w:r w:rsidRPr="00F70208">
        <w:rPr>
          <w:rFonts w:ascii="Times New Roman" w:hAnsi="Times New Roman" w:cs="Times New Roman"/>
          <w:sz w:val="28"/>
          <w:szCs w:val="28"/>
          <w:lang w:val="kk-KZ"/>
        </w:rPr>
        <w:t>в</w:t>
      </w:r>
      <w:r w:rsidRPr="00046D23">
        <w:rPr>
          <w:rFonts w:ascii="Times New Roman" w:hAnsi="Times New Roman" w:cs="Times New Roman"/>
          <w:b/>
          <w:sz w:val="28"/>
          <w:szCs w:val="28"/>
          <w:lang w:val="kk-KZ"/>
        </w:rPr>
        <w:t xml:space="preserve"> 202 </w:t>
      </w:r>
      <w:r w:rsidRPr="00F70208">
        <w:rPr>
          <w:rFonts w:ascii="Times New Roman" w:hAnsi="Times New Roman" w:cs="Times New Roman"/>
          <w:b/>
          <w:sz w:val="28"/>
          <w:szCs w:val="28"/>
          <w:lang w:val="kk-KZ"/>
        </w:rPr>
        <w:t>организациях технического и профессионального, послесреднего образования</w:t>
      </w:r>
      <w:r w:rsidRPr="00F70208">
        <w:rPr>
          <w:rFonts w:ascii="Times New Roman" w:hAnsi="Times New Roman" w:cs="Times New Roman"/>
          <w:sz w:val="28"/>
          <w:szCs w:val="28"/>
          <w:lang w:val="kk-KZ"/>
        </w:rPr>
        <w:t>,</w:t>
      </w:r>
      <w:r w:rsidRPr="000F6781">
        <w:rPr>
          <w:rFonts w:ascii="Times New Roman" w:hAnsi="Times New Roman" w:cs="Times New Roman"/>
          <w:sz w:val="28"/>
          <w:szCs w:val="28"/>
          <w:lang w:val="kk-KZ"/>
        </w:rPr>
        <w:t xml:space="preserve"> где обучаются </w:t>
      </w:r>
      <w:r w:rsidRPr="00046D23">
        <w:rPr>
          <w:rFonts w:ascii="Times New Roman" w:hAnsi="Times New Roman" w:cs="Times New Roman"/>
          <w:b/>
          <w:sz w:val="28"/>
          <w:szCs w:val="28"/>
          <w:lang w:val="kk-KZ"/>
        </w:rPr>
        <w:t>21 527</w:t>
      </w:r>
      <w:r w:rsidRPr="000F6781">
        <w:rPr>
          <w:rFonts w:ascii="Times New Roman" w:hAnsi="Times New Roman" w:cs="Times New Roman"/>
          <w:sz w:val="28"/>
          <w:szCs w:val="28"/>
          <w:lang w:val="kk-KZ"/>
        </w:rPr>
        <w:t xml:space="preserve"> человек, из них по госзаказу – </w:t>
      </w:r>
      <w:r w:rsidRPr="00046D23">
        <w:rPr>
          <w:rFonts w:ascii="Times New Roman" w:hAnsi="Times New Roman" w:cs="Times New Roman"/>
          <w:b/>
          <w:sz w:val="28"/>
          <w:szCs w:val="28"/>
          <w:lang w:val="kk-KZ"/>
        </w:rPr>
        <w:t>19 580</w:t>
      </w:r>
      <w:r w:rsidRPr="000F6781">
        <w:rPr>
          <w:rFonts w:ascii="Times New Roman" w:hAnsi="Times New Roman" w:cs="Times New Roman"/>
          <w:sz w:val="28"/>
          <w:szCs w:val="28"/>
          <w:lang w:val="kk-KZ"/>
        </w:rPr>
        <w:t xml:space="preserve"> человек (87%).</w:t>
      </w:r>
    </w:p>
    <w:p w:rsidR="00D32F53" w:rsidRDefault="00D32F53" w:rsidP="00D32F53">
      <w:pPr>
        <w:pStyle w:val="a3"/>
        <w:pBdr>
          <w:bottom w:val="single" w:sz="4" w:space="31" w:color="FFFFFF"/>
        </w:pBdr>
        <w:tabs>
          <w:tab w:val="left" w:pos="993"/>
        </w:tabs>
        <w:spacing w:after="0" w:line="240" w:lineRule="auto"/>
        <w:ind w:left="0" w:firstLine="709"/>
        <w:jc w:val="both"/>
        <w:rPr>
          <w:rFonts w:ascii="Times New Roman" w:hAnsi="Times New Roman" w:cs="Times New Roman"/>
          <w:sz w:val="28"/>
          <w:szCs w:val="28"/>
          <w:lang w:val="kk-KZ"/>
        </w:rPr>
      </w:pPr>
      <w:r w:rsidRPr="00B518AF">
        <w:rPr>
          <w:rFonts w:ascii="Times New Roman" w:hAnsi="Times New Roman" w:cs="Times New Roman"/>
          <w:sz w:val="28"/>
          <w:szCs w:val="28"/>
          <w:lang w:val="kk-KZ"/>
        </w:rPr>
        <w:t xml:space="preserve">При изучении дисциплин  «Конструкция зданий и сооружений»,  «Реконструкция зданий» по специальности </w:t>
      </w:r>
      <w:r>
        <w:rPr>
          <w:rFonts w:ascii="Times New Roman" w:hAnsi="Times New Roman" w:cs="Times New Roman"/>
          <w:sz w:val="28"/>
          <w:szCs w:val="28"/>
          <w:lang w:val="kk-KZ"/>
        </w:rPr>
        <w:t>«</w:t>
      </w:r>
      <w:r w:rsidRPr="00B518AF">
        <w:rPr>
          <w:rFonts w:ascii="Times New Roman" w:hAnsi="Times New Roman" w:cs="Times New Roman"/>
          <w:sz w:val="28"/>
          <w:szCs w:val="28"/>
          <w:lang w:val="kk-KZ"/>
        </w:rPr>
        <w:t xml:space="preserve">07320100 Строительство и эксплуатация зданий и сооружений», а также  дисциплин «Ахитектурно-дизайнерское проектирование», «Планировка и благоустройство городов» по специальностям «07310100 Архитектура», «07310400 Дизайн, реставрация, реконструкция гражданских зданий», «02120100 Дизайн интерьера» предусмотриваются разделы и темы, позволяющие  формировать у обучающихся  </w:t>
      </w:r>
      <w:r>
        <w:rPr>
          <w:rFonts w:ascii="Times New Roman" w:hAnsi="Times New Roman" w:cs="Times New Roman"/>
          <w:sz w:val="28"/>
          <w:szCs w:val="28"/>
        </w:rPr>
        <w:t>знания</w:t>
      </w:r>
      <w:r w:rsidRPr="00B518AF">
        <w:rPr>
          <w:rFonts w:ascii="Times New Roman" w:hAnsi="Times New Roman" w:cs="Times New Roman"/>
          <w:sz w:val="28"/>
          <w:szCs w:val="28"/>
          <w:lang w:val="kk-KZ"/>
        </w:rPr>
        <w:t xml:space="preserve"> об особенностях проектирования комфортной и безопасной среды жизнедеятельности для инвалидов и других маломобильных граждан. </w:t>
      </w:r>
      <w:r>
        <w:rPr>
          <w:rFonts w:ascii="Times New Roman" w:hAnsi="Times New Roman" w:cs="Times New Roman"/>
          <w:sz w:val="28"/>
          <w:szCs w:val="28"/>
          <w:lang w:val="kk-KZ"/>
        </w:rPr>
        <w:t xml:space="preserve">В них рассматриваются </w:t>
      </w:r>
      <w:r w:rsidRPr="00B518AF">
        <w:rPr>
          <w:rFonts w:ascii="Times New Roman" w:hAnsi="Times New Roman" w:cs="Times New Roman"/>
          <w:sz w:val="28"/>
          <w:szCs w:val="28"/>
          <w:lang w:val="kk-KZ"/>
        </w:rPr>
        <w:t>вопросы по доступной транспортной системе,   б</w:t>
      </w:r>
      <w:r>
        <w:rPr>
          <w:rFonts w:ascii="Times New Roman" w:hAnsi="Times New Roman" w:cs="Times New Roman"/>
          <w:sz w:val="28"/>
          <w:szCs w:val="28"/>
          <w:lang w:val="kk-KZ"/>
        </w:rPr>
        <w:t>езбарьерного</w:t>
      </w:r>
      <w:r w:rsidRPr="00B518AF">
        <w:rPr>
          <w:rFonts w:ascii="Times New Roman" w:hAnsi="Times New Roman" w:cs="Times New Roman"/>
          <w:sz w:val="28"/>
          <w:szCs w:val="28"/>
          <w:lang w:val="kk-KZ"/>
        </w:rPr>
        <w:t xml:space="preserve"> проектирования новых и разумных приспособлений существующих зданий, проектирования отдельных элементов зданий и сооружений с учётом требований безбарьерности простых (пандусы, лестницы, поручни, двери и т.д.), комплексных (санитарные узлы, раздевалки, пожаробезопасные зоны и др.) элементов, элементов дизайна (цвет и свет, контрасты, пространства, визуальные маяки и др.), </w:t>
      </w:r>
      <w:r>
        <w:rPr>
          <w:rFonts w:ascii="Times New Roman" w:hAnsi="Times New Roman" w:cs="Times New Roman"/>
          <w:sz w:val="28"/>
          <w:szCs w:val="28"/>
          <w:lang w:val="kk-KZ"/>
        </w:rPr>
        <w:t xml:space="preserve"> по </w:t>
      </w:r>
      <w:r w:rsidRPr="00B518AF">
        <w:rPr>
          <w:rFonts w:ascii="Times New Roman" w:hAnsi="Times New Roman" w:cs="Times New Roman"/>
          <w:sz w:val="28"/>
          <w:szCs w:val="28"/>
          <w:lang w:val="kk-KZ"/>
        </w:rPr>
        <w:t>материал</w:t>
      </w:r>
      <w:r>
        <w:rPr>
          <w:rFonts w:ascii="Times New Roman" w:hAnsi="Times New Roman" w:cs="Times New Roman"/>
          <w:sz w:val="28"/>
          <w:szCs w:val="28"/>
          <w:lang w:val="kk-KZ"/>
        </w:rPr>
        <w:t>ам и оборудованию</w:t>
      </w:r>
      <w:r w:rsidRPr="00B518AF">
        <w:rPr>
          <w:rFonts w:ascii="Times New Roman" w:hAnsi="Times New Roman" w:cs="Times New Roman"/>
          <w:sz w:val="28"/>
          <w:szCs w:val="28"/>
          <w:lang w:val="kk-KZ"/>
        </w:rPr>
        <w:t xml:space="preserve"> (поручни, инвентарные пандусы, лифты, подъёмники, тактильные планы, информационные таблички и др.)</w:t>
      </w:r>
      <w:r>
        <w:rPr>
          <w:rFonts w:ascii="Times New Roman" w:hAnsi="Times New Roman" w:cs="Times New Roman"/>
          <w:sz w:val="28"/>
          <w:szCs w:val="28"/>
          <w:lang w:val="kk-KZ"/>
        </w:rPr>
        <w:t>.</w:t>
      </w:r>
    </w:p>
    <w:p w:rsidR="00D32F53" w:rsidRPr="00DF1CE6" w:rsidRDefault="00D32F53" w:rsidP="00D32F53">
      <w:pPr>
        <w:spacing w:after="0" w:line="240" w:lineRule="auto"/>
        <w:ind w:firstLine="708"/>
        <w:jc w:val="both"/>
        <w:rPr>
          <w:rFonts w:ascii="Times New Roman" w:hAnsi="Times New Roman" w:cs="Times New Roman"/>
          <w:b/>
          <w:i/>
          <w:sz w:val="28"/>
          <w:szCs w:val="28"/>
          <w:lang w:val="kk-KZ"/>
        </w:rPr>
      </w:pPr>
    </w:p>
    <w:p w:rsidR="00340DCA" w:rsidRPr="00D32F53" w:rsidRDefault="00340DCA">
      <w:pPr>
        <w:rPr>
          <w:lang w:val="kk-KZ"/>
        </w:rPr>
      </w:pPr>
    </w:p>
    <w:sectPr w:rsidR="00340DCA" w:rsidRPr="00D32F53" w:rsidSect="00D51F17">
      <w:headerReference w:type="default" r:id="rId6"/>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3EE" w:rsidRDefault="006253EE">
      <w:pPr>
        <w:spacing w:after="0" w:line="240" w:lineRule="auto"/>
      </w:pPr>
      <w:r>
        <w:separator/>
      </w:r>
    </w:p>
  </w:endnote>
  <w:endnote w:type="continuationSeparator" w:id="0">
    <w:p w:rsidR="006253EE" w:rsidRDefault="0062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3EE" w:rsidRDefault="006253EE">
      <w:pPr>
        <w:spacing w:after="0" w:line="240" w:lineRule="auto"/>
      </w:pPr>
      <w:r>
        <w:separator/>
      </w:r>
    </w:p>
  </w:footnote>
  <w:footnote w:type="continuationSeparator" w:id="0">
    <w:p w:rsidR="006253EE" w:rsidRDefault="00625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90577"/>
      <w:docPartObj>
        <w:docPartGallery w:val="Page Numbers (Top of Page)"/>
        <w:docPartUnique/>
      </w:docPartObj>
    </w:sdtPr>
    <w:sdtEndPr/>
    <w:sdtContent>
      <w:p w:rsidR="00E73F01" w:rsidRDefault="00D32F53">
        <w:pPr>
          <w:pStyle w:val="a6"/>
          <w:jc w:val="center"/>
        </w:pPr>
        <w:r>
          <w:fldChar w:fldCharType="begin"/>
        </w:r>
        <w:r>
          <w:instrText>PAGE   \* MERGEFORMAT</w:instrText>
        </w:r>
        <w:r>
          <w:fldChar w:fldCharType="separate"/>
        </w:r>
        <w:r w:rsidR="003267C5" w:rsidRPr="003267C5">
          <w:rPr>
            <w:noProof/>
            <w:lang w:val="ru-RU"/>
          </w:rPr>
          <w:t>13</w:t>
        </w:r>
        <w:r>
          <w:fldChar w:fldCharType="end"/>
        </w:r>
      </w:p>
    </w:sdtContent>
  </w:sdt>
  <w:p w:rsidR="00E73F01" w:rsidRDefault="006253E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3"/>
    <w:rsid w:val="003267C5"/>
    <w:rsid w:val="00340DCA"/>
    <w:rsid w:val="00570A9B"/>
    <w:rsid w:val="006253EE"/>
    <w:rsid w:val="00D32F5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20952-7CAF-491A-A37D-F8AC80CB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F53"/>
    <w:pPr>
      <w:spacing w:after="160" w:line="259" w:lineRule="auto"/>
    </w:pPr>
    <w:rPr>
      <w:rFonts w:eastAsiaTheme="minorHAns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маркированный,NumberedParas"/>
    <w:basedOn w:val="a"/>
    <w:link w:val="a4"/>
    <w:uiPriority w:val="34"/>
    <w:qFormat/>
    <w:rsid w:val="00D32F53"/>
    <w:pPr>
      <w:ind w:left="720"/>
      <w:contextualSpacing/>
    </w:pPr>
    <w:rPr>
      <w:rFonts w:ascii="Calibri" w:eastAsia="Calibri" w:hAnsi="Calibri" w:cs="Calibri"/>
      <w:lang w:val="ru-RU"/>
    </w:rPr>
  </w:style>
  <w:style w:type="paragraph" w:styleId="a5">
    <w:name w:val="Normal (Web)"/>
    <w:basedOn w:val="a"/>
    <w:uiPriority w:val="99"/>
    <w:semiHidden/>
    <w:unhideWhenUsed/>
    <w:rsid w:val="00D32F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D32F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2F53"/>
    <w:rPr>
      <w:rFonts w:eastAsiaTheme="minorHAnsi"/>
      <w:lang w:val="en-US" w:eastAsia="en-US"/>
    </w:rPr>
  </w:style>
  <w:style w:type="character" w:customStyle="1" w:styleId="y2iqfc">
    <w:name w:val="y2iqfc"/>
    <w:basedOn w:val="a0"/>
    <w:rsid w:val="00D32F53"/>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qFormat/>
    <w:locked/>
    <w:rsid w:val="00D32F53"/>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4737</Words>
  <Characters>27007</Characters>
  <Application>Microsoft Office Word</Application>
  <DocSecurity>0</DocSecurity>
  <Lines>225</Lines>
  <Paragraphs>63</Paragraphs>
  <ScaleCrop>false</ScaleCrop>
  <Company/>
  <LinksUpToDate>false</LinksUpToDate>
  <CharactersWithSpaces>31681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Багисова Каракоз</dc:creator>
  <cp:keywords/>
  <dc:description/>
  <cp:lastModifiedBy>Багисова Каракоз</cp:lastModifiedBy>
  <cp:revision>2</cp:revision>
  <dcterms:created xsi:type="dcterms:W3CDTF">2022-01-31T11:41:00Z</dcterms:created>
  <dcterms:modified xsi:type="dcterms:W3CDTF">2022-02-02T08:04:00Z</dcterms:modified>
</cp:coreProperties>
</file>