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F9" w:rsidRPr="007B1053" w:rsidRDefault="00D27FF9" w:rsidP="00E7210B">
      <w:pPr>
        <w:shd w:val="clear" w:color="auto" w:fill="FFFFFF"/>
        <w:tabs>
          <w:tab w:val="left" w:pos="9360"/>
        </w:tabs>
        <w:spacing w:after="0" w:line="240" w:lineRule="auto"/>
        <w:contextualSpacing/>
        <w:jc w:val="center"/>
        <w:outlineLvl w:val="0"/>
        <w:rPr>
          <w:rFonts w:ascii="Times New Roman" w:hAnsi="Times New Roman" w:cs="Times New Roman"/>
          <w:b/>
          <w:sz w:val="28"/>
          <w:szCs w:val="28"/>
          <w:lang w:val="kk-KZ"/>
        </w:rPr>
      </w:pPr>
      <w:r w:rsidRPr="007B1053">
        <w:rPr>
          <w:rFonts w:ascii="Times New Roman" w:hAnsi="Times New Roman" w:cs="Times New Roman"/>
          <w:b/>
          <w:sz w:val="28"/>
          <w:szCs w:val="28"/>
          <w:lang w:val="kk-KZ"/>
        </w:rPr>
        <w:t>«Салық және бюджетке төленетін басқа да міндетті төлемдер тур</w:t>
      </w:r>
      <w:r w:rsidR="00ED1A38">
        <w:rPr>
          <w:rFonts w:ascii="Times New Roman" w:hAnsi="Times New Roman" w:cs="Times New Roman"/>
          <w:b/>
          <w:sz w:val="28"/>
          <w:szCs w:val="28"/>
          <w:lang w:val="kk-KZ"/>
        </w:rPr>
        <w:t>алы» Қазақстан Республикасының к</w:t>
      </w:r>
      <w:r w:rsidR="00DB1958" w:rsidRPr="007B1053">
        <w:rPr>
          <w:rFonts w:ascii="Times New Roman" w:hAnsi="Times New Roman" w:cs="Times New Roman"/>
          <w:b/>
          <w:sz w:val="28"/>
          <w:szCs w:val="28"/>
          <w:lang w:val="kk-KZ"/>
        </w:rPr>
        <w:t>одексіне (Салық к</w:t>
      </w:r>
      <w:r w:rsidRPr="007B1053">
        <w:rPr>
          <w:rFonts w:ascii="Times New Roman" w:hAnsi="Times New Roman" w:cs="Times New Roman"/>
          <w:b/>
          <w:sz w:val="28"/>
          <w:szCs w:val="28"/>
          <w:lang w:val="kk-KZ"/>
        </w:rPr>
        <w:t>одексі) және «Салық және бюджетке төленетін басқа да міндетті төлемдер тур</w:t>
      </w:r>
      <w:r w:rsidR="00ED1A38">
        <w:rPr>
          <w:rFonts w:ascii="Times New Roman" w:hAnsi="Times New Roman" w:cs="Times New Roman"/>
          <w:b/>
          <w:sz w:val="28"/>
          <w:szCs w:val="28"/>
          <w:lang w:val="kk-KZ"/>
        </w:rPr>
        <w:t>алы» Қазақстан Республикасының к</w:t>
      </w:r>
      <w:r w:rsidRPr="007B1053">
        <w:rPr>
          <w:rFonts w:ascii="Times New Roman" w:hAnsi="Times New Roman" w:cs="Times New Roman"/>
          <w:b/>
          <w:sz w:val="28"/>
          <w:szCs w:val="28"/>
          <w:lang w:val="kk-KZ"/>
        </w:rPr>
        <w:t>одексін (Салық кодексі) қолданысқа енгізу туралы» Қазақстан Республикасының Заңына өзгерістер мен толықтырулар енгізу туралы»</w:t>
      </w:r>
      <w:r w:rsidR="00E7210B">
        <w:rPr>
          <w:rFonts w:ascii="Times New Roman" w:hAnsi="Times New Roman" w:cs="Times New Roman"/>
          <w:b/>
          <w:sz w:val="28"/>
          <w:szCs w:val="28"/>
          <w:lang w:val="kk-KZ"/>
        </w:rPr>
        <w:t xml:space="preserve"> </w:t>
      </w:r>
      <w:r w:rsidRPr="007B1053">
        <w:rPr>
          <w:rFonts w:ascii="Times New Roman" w:hAnsi="Times New Roman" w:cs="Times New Roman"/>
          <w:b/>
          <w:sz w:val="28"/>
          <w:szCs w:val="28"/>
          <w:lang w:val="kk-KZ"/>
        </w:rPr>
        <w:t>Қазақстан Республикасы Заңы жобасына</w:t>
      </w:r>
    </w:p>
    <w:p w:rsidR="00D27FF9" w:rsidRPr="007B1053" w:rsidRDefault="0037051A" w:rsidP="00E7210B">
      <w:pPr>
        <w:shd w:val="clear" w:color="auto" w:fill="FFFFFF"/>
        <w:tabs>
          <w:tab w:val="left" w:pos="9360"/>
        </w:tabs>
        <w:spacing w:after="0" w:line="240" w:lineRule="auto"/>
        <w:contextualSpacing/>
        <w:jc w:val="center"/>
        <w:outlineLvl w:val="0"/>
        <w:rPr>
          <w:rFonts w:ascii="Times New Roman" w:hAnsi="Times New Roman" w:cs="Times New Roman"/>
          <w:b/>
          <w:sz w:val="28"/>
          <w:szCs w:val="28"/>
          <w:lang w:val="kk-KZ"/>
        </w:rPr>
      </w:pPr>
      <w:r w:rsidRPr="007B1053">
        <w:rPr>
          <w:rFonts w:ascii="Times New Roman" w:hAnsi="Times New Roman" w:cs="Times New Roman"/>
          <w:b/>
          <w:sz w:val="28"/>
          <w:szCs w:val="28"/>
          <w:lang w:val="kk-KZ"/>
        </w:rPr>
        <w:t>САЛЫСТЫРМА</w:t>
      </w:r>
      <w:r w:rsidR="00D27FF9" w:rsidRPr="007B1053">
        <w:rPr>
          <w:rFonts w:ascii="Times New Roman" w:hAnsi="Times New Roman" w:cs="Times New Roman"/>
          <w:b/>
          <w:sz w:val="28"/>
          <w:szCs w:val="28"/>
          <w:lang w:val="kk-KZ"/>
        </w:rPr>
        <w:t xml:space="preserve"> КЕСТЕ</w:t>
      </w:r>
    </w:p>
    <w:p w:rsidR="00D27FF9" w:rsidRPr="007B1053" w:rsidRDefault="00D27FF9" w:rsidP="00E7210B">
      <w:pPr>
        <w:shd w:val="clear" w:color="auto" w:fill="FFFFFF"/>
        <w:tabs>
          <w:tab w:val="left" w:pos="9360"/>
        </w:tabs>
        <w:spacing w:after="0" w:line="240" w:lineRule="auto"/>
        <w:contextualSpacing/>
        <w:jc w:val="both"/>
        <w:outlineLvl w:val="0"/>
        <w:rPr>
          <w:rFonts w:ascii="Times New Roman" w:hAnsi="Times New Roman" w:cs="Times New Roman"/>
          <w:b/>
          <w:sz w:val="28"/>
          <w:szCs w:val="28"/>
          <w:lang w:val="kk-KZ"/>
        </w:rPr>
      </w:pPr>
    </w:p>
    <w:tbl>
      <w:tblPr>
        <w:tblStyle w:val="a3"/>
        <w:tblW w:w="14884" w:type="dxa"/>
        <w:tblInd w:w="-5" w:type="dxa"/>
        <w:tblLayout w:type="fixed"/>
        <w:tblLook w:val="04A0" w:firstRow="1" w:lastRow="0" w:firstColumn="1" w:lastColumn="0" w:noHBand="0" w:noVBand="1"/>
      </w:tblPr>
      <w:tblGrid>
        <w:gridCol w:w="851"/>
        <w:gridCol w:w="1276"/>
        <w:gridCol w:w="5103"/>
        <w:gridCol w:w="4961"/>
        <w:gridCol w:w="283"/>
        <w:gridCol w:w="2410"/>
      </w:tblGrid>
      <w:tr w:rsidR="004525C3" w:rsidRPr="007B1053" w:rsidTr="00E7210B">
        <w:tc>
          <w:tcPr>
            <w:tcW w:w="851" w:type="dxa"/>
          </w:tcPr>
          <w:p w:rsidR="00D27FF9" w:rsidRPr="007B1053" w:rsidRDefault="00D27FF9" w:rsidP="00E7210B">
            <w:pPr>
              <w:shd w:val="clear" w:color="auto" w:fill="FFFFFF"/>
              <w:contextualSpacing/>
              <w:jc w:val="center"/>
              <w:rPr>
                <w:rFonts w:ascii="Times New Roman" w:hAnsi="Times New Roman" w:cs="Times New Roman"/>
                <w:b/>
                <w:sz w:val="28"/>
                <w:szCs w:val="28"/>
                <w:lang w:val="kk-KZ"/>
              </w:rPr>
            </w:pPr>
            <w:r w:rsidRPr="007B1053">
              <w:rPr>
                <w:rFonts w:ascii="Times New Roman" w:eastAsia="Calibri" w:hAnsi="Times New Roman" w:cs="Times New Roman"/>
                <w:b/>
                <w:sz w:val="28"/>
                <w:szCs w:val="28"/>
                <w:lang w:val="kk-KZ"/>
              </w:rPr>
              <w:t>№</w:t>
            </w:r>
          </w:p>
          <w:p w:rsidR="00D27FF9" w:rsidRPr="007B1053" w:rsidRDefault="00D27FF9" w:rsidP="00E7210B">
            <w:pPr>
              <w:shd w:val="clear" w:color="auto" w:fill="FFFFFF"/>
              <w:contextualSpacing/>
              <w:jc w:val="center"/>
              <w:rPr>
                <w:rFonts w:ascii="Times New Roman" w:hAnsi="Times New Roman" w:cs="Times New Roman"/>
                <w:b/>
                <w:sz w:val="28"/>
                <w:szCs w:val="28"/>
                <w:lang w:val="kk-KZ"/>
              </w:rPr>
            </w:pPr>
            <w:r w:rsidRPr="007B1053">
              <w:rPr>
                <w:rFonts w:ascii="Times New Roman" w:eastAsia="Calibri" w:hAnsi="Times New Roman" w:cs="Times New Roman"/>
                <w:b/>
                <w:sz w:val="28"/>
                <w:szCs w:val="28"/>
                <w:lang w:val="kk-KZ"/>
              </w:rPr>
              <w:t>р/с</w:t>
            </w:r>
          </w:p>
        </w:tc>
        <w:tc>
          <w:tcPr>
            <w:tcW w:w="1276" w:type="dxa"/>
          </w:tcPr>
          <w:p w:rsidR="00D27FF9" w:rsidRPr="007B1053" w:rsidRDefault="00D27FF9" w:rsidP="00E7210B">
            <w:pPr>
              <w:shd w:val="clear" w:color="auto" w:fill="FFFFFF"/>
              <w:contextualSpacing/>
              <w:jc w:val="center"/>
              <w:rPr>
                <w:rFonts w:ascii="Times New Roman" w:hAnsi="Times New Roman" w:cs="Times New Roman"/>
                <w:b/>
                <w:sz w:val="28"/>
                <w:szCs w:val="28"/>
                <w:lang w:val="kk-KZ"/>
              </w:rPr>
            </w:pPr>
            <w:r w:rsidRPr="007B1053">
              <w:rPr>
                <w:rFonts w:ascii="Times New Roman" w:eastAsia="Calibri" w:hAnsi="Times New Roman" w:cs="Times New Roman"/>
                <w:b/>
                <w:sz w:val="28"/>
                <w:szCs w:val="28"/>
                <w:lang w:val="kk-KZ"/>
              </w:rPr>
              <w:t>Құрылымдық бөлігі</w:t>
            </w:r>
          </w:p>
        </w:tc>
        <w:tc>
          <w:tcPr>
            <w:tcW w:w="5103" w:type="dxa"/>
          </w:tcPr>
          <w:p w:rsidR="00D27FF9" w:rsidRPr="007B1053" w:rsidRDefault="00D27FF9" w:rsidP="00E7210B">
            <w:pPr>
              <w:shd w:val="clear" w:color="auto" w:fill="FFFFFF"/>
              <w:contextualSpacing/>
              <w:jc w:val="center"/>
              <w:rPr>
                <w:rFonts w:ascii="Times New Roman" w:hAnsi="Times New Roman" w:cs="Times New Roman"/>
                <w:b/>
                <w:sz w:val="28"/>
                <w:szCs w:val="28"/>
                <w:lang w:val="kk-KZ"/>
              </w:rPr>
            </w:pPr>
            <w:r w:rsidRPr="007B1053">
              <w:rPr>
                <w:rFonts w:ascii="Times New Roman" w:eastAsia="Calibri" w:hAnsi="Times New Roman" w:cs="Times New Roman"/>
                <w:b/>
                <w:sz w:val="28"/>
                <w:szCs w:val="28"/>
                <w:lang w:val="kk-KZ"/>
              </w:rPr>
              <w:t>Қолданыстағы редакция</w:t>
            </w:r>
          </w:p>
        </w:tc>
        <w:tc>
          <w:tcPr>
            <w:tcW w:w="5244" w:type="dxa"/>
            <w:gridSpan w:val="2"/>
          </w:tcPr>
          <w:p w:rsidR="00D27FF9" w:rsidRPr="007B1053" w:rsidRDefault="00D27FF9" w:rsidP="00E7210B">
            <w:pPr>
              <w:shd w:val="clear" w:color="auto" w:fill="FFFFFF"/>
              <w:contextualSpacing/>
              <w:jc w:val="both"/>
              <w:rPr>
                <w:rFonts w:ascii="Times New Roman" w:hAnsi="Times New Roman" w:cs="Times New Roman"/>
                <w:b/>
                <w:sz w:val="28"/>
                <w:szCs w:val="28"/>
                <w:lang w:val="kk-KZ"/>
              </w:rPr>
            </w:pPr>
            <w:r w:rsidRPr="007B1053">
              <w:rPr>
                <w:rFonts w:ascii="Times New Roman" w:eastAsia="Calibri" w:hAnsi="Times New Roman" w:cs="Times New Roman"/>
                <w:b/>
                <w:sz w:val="28"/>
                <w:szCs w:val="28"/>
                <w:lang w:val="kk-KZ"/>
              </w:rPr>
              <w:t>Ұсынылатын редакция</w:t>
            </w:r>
          </w:p>
          <w:p w:rsidR="00D27FF9" w:rsidRPr="007B1053" w:rsidRDefault="00D27FF9" w:rsidP="00E7210B">
            <w:pPr>
              <w:shd w:val="clear" w:color="auto" w:fill="FFFFFF"/>
              <w:contextualSpacing/>
              <w:jc w:val="both"/>
              <w:rPr>
                <w:rFonts w:ascii="Times New Roman" w:hAnsi="Times New Roman" w:cs="Times New Roman"/>
                <w:b/>
                <w:sz w:val="28"/>
                <w:szCs w:val="28"/>
                <w:lang w:val="kk-KZ"/>
              </w:rPr>
            </w:pPr>
          </w:p>
        </w:tc>
        <w:tc>
          <w:tcPr>
            <w:tcW w:w="2410" w:type="dxa"/>
          </w:tcPr>
          <w:p w:rsidR="00D27FF9" w:rsidRPr="007B1053" w:rsidRDefault="00D27FF9" w:rsidP="00E7210B">
            <w:pPr>
              <w:shd w:val="clear" w:color="auto" w:fill="FFFFFF"/>
              <w:contextualSpacing/>
              <w:jc w:val="both"/>
              <w:rPr>
                <w:rFonts w:ascii="Times New Roman" w:eastAsia="Calibri" w:hAnsi="Times New Roman" w:cs="Times New Roman"/>
                <w:b/>
                <w:sz w:val="28"/>
                <w:szCs w:val="28"/>
                <w:lang w:val="kk-KZ"/>
              </w:rPr>
            </w:pPr>
            <w:r w:rsidRPr="007B1053">
              <w:rPr>
                <w:rFonts w:ascii="Times New Roman" w:eastAsia="Calibri" w:hAnsi="Times New Roman" w:cs="Times New Roman"/>
                <w:b/>
                <w:sz w:val="28"/>
                <w:szCs w:val="28"/>
                <w:lang w:val="kk-KZ"/>
              </w:rPr>
              <w:t>Негіздеме</w:t>
            </w:r>
          </w:p>
          <w:p w:rsidR="00D27FF9" w:rsidRPr="007B1053" w:rsidRDefault="00D27FF9" w:rsidP="00E7210B">
            <w:pPr>
              <w:shd w:val="clear" w:color="auto" w:fill="FFFFFF"/>
              <w:contextualSpacing/>
              <w:jc w:val="both"/>
              <w:rPr>
                <w:rFonts w:ascii="Times New Roman" w:eastAsia="Calibri" w:hAnsi="Times New Roman" w:cs="Times New Roman"/>
                <w:b/>
                <w:sz w:val="28"/>
                <w:szCs w:val="28"/>
                <w:lang w:val="kk-KZ"/>
              </w:rPr>
            </w:pPr>
          </w:p>
        </w:tc>
      </w:tr>
      <w:tr w:rsidR="00D27FF9" w:rsidRPr="00DE20F4" w:rsidTr="00E7210B">
        <w:tc>
          <w:tcPr>
            <w:tcW w:w="14884" w:type="dxa"/>
            <w:gridSpan w:val="6"/>
          </w:tcPr>
          <w:p w:rsidR="00632131" w:rsidRDefault="00ED1A38" w:rsidP="00E7210B">
            <w:pPr>
              <w:shd w:val="clear" w:color="auto" w:fill="FFFFFF"/>
              <w:contextualSpacing/>
              <w:jc w:val="center"/>
              <w:rPr>
                <w:rFonts w:ascii="Times New Roman" w:hAnsi="Times New Roman" w:cs="Times New Roman"/>
                <w:b/>
                <w:sz w:val="28"/>
                <w:szCs w:val="28"/>
                <w:lang w:val="kk-KZ"/>
              </w:rPr>
            </w:pPr>
            <w:r w:rsidRPr="007B1053">
              <w:rPr>
                <w:rFonts w:ascii="Times New Roman" w:hAnsi="Times New Roman" w:cs="Times New Roman"/>
                <w:b/>
                <w:sz w:val="28"/>
                <w:szCs w:val="28"/>
                <w:lang w:val="kk-KZ"/>
              </w:rPr>
              <w:t xml:space="preserve">2017 жылғы 25 желтоқсандағы </w:t>
            </w:r>
            <w:r w:rsidR="00D27FF9" w:rsidRPr="007B1053">
              <w:rPr>
                <w:rFonts w:ascii="Times New Roman" w:hAnsi="Times New Roman" w:cs="Times New Roman"/>
                <w:b/>
                <w:sz w:val="28"/>
                <w:szCs w:val="28"/>
                <w:lang w:val="kk-KZ"/>
              </w:rPr>
              <w:t xml:space="preserve">«Салық және бюджетке төленетін басқа да </w:t>
            </w:r>
          </w:p>
          <w:p w:rsidR="00D27FF9" w:rsidRPr="00ED1A38" w:rsidRDefault="00D27FF9" w:rsidP="00E7210B">
            <w:pPr>
              <w:shd w:val="clear" w:color="auto" w:fill="FFFFFF"/>
              <w:contextualSpacing/>
              <w:jc w:val="center"/>
              <w:rPr>
                <w:rFonts w:ascii="Times New Roman" w:hAnsi="Times New Roman" w:cs="Times New Roman"/>
                <w:b/>
                <w:sz w:val="28"/>
                <w:szCs w:val="28"/>
                <w:lang w:val="kk-KZ"/>
              </w:rPr>
            </w:pPr>
            <w:r w:rsidRPr="007B1053">
              <w:rPr>
                <w:rFonts w:ascii="Times New Roman" w:hAnsi="Times New Roman" w:cs="Times New Roman"/>
                <w:b/>
                <w:sz w:val="28"/>
                <w:szCs w:val="28"/>
                <w:lang w:val="kk-KZ"/>
              </w:rPr>
              <w:t xml:space="preserve">міндетті төлемдер туралы» </w:t>
            </w:r>
            <w:r w:rsidR="00ED1A38" w:rsidRPr="007B1053">
              <w:rPr>
                <w:rFonts w:ascii="Times New Roman" w:hAnsi="Times New Roman" w:cs="Times New Roman"/>
                <w:b/>
                <w:sz w:val="28"/>
                <w:szCs w:val="28"/>
                <w:lang w:val="kk-KZ"/>
              </w:rPr>
              <w:t xml:space="preserve">Қазақстан Республикасының </w:t>
            </w:r>
            <w:r w:rsidR="005F1E5A">
              <w:rPr>
                <w:rFonts w:ascii="Times New Roman" w:hAnsi="Times New Roman" w:cs="Times New Roman"/>
                <w:b/>
                <w:sz w:val="28"/>
                <w:szCs w:val="28"/>
                <w:lang w:val="kk-KZ"/>
              </w:rPr>
              <w:t>к</w:t>
            </w:r>
            <w:r w:rsidRPr="007B1053">
              <w:rPr>
                <w:rFonts w:ascii="Times New Roman" w:hAnsi="Times New Roman" w:cs="Times New Roman"/>
                <w:b/>
                <w:sz w:val="28"/>
                <w:szCs w:val="28"/>
                <w:lang w:val="kk-KZ"/>
              </w:rPr>
              <w:t>одексі (Салық кодексі)</w:t>
            </w:r>
          </w:p>
        </w:tc>
      </w:tr>
      <w:tr w:rsidR="00112574" w:rsidRPr="00DE20F4" w:rsidTr="00E7210B">
        <w:tc>
          <w:tcPr>
            <w:tcW w:w="851" w:type="dxa"/>
          </w:tcPr>
          <w:p w:rsidR="00112574" w:rsidRPr="007B1053" w:rsidRDefault="00112574" w:rsidP="00E7210B">
            <w:pPr>
              <w:pStyle w:val="a4"/>
              <w:numPr>
                <w:ilvl w:val="0"/>
                <w:numId w:val="1"/>
              </w:numPr>
              <w:ind w:left="34" w:firstLine="0"/>
              <w:jc w:val="both"/>
              <w:rPr>
                <w:rFonts w:ascii="Times New Roman" w:hAnsi="Times New Roman" w:cs="Times New Roman"/>
                <w:sz w:val="28"/>
                <w:szCs w:val="28"/>
                <w:lang w:val="kk-KZ"/>
              </w:rPr>
            </w:pPr>
          </w:p>
        </w:tc>
        <w:tc>
          <w:tcPr>
            <w:tcW w:w="1276" w:type="dxa"/>
          </w:tcPr>
          <w:p w:rsidR="00112574" w:rsidRPr="007B1053" w:rsidRDefault="00112574" w:rsidP="00E7210B">
            <w:pPr>
              <w:rPr>
                <w:rFonts w:ascii="Times New Roman" w:hAnsi="Times New Roman" w:cs="Times New Roman"/>
                <w:sz w:val="28"/>
                <w:szCs w:val="28"/>
                <w:lang w:val="kk-KZ"/>
              </w:rPr>
            </w:pPr>
            <w:r w:rsidRPr="007B1053">
              <w:rPr>
                <w:rFonts w:ascii="Times New Roman" w:hAnsi="Times New Roman" w:cs="Times New Roman"/>
                <w:sz w:val="28"/>
                <w:szCs w:val="28"/>
                <w:lang w:val="kk-KZ"/>
              </w:rPr>
              <w:t>88-бап.</w:t>
            </w:r>
          </w:p>
        </w:tc>
        <w:tc>
          <w:tcPr>
            <w:tcW w:w="5103" w:type="dxa"/>
          </w:tcPr>
          <w:p w:rsidR="00112574" w:rsidRPr="007B1053" w:rsidRDefault="00112574" w:rsidP="00E7210B">
            <w:pPr>
              <w:pStyle w:val="aa"/>
              <w:shd w:val="clear" w:color="auto" w:fill="FFFFFF"/>
              <w:spacing w:before="0" w:beforeAutospacing="0" w:after="0" w:afterAutospacing="0"/>
              <w:jc w:val="both"/>
              <w:textAlignment w:val="baseline"/>
              <w:rPr>
                <w:rFonts w:eastAsiaTheme="minorHAnsi"/>
                <w:sz w:val="28"/>
                <w:szCs w:val="28"/>
                <w:lang w:val="kk-KZ"/>
              </w:rPr>
            </w:pPr>
            <w:r w:rsidRPr="007B1053">
              <w:rPr>
                <w:rFonts w:eastAsiaTheme="minorHAnsi"/>
                <w:b/>
                <w:sz w:val="28"/>
                <w:szCs w:val="28"/>
                <w:lang w:val="kk-KZ"/>
              </w:rPr>
              <w:t>88-бап.</w:t>
            </w:r>
            <w:r w:rsidRPr="007B1053">
              <w:rPr>
                <w:rFonts w:eastAsiaTheme="minorHAnsi"/>
                <w:sz w:val="28"/>
                <w:szCs w:val="28"/>
                <w:lang w:val="kk-KZ"/>
              </w:rPr>
              <w:t xml:space="preserve"> Жекелеген қызмет түрлерiн жүзеге асыратын салық төлеушi ретінде тіркеу есебіне қою</w:t>
            </w:r>
          </w:p>
          <w:p w:rsidR="00112574" w:rsidRPr="007B1053" w:rsidRDefault="00112574" w:rsidP="00E7210B">
            <w:pPr>
              <w:pStyle w:val="aa"/>
              <w:shd w:val="clear" w:color="auto" w:fill="FFFFFF"/>
              <w:spacing w:before="0" w:beforeAutospacing="0" w:after="0" w:afterAutospacing="0"/>
              <w:jc w:val="both"/>
              <w:textAlignment w:val="baseline"/>
              <w:rPr>
                <w:rFonts w:eastAsiaTheme="minorHAnsi"/>
                <w:sz w:val="28"/>
                <w:szCs w:val="28"/>
                <w:lang w:val="kk-KZ"/>
              </w:rPr>
            </w:pPr>
            <w:r w:rsidRPr="007B1053">
              <w:rPr>
                <w:rFonts w:eastAsiaTheme="minorHAnsi"/>
                <w:sz w:val="28"/>
                <w:szCs w:val="28"/>
                <w:lang w:val="kk-KZ"/>
              </w:rPr>
              <w:t>1. Жекелеген қызмет түрлерiн жүзеге асыратын салық төлеушi ретінде тіркеу есебіне қоюға мынадай қызмет түрлерін:</w:t>
            </w:r>
          </w:p>
          <w:p w:rsidR="00112574" w:rsidRPr="007B1053" w:rsidRDefault="00112574" w:rsidP="00E7210B">
            <w:pPr>
              <w:pStyle w:val="aa"/>
              <w:shd w:val="clear" w:color="auto" w:fill="FFFFFF"/>
              <w:spacing w:before="0" w:beforeAutospacing="0" w:after="0" w:afterAutospacing="0"/>
              <w:jc w:val="both"/>
              <w:textAlignment w:val="baseline"/>
              <w:rPr>
                <w:rFonts w:eastAsiaTheme="minorHAnsi"/>
                <w:sz w:val="28"/>
                <w:szCs w:val="28"/>
                <w:lang w:val="kk-KZ"/>
              </w:rPr>
            </w:pPr>
            <w:r w:rsidRPr="007B1053">
              <w:rPr>
                <w:rFonts w:eastAsiaTheme="minorHAnsi"/>
                <w:sz w:val="28"/>
                <w:szCs w:val="28"/>
                <w:lang w:val="kk-KZ"/>
              </w:rPr>
              <w:t xml:space="preserve">1) бензинді (авиациялық бензиннен басқа), дизель отынын, газохолды, бензанолды, мұнай еріткішін, жеңіл </w:t>
            </w:r>
            <w:r w:rsidRPr="007B1053">
              <w:rPr>
                <w:rFonts w:eastAsiaTheme="minorHAnsi"/>
                <w:b/>
                <w:sz w:val="28"/>
                <w:szCs w:val="28"/>
                <w:lang w:val="kk-KZ"/>
              </w:rPr>
              <w:t>көмірсулардың</w:t>
            </w:r>
            <w:r w:rsidRPr="007B1053">
              <w:rPr>
                <w:rFonts w:eastAsiaTheme="minorHAnsi"/>
                <w:sz w:val="28"/>
                <w:szCs w:val="28"/>
                <w:lang w:val="kk-KZ"/>
              </w:rPr>
              <w:t xml:space="preserve"> қоспаларын, экологиялық отынды өндіруді;</w:t>
            </w:r>
          </w:p>
          <w:p w:rsidR="00112574" w:rsidRPr="007B1053" w:rsidRDefault="00112574" w:rsidP="00E7210B">
            <w:pPr>
              <w:pStyle w:val="aa"/>
              <w:shd w:val="clear" w:color="auto" w:fill="FFFFFF"/>
              <w:spacing w:before="0" w:beforeAutospacing="0" w:after="0" w:afterAutospacing="0"/>
              <w:jc w:val="both"/>
              <w:textAlignment w:val="baseline"/>
              <w:rPr>
                <w:rFonts w:eastAsiaTheme="minorHAnsi"/>
                <w:sz w:val="28"/>
                <w:szCs w:val="28"/>
                <w:lang w:val="kk-KZ"/>
              </w:rPr>
            </w:pPr>
            <w:r w:rsidRPr="007B1053">
              <w:rPr>
                <w:rFonts w:eastAsiaTheme="minorHAnsi"/>
                <w:sz w:val="28"/>
                <w:szCs w:val="28"/>
                <w:lang w:val="kk-KZ"/>
              </w:rPr>
              <w:t xml:space="preserve">2) бензинді (авиациялық бензиннен басқа), дизель отынын, газохолды, бензанолды, мұнай еріткішін, жеңіл </w:t>
            </w:r>
            <w:r w:rsidRPr="007B1053">
              <w:rPr>
                <w:rFonts w:eastAsiaTheme="minorHAnsi"/>
                <w:b/>
                <w:sz w:val="28"/>
                <w:szCs w:val="28"/>
                <w:lang w:val="kk-KZ"/>
              </w:rPr>
              <w:t>көмірсулардың</w:t>
            </w:r>
            <w:r w:rsidRPr="007B1053">
              <w:rPr>
                <w:rFonts w:eastAsiaTheme="minorHAnsi"/>
                <w:sz w:val="28"/>
                <w:szCs w:val="28"/>
                <w:lang w:val="kk-KZ"/>
              </w:rPr>
              <w:t xml:space="preserve"> қоспаларын, экологиялық отынды көтерме және (немесе) бөлшек саудада өткізуді;</w:t>
            </w:r>
          </w:p>
          <w:p w:rsidR="00112574" w:rsidRPr="007B1053" w:rsidRDefault="00112574"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w:t>
            </w:r>
          </w:p>
        </w:tc>
        <w:tc>
          <w:tcPr>
            <w:tcW w:w="4961" w:type="dxa"/>
          </w:tcPr>
          <w:p w:rsidR="00112574" w:rsidRPr="007B1053" w:rsidRDefault="00112574" w:rsidP="00E7210B">
            <w:pPr>
              <w:pStyle w:val="aa"/>
              <w:shd w:val="clear" w:color="auto" w:fill="FFFFFF"/>
              <w:spacing w:before="0" w:beforeAutospacing="0" w:after="0" w:afterAutospacing="0"/>
              <w:jc w:val="both"/>
              <w:textAlignment w:val="baseline"/>
              <w:rPr>
                <w:rFonts w:eastAsiaTheme="minorHAnsi"/>
                <w:sz w:val="28"/>
                <w:szCs w:val="28"/>
                <w:lang w:val="kk-KZ"/>
              </w:rPr>
            </w:pPr>
            <w:r w:rsidRPr="007B1053">
              <w:rPr>
                <w:rFonts w:eastAsiaTheme="minorHAnsi"/>
                <w:b/>
                <w:sz w:val="28"/>
                <w:szCs w:val="28"/>
                <w:lang w:val="kk-KZ"/>
              </w:rPr>
              <w:t>88-бап.</w:t>
            </w:r>
            <w:r w:rsidRPr="007B1053">
              <w:rPr>
                <w:rFonts w:eastAsiaTheme="minorHAnsi"/>
                <w:sz w:val="28"/>
                <w:szCs w:val="28"/>
                <w:lang w:val="kk-KZ"/>
              </w:rPr>
              <w:t xml:space="preserve"> Жекелеген қызмет түрлерiн жүзеге асыратын салық төлеушi ретінде тіркеу есебіне қою</w:t>
            </w:r>
          </w:p>
          <w:p w:rsidR="00112574" w:rsidRPr="007B1053" w:rsidRDefault="00112574" w:rsidP="00E7210B">
            <w:pPr>
              <w:pStyle w:val="aa"/>
              <w:shd w:val="clear" w:color="auto" w:fill="FFFFFF"/>
              <w:spacing w:before="0" w:beforeAutospacing="0" w:after="0" w:afterAutospacing="0"/>
              <w:jc w:val="both"/>
              <w:textAlignment w:val="baseline"/>
              <w:rPr>
                <w:rFonts w:eastAsiaTheme="minorHAnsi"/>
                <w:sz w:val="28"/>
                <w:szCs w:val="28"/>
                <w:lang w:val="kk-KZ"/>
              </w:rPr>
            </w:pPr>
            <w:r w:rsidRPr="007B1053">
              <w:rPr>
                <w:rFonts w:eastAsiaTheme="minorHAnsi"/>
                <w:sz w:val="28"/>
                <w:szCs w:val="28"/>
                <w:lang w:val="kk-KZ"/>
              </w:rPr>
              <w:t>1. Жекелеген қызмет түрлерiн жүзеге асыратын салық төлеушi ретінде тіркеу есебіне қоюға мынадай қызмет түрлерін:</w:t>
            </w:r>
          </w:p>
          <w:p w:rsidR="00112574" w:rsidRPr="007B1053" w:rsidRDefault="00112574" w:rsidP="00E7210B">
            <w:pPr>
              <w:pStyle w:val="aa"/>
              <w:shd w:val="clear" w:color="auto" w:fill="FFFFFF"/>
              <w:spacing w:before="0" w:beforeAutospacing="0" w:after="0" w:afterAutospacing="0"/>
              <w:jc w:val="both"/>
              <w:textAlignment w:val="baseline"/>
              <w:rPr>
                <w:rFonts w:eastAsiaTheme="minorHAnsi"/>
                <w:sz w:val="28"/>
                <w:szCs w:val="28"/>
                <w:lang w:val="kk-KZ"/>
              </w:rPr>
            </w:pPr>
            <w:r w:rsidRPr="007B1053">
              <w:rPr>
                <w:rFonts w:eastAsiaTheme="minorHAnsi"/>
                <w:sz w:val="28"/>
                <w:szCs w:val="28"/>
                <w:lang w:val="kk-KZ"/>
              </w:rPr>
              <w:t xml:space="preserve">1) бензинді (авиациялық бензиннен басқа), дизель отынын, газохолды, бензанолды, мұнай еріткішін, жеңіл </w:t>
            </w:r>
            <w:r w:rsidRPr="007B1053">
              <w:rPr>
                <w:rFonts w:eastAsiaTheme="minorHAnsi"/>
                <w:b/>
                <w:sz w:val="28"/>
                <w:szCs w:val="28"/>
                <w:lang w:val="kk-KZ"/>
              </w:rPr>
              <w:t>көмірсутектердің</w:t>
            </w:r>
            <w:r w:rsidRPr="007B1053">
              <w:rPr>
                <w:rFonts w:eastAsiaTheme="minorHAnsi"/>
                <w:sz w:val="28"/>
                <w:szCs w:val="28"/>
                <w:lang w:val="kk-KZ"/>
              </w:rPr>
              <w:t xml:space="preserve"> қоспаларын, экологиялық отынды өндіруді;</w:t>
            </w:r>
          </w:p>
          <w:p w:rsidR="00112574" w:rsidRPr="007B1053" w:rsidRDefault="00112574" w:rsidP="00E7210B">
            <w:pPr>
              <w:pStyle w:val="aa"/>
              <w:shd w:val="clear" w:color="auto" w:fill="FFFFFF"/>
              <w:spacing w:before="0" w:beforeAutospacing="0" w:after="0" w:afterAutospacing="0"/>
              <w:jc w:val="both"/>
              <w:textAlignment w:val="baseline"/>
              <w:rPr>
                <w:rFonts w:eastAsiaTheme="minorHAnsi"/>
                <w:sz w:val="28"/>
                <w:szCs w:val="28"/>
                <w:lang w:val="kk-KZ"/>
              </w:rPr>
            </w:pPr>
            <w:r w:rsidRPr="007B1053">
              <w:rPr>
                <w:rFonts w:eastAsiaTheme="minorHAnsi"/>
                <w:sz w:val="28"/>
                <w:szCs w:val="28"/>
                <w:lang w:val="kk-KZ"/>
              </w:rPr>
              <w:t xml:space="preserve">2) бензинді (авиациялық бензиннен басқа), дизель отынын, газохолды, бензанолды, мұнай еріткішін, жеңіл </w:t>
            </w:r>
            <w:r w:rsidRPr="007B1053">
              <w:rPr>
                <w:rFonts w:eastAsiaTheme="minorHAnsi"/>
                <w:b/>
                <w:sz w:val="28"/>
                <w:szCs w:val="28"/>
                <w:lang w:val="kk-KZ"/>
              </w:rPr>
              <w:t>көмірсутектердің</w:t>
            </w:r>
            <w:r w:rsidRPr="007B1053">
              <w:rPr>
                <w:rFonts w:eastAsiaTheme="minorHAnsi"/>
                <w:sz w:val="28"/>
                <w:szCs w:val="28"/>
                <w:lang w:val="kk-KZ"/>
              </w:rPr>
              <w:t xml:space="preserve"> қоспаларын, экологиялық отынды көтерме және (немесе) бөлшек саудада өткізуді;</w:t>
            </w:r>
          </w:p>
          <w:p w:rsidR="00112574" w:rsidRPr="007B1053" w:rsidRDefault="00112574"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w:t>
            </w:r>
          </w:p>
        </w:tc>
        <w:tc>
          <w:tcPr>
            <w:tcW w:w="2693" w:type="dxa"/>
            <w:gridSpan w:val="2"/>
          </w:tcPr>
          <w:p w:rsidR="00112574" w:rsidRPr="007B1053" w:rsidRDefault="00A9645C" w:rsidP="00E7210B">
            <w:pPr>
              <w:tabs>
                <w:tab w:val="left" w:pos="284"/>
                <w:tab w:val="left" w:pos="460"/>
              </w:tabs>
              <w:contextualSpacing/>
              <w:jc w:val="both"/>
              <w:rPr>
                <w:rFonts w:ascii="Times New Roman" w:eastAsia="Calibri" w:hAnsi="Times New Roman" w:cs="Times New Roman"/>
                <w:b/>
                <w:sz w:val="28"/>
                <w:szCs w:val="28"/>
                <w:lang w:val="kk-KZ"/>
              </w:rPr>
            </w:pPr>
            <w:r w:rsidRPr="007B1053">
              <w:rPr>
                <w:rFonts w:ascii="Times New Roman" w:eastAsia="Calibri" w:hAnsi="Times New Roman" w:cs="Times New Roman"/>
                <w:b/>
                <w:sz w:val="28"/>
                <w:szCs w:val="28"/>
                <w:lang w:val="kk-KZ"/>
              </w:rPr>
              <w:t>01.07.22</w:t>
            </w:r>
            <w:r w:rsidR="00112574" w:rsidRPr="007B1053">
              <w:rPr>
                <w:rFonts w:ascii="Times New Roman" w:eastAsia="Calibri" w:hAnsi="Times New Roman" w:cs="Times New Roman"/>
                <w:b/>
                <w:sz w:val="28"/>
                <w:szCs w:val="28"/>
                <w:lang w:val="kk-KZ"/>
              </w:rPr>
              <w:t>ж. бастап қолданысқа енгізіледі</w:t>
            </w:r>
          </w:p>
          <w:p w:rsidR="00112574" w:rsidRPr="007B1053" w:rsidRDefault="00112574" w:rsidP="00E7210B">
            <w:pPr>
              <w:tabs>
                <w:tab w:val="left" w:pos="284"/>
                <w:tab w:val="left" w:pos="460"/>
              </w:tabs>
              <w:contextualSpacing/>
              <w:jc w:val="both"/>
              <w:rPr>
                <w:rFonts w:ascii="Times New Roman" w:eastAsia="Calibri" w:hAnsi="Times New Roman" w:cs="Times New Roman"/>
                <w:sz w:val="28"/>
                <w:szCs w:val="28"/>
                <w:lang w:val="kk-KZ"/>
              </w:rPr>
            </w:pPr>
            <w:r w:rsidRPr="007B1053">
              <w:rPr>
                <w:rFonts w:ascii="Times New Roman" w:eastAsia="Calibri" w:hAnsi="Times New Roman" w:cs="Times New Roman"/>
                <w:sz w:val="28"/>
                <w:szCs w:val="28"/>
                <w:lang w:val="kk-KZ"/>
              </w:rPr>
              <w:t>Химиялық құрылымы мен екі затты қолданудың түбегейлі айырмашылығына байланысты «жеңіл көмірсулар қоспасы» тіркесін «жеңіл көмірсутектер қоспасы» тіркесімен алмастыры</w:t>
            </w:r>
            <w:r w:rsidR="00E7210B">
              <w:rPr>
                <w:rFonts w:ascii="Times New Roman" w:eastAsia="Calibri" w:hAnsi="Times New Roman" w:cs="Times New Roman"/>
                <w:sz w:val="28"/>
                <w:szCs w:val="28"/>
                <w:lang w:val="kk-KZ"/>
              </w:rPr>
              <w:t>лады</w:t>
            </w:r>
          </w:p>
        </w:tc>
      </w:tr>
      <w:tr w:rsidR="00243B16" w:rsidRPr="00DE20F4" w:rsidTr="00E7210B">
        <w:tc>
          <w:tcPr>
            <w:tcW w:w="851" w:type="dxa"/>
          </w:tcPr>
          <w:p w:rsidR="00243B16" w:rsidRPr="007B1053" w:rsidRDefault="00243B16" w:rsidP="00E7210B">
            <w:pPr>
              <w:pStyle w:val="a4"/>
              <w:numPr>
                <w:ilvl w:val="0"/>
                <w:numId w:val="1"/>
              </w:numPr>
              <w:ind w:left="34" w:firstLine="0"/>
              <w:jc w:val="both"/>
              <w:rPr>
                <w:rFonts w:ascii="Times New Roman" w:hAnsi="Times New Roman" w:cs="Times New Roman"/>
                <w:sz w:val="28"/>
                <w:szCs w:val="28"/>
                <w:lang w:val="kk-KZ"/>
              </w:rPr>
            </w:pPr>
          </w:p>
        </w:tc>
        <w:tc>
          <w:tcPr>
            <w:tcW w:w="1276" w:type="dxa"/>
          </w:tcPr>
          <w:p w:rsidR="00243B16" w:rsidRPr="007B1053" w:rsidRDefault="00243B16" w:rsidP="00E7210B">
            <w:pPr>
              <w:rPr>
                <w:rFonts w:ascii="Times New Roman" w:hAnsi="Times New Roman" w:cs="Times New Roman"/>
                <w:sz w:val="28"/>
                <w:szCs w:val="28"/>
                <w:lang w:val="kk-KZ"/>
              </w:rPr>
            </w:pPr>
            <w:r w:rsidRPr="007B1053">
              <w:rPr>
                <w:rFonts w:ascii="Times New Roman" w:hAnsi="Times New Roman" w:cs="Times New Roman"/>
                <w:sz w:val="28"/>
                <w:szCs w:val="28"/>
                <w:lang w:val="kk-KZ"/>
              </w:rPr>
              <w:t>215-бап</w:t>
            </w:r>
          </w:p>
        </w:tc>
        <w:tc>
          <w:tcPr>
            <w:tcW w:w="5103" w:type="dxa"/>
          </w:tcPr>
          <w:p w:rsidR="00243B16" w:rsidRPr="007B1053" w:rsidRDefault="00243B16" w:rsidP="00E7210B">
            <w:pPr>
              <w:contextualSpacing/>
              <w:jc w:val="both"/>
              <w:rPr>
                <w:rFonts w:ascii="Times New Roman" w:hAnsi="Times New Roman" w:cs="Times New Roman"/>
                <w:b/>
                <w:bCs/>
                <w:color w:val="000000"/>
                <w:spacing w:val="2"/>
                <w:sz w:val="28"/>
                <w:szCs w:val="28"/>
                <w:bdr w:val="none" w:sz="0" w:space="0" w:color="auto" w:frame="1"/>
                <w:shd w:val="clear" w:color="auto" w:fill="FFFFFF"/>
              </w:rPr>
            </w:pPr>
            <w:r w:rsidRPr="007B1053">
              <w:rPr>
                <w:rFonts w:ascii="Times New Roman" w:hAnsi="Times New Roman" w:cs="Times New Roman"/>
                <w:b/>
                <w:bCs/>
                <w:color w:val="000000"/>
                <w:spacing w:val="2"/>
                <w:sz w:val="28"/>
                <w:szCs w:val="28"/>
                <w:bdr w:val="none" w:sz="0" w:space="0" w:color="auto" w:frame="1"/>
                <w:shd w:val="clear" w:color="auto" w:fill="FFFFFF"/>
              </w:rPr>
              <w:t xml:space="preserve">215-бап. </w:t>
            </w:r>
            <w:r w:rsidRPr="007B1053">
              <w:rPr>
                <w:rFonts w:ascii="Times New Roman" w:hAnsi="Times New Roman" w:cs="Times New Roman"/>
                <w:bCs/>
                <w:color w:val="000000"/>
                <w:spacing w:val="2"/>
                <w:sz w:val="28"/>
                <w:szCs w:val="28"/>
                <w:bdr w:val="none" w:sz="0" w:space="0" w:color="auto" w:frame="1"/>
                <w:shd w:val="clear" w:color="auto" w:fill="FFFFFF"/>
              </w:rPr>
              <w:t>Салықтық тіркелімдер</w:t>
            </w:r>
          </w:p>
          <w:p w:rsidR="00243B16" w:rsidRPr="007B1053" w:rsidRDefault="00243B16" w:rsidP="00E7210B">
            <w:pPr>
              <w:contextualSpacing/>
              <w:jc w:val="both"/>
              <w:rPr>
                <w:rFonts w:ascii="Times New Roman" w:hAnsi="Times New Roman" w:cs="Times New Roman"/>
                <w:b/>
                <w:bCs/>
                <w:color w:val="000000"/>
                <w:spacing w:val="2"/>
                <w:sz w:val="28"/>
                <w:szCs w:val="28"/>
                <w:bdr w:val="none" w:sz="0" w:space="0" w:color="auto" w:frame="1"/>
                <w:shd w:val="clear" w:color="auto" w:fill="FFFFFF"/>
                <w:lang w:val="ru-RU"/>
              </w:rPr>
            </w:pPr>
            <w:r w:rsidRPr="007B1053">
              <w:rPr>
                <w:rFonts w:ascii="Times New Roman" w:hAnsi="Times New Roman" w:cs="Times New Roman"/>
                <w:b/>
                <w:bCs/>
                <w:color w:val="000000"/>
                <w:spacing w:val="2"/>
                <w:sz w:val="28"/>
                <w:szCs w:val="28"/>
                <w:bdr w:val="none" w:sz="0" w:space="0" w:color="auto" w:frame="1"/>
                <w:shd w:val="clear" w:color="auto" w:fill="FFFFFF"/>
                <w:lang w:val="ru-RU"/>
              </w:rPr>
              <w:lastRenderedPageBreak/>
              <w:t>…</w:t>
            </w:r>
          </w:p>
          <w:p w:rsidR="00243B16" w:rsidRPr="007B1053" w:rsidRDefault="00243B16" w:rsidP="00E7210B">
            <w:pPr>
              <w:contextualSpacing/>
              <w:jc w:val="both"/>
              <w:rPr>
                <w:rFonts w:ascii="Times New Roman" w:hAnsi="Times New Roman" w:cs="Times New Roman"/>
                <w:b/>
                <w:bCs/>
                <w:color w:val="000000"/>
                <w:spacing w:val="2"/>
                <w:sz w:val="28"/>
                <w:szCs w:val="28"/>
                <w:bdr w:val="none" w:sz="0" w:space="0" w:color="auto" w:frame="1"/>
                <w:shd w:val="clear" w:color="auto" w:fill="FFFFFF"/>
                <w:lang w:val="kk-KZ"/>
              </w:rPr>
            </w:pPr>
            <w:r w:rsidRPr="007B1053">
              <w:rPr>
                <w:rFonts w:ascii="Times New Roman" w:hAnsi="Times New Roman" w:cs="Times New Roman"/>
                <w:b/>
                <w:bCs/>
                <w:color w:val="000000"/>
                <w:spacing w:val="2"/>
                <w:sz w:val="28"/>
                <w:szCs w:val="28"/>
                <w:bdr w:val="none" w:sz="0" w:space="0" w:color="auto" w:frame="1"/>
                <w:shd w:val="clear" w:color="auto" w:fill="FFFFFF"/>
                <w:lang w:val="ru-RU"/>
              </w:rPr>
              <w:t xml:space="preserve">7-1. </w:t>
            </w:r>
            <w:r w:rsidRPr="007B1053">
              <w:rPr>
                <w:rFonts w:ascii="Times New Roman" w:hAnsi="Times New Roman" w:cs="Times New Roman"/>
                <w:b/>
                <w:bCs/>
                <w:color w:val="000000"/>
                <w:spacing w:val="2"/>
                <w:sz w:val="28"/>
                <w:szCs w:val="28"/>
                <w:bdr w:val="none" w:sz="0" w:space="0" w:color="auto" w:frame="1"/>
                <w:shd w:val="clear" w:color="auto" w:fill="FFFFFF"/>
                <w:lang w:val="kk-KZ"/>
              </w:rPr>
              <w:t>Жоқ</w:t>
            </w: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b/>
                <w:bCs/>
                <w:color w:val="000000"/>
                <w:spacing w:val="2"/>
                <w:sz w:val="28"/>
                <w:szCs w:val="28"/>
                <w:bdr w:val="none" w:sz="0" w:space="0" w:color="auto" w:frame="1"/>
                <w:shd w:val="clear" w:color="auto" w:fill="FFFFFF"/>
                <w:lang w:val="kk-KZ"/>
              </w:rPr>
              <w:t>...</w:t>
            </w:r>
          </w:p>
        </w:tc>
        <w:tc>
          <w:tcPr>
            <w:tcW w:w="4961" w:type="dxa"/>
          </w:tcPr>
          <w:p w:rsidR="00243B16" w:rsidRPr="007B1053" w:rsidRDefault="00243B16" w:rsidP="00E7210B">
            <w:pPr>
              <w:contextualSpacing/>
              <w:jc w:val="both"/>
              <w:rPr>
                <w:rFonts w:ascii="Times New Roman" w:hAnsi="Times New Roman" w:cs="Times New Roman"/>
                <w:b/>
                <w:bCs/>
                <w:color w:val="000000"/>
                <w:spacing w:val="2"/>
                <w:sz w:val="28"/>
                <w:szCs w:val="28"/>
                <w:bdr w:val="none" w:sz="0" w:space="0" w:color="auto" w:frame="1"/>
                <w:shd w:val="clear" w:color="auto" w:fill="FFFFFF"/>
                <w:lang w:val="kk-KZ"/>
              </w:rPr>
            </w:pPr>
            <w:r w:rsidRPr="007B1053">
              <w:rPr>
                <w:rFonts w:ascii="Times New Roman" w:hAnsi="Times New Roman" w:cs="Times New Roman"/>
                <w:b/>
                <w:bCs/>
                <w:color w:val="000000"/>
                <w:spacing w:val="2"/>
                <w:sz w:val="28"/>
                <w:szCs w:val="28"/>
                <w:bdr w:val="none" w:sz="0" w:space="0" w:color="auto" w:frame="1"/>
                <w:shd w:val="clear" w:color="auto" w:fill="FFFFFF"/>
                <w:lang w:val="kk-KZ"/>
              </w:rPr>
              <w:lastRenderedPageBreak/>
              <w:t xml:space="preserve">215-бап. </w:t>
            </w:r>
            <w:r w:rsidRPr="007B1053">
              <w:rPr>
                <w:rFonts w:ascii="Times New Roman" w:hAnsi="Times New Roman" w:cs="Times New Roman"/>
                <w:bCs/>
                <w:color w:val="000000"/>
                <w:spacing w:val="2"/>
                <w:sz w:val="28"/>
                <w:szCs w:val="28"/>
                <w:bdr w:val="none" w:sz="0" w:space="0" w:color="auto" w:frame="1"/>
                <w:shd w:val="clear" w:color="auto" w:fill="FFFFFF"/>
                <w:lang w:val="kk-KZ"/>
              </w:rPr>
              <w:t>Салықтық тіркелімдер</w:t>
            </w:r>
          </w:p>
          <w:p w:rsidR="00243B16" w:rsidRPr="007B1053" w:rsidRDefault="00243B16" w:rsidP="00E7210B">
            <w:pPr>
              <w:contextualSpacing/>
              <w:jc w:val="both"/>
              <w:rPr>
                <w:rFonts w:ascii="Times New Roman" w:hAnsi="Times New Roman" w:cs="Times New Roman"/>
                <w:b/>
                <w:bCs/>
                <w:color w:val="000000"/>
                <w:spacing w:val="2"/>
                <w:sz w:val="28"/>
                <w:szCs w:val="28"/>
                <w:bdr w:val="none" w:sz="0" w:space="0" w:color="auto" w:frame="1"/>
                <w:shd w:val="clear" w:color="auto" w:fill="FFFFFF"/>
                <w:lang w:val="kk-KZ"/>
              </w:rPr>
            </w:pPr>
            <w:r w:rsidRPr="007B1053">
              <w:rPr>
                <w:rFonts w:ascii="Times New Roman" w:hAnsi="Times New Roman" w:cs="Times New Roman"/>
                <w:b/>
                <w:bCs/>
                <w:color w:val="000000"/>
                <w:spacing w:val="2"/>
                <w:sz w:val="28"/>
                <w:szCs w:val="28"/>
                <w:bdr w:val="none" w:sz="0" w:space="0" w:color="auto" w:frame="1"/>
                <w:shd w:val="clear" w:color="auto" w:fill="FFFFFF"/>
                <w:lang w:val="kk-KZ"/>
              </w:rPr>
              <w:lastRenderedPageBreak/>
              <w:t>…</w:t>
            </w:r>
          </w:p>
          <w:p w:rsidR="00632131" w:rsidRPr="00632131" w:rsidRDefault="00243B16" w:rsidP="00E7210B">
            <w:pPr>
              <w:contextualSpacing/>
              <w:jc w:val="both"/>
              <w:rPr>
                <w:rFonts w:ascii="Times New Roman" w:hAnsi="Times New Roman" w:cs="Times New Roman"/>
                <w:b/>
                <w:bCs/>
                <w:color w:val="000000"/>
                <w:spacing w:val="2"/>
                <w:sz w:val="28"/>
                <w:szCs w:val="28"/>
                <w:bdr w:val="none" w:sz="0" w:space="0" w:color="auto" w:frame="1"/>
                <w:shd w:val="clear" w:color="auto" w:fill="FFFFFF"/>
                <w:lang w:val="kk-KZ"/>
              </w:rPr>
            </w:pPr>
            <w:r w:rsidRPr="007B1053">
              <w:rPr>
                <w:rFonts w:ascii="Times New Roman" w:hAnsi="Times New Roman" w:cs="Times New Roman"/>
                <w:b/>
                <w:bCs/>
                <w:color w:val="000000"/>
                <w:spacing w:val="2"/>
                <w:sz w:val="28"/>
                <w:szCs w:val="28"/>
                <w:bdr w:val="none" w:sz="0" w:space="0" w:color="auto" w:frame="1"/>
                <w:shd w:val="clear" w:color="auto" w:fill="FFFFFF"/>
                <w:lang w:val="kk-KZ"/>
              </w:rPr>
              <w:t xml:space="preserve">7-1. </w:t>
            </w:r>
            <w:r w:rsidR="00632131" w:rsidRPr="00632131">
              <w:rPr>
                <w:rFonts w:ascii="Times New Roman" w:hAnsi="Times New Roman" w:cs="Times New Roman"/>
                <w:b/>
                <w:bCs/>
                <w:color w:val="000000"/>
                <w:spacing w:val="2"/>
                <w:sz w:val="28"/>
                <w:szCs w:val="28"/>
                <w:bdr w:val="none" w:sz="0" w:space="0" w:color="auto" w:frame="1"/>
                <w:shd w:val="clear" w:color="auto" w:fill="FFFFFF"/>
                <w:lang w:val="kk-KZ"/>
              </w:rPr>
              <w:t>Төтенше жағдайлар нәтижесінде не төтенше жағдайдың әсері болып жатқан кезеңде бүлінген, жоғалған жағдайда қосылған құн салығын төлеуші салықтық тіркелімді жасайды, онда осы баптың 3-тармағында көзделген мәліметтер және мынадай деректер:</w:t>
            </w:r>
          </w:p>
          <w:p w:rsidR="00632131" w:rsidRPr="00632131" w:rsidRDefault="00632131" w:rsidP="00E7210B">
            <w:pPr>
              <w:contextualSpacing/>
              <w:jc w:val="both"/>
              <w:rPr>
                <w:rFonts w:ascii="Times New Roman" w:hAnsi="Times New Roman" w:cs="Times New Roman"/>
                <w:b/>
                <w:bCs/>
                <w:color w:val="000000"/>
                <w:spacing w:val="2"/>
                <w:sz w:val="28"/>
                <w:szCs w:val="28"/>
                <w:bdr w:val="none" w:sz="0" w:space="0" w:color="auto" w:frame="1"/>
                <w:shd w:val="clear" w:color="auto" w:fill="FFFFFF"/>
                <w:lang w:val="kk-KZ"/>
              </w:rPr>
            </w:pPr>
            <w:r w:rsidRPr="00632131">
              <w:rPr>
                <w:rFonts w:ascii="Times New Roman" w:hAnsi="Times New Roman" w:cs="Times New Roman"/>
                <w:b/>
                <w:bCs/>
                <w:color w:val="000000"/>
                <w:spacing w:val="2"/>
                <w:sz w:val="28"/>
                <w:szCs w:val="28"/>
                <w:bdr w:val="none" w:sz="0" w:space="0" w:color="auto" w:frame="1"/>
                <w:shd w:val="clear" w:color="auto" w:fill="FFFFFF"/>
                <w:lang w:val="kk-KZ"/>
              </w:rPr>
              <w:t>1) тауардың атауы;</w:t>
            </w:r>
          </w:p>
          <w:p w:rsidR="00632131" w:rsidRPr="00632131" w:rsidRDefault="00632131" w:rsidP="00E7210B">
            <w:pPr>
              <w:contextualSpacing/>
              <w:jc w:val="both"/>
              <w:rPr>
                <w:rFonts w:ascii="Times New Roman" w:hAnsi="Times New Roman" w:cs="Times New Roman"/>
                <w:b/>
                <w:bCs/>
                <w:color w:val="000000"/>
                <w:spacing w:val="2"/>
                <w:sz w:val="28"/>
                <w:szCs w:val="28"/>
                <w:bdr w:val="none" w:sz="0" w:space="0" w:color="auto" w:frame="1"/>
                <w:shd w:val="clear" w:color="auto" w:fill="FFFFFF"/>
                <w:lang w:val="kk-KZ"/>
              </w:rPr>
            </w:pPr>
            <w:r w:rsidRPr="00632131">
              <w:rPr>
                <w:rFonts w:ascii="Times New Roman" w:hAnsi="Times New Roman" w:cs="Times New Roman"/>
                <w:b/>
                <w:bCs/>
                <w:color w:val="000000"/>
                <w:spacing w:val="2"/>
                <w:sz w:val="28"/>
                <w:szCs w:val="28"/>
                <w:bdr w:val="none" w:sz="0" w:space="0" w:color="auto" w:frame="1"/>
                <w:shd w:val="clear" w:color="auto" w:fill="FFFFFF"/>
                <w:lang w:val="kk-KZ"/>
              </w:rPr>
              <w:t>2) есепке жатқызылған қосылған құн салығының сомасы;</w:t>
            </w:r>
          </w:p>
          <w:p w:rsidR="00632131" w:rsidRPr="00632131" w:rsidRDefault="00632131" w:rsidP="00E7210B">
            <w:pPr>
              <w:contextualSpacing/>
              <w:jc w:val="both"/>
              <w:rPr>
                <w:rFonts w:ascii="Times New Roman" w:hAnsi="Times New Roman" w:cs="Times New Roman"/>
                <w:b/>
                <w:bCs/>
                <w:color w:val="000000"/>
                <w:spacing w:val="2"/>
                <w:sz w:val="28"/>
                <w:szCs w:val="28"/>
                <w:bdr w:val="none" w:sz="0" w:space="0" w:color="auto" w:frame="1"/>
                <w:shd w:val="clear" w:color="auto" w:fill="FFFFFF"/>
                <w:lang w:val="kk-KZ"/>
              </w:rPr>
            </w:pPr>
            <w:r w:rsidRPr="00632131">
              <w:rPr>
                <w:rFonts w:ascii="Times New Roman" w:hAnsi="Times New Roman" w:cs="Times New Roman"/>
                <w:b/>
                <w:bCs/>
                <w:color w:val="000000"/>
                <w:spacing w:val="2"/>
                <w:sz w:val="28"/>
                <w:szCs w:val="28"/>
                <w:bdr w:val="none" w:sz="0" w:space="0" w:color="auto" w:frame="1"/>
                <w:shd w:val="clear" w:color="auto" w:fill="FFFFFF"/>
                <w:lang w:val="kk-KZ"/>
              </w:rPr>
              <w:t>3) тауардың теңгерімдік құны;</w:t>
            </w:r>
          </w:p>
          <w:p w:rsidR="00243B16" w:rsidRPr="007B1053" w:rsidRDefault="00632131" w:rsidP="00E7210B">
            <w:pPr>
              <w:contextualSpacing/>
              <w:jc w:val="both"/>
              <w:rPr>
                <w:rFonts w:ascii="Times New Roman" w:hAnsi="Times New Roman" w:cs="Times New Roman"/>
                <w:b/>
                <w:bCs/>
                <w:color w:val="000000"/>
                <w:spacing w:val="2"/>
                <w:sz w:val="28"/>
                <w:szCs w:val="28"/>
                <w:bdr w:val="none" w:sz="0" w:space="0" w:color="auto" w:frame="1"/>
                <w:shd w:val="clear" w:color="auto" w:fill="FFFFFF"/>
                <w:lang w:val="kk-KZ"/>
              </w:rPr>
            </w:pPr>
            <w:r w:rsidRPr="00632131">
              <w:rPr>
                <w:rFonts w:ascii="Times New Roman" w:hAnsi="Times New Roman" w:cs="Times New Roman"/>
                <w:b/>
                <w:bCs/>
                <w:color w:val="000000"/>
                <w:spacing w:val="2"/>
                <w:sz w:val="28"/>
                <w:szCs w:val="28"/>
                <w:bdr w:val="none" w:sz="0" w:space="0" w:color="auto" w:frame="1"/>
                <w:shd w:val="clear" w:color="auto" w:fill="FFFFFF"/>
                <w:lang w:val="kk-KZ"/>
              </w:rPr>
              <w:t>4) мұндай тауар бойынша бұрын қосылған құн салығы есепке жатқызылғандығы негізгеалынатын құжат деректемелер (атауы, нөмірі, күні, сондай-ақ тауарлардың қосылған құн салығынсыз құны (салық салынатын айналым мөлшері) көресетіледі</w:t>
            </w:r>
            <w:r w:rsidR="00243B16" w:rsidRPr="007B1053">
              <w:rPr>
                <w:rFonts w:ascii="Times New Roman" w:hAnsi="Times New Roman" w:cs="Times New Roman"/>
                <w:b/>
                <w:bCs/>
                <w:color w:val="000000"/>
                <w:spacing w:val="2"/>
                <w:sz w:val="28"/>
                <w:szCs w:val="28"/>
                <w:bdr w:val="none" w:sz="0" w:space="0" w:color="auto" w:frame="1"/>
                <w:shd w:val="clear" w:color="auto" w:fill="FFFFFF"/>
                <w:lang w:val="kk-KZ"/>
              </w:rPr>
              <w:t>.</w:t>
            </w: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b/>
                <w:bCs/>
                <w:color w:val="000000"/>
                <w:spacing w:val="2"/>
                <w:sz w:val="28"/>
                <w:szCs w:val="28"/>
                <w:bdr w:val="none" w:sz="0" w:space="0" w:color="auto" w:frame="1"/>
                <w:shd w:val="clear" w:color="auto" w:fill="FFFFFF"/>
                <w:lang w:val="kk-KZ"/>
              </w:rPr>
              <w:t>...</w:t>
            </w:r>
          </w:p>
        </w:tc>
        <w:tc>
          <w:tcPr>
            <w:tcW w:w="2693" w:type="dxa"/>
            <w:gridSpan w:val="2"/>
          </w:tcPr>
          <w:p w:rsidR="00243B16" w:rsidRPr="007B1053" w:rsidRDefault="00243B16" w:rsidP="00E7210B">
            <w:pPr>
              <w:tabs>
                <w:tab w:val="left" w:pos="284"/>
                <w:tab w:val="left" w:pos="460"/>
              </w:tabs>
              <w:contextualSpacing/>
              <w:jc w:val="both"/>
              <w:rPr>
                <w:rFonts w:ascii="Times New Roman" w:eastAsia="Calibri" w:hAnsi="Times New Roman" w:cs="Times New Roman"/>
                <w:b/>
                <w:sz w:val="28"/>
                <w:szCs w:val="28"/>
                <w:lang w:val="kk-KZ"/>
              </w:rPr>
            </w:pPr>
            <w:r w:rsidRPr="007B1053">
              <w:rPr>
                <w:rFonts w:ascii="Times New Roman" w:eastAsia="Calibri" w:hAnsi="Times New Roman" w:cs="Times New Roman"/>
                <w:b/>
                <w:sz w:val="28"/>
                <w:szCs w:val="28"/>
                <w:lang w:val="kk-KZ"/>
              </w:rPr>
              <w:lastRenderedPageBreak/>
              <w:t xml:space="preserve">01.01.22ж. бастап </w:t>
            </w:r>
            <w:r w:rsidRPr="007B1053">
              <w:rPr>
                <w:rFonts w:ascii="Times New Roman" w:eastAsia="Calibri" w:hAnsi="Times New Roman" w:cs="Times New Roman"/>
                <w:b/>
                <w:sz w:val="28"/>
                <w:szCs w:val="28"/>
                <w:lang w:val="kk-KZ"/>
              </w:rPr>
              <w:lastRenderedPageBreak/>
              <w:t>қолданысқа енгізіледі.</w:t>
            </w:r>
          </w:p>
          <w:p w:rsidR="00243B16" w:rsidRPr="007B1053" w:rsidRDefault="00243B16" w:rsidP="00E7210B">
            <w:pPr>
              <w:contextualSpacing/>
              <w:jc w:val="both"/>
              <w:rPr>
                <w:rFonts w:ascii="Times New Roman" w:hAnsi="Times New Roman" w:cs="Times New Roman"/>
                <w:sz w:val="28"/>
                <w:szCs w:val="28"/>
                <w:lang w:val="kk-KZ"/>
              </w:rPr>
            </w:pP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Белгілі болғандай, ағымдағы жылдың қаңтар айында орын алған елдегі жаппай тәртіпсіздіктер нәтижесінде зиян келтірілген бизнес субъектілері зардап шекті.</w:t>
            </w:r>
          </w:p>
          <w:p w:rsidR="005557AE"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Кәсіпкерлерде салық төлеу міндетінің туындауын болдырмау мақсатында келтірілген залалды өтеу кезінде салық салу мәселелерін реттеуге мүмкіндік беретін нормаларды көздеу ұсынылады</w:t>
            </w:r>
            <w:r w:rsidR="005557AE">
              <w:rPr>
                <w:rFonts w:ascii="Times New Roman" w:hAnsi="Times New Roman" w:cs="Times New Roman"/>
                <w:sz w:val="28"/>
                <w:szCs w:val="28"/>
                <w:lang w:val="kk-KZ"/>
              </w:rPr>
              <w:t>.</w:t>
            </w:r>
          </w:p>
        </w:tc>
      </w:tr>
      <w:tr w:rsidR="00243B16" w:rsidRPr="00DE20F4" w:rsidTr="00E7210B">
        <w:tc>
          <w:tcPr>
            <w:tcW w:w="851" w:type="dxa"/>
          </w:tcPr>
          <w:p w:rsidR="00243B16" w:rsidRPr="007B1053" w:rsidRDefault="00243B16" w:rsidP="00E7210B">
            <w:pPr>
              <w:pStyle w:val="a4"/>
              <w:numPr>
                <w:ilvl w:val="0"/>
                <w:numId w:val="1"/>
              </w:numPr>
              <w:ind w:left="0" w:firstLine="60"/>
              <w:jc w:val="both"/>
              <w:rPr>
                <w:rFonts w:ascii="Times New Roman" w:hAnsi="Times New Roman" w:cs="Times New Roman"/>
                <w:sz w:val="28"/>
                <w:szCs w:val="28"/>
                <w:lang w:val="kk-KZ"/>
              </w:rPr>
            </w:pPr>
          </w:p>
        </w:tc>
        <w:tc>
          <w:tcPr>
            <w:tcW w:w="1276" w:type="dxa"/>
          </w:tcPr>
          <w:p w:rsidR="00243B16" w:rsidRPr="007B1053" w:rsidRDefault="00243B16" w:rsidP="00E7210B">
            <w:pPr>
              <w:rPr>
                <w:rFonts w:ascii="Times New Roman" w:hAnsi="Times New Roman" w:cs="Times New Roman"/>
                <w:sz w:val="28"/>
                <w:szCs w:val="28"/>
                <w:lang w:val="kk-KZ"/>
              </w:rPr>
            </w:pPr>
            <w:r w:rsidRPr="007B1053">
              <w:rPr>
                <w:rFonts w:ascii="Times New Roman" w:hAnsi="Times New Roman" w:cs="Times New Roman"/>
                <w:sz w:val="28"/>
                <w:szCs w:val="28"/>
                <w:lang w:val="kk-KZ"/>
              </w:rPr>
              <w:t>241-бап</w:t>
            </w:r>
          </w:p>
        </w:tc>
        <w:tc>
          <w:tcPr>
            <w:tcW w:w="5103" w:type="dxa"/>
          </w:tcPr>
          <w:p w:rsidR="00243B16" w:rsidRPr="007B1053" w:rsidRDefault="00243B16" w:rsidP="00E7210B">
            <w:pPr>
              <w:shd w:val="clear" w:color="auto" w:fill="FFFFFF"/>
              <w:jc w:val="both"/>
              <w:textAlignment w:val="baseline"/>
              <w:rPr>
                <w:rFonts w:ascii="Times New Roman" w:eastAsia="Times New Roman" w:hAnsi="Times New Roman" w:cs="Times New Roman"/>
                <w:spacing w:val="2"/>
                <w:sz w:val="28"/>
                <w:szCs w:val="28"/>
                <w:lang w:val="kk-KZ"/>
              </w:rPr>
            </w:pPr>
            <w:r w:rsidRPr="007B1053">
              <w:rPr>
                <w:rFonts w:ascii="Times New Roman" w:eastAsia="Times New Roman" w:hAnsi="Times New Roman" w:cs="Times New Roman"/>
                <w:b/>
                <w:bCs/>
                <w:spacing w:val="2"/>
                <w:sz w:val="28"/>
                <w:szCs w:val="28"/>
                <w:bdr w:val="none" w:sz="0" w:space="0" w:color="auto" w:frame="1"/>
                <w:lang w:val="kk-KZ"/>
              </w:rPr>
              <w:t xml:space="preserve">241-бап. </w:t>
            </w:r>
            <w:r w:rsidRPr="007B1053">
              <w:rPr>
                <w:rFonts w:ascii="Times New Roman" w:eastAsia="Times New Roman" w:hAnsi="Times New Roman" w:cs="Times New Roman"/>
                <w:bCs/>
                <w:spacing w:val="2"/>
                <w:sz w:val="28"/>
                <w:szCs w:val="28"/>
                <w:bdr w:val="none" w:sz="0" w:space="0" w:color="auto" w:frame="1"/>
                <w:lang w:val="kk-KZ"/>
              </w:rPr>
              <w:t>Жылдық жиынтық кірісті түзету</w:t>
            </w:r>
          </w:p>
          <w:p w:rsidR="00243B16" w:rsidRPr="007B1053" w:rsidRDefault="00243B16" w:rsidP="00E7210B">
            <w:pPr>
              <w:shd w:val="clear" w:color="auto" w:fill="FFFFFF"/>
              <w:jc w:val="both"/>
              <w:textAlignment w:val="baseline"/>
              <w:rPr>
                <w:rFonts w:ascii="Times New Roman" w:eastAsia="Times New Roman" w:hAnsi="Times New Roman" w:cs="Times New Roman"/>
                <w:spacing w:val="2"/>
                <w:sz w:val="28"/>
                <w:szCs w:val="28"/>
                <w:lang w:val="kk-KZ"/>
              </w:rPr>
            </w:pPr>
            <w:r w:rsidRPr="007B1053">
              <w:rPr>
                <w:rFonts w:ascii="Times New Roman" w:eastAsia="Times New Roman" w:hAnsi="Times New Roman" w:cs="Times New Roman"/>
                <w:spacing w:val="2"/>
                <w:sz w:val="28"/>
                <w:szCs w:val="28"/>
                <w:lang w:val="kk-KZ"/>
              </w:rPr>
              <w:t>      1. Салық төлеушілердің жылдық жиынтық кірісінен:</w:t>
            </w:r>
          </w:p>
          <w:p w:rsidR="00243B16" w:rsidRPr="007B1053" w:rsidRDefault="00243B16"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r w:rsidRPr="007B1053">
              <w:rPr>
                <w:rFonts w:ascii="Times New Roman" w:hAnsi="Times New Roman" w:cs="Times New Roman"/>
                <w:b/>
                <w:bCs/>
                <w:spacing w:val="2"/>
                <w:sz w:val="28"/>
                <w:szCs w:val="28"/>
                <w:bdr w:val="none" w:sz="0" w:space="0" w:color="auto" w:frame="1"/>
                <w:shd w:val="clear" w:color="auto" w:fill="FFFFFF"/>
                <w:lang w:val="kk-KZ"/>
              </w:rPr>
              <w:t>…</w:t>
            </w:r>
          </w:p>
          <w:p w:rsidR="00243B16" w:rsidRPr="007B1053" w:rsidRDefault="00243B16"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r w:rsidRPr="007B1053">
              <w:rPr>
                <w:rFonts w:ascii="Times New Roman" w:hAnsi="Times New Roman" w:cs="Times New Roman"/>
                <w:b/>
                <w:bCs/>
                <w:spacing w:val="2"/>
                <w:sz w:val="28"/>
                <w:szCs w:val="28"/>
                <w:bdr w:val="none" w:sz="0" w:space="0" w:color="auto" w:frame="1"/>
                <w:shd w:val="clear" w:color="auto" w:fill="FFFFFF"/>
                <w:lang w:val="kk-KZ"/>
              </w:rPr>
              <w:t>28) Жоқ.</w:t>
            </w:r>
          </w:p>
          <w:p w:rsidR="00243B16" w:rsidRPr="007B1053" w:rsidRDefault="00243B16"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243B16" w:rsidRPr="007B1053" w:rsidRDefault="00243B16"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243B16" w:rsidRPr="007B1053" w:rsidRDefault="00243B16"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243B16" w:rsidRPr="007B1053" w:rsidRDefault="00243B16"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243B16" w:rsidRPr="007B1053" w:rsidRDefault="00243B16"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243B16" w:rsidRPr="007B1053" w:rsidRDefault="00243B16"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6B530E"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243B16" w:rsidRPr="007B1053" w:rsidRDefault="00243B16"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243B16" w:rsidRPr="007B1053" w:rsidRDefault="00243B16"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243B16" w:rsidRPr="007B1053" w:rsidRDefault="00243B16"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243B16" w:rsidRPr="007B1053" w:rsidRDefault="00243B16" w:rsidP="00E7210B">
            <w:pPr>
              <w:tabs>
                <w:tab w:val="left" w:pos="1814"/>
              </w:tabs>
              <w:contextualSpacing/>
              <w:jc w:val="both"/>
              <w:rPr>
                <w:rFonts w:ascii="Times New Roman" w:hAnsi="Times New Roman" w:cs="Times New Roman"/>
                <w:b/>
                <w:bCs/>
                <w:spacing w:val="2"/>
                <w:sz w:val="28"/>
                <w:szCs w:val="28"/>
                <w:bdr w:val="none" w:sz="0" w:space="0" w:color="auto" w:frame="1"/>
                <w:shd w:val="clear" w:color="auto" w:fill="FFFFFF"/>
                <w:lang w:val="kk-KZ"/>
              </w:rPr>
            </w:pPr>
          </w:p>
          <w:p w:rsidR="00243B16" w:rsidRPr="007B1053" w:rsidRDefault="008D7D23" w:rsidP="00E7210B">
            <w:pPr>
              <w:tabs>
                <w:tab w:val="left" w:pos="1814"/>
              </w:tabs>
              <w:contextualSpacing/>
              <w:jc w:val="both"/>
              <w:rPr>
                <w:rFonts w:ascii="Times New Roman" w:hAnsi="Times New Roman" w:cs="Times New Roman"/>
                <w:b/>
                <w:bCs/>
                <w:spacing w:val="2"/>
                <w:sz w:val="28"/>
                <w:szCs w:val="28"/>
                <w:bdr w:val="none" w:sz="0" w:space="0" w:color="auto" w:frame="1"/>
                <w:shd w:val="clear" w:color="auto" w:fill="FFFFFF"/>
                <w:lang w:val="kk-KZ"/>
              </w:rPr>
            </w:pPr>
            <w:r w:rsidRPr="007B1053">
              <w:rPr>
                <w:rFonts w:ascii="Times New Roman" w:hAnsi="Times New Roman" w:cs="Times New Roman"/>
                <w:b/>
                <w:bCs/>
                <w:spacing w:val="2"/>
                <w:sz w:val="28"/>
                <w:szCs w:val="28"/>
                <w:bdr w:val="none" w:sz="0" w:space="0" w:color="auto" w:frame="1"/>
                <w:shd w:val="clear" w:color="auto" w:fill="FFFFFF"/>
                <w:lang w:val="kk-KZ"/>
              </w:rPr>
              <w:t>29) жоқ.</w:t>
            </w:r>
          </w:p>
          <w:p w:rsidR="00243B16" w:rsidRPr="007B1053" w:rsidRDefault="00243B16"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8D7D23" w:rsidRPr="007B1053" w:rsidRDefault="008D7D23"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6B530E"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6B530E"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6B530E"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r w:rsidRPr="007B1053">
              <w:rPr>
                <w:spacing w:val="2"/>
                <w:sz w:val="28"/>
                <w:szCs w:val="28"/>
                <w:lang w:val="kk-KZ"/>
              </w:rPr>
              <w:t>  2. Жылдық жиынтық кірістен:</w:t>
            </w:r>
          </w:p>
          <w:p w:rsidR="00243B16" w:rsidRPr="007B1053" w:rsidRDefault="006B530E" w:rsidP="00E7210B">
            <w:pPr>
              <w:jc w:val="both"/>
              <w:rPr>
                <w:rStyle w:val="note"/>
                <w:rFonts w:ascii="Times New Roman" w:hAnsi="Times New Roman" w:cs="Times New Roman"/>
                <w:b/>
                <w:sz w:val="28"/>
                <w:szCs w:val="28"/>
                <w:bdr w:val="none" w:sz="0" w:space="0" w:color="auto" w:frame="1"/>
                <w:shd w:val="clear" w:color="auto" w:fill="FFFFFF"/>
                <w:lang w:val="kk-KZ"/>
              </w:rPr>
            </w:pPr>
            <w:bookmarkStart w:id="0" w:name="z4603"/>
            <w:bookmarkEnd w:id="0"/>
            <w:r w:rsidRPr="007B1053">
              <w:rPr>
                <w:rStyle w:val="note"/>
                <w:rFonts w:ascii="Times New Roman" w:hAnsi="Times New Roman" w:cs="Times New Roman"/>
                <w:b/>
                <w:sz w:val="28"/>
                <w:szCs w:val="28"/>
                <w:bdr w:val="none" w:sz="0" w:space="0" w:color="auto" w:frame="1"/>
                <w:shd w:val="clear" w:color="auto" w:fill="FFFFFF"/>
                <w:lang w:val="kk-KZ"/>
              </w:rPr>
              <w:t xml:space="preserve">   </w:t>
            </w:r>
            <w:r w:rsidR="00243B16" w:rsidRPr="007B1053">
              <w:rPr>
                <w:rStyle w:val="note"/>
                <w:rFonts w:ascii="Times New Roman" w:hAnsi="Times New Roman" w:cs="Times New Roman"/>
                <w:b/>
                <w:sz w:val="28"/>
                <w:szCs w:val="28"/>
                <w:bdr w:val="none" w:sz="0" w:space="0" w:color="auto" w:frame="1"/>
                <w:shd w:val="clear" w:color="auto" w:fill="FFFFFF"/>
                <w:lang w:val="kk-KZ"/>
              </w:rPr>
              <w:t>1) алып тасталды – ҚР 10.12.2020 </w:t>
            </w:r>
            <w:hyperlink r:id="rId8" w:anchor="z575" w:history="1">
              <w:r w:rsidR="00243B16" w:rsidRPr="007B1053">
                <w:rPr>
                  <w:rStyle w:val="a8"/>
                  <w:rFonts w:ascii="Times New Roman" w:hAnsi="Times New Roman" w:cs="Times New Roman"/>
                  <w:b/>
                  <w:color w:val="auto"/>
                  <w:sz w:val="28"/>
                  <w:szCs w:val="28"/>
                  <w:u w:val="none"/>
                  <w:shd w:val="clear" w:color="auto" w:fill="FFFFFF"/>
                  <w:lang w:val="kk-KZ"/>
                </w:rPr>
                <w:t>№ 382-VI</w:t>
              </w:r>
            </w:hyperlink>
            <w:r w:rsidR="00243B16" w:rsidRPr="007B1053">
              <w:rPr>
                <w:rStyle w:val="note"/>
                <w:rFonts w:ascii="Times New Roman" w:hAnsi="Times New Roman" w:cs="Times New Roman"/>
                <w:b/>
                <w:sz w:val="28"/>
                <w:szCs w:val="28"/>
                <w:bdr w:val="none" w:sz="0" w:space="0" w:color="auto" w:frame="1"/>
                <w:shd w:val="clear" w:color="auto" w:fill="FFFFFF"/>
                <w:lang w:val="kk-KZ"/>
              </w:rPr>
              <w:t> (01.01.2020 бастап қолданысқа енгізіледі) Заңымен.</w:t>
            </w:r>
          </w:p>
          <w:p w:rsidR="006B530E" w:rsidRPr="007B1053" w:rsidRDefault="006B530E" w:rsidP="00E7210B">
            <w:pPr>
              <w:jc w:val="both"/>
              <w:rPr>
                <w:rFonts w:ascii="Times New Roman" w:hAnsi="Times New Roman" w:cs="Times New Roman"/>
                <w:b/>
                <w:sz w:val="28"/>
                <w:szCs w:val="28"/>
                <w:lang w:val="kk-KZ"/>
              </w:rPr>
            </w:pPr>
          </w:p>
          <w:p w:rsidR="00243B16" w:rsidRPr="007B1053" w:rsidRDefault="006B530E" w:rsidP="00E7210B">
            <w:pPr>
              <w:pStyle w:val="aa"/>
              <w:shd w:val="clear" w:color="auto" w:fill="FFFFFF"/>
              <w:spacing w:before="0" w:beforeAutospacing="0" w:after="0" w:afterAutospacing="0"/>
              <w:jc w:val="both"/>
              <w:textAlignment w:val="baseline"/>
              <w:rPr>
                <w:b/>
                <w:spacing w:val="2"/>
                <w:sz w:val="28"/>
                <w:szCs w:val="28"/>
                <w:lang w:val="kk-KZ"/>
              </w:rPr>
            </w:pPr>
            <w:r w:rsidRPr="007B1053">
              <w:rPr>
                <w:b/>
                <w:spacing w:val="2"/>
                <w:sz w:val="28"/>
                <w:szCs w:val="28"/>
                <w:lang w:val="kk-KZ"/>
              </w:rPr>
              <w:t xml:space="preserve">   </w:t>
            </w:r>
            <w:r w:rsidR="00243B16" w:rsidRPr="007B1053">
              <w:rPr>
                <w:b/>
                <w:spacing w:val="2"/>
                <w:sz w:val="28"/>
                <w:szCs w:val="28"/>
                <w:lang w:val="kk-KZ"/>
              </w:rPr>
              <w:t xml:space="preserve">2) егер тұтастай алғанда дивидендтер төлейтін заңды тұлға бойынша есептелген корпоративтік табыс салығының жалпы сомасында 100 пайызға азайтылған корпоративтік табыс салығының үлесі 50 және одан көп пайыз болу шартымен, өзінде азайту жүргізілген кезең үшін осындай дивидендтер </w:t>
            </w:r>
            <w:r w:rsidR="00243B16" w:rsidRPr="007B1053">
              <w:rPr>
                <w:b/>
                <w:spacing w:val="2"/>
                <w:sz w:val="28"/>
                <w:szCs w:val="28"/>
                <w:lang w:val="kk-KZ"/>
              </w:rPr>
              <w:lastRenderedPageBreak/>
              <w:t>есепке жазылған жағдайда, осындай азайту көзделген қызмет бойынша есептелген корпоративтік табыс салығын 100 пайызға азайтуды жүргізетін заңды тұлға төлейтін;</w:t>
            </w:r>
          </w:p>
          <w:p w:rsidR="00CF0E79" w:rsidRPr="007B1053" w:rsidRDefault="00CF0E79" w:rsidP="00E7210B">
            <w:pPr>
              <w:pStyle w:val="aa"/>
              <w:shd w:val="clear" w:color="auto" w:fill="FFFFFF"/>
              <w:spacing w:before="0" w:beforeAutospacing="0" w:after="0" w:afterAutospacing="0"/>
              <w:jc w:val="both"/>
              <w:textAlignment w:val="baseline"/>
              <w:rPr>
                <w:b/>
                <w:spacing w:val="2"/>
                <w:sz w:val="28"/>
                <w:szCs w:val="28"/>
                <w:lang w:val="kk-KZ"/>
              </w:rPr>
            </w:pPr>
          </w:p>
          <w:p w:rsidR="00CF0E79" w:rsidRPr="007B1053" w:rsidRDefault="00CF0E79" w:rsidP="00E7210B">
            <w:pPr>
              <w:pStyle w:val="aa"/>
              <w:shd w:val="clear" w:color="auto" w:fill="FFFFFF"/>
              <w:spacing w:before="0" w:beforeAutospacing="0" w:after="0" w:afterAutospacing="0"/>
              <w:jc w:val="both"/>
              <w:textAlignment w:val="baseline"/>
              <w:rPr>
                <w:b/>
                <w:spacing w:val="2"/>
                <w:sz w:val="28"/>
                <w:szCs w:val="28"/>
                <w:lang w:val="kk-KZ"/>
              </w:rPr>
            </w:pPr>
          </w:p>
          <w:p w:rsidR="00CF0E79" w:rsidRPr="007B1053" w:rsidRDefault="00CF0E79" w:rsidP="00E7210B">
            <w:pPr>
              <w:pStyle w:val="aa"/>
              <w:shd w:val="clear" w:color="auto" w:fill="FFFFFF"/>
              <w:spacing w:before="0" w:beforeAutospacing="0" w:after="0" w:afterAutospacing="0"/>
              <w:jc w:val="both"/>
              <w:textAlignment w:val="baseline"/>
              <w:rPr>
                <w:b/>
                <w:spacing w:val="2"/>
                <w:sz w:val="28"/>
                <w:szCs w:val="28"/>
                <w:lang w:val="kk-KZ"/>
              </w:rPr>
            </w:pPr>
          </w:p>
          <w:p w:rsidR="00CF0E79" w:rsidRPr="007B1053" w:rsidRDefault="00CF0E79" w:rsidP="00E7210B">
            <w:pPr>
              <w:pStyle w:val="aa"/>
              <w:shd w:val="clear" w:color="auto" w:fill="FFFFFF"/>
              <w:spacing w:before="0" w:beforeAutospacing="0" w:after="0" w:afterAutospacing="0"/>
              <w:jc w:val="both"/>
              <w:textAlignment w:val="baseline"/>
              <w:rPr>
                <w:b/>
                <w:spacing w:val="2"/>
                <w:sz w:val="28"/>
                <w:szCs w:val="28"/>
                <w:lang w:val="kk-KZ"/>
              </w:rPr>
            </w:pPr>
          </w:p>
          <w:p w:rsidR="00CF0E79" w:rsidRPr="007B1053" w:rsidRDefault="00CF0E79" w:rsidP="00E7210B">
            <w:pPr>
              <w:pStyle w:val="aa"/>
              <w:shd w:val="clear" w:color="auto" w:fill="FFFFFF"/>
              <w:spacing w:before="0" w:beforeAutospacing="0" w:after="0" w:afterAutospacing="0"/>
              <w:jc w:val="both"/>
              <w:textAlignment w:val="baseline"/>
              <w:rPr>
                <w:b/>
                <w:spacing w:val="2"/>
                <w:sz w:val="28"/>
                <w:szCs w:val="28"/>
                <w:lang w:val="kk-KZ"/>
              </w:rPr>
            </w:pPr>
          </w:p>
          <w:p w:rsidR="00CF0E79" w:rsidRPr="007B1053" w:rsidRDefault="00CF0E79" w:rsidP="00E7210B">
            <w:pPr>
              <w:pStyle w:val="aa"/>
              <w:shd w:val="clear" w:color="auto" w:fill="FFFFFF"/>
              <w:spacing w:before="0" w:beforeAutospacing="0" w:after="0" w:afterAutospacing="0"/>
              <w:jc w:val="both"/>
              <w:textAlignment w:val="baseline"/>
              <w:rPr>
                <w:b/>
                <w:spacing w:val="2"/>
                <w:sz w:val="28"/>
                <w:szCs w:val="28"/>
                <w:lang w:val="kk-KZ"/>
              </w:rPr>
            </w:pPr>
          </w:p>
          <w:p w:rsidR="00CF0E79" w:rsidRPr="007B1053" w:rsidRDefault="00CF0E79" w:rsidP="00E7210B">
            <w:pPr>
              <w:pStyle w:val="aa"/>
              <w:shd w:val="clear" w:color="auto" w:fill="FFFFFF"/>
              <w:spacing w:before="0" w:beforeAutospacing="0" w:after="0" w:afterAutospacing="0"/>
              <w:jc w:val="both"/>
              <w:textAlignment w:val="baseline"/>
              <w:rPr>
                <w:b/>
                <w:spacing w:val="2"/>
                <w:sz w:val="28"/>
                <w:szCs w:val="28"/>
                <w:lang w:val="kk-KZ"/>
              </w:rPr>
            </w:pPr>
          </w:p>
          <w:p w:rsidR="00CF0E79" w:rsidRPr="007B1053" w:rsidRDefault="00CF0E79" w:rsidP="00E7210B">
            <w:pPr>
              <w:pStyle w:val="aa"/>
              <w:shd w:val="clear" w:color="auto" w:fill="FFFFFF"/>
              <w:spacing w:before="0" w:beforeAutospacing="0" w:after="0" w:afterAutospacing="0"/>
              <w:jc w:val="both"/>
              <w:textAlignment w:val="baseline"/>
              <w:rPr>
                <w:b/>
                <w:spacing w:val="2"/>
                <w:sz w:val="28"/>
                <w:szCs w:val="28"/>
                <w:lang w:val="kk-KZ"/>
              </w:rPr>
            </w:pPr>
          </w:p>
          <w:p w:rsidR="00CF0E79" w:rsidRPr="007B1053" w:rsidRDefault="00CF0E79" w:rsidP="00E7210B">
            <w:pPr>
              <w:pStyle w:val="aa"/>
              <w:shd w:val="clear" w:color="auto" w:fill="FFFFFF"/>
              <w:spacing w:before="0" w:beforeAutospacing="0" w:after="0" w:afterAutospacing="0"/>
              <w:jc w:val="both"/>
              <w:textAlignment w:val="baseline"/>
              <w:rPr>
                <w:b/>
                <w:spacing w:val="2"/>
                <w:sz w:val="28"/>
                <w:szCs w:val="28"/>
                <w:lang w:val="kk-KZ"/>
              </w:rPr>
            </w:pPr>
          </w:p>
          <w:p w:rsidR="00CF0E79" w:rsidRPr="007B1053" w:rsidRDefault="00CF0E79" w:rsidP="00E7210B">
            <w:pPr>
              <w:pStyle w:val="aa"/>
              <w:shd w:val="clear" w:color="auto" w:fill="FFFFFF"/>
              <w:spacing w:before="0" w:beforeAutospacing="0" w:after="0" w:afterAutospacing="0"/>
              <w:jc w:val="both"/>
              <w:textAlignment w:val="baseline"/>
              <w:rPr>
                <w:b/>
                <w:spacing w:val="2"/>
                <w:sz w:val="28"/>
                <w:szCs w:val="28"/>
                <w:lang w:val="kk-KZ"/>
              </w:rPr>
            </w:pPr>
          </w:p>
          <w:p w:rsidR="00CF0E79" w:rsidRPr="007B1053" w:rsidRDefault="00CF0E79" w:rsidP="00E7210B">
            <w:pPr>
              <w:pStyle w:val="aa"/>
              <w:shd w:val="clear" w:color="auto" w:fill="FFFFFF"/>
              <w:spacing w:before="0" w:beforeAutospacing="0" w:after="0" w:afterAutospacing="0"/>
              <w:jc w:val="both"/>
              <w:textAlignment w:val="baseline"/>
              <w:rPr>
                <w:b/>
                <w:spacing w:val="2"/>
                <w:sz w:val="28"/>
                <w:szCs w:val="28"/>
                <w:lang w:val="kk-KZ"/>
              </w:rPr>
            </w:pPr>
          </w:p>
          <w:p w:rsidR="00CF0E79" w:rsidRPr="007B1053" w:rsidRDefault="00CF0E79" w:rsidP="00E7210B">
            <w:pPr>
              <w:pStyle w:val="aa"/>
              <w:shd w:val="clear" w:color="auto" w:fill="FFFFFF"/>
              <w:spacing w:before="0" w:beforeAutospacing="0" w:after="0" w:afterAutospacing="0"/>
              <w:jc w:val="both"/>
              <w:textAlignment w:val="baseline"/>
              <w:rPr>
                <w:b/>
                <w:spacing w:val="2"/>
                <w:sz w:val="28"/>
                <w:szCs w:val="28"/>
                <w:lang w:val="kk-KZ"/>
              </w:rPr>
            </w:pPr>
          </w:p>
          <w:p w:rsidR="00243B16" w:rsidRDefault="006B530E" w:rsidP="00E7210B">
            <w:pPr>
              <w:pStyle w:val="aa"/>
              <w:shd w:val="clear" w:color="auto" w:fill="FFFFFF"/>
              <w:spacing w:before="0" w:beforeAutospacing="0" w:after="0" w:afterAutospacing="0"/>
              <w:jc w:val="both"/>
              <w:textAlignment w:val="baseline"/>
              <w:rPr>
                <w:sz w:val="28"/>
                <w:szCs w:val="28"/>
                <w:lang w:val="kk-KZ"/>
              </w:rPr>
            </w:pPr>
            <w:r w:rsidRPr="007B1053">
              <w:rPr>
                <w:spacing w:val="2"/>
                <w:sz w:val="28"/>
                <w:szCs w:val="28"/>
                <w:lang w:val="kk-KZ"/>
              </w:rPr>
              <w:t xml:space="preserve">   </w:t>
            </w:r>
            <w:r w:rsidR="00243B16" w:rsidRPr="007B1053">
              <w:rPr>
                <w:spacing w:val="2"/>
                <w:sz w:val="28"/>
                <w:szCs w:val="28"/>
                <w:lang w:val="kk-KZ"/>
              </w:rPr>
              <w:t>3)</w:t>
            </w:r>
            <w:r w:rsidR="00243B16" w:rsidRPr="007B1053">
              <w:rPr>
                <w:b/>
                <w:spacing w:val="2"/>
                <w:sz w:val="28"/>
                <w:szCs w:val="28"/>
                <w:lang w:val="kk-KZ"/>
              </w:rPr>
              <w:t xml:space="preserve"> </w:t>
            </w:r>
            <w:r w:rsidR="00CF0E79" w:rsidRPr="007B1053">
              <w:rPr>
                <w:rFonts w:ascii="Courier New" w:hAnsi="Courier New" w:cs="Courier New"/>
                <w:color w:val="000000"/>
                <w:spacing w:val="3"/>
                <w:sz w:val="32"/>
                <w:szCs w:val="32"/>
                <w:shd w:val="clear" w:color="auto" w:fill="FFFFFF"/>
                <w:lang w:val="kk-KZ"/>
              </w:rPr>
              <w:t> </w:t>
            </w:r>
            <w:r w:rsidR="00CF0E79" w:rsidRPr="007B1053">
              <w:rPr>
                <w:sz w:val="28"/>
                <w:szCs w:val="28"/>
                <w:lang w:val="kk-KZ"/>
              </w:rPr>
              <w:t>бейрезидент-заңды тұлғаның Қазақстан Республикасындағы тұрақты мекемесі алған дивидендтер алып тасталуға жатпайды. Бұл ретте, осы тармақшаның ережелері осы Кодекстің </w:t>
            </w:r>
            <w:hyperlink r:id="rId9" w:anchor="z645" w:history="1">
              <w:r w:rsidR="00CF0E79" w:rsidRPr="007B1053">
                <w:rPr>
                  <w:sz w:val="28"/>
                  <w:szCs w:val="28"/>
                  <w:lang w:val="kk-KZ"/>
                </w:rPr>
                <w:t>645-бабы</w:t>
              </w:r>
            </w:hyperlink>
            <w:r w:rsidR="00CF0E79" w:rsidRPr="007B1053">
              <w:rPr>
                <w:sz w:val="28"/>
                <w:szCs w:val="28"/>
                <w:lang w:val="kk-KZ"/>
              </w:rPr>
              <w:t> 9-тармағының 3), 4) және 5) тармақшаларында айқындалған шарттар орындалған кезде дивидендтерге қолданылмайды.</w:t>
            </w:r>
          </w:p>
          <w:p w:rsidR="00031774" w:rsidRDefault="00031774" w:rsidP="00E7210B">
            <w:pPr>
              <w:pStyle w:val="aa"/>
              <w:shd w:val="clear" w:color="auto" w:fill="FFFFFF"/>
              <w:spacing w:before="0" w:beforeAutospacing="0" w:after="0" w:afterAutospacing="0"/>
              <w:jc w:val="both"/>
              <w:textAlignment w:val="baseline"/>
              <w:rPr>
                <w:sz w:val="28"/>
                <w:szCs w:val="28"/>
                <w:lang w:val="kk-KZ"/>
              </w:rPr>
            </w:pPr>
          </w:p>
          <w:p w:rsidR="00031774" w:rsidRPr="00031774" w:rsidRDefault="00031774" w:rsidP="00E7210B">
            <w:pPr>
              <w:pStyle w:val="aa"/>
              <w:shd w:val="clear" w:color="auto" w:fill="FFFFFF"/>
              <w:spacing w:before="0" w:beforeAutospacing="0" w:after="0" w:afterAutospacing="0"/>
              <w:jc w:val="both"/>
              <w:textAlignment w:val="baseline"/>
              <w:rPr>
                <w:b/>
                <w:sz w:val="28"/>
                <w:szCs w:val="28"/>
                <w:lang w:val="kk-KZ"/>
              </w:rPr>
            </w:pPr>
            <w:r w:rsidRPr="00031774">
              <w:rPr>
                <w:b/>
                <w:sz w:val="28"/>
                <w:szCs w:val="28"/>
                <w:lang w:val="kk-KZ"/>
              </w:rPr>
              <w:t>4) жоқ</w:t>
            </w:r>
          </w:p>
        </w:tc>
        <w:tc>
          <w:tcPr>
            <w:tcW w:w="4961" w:type="dxa"/>
          </w:tcPr>
          <w:p w:rsidR="00243B16" w:rsidRPr="007B1053" w:rsidRDefault="00243B16" w:rsidP="00E7210B">
            <w:pPr>
              <w:shd w:val="clear" w:color="auto" w:fill="FFFFFF"/>
              <w:jc w:val="both"/>
              <w:textAlignment w:val="baseline"/>
              <w:rPr>
                <w:rFonts w:ascii="Times New Roman" w:eastAsia="Times New Roman" w:hAnsi="Times New Roman" w:cs="Times New Roman"/>
                <w:spacing w:val="2"/>
                <w:sz w:val="28"/>
                <w:szCs w:val="28"/>
                <w:lang w:val="kk-KZ"/>
              </w:rPr>
            </w:pPr>
            <w:r w:rsidRPr="007B1053">
              <w:rPr>
                <w:rFonts w:ascii="Times New Roman" w:eastAsia="Times New Roman" w:hAnsi="Times New Roman" w:cs="Times New Roman"/>
                <w:b/>
                <w:bCs/>
                <w:spacing w:val="2"/>
                <w:sz w:val="28"/>
                <w:szCs w:val="28"/>
                <w:bdr w:val="none" w:sz="0" w:space="0" w:color="auto" w:frame="1"/>
                <w:lang w:val="kk-KZ"/>
              </w:rPr>
              <w:lastRenderedPageBreak/>
              <w:t xml:space="preserve">241-бап. </w:t>
            </w:r>
            <w:r w:rsidRPr="007B1053">
              <w:rPr>
                <w:rFonts w:ascii="Times New Roman" w:eastAsia="Times New Roman" w:hAnsi="Times New Roman" w:cs="Times New Roman"/>
                <w:bCs/>
                <w:spacing w:val="2"/>
                <w:sz w:val="28"/>
                <w:szCs w:val="28"/>
                <w:bdr w:val="none" w:sz="0" w:space="0" w:color="auto" w:frame="1"/>
                <w:lang w:val="kk-KZ"/>
              </w:rPr>
              <w:t>Жылдық жиынтық кірісті түзету</w:t>
            </w:r>
          </w:p>
          <w:p w:rsidR="00243B16" w:rsidRPr="007B1053" w:rsidRDefault="00243B16" w:rsidP="00E7210B">
            <w:pPr>
              <w:shd w:val="clear" w:color="auto" w:fill="FFFFFF"/>
              <w:jc w:val="both"/>
              <w:textAlignment w:val="baseline"/>
              <w:rPr>
                <w:rFonts w:ascii="Times New Roman" w:eastAsia="Times New Roman" w:hAnsi="Times New Roman" w:cs="Times New Roman"/>
                <w:spacing w:val="2"/>
                <w:sz w:val="28"/>
                <w:szCs w:val="28"/>
                <w:lang w:val="kk-KZ"/>
              </w:rPr>
            </w:pPr>
            <w:r w:rsidRPr="007B1053">
              <w:rPr>
                <w:rFonts w:ascii="Times New Roman" w:eastAsia="Times New Roman" w:hAnsi="Times New Roman" w:cs="Times New Roman"/>
                <w:spacing w:val="2"/>
                <w:sz w:val="28"/>
                <w:szCs w:val="28"/>
                <w:lang w:val="kk-KZ"/>
              </w:rPr>
              <w:t xml:space="preserve">      1. </w:t>
            </w:r>
            <w:r w:rsidR="00E76CFD" w:rsidRPr="00E76CFD">
              <w:rPr>
                <w:rFonts w:ascii="Times New Roman" w:eastAsia="Times New Roman" w:hAnsi="Times New Roman" w:cs="Times New Roman"/>
                <w:b/>
                <w:spacing w:val="2"/>
                <w:sz w:val="28"/>
                <w:szCs w:val="28"/>
                <w:lang w:val="kk-KZ"/>
              </w:rPr>
              <w:t>Егер осы баптың 2-тармағында өзгеше белгіленбесе,</w:t>
            </w:r>
            <w:r w:rsidR="00E76CFD" w:rsidRPr="00E76CFD">
              <w:rPr>
                <w:rFonts w:ascii="Times New Roman" w:eastAsia="Times New Roman" w:hAnsi="Times New Roman" w:cs="Times New Roman"/>
                <w:spacing w:val="2"/>
                <w:sz w:val="28"/>
                <w:szCs w:val="28"/>
                <w:lang w:val="kk-KZ"/>
              </w:rPr>
              <w:t xml:space="preserve"> </w:t>
            </w:r>
            <w:r w:rsidR="00E76CFD">
              <w:rPr>
                <w:rFonts w:ascii="Times New Roman" w:eastAsia="Times New Roman" w:hAnsi="Times New Roman" w:cs="Times New Roman"/>
                <w:spacing w:val="2"/>
                <w:sz w:val="28"/>
                <w:szCs w:val="28"/>
                <w:lang w:val="kk-KZ"/>
              </w:rPr>
              <w:t>с</w:t>
            </w:r>
            <w:r w:rsidRPr="007B1053">
              <w:rPr>
                <w:rFonts w:ascii="Times New Roman" w:eastAsia="Times New Roman" w:hAnsi="Times New Roman" w:cs="Times New Roman"/>
                <w:spacing w:val="2"/>
                <w:sz w:val="28"/>
                <w:szCs w:val="28"/>
                <w:lang w:val="kk-KZ"/>
              </w:rPr>
              <w:t>алық төлеушілердің жылдық жиынтық кірісінен:</w:t>
            </w:r>
          </w:p>
          <w:p w:rsidR="00243B16" w:rsidRPr="007B1053" w:rsidRDefault="00243B16"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r w:rsidRPr="007B1053">
              <w:rPr>
                <w:rFonts w:ascii="Times New Roman" w:hAnsi="Times New Roman" w:cs="Times New Roman"/>
                <w:b/>
                <w:bCs/>
                <w:spacing w:val="2"/>
                <w:sz w:val="28"/>
                <w:szCs w:val="28"/>
                <w:bdr w:val="none" w:sz="0" w:space="0" w:color="auto" w:frame="1"/>
                <w:shd w:val="clear" w:color="auto" w:fill="FFFFFF"/>
                <w:lang w:val="kk-KZ"/>
              </w:rPr>
              <w:lastRenderedPageBreak/>
              <w:t>…</w:t>
            </w:r>
          </w:p>
          <w:p w:rsidR="00491D8E" w:rsidRPr="007B1053" w:rsidRDefault="00243B16"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r w:rsidRPr="007B1053">
              <w:rPr>
                <w:rFonts w:ascii="Times New Roman" w:hAnsi="Times New Roman" w:cs="Times New Roman"/>
                <w:b/>
                <w:bCs/>
                <w:spacing w:val="2"/>
                <w:sz w:val="28"/>
                <w:szCs w:val="28"/>
                <w:bdr w:val="none" w:sz="0" w:space="0" w:color="auto" w:frame="1"/>
                <w:shd w:val="clear" w:color="auto" w:fill="FFFFFF"/>
                <w:lang w:val="kk-KZ"/>
              </w:rPr>
              <w:t xml:space="preserve">28) </w:t>
            </w:r>
            <w:r w:rsidR="00491D8E" w:rsidRPr="007B1053">
              <w:rPr>
                <w:rFonts w:ascii="Times New Roman" w:hAnsi="Times New Roman" w:cs="Times New Roman"/>
                <w:b/>
                <w:bCs/>
                <w:spacing w:val="2"/>
                <w:sz w:val="28"/>
                <w:szCs w:val="28"/>
                <w:bdr w:val="none" w:sz="0" w:space="0" w:color="auto" w:frame="1"/>
                <w:shd w:val="clear" w:color="auto" w:fill="FFFFFF"/>
                <w:lang w:val="kk-KZ"/>
              </w:rPr>
              <w:t>жергілікті атқарушы орган құрған комиссияның шешімі бойынша төтенше жағдайдың қолданылу кезеңінде келтірілген мүліктік зиянды өтеуге салық төлеушіні аталған жергілікті атқарушы орган қалыптастыратын тізілімге енгізу кезінде Қазақстан Республикасының бюджет</w:t>
            </w:r>
            <w:r w:rsidR="00D77511">
              <w:rPr>
                <w:rFonts w:ascii="Times New Roman" w:hAnsi="Times New Roman" w:cs="Times New Roman"/>
                <w:b/>
                <w:bCs/>
                <w:spacing w:val="2"/>
                <w:sz w:val="28"/>
                <w:szCs w:val="28"/>
                <w:bdr w:val="none" w:sz="0" w:space="0" w:color="auto" w:frame="1"/>
                <w:shd w:val="clear" w:color="auto" w:fill="FFFFFF"/>
                <w:lang w:val="kk-KZ"/>
              </w:rPr>
              <w:t>інен және (немесе) қор</w:t>
            </w:r>
            <w:r w:rsidR="00491D8E" w:rsidRPr="007B1053">
              <w:rPr>
                <w:rFonts w:ascii="Times New Roman" w:hAnsi="Times New Roman" w:cs="Times New Roman"/>
                <w:b/>
                <w:bCs/>
                <w:spacing w:val="2"/>
                <w:sz w:val="28"/>
                <w:szCs w:val="28"/>
                <w:bdr w:val="none" w:sz="0" w:space="0" w:color="auto" w:frame="1"/>
                <w:shd w:val="clear" w:color="auto" w:fill="FFFFFF"/>
                <w:lang w:val="kk-KZ"/>
              </w:rPr>
              <w:t>дан шағын және орта кәсіпкерлік субъектілері алған ақшалай қаражат сомасы;</w:t>
            </w:r>
          </w:p>
          <w:p w:rsidR="00243B16" w:rsidRPr="007B1053" w:rsidRDefault="00243B16"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D77511" w:rsidRPr="00D77511" w:rsidRDefault="00D77511"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r>
              <w:rPr>
                <w:rFonts w:ascii="Times New Roman" w:hAnsi="Times New Roman" w:cs="Times New Roman"/>
                <w:b/>
                <w:bCs/>
                <w:spacing w:val="2"/>
                <w:sz w:val="28"/>
                <w:szCs w:val="28"/>
                <w:bdr w:val="none" w:sz="0" w:space="0" w:color="auto" w:frame="1"/>
                <w:shd w:val="clear" w:color="auto" w:fill="FFFFFF"/>
                <w:lang w:val="kk-KZ"/>
              </w:rPr>
              <w:t>29)</w:t>
            </w:r>
            <w:r w:rsidRPr="00D77511">
              <w:rPr>
                <w:rFonts w:ascii="Times New Roman" w:hAnsi="Times New Roman" w:cs="Times New Roman"/>
                <w:b/>
                <w:bCs/>
                <w:spacing w:val="2"/>
                <w:sz w:val="28"/>
                <w:szCs w:val="28"/>
                <w:bdr w:val="none" w:sz="0" w:space="0" w:color="auto" w:frame="1"/>
                <w:shd w:val="clear" w:color="auto" w:fill="FFFFFF"/>
                <w:lang w:val="kk-KZ"/>
              </w:rPr>
              <w:t xml:space="preserve"> салық төлеушіні тізілімге енгізу кезінде жергілікті атқарушы орган құрған комиссияның шешімімен расталған, 2022 жылғы қаңтарда болған жекелеген өңірлердегі тәртіпсіздіктер нәтижесінде алынған, аталған жергілікті атқарушы орган қалыптастыратын залал сомасы – осы Кодекстің 243-бабы 2-тармағының екінші бөлігіне сәйкес </w:t>
            </w:r>
            <w:r w:rsidR="0026430A" w:rsidRPr="0026430A">
              <w:rPr>
                <w:rFonts w:ascii="Times New Roman" w:hAnsi="Times New Roman" w:cs="Times New Roman"/>
                <w:b/>
                <w:bCs/>
                <w:spacing w:val="2"/>
                <w:sz w:val="28"/>
                <w:szCs w:val="28"/>
                <w:bdr w:val="none" w:sz="0" w:space="0" w:color="auto" w:frame="1"/>
                <w:shd w:val="clear" w:color="auto" w:fill="FFFFFF"/>
                <w:lang w:val="kk-KZ"/>
              </w:rPr>
              <w:t xml:space="preserve">ірі кәсіпкерлік субъектілері </w:t>
            </w:r>
            <w:r w:rsidRPr="00D77511">
              <w:rPr>
                <w:rFonts w:ascii="Times New Roman" w:hAnsi="Times New Roman" w:cs="Times New Roman"/>
                <w:b/>
                <w:bCs/>
                <w:spacing w:val="2"/>
                <w:sz w:val="28"/>
                <w:szCs w:val="28"/>
                <w:bdr w:val="none" w:sz="0" w:space="0" w:color="auto" w:frame="1"/>
                <w:shd w:val="clear" w:color="auto" w:fill="FFFFFF"/>
                <w:lang w:val="kk-KZ"/>
              </w:rPr>
              <w:t>шегерімді қолдану кезінде төрт еселенген мөлшерде.</w:t>
            </w:r>
          </w:p>
          <w:p w:rsidR="00D77511" w:rsidRDefault="00D77511"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D77511" w:rsidRDefault="00D77511"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6B530E"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6B530E"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6B530E"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6B530E"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6B530E"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6B530E"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6B530E"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6B530E"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6B530E"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6B530E"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6B530E"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6B530E"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6B530E"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6B530E"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6B530E"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6B530E"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6B530E"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6B530E" w:rsidP="00E7210B">
            <w:pPr>
              <w:contextualSpacing/>
              <w:jc w:val="both"/>
              <w:rPr>
                <w:rFonts w:ascii="Times New Roman" w:hAnsi="Times New Roman" w:cs="Times New Roman"/>
                <w:b/>
                <w:bCs/>
                <w:spacing w:val="2"/>
                <w:sz w:val="28"/>
                <w:szCs w:val="28"/>
                <w:bdr w:val="none" w:sz="0" w:space="0" w:color="auto" w:frame="1"/>
                <w:shd w:val="clear" w:color="auto" w:fill="FFFFFF"/>
                <w:lang w:val="kk-KZ"/>
              </w:rPr>
            </w:pPr>
          </w:p>
          <w:p w:rsidR="00031774" w:rsidRDefault="00031774" w:rsidP="00E7210B">
            <w:pPr>
              <w:jc w:val="both"/>
              <w:rPr>
                <w:rFonts w:ascii="Times New Roman" w:hAnsi="Times New Roman" w:cs="Times New Roman"/>
                <w:b/>
                <w:bCs/>
                <w:spacing w:val="2"/>
                <w:sz w:val="28"/>
                <w:szCs w:val="28"/>
                <w:bdr w:val="none" w:sz="0" w:space="0" w:color="auto" w:frame="1"/>
                <w:shd w:val="clear" w:color="auto" w:fill="FFFFFF"/>
                <w:lang w:val="kk-KZ"/>
              </w:rPr>
            </w:pPr>
          </w:p>
          <w:p w:rsidR="00E7210B" w:rsidRDefault="00E7210B" w:rsidP="00E7210B">
            <w:pPr>
              <w:jc w:val="both"/>
              <w:rPr>
                <w:rFonts w:ascii="Times New Roman" w:hAnsi="Times New Roman" w:cs="Times New Roman"/>
                <w:b/>
                <w:bCs/>
                <w:spacing w:val="2"/>
                <w:sz w:val="28"/>
                <w:szCs w:val="28"/>
                <w:bdr w:val="none" w:sz="0" w:space="0" w:color="auto" w:frame="1"/>
                <w:shd w:val="clear" w:color="auto" w:fill="FFFFFF"/>
                <w:lang w:val="kk-KZ"/>
              </w:rPr>
            </w:pPr>
          </w:p>
          <w:p w:rsidR="00E7210B" w:rsidRDefault="00E7210B" w:rsidP="00E7210B">
            <w:pPr>
              <w:jc w:val="both"/>
              <w:rPr>
                <w:rFonts w:ascii="Times New Roman" w:hAnsi="Times New Roman" w:cs="Times New Roman"/>
                <w:b/>
                <w:bCs/>
                <w:spacing w:val="2"/>
                <w:sz w:val="28"/>
                <w:szCs w:val="28"/>
                <w:bdr w:val="none" w:sz="0" w:space="0" w:color="auto" w:frame="1"/>
                <w:shd w:val="clear" w:color="auto" w:fill="FFFFFF"/>
                <w:lang w:val="kk-KZ"/>
              </w:rPr>
            </w:pPr>
          </w:p>
          <w:p w:rsidR="006B530E" w:rsidRPr="007B1053" w:rsidRDefault="00243B16" w:rsidP="00E7210B">
            <w:pPr>
              <w:jc w:val="both"/>
              <w:rPr>
                <w:rFonts w:ascii="Times New Roman" w:hAnsi="Times New Roman" w:cs="Times New Roman"/>
                <w:b/>
                <w:spacing w:val="2"/>
                <w:sz w:val="28"/>
                <w:szCs w:val="28"/>
                <w:lang w:val="kk-KZ"/>
              </w:rPr>
            </w:pPr>
            <w:r w:rsidRPr="007B1053">
              <w:rPr>
                <w:rFonts w:ascii="Times New Roman" w:hAnsi="Times New Roman" w:cs="Times New Roman"/>
                <w:b/>
                <w:spacing w:val="2"/>
                <w:sz w:val="28"/>
                <w:szCs w:val="28"/>
                <w:lang w:val="kk-KZ"/>
              </w:rPr>
              <w:t xml:space="preserve">  </w:t>
            </w:r>
            <w:r w:rsidRPr="007B1053">
              <w:rPr>
                <w:rFonts w:ascii="Times New Roman" w:hAnsi="Times New Roman" w:cs="Times New Roman"/>
                <w:sz w:val="28"/>
                <w:szCs w:val="28"/>
                <w:lang w:val="kk-KZ"/>
              </w:rPr>
              <w:t>2.</w:t>
            </w:r>
            <w:r w:rsidR="006B530E" w:rsidRPr="007B1053">
              <w:rPr>
                <w:rFonts w:ascii="Times New Roman" w:hAnsi="Times New Roman" w:cs="Times New Roman"/>
                <w:sz w:val="28"/>
                <w:szCs w:val="28"/>
                <w:lang w:val="kk-KZ"/>
              </w:rPr>
              <w:t>Жылдық жиынтық кірістен:</w:t>
            </w:r>
          </w:p>
          <w:p w:rsidR="006B530E" w:rsidRPr="007B1053" w:rsidRDefault="00243B16" w:rsidP="00E7210B">
            <w:pPr>
              <w:jc w:val="both"/>
              <w:rPr>
                <w:rFonts w:ascii="Times New Roman" w:hAnsi="Times New Roman" w:cs="Times New Roman"/>
                <w:b/>
                <w:spacing w:val="2"/>
                <w:sz w:val="28"/>
                <w:szCs w:val="28"/>
                <w:lang w:val="kk-KZ"/>
              </w:rPr>
            </w:pPr>
            <w:r w:rsidRPr="007B1053">
              <w:rPr>
                <w:rFonts w:ascii="Times New Roman" w:hAnsi="Times New Roman" w:cs="Times New Roman"/>
                <w:b/>
                <w:spacing w:val="2"/>
                <w:sz w:val="28"/>
                <w:szCs w:val="28"/>
                <w:lang w:val="kk-KZ"/>
              </w:rPr>
              <w:t xml:space="preserve"> </w:t>
            </w:r>
          </w:p>
          <w:p w:rsidR="006B530E" w:rsidRPr="007B1053" w:rsidRDefault="006B530E" w:rsidP="00E7210B">
            <w:pPr>
              <w:jc w:val="both"/>
              <w:rPr>
                <w:rFonts w:ascii="Times New Roman" w:hAnsi="Times New Roman" w:cs="Times New Roman"/>
                <w:b/>
                <w:spacing w:val="2"/>
                <w:sz w:val="28"/>
                <w:szCs w:val="28"/>
                <w:lang w:val="kk-KZ"/>
              </w:rPr>
            </w:pPr>
            <w:r w:rsidRPr="007B1053">
              <w:rPr>
                <w:rFonts w:ascii="Times New Roman" w:hAnsi="Times New Roman" w:cs="Times New Roman"/>
                <w:b/>
                <w:spacing w:val="2"/>
                <w:sz w:val="28"/>
                <w:szCs w:val="28"/>
                <w:lang w:val="kk-KZ"/>
              </w:rPr>
              <w:t>...</w:t>
            </w:r>
          </w:p>
          <w:p w:rsidR="00243B16" w:rsidRPr="007B1053" w:rsidRDefault="006B530E" w:rsidP="00E7210B">
            <w:pPr>
              <w:jc w:val="both"/>
              <w:rPr>
                <w:rFonts w:ascii="Times New Roman" w:eastAsia="Times New Roman" w:hAnsi="Times New Roman" w:cs="Times New Roman"/>
                <w:b/>
                <w:spacing w:val="2"/>
                <w:sz w:val="28"/>
                <w:szCs w:val="28"/>
                <w:lang w:val="kk-KZ"/>
              </w:rPr>
            </w:pPr>
            <w:r w:rsidRPr="007B1053">
              <w:rPr>
                <w:rFonts w:ascii="Times New Roman" w:hAnsi="Times New Roman" w:cs="Times New Roman"/>
                <w:b/>
                <w:spacing w:val="2"/>
                <w:sz w:val="28"/>
                <w:szCs w:val="28"/>
                <w:lang w:val="kk-KZ"/>
              </w:rPr>
              <w:t xml:space="preserve">2) </w:t>
            </w:r>
            <w:r w:rsidR="00243B16" w:rsidRPr="007B1053">
              <w:rPr>
                <w:rFonts w:ascii="Times New Roman" w:eastAsia="Times New Roman" w:hAnsi="Times New Roman" w:cs="Times New Roman"/>
                <w:b/>
                <w:spacing w:val="2"/>
                <w:sz w:val="28"/>
                <w:szCs w:val="28"/>
                <w:lang w:val="kk-KZ"/>
              </w:rPr>
              <w:t>Алып тасталсын.</w:t>
            </w:r>
          </w:p>
          <w:p w:rsidR="006B530E"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r w:rsidRPr="007B1053">
              <w:rPr>
                <w:spacing w:val="2"/>
                <w:sz w:val="28"/>
                <w:szCs w:val="28"/>
                <w:lang w:val="kk-KZ"/>
              </w:rPr>
              <w:t> </w:t>
            </w:r>
          </w:p>
          <w:p w:rsidR="006B530E" w:rsidRPr="007B1053"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6B530E" w:rsidRPr="007B1053"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6B530E" w:rsidRPr="007B1053"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6B530E" w:rsidRPr="007B1053"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6B530E" w:rsidRPr="007B1053"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6B530E" w:rsidRPr="007B1053"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6B530E" w:rsidRPr="007B1053"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6B530E" w:rsidRPr="007B1053"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6B530E" w:rsidRPr="007B1053"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6B530E" w:rsidRPr="007B1053"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6B530E" w:rsidRPr="007B1053"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6B530E" w:rsidRPr="007B1053"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6B530E" w:rsidRPr="007B1053"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6B530E" w:rsidRPr="007B1053"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6B530E" w:rsidRPr="007B1053"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6B530E" w:rsidRPr="007B1053"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6B530E" w:rsidRPr="007B1053"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6B530E" w:rsidRPr="007B1053"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6B530E" w:rsidRPr="007B1053"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6B530E" w:rsidRPr="007B1053"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6B530E" w:rsidRPr="007B1053"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6B530E" w:rsidRPr="007B1053"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6B530E" w:rsidRDefault="006B530E" w:rsidP="00E7210B">
            <w:pPr>
              <w:pStyle w:val="aa"/>
              <w:shd w:val="clear" w:color="auto" w:fill="FFFFFF"/>
              <w:spacing w:before="0" w:beforeAutospacing="0" w:after="0" w:afterAutospacing="0"/>
              <w:jc w:val="both"/>
              <w:textAlignment w:val="baseline"/>
              <w:rPr>
                <w:spacing w:val="2"/>
                <w:sz w:val="28"/>
                <w:szCs w:val="28"/>
                <w:lang w:val="kk-KZ"/>
              </w:rPr>
            </w:pPr>
          </w:p>
          <w:p w:rsidR="00042E7D" w:rsidRDefault="00042E7D" w:rsidP="00E7210B">
            <w:pPr>
              <w:pStyle w:val="aa"/>
              <w:shd w:val="clear" w:color="auto" w:fill="FFFFFF"/>
              <w:spacing w:before="0" w:beforeAutospacing="0" w:after="0" w:afterAutospacing="0"/>
              <w:jc w:val="both"/>
              <w:textAlignment w:val="baseline"/>
              <w:rPr>
                <w:spacing w:val="2"/>
                <w:sz w:val="28"/>
                <w:szCs w:val="28"/>
                <w:lang w:val="kk-KZ"/>
              </w:rPr>
            </w:pPr>
          </w:p>
          <w:p w:rsidR="00042E7D" w:rsidRDefault="00042E7D" w:rsidP="00E7210B">
            <w:pPr>
              <w:pStyle w:val="aa"/>
              <w:shd w:val="clear" w:color="auto" w:fill="FFFFFF"/>
              <w:spacing w:before="0" w:beforeAutospacing="0" w:after="0" w:afterAutospacing="0"/>
              <w:jc w:val="both"/>
              <w:textAlignment w:val="baseline"/>
              <w:rPr>
                <w:spacing w:val="2"/>
                <w:sz w:val="28"/>
                <w:szCs w:val="28"/>
                <w:lang w:val="kk-KZ"/>
              </w:rPr>
            </w:pPr>
          </w:p>
          <w:p w:rsidR="00042E7D" w:rsidRPr="007B1053" w:rsidRDefault="00042E7D" w:rsidP="00E7210B">
            <w:pPr>
              <w:pStyle w:val="aa"/>
              <w:shd w:val="clear" w:color="auto" w:fill="FFFFFF"/>
              <w:spacing w:before="0" w:beforeAutospacing="0" w:after="0" w:afterAutospacing="0"/>
              <w:jc w:val="both"/>
              <w:textAlignment w:val="baseline"/>
              <w:rPr>
                <w:spacing w:val="2"/>
                <w:sz w:val="28"/>
                <w:szCs w:val="28"/>
                <w:lang w:val="kk-KZ"/>
              </w:rPr>
            </w:pPr>
          </w:p>
          <w:p w:rsidR="00243B16" w:rsidRDefault="006B530E" w:rsidP="00E7210B">
            <w:pPr>
              <w:pStyle w:val="aa"/>
              <w:shd w:val="clear" w:color="auto" w:fill="FFFFFF"/>
              <w:spacing w:before="0" w:beforeAutospacing="0" w:after="0" w:afterAutospacing="0"/>
              <w:jc w:val="both"/>
              <w:textAlignment w:val="baseline"/>
              <w:rPr>
                <w:b/>
                <w:sz w:val="28"/>
                <w:szCs w:val="28"/>
                <w:lang w:val="kk-KZ"/>
              </w:rPr>
            </w:pPr>
            <w:r w:rsidRPr="00E76CFD">
              <w:rPr>
                <w:b/>
                <w:sz w:val="28"/>
                <w:szCs w:val="28"/>
                <w:lang w:val="kk-KZ"/>
              </w:rPr>
              <w:t xml:space="preserve">3) </w:t>
            </w:r>
            <w:r w:rsidR="00E76CFD" w:rsidRPr="00E76CFD">
              <w:rPr>
                <w:b/>
                <w:sz w:val="28"/>
                <w:szCs w:val="28"/>
                <w:lang w:val="kk-KZ"/>
              </w:rPr>
              <w:t xml:space="preserve"> Қазақстан Республикасында бейрезидент-заңды тұлғаның тұрақты мекемесі алған.</w:t>
            </w:r>
          </w:p>
          <w:p w:rsidR="00E76CFD" w:rsidRDefault="00E76CFD" w:rsidP="00E7210B">
            <w:pPr>
              <w:pStyle w:val="aa"/>
              <w:shd w:val="clear" w:color="auto" w:fill="FFFFFF"/>
              <w:spacing w:before="0" w:beforeAutospacing="0" w:after="0" w:afterAutospacing="0"/>
              <w:jc w:val="both"/>
              <w:textAlignment w:val="baseline"/>
              <w:rPr>
                <w:b/>
                <w:sz w:val="28"/>
                <w:szCs w:val="28"/>
                <w:lang w:val="kk-KZ"/>
              </w:rPr>
            </w:pPr>
          </w:p>
          <w:p w:rsidR="00E76CFD" w:rsidRDefault="00E76CFD" w:rsidP="00E7210B">
            <w:pPr>
              <w:pStyle w:val="aa"/>
              <w:shd w:val="clear" w:color="auto" w:fill="FFFFFF"/>
              <w:spacing w:before="0" w:beforeAutospacing="0" w:after="0" w:afterAutospacing="0"/>
              <w:jc w:val="both"/>
              <w:textAlignment w:val="baseline"/>
              <w:rPr>
                <w:b/>
                <w:sz w:val="28"/>
                <w:szCs w:val="28"/>
                <w:lang w:val="kk-KZ"/>
              </w:rPr>
            </w:pPr>
          </w:p>
          <w:p w:rsidR="00E76CFD" w:rsidRDefault="00E76CFD" w:rsidP="00E7210B">
            <w:pPr>
              <w:pStyle w:val="aa"/>
              <w:shd w:val="clear" w:color="auto" w:fill="FFFFFF"/>
              <w:spacing w:before="0" w:beforeAutospacing="0" w:after="0" w:afterAutospacing="0"/>
              <w:jc w:val="both"/>
              <w:textAlignment w:val="baseline"/>
              <w:rPr>
                <w:b/>
                <w:sz w:val="28"/>
                <w:szCs w:val="28"/>
                <w:lang w:val="kk-KZ"/>
              </w:rPr>
            </w:pPr>
          </w:p>
          <w:p w:rsidR="00E76CFD" w:rsidRDefault="00E76CFD" w:rsidP="00E7210B">
            <w:pPr>
              <w:pStyle w:val="aa"/>
              <w:shd w:val="clear" w:color="auto" w:fill="FFFFFF"/>
              <w:spacing w:before="0" w:beforeAutospacing="0" w:after="0" w:afterAutospacing="0"/>
              <w:jc w:val="both"/>
              <w:textAlignment w:val="baseline"/>
              <w:rPr>
                <w:b/>
                <w:sz w:val="28"/>
                <w:szCs w:val="28"/>
                <w:lang w:val="kk-KZ"/>
              </w:rPr>
            </w:pPr>
          </w:p>
          <w:p w:rsidR="003F4959" w:rsidRDefault="003F4959" w:rsidP="00E7210B">
            <w:pPr>
              <w:pStyle w:val="aa"/>
              <w:shd w:val="clear" w:color="auto" w:fill="FFFFFF"/>
              <w:spacing w:before="0" w:beforeAutospacing="0" w:after="0" w:afterAutospacing="0"/>
              <w:jc w:val="both"/>
              <w:textAlignment w:val="baseline"/>
              <w:rPr>
                <w:b/>
                <w:sz w:val="28"/>
                <w:szCs w:val="28"/>
                <w:lang w:val="kk-KZ"/>
              </w:rPr>
            </w:pPr>
          </w:p>
          <w:p w:rsidR="003F4959" w:rsidRDefault="003F4959" w:rsidP="00E7210B">
            <w:pPr>
              <w:pStyle w:val="aa"/>
              <w:shd w:val="clear" w:color="auto" w:fill="FFFFFF"/>
              <w:spacing w:before="0" w:beforeAutospacing="0" w:after="0" w:afterAutospacing="0"/>
              <w:jc w:val="both"/>
              <w:textAlignment w:val="baseline"/>
              <w:rPr>
                <w:b/>
                <w:sz w:val="28"/>
                <w:szCs w:val="28"/>
                <w:lang w:val="kk-KZ"/>
              </w:rPr>
            </w:pPr>
          </w:p>
          <w:p w:rsidR="003F4959" w:rsidRDefault="003F4959" w:rsidP="00E7210B">
            <w:pPr>
              <w:pStyle w:val="aa"/>
              <w:shd w:val="clear" w:color="auto" w:fill="FFFFFF"/>
              <w:spacing w:before="0" w:beforeAutospacing="0" w:after="0" w:afterAutospacing="0"/>
              <w:jc w:val="both"/>
              <w:textAlignment w:val="baseline"/>
              <w:rPr>
                <w:b/>
                <w:sz w:val="28"/>
                <w:szCs w:val="28"/>
                <w:lang w:val="kk-KZ"/>
              </w:rPr>
            </w:pPr>
          </w:p>
          <w:p w:rsidR="00E76CFD" w:rsidRDefault="00E76CFD" w:rsidP="00E7210B">
            <w:pPr>
              <w:pStyle w:val="aa"/>
              <w:shd w:val="clear" w:color="auto" w:fill="FFFFFF"/>
              <w:spacing w:before="0" w:beforeAutospacing="0" w:after="0" w:afterAutospacing="0"/>
              <w:jc w:val="both"/>
              <w:textAlignment w:val="baseline"/>
              <w:rPr>
                <w:b/>
                <w:sz w:val="28"/>
                <w:szCs w:val="28"/>
                <w:lang w:val="kk-KZ"/>
              </w:rPr>
            </w:pPr>
          </w:p>
          <w:p w:rsidR="00E76CFD" w:rsidRPr="00E76CFD" w:rsidRDefault="00E76CFD" w:rsidP="00E7210B">
            <w:pPr>
              <w:pStyle w:val="aa"/>
              <w:shd w:val="clear" w:color="auto" w:fill="FFFFFF"/>
              <w:spacing w:before="0" w:beforeAutospacing="0" w:after="0" w:afterAutospacing="0"/>
              <w:jc w:val="both"/>
              <w:textAlignment w:val="baseline"/>
              <w:rPr>
                <w:b/>
                <w:sz w:val="28"/>
                <w:szCs w:val="28"/>
                <w:lang w:val="kk-KZ"/>
              </w:rPr>
            </w:pPr>
            <w:r>
              <w:rPr>
                <w:b/>
                <w:sz w:val="28"/>
                <w:szCs w:val="28"/>
                <w:lang w:val="kk-KZ"/>
              </w:rPr>
              <w:t xml:space="preserve">4) </w:t>
            </w:r>
            <w:r w:rsidRPr="00E76CFD">
              <w:rPr>
                <w:rFonts w:eastAsia="Calibri"/>
                <w:b/>
                <w:bCs/>
                <w:sz w:val="28"/>
                <w:szCs w:val="28"/>
                <w:lang w:val="kk-KZ"/>
              </w:rPr>
              <w:t>Қазақстан Республикасының аумағында</w:t>
            </w:r>
            <w:r w:rsidR="00031774" w:rsidRPr="00031774">
              <w:rPr>
                <w:lang w:val="kk-KZ"/>
              </w:rPr>
              <w:t xml:space="preserve"> </w:t>
            </w:r>
            <w:r w:rsidR="00031774" w:rsidRPr="00031774">
              <w:rPr>
                <w:rFonts w:eastAsia="Calibri"/>
                <w:b/>
                <w:bCs/>
                <w:sz w:val="28"/>
                <w:szCs w:val="28"/>
                <w:lang w:val="kk-KZ"/>
              </w:rPr>
              <w:t>жұмыс істейтін қор биржасының ресми тізімінде,</w:t>
            </w:r>
            <w:r w:rsidRPr="00E76CFD">
              <w:rPr>
                <w:rFonts w:eastAsia="Calibri"/>
                <w:b/>
                <w:bCs/>
                <w:sz w:val="28"/>
                <w:szCs w:val="28"/>
                <w:lang w:val="kk-KZ"/>
              </w:rPr>
              <w:t xml:space="preserve"> сондай-ақ «Астана» халықаралық қаржы орталығының қолданыстағы құқығына сәйкес тіркелген қор биржасының ресми тізімінде осындай дивидендтерді </w:t>
            </w:r>
            <w:r w:rsidR="00031774" w:rsidRPr="00031774">
              <w:rPr>
                <w:rFonts w:eastAsia="Calibri"/>
                <w:b/>
                <w:bCs/>
                <w:sz w:val="28"/>
                <w:szCs w:val="28"/>
                <w:lang w:val="kk-KZ"/>
              </w:rPr>
              <w:t>есепке жазу</w:t>
            </w:r>
            <w:r w:rsidRPr="00E76CFD">
              <w:rPr>
                <w:rFonts w:eastAsia="Calibri"/>
                <w:b/>
                <w:bCs/>
                <w:sz w:val="28"/>
                <w:szCs w:val="28"/>
                <w:lang w:val="kk-KZ"/>
              </w:rPr>
              <w:t xml:space="preserve"> күніне орналасқан бағалы қағаздар бойынша алынған </w:t>
            </w:r>
            <w:r w:rsidR="00031774" w:rsidRPr="00031774">
              <w:rPr>
                <w:rFonts w:eastAsia="Calibri"/>
                <w:b/>
                <w:bCs/>
                <w:sz w:val="28"/>
                <w:szCs w:val="28"/>
                <w:lang w:val="kk-KZ"/>
              </w:rPr>
              <w:t>дивидендтерге қолданылмайды</w:t>
            </w:r>
            <w:r w:rsidR="00031774">
              <w:rPr>
                <w:rFonts w:eastAsia="Calibri"/>
                <w:b/>
                <w:bCs/>
                <w:sz w:val="28"/>
                <w:szCs w:val="28"/>
                <w:lang w:val="kk-KZ"/>
              </w:rPr>
              <w:t>.</w:t>
            </w:r>
          </w:p>
        </w:tc>
        <w:tc>
          <w:tcPr>
            <w:tcW w:w="2693" w:type="dxa"/>
            <w:gridSpan w:val="2"/>
          </w:tcPr>
          <w:p w:rsidR="00491D8E" w:rsidRPr="007B1053" w:rsidRDefault="00A367BF" w:rsidP="00E7210B">
            <w:pPr>
              <w:tabs>
                <w:tab w:val="left" w:pos="284"/>
                <w:tab w:val="left" w:pos="460"/>
              </w:tabs>
              <w:contextualSpacing/>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lastRenderedPageBreak/>
              <w:t>01.01.22ж. бастап 01.01.23</w:t>
            </w:r>
            <w:r w:rsidR="006B530E" w:rsidRPr="007B1053">
              <w:rPr>
                <w:rFonts w:ascii="Times New Roman" w:eastAsia="Calibri" w:hAnsi="Times New Roman" w:cs="Times New Roman"/>
                <w:b/>
                <w:sz w:val="28"/>
                <w:szCs w:val="28"/>
                <w:lang w:val="kk-KZ"/>
              </w:rPr>
              <w:t>ж. дейінгі кезеңге енгізіледі.</w:t>
            </w:r>
          </w:p>
          <w:p w:rsidR="006B530E" w:rsidRPr="007B1053" w:rsidRDefault="006B530E" w:rsidP="00E7210B">
            <w:pPr>
              <w:tabs>
                <w:tab w:val="left" w:pos="284"/>
                <w:tab w:val="left" w:pos="460"/>
              </w:tabs>
              <w:contextualSpacing/>
              <w:jc w:val="both"/>
              <w:rPr>
                <w:rFonts w:ascii="Times New Roman" w:eastAsia="Calibri" w:hAnsi="Times New Roman" w:cs="Times New Roman"/>
                <w:b/>
                <w:sz w:val="28"/>
                <w:szCs w:val="28"/>
                <w:lang w:val="kk-KZ"/>
              </w:rPr>
            </w:pPr>
          </w:p>
          <w:p w:rsidR="00243B16" w:rsidRPr="007B1053" w:rsidRDefault="00243B16" w:rsidP="00E7210B">
            <w:pPr>
              <w:contextualSpacing/>
              <w:jc w:val="both"/>
              <w:rPr>
                <w:rFonts w:ascii="Times New Roman" w:hAnsi="Times New Roman" w:cs="Times New Roman"/>
                <w:sz w:val="28"/>
                <w:szCs w:val="28"/>
                <w:lang w:val="kk-KZ"/>
              </w:rPr>
            </w:pPr>
          </w:p>
          <w:p w:rsidR="00243B16" w:rsidRPr="007B1053" w:rsidRDefault="00243B16" w:rsidP="00E7210B">
            <w:pPr>
              <w:contextualSpacing/>
              <w:jc w:val="both"/>
              <w:rPr>
                <w:rFonts w:ascii="Times New Roman" w:hAnsi="Times New Roman" w:cs="Times New Roman"/>
                <w:sz w:val="28"/>
                <w:szCs w:val="28"/>
                <w:lang w:val="kk-KZ"/>
              </w:rPr>
            </w:pPr>
          </w:p>
          <w:p w:rsidR="008D7D23" w:rsidRPr="007B1053" w:rsidRDefault="008D7D23" w:rsidP="00E7210B">
            <w:pPr>
              <w:contextualSpacing/>
              <w:jc w:val="both"/>
              <w:rPr>
                <w:rFonts w:ascii="Times New Roman" w:hAnsi="Times New Roman" w:cs="Times New Roman"/>
                <w:sz w:val="28"/>
                <w:szCs w:val="28"/>
                <w:lang w:val="kk-KZ"/>
              </w:rPr>
            </w:pPr>
          </w:p>
          <w:p w:rsidR="008D7D23" w:rsidRPr="007B1053" w:rsidRDefault="008D7D23" w:rsidP="00E7210B">
            <w:pPr>
              <w:contextualSpacing/>
              <w:jc w:val="both"/>
              <w:rPr>
                <w:rFonts w:ascii="Times New Roman" w:hAnsi="Times New Roman" w:cs="Times New Roman"/>
                <w:sz w:val="28"/>
                <w:szCs w:val="28"/>
                <w:lang w:val="kk-KZ"/>
              </w:rPr>
            </w:pPr>
          </w:p>
          <w:p w:rsidR="008D7D23" w:rsidRPr="007B1053" w:rsidRDefault="008D7D23" w:rsidP="00E7210B">
            <w:pPr>
              <w:contextualSpacing/>
              <w:jc w:val="both"/>
              <w:rPr>
                <w:rFonts w:ascii="Times New Roman" w:hAnsi="Times New Roman" w:cs="Times New Roman"/>
                <w:sz w:val="28"/>
                <w:szCs w:val="28"/>
                <w:lang w:val="kk-KZ"/>
              </w:rPr>
            </w:pPr>
          </w:p>
          <w:p w:rsidR="008D7D23" w:rsidRPr="007B1053" w:rsidRDefault="008D7D23" w:rsidP="00E7210B">
            <w:pPr>
              <w:contextualSpacing/>
              <w:jc w:val="both"/>
              <w:rPr>
                <w:rFonts w:ascii="Times New Roman" w:hAnsi="Times New Roman" w:cs="Times New Roman"/>
                <w:sz w:val="28"/>
                <w:szCs w:val="28"/>
                <w:lang w:val="kk-KZ"/>
              </w:rPr>
            </w:pPr>
          </w:p>
          <w:p w:rsidR="008D7D23" w:rsidRPr="007B1053" w:rsidRDefault="008D7D23" w:rsidP="00E7210B">
            <w:pPr>
              <w:contextualSpacing/>
              <w:jc w:val="both"/>
              <w:rPr>
                <w:rFonts w:ascii="Times New Roman" w:hAnsi="Times New Roman" w:cs="Times New Roman"/>
                <w:sz w:val="28"/>
                <w:szCs w:val="28"/>
                <w:lang w:val="kk-KZ"/>
              </w:rPr>
            </w:pPr>
          </w:p>
          <w:p w:rsidR="00491D8E" w:rsidRPr="007B1053" w:rsidRDefault="00491D8E" w:rsidP="00E7210B">
            <w:pPr>
              <w:contextualSpacing/>
              <w:jc w:val="both"/>
              <w:rPr>
                <w:rFonts w:ascii="Times New Roman" w:hAnsi="Times New Roman" w:cs="Times New Roman"/>
                <w:sz w:val="28"/>
                <w:szCs w:val="28"/>
                <w:lang w:val="kk-KZ"/>
              </w:rPr>
            </w:pPr>
          </w:p>
          <w:p w:rsidR="00491D8E" w:rsidRPr="007B1053" w:rsidRDefault="00491D8E" w:rsidP="00E7210B">
            <w:pPr>
              <w:contextualSpacing/>
              <w:jc w:val="both"/>
              <w:rPr>
                <w:rFonts w:ascii="Times New Roman" w:hAnsi="Times New Roman" w:cs="Times New Roman"/>
                <w:sz w:val="28"/>
                <w:szCs w:val="28"/>
                <w:lang w:val="kk-KZ"/>
              </w:rPr>
            </w:pPr>
          </w:p>
          <w:p w:rsidR="00491D8E" w:rsidRPr="007B1053" w:rsidRDefault="00491D8E" w:rsidP="00E7210B">
            <w:pPr>
              <w:contextualSpacing/>
              <w:jc w:val="both"/>
              <w:rPr>
                <w:rFonts w:ascii="Times New Roman" w:hAnsi="Times New Roman" w:cs="Times New Roman"/>
                <w:sz w:val="28"/>
                <w:szCs w:val="28"/>
                <w:lang w:val="kk-KZ"/>
              </w:rPr>
            </w:pPr>
          </w:p>
          <w:p w:rsidR="00491D8E" w:rsidRPr="007B1053" w:rsidRDefault="00491D8E" w:rsidP="00E7210B">
            <w:pPr>
              <w:contextualSpacing/>
              <w:jc w:val="both"/>
              <w:rPr>
                <w:rFonts w:ascii="Times New Roman" w:hAnsi="Times New Roman" w:cs="Times New Roman"/>
                <w:sz w:val="28"/>
                <w:szCs w:val="28"/>
                <w:lang w:val="kk-KZ"/>
              </w:rPr>
            </w:pPr>
          </w:p>
          <w:p w:rsidR="008D7D23" w:rsidRPr="007B1053" w:rsidRDefault="00A367BF" w:rsidP="00E7210B">
            <w:pPr>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01.01.22ж. бастап 01.01.23</w:t>
            </w:r>
            <w:r w:rsidR="006B530E" w:rsidRPr="007B1053">
              <w:rPr>
                <w:rFonts w:ascii="Times New Roman" w:hAnsi="Times New Roman" w:cs="Times New Roman"/>
                <w:b/>
                <w:sz w:val="28"/>
                <w:szCs w:val="28"/>
                <w:lang w:val="kk-KZ"/>
              </w:rPr>
              <w:t>ж. дейінгі кезеңге енгізіледі.</w:t>
            </w:r>
          </w:p>
          <w:p w:rsidR="008D7D23" w:rsidRPr="007B1053" w:rsidRDefault="008D7D23" w:rsidP="00E7210B">
            <w:pPr>
              <w:contextualSpacing/>
              <w:jc w:val="both"/>
              <w:rPr>
                <w:rFonts w:ascii="Times New Roman" w:hAnsi="Times New Roman" w:cs="Times New Roman"/>
                <w:sz w:val="28"/>
                <w:szCs w:val="28"/>
                <w:lang w:val="kk-KZ"/>
              </w:rPr>
            </w:pPr>
          </w:p>
          <w:p w:rsidR="006B530E" w:rsidRPr="007B1053" w:rsidRDefault="006B530E"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Бекітілген өтеу тетігін ескере отырып, 2022 жылғы 5-19 қаңтардағы төтенше жағдайға байланысты шығындарды өтеу сомаларын алу кезінде кірістің туындауын болдырмау.  </w:t>
            </w:r>
          </w:p>
          <w:p w:rsidR="008D7D23" w:rsidRPr="007B1053" w:rsidRDefault="006B530E"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Төтенше жағдай режимі бойынша нақтылау Төтенше жағдайлар бөлігінде ғана нақтылауға </w:t>
            </w:r>
            <w:r w:rsidRPr="007B1053">
              <w:rPr>
                <w:rFonts w:ascii="Times New Roman" w:hAnsi="Times New Roman" w:cs="Times New Roman"/>
                <w:sz w:val="28"/>
                <w:szCs w:val="28"/>
                <w:lang w:val="kk-KZ"/>
              </w:rPr>
              <w:lastRenderedPageBreak/>
              <w:t>байланысты талап етіледі, бұл ретте мұндай нормалардың бір бөлігі тек техногендік немесе табиғи сипаттағы ТЖ-ға қатысты болады.</w:t>
            </w:r>
          </w:p>
          <w:p w:rsidR="008D7D23" w:rsidRPr="007B1053" w:rsidRDefault="008D7D23" w:rsidP="00E7210B">
            <w:pPr>
              <w:contextualSpacing/>
              <w:jc w:val="both"/>
              <w:rPr>
                <w:rFonts w:ascii="Times New Roman" w:hAnsi="Times New Roman" w:cs="Times New Roman"/>
                <w:sz w:val="28"/>
                <w:szCs w:val="28"/>
                <w:lang w:val="kk-KZ"/>
              </w:rPr>
            </w:pPr>
          </w:p>
          <w:p w:rsidR="008D7D23" w:rsidRPr="007B1053" w:rsidRDefault="008D7D23" w:rsidP="00E7210B">
            <w:pPr>
              <w:contextualSpacing/>
              <w:jc w:val="both"/>
              <w:rPr>
                <w:rFonts w:ascii="Times New Roman" w:hAnsi="Times New Roman" w:cs="Times New Roman"/>
                <w:sz w:val="28"/>
                <w:szCs w:val="28"/>
                <w:lang w:val="kk-KZ"/>
              </w:rPr>
            </w:pPr>
          </w:p>
          <w:p w:rsidR="008D7D23" w:rsidRPr="007B1053" w:rsidRDefault="006B530E" w:rsidP="00E7210B">
            <w:pPr>
              <w:contextualSpacing/>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01.01.22</w:t>
            </w:r>
            <w:r w:rsidR="008D7D23" w:rsidRPr="007B1053">
              <w:rPr>
                <w:rFonts w:ascii="Times New Roman" w:hAnsi="Times New Roman" w:cs="Times New Roman"/>
                <w:b/>
                <w:sz w:val="28"/>
                <w:szCs w:val="28"/>
                <w:lang w:val="kk-KZ"/>
              </w:rPr>
              <w:t>ж. бастап қолданысқа енгізіледі.</w:t>
            </w: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Бекітілген өтеу тетігін ескере отырып, 2022 жылғы 5-19 қаңтардағы төтенше жағдайға байланысты шығындарды өтеу сомаларын алу кезінде кірістің туындауын болдырмау.</w:t>
            </w: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Төтенше жағдай режимі бойынша нақтылау Төтенше жағдайлар бөлігінде </w:t>
            </w:r>
            <w:r w:rsidRPr="007B1053">
              <w:rPr>
                <w:rFonts w:ascii="Times New Roman" w:hAnsi="Times New Roman" w:cs="Times New Roman"/>
                <w:sz w:val="28"/>
                <w:szCs w:val="28"/>
                <w:lang w:val="kk-KZ"/>
              </w:rPr>
              <w:lastRenderedPageBreak/>
              <w:t>ғана нақтылауға байланысты талап етіледі, бұл ретте мұндай нормалардың бір бөлігі тек техногендік немесе табиғи сипаттағы ТЖ-ға қатысты болады.</w:t>
            </w: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Дивидендтер түріндегі табыстар бойынша КТС-тен босатуды алып тастау.</w:t>
            </w: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Құрылтайшы, қатысушы немесе акционер қазір өз кірістеріне салық салмайды.</w:t>
            </w:r>
          </w:p>
          <w:p w:rsidR="00A47572"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Резидент еместердің дивидендтерін салуға ұқсас дивидендтерді түзету КАССЕ  Орталық банк бойынша ғана қолданылады.</w:t>
            </w:r>
          </w:p>
        </w:tc>
      </w:tr>
      <w:tr w:rsidR="00243B16" w:rsidRPr="007B1053" w:rsidTr="00E7210B">
        <w:tc>
          <w:tcPr>
            <w:tcW w:w="851" w:type="dxa"/>
          </w:tcPr>
          <w:p w:rsidR="00243B16" w:rsidRPr="007B1053" w:rsidRDefault="00243B16" w:rsidP="00E7210B">
            <w:pPr>
              <w:pStyle w:val="a4"/>
              <w:numPr>
                <w:ilvl w:val="0"/>
                <w:numId w:val="1"/>
              </w:numPr>
              <w:ind w:left="8" w:firstLine="52"/>
              <w:jc w:val="both"/>
              <w:rPr>
                <w:rFonts w:ascii="Times New Roman" w:hAnsi="Times New Roman" w:cs="Times New Roman"/>
                <w:sz w:val="28"/>
                <w:szCs w:val="28"/>
                <w:lang w:val="kk-KZ"/>
              </w:rPr>
            </w:pPr>
          </w:p>
        </w:tc>
        <w:tc>
          <w:tcPr>
            <w:tcW w:w="1276" w:type="dxa"/>
          </w:tcPr>
          <w:p w:rsidR="00243B16" w:rsidRPr="007B1053" w:rsidRDefault="00243B16" w:rsidP="00E7210B">
            <w:pPr>
              <w:rPr>
                <w:rFonts w:ascii="Times New Roman" w:hAnsi="Times New Roman" w:cs="Times New Roman"/>
                <w:sz w:val="28"/>
                <w:szCs w:val="28"/>
                <w:lang w:val="kk-KZ"/>
              </w:rPr>
            </w:pPr>
            <w:r w:rsidRPr="007B1053">
              <w:rPr>
                <w:rFonts w:ascii="Times New Roman" w:hAnsi="Times New Roman" w:cs="Times New Roman"/>
                <w:sz w:val="28"/>
                <w:szCs w:val="28"/>
                <w:lang w:val="kk-KZ"/>
              </w:rPr>
              <w:t>243-бап</w:t>
            </w:r>
          </w:p>
        </w:tc>
        <w:tc>
          <w:tcPr>
            <w:tcW w:w="5103" w:type="dxa"/>
          </w:tcPr>
          <w:p w:rsidR="00243B16" w:rsidRPr="007B1053" w:rsidRDefault="00243B16" w:rsidP="00E7210B">
            <w:pPr>
              <w:shd w:val="clear" w:color="auto" w:fill="FFFFFF"/>
              <w:jc w:val="both"/>
              <w:textAlignment w:val="baseline"/>
              <w:rPr>
                <w:rFonts w:ascii="Times New Roman" w:hAnsi="Times New Roman" w:cs="Times New Roman"/>
                <w:bCs/>
                <w:color w:val="000000"/>
                <w:spacing w:val="2"/>
                <w:sz w:val="28"/>
                <w:szCs w:val="28"/>
                <w:bdr w:val="none" w:sz="0" w:space="0" w:color="auto" w:frame="1"/>
                <w:shd w:val="clear" w:color="auto" w:fill="FFFFFF"/>
                <w:lang w:val="kk-KZ"/>
              </w:rPr>
            </w:pPr>
            <w:r w:rsidRPr="007B1053">
              <w:rPr>
                <w:rFonts w:ascii="Times New Roman" w:hAnsi="Times New Roman" w:cs="Times New Roman"/>
                <w:b/>
                <w:bCs/>
                <w:color w:val="000000"/>
                <w:spacing w:val="2"/>
                <w:sz w:val="28"/>
                <w:szCs w:val="28"/>
                <w:bdr w:val="none" w:sz="0" w:space="0" w:color="auto" w:frame="1"/>
                <w:shd w:val="clear" w:color="auto" w:fill="FFFFFF"/>
                <w:lang w:val="kk-KZ"/>
              </w:rPr>
              <w:t xml:space="preserve">243-бап. </w:t>
            </w:r>
            <w:r w:rsidRPr="007B1053">
              <w:rPr>
                <w:rFonts w:ascii="Times New Roman" w:hAnsi="Times New Roman" w:cs="Times New Roman"/>
                <w:bCs/>
                <w:color w:val="000000"/>
                <w:spacing w:val="2"/>
                <w:sz w:val="28"/>
                <w:szCs w:val="28"/>
                <w:bdr w:val="none" w:sz="0" w:space="0" w:color="auto" w:frame="1"/>
                <w:shd w:val="clear" w:color="auto" w:fill="FFFFFF"/>
                <w:lang w:val="kk-KZ"/>
              </w:rPr>
              <w:t>Шығыстардың жекелеген түрлері бойынша шегерімдер</w:t>
            </w:r>
          </w:p>
          <w:p w:rsidR="00243B16" w:rsidRPr="007B1053" w:rsidRDefault="00243B16" w:rsidP="00E7210B">
            <w:pPr>
              <w:shd w:val="clear" w:color="auto" w:fill="FFFFFF"/>
              <w:jc w:val="both"/>
              <w:textAlignment w:val="baseline"/>
              <w:rPr>
                <w:rFonts w:ascii="Times New Roman" w:hAnsi="Times New Roman" w:cs="Times New Roman"/>
                <w:color w:val="000000"/>
                <w:spacing w:val="2"/>
                <w:sz w:val="28"/>
                <w:szCs w:val="28"/>
                <w:shd w:val="clear" w:color="auto" w:fill="FFFFFF"/>
                <w:lang w:val="kk-KZ"/>
              </w:rPr>
            </w:pPr>
            <w:r w:rsidRPr="007B1053">
              <w:rPr>
                <w:rFonts w:ascii="Courier New" w:hAnsi="Courier New" w:cs="Courier New"/>
                <w:color w:val="000000"/>
                <w:spacing w:val="2"/>
                <w:sz w:val="20"/>
                <w:szCs w:val="20"/>
                <w:shd w:val="clear" w:color="auto" w:fill="FFFFFF"/>
                <w:lang w:val="kk-KZ"/>
              </w:rPr>
              <w:t> </w:t>
            </w:r>
            <w:r w:rsidRPr="007B1053">
              <w:rPr>
                <w:rFonts w:ascii="Times New Roman" w:hAnsi="Times New Roman" w:cs="Times New Roman"/>
                <w:color w:val="000000"/>
                <w:spacing w:val="2"/>
                <w:sz w:val="28"/>
                <w:szCs w:val="28"/>
                <w:shd w:val="clear" w:color="auto" w:fill="FFFFFF"/>
                <w:lang w:val="kk-KZ"/>
              </w:rPr>
              <w:t>1. Осы баптың 2-тармағында көзделген жағдайларды қоспағанда, салық төлеушi шеккен тауарлар ысырабы Қазақстан Республикасының заңнамасында белгiленген табиғи кему нормалары шегiнде шегерiмге жатады.</w:t>
            </w: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r w:rsidRPr="007B1053">
              <w:rPr>
                <w:rFonts w:ascii="Times New Roman" w:hAnsi="Times New Roman" w:cs="Times New Roman"/>
                <w:b/>
                <w:bCs/>
                <w:color w:val="000000"/>
                <w:spacing w:val="2"/>
                <w:sz w:val="28"/>
                <w:szCs w:val="28"/>
                <w:bdr w:val="none" w:sz="0" w:space="0" w:color="auto" w:frame="1"/>
                <w:shd w:val="clear" w:color="auto" w:fill="FFFFFF"/>
                <w:lang w:val="kk-KZ"/>
              </w:rPr>
              <w:t>Жоқ.</w:t>
            </w: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r w:rsidRPr="007B1053">
              <w:rPr>
                <w:rFonts w:ascii="Times New Roman" w:hAnsi="Times New Roman" w:cs="Times New Roman"/>
                <w:b/>
                <w:bCs/>
                <w:color w:val="000000"/>
                <w:spacing w:val="2"/>
                <w:sz w:val="28"/>
                <w:szCs w:val="28"/>
                <w:bdr w:val="none" w:sz="0" w:space="0" w:color="auto" w:frame="1"/>
                <w:shd w:val="clear" w:color="auto" w:fill="FFFFFF"/>
                <w:lang w:val="kk-KZ"/>
              </w:rPr>
              <w:t>...</w:t>
            </w: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A36B0D" w:rsidRPr="007B1053" w:rsidRDefault="00A36B0D"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r w:rsidRPr="007B1053">
              <w:rPr>
                <w:rFonts w:ascii="Times New Roman" w:eastAsia="Times New Roman" w:hAnsi="Times New Roman" w:cs="Times New Roman"/>
                <w:color w:val="000000"/>
                <w:spacing w:val="2"/>
                <w:sz w:val="28"/>
                <w:szCs w:val="28"/>
                <w:lang w:val="kk-KZ"/>
              </w:rPr>
              <w:t xml:space="preserve"> 3. Салық төлеушінің бұрын шегерімге жатқызылмаған тауарлардың жойылуына, бүлінуіне байланысты немесе ол бойынша нұқсан келтірген тұлғадан немесе сақтандыру ұйымынан нұқсанды өтеу сомасы алынған </w:t>
            </w:r>
            <w:r w:rsidRPr="007B1053">
              <w:rPr>
                <w:rFonts w:ascii="Times New Roman" w:eastAsia="Times New Roman" w:hAnsi="Times New Roman" w:cs="Times New Roman"/>
                <w:color w:val="000000"/>
                <w:spacing w:val="2"/>
                <w:sz w:val="28"/>
                <w:szCs w:val="28"/>
                <w:lang w:val="kk-KZ"/>
              </w:rPr>
              <w:lastRenderedPageBreak/>
              <w:t>сақтандыру жағдайының басталуына байланысты олардың баланстық құны мөлшеріндегі шығыстары нұқсанды өтеу сомасының алыну күні тура келетін кезеңде алынған өтемақы сомасы шегінде шегерімге жатады.</w:t>
            </w:r>
          </w:p>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r w:rsidRPr="007B1053">
              <w:rPr>
                <w:rFonts w:ascii="Times New Roman" w:eastAsia="Times New Roman" w:hAnsi="Times New Roman" w:cs="Times New Roman"/>
                <w:color w:val="000000"/>
                <w:spacing w:val="2"/>
                <w:sz w:val="28"/>
                <w:szCs w:val="28"/>
                <w:lang w:val="kk-KZ"/>
              </w:rPr>
              <w:t>      Осы бөлімнің мақсаттары үшін:</w:t>
            </w:r>
          </w:p>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r w:rsidRPr="007B1053">
              <w:rPr>
                <w:rFonts w:ascii="Times New Roman" w:eastAsia="Times New Roman" w:hAnsi="Times New Roman" w:cs="Times New Roman"/>
                <w:color w:val="000000"/>
                <w:spacing w:val="2"/>
                <w:sz w:val="28"/>
                <w:szCs w:val="28"/>
                <w:lang w:val="kk-KZ"/>
              </w:rPr>
              <w:t>      тауардың бүлінуі тауардың барлық немесе жекелеген сапасының (қасиетінің) нашарлауын білдіреді, оның салдарынан осы тауарды кіріс алуға бағытталған қызметте пайдалану мүмкін болмайды;</w:t>
            </w:r>
          </w:p>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r w:rsidRPr="007B1053">
              <w:rPr>
                <w:rFonts w:ascii="Times New Roman" w:eastAsia="Times New Roman" w:hAnsi="Times New Roman" w:cs="Times New Roman"/>
                <w:color w:val="000000"/>
                <w:spacing w:val="2"/>
                <w:sz w:val="28"/>
                <w:szCs w:val="28"/>
                <w:lang w:val="kk-KZ"/>
              </w:rPr>
              <w:t>     тауардың жоғалуы деп өзінің нәтижесінде тауардың жойылуы немесе жоғалуы орын алған оқиға түсініледі. Салық төлеуші Қазақстан Республикасының заңнамасында белгіленген табиғи кему нормалары шегінде шеккен тауар ысырабы жоғалту болып табылмайды.</w:t>
            </w:r>
          </w:p>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r w:rsidRPr="007B1053">
              <w:rPr>
                <w:rFonts w:ascii="Times New Roman" w:eastAsia="Times New Roman" w:hAnsi="Times New Roman" w:cs="Times New Roman"/>
                <w:color w:val="000000"/>
                <w:spacing w:val="2"/>
                <w:sz w:val="28"/>
                <w:szCs w:val="28"/>
                <w:lang w:val="kk-KZ"/>
              </w:rPr>
              <w:t xml:space="preserve">      </w:t>
            </w:r>
            <w:r w:rsidRPr="007B1053">
              <w:rPr>
                <w:rFonts w:ascii="Times New Roman" w:hAnsi="Times New Roman" w:cs="Times New Roman"/>
                <w:b/>
                <w:bCs/>
                <w:color w:val="000000"/>
                <w:spacing w:val="2"/>
                <w:sz w:val="28"/>
                <w:szCs w:val="28"/>
                <w:bdr w:val="none" w:sz="0" w:space="0" w:color="auto" w:frame="1"/>
                <w:shd w:val="clear" w:color="auto" w:fill="FFFFFF"/>
                <w:lang w:val="kk-KZ"/>
              </w:rPr>
              <w:t>Жоқ.</w:t>
            </w:r>
          </w:p>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rPr>
            </w:pPr>
            <w:r w:rsidRPr="007B1053">
              <w:rPr>
                <w:rFonts w:ascii="Times New Roman" w:hAnsi="Times New Roman" w:cs="Times New Roman"/>
                <w:b/>
                <w:bCs/>
                <w:color w:val="000000"/>
                <w:spacing w:val="2"/>
                <w:sz w:val="28"/>
                <w:szCs w:val="28"/>
                <w:bdr w:val="none" w:sz="0" w:space="0" w:color="auto" w:frame="1"/>
                <w:shd w:val="clear" w:color="auto" w:fill="FFFFFF"/>
                <w:lang w:val="kk-KZ"/>
              </w:rPr>
              <w:t>...</w:t>
            </w:r>
          </w:p>
          <w:p w:rsidR="00243B16" w:rsidRPr="007B1053" w:rsidRDefault="00243B16" w:rsidP="00E7210B">
            <w:pPr>
              <w:shd w:val="clear" w:color="auto" w:fill="FFFFFF"/>
              <w:jc w:val="both"/>
              <w:textAlignment w:val="baseline"/>
              <w:rPr>
                <w:rFonts w:ascii="Times New Roman" w:eastAsia="Times New Roman" w:hAnsi="Times New Roman" w:cs="Times New Roman"/>
                <w:b/>
                <w:bCs/>
                <w:color w:val="000000"/>
                <w:spacing w:val="2"/>
                <w:sz w:val="28"/>
                <w:szCs w:val="28"/>
                <w:bdr w:val="none" w:sz="0" w:space="0" w:color="auto" w:frame="1"/>
                <w:lang w:val="kk-KZ"/>
              </w:rPr>
            </w:pPr>
          </w:p>
        </w:tc>
        <w:tc>
          <w:tcPr>
            <w:tcW w:w="4961" w:type="dxa"/>
          </w:tcPr>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r w:rsidRPr="007B1053">
              <w:rPr>
                <w:rFonts w:ascii="Times New Roman" w:hAnsi="Times New Roman" w:cs="Times New Roman"/>
                <w:b/>
                <w:bCs/>
                <w:color w:val="000000"/>
                <w:spacing w:val="2"/>
                <w:sz w:val="28"/>
                <w:szCs w:val="28"/>
                <w:bdr w:val="none" w:sz="0" w:space="0" w:color="auto" w:frame="1"/>
                <w:shd w:val="clear" w:color="auto" w:fill="FFFFFF"/>
                <w:lang w:val="kk-KZ"/>
              </w:rPr>
              <w:lastRenderedPageBreak/>
              <w:t xml:space="preserve">243-бап. </w:t>
            </w:r>
            <w:r w:rsidRPr="007B1053">
              <w:rPr>
                <w:rFonts w:ascii="Times New Roman" w:hAnsi="Times New Roman" w:cs="Times New Roman"/>
                <w:bCs/>
                <w:color w:val="000000"/>
                <w:spacing w:val="2"/>
                <w:sz w:val="28"/>
                <w:szCs w:val="28"/>
                <w:bdr w:val="none" w:sz="0" w:space="0" w:color="auto" w:frame="1"/>
                <w:shd w:val="clear" w:color="auto" w:fill="FFFFFF"/>
                <w:lang w:val="kk-KZ"/>
              </w:rPr>
              <w:t>Шығыстардың жекелеген түрлері бойынша шегерімдер</w:t>
            </w:r>
          </w:p>
          <w:p w:rsidR="00CF0E79" w:rsidRPr="007B1053" w:rsidRDefault="00243B16" w:rsidP="00E7210B">
            <w:pPr>
              <w:shd w:val="clear" w:color="auto" w:fill="FFFFFF"/>
              <w:jc w:val="both"/>
              <w:textAlignment w:val="baseline"/>
              <w:rPr>
                <w:rFonts w:ascii="Times New Roman" w:hAnsi="Times New Roman" w:cs="Times New Roman"/>
                <w:color w:val="000000"/>
                <w:spacing w:val="2"/>
                <w:sz w:val="28"/>
                <w:szCs w:val="28"/>
                <w:shd w:val="clear" w:color="auto" w:fill="FFFFFF"/>
                <w:lang w:val="kk-KZ"/>
              </w:rPr>
            </w:pPr>
            <w:r w:rsidRPr="007B1053">
              <w:rPr>
                <w:rFonts w:ascii="Times New Roman" w:hAnsi="Times New Roman" w:cs="Times New Roman"/>
                <w:color w:val="000000"/>
                <w:spacing w:val="2"/>
                <w:sz w:val="28"/>
                <w:szCs w:val="28"/>
                <w:shd w:val="clear" w:color="auto" w:fill="FFFFFF"/>
                <w:lang w:val="kk-KZ"/>
              </w:rPr>
              <w:t>1. Осы баптың 2-тармағында көзделген жағдайларды қоспағанда, салық төлеушi шеккен тауарлар ысырабы Қазақстан Республикасының заңнамасында белгiленген табиғи кему нормалары шегiнде шегерiмге жатады.</w:t>
            </w:r>
          </w:p>
          <w:p w:rsidR="00D77511" w:rsidRDefault="00D77511" w:rsidP="00E7210B">
            <w:pPr>
              <w:shd w:val="clear" w:color="auto" w:fill="FFFFFF"/>
              <w:jc w:val="both"/>
              <w:textAlignment w:val="baseline"/>
              <w:rPr>
                <w:rFonts w:ascii="Times New Roman" w:hAnsi="Times New Roman" w:cs="Times New Roman"/>
                <w:b/>
                <w:color w:val="000000"/>
                <w:spacing w:val="2"/>
                <w:sz w:val="28"/>
                <w:szCs w:val="28"/>
                <w:shd w:val="clear" w:color="auto" w:fill="FFFFFF"/>
                <w:lang w:val="kk-KZ"/>
              </w:rPr>
            </w:pPr>
            <w:r w:rsidRPr="00D77511">
              <w:rPr>
                <w:rFonts w:ascii="Times New Roman" w:hAnsi="Times New Roman" w:cs="Times New Roman"/>
                <w:b/>
                <w:color w:val="000000"/>
                <w:spacing w:val="2"/>
                <w:sz w:val="28"/>
                <w:szCs w:val="28"/>
                <w:shd w:val="clear" w:color="auto" w:fill="FFFFFF"/>
                <w:lang w:val="kk-KZ"/>
              </w:rPr>
              <w:t xml:space="preserve">Төтенше жағдайдың қолданылу кезеңінде ірі кәсіпкерлік субъектісі шеккен тауарлардың бүлінуі, жоғалуы салық төлеушіні аталған жергілікті атқарушы орган қалыптастыратын тізілімге енгізу кезінде </w:t>
            </w:r>
            <w:r>
              <w:rPr>
                <w:rFonts w:ascii="Times New Roman" w:hAnsi="Times New Roman" w:cs="Times New Roman"/>
                <w:b/>
                <w:color w:val="000000"/>
                <w:spacing w:val="2"/>
                <w:sz w:val="28"/>
                <w:szCs w:val="28"/>
                <w:shd w:val="clear" w:color="auto" w:fill="FFFFFF"/>
                <w:lang w:val="kk-KZ"/>
              </w:rPr>
              <w:t>жергілікті атқарушы орган құратын</w:t>
            </w:r>
            <w:r w:rsidRPr="00D77511">
              <w:rPr>
                <w:rFonts w:ascii="Times New Roman" w:hAnsi="Times New Roman" w:cs="Times New Roman"/>
                <w:b/>
                <w:color w:val="000000"/>
                <w:spacing w:val="2"/>
                <w:sz w:val="28"/>
                <w:szCs w:val="28"/>
                <w:shd w:val="clear" w:color="auto" w:fill="FFFFFF"/>
                <w:lang w:val="kk-KZ"/>
              </w:rPr>
              <w:t xml:space="preserve"> комиссияның шешімімен </w:t>
            </w:r>
            <w:r w:rsidRPr="00D77511">
              <w:rPr>
                <w:rFonts w:ascii="Times New Roman" w:hAnsi="Times New Roman" w:cs="Times New Roman"/>
                <w:b/>
                <w:color w:val="000000"/>
                <w:spacing w:val="2"/>
                <w:sz w:val="28"/>
                <w:szCs w:val="28"/>
                <w:shd w:val="clear" w:color="auto" w:fill="FFFFFF"/>
                <w:lang w:val="kk-KZ"/>
              </w:rPr>
              <w:lastRenderedPageBreak/>
              <w:t>расталған, 2022 жылғы қаңтарда болған жекелеген өңірлердегі тәртіпсіздіктер нәтижесінде алынған залал сомасында шегерімге жатады. Бұл ретте шегерімге жатқызылатын алынған ақша қаражатының сомасындағы тауарлардың бүлінуі, жоғалуы осы тауарлардың баланстық құнынан аспауға тиіс.</w:t>
            </w:r>
          </w:p>
          <w:p w:rsidR="00D77511" w:rsidRDefault="00D77511" w:rsidP="00E7210B">
            <w:pPr>
              <w:shd w:val="clear" w:color="auto" w:fill="FFFFFF"/>
              <w:jc w:val="both"/>
              <w:textAlignment w:val="baseline"/>
              <w:rPr>
                <w:rFonts w:ascii="Times New Roman" w:hAnsi="Times New Roman" w:cs="Times New Roman"/>
                <w:b/>
                <w:color w:val="000000"/>
                <w:spacing w:val="2"/>
                <w:sz w:val="28"/>
                <w:szCs w:val="28"/>
                <w:shd w:val="clear" w:color="auto" w:fill="FFFFFF"/>
                <w:lang w:val="kk-KZ"/>
              </w:rPr>
            </w:pPr>
          </w:p>
          <w:p w:rsidR="00D77511" w:rsidRDefault="00D77511" w:rsidP="00E7210B">
            <w:pPr>
              <w:shd w:val="clear" w:color="auto" w:fill="FFFFFF"/>
              <w:jc w:val="both"/>
              <w:textAlignment w:val="baseline"/>
              <w:rPr>
                <w:rFonts w:ascii="Times New Roman" w:hAnsi="Times New Roman" w:cs="Times New Roman"/>
                <w:b/>
                <w:color w:val="000000"/>
                <w:spacing w:val="2"/>
                <w:sz w:val="28"/>
                <w:szCs w:val="28"/>
                <w:shd w:val="clear" w:color="auto" w:fill="FFFFFF"/>
                <w:lang w:val="kk-KZ"/>
              </w:rPr>
            </w:pPr>
          </w:p>
          <w:p w:rsidR="00D77511" w:rsidRDefault="00D77511" w:rsidP="00E7210B">
            <w:pPr>
              <w:shd w:val="clear" w:color="auto" w:fill="FFFFFF"/>
              <w:jc w:val="both"/>
              <w:textAlignment w:val="baseline"/>
              <w:rPr>
                <w:rFonts w:ascii="Times New Roman" w:hAnsi="Times New Roman" w:cs="Times New Roman"/>
                <w:b/>
                <w:color w:val="000000"/>
                <w:spacing w:val="2"/>
                <w:sz w:val="28"/>
                <w:szCs w:val="28"/>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p w:rsidR="008D7D23" w:rsidRPr="007B1053" w:rsidRDefault="008D7D23"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CF0E79" w:rsidRPr="007B1053" w:rsidRDefault="00CF0E79"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r w:rsidRPr="007B1053">
              <w:rPr>
                <w:rFonts w:ascii="Times New Roman" w:eastAsia="Times New Roman" w:hAnsi="Times New Roman" w:cs="Times New Roman"/>
                <w:color w:val="000000"/>
                <w:spacing w:val="2"/>
                <w:sz w:val="28"/>
                <w:szCs w:val="28"/>
                <w:lang w:val="kk-KZ"/>
              </w:rPr>
              <w:t xml:space="preserve"> 3. Салық төлеушінің бұрын шегерімге жатқызылмаған тауарлардың жойылуына, бүлінуіне байланысты немесе ол бойынша нұқсан келтірген </w:t>
            </w:r>
            <w:r w:rsidRPr="007B1053">
              <w:rPr>
                <w:rFonts w:ascii="Times New Roman" w:eastAsia="Times New Roman" w:hAnsi="Times New Roman" w:cs="Times New Roman"/>
                <w:color w:val="000000"/>
                <w:spacing w:val="2"/>
                <w:sz w:val="28"/>
                <w:szCs w:val="28"/>
                <w:lang w:val="kk-KZ"/>
              </w:rPr>
              <w:lastRenderedPageBreak/>
              <w:t>тұлғадан немесе сақтандыру ұйымынан нұқсанды өтеу сомасы алынған сақтандыру жағдайының басталуына байланысты олардың баланстық құны мөлшеріндегі шығыстары нұқсанды өтеу сомасының алыну күні тура келетін кезеңде алынған өтемақы сомасы шегінде шегерімге жатады.</w:t>
            </w:r>
          </w:p>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r w:rsidRPr="007B1053">
              <w:rPr>
                <w:rFonts w:ascii="Times New Roman" w:eastAsia="Times New Roman" w:hAnsi="Times New Roman" w:cs="Times New Roman"/>
                <w:color w:val="000000"/>
                <w:spacing w:val="2"/>
                <w:sz w:val="28"/>
                <w:szCs w:val="28"/>
                <w:lang w:val="kk-KZ"/>
              </w:rPr>
              <w:t>      Осы бөлімнің мақсаттары үшін:</w:t>
            </w:r>
          </w:p>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r w:rsidRPr="007B1053">
              <w:rPr>
                <w:rFonts w:ascii="Times New Roman" w:eastAsia="Times New Roman" w:hAnsi="Times New Roman" w:cs="Times New Roman"/>
                <w:color w:val="000000"/>
                <w:spacing w:val="2"/>
                <w:sz w:val="28"/>
                <w:szCs w:val="28"/>
                <w:lang w:val="kk-KZ"/>
              </w:rPr>
              <w:t>     тауардың бүлінуі тауардың барлық немесе жекелеген сапасының (қасиетінің) нашарлауын білдіреді, оның салдарынан осы тауарды кіріс алуға бағытталған қызметте пайдалану мүмкін болмайды;</w:t>
            </w:r>
          </w:p>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r w:rsidRPr="007B1053">
              <w:rPr>
                <w:rFonts w:ascii="Times New Roman" w:eastAsia="Times New Roman" w:hAnsi="Times New Roman" w:cs="Times New Roman"/>
                <w:color w:val="000000"/>
                <w:spacing w:val="2"/>
                <w:sz w:val="28"/>
                <w:szCs w:val="28"/>
                <w:lang w:val="kk-KZ"/>
              </w:rPr>
              <w:t>    тауардың жоғалуы деп өзінің нәтижесінде тауардың жойылуы немесе жоғалуы орын алған оқиға түсініледі. Салық төлеуші Қазақстан Республикасының заңнамасында белгіленген табиғи кему нормалары шегінде шеккен тауар ысырабы жоғалту болып табылмайды.</w:t>
            </w:r>
          </w:p>
          <w:p w:rsidR="00A47572" w:rsidRPr="006527F5"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r w:rsidRPr="007B1053">
              <w:rPr>
                <w:rFonts w:ascii="Times New Roman" w:hAnsi="Times New Roman" w:cs="Times New Roman"/>
                <w:b/>
                <w:bCs/>
                <w:color w:val="000000"/>
                <w:spacing w:val="2"/>
                <w:sz w:val="28"/>
                <w:szCs w:val="28"/>
                <w:bdr w:val="none" w:sz="0" w:space="0" w:color="auto" w:frame="1"/>
                <w:shd w:val="clear" w:color="auto" w:fill="FFFFFF"/>
                <w:lang w:val="kk-KZ"/>
              </w:rPr>
              <w:t xml:space="preserve">Осы тармақтың ережелерін төтенше жағдайдың қолданылуы кезеңінде келтірілген мүліктік зиянды өтеуге Қазақстан Республикасының және (немесе) Қордың бюджетінен ақша </w:t>
            </w:r>
            <w:r w:rsidRPr="007B1053">
              <w:rPr>
                <w:rFonts w:ascii="Times New Roman" w:hAnsi="Times New Roman" w:cs="Times New Roman"/>
                <w:b/>
                <w:bCs/>
                <w:color w:val="000000"/>
                <w:spacing w:val="2"/>
                <w:sz w:val="28"/>
                <w:szCs w:val="28"/>
                <w:bdr w:val="none" w:sz="0" w:space="0" w:color="auto" w:frame="1"/>
                <w:shd w:val="clear" w:color="auto" w:fill="FFFFFF"/>
                <w:lang w:val="kk-KZ"/>
              </w:rPr>
              <w:lastRenderedPageBreak/>
              <w:t>қаражаты алынған мүлік бойынша шағын және орта кәсіпкерлік субъектілері қолданбайды.</w:t>
            </w:r>
          </w:p>
        </w:tc>
        <w:tc>
          <w:tcPr>
            <w:tcW w:w="2693" w:type="dxa"/>
            <w:gridSpan w:val="2"/>
          </w:tcPr>
          <w:p w:rsidR="00CF0E79" w:rsidRPr="007B1053" w:rsidRDefault="004B57D0" w:rsidP="00E7210B">
            <w:pPr>
              <w:contextualSpacing/>
              <w:jc w:val="both"/>
              <w:rPr>
                <w:rFonts w:ascii="Times New Roman" w:hAnsi="Times New Roman" w:cs="Times New Roman"/>
                <w:sz w:val="28"/>
                <w:szCs w:val="28"/>
                <w:lang w:val="kk-KZ"/>
              </w:rPr>
            </w:pPr>
            <w:r w:rsidRPr="007B1053">
              <w:rPr>
                <w:rFonts w:ascii="Times New Roman" w:hAnsi="Times New Roman" w:cs="Times New Roman"/>
                <w:b/>
                <w:sz w:val="28"/>
                <w:szCs w:val="28"/>
                <w:lang w:val="kk-KZ"/>
              </w:rPr>
              <w:lastRenderedPageBreak/>
              <w:t>01.01.22ж. бастап 01.01.23</w:t>
            </w:r>
            <w:r w:rsidR="00CF0E79" w:rsidRPr="007B1053">
              <w:rPr>
                <w:rFonts w:ascii="Times New Roman" w:hAnsi="Times New Roman" w:cs="Times New Roman"/>
                <w:b/>
                <w:sz w:val="28"/>
                <w:szCs w:val="28"/>
                <w:lang w:val="kk-KZ"/>
              </w:rPr>
              <w:t>ж. дейінгі кезеңге енгізіледі.</w:t>
            </w:r>
          </w:p>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Салық кодексінің 243-бабы 1-тармағына түзету 2022 жылғы қаңтарда енгізілген төтенше жағдайға байланысты салық төлеушілердің, оның ішінде ірі кәсіпкерлік субъектілерінің және тауарларды жоғалтқан (бүлдірген) құнын </w:t>
            </w:r>
            <w:r w:rsidRPr="007B1053">
              <w:rPr>
                <w:rFonts w:ascii="Times New Roman" w:hAnsi="Times New Roman" w:cs="Times New Roman"/>
                <w:sz w:val="28"/>
                <w:szCs w:val="28"/>
                <w:lang w:val="kk-KZ"/>
              </w:rPr>
              <w:lastRenderedPageBreak/>
              <w:t>шегерімге жатқызу құқығын беру мақсатында Қазақстан Республикасы Президенті тапсырмаларының 1.23-тармағын орындау үшін енгізіледі. Қазақстан Республикасының мемлекеттік бюджеті және (немесе) қор қаражатынан мүліктік зиянды өтеуге арналған ақша.</w:t>
            </w:r>
          </w:p>
          <w:p w:rsidR="00243B16" w:rsidRPr="007B1053" w:rsidRDefault="00243B16" w:rsidP="00E7210B">
            <w:pPr>
              <w:jc w:val="both"/>
              <w:rPr>
                <w:rFonts w:ascii="Times New Roman" w:hAnsi="Times New Roman" w:cs="Times New Roman"/>
                <w:sz w:val="28"/>
                <w:szCs w:val="28"/>
                <w:lang w:val="kk-KZ"/>
              </w:rPr>
            </w:pPr>
            <w:r w:rsidRPr="007B1053">
              <w:rPr>
                <w:rFonts w:ascii="Times New Roman" w:eastAsia="Calibri" w:hAnsi="Times New Roman" w:cs="Times New Roman"/>
                <w:sz w:val="28"/>
                <w:szCs w:val="28"/>
                <w:lang w:val="kk-KZ"/>
              </w:rPr>
              <w:t xml:space="preserve">Сондай-ақ төтенше жағдай режимін және төтенше жағдайға байланысты тауарлардың жоғалу (бүліну) құнын шегерімге жатқызу үшін негіздерді айқындауды нақтылау </w:t>
            </w:r>
            <w:r w:rsidRPr="007B1053">
              <w:rPr>
                <w:rFonts w:ascii="Times New Roman" w:eastAsia="Calibri" w:hAnsi="Times New Roman" w:cs="Times New Roman"/>
                <w:sz w:val="28"/>
                <w:szCs w:val="28"/>
                <w:lang w:val="kk-KZ"/>
              </w:rPr>
              <w:lastRenderedPageBreak/>
              <w:t>мақсатында.</w:t>
            </w:r>
          </w:p>
          <w:p w:rsidR="00243B16" w:rsidRPr="007B1053" w:rsidRDefault="00243B16" w:rsidP="00E7210B">
            <w:pPr>
              <w:contextualSpacing/>
              <w:jc w:val="both"/>
              <w:rPr>
                <w:rFonts w:ascii="Times New Roman" w:hAnsi="Times New Roman" w:cs="Times New Roman"/>
                <w:sz w:val="28"/>
                <w:szCs w:val="28"/>
                <w:lang w:val="kk-KZ"/>
              </w:rPr>
            </w:pP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Белгілі болғандай, ағымдағы жылдың қаңтар айында орын алған елдегі жаппай тәртіпсіздіктер нәтижесінде зиян келтірілген бизнес субъектілері зардап шекті.</w:t>
            </w: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Кәсіпкерлерде салық төлеу міндетінің туындауын болдырмау мақсатында ТЖ қолдану кезеңінде келтірілген залалды өтеу кезінде салық салу мәселелерін реттеуге мүмкіндік беретін нормаларды көздеу ұсынылады. Салық кодексінің 241-бабы 1-тармағының 28) тармақшасын толықтырумен байланысты</w:t>
            </w:r>
          </w:p>
        </w:tc>
      </w:tr>
      <w:tr w:rsidR="00243B16" w:rsidRPr="00DE20F4" w:rsidTr="00E7210B">
        <w:tc>
          <w:tcPr>
            <w:tcW w:w="851" w:type="dxa"/>
          </w:tcPr>
          <w:p w:rsidR="00243B16" w:rsidRPr="007B1053" w:rsidRDefault="00243B16" w:rsidP="00E7210B">
            <w:pPr>
              <w:pStyle w:val="a4"/>
              <w:numPr>
                <w:ilvl w:val="0"/>
                <w:numId w:val="1"/>
              </w:numPr>
              <w:ind w:left="0" w:firstLine="60"/>
              <w:jc w:val="both"/>
              <w:rPr>
                <w:rFonts w:ascii="Times New Roman" w:hAnsi="Times New Roman" w:cs="Times New Roman"/>
                <w:sz w:val="28"/>
                <w:szCs w:val="28"/>
                <w:lang w:val="kk-KZ"/>
              </w:rPr>
            </w:pPr>
          </w:p>
        </w:tc>
        <w:tc>
          <w:tcPr>
            <w:tcW w:w="1276" w:type="dxa"/>
          </w:tcPr>
          <w:p w:rsidR="00243B16" w:rsidRPr="007B1053" w:rsidRDefault="00243B16" w:rsidP="00E7210B">
            <w:pPr>
              <w:tabs>
                <w:tab w:val="left" w:pos="284"/>
              </w:tabs>
              <w:rPr>
                <w:rFonts w:ascii="Times New Roman" w:hAnsi="Times New Roman" w:cs="Times New Roman"/>
                <w:sz w:val="28"/>
                <w:szCs w:val="28"/>
                <w:lang w:val="kk-KZ"/>
              </w:rPr>
            </w:pPr>
            <w:r w:rsidRPr="007B1053">
              <w:rPr>
                <w:rFonts w:ascii="Times New Roman" w:hAnsi="Times New Roman" w:cs="Times New Roman"/>
                <w:sz w:val="28"/>
                <w:szCs w:val="28"/>
                <w:lang w:val="kk-KZ"/>
              </w:rPr>
              <w:t>264-бап</w:t>
            </w:r>
          </w:p>
        </w:tc>
        <w:tc>
          <w:tcPr>
            <w:tcW w:w="5103" w:type="dxa"/>
          </w:tcPr>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r w:rsidRPr="007B1053">
              <w:rPr>
                <w:rFonts w:ascii="Times New Roman" w:eastAsia="Times New Roman" w:hAnsi="Times New Roman" w:cs="Times New Roman"/>
                <w:b/>
                <w:bCs/>
                <w:color w:val="000000"/>
                <w:spacing w:val="2"/>
                <w:sz w:val="28"/>
                <w:szCs w:val="28"/>
                <w:bdr w:val="none" w:sz="0" w:space="0" w:color="auto" w:frame="1"/>
                <w:lang w:val="kk-KZ"/>
              </w:rPr>
              <w:t xml:space="preserve">264-бап. </w:t>
            </w:r>
            <w:r w:rsidRPr="007B1053">
              <w:rPr>
                <w:rFonts w:ascii="Times New Roman" w:eastAsia="Times New Roman" w:hAnsi="Times New Roman" w:cs="Times New Roman"/>
                <w:bCs/>
                <w:color w:val="000000"/>
                <w:spacing w:val="2"/>
                <w:sz w:val="28"/>
                <w:szCs w:val="28"/>
                <w:bdr w:val="none" w:sz="0" w:space="0" w:color="auto" w:frame="1"/>
                <w:lang w:val="kk-KZ"/>
              </w:rPr>
              <w:t>Шегерімге жатпайтын шығындар</w:t>
            </w:r>
          </w:p>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r w:rsidRPr="007B1053">
              <w:rPr>
                <w:rFonts w:ascii="Times New Roman" w:eastAsia="Times New Roman" w:hAnsi="Times New Roman" w:cs="Times New Roman"/>
                <w:color w:val="000000"/>
                <w:spacing w:val="2"/>
                <w:sz w:val="28"/>
                <w:szCs w:val="28"/>
                <w:lang w:val="kk-KZ"/>
              </w:rPr>
              <w:t>      Мыналар:</w:t>
            </w:r>
          </w:p>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r w:rsidRPr="007B1053">
              <w:rPr>
                <w:rFonts w:ascii="Times New Roman" w:eastAsia="Times New Roman" w:hAnsi="Times New Roman" w:cs="Times New Roman"/>
                <w:color w:val="000000"/>
                <w:spacing w:val="2"/>
                <w:sz w:val="28"/>
                <w:szCs w:val="28"/>
                <w:lang w:val="kk-KZ"/>
              </w:rPr>
              <w:t>1) кіріс алуға бағытталған қызметке байланысты емес шығындар;</w:t>
            </w:r>
          </w:p>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r w:rsidRPr="007B1053">
              <w:rPr>
                <w:rFonts w:ascii="Times New Roman" w:eastAsia="Times New Roman" w:hAnsi="Times New Roman" w:cs="Times New Roman"/>
                <w:color w:val="000000"/>
                <w:spacing w:val="2"/>
                <w:sz w:val="28"/>
                <w:szCs w:val="28"/>
                <w:lang w:val="kk-KZ"/>
              </w:rPr>
              <w:t>...</w:t>
            </w: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r w:rsidRPr="007B1053">
              <w:rPr>
                <w:rFonts w:ascii="Times New Roman" w:eastAsia="Times New Roman" w:hAnsi="Times New Roman" w:cs="Times New Roman"/>
                <w:b/>
                <w:color w:val="000000"/>
                <w:spacing w:val="2"/>
                <w:sz w:val="28"/>
                <w:szCs w:val="28"/>
                <w:lang w:val="kk-KZ"/>
              </w:rPr>
              <w:t>23)</w:t>
            </w:r>
            <w:r w:rsidRPr="007B1053">
              <w:rPr>
                <w:rFonts w:ascii="Times New Roman" w:hAnsi="Times New Roman" w:cs="Times New Roman"/>
                <w:b/>
                <w:bCs/>
                <w:color w:val="000000"/>
                <w:spacing w:val="2"/>
                <w:sz w:val="28"/>
                <w:szCs w:val="28"/>
                <w:bdr w:val="none" w:sz="0" w:space="0" w:color="auto" w:frame="1"/>
                <w:shd w:val="clear" w:color="auto" w:fill="FFFFFF"/>
                <w:lang w:val="kk-KZ"/>
              </w:rPr>
              <w:t xml:space="preserve"> Жоқ.</w:t>
            </w:r>
          </w:p>
          <w:p w:rsidR="00243B16" w:rsidRPr="007B1053" w:rsidRDefault="00243B16" w:rsidP="00E7210B">
            <w:pPr>
              <w:shd w:val="clear" w:color="auto" w:fill="FFFFFF"/>
              <w:jc w:val="both"/>
              <w:textAlignment w:val="baseline"/>
              <w:rPr>
                <w:rFonts w:ascii="Times New Roman" w:hAnsi="Times New Roman" w:cs="Times New Roman"/>
                <w:b/>
                <w:bCs/>
                <w:color w:val="000000"/>
                <w:spacing w:val="2"/>
                <w:sz w:val="28"/>
                <w:szCs w:val="28"/>
                <w:bdr w:val="none" w:sz="0" w:space="0" w:color="auto" w:frame="1"/>
                <w:shd w:val="clear" w:color="auto" w:fill="FFFFFF"/>
                <w:lang w:val="kk-KZ"/>
              </w:rPr>
            </w:pPr>
          </w:p>
        </w:tc>
        <w:tc>
          <w:tcPr>
            <w:tcW w:w="4961" w:type="dxa"/>
          </w:tcPr>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r w:rsidRPr="007B1053">
              <w:rPr>
                <w:rFonts w:ascii="Times New Roman" w:eastAsia="Times New Roman" w:hAnsi="Times New Roman" w:cs="Times New Roman"/>
                <w:b/>
                <w:bCs/>
                <w:color w:val="000000"/>
                <w:spacing w:val="2"/>
                <w:sz w:val="28"/>
                <w:szCs w:val="28"/>
                <w:bdr w:val="none" w:sz="0" w:space="0" w:color="auto" w:frame="1"/>
                <w:lang w:val="kk-KZ"/>
              </w:rPr>
              <w:t xml:space="preserve">264-бап. </w:t>
            </w:r>
            <w:r w:rsidRPr="007B1053">
              <w:rPr>
                <w:rFonts w:ascii="Times New Roman" w:eastAsia="Times New Roman" w:hAnsi="Times New Roman" w:cs="Times New Roman"/>
                <w:bCs/>
                <w:color w:val="000000"/>
                <w:spacing w:val="2"/>
                <w:sz w:val="28"/>
                <w:szCs w:val="28"/>
                <w:bdr w:val="none" w:sz="0" w:space="0" w:color="auto" w:frame="1"/>
                <w:lang w:val="kk-KZ"/>
              </w:rPr>
              <w:t>Шегерімге жатпайтын шығындар</w:t>
            </w:r>
          </w:p>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r w:rsidRPr="007B1053">
              <w:rPr>
                <w:rFonts w:ascii="Times New Roman" w:eastAsia="Times New Roman" w:hAnsi="Times New Roman" w:cs="Times New Roman"/>
                <w:color w:val="000000"/>
                <w:spacing w:val="2"/>
                <w:sz w:val="28"/>
                <w:szCs w:val="28"/>
                <w:lang w:val="kk-KZ"/>
              </w:rPr>
              <w:t>      Мыналар:</w:t>
            </w:r>
          </w:p>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r w:rsidRPr="007B1053">
              <w:rPr>
                <w:rFonts w:ascii="Times New Roman" w:eastAsia="Times New Roman" w:hAnsi="Times New Roman" w:cs="Times New Roman"/>
                <w:color w:val="000000"/>
                <w:spacing w:val="2"/>
                <w:sz w:val="28"/>
                <w:szCs w:val="28"/>
                <w:lang w:val="kk-KZ"/>
              </w:rPr>
              <w:t xml:space="preserve">1) </w:t>
            </w:r>
            <w:r w:rsidRPr="007B1053">
              <w:rPr>
                <w:rFonts w:ascii="Times New Roman" w:eastAsia="Times New Roman" w:hAnsi="Times New Roman" w:cs="Times New Roman"/>
                <w:b/>
                <w:color w:val="000000"/>
                <w:spacing w:val="2"/>
                <w:sz w:val="28"/>
                <w:szCs w:val="28"/>
                <w:lang w:val="kk-KZ"/>
              </w:rPr>
              <w:t>осы Кодекстің 243-бабы 1-тармағының 2-бөлігінде көзделген жағдайларды қоспағанда,</w:t>
            </w:r>
            <w:r w:rsidRPr="007B1053">
              <w:rPr>
                <w:rFonts w:ascii="Times New Roman" w:eastAsia="Times New Roman" w:hAnsi="Times New Roman" w:cs="Times New Roman"/>
                <w:color w:val="000000"/>
                <w:spacing w:val="2"/>
                <w:sz w:val="28"/>
                <w:szCs w:val="28"/>
                <w:lang w:val="kk-KZ"/>
              </w:rPr>
              <w:t xml:space="preserve"> кіріс алуға бағытталған қызметке байланысты емес шығындар;</w:t>
            </w:r>
          </w:p>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r w:rsidRPr="007B1053">
              <w:rPr>
                <w:rFonts w:ascii="Times New Roman" w:eastAsia="Times New Roman" w:hAnsi="Times New Roman" w:cs="Times New Roman"/>
                <w:color w:val="000000"/>
                <w:spacing w:val="2"/>
                <w:sz w:val="28"/>
                <w:szCs w:val="28"/>
                <w:lang w:val="kk-KZ"/>
              </w:rPr>
              <w:t>...</w:t>
            </w:r>
          </w:p>
          <w:p w:rsidR="003F4959" w:rsidRPr="003F4959" w:rsidRDefault="00243B16" w:rsidP="00E7210B">
            <w:pPr>
              <w:ind w:firstLine="346"/>
              <w:contextualSpacing/>
              <w:jc w:val="both"/>
              <w:rPr>
                <w:rFonts w:ascii="Times New Roman" w:eastAsia="Calibri" w:hAnsi="Times New Roman" w:cs="Times New Roman"/>
                <w:b/>
                <w:bCs/>
                <w:sz w:val="28"/>
                <w:szCs w:val="28"/>
                <w:lang w:val="kk-KZ"/>
              </w:rPr>
            </w:pPr>
            <w:r w:rsidRPr="003F4959">
              <w:rPr>
                <w:rFonts w:ascii="Times New Roman" w:hAnsi="Times New Roman" w:cs="Times New Roman"/>
                <w:b/>
                <w:sz w:val="28"/>
                <w:szCs w:val="28"/>
                <w:lang w:val="kk-KZ"/>
              </w:rPr>
              <w:t xml:space="preserve">23) </w:t>
            </w:r>
            <w:r w:rsidR="003F4959" w:rsidRPr="003F4959">
              <w:rPr>
                <w:rFonts w:ascii="Times New Roman" w:eastAsia="Calibri" w:hAnsi="Times New Roman" w:cs="Times New Roman"/>
                <w:b/>
                <w:bCs/>
                <w:sz w:val="28"/>
                <w:szCs w:val="28"/>
                <w:lang w:val="kk-KZ"/>
              </w:rPr>
              <w:t xml:space="preserve">өзара байланысты бейрезидент  тараптан басқарушылық, констультациялық, консалтингтік, аудиторлық, дизайнерлік, заңдық, бухгалтерлік, адвокаттық, жарнамалық, маркетингтік, франчайзингтік, инжинирингтік, агенттік қызметтерді, роялти, ноу-хау ұсыну, ақпараттарды ұсыну және (немесе) өңдеу бойынша қызметтерді, ақпараттандыру объектілеріне және интернет-ресурстарға қол жеткізуді, техникалық қызмет көрсетуді, бағдарламалық қамтамасыз етуді жаңартуды, зияткерлік меншік обьектілерін пайдалануға құқықтар беруді сатып алу бойынша </w:t>
            </w:r>
            <w:r w:rsidR="003F4959" w:rsidRPr="003F4959">
              <w:rPr>
                <w:rFonts w:ascii="Times New Roman" w:eastAsia="Calibri" w:hAnsi="Times New Roman" w:cs="Times New Roman"/>
                <w:b/>
                <w:bCs/>
                <w:sz w:val="28"/>
                <w:szCs w:val="28"/>
                <w:lang w:val="kk-KZ"/>
              </w:rPr>
              <w:lastRenderedPageBreak/>
              <w:t>шығындар.</w:t>
            </w:r>
          </w:p>
          <w:p w:rsidR="003F4959" w:rsidRPr="003F4959" w:rsidRDefault="003F4959" w:rsidP="00E7210B">
            <w:pPr>
              <w:ind w:firstLine="346"/>
              <w:contextualSpacing/>
              <w:jc w:val="both"/>
              <w:rPr>
                <w:rFonts w:ascii="Times New Roman" w:eastAsia="Calibri" w:hAnsi="Times New Roman" w:cs="Times New Roman"/>
                <w:b/>
                <w:bCs/>
                <w:sz w:val="28"/>
                <w:szCs w:val="28"/>
                <w:lang w:val="kk-KZ"/>
              </w:rPr>
            </w:pPr>
            <w:r w:rsidRPr="003F4959">
              <w:rPr>
                <w:rFonts w:ascii="Times New Roman" w:eastAsia="Calibri" w:hAnsi="Times New Roman" w:cs="Times New Roman"/>
                <w:b/>
                <w:bCs/>
                <w:sz w:val="28"/>
                <w:szCs w:val="28"/>
                <w:lang w:val="kk-KZ"/>
              </w:rPr>
              <w:t>Осы тармақшаның мақсатында өзара байланысты тараптар деп:</w:t>
            </w:r>
          </w:p>
          <w:p w:rsidR="003F4959" w:rsidRPr="003F4959" w:rsidRDefault="003F4959" w:rsidP="00E7210B">
            <w:pPr>
              <w:ind w:firstLine="346"/>
              <w:contextualSpacing/>
              <w:jc w:val="both"/>
              <w:rPr>
                <w:rFonts w:ascii="Times New Roman" w:eastAsia="Calibri" w:hAnsi="Times New Roman" w:cs="Times New Roman"/>
                <w:b/>
                <w:bCs/>
                <w:sz w:val="28"/>
                <w:szCs w:val="28"/>
                <w:lang w:val="kk-KZ"/>
              </w:rPr>
            </w:pPr>
            <w:r w:rsidRPr="003F4959">
              <w:rPr>
                <w:rFonts w:ascii="Times New Roman" w:eastAsia="Calibri" w:hAnsi="Times New Roman" w:cs="Times New Roman"/>
                <w:b/>
                <w:bCs/>
                <w:sz w:val="28"/>
                <w:szCs w:val="28"/>
                <w:lang w:val="kk-KZ"/>
              </w:rPr>
              <w:t xml:space="preserve">осы Кодекстің 1-бабының 2-тармағында аталған тұлғалар; </w:t>
            </w:r>
          </w:p>
          <w:p w:rsidR="003F4959" w:rsidRPr="003F4959" w:rsidRDefault="003F4959" w:rsidP="00E7210B">
            <w:pPr>
              <w:ind w:firstLine="346"/>
              <w:contextualSpacing/>
              <w:jc w:val="both"/>
              <w:rPr>
                <w:rFonts w:ascii="Times New Roman" w:eastAsia="Calibri" w:hAnsi="Times New Roman" w:cs="Times New Roman"/>
                <w:b/>
                <w:bCs/>
                <w:sz w:val="28"/>
                <w:szCs w:val="28"/>
                <w:lang w:val="kk-KZ"/>
              </w:rPr>
            </w:pPr>
            <w:r w:rsidRPr="003F4959">
              <w:rPr>
                <w:rFonts w:ascii="Times New Roman" w:eastAsia="Calibri" w:hAnsi="Times New Roman" w:cs="Times New Roman"/>
                <w:b/>
                <w:bCs/>
                <w:sz w:val="28"/>
                <w:szCs w:val="28"/>
                <w:lang w:val="kk-KZ"/>
              </w:rPr>
              <w:t>басқа заңды тұлғамен бірге компаниялардың бір тобына кіретін заңды тұлға танылады.</w:t>
            </w:r>
          </w:p>
          <w:p w:rsidR="003F4959" w:rsidRPr="003F4959" w:rsidRDefault="003F4959" w:rsidP="00E7210B">
            <w:pPr>
              <w:ind w:firstLine="346"/>
              <w:contextualSpacing/>
              <w:jc w:val="both"/>
              <w:rPr>
                <w:rFonts w:ascii="Times New Roman" w:eastAsia="Calibri" w:hAnsi="Times New Roman" w:cs="Times New Roman"/>
                <w:b/>
                <w:bCs/>
                <w:sz w:val="28"/>
                <w:szCs w:val="28"/>
                <w:lang w:val="kk-KZ"/>
              </w:rPr>
            </w:pPr>
            <w:r w:rsidRPr="003F4959">
              <w:rPr>
                <w:rFonts w:ascii="Times New Roman" w:eastAsia="Calibri" w:hAnsi="Times New Roman" w:cs="Times New Roman"/>
                <w:b/>
                <w:bCs/>
                <w:sz w:val="28"/>
                <w:szCs w:val="28"/>
                <w:lang w:val="kk-KZ"/>
              </w:rPr>
              <w:t>Осы баптың мақсатында компаниялар тобы деп бас компанияны және компанияларды, осындай бас компания тікелей немесе жанама иеленетін акцияларды, қатысу үлестерін және өзге де үлестік құралдарды қамтитын коммерциялық және коммерциялық емес ұйымдардың құрылымы түсініледі;</w:t>
            </w:r>
          </w:p>
          <w:p w:rsidR="000273D0" w:rsidRPr="003F4959" w:rsidRDefault="003F4959" w:rsidP="00E7210B">
            <w:pPr>
              <w:ind w:firstLine="346"/>
              <w:contextualSpacing/>
              <w:jc w:val="both"/>
              <w:rPr>
                <w:rFonts w:ascii="Times New Roman" w:hAnsi="Times New Roman" w:cs="Times New Roman"/>
                <w:b/>
                <w:sz w:val="28"/>
                <w:szCs w:val="28"/>
                <w:lang w:val="kk-KZ"/>
              </w:rPr>
            </w:pPr>
            <w:r w:rsidRPr="003F4959">
              <w:rPr>
                <w:rFonts w:ascii="Times New Roman" w:eastAsia="Calibri" w:hAnsi="Times New Roman" w:cs="Times New Roman"/>
                <w:b/>
                <w:bCs/>
                <w:sz w:val="28"/>
                <w:szCs w:val="28"/>
                <w:lang w:val="kk-KZ"/>
              </w:rPr>
              <w:t>жеке және (немесе) заңды тұлғалар, мұндай тұлғалар арасындағы қатынастар осы бөлікте көрсетілген шарттарға қарамастан, өзара байланыстылық белгілеріне ие болған кезде. Бұл ретте салық төлеуші өзара байланысты танымаған жағдайда, мұндай тануды салық органының талап қоюы негізінде сот белгілейді.</w:t>
            </w:r>
            <w:r w:rsidR="000273D0" w:rsidRPr="003F4959">
              <w:rPr>
                <w:rFonts w:ascii="Times New Roman" w:hAnsi="Times New Roman" w:cs="Times New Roman"/>
                <w:b/>
                <w:sz w:val="28"/>
                <w:szCs w:val="28"/>
                <w:lang w:val="kk-KZ"/>
              </w:rPr>
              <w:t>.</w:t>
            </w:r>
          </w:p>
          <w:p w:rsidR="000273D0" w:rsidRDefault="000273D0" w:rsidP="00E7210B">
            <w:pPr>
              <w:contextualSpacing/>
              <w:jc w:val="both"/>
              <w:rPr>
                <w:rFonts w:ascii="Times New Roman" w:hAnsi="Times New Roman" w:cs="Times New Roman"/>
                <w:b/>
                <w:sz w:val="28"/>
                <w:szCs w:val="28"/>
                <w:lang w:val="kk-KZ"/>
              </w:rPr>
            </w:pPr>
          </w:p>
          <w:p w:rsidR="00243B16" w:rsidRPr="007B1053" w:rsidRDefault="00243B16" w:rsidP="00E7210B">
            <w:pPr>
              <w:contextualSpacing/>
              <w:jc w:val="both"/>
              <w:rPr>
                <w:rFonts w:ascii="Times New Roman" w:hAnsi="Times New Roman" w:cs="Times New Roman"/>
                <w:color w:val="000000"/>
                <w:spacing w:val="2"/>
                <w:sz w:val="28"/>
                <w:szCs w:val="28"/>
                <w:lang w:val="kk-KZ"/>
              </w:rPr>
            </w:pPr>
          </w:p>
        </w:tc>
        <w:tc>
          <w:tcPr>
            <w:tcW w:w="2693" w:type="dxa"/>
            <w:gridSpan w:val="2"/>
          </w:tcPr>
          <w:p w:rsidR="00243B16" w:rsidRPr="007B1053" w:rsidRDefault="005557AE" w:rsidP="00E7210B">
            <w:pPr>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01.01.23</w:t>
            </w:r>
            <w:r w:rsidR="00243B16" w:rsidRPr="007B1053">
              <w:rPr>
                <w:rFonts w:ascii="Times New Roman" w:hAnsi="Times New Roman" w:cs="Times New Roman"/>
                <w:b/>
                <w:sz w:val="28"/>
                <w:szCs w:val="28"/>
                <w:lang w:val="kk-KZ"/>
              </w:rPr>
              <w:t>ж. бастап қолданысқа енгізіледі.</w:t>
            </w: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Салық Кодексінің 243-бабы 1-тармағындағы өзгерістерге байланысты</w:t>
            </w:r>
          </w:p>
          <w:p w:rsidR="00243B16" w:rsidRPr="007B1053" w:rsidRDefault="00243B16" w:rsidP="00E7210B">
            <w:pPr>
              <w:contextualSpacing/>
              <w:jc w:val="both"/>
              <w:rPr>
                <w:rFonts w:ascii="Times New Roman" w:hAnsi="Times New Roman" w:cs="Times New Roman"/>
                <w:b/>
                <w:sz w:val="28"/>
                <w:szCs w:val="28"/>
                <w:lang w:val="kk-KZ"/>
              </w:rPr>
            </w:pPr>
          </w:p>
          <w:p w:rsidR="00243B16" w:rsidRPr="007B1053" w:rsidRDefault="00243B16" w:rsidP="00E7210B">
            <w:pPr>
              <w:contextualSpacing/>
              <w:jc w:val="both"/>
              <w:rPr>
                <w:rFonts w:ascii="Times New Roman" w:hAnsi="Times New Roman" w:cs="Times New Roman"/>
                <w:b/>
                <w:sz w:val="28"/>
                <w:szCs w:val="28"/>
                <w:lang w:val="kk-KZ"/>
              </w:rPr>
            </w:pPr>
          </w:p>
          <w:p w:rsidR="00243B16" w:rsidRPr="007B1053" w:rsidRDefault="00243B16" w:rsidP="00E7210B">
            <w:pPr>
              <w:contextualSpacing/>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01.01.23 ж. бастап қолданысқа енгізіледі.</w:t>
            </w: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Салықтық бақылау барысында салық төлеушілер салықтық жүктемені төмендету мақсатында өздерінің үлестес компанияларынан консалтингтік, маркетингтік және өзге де осындай қызмет түрлерін белсенді түрде сатып алатыны </w:t>
            </w:r>
            <w:r w:rsidRPr="007B1053">
              <w:rPr>
                <w:rFonts w:ascii="Times New Roman" w:hAnsi="Times New Roman" w:cs="Times New Roman"/>
                <w:sz w:val="28"/>
                <w:szCs w:val="28"/>
                <w:lang w:val="kk-KZ"/>
              </w:rPr>
              <w:lastRenderedPageBreak/>
              <w:t>анықталды. Комитет мұндай қызмет түрлеріне арналған шығыстарды әлемдік практикада шегерімге жатқызылмайтын жасырын дивидендтерді төлеу ретінде қарайды.</w:t>
            </w: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i/>
                <w:sz w:val="24"/>
                <w:szCs w:val="24"/>
                <w:lang w:val="kk-KZ"/>
              </w:rPr>
              <w:t>Мысалы: бас компанияның еншілес компанияға қатысты қабылдаған басқару шешімдері негізінен еншілес компанияның дивидендтері мен құнын арттыруды мақсат етеді және сәйкесінше іс жүзінде құрылымдық шығындар ретінде қарастырыла алмайды, өйткені бас компания өзінің басқару шешімдерінен компанияның дивидендтері мен құнын арттыру түрінде пайда көреді.</w:t>
            </w:r>
            <w:r w:rsidRPr="007B1053">
              <w:rPr>
                <w:rFonts w:ascii="Times New Roman" w:hAnsi="Times New Roman" w:cs="Times New Roman"/>
                <w:sz w:val="28"/>
                <w:szCs w:val="28"/>
                <w:lang w:val="kk-KZ"/>
              </w:rPr>
              <w:t xml:space="preserve"> Сондай-ақ СК 246-бабының 4-тармағына </w:t>
            </w:r>
            <w:r w:rsidRPr="007B1053">
              <w:rPr>
                <w:rFonts w:ascii="Times New Roman" w:hAnsi="Times New Roman" w:cs="Times New Roman"/>
                <w:sz w:val="28"/>
                <w:szCs w:val="28"/>
                <w:lang w:val="kk-KZ"/>
              </w:rPr>
              <w:lastRenderedPageBreak/>
              <w:t>негіздемені қараңыз.</w:t>
            </w: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Қазақстан Республикасының Президенті Қ.К. Тоқаевтың 2022 жылғы 11 қаңтардағы Қазақстан Республикасы Парламенті Мәжілісінің отырысында сөйлеген сөзінде Бизнестің әлеуметтік және саяси жауапкершілігі шеңберінде ел экономикасына қаражатты қайта инвестициялау, сондай-ақ капиталды елге қайтаруды және қайтаруды ынталандыруды, сондай-ақ қаржының оффшорларға кетуі </w:t>
            </w:r>
            <w:r w:rsidRPr="007B1053">
              <w:rPr>
                <w:rFonts w:ascii="Times New Roman" w:hAnsi="Times New Roman" w:cs="Times New Roman"/>
                <w:sz w:val="28"/>
                <w:szCs w:val="28"/>
                <w:lang w:val="kk-KZ"/>
              </w:rPr>
              <w:lastRenderedPageBreak/>
              <w:t>үшін кедергілерді күшейтуді жүзеге асыру тапсырмасына сәйкес.</w:t>
            </w: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Осылайша, қағаз және қолданыстағы шектеулерден аулақ болу үшін салық салынатын кірістің 3 пайызы шегінде осындай сомаларды шектеу ұсынылады (ЖКД-ны азайтуға кететін басқа шығыстарға ұқсас).</w:t>
            </w: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Заң шығарушы салық кодексінде ақысыз сипаттағы кез-келген іс-әрекеттер (демеушілік, қайырымдылық және әлеуметтік саладағы шығындар), яғни кәсіпорынның кіріс алуына байланысты емес шығындар салық салынатын </w:t>
            </w:r>
            <w:r w:rsidRPr="007B1053">
              <w:rPr>
                <w:rFonts w:ascii="Times New Roman" w:hAnsi="Times New Roman" w:cs="Times New Roman"/>
                <w:sz w:val="28"/>
                <w:szCs w:val="28"/>
                <w:lang w:val="kk-KZ"/>
              </w:rPr>
              <w:lastRenderedPageBreak/>
              <w:t>кірістің 3 пайызы шегінде шектелетінін тікелей қарастырады.</w:t>
            </w:r>
          </w:p>
          <w:p w:rsidR="00A47572"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Өзара байланысты тараптардан материалдық емес қызметтерді сатып алу іс жүзінде жасырын дивидендтер төлеу арқылы капиталды шығару болып табылатындығын ескере отырып, біз мұндай шегерімдердің Тарихи шектеулерін, яғни салық салынатын кірістің 3 пайызын бөлуді ұстанған жөн деп санаймыз.</w:t>
            </w:r>
          </w:p>
        </w:tc>
      </w:tr>
      <w:tr w:rsidR="00243B16" w:rsidRPr="007B1053" w:rsidTr="00E7210B">
        <w:tc>
          <w:tcPr>
            <w:tcW w:w="851" w:type="dxa"/>
          </w:tcPr>
          <w:p w:rsidR="00243B16" w:rsidRPr="007B1053" w:rsidRDefault="00243B16" w:rsidP="00E7210B">
            <w:pPr>
              <w:pStyle w:val="a4"/>
              <w:numPr>
                <w:ilvl w:val="0"/>
                <w:numId w:val="1"/>
              </w:numPr>
              <w:ind w:left="60" w:firstLine="0"/>
              <w:jc w:val="both"/>
              <w:rPr>
                <w:rFonts w:ascii="Times New Roman" w:hAnsi="Times New Roman" w:cs="Times New Roman"/>
                <w:sz w:val="28"/>
                <w:szCs w:val="28"/>
                <w:lang w:val="kk-KZ"/>
              </w:rPr>
            </w:pPr>
          </w:p>
        </w:tc>
        <w:tc>
          <w:tcPr>
            <w:tcW w:w="1276" w:type="dxa"/>
          </w:tcPr>
          <w:p w:rsidR="00243B16" w:rsidRPr="007B1053" w:rsidRDefault="00243B16" w:rsidP="00E7210B">
            <w:pPr>
              <w:tabs>
                <w:tab w:val="left" w:pos="284"/>
              </w:tabs>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270-бап</w:t>
            </w:r>
          </w:p>
        </w:tc>
        <w:tc>
          <w:tcPr>
            <w:tcW w:w="5103" w:type="dxa"/>
          </w:tcPr>
          <w:p w:rsidR="00243B16" w:rsidRPr="007B1053" w:rsidRDefault="00243B16" w:rsidP="00E7210B">
            <w:pPr>
              <w:pStyle w:val="aa"/>
              <w:shd w:val="clear" w:color="auto" w:fill="FFFFFF"/>
              <w:spacing w:before="0" w:beforeAutospacing="0" w:after="0" w:afterAutospacing="0"/>
              <w:jc w:val="both"/>
              <w:textAlignment w:val="baseline"/>
              <w:rPr>
                <w:b/>
                <w:bCs/>
                <w:color w:val="000000"/>
                <w:spacing w:val="2"/>
                <w:sz w:val="28"/>
                <w:szCs w:val="28"/>
                <w:bdr w:val="none" w:sz="0" w:space="0" w:color="auto" w:frame="1"/>
                <w:shd w:val="clear" w:color="auto" w:fill="FFFFFF"/>
                <w:lang w:val="kk-KZ"/>
              </w:rPr>
            </w:pPr>
            <w:r w:rsidRPr="007B1053">
              <w:rPr>
                <w:color w:val="000000"/>
                <w:spacing w:val="2"/>
                <w:sz w:val="28"/>
                <w:szCs w:val="28"/>
                <w:lang w:val="kk-KZ"/>
              </w:rPr>
              <w:t> </w:t>
            </w:r>
            <w:r w:rsidRPr="007B1053">
              <w:rPr>
                <w:b/>
                <w:bCs/>
                <w:color w:val="000000"/>
                <w:spacing w:val="2"/>
                <w:sz w:val="28"/>
                <w:szCs w:val="28"/>
                <w:bdr w:val="none" w:sz="0" w:space="0" w:color="auto" w:frame="1"/>
                <w:shd w:val="clear" w:color="auto" w:fill="FFFFFF"/>
                <w:lang w:val="kk-KZ"/>
              </w:rPr>
              <w:t xml:space="preserve">270-бап. </w:t>
            </w:r>
            <w:r w:rsidRPr="007B1053">
              <w:rPr>
                <w:bCs/>
                <w:color w:val="000000"/>
                <w:spacing w:val="2"/>
                <w:sz w:val="28"/>
                <w:szCs w:val="28"/>
                <w:bdr w:val="none" w:sz="0" w:space="0" w:color="auto" w:frame="1"/>
                <w:shd w:val="clear" w:color="auto" w:fill="FFFFFF"/>
                <w:lang w:val="kk-KZ"/>
              </w:rPr>
              <w:t>Тіркелген активтердің шығып қалуы</w:t>
            </w:r>
          </w:p>
          <w:p w:rsidR="00243B16" w:rsidRPr="007B1053" w:rsidRDefault="00243B16" w:rsidP="00E7210B">
            <w:pPr>
              <w:pStyle w:val="aa"/>
              <w:shd w:val="clear" w:color="auto" w:fill="FFFFFF"/>
              <w:spacing w:before="0" w:beforeAutospacing="0" w:after="0" w:afterAutospacing="0"/>
              <w:jc w:val="both"/>
              <w:textAlignment w:val="baseline"/>
              <w:rPr>
                <w:bCs/>
                <w:color w:val="000000"/>
                <w:spacing w:val="2"/>
                <w:sz w:val="28"/>
                <w:szCs w:val="28"/>
                <w:bdr w:val="none" w:sz="0" w:space="0" w:color="auto" w:frame="1"/>
                <w:shd w:val="clear" w:color="auto" w:fill="FFFFFF"/>
                <w:lang w:val="kk-KZ"/>
              </w:rPr>
            </w:pPr>
            <w:r w:rsidRPr="007B1053">
              <w:rPr>
                <w:bCs/>
                <w:color w:val="000000"/>
                <w:spacing w:val="2"/>
                <w:sz w:val="28"/>
                <w:szCs w:val="28"/>
                <w:bdr w:val="none" w:sz="0" w:space="0" w:color="auto" w:frame="1"/>
                <w:shd w:val="clear" w:color="auto" w:fill="FFFFFF"/>
                <w:lang w:val="kk-KZ"/>
              </w:rPr>
              <w:t>…</w:t>
            </w:r>
          </w:p>
          <w:p w:rsidR="00243B16" w:rsidRPr="007B1053" w:rsidRDefault="00243B16" w:rsidP="00E7210B">
            <w:pPr>
              <w:pStyle w:val="aa"/>
              <w:shd w:val="clear" w:color="auto" w:fill="FFFFFF"/>
              <w:spacing w:before="0" w:beforeAutospacing="0" w:after="0" w:afterAutospacing="0"/>
              <w:jc w:val="both"/>
              <w:textAlignment w:val="baseline"/>
              <w:rPr>
                <w:color w:val="000000"/>
                <w:spacing w:val="2"/>
                <w:sz w:val="28"/>
                <w:szCs w:val="28"/>
                <w:lang w:val="kk-KZ"/>
              </w:rPr>
            </w:pPr>
            <w:r w:rsidRPr="007B1053">
              <w:rPr>
                <w:color w:val="000000"/>
                <w:spacing w:val="2"/>
                <w:sz w:val="28"/>
                <w:szCs w:val="28"/>
                <w:lang w:val="kk-KZ"/>
              </w:rPr>
              <w:t xml:space="preserve">8. Өзіне байланысты активтің бухгалтерлік есепке алуда танылуы тоқтатылатын тіркелген активтер </w:t>
            </w:r>
            <w:r w:rsidRPr="007B1053">
              <w:rPr>
                <w:color w:val="000000"/>
                <w:spacing w:val="2"/>
                <w:sz w:val="28"/>
                <w:szCs w:val="28"/>
                <w:lang w:val="kk-KZ"/>
              </w:rPr>
              <w:lastRenderedPageBreak/>
              <w:t xml:space="preserve">жоғалған, бүлінген </w:t>
            </w:r>
            <w:r w:rsidRPr="007B1053">
              <w:rPr>
                <w:b/>
                <w:color w:val="000000"/>
                <w:spacing w:val="2"/>
                <w:sz w:val="28"/>
                <w:szCs w:val="28"/>
                <w:lang w:val="kk-KZ"/>
              </w:rPr>
              <w:t>кезде</w:t>
            </w:r>
            <w:r w:rsidRPr="007B1053">
              <w:rPr>
                <w:color w:val="000000"/>
                <w:spacing w:val="2"/>
                <w:sz w:val="28"/>
                <w:szCs w:val="28"/>
                <w:lang w:val="kk-KZ"/>
              </w:rPr>
              <w:t>:</w:t>
            </w:r>
          </w:p>
          <w:p w:rsidR="00243B16" w:rsidRPr="007B1053" w:rsidRDefault="00243B16" w:rsidP="00E7210B">
            <w:pPr>
              <w:pStyle w:val="aa"/>
              <w:shd w:val="clear" w:color="auto" w:fill="FFFFFF"/>
              <w:spacing w:before="0" w:beforeAutospacing="0" w:after="0" w:afterAutospacing="0"/>
              <w:jc w:val="both"/>
              <w:textAlignment w:val="baseline"/>
              <w:rPr>
                <w:color w:val="000000"/>
                <w:spacing w:val="2"/>
                <w:sz w:val="28"/>
                <w:szCs w:val="28"/>
                <w:lang w:val="kk-KZ"/>
              </w:rPr>
            </w:pPr>
            <w:r w:rsidRPr="007B1053">
              <w:rPr>
                <w:color w:val="000000"/>
                <w:spacing w:val="2"/>
                <w:sz w:val="28"/>
                <w:szCs w:val="28"/>
                <w:lang w:val="kk-KZ"/>
              </w:rPr>
              <w:t>1) тіркелген активтер сақтандырылған жағдайларда – кіші топтың (топтың) құндық балансы сақтандыру шартына сәйкес сақтандыру ұйымы сақтанушыға төлеген сақтандыру төлемдерінің сомасына тең құнға азайтылады;</w:t>
            </w:r>
          </w:p>
          <w:p w:rsidR="00243B16" w:rsidRPr="007B1053" w:rsidRDefault="00243B16" w:rsidP="00E7210B">
            <w:pPr>
              <w:pStyle w:val="aa"/>
              <w:shd w:val="clear" w:color="auto" w:fill="FFFFFF"/>
              <w:spacing w:before="0" w:beforeAutospacing="0" w:after="0" w:afterAutospacing="0"/>
              <w:jc w:val="both"/>
              <w:textAlignment w:val="baseline"/>
              <w:rPr>
                <w:color w:val="000000"/>
                <w:spacing w:val="2"/>
                <w:sz w:val="28"/>
                <w:szCs w:val="28"/>
                <w:lang w:val="kk-KZ"/>
              </w:rPr>
            </w:pPr>
            <w:r w:rsidRPr="007B1053">
              <w:rPr>
                <w:color w:val="000000"/>
                <w:spacing w:val="2"/>
                <w:sz w:val="28"/>
                <w:szCs w:val="28"/>
                <w:lang w:val="kk-KZ"/>
              </w:rPr>
              <w:t>      2) І топтың тіркелген активтерін сақтандыру болмаған кезде – тиісті кіші топтардың құндық балансы тіркелген активтердің осы Кодекстің </w:t>
            </w:r>
            <w:hyperlink r:id="rId10" w:anchor="z267" w:history="1">
              <w:r w:rsidRPr="007B1053">
                <w:rPr>
                  <w:rStyle w:val="a8"/>
                  <w:color w:val="073A5E"/>
                  <w:spacing w:val="2"/>
                  <w:sz w:val="28"/>
                  <w:szCs w:val="28"/>
                  <w:lang w:val="kk-KZ"/>
                </w:rPr>
                <w:t>267-бабының</w:t>
              </w:r>
            </w:hyperlink>
            <w:r w:rsidRPr="007B1053">
              <w:rPr>
                <w:color w:val="000000"/>
                <w:spacing w:val="2"/>
                <w:sz w:val="28"/>
                <w:szCs w:val="28"/>
                <w:lang w:val="kk-KZ"/>
              </w:rPr>
              <w:t> 3-тармағында айқындалған тәртіппен есептелген қалдық құнына азайтылады;</w:t>
            </w:r>
          </w:p>
          <w:p w:rsidR="00243B16" w:rsidRPr="007B1053" w:rsidRDefault="00243B16" w:rsidP="00E7210B">
            <w:pPr>
              <w:pStyle w:val="aa"/>
              <w:shd w:val="clear" w:color="auto" w:fill="FFFFFF"/>
              <w:spacing w:before="0" w:beforeAutospacing="0" w:after="0" w:afterAutospacing="0"/>
              <w:jc w:val="both"/>
              <w:textAlignment w:val="baseline"/>
              <w:rPr>
                <w:color w:val="000000"/>
                <w:spacing w:val="2"/>
                <w:sz w:val="28"/>
                <w:szCs w:val="28"/>
                <w:lang w:val="kk-KZ"/>
              </w:rPr>
            </w:pPr>
            <w:r w:rsidRPr="007B1053">
              <w:rPr>
                <w:color w:val="000000"/>
                <w:spacing w:val="2"/>
                <w:sz w:val="28"/>
                <w:szCs w:val="28"/>
                <w:lang w:val="kk-KZ"/>
              </w:rPr>
              <w:t>      3) І топтың тіркелген активтерінен басқа, тіркелген активтерді сақтандыру болмаған кезде шығып қалу көрсетілмейді.</w:t>
            </w:r>
          </w:p>
          <w:p w:rsidR="00243B16" w:rsidRPr="007B1053" w:rsidRDefault="00243B16" w:rsidP="00E7210B">
            <w:pPr>
              <w:pStyle w:val="aa"/>
              <w:shd w:val="clear" w:color="auto" w:fill="FFFFFF"/>
              <w:spacing w:before="0" w:beforeAutospacing="0" w:after="0" w:afterAutospacing="0"/>
              <w:jc w:val="both"/>
              <w:textAlignment w:val="baseline"/>
              <w:rPr>
                <w:b/>
                <w:bCs/>
                <w:color w:val="000000"/>
                <w:spacing w:val="2"/>
                <w:sz w:val="28"/>
                <w:szCs w:val="28"/>
                <w:bdr w:val="none" w:sz="0" w:space="0" w:color="auto" w:frame="1"/>
                <w:shd w:val="clear" w:color="auto" w:fill="FFFFFF"/>
                <w:lang w:val="kk-KZ"/>
              </w:rPr>
            </w:pPr>
          </w:p>
          <w:p w:rsidR="00243B16" w:rsidRPr="007B1053" w:rsidRDefault="00243B16" w:rsidP="00E7210B">
            <w:pPr>
              <w:pStyle w:val="aa"/>
              <w:shd w:val="clear" w:color="auto" w:fill="FFFFFF"/>
              <w:spacing w:before="0" w:beforeAutospacing="0" w:after="0" w:afterAutospacing="0"/>
              <w:jc w:val="both"/>
              <w:textAlignment w:val="baseline"/>
              <w:rPr>
                <w:b/>
                <w:bCs/>
                <w:color w:val="000000"/>
                <w:spacing w:val="2"/>
                <w:sz w:val="28"/>
                <w:szCs w:val="28"/>
                <w:bdr w:val="none" w:sz="0" w:space="0" w:color="auto" w:frame="1"/>
                <w:shd w:val="clear" w:color="auto" w:fill="FFFFFF"/>
                <w:lang w:val="kk-KZ"/>
              </w:rPr>
            </w:pPr>
          </w:p>
          <w:p w:rsidR="00243B16" w:rsidRPr="007B1053" w:rsidRDefault="00243B16" w:rsidP="00E7210B">
            <w:pPr>
              <w:pStyle w:val="aa"/>
              <w:shd w:val="clear" w:color="auto" w:fill="FFFFFF"/>
              <w:spacing w:before="0" w:beforeAutospacing="0" w:after="0" w:afterAutospacing="0"/>
              <w:jc w:val="both"/>
              <w:textAlignment w:val="baseline"/>
              <w:rPr>
                <w:b/>
                <w:bCs/>
                <w:color w:val="000000"/>
                <w:spacing w:val="2"/>
                <w:sz w:val="28"/>
                <w:szCs w:val="28"/>
                <w:bdr w:val="none" w:sz="0" w:space="0" w:color="auto" w:frame="1"/>
                <w:shd w:val="clear" w:color="auto" w:fill="FFFFFF"/>
                <w:lang w:val="kk-KZ"/>
              </w:rPr>
            </w:pPr>
          </w:p>
          <w:p w:rsidR="00243B16" w:rsidRPr="007B1053" w:rsidRDefault="00243B16" w:rsidP="00E7210B">
            <w:pPr>
              <w:pStyle w:val="aa"/>
              <w:shd w:val="clear" w:color="auto" w:fill="FFFFFF"/>
              <w:spacing w:before="0" w:beforeAutospacing="0" w:after="0" w:afterAutospacing="0"/>
              <w:jc w:val="both"/>
              <w:textAlignment w:val="baseline"/>
              <w:rPr>
                <w:b/>
                <w:bCs/>
                <w:color w:val="000000"/>
                <w:spacing w:val="2"/>
                <w:sz w:val="28"/>
                <w:szCs w:val="28"/>
                <w:bdr w:val="none" w:sz="0" w:space="0" w:color="auto" w:frame="1"/>
                <w:shd w:val="clear" w:color="auto" w:fill="FFFFFF"/>
                <w:lang w:val="kk-KZ"/>
              </w:rPr>
            </w:pPr>
          </w:p>
          <w:p w:rsidR="00243B16" w:rsidRPr="007B1053" w:rsidRDefault="00243B16" w:rsidP="00E7210B">
            <w:pPr>
              <w:pStyle w:val="aa"/>
              <w:shd w:val="clear" w:color="auto" w:fill="FFFFFF"/>
              <w:spacing w:before="0" w:beforeAutospacing="0" w:after="0" w:afterAutospacing="0"/>
              <w:jc w:val="both"/>
              <w:textAlignment w:val="baseline"/>
              <w:rPr>
                <w:color w:val="000000"/>
                <w:spacing w:val="2"/>
                <w:sz w:val="28"/>
                <w:szCs w:val="28"/>
                <w:lang w:val="kk-KZ"/>
              </w:rPr>
            </w:pPr>
            <w:r w:rsidRPr="007B1053">
              <w:rPr>
                <w:b/>
                <w:bCs/>
                <w:color w:val="000000"/>
                <w:spacing w:val="2"/>
                <w:sz w:val="28"/>
                <w:szCs w:val="28"/>
                <w:bdr w:val="none" w:sz="0" w:space="0" w:color="auto" w:frame="1"/>
                <w:shd w:val="clear" w:color="auto" w:fill="FFFFFF"/>
                <w:lang w:val="kk-KZ"/>
              </w:rPr>
              <w:t>8-1. Жоқ.</w:t>
            </w:r>
          </w:p>
          <w:p w:rsidR="00243B16" w:rsidRPr="007B1053" w:rsidRDefault="00243B16" w:rsidP="00E7210B">
            <w:pPr>
              <w:pStyle w:val="aa"/>
              <w:shd w:val="clear" w:color="auto" w:fill="FFFFFF"/>
              <w:spacing w:before="0" w:beforeAutospacing="0" w:after="0" w:afterAutospacing="0"/>
              <w:jc w:val="both"/>
              <w:textAlignment w:val="baseline"/>
              <w:rPr>
                <w:color w:val="000000"/>
                <w:spacing w:val="2"/>
                <w:sz w:val="28"/>
                <w:szCs w:val="28"/>
                <w:lang w:val="ru-RU"/>
              </w:rPr>
            </w:pPr>
            <w:r w:rsidRPr="007B1053">
              <w:rPr>
                <w:color w:val="000000"/>
                <w:spacing w:val="2"/>
                <w:sz w:val="28"/>
                <w:szCs w:val="28"/>
                <w:lang w:val="ru-RU"/>
              </w:rPr>
              <w:t>…</w:t>
            </w:r>
          </w:p>
        </w:tc>
        <w:tc>
          <w:tcPr>
            <w:tcW w:w="4961" w:type="dxa"/>
          </w:tcPr>
          <w:p w:rsidR="00243B16" w:rsidRPr="007B1053" w:rsidRDefault="00243B16" w:rsidP="00E7210B">
            <w:pPr>
              <w:pStyle w:val="aa"/>
              <w:shd w:val="clear" w:color="auto" w:fill="FFFFFF"/>
              <w:spacing w:before="0" w:beforeAutospacing="0" w:after="0" w:afterAutospacing="0"/>
              <w:jc w:val="both"/>
              <w:textAlignment w:val="baseline"/>
              <w:rPr>
                <w:b/>
                <w:bCs/>
                <w:color w:val="000000"/>
                <w:spacing w:val="2"/>
                <w:sz w:val="28"/>
                <w:szCs w:val="28"/>
                <w:bdr w:val="none" w:sz="0" w:space="0" w:color="auto" w:frame="1"/>
                <w:shd w:val="clear" w:color="auto" w:fill="FFFFFF"/>
                <w:lang w:val="kk-KZ"/>
              </w:rPr>
            </w:pPr>
            <w:r w:rsidRPr="007B1053">
              <w:rPr>
                <w:color w:val="000000"/>
                <w:spacing w:val="2"/>
                <w:sz w:val="28"/>
                <w:szCs w:val="28"/>
                <w:lang w:val="kk-KZ"/>
              </w:rPr>
              <w:lastRenderedPageBreak/>
              <w:t> </w:t>
            </w:r>
            <w:r w:rsidRPr="007B1053">
              <w:rPr>
                <w:b/>
                <w:bCs/>
                <w:color w:val="000000"/>
                <w:spacing w:val="2"/>
                <w:sz w:val="28"/>
                <w:szCs w:val="28"/>
                <w:bdr w:val="none" w:sz="0" w:space="0" w:color="auto" w:frame="1"/>
                <w:shd w:val="clear" w:color="auto" w:fill="FFFFFF"/>
                <w:lang w:val="kk-KZ"/>
              </w:rPr>
              <w:t xml:space="preserve">270-бап. </w:t>
            </w:r>
            <w:r w:rsidRPr="007B1053">
              <w:rPr>
                <w:bCs/>
                <w:color w:val="000000"/>
                <w:spacing w:val="2"/>
                <w:sz w:val="28"/>
                <w:szCs w:val="28"/>
                <w:bdr w:val="none" w:sz="0" w:space="0" w:color="auto" w:frame="1"/>
                <w:shd w:val="clear" w:color="auto" w:fill="FFFFFF"/>
                <w:lang w:val="kk-KZ"/>
              </w:rPr>
              <w:t>Тіркелген активтердің шығып қалуы</w:t>
            </w:r>
          </w:p>
          <w:p w:rsidR="00243B16" w:rsidRPr="007B1053" w:rsidRDefault="00243B16" w:rsidP="00E7210B">
            <w:pPr>
              <w:pStyle w:val="aa"/>
              <w:shd w:val="clear" w:color="auto" w:fill="FFFFFF"/>
              <w:spacing w:before="0" w:beforeAutospacing="0" w:after="0" w:afterAutospacing="0"/>
              <w:jc w:val="both"/>
              <w:textAlignment w:val="baseline"/>
              <w:rPr>
                <w:bCs/>
                <w:color w:val="000000"/>
                <w:spacing w:val="2"/>
                <w:sz w:val="28"/>
                <w:szCs w:val="28"/>
                <w:bdr w:val="none" w:sz="0" w:space="0" w:color="auto" w:frame="1"/>
                <w:shd w:val="clear" w:color="auto" w:fill="FFFFFF"/>
                <w:lang w:val="kk-KZ"/>
              </w:rPr>
            </w:pPr>
            <w:r w:rsidRPr="007B1053">
              <w:rPr>
                <w:bCs/>
                <w:color w:val="000000"/>
                <w:spacing w:val="2"/>
                <w:sz w:val="28"/>
                <w:szCs w:val="28"/>
                <w:bdr w:val="none" w:sz="0" w:space="0" w:color="auto" w:frame="1"/>
                <w:shd w:val="clear" w:color="auto" w:fill="FFFFFF"/>
                <w:lang w:val="kk-KZ"/>
              </w:rPr>
              <w:t>…</w:t>
            </w:r>
          </w:p>
          <w:p w:rsidR="00243B16" w:rsidRPr="007B1053" w:rsidRDefault="00243B16" w:rsidP="00E7210B">
            <w:pPr>
              <w:pStyle w:val="aa"/>
              <w:shd w:val="clear" w:color="auto" w:fill="FFFFFF"/>
              <w:spacing w:before="0" w:beforeAutospacing="0" w:after="0" w:afterAutospacing="0"/>
              <w:jc w:val="both"/>
              <w:textAlignment w:val="baseline"/>
              <w:rPr>
                <w:color w:val="000000"/>
                <w:spacing w:val="2"/>
                <w:sz w:val="28"/>
                <w:szCs w:val="28"/>
                <w:lang w:val="kk-KZ"/>
              </w:rPr>
            </w:pPr>
            <w:r w:rsidRPr="007B1053">
              <w:rPr>
                <w:color w:val="000000"/>
                <w:spacing w:val="2"/>
                <w:sz w:val="28"/>
                <w:szCs w:val="28"/>
                <w:lang w:val="kk-KZ"/>
              </w:rPr>
              <w:t xml:space="preserve">8. </w:t>
            </w:r>
            <w:r w:rsidRPr="007B1053">
              <w:rPr>
                <w:b/>
                <w:color w:val="000000"/>
                <w:spacing w:val="2"/>
                <w:sz w:val="28"/>
                <w:szCs w:val="28"/>
                <w:lang w:val="kk-KZ"/>
              </w:rPr>
              <w:t>Егер осы баптың 8-1-тармағында өзгеше көзделмесе,</w:t>
            </w:r>
            <w:r w:rsidRPr="007B1053">
              <w:rPr>
                <w:color w:val="000000"/>
                <w:spacing w:val="2"/>
                <w:sz w:val="28"/>
                <w:szCs w:val="28"/>
                <w:lang w:val="kk-KZ"/>
              </w:rPr>
              <w:t xml:space="preserve"> өзіне байланысты активтің бухгалтерлік есепке алуда </w:t>
            </w:r>
            <w:r w:rsidRPr="007B1053">
              <w:rPr>
                <w:color w:val="000000"/>
                <w:spacing w:val="2"/>
                <w:sz w:val="28"/>
                <w:szCs w:val="28"/>
                <w:lang w:val="kk-KZ"/>
              </w:rPr>
              <w:lastRenderedPageBreak/>
              <w:t>танылуы тоқтатылатын тіркелген активтер жоғалған, бүлінген кезде:</w:t>
            </w:r>
          </w:p>
          <w:p w:rsidR="00243B16" w:rsidRPr="007B1053" w:rsidRDefault="00243B16" w:rsidP="00E7210B">
            <w:pPr>
              <w:pStyle w:val="aa"/>
              <w:shd w:val="clear" w:color="auto" w:fill="FFFFFF"/>
              <w:spacing w:before="0" w:beforeAutospacing="0" w:after="0" w:afterAutospacing="0"/>
              <w:jc w:val="both"/>
              <w:textAlignment w:val="baseline"/>
              <w:rPr>
                <w:color w:val="000000"/>
                <w:spacing w:val="2"/>
                <w:sz w:val="28"/>
                <w:szCs w:val="28"/>
                <w:lang w:val="kk-KZ"/>
              </w:rPr>
            </w:pPr>
            <w:r w:rsidRPr="007B1053">
              <w:rPr>
                <w:color w:val="000000"/>
                <w:spacing w:val="2"/>
                <w:sz w:val="28"/>
                <w:szCs w:val="28"/>
                <w:lang w:val="kk-KZ"/>
              </w:rPr>
              <w:t>      1) тіркелген активтер сақтандырылған жағдайларда – кіші топтың (топтың) құндық балансы сақтандыру шартына сәйкес сақтандыру ұйымы сақтанушыға төлеген сақтандыру төлемдерінің сомасына тең құнға азайтылады;</w:t>
            </w:r>
          </w:p>
          <w:p w:rsidR="00243B16" w:rsidRPr="007B1053" w:rsidRDefault="00243B16" w:rsidP="00E7210B">
            <w:pPr>
              <w:pStyle w:val="aa"/>
              <w:shd w:val="clear" w:color="auto" w:fill="FFFFFF"/>
              <w:spacing w:before="0" w:beforeAutospacing="0" w:after="0" w:afterAutospacing="0"/>
              <w:jc w:val="both"/>
              <w:textAlignment w:val="baseline"/>
              <w:rPr>
                <w:color w:val="000000"/>
                <w:spacing w:val="2"/>
                <w:sz w:val="28"/>
                <w:szCs w:val="28"/>
                <w:lang w:val="kk-KZ"/>
              </w:rPr>
            </w:pPr>
            <w:r w:rsidRPr="007B1053">
              <w:rPr>
                <w:color w:val="000000"/>
                <w:spacing w:val="2"/>
                <w:sz w:val="28"/>
                <w:szCs w:val="28"/>
                <w:lang w:val="kk-KZ"/>
              </w:rPr>
              <w:t>      2) І топтың тіркелген активтерін сақтандыру болмаған кезде – тиісті кіші топтардың құндық балансы тіркелген активтердің осы Кодекстің </w:t>
            </w:r>
            <w:hyperlink r:id="rId11" w:anchor="z267" w:history="1">
              <w:r w:rsidRPr="007B1053">
                <w:rPr>
                  <w:rStyle w:val="a8"/>
                  <w:color w:val="auto"/>
                  <w:spacing w:val="2"/>
                  <w:sz w:val="28"/>
                  <w:szCs w:val="28"/>
                  <w:u w:val="none"/>
                  <w:lang w:val="kk-KZ"/>
                </w:rPr>
                <w:t>267-бабының</w:t>
              </w:r>
            </w:hyperlink>
            <w:r w:rsidRPr="007B1053">
              <w:rPr>
                <w:spacing w:val="2"/>
                <w:sz w:val="28"/>
                <w:szCs w:val="28"/>
                <w:lang w:val="kk-KZ"/>
              </w:rPr>
              <w:t> 3-</w:t>
            </w:r>
            <w:r w:rsidRPr="007B1053">
              <w:rPr>
                <w:color w:val="000000"/>
                <w:spacing w:val="2"/>
                <w:sz w:val="28"/>
                <w:szCs w:val="28"/>
                <w:lang w:val="kk-KZ"/>
              </w:rPr>
              <w:t>тармағында айқындалған тәртіппен есептелген қалдық құнына азайтылады;</w:t>
            </w:r>
          </w:p>
          <w:p w:rsidR="00243B16" w:rsidRPr="007B1053" w:rsidRDefault="00243B16" w:rsidP="00E7210B">
            <w:pPr>
              <w:pStyle w:val="aa"/>
              <w:shd w:val="clear" w:color="auto" w:fill="FFFFFF"/>
              <w:spacing w:before="0" w:beforeAutospacing="0" w:after="0" w:afterAutospacing="0"/>
              <w:jc w:val="both"/>
              <w:textAlignment w:val="baseline"/>
              <w:rPr>
                <w:color w:val="000000"/>
                <w:spacing w:val="2"/>
                <w:sz w:val="28"/>
                <w:szCs w:val="28"/>
                <w:lang w:val="kk-KZ"/>
              </w:rPr>
            </w:pPr>
            <w:r w:rsidRPr="007B1053">
              <w:rPr>
                <w:color w:val="000000"/>
                <w:spacing w:val="2"/>
                <w:sz w:val="28"/>
                <w:szCs w:val="28"/>
                <w:lang w:val="kk-KZ"/>
              </w:rPr>
              <w:t>      3) І топтың тіркелген активтерінен басқа, тіркелген активтерді сақтандыру болмаған кезде шығып қалу көрсетілмейді.</w:t>
            </w:r>
          </w:p>
          <w:p w:rsidR="00243B16" w:rsidRPr="007B1053" w:rsidRDefault="00243B16" w:rsidP="00E7210B">
            <w:pPr>
              <w:pStyle w:val="aa"/>
              <w:shd w:val="clear" w:color="auto" w:fill="FFFFFF"/>
              <w:spacing w:before="0" w:beforeAutospacing="0" w:after="0" w:afterAutospacing="0"/>
              <w:jc w:val="both"/>
              <w:textAlignment w:val="baseline"/>
              <w:rPr>
                <w:rFonts w:eastAsiaTheme="minorHAnsi"/>
                <w:b/>
                <w:bCs/>
                <w:color w:val="000000"/>
                <w:spacing w:val="2"/>
                <w:sz w:val="28"/>
                <w:szCs w:val="28"/>
                <w:bdr w:val="none" w:sz="0" w:space="0" w:color="auto" w:frame="1"/>
                <w:shd w:val="clear" w:color="auto" w:fill="FFFFFF"/>
                <w:lang w:val="kk-KZ"/>
              </w:rPr>
            </w:pPr>
            <w:r w:rsidRPr="007B1053">
              <w:rPr>
                <w:rFonts w:eastAsiaTheme="minorHAnsi"/>
                <w:b/>
                <w:bCs/>
                <w:color w:val="000000"/>
                <w:spacing w:val="2"/>
                <w:sz w:val="28"/>
                <w:szCs w:val="28"/>
                <w:bdr w:val="none" w:sz="0" w:space="0" w:color="auto" w:frame="1"/>
                <w:shd w:val="clear" w:color="auto" w:fill="FFFFFF"/>
                <w:lang w:val="kk-KZ"/>
              </w:rPr>
              <w:t xml:space="preserve">8-1. Осыған байланысты активті бухгалтерлік есепте тану тоқтатылатын тіркелген активтер жоғалған, бүлінген кезде осы кодекстің 241-бабы 1-тармағының 28) тармақшасында көзделген ақша қаражатын алу арқылы осындай тіркелген активтердің құны өтелген жағдайда, кіші топтың (топтың) құндық балансы көрсетілген ақша </w:t>
            </w:r>
            <w:r w:rsidRPr="007B1053">
              <w:rPr>
                <w:rFonts w:eastAsiaTheme="minorHAnsi"/>
                <w:b/>
                <w:bCs/>
                <w:color w:val="000000"/>
                <w:spacing w:val="2"/>
                <w:sz w:val="28"/>
                <w:szCs w:val="28"/>
                <w:bdr w:val="none" w:sz="0" w:space="0" w:color="auto" w:frame="1"/>
                <w:shd w:val="clear" w:color="auto" w:fill="FFFFFF"/>
                <w:lang w:val="kk-KZ"/>
              </w:rPr>
              <w:lastRenderedPageBreak/>
              <w:t>қаражатының сомасына тең құнға азайтылады.</w:t>
            </w:r>
          </w:p>
          <w:p w:rsidR="00243B16" w:rsidRPr="007B1053" w:rsidRDefault="00243B16" w:rsidP="00E7210B">
            <w:pPr>
              <w:pStyle w:val="aa"/>
              <w:shd w:val="clear" w:color="auto" w:fill="FFFFFF"/>
              <w:spacing w:before="0" w:beforeAutospacing="0" w:after="0" w:afterAutospacing="0"/>
              <w:jc w:val="both"/>
              <w:textAlignment w:val="baseline"/>
              <w:rPr>
                <w:color w:val="000000"/>
                <w:spacing w:val="2"/>
                <w:sz w:val="28"/>
                <w:szCs w:val="28"/>
                <w:lang w:val="kk-KZ"/>
              </w:rPr>
            </w:pPr>
            <w:r w:rsidRPr="007B1053">
              <w:rPr>
                <w:color w:val="000000"/>
                <w:spacing w:val="2"/>
                <w:sz w:val="28"/>
                <w:szCs w:val="28"/>
                <w:lang w:val="kk-KZ"/>
              </w:rPr>
              <w:t>…</w:t>
            </w:r>
          </w:p>
        </w:tc>
        <w:tc>
          <w:tcPr>
            <w:tcW w:w="2693" w:type="dxa"/>
            <w:gridSpan w:val="2"/>
          </w:tcPr>
          <w:p w:rsidR="00243B16" w:rsidRPr="007B1053" w:rsidRDefault="00A36B0D" w:rsidP="00E7210B">
            <w:pPr>
              <w:contextualSpacing/>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lastRenderedPageBreak/>
              <w:t>01.01.22</w:t>
            </w:r>
            <w:r w:rsidR="00243B16" w:rsidRPr="007B1053">
              <w:rPr>
                <w:rFonts w:ascii="Times New Roman" w:hAnsi="Times New Roman" w:cs="Times New Roman"/>
                <w:b/>
                <w:sz w:val="28"/>
                <w:szCs w:val="28"/>
                <w:lang w:val="kk-KZ"/>
              </w:rPr>
              <w:t xml:space="preserve"> ж. бастап қолданысқа енгізіледі.</w:t>
            </w:r>
          </w:p>
          <w:p w:rsidR="00243B16" w:rsidRPr="007B1053" w:rsidRDefault="00243B16" w:rsidP="00E7210B">
            <w:pPr>
              <w:contextualSpacing/>
              <w:jc w:val="both"/>
              <w:rPr>
                <w:rFonts w:ascii="Times New Roman" w:hAnsi="Times New Roman" w:cs="Times New Roman"/>
                <w:sz w:val="28"/>
                <w:szCs w:val="28"/>
                <w:lang w:val="kk-KZ"/>
              </w:rPr>
            </w:pP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Белгілі болғандай, ағымдағы жылдың </w:t>
            </w:r>
            <w:r w:rsidRPr="007B1053">
              <w:rPr>
                <w:rFonts w:ascii="Times New Roman" w:hAnsi="Times New Roman" w:cs="Times New Roman"/>
                <w:sz w:val="28"/>
                <w:szCs w:val="28"/>
                <w:lang w:val="kk-KZ"/>
              </w:rPr>
              <w:lastRenderedPageBreak/>
              <w:t>қаңтар айында орын алған елдегі жаппай тәртіпсіздіктер нәтижесінде зиян келтірілген бизнес субъектілері зардап шекті.</w:t>
            </w:r>
          </w:p>
          <w:p w:rsidR="00A47572"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Кәсіпкерлерде салық төлеу міндетінің туындауын болдырмау мақсатында ТЖ қолдану кезеңінде келтірілген залалды өтеу кезінде салық салу мәселелерін реттеуге мүмкіндік беретін нормаларды көздеу ұсынылады. Салық кодексінің 241-бабы 1-тармағының 28) тармақшасын толықтырумен байланысты</w:t>
            </w:r>
            <w:r w:rsidR="005557AE">
              <w:rPr>
                <w:rFonts w:ascii="Times New Roman" w:hAnsi="Times New Roman" w:cs="Times New Roman"/>
                <w:sz w:val="28"/>
                <w:szCs w:val="28"/>
                <w:lang w:val="kk-KZ"/>
              </w:rPr>
              <w:t>.</w:t>
            </w:r>
          </w:p>
        </w:tc>
      </w:tr>
      <w:tr w:rsidR="00243B16" w:rsidRPr="00DE20F4" w:rsidTr="00E7210B">
        <w:tc>
          <w:tcPr>
            <w:tcW w:w="851" w:type="dxa"/>
          </w:tcPr>
          <w:p w:rsidR="00243B16" w:rsidRPr="007B1053" w:rsidRDefault="00243B16" w:rsidP="00E7210B">
            <w:pPr>
              <w:pStyle w:val="a4"/>
              <w:numPr>
                <w:ilvl w:val="0"/>
                <w:numId w:val="1"/>
              </w:numPr>
              <w:ind w:left="202" w:firstLine="0"/>
              <w:jc w:val="both"/>
              <w:rPr>
                <w:rFonts w:ascii="Times New Roman" w:hAnsi="Times New Roman" w:cs="Times New Roman"/>
                <w:sz w:val="28"/>
                <w:szCs w:val="28"/>
                <w:lang w:val="kk-KZ"/>
              </w:rPr>
            </w:pPr>
          </w:p>
        </w:tc>
        <w:tc>
          <w:tcPr>
            <w:tcW w:w="1276" w:type="dxa"/>
          </w:tcPr>
          <w:p w:rsidR="00243B16" w:rsidRPr="007B1053" w:rsidRDefault="00243B16" w:rsidP="00E7210B">
            <w:pPr>
              <w:tabs>
                <w:tab w:val="left" w:pos="284"/>
              </w:tabs>
              <w:rPr>
                <w:rFonts w:ascii="Times New Roman" w:hAnsi="Times New Roman" w:cs="Times New Roman"/>
                <w:sz w:val="28"/>
                <w:szCs w:val="28"/>
                <w:lang w:val="kk-KZ"/>
              </w:rPr>
            </w:pPr>
            <w:r w:rsidRPr="007B1053">
              <w:rPr>
                <w:rFonts w:ascii="Times New Roman" w:hAnsi="Times New Roman" w:cs="Times New Roman"/>
                <w:sz w:val="28"/>
                <w:szCs w:val="28"/>
                <w:lang w:val="kk-KZ"/>
              </w:rPr>
              <w:t>288-бап</w:t>
            </w:r>
          </w:p>
        </w:tc>
        <w:tc>
          <w:tcPr>
            <w:tcW w:w="5103" w:type="dxa"/>
          </w:tcPr>
          <w:p w:rsidR="00243B16" w:rsidRPr="007B1053" w:rsidRDefault="00243B16" w:rsidP="00E7210B">
            <w:pPr>
              <w:shd w:val="clear" w:color="auto" w:fill="FFFFFF"/>
              <w:ind w:left="31"/>
              <w:jc w:val="both"/>
              <w:textAlignment w:val="baseline"/>
              <w:rPr>
                <w:rFonts w:ascii="Times New Roman" w:hAnsi="Times New Roman" w:cs="Times New Roman"/>
                <w:b/>
                <w:bCs/>
                <w:spacing w:val="2"/>
                <w:sz w:val="28"/>
                <w:szCs w:val="28"/>
                <w:bdr w:val="none" w:sz="0" w:space="0" w:color="auto" w:frame="1"/>
                <w:shd w:val="clear" w:color="auto" w:fill="FFFFFF"/>
                <w:lang w:val="kk-KZ"/>
              </w:rPr>
            </w:pPr>
            <w:r w:rsidRPr="007B1053">
              <w:rPr>
                <w:rFonts w:ascii="Times New Roman" w:hAnsi="Times New Roman" w:cs="Times New Roman"/>
                <w:b/>
                <w:bCs/>
                <w:spacing w:val="2"/>
                <w:sz w:val="28"/>
                <w:szCs w:val="28"/>
                <w:bdr w:val="none" w:sz="0" w:space="0" w:color="auto" w:frame="1"/>
                <w:shd w:val="clear" w:color="auto" w:fill="FFFFFF"/>
                <w:lang w:val="kk-KZ"/>
              </w:rPr>
              <w:t xml:space="preserve">288-бап. </w:t>
            </w:r>
            <w:r w:rsidRPr="007B1053">
              <w:rPr>
                <w:rFonts w:ascii="Times New Roman" w:hAnsi="Times New Roman" w:cs="Times New Roman"/>
                <w:bCs/>
                <w:spacing w:val="2"/>
                <w:sz w:val="28"/>
                <w:szCs w:val="28"/>
                <w:bdr w:val="none" w:sz="0" w:space="0" w:color="auto" w:frame="1"/>
                <w:shd w:val="clear" w:color="auto" w:fill="FFFFFF"/>
                <w:lang w:val="kk-KZ"/>
              </w:rPr>
              <w:t>Салық салынатын кірісті азайту</w:t>
            </w:r>
          </w:p>
          <w:p w:rsidR="00243B16" w:rsidRPr="007B1053" w:rsidRDefault="00243B16" w:rsidP="00E7210B">
            <w:pPr>
              <w:pStyle w:val="aa"/>
              <w:shd w:val="clear" w:color="auto" w:fill="FFFFFF"/>
              <w:spacing w:before="0" w:beforeAutospacing="0" w:after="0" w:afterAutospacing="0"/>
              <w:ind w:left="31"/>
              <w:jc w:val="both"/>
              <w:textAlignment w:val="baseline"/>
              <w:rPr>
                <w:spacing w:val="2"/>
                <w:sz w:val="28"/>
                <w:szCs w:val="28"/>
                <w:lang w:val="kk-KZ"/>
              </w:rPr>
            </w:pPr>
            <w:r w:rsidRPr="007B1053">
              <w:rPr>
                <w:spacing w:val="2"/>
                <w:sz w:val="28"/>
                <w:szCs w:val="28"/>
                <w:lang w:val="kk-KZ"/>
              </w:rPr>
              <w:t>1. Салық төлеушінің салық салынатын кірісті мынадай шығыстар түрлеріне:</w:t>
            </w:r>
          </w:p>
          <w:p w:rsidR="00243B16" w:rsidRPr="007B1053" w:rsidRDefault="00243B16" w:rsidP="00E7210B">
            <w:pPr>
              <w:shd w:val="clear" w:color="auto" w:fill="FFFFFF"/>
              <w:jc w:val="both"/>
              <w:textAlignment w:val="baseline"/>
              <w:rPr>
                <w:rFonts w:ascii="Times New Roman" w:hAnsi="Times New Roman" w:cs="Times New Roman"/>
                <w:b/>
                <w:bCs/>
                <w:spacing w:val="2"/>
                <w:sz w:val="28"/>
                <w:szCs w:val="28"/>
                <w:bdr w:val="none" w:sz="0" w:space="0" w:color="auto" w:frame="1"/>
                <w:shd w:val="clear" w:color="auto" w:fill="FFFFFF"/>
                <w:lang w:val="kk-KZ"/>
              </w:rPr>
            </w:pPr>
            <w:r w:rsidRPr="007B1053">
              <w:rPr>
                <w:rFonts w:ascii="Times New Roman" w:hAnsi="Times New Roman" w:cs="Times New Roman"/>
                <w:b/>
                <w:bCs/>
                <w:spacing w:val="2"/>
                <w:sz w:val="28"/>
                <w:szCs w:val="28"/>
                <w:bdr w:val="none" w:sz="0" w:space="0" w:color="auto" w:frame="1"/>
                <w:shd w:val="clear" w:color="auto" w:fill="FFFFFF"/>
                <w:lang w:val="kk-KZ"/>
              </w:rPr>
              <w:t>...</w:t>
            </w:r>
          </w:p>
          <w:p w:rsidR="00243B16" w:rsidRPr="007B1053" w:rsidRDefault="00243B16" w:rsidP="00E7210B">
            <w:pPr>
              <w:shd w:val="clear" w:color="auto" w:fill="FFFFFF"/>
              <w:jc w:val="both"/>
              <w:textAlignment w:val="baseline"/>
              <w:rPr>
                <w:rFonts w:ascii="Times New Roman" w:hAnsi="Times New Roman" w:cs="Times New Roman"/>
                <w:b/>
                <w:bCs/>
                <w:spacing w:val="2"/>
                <w:sz w:val="28"/>
                <w:szCs w:val="28"/>
                <w:bdr w:val="none" w:sz="0" w:space="0" w:color="auto" w:frame="1"/>
                <w:shd w:val="clear" w:color="auto" w:fill="FFFFFF"/>
                <w:lang w:val="kk-KZ"/>
              </w:rPr>
            </w:pPr>
          </w:p>
          <w:p w:rsidR="00243B16" w:rsidRPr="007B1053" w:rsidRDefault="00243B16" w:rsidP="00E7210B">
            <w:pPr>
              <w:shd w:val="clear" w:color="auto" w:fill="FFFFFF"/>
              <w:jc w:val="both"/>
              <w:textAlignment w:val="baseline"/>
              <w:rPr>
                <w:rFonts w:ascii="Times New Roman" w:hAnsi="Times New Roman" w:cs="Times New Roman"/>
                <w:b/>
                <w:bCs/>
                <w:spacing w:val="2"/>
                <w:sz w:val="28"/>
                <w:szCs w:val="28"/>
                <w:bdr w:val="none" w:sz="0" w:space="0" w:color="auto" w:frame="1"/>
                <w:shd w:val="clear" w:color="auto" w:fill="FFFFFF"/>
                <w:lang w:val="kk-KZ"/>
              </w:rPr>
            </w:pPr>
            <w:r w:rsidRPr="007B1053">
              <w:rPr>
                <w:rFonts w:ascii="Times New Roman" w:hAnsi="Times New Roman" w:cs="Times New Roman"/>
                <w:b/>
                <w:bCs/>
                <w:spacing w:val="2"/>
                <w:sz w:val="28"/>
                <w:szCs w:val="28"/>
                <w:bdr w:val="none" w:sz="0" w:space="0" w:color="auto" w:frame="1"/>
                <w:shd w:val="clear" w:color="auto" w:fill="FFFFFF"/>
                <w:lang w:val="kk-KZ"/>
              </w:rPr>
              <w:t>3-1) Жоқ.</w:t>
            </w: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shd w:val="clear" w:color="auto" w:fill="FFFFFF"/>
              <w:jc w:val="both"/>
              <w:textAlignment w:val="baseline"/>
              <w:rPr>
                <w:rFonts w:ascii="Times New Roman" w:eastAsia="Times New Roman" w:hAnsi="Times New Roman" w:cs="Times New Roman"/>
                <w:b/>
                <w:bCs/>
                <w:spacing w:val="2"/>
                <w:sz w:val="28"/>
                <w:szCs w:val="28"/>
                <w:bdr w:val="none" w:sz="0" w:space="0" w:color="auto" w:frame="1"/>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tc>
        <w:tc>
          <w:tcPr>
            <w:tcW w:w="4961" w:type="dxa"/>
          </w:tcPr>
          <w:p w:rsidR="00243B16" w:rsidRPr="007B1053" w:rsidRDefault="00243B16" w:rsidP="00E7210B">
            <w:pPr>
              <w:shd w:val="clear" w:color="auto" w:fill="FFFFFF"/>
              <w:jc w:val="both"/>
              <w:textAlignment w:val="baseline"/>
              <w:rPr>
                <w:rFonts w:ascii="Times New Roman" w:hAnsi="Times New Roman" w:cs="Times New Roman"/>
                <w:b/>
                <w:bCs/>
                <w:spacing w:val="2"/>
                <w:sz w:val="28"/>
                <w:szCs w:val="28"/>
                <w:bdr w:val="none" w:sz="0" w:space="0" w:color="auto" w:frame="1"/>
                <w:shd w:val="clear" w:color="auto" w:fill="FFFFFF"/>
                <w:lang w:val="kk-KZ"/>
              </w:rPr>
            </w:pPr>
            <w:r w:rsidRPr="007B1053">
              <w:rPr>
                <w:rFonts w:ascii="Times New Roman" w:hAnsi="Times New Roman" w:cs="Times New Roman"/>
                <w:b/>
                <w:bCs/>
                <w:spacing w:val="2"/>
                <w:sz w:val="28"/>
                <w:szCs w:val="28"/>
                <w:bdr w:val="none" w:sz="0" w:space="0" w:color="auto" w:frame="1"/>
                <w:shd w:val="clear" w:color="auto" w:fill="FFFFFF"/>
                <w:lang w:val="kk-KZ"/>
              </w:rPr>
              <w:lastRenderedPageBreak/>
              <w:t xml:space="preserve">288-бап. </w:t>
            </w:r>
            <w:r w:rsidRPr="007B1053">
              <w:rPr>
                <w:rFonts w:ascii="Times New Roman" w:hAnsi="Times New Roman" w:cs="Times New Roman"/>
                <w:bCs/>
                <w:spacing w:val="2"/>
                <w:sz w:val="28"/>
                <w:szCs w:val="28"/>
                <w:bdr w:val="none" w:sz="0" w:space="0" w:color="auto" w:frame="1"/>
                <w:shd w:val="clear" w:color="auto" w:fill="FFFFFF"/>
                <w:lang w:val="kk-KZ"/>
              </w:rPr>
              <w:t>Салық салынатын кірісті азайту</w:t>
            </w: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r w:rsidRPr="007B1053">
              <w:rPr>
                <w:spacing w:val="2"/>
                <w:sz w:val="28"/>
                <w:szCs w:val="28"/>
                <w:lang w:val="kk-KZ"/>
              </w:rPr>
              <w:t>1. Салық төлеушінің салық салынатын кірісті мынадай шығыстар түрлеріне:</w:t>
            </w: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r w:rsidRPr="007B1053">
              <w:rPr>
                <w:spacing w:val="2"/>
                <w:sz w:val="28"/>
                <w:szCs w:val="28"/>
                <w:lang w:val="kk-KZ"/>
              </w:rPr>
              <w:t>...</w:t>
            </w:r>
          </w:p>
          <w:p w:rsidR="003F4959" w:rsidRPr="003F4959" w:rsidRDefault="00243B16" w:rsidP="00E7210B">
            <w:pPr>
              <w:pStyle w:val="aa"/>
              <w:shd w:val="clear" w:color="auto" w:fill="FFFFFF"/>
              <w:spacing w:before="0" w:beforeAutospacing="0" w:after="0" w:afterAutospacing="0"/>
              <w:ind w:firstLine="487"/>
              <w:jc w:val="both"/>
              <w:textAlignment w:val="baseline"/>
              <w:rPr>
                <w:rFonts w:eastAsiaTheme="minorHAnsi"/>
                <w:b/>
                <w:sz w:val="28"/>
                <w:szCs w:val="28"/>
                <w:lang w:val="kk-KZ"/>
              </w:rPr>
            </w:pPr>
            <w:r w:rsidRPr="007B1053">
              <w:rPr>
                <w:b/>
                <w:spacing w:val="2"/>
                <w:sz w:val="28"/>
                <w:szCs w:val="28"/>
                <w:lang w:val="kk-KZ"/>
              </w:rPr>
              <w:t xml:space="preserve">3-1) </w:t>
            </w:r>
            <w:r w:rsidR="003F4959" w:rsidRPr="003F4959">
              <w:rPr>
                <w:rFonts w:eastAsiaTheme="minorHAnsi"/>
                <w:b/>
                <w:sz w:val="28"/>
                <w:szCs w:val="28"/>
                <w:lang w:val="kk-KZ"/>
              </w:rPr>
              <w:t xml:space="preserve">бейрезидент-өзара байланыс тарапынан басқарушылық, консультациялық, консалтингтік, аудиторлық, дизайнерлік, заңдық, бухгалтерлік, адвокаттық, жарнамалық, маркетингтік, франчайзингтік, қаржылық (сыйақы бойынша шығыстарды қоспағанда), инжинирингтік, агенттік қызметтерді, роялти, ақпаратты ұсыну және (немесе) өңдеу бойынша көрсетілетін қызметтерді, ақпараттандыру объектілеріне және интернет-ресурстарға қол жеткізу, техникалық қызмет көрсету, бағдарламалық қамтамасыз етуді жаңарту, зияткерлік меншік объектілерін пайдалануға құқықтар беру қызметтерін сатып алғаны үшін оларға кірістерді төлеу бойынша шығындар, - салық </w:t>
            </w:r>
            <w:r w:rsidR="003F4959" w:rsidRPr="003F4959">
              <w:rPr>
                <w:rFonts w:eastAsiaTheme="minorHAnsi"/>
                <w:b/>
                <w:sz w:val="28"/>
                <w:szCs w:val="28"/>
                <w:lang w:val="kk-KZ"/>
              </w:rPr>
              <w:lastRenderedPageBreak/>
              <w:t>салынатын табыстың 3 пайызынан аспайтын жалпы сома мөлшерінде.</w:t>
            </w:r>
          </w:p>
          <w:p w:rsidR="00243B16" w:rsidRPr="003F4959" w:rsidRDefault="003F4959" w:rsidP="00E7210B">
            <w:pPr>
              <w:pStyle w:val="aa"/>
              <w:shd w:val="clear" w:color="auto" w:fill="FFFFFF"/>
              <w:spacing w:before="0" w:beforeAutospacing="0" w:after="0" w:afterAutospacing="0"/>
              <w:jc w:val="both"/>
              <w:textAlignment w:val="baseline"/>
              <w:rPr>
                <w:rFonts w:eastAsiaTheme="minorHAnsi"/>
                <w:b/>
                <w:sz w:val="28"/>
                <w:szCs w:val="28"/>
                <w:lang w:val="kk-KZ"/>
              </w:rPr>
            </w:pPr>
            <w:r w:rsidRPr="003F4959">
              <w:rPr>
                <w:rFonts w:eastAsiaTheme="minorHAnsi"/>
                <w:b/>
                <w:sz w:val="28"/>
                <w:szCs w:val="28"/>
                <w:lang w:val="kk-KZ"/>
              </w:rPr>
              <w:t>Осы тармақшаның мақсатында өзара байланысты тараптар деп, осы Кодекстің 246-бабының 23-тармақшасында көрсетілген өзара байланысты тараптар танылады.</w:t>
            </w: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b/>
                <w:sz w:val="28"/>
                <w:szCs w:val="28"/>
                <w:lang w:val="kk-KZ"/>
              </w:rPr>
            </w:pPr>
          </w:p>
          <w:p w:rsidR="00243B16" w:rsidRPr="007B1053" w:rsidRDefault="00243B16" w:rsidP="00E7210B">
            <w:pPr>
              <w:pStyle w:val="aa"/>
              <w:shd w:val="clear" w:color="auto" w:fill="FFFFFF"/>
              <w:spacing w:before="0" w:beforeAutospacing="0" w:after="0" w:afterAutospacing="0"/>
              <w:jc w:val="both"/>
              <w:textAlignment w:val="baseline"/>
              <w:rPr>
                <w:spacing w:val="2"/>
                <w:sz w:val="28"/>
                <w:szCs w:val="28"/>
                <w:lang w:val="kk-KZ"/>
              </w:rPr>
            </w:pPr>
          </w:p>
        </w:tc>
        <w:tc>
          <w:tcPr>
            <w:tcW w:w="2693" w:type="dxa"/>
            <w:gridSpan w:val="2"/>
          </w:tcPr>
          <w:p w:rsidR="00243B16" w:rsidRPr="007B1053" w:rsidRDefault="00243B16" w:rsidP="00E7210B">
            <w:pPr>
              <w:contextualSpacing/>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lastRenderedPageBreak/>
              <w:t>01.01.23 ж. бастап қолданысқа енгізіледі.</w:t>
            </w: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Салықтық бақылау барысында салық төлеушілер салықтық жүктемені төмендету мақсатында өздерінің үлестес компанияларынан консалтингтік, басқарушылық және өзге де осындай қызмет түрлерін белсенді түрде сатып алатыны анықталды.</w:t>
            </w: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Комитет мұндай қызмет түрлеріне арналған шығыстарды әлемдік практикада шегерімге жатқызылмайтын жасырын дивидендтерді төлеу </w:t>
            </w:r>
            <w:r w:rsidRPr="007B1053">
              <w:rPr>
                <w:rFonts w:ascii="Times New Roman" w:hAnsi="Times New Roman" w:cs="Times New Roman"/>
                <w:sz w:val="28"/>
                <w:szCs w:val="28"/>
                <w:lang w:val="kk-KZ"/>
              </w:rPr>
              <w:lastRenderedPageBreak/>
              <w:t>ретінде қарайды.</w:t>
            </w: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i/>
                <w:sz w:val="28"/>
                <w:szCs w:val="28"/>
                <w:lang w:val="kk-KZ"/>
              </w:rPr>
              <w:t>Мысалы: бас компанияның еншілес компанияға қатысты қабылдаған басқару шешімдері</w:t>
            </w:r>
            <w:r w:rsidRPr="007B1053">
              <w:rPr>
                <w:rFonts w:ascii="Times New Roman" w:hAnsi="Times New Roman" w:cs="Times New Roman"/>
                <w:sz w:val="28"/>
                <w:szCs w:val="28"/>
                <w:lang w:val="kk-KZ"/>
              </w:rPr>
              <w:t xml:space="preserve"> </w:t>
            </w:r>
            <w:r w:rsidRPr="007B1053">
              <w:rPr>
                <w:rFonts w:ascii="Times New Roman" w:hAnsi="Times New Roman" w:cs="Times New Roman"/>
                <w:i/>
                <w:sz w:val="28"/>
                <w:szCs w:val="28"/>
                <w:lang w:val="kk-KZ"/>
              </w:rPr>
              <w:t>негізінен еншілес компанияның дивидендтері мен құнын арттыруды мақсат етеді және сәйкесінше іс жүзінде құрылымдық шығындар ретінде қарастырыла алмайды, өйткені бас компания өзінің басқару шешімдерінен компанияның дивидендтері мен құнын арттыру түрінде пайда көреді</w:t>
            </w:r>
            <w:r w:rsidRPr="007B1053">
              <w:rPr>
                <w:rFonts w:ascii="Times New Roman" w:hAnsi="Times New Roman" w:cs="Times New Roman"/>
                <w:sz w:val="28"/>
                <w:szCs w:val="28"/>
                <w:lang w:val="kk-KZ"/>
              </w:rPr>
              <w:t>.</w:t>
            </w: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Сондай-ақ, СК 246-бап 4-т. Жазылған негіздемені қараңыз.</w:t>
            </w: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lastRenderedPageBreak/>
              <w:t xml:space="preserve">Қазақстан Республикасының Президенті Қ.К. Тоқаевтың 2022 жылғы 11 қаңтардағы Қазақстан Республикасы Парламенті Мәжілісінің отырысында сөйлеген сөзінде Бизнестің әлеуметтік және саяси жауапкершілігі шеңберінде ел экономикасына қаражатты қайта инвестициялау, сондай-ақ капиталды елге қайтаруды және қайтаруды ынталандыруды, сондай-ақ </w:t>
            </w:r>
            <w:r w:rsidRPr="007B1053">
              <w:rPr>
                <w:rFonts w:ascii="Times New Roman" w:hAnsi="Times New Roman" w:cs="Times New Roman"/>
                <w:b/>
                <w:sz w:val="28"/>
                <w:szCs w:val="28"/>
                <w:lang w:val="kk-KZ"/>
              </w:rPr>
              <w:t>қаржының оффшорларға кетуі үшін</w:t>
            </w:r>
            <w:r w:rsidRPr="007B1053">
              <w:rPr>
                <w:rFonts w:ascii="Times New Roman" w:hAnsi="Times New Roman" w:cs="Times New Roman"/>
                <w:sz w:val="28"/>
                <w:szCs w:val="28"/>
                <w:lang w:val="kk-KZ"/>
              </w:rPr>
              <w:t xml:space="preserve"> </w:t>
            </w:r>
            <w:r w:rsidRPr="007B1053">
              <w:rPr>
                <w:rFonts w:ascii="Times New Roman" w:hAnsi="Times New Roman" w:cs="Times New Roman"/>
                <w:b/>
                <w:sz w:val="28"/>
                <w:szCs w:val="28"/>
                <w:lang w:val="kk-KZ"/>
              </w:rPr>
              <w:t xml:space="preserve">кедергілерді </w:t>
            </w:r>
            <w:r w:rsidRPr="007B1053">
              <w:rPr>
                <w:rFonts w:ascii="Times New Roman" w:hAnsi="Times New Roman" w:cs="Times New Roman"/>
                <w:b/>
                <w:sz w:val="28"/>
                <w:szCs w:val="28"/>
                <w:lang w:val="kk-KZ"/>
              </w:rPr>
              <w:lastRenderedPageBreak/>
              <w:t xml:space="preserve">күшейтуді </w:t>
            </w:r>
            <w:r w:rsidRPr="007B1053">
              <w:rPr>
                <w:rFonts w:ascii="Times New Roman" w:hAnsi="Times New Roman" w:cs="Times New Roman"/>
                <w:sz w:val="28"/>
                <w:szCs w:val="28"/>
                <w:lang w:val="kk-KZ"/>
              </w:rPr>
              <w:t>жүзеге асыру тапсырмасына сәйкес.</w:t>
            </w: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Осылайша, қағаз және қолданыстағы шектеулерден аулақ болу үшін салық салынатын кірістің 3 пайызы шегінде осындай сомаларды шектеу ұсынылады (ЖКД-ны азайтуға кететін басқа шығыстарға ұқсас).</w:t>
            </w: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Заң шығарушы салық кодексінде ақысыз сипаттағы кез-келген іс-әрекеттер (демеушілік, қайырымдылық және әлеуметтік саладағы шығындар), яғни кәсіпорынның кіріс алуына байланысты емес шығындар салық салынатын кірістің </w:t>
            </w:r>
            <w:r w:rsidRPr="007B1053">
              <w:rPr>
                <w:rFonts w:ascii="Times New Roman" w:hAnsi="Times New Roman" w:cs="Times New Roman"/>
                <w:b/>
                <w:sz w:val="28"/>
                <w:szCs w:val="28"/>
                <w:lang w:val="kk-KZ"/>
              </w:rPr>
              <w:t xml:space="preserve">3 пайызы </w:t>
            </w:r>
            <w:r w:rsidRPr="007B1053">
              <w:rPr>
                <w:rFonts w:ascii="Times New Roman" w:hAnsi="Times New Roman" w:cs="Times New Roman"/>
                <w:b/>
                <w:sz w:val="28"/>
                <w:szCs w:val="28"/>
                <w:lang w:val="kk-KZ"/>
              </w:rPr>
              <w:lastRenderedPageBreak/>
              <w:t>шегінде шектелетінін</w:t>
            </w:r>
            <w:r w:rsidRPr="007B1053">
              <w:rPr>
                <w:rFonts w:ascii="Times New Roman" w:hAnsi="Times New Roman" w:cs="Times New Roman"/>
                <w:sz w:val="28"/>
                <w:szCs w:val="28"/>
                <w:lang w:val="kk-KZ"/>
              </w:rPr>
              <w:t xml:space="preserve"> тікелей қарастырады.</w:t>
            </w:r>
          </w:p>
          <w:p w:rsidR="00243B16" w:rsidRPr="007B1053" w:rsidRDefault="00243B16" w:rsidP="00E7210B">
            <w:pPr>
              <w:contextualSpacing/>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Өзара байланысты тараптардан материалдық емес қызметтерді сатып алу іс жүзінде жасырын дивидендтер төлеу арқылы капиталды шығару болып табылатындығын ескере отырып, біз мұндай шегерімдердің тарихи шектеулерін, яғни салық салынатын кірістің </w:t>
            </w:r>
            <w:r w:rsidRPr="007B1053">
              <w:rPr>
                <w:rFonts w:ascii="Times New Roman" w:hAnsi="Times New Roman" w:cs="Times New Roman"/>
                <w:b/>
                <w:sz w:val="28"/>
                <w:szCs w:val="28"/>
                <w:lang w:val="kk-KZ"/>
              </w:rPr>
              <w:t xml:space="preserve">3 пайызын </w:t>
            </w:r>
            <w:r w:rsidRPr="007B1053">
              <w:rPr>
                <w:rFonts w:ascii="Times New Roman" w:hAnsi="Times New Roman" w:cs="Times New Roman"/>
                <w:sz w:val="28"/>
                <w:szCs w:val="28"/>
                <w:lang w:val="kk-KZ"/>
              </w:rPr>
              <w:t>бөлуді ұстанған жөн деп санаймыз.</w:t>
            </w:r>
          </w:p>
        </w:tc>
      </w:tr>
      <w:tr w:rsidR="00243B16" w:rsidRPr="00DE20F4" w:rsidTr="00E7210B">
        <w:tc>
          <w:tcPr>
            <w:tcW w:w="851" w:type="dxa"/>
          </w:tcPr>
          <w:p w:rsidR="00243B16" w:rsidRPr="007B1053" w:rsidRDefault="00243B16" w:rsidP="00E7210B">
            <w:pPr>
              <w:pStyle w:val="a4"/>
              <w:numPr>
                <w:ilvl w:val="0"/>
                <w:numId w:val="1"/>
              </w:numPr>
              <w:ind w:left="60" w:firstLine="0"/>
              <w:jc w:val="both"/>
              <w:rPr>
                <w:rFonts w:ascii="Times New Roman" w:hAnsi="Times New Roman" w:cs="Times New Roman"/>
                <w:sz w:val="28"/>
                <w:szCs w:val="28"/>
                <w:lang w:val="kk-KZ"/>
              </w:rPr>
            </w:pPr>
          </w:p>
        </w:tc>
        <w:tc>
          <w:tcPr>
            <w:tcW w:w="1276" w:type="dxa"/>
          </w:tcPr>
          <w:p w:rsidR="00243B16" w:rsidRPr="007B1053" w:rsidRDefault="00243B16" w:rsidP="00E7210B">
            <w:pPr>
              <w:tabs>
                <w:tab w:val="left" w:pos="284"/>
              </w:tabs>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307-бап.</w:t>
            </w:r>
          </w:p>
        </w:tc>
        <w:tc>
          <w:tcPr>
            <w:tcW w:w="5103" w:type="dxa"/>
          </w:tcPr>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r w:rsidRPr="007B1053">
              <w:rPr>
                <w:rFonts w:ascii="Times New Roman" w:eastAsia="Times New Roman" w:hAnsi="Times New Roman" w:cs="Times New Roman"/>
                <w:b/>
                <w:bCs/>
                <w:color w:val="000000"/>
                <w:spacing w:val="2"/>
                <w:sz w:val="28"/>
                <w:szCs w:val="28"/>
                <w:bdr w:val="none" w:sz="0" w:space="0" w:color="auto" w:frame="1"/>
                <w:lang w:val="kk-KZ"/>
              </w:rPr>
              <w:t xml:space="preserve">307-бап. </w:t>
            </w:r>
            <w:r w:rsidRPr="007B1053">
              <w:rPr>
                <w:rFonts w:ascii="Times New Roman" w:eastAsia="Times New Roman" w:hAnsi="Times New Roman" w:cs="Times New Roman"/>
                <w:bCs/>
                <w:color w:val="000000"/>
                <w:spacing w:val="2"/>
                <w:sz w:val="28"/>
                <w:szCs w:val="28"/>
                <w:bdr w:val="none" w:sz="0" w:space="0" w:color="auto" w:frame="1"/>
                <w:lang w:val="kk-KZ"/>
              </w:rPr>
              <w:t>Төлем көзінен салық салынатын кірістер</w:t>
            </w:r>
          </w:p>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r w:rsidRPr="007B1053">
              <w:rPr>
                <w:rFonts w:ascii="Times New Roman" w:eastAsia="Times New Roman" w:hAnsi="Times New Roman" w:cs="Times New Roman"/>
                <w:color w:val="000000"/>
                <w:spacing w:val="2"/>
                <w:sz w:val="28"/>
                <w:szCs w:val="28"/>
                <w:lang w:val="kk-KZ"/>
              </w:rPr>
              <w:t>1. Егер осы баптың 2-тармағында өзгеше көзделмесе, төлем көзінен салық салынатын кірістерге мыналар жатады:</w:t>
            </w:r>
          </w:p>
          <w:p w:rsidR="00243B16" w:rsidRPr="007B1053" w:rsidRDefault="00243B16" w:rsidP="00E7210B">
            <w:pPr>
              <w:shd w:val="clear" w:color="auto" w:fill="FFFFFF"/>
              <w:jc w:val="both"/>
              <w:textAlignment w:val="baseline"/>
              <w:rPr>
                <w:rFonts w:ascii="Times New Roman" w:eastAsia="Times New Roman" w:hAnsi="Times New Roman" w:cs="Times New Roman"/>
                <w:spacing w:val="2"/>
                <w:sz w:val="28"/>
                <w:szCs w:val="28"/>
                <w:lang w:val="kk-KZ"/>
              </w:rPr>
            </w:pPr>
            <w:r w:rsidRPr="007B1053">
              <w:rPr>
                <w:rFonts w:ascii="Times New Roman" w:eastAsia="Times New Roman" w:hAnsi="Times New Roman" w:cs="Times New Roman"/>
                <w:color w:val="000000"/>
                <w:spacing w:val="2"/>
                <w:sz w:val="28"/>
                <w:szCs w:val="28"/>
                <w:lang w:val="kk-KZ"/>
              </w:rPr>
              <w:t>...</w:t>
            </w:r>
          </w:p>
          <w:p w:rsidR="00243B16" w:rsidRPr="007B1053" w:rsidRDefault="00243B16" w:rsidP="00E7210B">
            <w:pPr>
              <w:shd w:val="clear" w:color="auto" w:fill="FFFFFF"/>
              <w:jc w:val="both"/>
              <w:textAlignment w:val="baseline"/>
              <w:rPr>
                <w:rFonts w:ascii="Times New Roman" w:eastAsia="Times New Roman" w:hAnsi="Times New Roman" w:cs="Times New Roman"/>
                <w:b/>
                <w:color w:val="000000"/>
                <w:spacing w:val="2"/>
                <w:sz w:val="28"/>
                <w:szCs w:val="28"/>
                <w:lang w:val="kk-KZ"/>
              </w:rPr>
            </w:pPr>
            <w:r w:rsidRPr="007B1053">
              <w:rPr>
                <w:rFonts w:ascii="Times New Roman" w:hAnsi="Times New Roman" w:cs="Times New Roman"/>
                <w:b/>
                <w:spacing w:val="2"/>
                <w:sz w:val="28"/>
                <w:szCs w:val="28"/>
                <w:shd w:val="clear" w:color="auto" w:fill="FFFFFF"/>
                <w:lang w:val="kk-KZ"/>
              </w:rPr>
              <w:t>5) осы Кодекстің </w:t>
            </w:r>
            <w:hyperlink r:id="rId12" w:anchor="z241" w:history="1">
              <w:r w:rsidRPr="007B1053">
                <w:rPr>
                  <w:rStyle w:val="a8"/>
                  <w:rFonts w:ascii="Times New Roman" w:hAnsi="Times New Roman" w:cs="Times New Roman"/>
                  <w:b/>
                  <w:color w:val="auto"/>
                  <w:spacing w:val="2"/>
                  <w:sz w:val="28"/>
                  <w:szCs w:val="28"/>
                  <w:u w:val="none"/>
                  <w:shd w:val="clear" w:color="auto" w:fill="FFFFFF"/>
                  <w:lang w:val="kk-KZ"/>
                </w:rPr>
                <w:t>241-бабы</w:t>
              </w:r>
            </w:hyperlink>
            <w:r w:rsidRPr="007B1053">
              <w:rPr>
                <w:rFonts w:ascii="Times New Roman" w:hAnsi="Times New Roman" w:cs="Times New Roman"/>
                <w:b/>
                <w:spacing w:val="2"/>
                <w:sz w:val="28"/>
                <w:szCs w:val="28"/>
                <w:shd w:val="clear" w:color="auto" w:fill="FFFFFF"/>
                <w:lang w:val="kk-KZ"/>
              </w:rPr>
              <w:t xml:space="preserve"> 2-тармағының 2) тармақшасында көрсетілген </w:t>
            </w:r>
            <w:r w:rsidRPr="007B1053">
              <w:rPr>
                <w:rFonts w:ascii="Times New Roman" w:hAnsi="Times New Roman" w:cs="Times New Roman"/>
                <w:b/>
                <w:color w:val="000000"/>
                <w:spacing w:val="2"/>
                <w:sz w:val="28"/>
                <w:szCs w:val="28"/>
                <w:shd w:val="clear" w:color="auto" w:fill="FFFFFF"/>
                <w:lang w:val="kk-KZ"/>
              </w:rPr>
              <w:t>дивидендтер.</w:t>
            </w:r>
          </w:p>
          <w:p w:rsidR="00243B16" w:rsidRPr="007B1053" w:rsidRDefault="00243B16" w:rsidP="00E7210B">
            <w:pPr>
              <w:widowControl w:val="0"/>
              <w:ind w:right="34"/>
              <w:contextualSpacing/>
              <w:jc w:val="both"/>
              <w:rPr>
                <w:rFonts w:ascii="Times New Roman" w:hAnsi="Times New Roman" w:cs="Times New Roman"/>
                <w:b/>
                <w:bCs/>
                <w:sz w:val="28"/>
                <w:szCs w:val="28"/>
                <w:lang w:val="kk-KZ"/>
              </w:rPr>
            </w:pPr>
            <w:r w:rsidRPr="007B1053">
              <w:rPr>
                <w:rFonts w:ascii="Times New Roman" w:hAnsi="Times New Roman" w:cs="Times New Roman"/>
                <w:b/>
                <w:bCs/>
                <w:sz w:val="28"/>
                <w:szCs w:val="28"/>
                <w:lang w:val="kk-KZ"/>
              </w:rPr>
              <w:t>...</w:t>
            </w:r>
          </w:p>
        </w:tc>
        <w:tc>
          <w:tcPr>
            <w:tcW w:w="4961" w:type="dxa"/>
          </w:tcPr>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r w:rsidRPr="007B1053">
              <w:rPr>
                <w:rFonts w:ascii="Times New Roman" w:eastAsia="Times New Roman" w:hAnsi="Times New Roman" w:cs="Times New Roman"/>
                <w:b/>
                <w:bCs/>
                <w:color w:val="000000"/>
                <w:spacing w:val="2"/>
                <w:sz w:val="28"/>
                <w:szCs w:val="28"/>
                <w:bdr w:val="none" w:sz="0" w:space="0" w:color="auto" w:frame="1"/>
                <w:lang w:val="kk-KZ"/>
              </w:rPr>
              <w:t xml:space="preserve">307-бап. </w:t>
            </w:r>
            <w:r w:rsidRPr="007B1053">
              <w:rPr>
                <w:rFonts w:ascii="Times New Roman" w:eastAsia="Times New Roman" w:hAnsi="Times New Roman" w:cs="Times New Roman"/>
                <w:bCs/>
                <w:color w:val="000000"/>
                <w:spacing w:val="2"/>
                <w:sz w:val="28"/>
                <w:szCs w:val="28"/>
                <w:bdr w:val="none" w:sz="0" w:space="0" w:color="auto" w:frame="1"/>
                <w:lang w:val="kk-KZ"/>
              </w:rPr>
              <w:t>Төлем көзінен салық салынатын кірістер</w:t>
            </w:r>
          </w:p>
          <w:p w:rsidR="00243B16" w:rsidRPr="007B1053" w:rsidRDefault="00243B16" w:rsidP="00E7210B">
            <w:pPr>
              <w:shd w:val="clear" w:color="auto" w:fill="FFFFFF"/>
              <w:jc w:val="both"/>
              <w:textAlignment w:val="baseline"/>
              <w:rPr>
                <w:rFonts w:ascii="Times New Roman" w:eastAsia="Times New Roman" w:hAnsi="Times New Roman" w:cs="Times New Roman"/>
                <w:color w:val="000000"/>
                <w:spacing w:val="2"/>
                <w:sz w:val="28"/>
                <w:szCs w:val="28"/>
                <w:lang w:val="kk-KZ"/>
              </w:rPr>
            </w:pPr>
            <w:r w:rsidRPr="007B1053">
              <w:rPr>
                <w:rFonts w:ascii="Times New Roman" w:eastAsia="Times New Roman" w:hAnsi="Times New Roman" w:cs="Times New Roman"/>
                <w:color w:val="000000"/>
                <w:spacing w:val="2"/>
                <w:sz w:val="28"/>
                <w:szCs w:val="28"/>
                <w:lang w:val="kk-KZ"/>
              </w:rPr>
              <w:t>1. Егер осы баптың 2-тармағында өзгеше көзделмесе, төлем көзінен салық салынатын кірістерге мыналар жатады:</w:t>
            </w:r>
          </w:p>
          <w:p w:rsidR="00243B16" w:rsidRPr="007B1053" w:rsidRDefault="00243B16" w:rsidP="00E7210B">
            <w:pPr>
              <w:shd w:val="clear" w:color="auto" w:fill="FFFFFF"/>
              <w:jc w:val="both"/>
              <w:textAlignment w:val="baseline"/>
              <w:rPr>
                <w:rFonts w:ascii="Times New Roman" w:eastAsia="Times New Roman" w:hAnsi="Times New Roman" w:cs="Times New Roman"/>
                <w:spacing w:val="2"/>
                <w:sz w:val="28"/>
                <w:szCs w:val="28"/>
                <w:lang w:val="kk-KZ"/>
              </w:rPr>
            </w:pPr>
            <w:r w:rsidRPr="007B1053">
              <w:rPr>
                <w:rFonts w:ascii="Times New Roman" w:eastAsia="Times New Roman" w:hAnsi="Times New Roman" w:cs="Times New Roman"/>
                <w:color w:val="000000"/>
                <w:spacing w:val="2"/>
                <w:sz w:val="28"/>
                <w:szCs w:val="28"/>
                <w:lang w:val="kk-KZ"/>
              </w:rPr>
              <w:t>...</w:t>
            </w:r>
          </w:p>
          <w:p w:rsidR="00243B16" w:rsidRPr="007B1053" w:rsidRDefault="00243B16" w:rsidP="00E7210B">
            <w:pPr>
              <w:shd w:val="clear" w:color="auto" w:fill="FFFFFF"/>
              <w:jc w:val="both"/>
              <w:textAlignment w:val="baseline"/>
              <w:rPr>
                <w:rFonts w:ascii="Times New Roman" w:eastAsia="Times New Roman" w:hAnsi="Times New Roman" w:cs="Times New Roman"/>
                <w:b/>
                <w:color w:val="000000"/>
                <w:spacing w:val="2"/>
                <w:sz w:val="28"/>
                <w:szCs w:val="28"/>
                <w:lang w:val="kk-KZ"/>
              </w:rPr>
            </w:pPr>
            <w:r w:rsidRPr="007B1053">
              <w:rPr>
                <w:rFonts w:ascii="Times New Roman" w:hAnsi="Times New Roman" w:cs="Times New Roman"/>
                <w:b/>
                <w:spacing w:val="2"/>
                <w:sz w:val="28"/>
                <w:szCs w:val="28"/>
                <w:shd w:val="clear" w:color="auto" w:fill="FFFFFF"/>
                <w:lang w:val="kk-KZ"/>
              </w:rPr>
              <w:t>5) Алып тасталсын</w:t>
            </w:r>
            <w:r w:rsidRPr="007B1053">
              <w:rPr>
                <w:rFonts w:ascii="Times New Roman" w:hAnsi="Times New Roman" w:cs="Times New Roman"/>
                <w:b/>
                <w:color w:val="000000"/>
                <w:spacing w:val="2"/>
                <w:sz w:val="28"/>
                <w:szCs w:val="28"/>
                <w:shd w:val="clear" w:color="auto" w:fill="FFFFFF"/>
                <w:lang w:val="kk-KZ"/>
              </w:rPr>
              <w:t>.</w:t>
            </w:r>
          </w:p>
          <w:p w:rsidR="00243B16" w:rsidRPr="007B1053" w:rsidRDefault="00243B16" w:rsidP="00E7210B">
            <w:pPr>
              <w:widowControl w:val="0"/>
              <w:jc w:val="both"/>
              <w:rPr>
                <w:rFonts w:ascii="Times New Roman" w:hAnsi="Times New Roman" w:cs="Times New Roman"/>
                <w:b/>
                <w:bCs/>
                <w:sz w:val="28"/>
                <w:szCs w:val="28"/>
                <w:lang w:val="kk-KZ"/>
              </w:rPr>
            </w:pPr>
            <w:r w:rsidRPr="007B1053">
              <w:rPr>
                <w:rFonts w:ascii="Times New Roman" w:hAnsi="Times New Roman" w:cs="Times New Roman"/>
                <w:b/>
                <w:bCs/>
                <w:sz w:val="28"/>
                <w:szCs w:val="28"/>
                <w:lang w:val="kk-KZ"/>
              </w:rPr>
              <w:t>...</w:t>
            </w:r>
          </w:p>
        </w:tc>
        <w:tc>
          <w:tcPr>
            <w:tcW w:w="2693" w:type="dxa"/>
            <w:gridSpan w:val="2"/>
          </w:tcPr>
          <w:p w:rsidR="00243B16" w:rsidRPr="007B1053" w:rsidRDefault="00243B16" w:rsidP="00E7210B">
            <w:pPr>
              <w:contextualSpacing/>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01.01.23ж. бастап қолданысқа енгізіледі.</w:t>
            </w:r>
          </w:p>
          <w:p w:rsidR="00243B16" w:rsidRPr="007B1053" w:rsidRDefault="00243B16" w:rsidP="00E7210B">
            <w:pPr>
              <w:widowControl w:val="0"/>
              <w:jc w:val="both"/>
              <w:rPr>
                <w:rFonts w:ascii="Times New Roman" w:hAnsi="Times New Roman" w:cs="Times New Roman"/>
                <w:sz w:val="28"/>
                <w:szCs w:val="28"/>
                <w:lang w:val="kk-KZ"/>
              </w:rPr>
            </w:pPr>
          </w:p>
          <w:p w:rsidR="00243B16" w:rsidRPr="007B1053" w:rsidRDefault="00243B16" w:rsidP="00E7210B">
            <w:pPr>
              <w:widowControl w:val="0"/>
              <w:jc w:val="both"/>
              <w:rPr>
                <w:rFonts w:ascii="Times New Roman" w:hAnsi="Times New Roman" w:cs="Times New Roman"/>
                <w:sz w:val="28"/>
                <w:szCs w:val="28"/>
                <w:lang w:val="kk-KZ"/>
              </w:rPr>
            </w:pPr>
          </w:p>
          <w:p w:rsidR="00A47572" w:rsidRPr="007B1053" w:rsidRDefault="00243B16" w:rsidP="00E7210B">
            <w:pPr>
              <w:widowControl w:val="0"/>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Салық кодексінің 241-бабының 2-тармағын алып тастауға байланысты.</w:t>
            </w:r>
          </w:p>
        </w:tc>
      </w:tr>
      <w:tr w:rsidR="00243B16" w:rsidRPr="00DE20F4" w:rsidTr="00E7210B">
        <w:tc>
          <w:tcPr>
            <w:tcW w:w="851" w:type="dxa"/>
          </w:tcPr>
          <w:p w:rsidR="00243B16" w:rsidRPr="007B1053" w:rsidRDefault="00243B16" w:rsidP="00E7210B">
            <w:pPr>
              <w:pStyle w:val="a4"/>
              <w:numPr>
                <w:ilvl w:val="0"/>
                <w:numId w:val="1"/>
              </w:numPr>
              <w:ind w:left="60" w:firstLine="0"/>
              <w:jc w:val="both"/>
              <w:rPr>
                <w:rFonts w:ascii="Times New Roman" w:hAnsi="Times New Roman" w:cs="Times New Roman"/>
                <w:sz w:val="28"/>
                <w:szCs w:val="28"/>
                <w:lang w:val="kk-KZ"/>
              </w:rPr>
            </w:pPr>
          </w:p>
        </w:tc>
        <w:tc>
          <w:tcPr>
            <w:tcW w:w="1276" w:type="dxa"/>
          </w:tcPr>
          <w:p w:rsidR="00243B16" w:rsidRPr="007B1053" w:rsidRDefault="00243B16" w:rsidP="00E7210B">
            <w:pPr>
              <w:tabs>
                <w:tab w:val="left" w:pos="284"/>
              </w:tabs>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320-бап.</w:t>
            </w:r>
          </w:p>
        </w:tc>
        <w:tc>
          <w:tcPr>
            <w:tcW w:w="5103" w:type="dxa"/>
          </w:tcPr>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t xml:space="preserve">320-бап. </w:t>
            </w:r>
            <w:r w:rsidRPr="007B1053">
              <w:rPr>
                <w:rFonts w:ascii="Times New Roman" w:hAnsi="Times New Roman" w:cs="Times New Roman"/>
                <w:color w:val="000000"/>
                <w:sz w:val="28"/>
                <w:szCs w:val="28"/>
                <w:lang w:val="kk-KZ"/>
              </w:rPr>
              <w:t>Салық мөлшерлемелері</w:t>
            </w:r>
          </w:p>
          <w:p w:rsidR="00243B16" w:rsidRPr="007B1053" w:rsidRDefault="00243B16" w:rsidP="00E7210B">
            <w:pPr>
              <w:jc w:val="both"/>
              <w:rPr>
                <w:rFonts w:ascii="Times New Roman" w:hAnsi="Times New Roman" w:cs="Times New Roman"/>
                <w:sz w:val="28"/>
                <w:szCs w:val="28"/>
                <w:lang w:val="kk-KZ"/>
              </w:rPr>
            </w:pPr>
            <w:bookmarkStart w:id="1" w:name="z6207"/>
            <w:r w:rsidRPr="007B1053">
              <w:rPr>
                <w:rFonts w:ascii="Times New Roman" w:hAnsi="Times New Roman" w:cs="Times New Roman"/>
                <w:color w:val="000000"/>
                <w:sz w:val="28"/>
                <w:szCs w:val="28"/>
                <w:lang w:val="kk-KZ"/>
              </w:rPr>
              <w:t xml:space="preserve">      1. </w:t>
            </w:r>
            <w:r w:rsidRPr="007B1053">
              <w:rPr>
                <w:rFonts w:ascii="Times New Roman" w:hAnsi="Times New Roman" w:cs="Times New Roman"/>
                <w:b/>
                <w:color w:val="000000"/>
                <w:sz w:val="28"/>
                <w:szCs w:val="28"/>
                <w:lang w:val="kk-KZ"/>
              </w:rPr>
              <w:t>Осы баптың 2-тармағында көрсетiлген кірістерді қоспағанда</w:t>
            </w:r>
            <w:r w:rsidRPr="007B1053">
              <w:rPr>
                <w:rFonts w:ascii="Times New Roman" w:hAnsi="Times New Roman" w:cs="Times New Roman"/>
                <w:color w:val="000000"/>
                <w:sz w:val="28"/>
                <w:szCs w:val="28"/>
                <w:lang w:val="kk-KZ"/>
              </w:rPr>
              <w:t>, салық төлеушiнiң кірістеріне 10 пайыз мөлшерлеме бойынша салық салынады.</w:t>
            </w:r>
          </w:p>
          <w:p w:rsidR="00243B16" w:rsidRPr="007B1053" w:rsidRDefault="00243B16" w:rsidP="00E7210B">
            <w:pPr>
              <w:jc w:val="both"/>
              <w:rPr>
                <w:rFonts w:ascii="Times New Roman" w:hAnsi="Times New Roman" w:cs="Times New Roman"/>
                <w:sz w:val="28"/>
                <w:szCs w:val="28"/>
                <w:lang w:val="kk-KZ"/>
              </w:rPr>
            </w:pPr>
            <w:bookmarkStart w:id="2" w:name="z13517"/>
            <w:bookmarkEnd w:id="1"/>
            <w:r w:rsidRPr="007B1053">
              <w:rPr>
                <w:rFonts w:ascii="Times New Roman" w:hAnsi="Times New Roman" w:cs="Times New Roman"/>
                <w:color w:val="000000"/>
                <w:sz w:val="28"/>
                <w:szCs w:val="28"/>
                <w:lang w:val="kk-KZ"/>
              </w:rPr>
              <w:t xml:space="preserve">       </w:t>
            </w:r>
            <w:r w:rsidRPr="007B1053">
              <w:rPr>
                <w:rFonts w:ascii="Times New Roman" w:hAnsi="Times New Roman" w:cs="Times New Roman"/>
                <w:b/>
                <w:color w:val="000000"/>
                <w:sz w:val="28"/>
                <w:szCs w:val="28"/>
                <w:lang w:val="kk-KZ"/>
              </w:rPr>
              <w:t xml:space="preserve">2. Қазақстан Республикасындағы </w:t>
            </w:r>
            <w:r w:rsidRPr="007B1053">
              <w:rPr>
                <w:rFonts w:ascii="Times New Roman" w:hAnsi="Times New Roman" w:cs="Times New Roman"/>
                <w:b/>
                <w:color w:val="000000"/>
                <w:sz w:val="28"/>
                <w:szCs w:val="28"/>
                <w:lang w:val="kk-KZ"/>
              </w:rPr>
              <w:lastRenderedPageBreak/>
              <w:t>көздерден алынған дивидендтер түрiндегi кірістерге 5 пайыз мөлшерлеме бойынша салық салынады</w:t>
            </w:r>
            <w:r w:rsidRPr="007B1053">
              <w:rPr>
                <w:rFonts w:ascii="Times New Roman" w:hAnsi="Times New Roman" w:cs="Times New Roman"/>
                <w:color w:val="000000"/>
                <w:sz w:val="28"/>
                <w:szCs w:val="28"/>
                <w:lang w:val="kk-KZ"/>
              </w:rPr>
              <w:t xml:space="preserve">. </w:t>
            </w:r>
          </w:p>
          <w:bookmarkEnd w:id="2"/>
          <w:p w:rsidR="00243B16" w:rsidRPr="007B1053" w:rsidRDefault="00243B16" w:rsidP="00E7210B">
            <w:pPr>
              <w:shd w:val="clear" w:color="auto" w:fill="FFFFFF"/>
              <w:jc w:val="both"/>
              <w:textAlignment w:val="baseline"/>
              <w:rPr>
                <w:rFonts w:ascii="Courier New" w:eastAsia="Times New Roman" w:hAnsi="Courier New" w:cs="Courier New"/>
                <w:b/>
                <w:bCs/>
                <w:color w:val="000000"/>
                <w:spacing w:val="2"/>
                <w:sz w:val="20"/>
                <w:szCs w:val="20"/>
                <w:bdr w:val="none" w:sz="0" w:space="0" w:color="auto" w:frame="1"/>
                <w:lang w:val="kk-KZ"/>
              </w:rPr>
            </w:pPr>
          </w:p>
        </w:tc>
        <w:tc>
          <w:tcPr>
            <w:tcW w:w="4961" w:type="dxa"/>
          </w:tcPr>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lastRenderedPageBreak/>
              <w:t xml:space="preserve">320-бап. </w:t>
            </w:r>
            <w:r w:rsidRPr="007B1053">
              <w:rPr>
                <w:rFonts w:ascii="Times New Roman" w:hAnsi="Times New Roman" w:cs="Times New Roman"/>
                <w:color w:val="000000"/>
                <w:sz w:val="28"/>
                <w:szCs w:val="28"/>
                <w:lang w:val="kk-KZ"/>
              </w:rPr>
              <w:t>Салық мөлшерлемелері</w:t>
            </w:r>
          </w:p>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1. Салық төлеушiнiң кірістеріне 10 пайыз мөлшерлеме бойынша салық салынады.</w:t>
            </w:r>
          </w:p>
          <w:p w:rsidR="00243B16" w:rsidRPr="007B1053" w:rsidRDefault="00243B16" w:rsidP="00E7210B">
            <w:pPr>
              <w:jc w:val="both"/>
              <w:rPr>
                <w:rFonts w:ascii="Times New Roman" w:hAnsi="Times New Roman" w:cs="Times New Roman"/>
                <w:sz w:val="28"/>
                <w:szCs w:val="28"/>
                <w:lang w:val="ru-RU"/>
              </w:rPr>
            </w:pPr>
            <w:r w:rsidRPr="007B1053">
              <w:rPr>
                <w:rFonts w:ascii="Times New Roman" w:hAnsi="Times New Roman" w:cs="Times New Roman"/>
                <w:color w:val="000000"/>
                <w:sz w:val="28"/>
                <w:szCs w:val="28"/>
                <w:lang w:val="kk-KZ"/>
              </w:rPr>
              <w:t xml:space="preserve">      </w:t>
            </w:r>
            <w:r w:rsidRPr="007B1053">
              <w:rPr>
                <w:rFonts w:ascii="Times New Roman" w:hAnsi="Times New Roman" w:cs="Times New Roman"/>
                <w:b/>
                <w:color w:val="000000"/>
                <w:sz w:val="28"/>
                <w:szCs w:val="28"/>
                <w:lang w:val="ru-RU"/>
              </w:rPr>
              <w:t xml:space="preserve">2. </w:t>
            </w:r>
            <w:r w:rsidRPr="007B1053">
              <w:rPr>
                <w:rFonts w:ascii="Times New Roman" w:hAnsi="Times New Roman" w:cs="Times New Roman"/>
                <w:b/>
                <w:sz w:val="28"/>
                <w:szCs w:val="28"/>
                <w:lang w:val="kk-KZ"/>
              </w:rPr>
              <w:t>Алып тасталсын;</w:t>
            </w:r>
          </w:p>
          <w:p w:rsidR="00243B16" w:rsidRPr="007B1053" w:rsidRDefault="00243B16" w:rsidP="00E7210B">
            <w:pPr>
              <w:shd w:val="clear" w:color="auto" w:fill="FFFFFF"/>
              <w:jc w:val="both"/>
              <w:textAlignment w:val="baseline"/>
              <w:rPr>
                <w:rFonts w:ascii="Courier New" w:eastAsia="Times New Roman" w:hAnsi="Courier New" w:cs="Courier New"/>
                <w:b/>
                <w:bCs/>
                <w:color w:val="000000"/>
                <w:spacing w:val="2"/>
                <w:sz w:val="20"/>
                <w:szCs w:val="20"/>
                <w:bdr w:val="none" w:sz="0" w:space="0" w:color="auto" w:frame="1"/>
                <w:lang w:val="ru-RU"/>
              </w:rPr>
            </w:pPr>
          </w:p>
        </w:tc>
        <w:tc>
          <w:tcPr>
            <w:tcW w:w="2693" w:type="dxa"/>
            <w:gridSpan w:val="2"/>
          </w:tcPr>
          <w:p w:rsidR="00243B16" w:rsidRPr="007B1053" w:rsidRDefault="00243B16" w:rsidP="00E7210B">
            <w:pPr>
              <w:contextualSpacing/>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01.01.23ж. бастап қолданысқа енгізіледі.</w:t>
            </w:r>
          </w:p>
          <w:p w:rsidR="00243B16" w:rsidRPr="007B1053" w:rsidRDefault="00243B16" w:rsidP="00E7210B">
            <w:pPr>
              <w:widowControl w:val="0"/>
              <w:jc w:val="both"/>
              <w:rPr>
                <w:rFonts w:ascii="Times New Roman" w:hAnsi="Times New Roman" w:cs="Times New Roman"/>
                <w:sz w:val="28"/>
                <w:szCs w:val="28"/>
                <w:lang w:val="kk-KZ"/>
              </w:rPr>
            </w:pPr>
          </w:p>
          <w:p w:rsidR="00243B16" w:rsidRPr="007B1053" w:rsidRDefault="00243B16" w:rsidP="00E7210B">
            <w:pPr>
              <w:widowControl w:val="0"/>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Халықтың табысына салық </w:t>
            </w:r>
            <w:r w:rsidRPr="007B1053">
              <w:rPr>
                <w:rFonts w:ascii="Times New Roman" w:hAnsi="Times New Roman" w:cs="Times New Roman"/>
                <w:sz w:val="28"/>
                <w:szCs w:val="28"/>
                <w:lang w:val="kk-KZ"/>
              </w:rPr>
              <w:lastRenderedPageBreak/>
              <w:t>салу кезінде мүліктік теңсіздікті болдырмау мақсатында.</w:t>
            </w:r>
          </w:p>
          <w:p w:rsidR="00243B16" w:rsidRPr="007B1053" w:rsidRDefault="00243B16" w:rsidP="00E7210B">
            <w:pPr>
              <w:widowControl w:val="0"/>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Қазір дивидендтерге іс жүзінде төмендетілген мөлшерлеме бойынша салық салынды.</w:t>
            </w:r>
          </w:p>
          <w:p w:rsidR="00A47572" w:rsidRPr="007B1053" w:rsidRDefault="00243B16" w:rsidP="00E7210B">
            <w:pPr>
              <w:widowControl w:val="0"/>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Түпкілікті пайда алушының үстеме кірістеріне 5% ставка бойынша салық салынады, ал Қазақстанда сомаға байланыстырмай және алынатын кірістердің шығу көздері бойынша салық салудың бірыңғай ставкасы қолданылады.</w:t>
            </w:r>
          </w:p>
        </w:tc>
      </w:tr>
      <w:tr w:rsidR="00243B16" w:rsidRPr="00DE20F4" w:rsidTr="00E7210B">
        <w:tc>
          <w:tcPr>
            <w:tcW w:w="851" w:type="dxa"/>
          </w:tcPr>
          <w:p w:rsidR="00243B16" w:rsidRPr="007B1053" w:rsidRDefault="00243B16" w:rsidP="00E7210B">
            <w:pPr>
              <w:pStyle w:val="a4"/>
              <w:numPr>
                <w:ilvl w:val="0"/>
                <w:numId w:val="1"/>
              </w:numPr>
              <w:ind w:left="60" w:firstLine="142"/>
              <w:jc w:val="both"/>
              <w:rPr>
                <w:rFonts w:ascii="Times New Roman" w:hAnsi="Times New Roman" w:cs="Times New Roman"/>
                <w:sz w:val="28"/>
                <w:szCs w:val="28"/>
                <w:lang w:val="kk-KZ"/>
              </w:rPr>
            </w:pPr>
          </w:p>
        </w:tc>
        <w:tc>
          <w:tcPr>
            <w:tcW w:w="1276" w:type="dxa"/>
          </w:tcPr>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341-бап.</w:t>
            </w:r>
          </w:p>
        </w:tc>
        <w:tc>
          <w:tcPr>
            <w:tcW w:w="5103" w:type="dxa"/>
          </w:tcPr>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t xml:space="preserve">341-бап. </w:t>
            </w:r>
            <w:r w:rsidRPr="007B1053">
              <w:rPr>
                <w:rFonts w:ascii="Times New Roman" w:hAnsi="Times New Roman" w:cs="Times New Roman"/>
                <w:color w:val="000000"/>
                <w:sz w:val="28"/>
                <w:szCs w:val="28"/>
                <w:lang w:val="kk-KZ"/>
              </w:rPr>
              <w:t>Кірісті түзету</w:t>
            </w:r>
          </w:p>
          <w:p w:rsidR="00243B16" w:rsidRPr="007B1053" w:rsidRDefault="00243B16" w:rsidP="00E7210B">
            <w:pPr>
              <w:jc w:val="both"/>
              <w:rPr>
                <w:rFonts w:ascii="Times New Roman" w:hAnsi="Times New Roman" w:cs="Times New Roman"/>
                <w:sz w:val="28"/>
                <w:szCs w:val="28"/>
                <w:lang w:val="kk-KZ"/>
              </w:rPr>
            </w:pPr>
            <w:bookmarkStart w:id="3" w:name="z6463"/>
            <w:r w:rsidRPr="007B1053">
              <w:rPr>
                <w:rFonts w:ascii="Times New Roman" w:hAnsi="Times New Roman" w:cs="Times New Roman"/>
                <w:color w:val="000000"/>
                <w:sz w:val="28"/>
                <w:szCs w:val="28"/>
                <w:lang w:val="kk-KZ"/>
              </w:rPr>
              <w:t>      1. Жеке тұлғаның салық салуға жататын кірістерінен мынадай кіріс түрлерi алып тасталады (бұдан әрі – кірісті түзету):</w:t>
            </w:r>
          </w:p>
          <w:bookmarkEnd w:id="3"/>
          <w:p w:rsidR="00243B16" w:rsidRDefault="00243B16" w:rsidP="00E7210B">
            <w:pPr>
              <w:pStyle w:val="a4"/>
              <w:widowControl w:val="0"/>
              <w:tabs>
                <w:tab w:val="left" w:pos="0"/>
              </w:tabs>
              <w:ind w:left="0"/>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w:t>
            </w:r>
          </w:p>
          <w:p w:rsidR="00E425D4" w:rsidRDefault="00E425D4" w:rsidP="00E7210B">
            <w:pPr>
              <w:pStyle w:val="a4"/>
              <w:widowControl w:val="0"/>
              <w:tabs>
                <w:tab w:val="left" w:pos="0"/>
              </w:tabs>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7) </w:t>
            </w:r>
            <w:r w:rsidRPr="00E425D4">
              <w:rPr>
                <w:rFonts w:ascii="Times New Roman" w:hAnsi="Times New Roman" w:cs="Times New Roman"/>
                <w:sz w:val="28"/>
                <w:szCs w:val="28"/>
                <w:lang w:val="kk-KZ"/>
              </w:rPr>
              <w:t>бағалы қағаздар бойынша</w:t>
            </w:r>
            <w:r w:rsidRPr="00E425D4">
              <w:rPr>
                <w:rFonts w:ascii="Times New Roman" w:hAnsi="Times New Roman" w:cs="Times New Roman"/>
                <w:b/>
                <w:sz w:val="28"/>
                <w:szCs w:val="28"/>
                <w:lang w:val="kk-KZ"/>
              </w:rPr>
              <w:t xml:space="preserve"> </w:t>
            </w:r>
            <w:r w:rsidRPr="00E425D4">
              <w:rPr>
                <w:rFonts w:ascii="Times New Roman" w:hAnsi="Times New Roman" w:cs="Times New Roman"/>
                <w:b/>
                <w:sz w:val="28"/>
                <w:szCs w:val="28"/>
                <w:lang w:val="kk-KZ"/>
              </w:rPr>
              <w:lastRenderedPageBreak/>
              <w:t xml:space="preserve">дивидендтер мен </w:t>
            </w:r>
            <w:r w:rsidRPr="00E425D4">
              <w:rPr>
                <w:rFonts w:ascii="Times New Roman" w:hAnsi="Times New Roman" w:cs="Times New Roman"/>
                <w:sz w:val="28"/>
                <w:szCs w:val="28"/>
                <w:lang w:val="kk-KZ"/>
              </w:rPr>
              <w:t>сыйақылар есепке жазу күніне Қазақстан Республикасының аумағында жұмыс істейтін қор биржасының ресми тізімінде болған</w:t>
            </w:r>
            <w:r w:rsidRPr="00E425D4">
              <w:rPr>
                <w:rFonts w:ascii="Times New Roman" w:hAnsi="Times New Roman" w:cs="Times New Roman"/>
                <w:b/>
                <w:sz w:val="28"/>
                <w:szCs w:val="28"/>
                <w:lang w:val="kk-KZ"/>
              </w:rPr>
              <w:t xml:space="preserve"> осындай дивидендтер мен </w:t>
            </w:r>
            <w:r w:rsidRPr="00E425D4">
              <w:rPr>
                <w:rFonts w:ascii="Times New Roman" w:hAnsi="Times New Roman" w:cs="Times New Roman"/>
                <w:sz w:val="28"/>
                <w:szCs w:val="28"/>
                <w:lang w:val="kk-KZ"/>
              </w:rPr>
              <w:t>сыйақылар</w:t>
            </w:r>
            <w:r w:rsidRPr="00E425D4">
              <w:rPr>
                <w:rFonts w:ascii="Times New Roman" w:hAnsi="Times New Roman" w:cs="Times New Roman"/>
                <w:b/>
                <w:sz w:val="28"/>
                <w:szCs w:val="28"/>
                <w:lang w:val="kk-KZ"/>
              </w:rPr>
              <w:t>;</w:t>
            </w:r>
          </w:p>
          <w:p w:rsidR="00E425D4" w:rsidRDefault="00E425D4" w:rsidP="00E7210B">
            <w:pPr>
              <w:pStyle w:val="a4"/>
              <w:widowControl w:val="0"/>
              <w:tabs>
                <w:tab w:val="left" w:pos="0"/>
              </w:tabs>
              <w:ind w:left="0"/>
              <w:jc w:val="both"/>
              <w:rPr>
                <w:rFonts w:ascii="Times New Roman" w:hAnsi="Times New Roman" w:cs="Times New Roman"/>
                <w:b/>
                <w:sz w:val="28"/>
                <w:szCs w:val="28"/>
                <w:lang w:val="kk-KZ"/>
              </w:rPr>
            </w:pPr>
          </w:p>
          <w:p w:rsidR="00E425D4" w:rsidRDefault="00E425D4" w:rsidP="00E7210B">
            <w:pPr>
              <w:pStyle w:val="a4"/>
              <w:widowControl w:val="0"/>
              <w:tabs>
                <w:tab w:val="left" w:pos="0"/>
              </w:tabs>
              <w:ind w:left="0"/>
              <w:jc w:val="both"/>
              <w:rPr>
                <w:rFonts w:ascii="Times New Roman" w:hAnsi="Times New Roman" w:cs="Times New Roman"/>
                <w:b/>
                <w:sz w:val="28"/>
                <w:szCs w:val="28"/>
                <w:lang w:val="kk-KZ"/>
              </w:rPr>
            </w:pPr>
          </w:p>
          <w:p w:rsidR="00E425D4" w:rsidRDefault="00E425D4" w:rsidP="00E7210B">
            <w:pPr>
              <w:pStyle w:val="a4"/>
              <w:widowControl w:val="0"/>
              <w:tabs>
                <w:tab w:val="left" w:pos="0"/>
              </w:tabs>
              <w:ind w:left="0"/>
              <w:jc w:val="both"/>
              <w:rPr>
                <w:rFonts w:ascii="Times New Roman" w:hAnsi="Times New Roman" w:cs="Times New Roman"/>
                <w:b/>
                <w:sz w:val="28"/>
                <w:szCs w:val="28"/>
                <w:lang w:val="kk-KZ"/>
              </w:rPr>
            </w:pPr>
          </w:p>
          <w:p w:rsidR="00E425D4" w:rsidRDefault="00E425D4" w:rsidP="00E7210B">
            <w:pPr>
              <w:pStyle w:val="a4"/>
              <w:widowControl w:val="0"/>
              <w:tabs>
                <w:tab w:val="left" w:pos="0"/>
              </w:tabs>
              <w:ind w:left="0"/>
              <w:jc w:val="both"/>
              <w:rPr>
                <w:rFonts w:ascii="Times New Roman" w:hAnsi="Times New Roman" w:cs="Times New Roman"/>
                <w:b/>
                <w:sz w:val="28"/>
                <w:szCs w:val="28"/>
                <w:lang w:val="kk-KZ"/>
              </w:rPr>
            </w:pPr>
          </w:p>
          <w:p w:rsidR="00E425D4" w:rsidRDefault="00E425D4" w:rsidP="00E7210B">
            <w:pPr>
              <w:pStyle w:val="a4"/>
              <w:widowControl w:val="0"/>
              <w:tabs>
                <w:tab w:val="left" w:pos="0"/>
              </w:tabs>
              <w:ind w:left="0"/>
              <w:jc w:val="both"/>
              <w:rPr>
                <w:rFonts w:ascii="Times New Roman" w:hAnsi="Times New Roman" w:cs="Times New Roman"/>
                <w:b/>
                <w:sz w:val="28"/>
                <w:szCs w:val="28"/>
                <w:lang w:val="kk-KZ"/>
              </w:rPr>
            </w:pPr>
          </w:p>
          <w:p w:rsidR="00E425D4" w:rsidRDefault="00E425D4" w:rsidP="00E7210B">
            <w:pPr>
              <w:pStyle w:val="a4"/>
              <w:widowControl w:val="0"/>
              <w:tabs>
                <w:tab w:val="left" w:pos="0"/>
              </w:tabs>
              <w:ind w:left="0"/>
              <w:jc w:val="both"/>
              <w:rPr>
                <w:rFonts w:ascii="Times New Roman" w:hAnsi="Times New Roman" w:cs="Times New Roman"/>
                <w:b/>
                <w:sz w:val="28"/>
                <w:szCs w:val="28"/>
                <w:lang w:val="kk-KZ"/>
              </w:rPr>
            </w:pPr>
          </w:p>
          <w:p w:rsidR="00E425D4" w:rsidRDefault="00E425D4" w:rsidP="00E7210B">
            <w:pPr>
              <w:pStyle w:val="a4"/>
              <w:widowControl w:val="0"/>
              <w:tabs>
                <w:tab w:val="left" w:pos="0"/>
              </w:tabs>
              <w:ind w:left="0"/>
              <w:jc w:val="both"/>
              <w:rPr>
                <w:rFonts w:ascii="Times New Roman" w:hAnsi="Times New Roman" w:cs="Times New Roman"/>
                <w:b/>
                <w:sz w:val="28"/>
                <w:szCs w:val="28"/>
                <w:lang w:val="kk-KZ"/>
              </w:rPr>
            </w:pPr>
          </w:p>
          <w:p w:rsidR="00243B16" w:rsidRPr="007B1053" w:rsidRDefault="00243B16" w:rsidP="00E7210B">
            <w:pPr>
              <w:jc w:val="both"/>
              <w:rPr>
                <w:rFonts w:ascii="Times New Roman" w:hAnsi="Times New Roman" w:cs="Times New Roman"/>
                <w:b/>
                <w:sz w:val="28"/>
                <w:szCs w:val="28"/>
                <w:lang w:val="kk-KZ"/>
              </w:rPr>
            </w:pPr>
            <w:r w:rsidRPr="007B1053">
              <w:rPr>
                <w:rFonts w:ascii="Times New Roman" w:hAnsi="Times New Roman" w:cs="Times New Roman"/>
                <w:b/>
                <w:color w:val="000000"/>
                <w:sz w:val="28"/>
                <w:szCs w:val="28"/>
                <w:lang w:val="kk-KZ"/>
              </w:rPr>
              <w:t>8) бiр мезгiлде мынадай шарттар орындалған кездегі дивидендтер:</w:t>
            </w:r>
          </w:p>
          <w:p w:rsidR="00243B16" w:rsidRPr="007B1053" w:rsidRDefault="00243B16" w:rsidP="00E7210B">
            <w:pPr>
              <w:jc w:val="both"/>
              <w:rPr>
                <w:rFonts w:ascii="Times New Roman" w:hAnsi="Times New Roman" w:cs="Times New Roman"/>
                <w:b/>
                <w:sz w:val="28"/>
                <w:szCs w:val="28"/>
                <w:lang w:val="kk-KZ"/>
              </w:rPr>
            </w:pPr>
            <w:r w:rsidRPr="007B1053">
              <w:rPr>
                <w:rFonts w:ascii="Times New Roman" w:hAnsi="Times New Roman" w:cs="Times New Roman"/>
                <w:color w:val="000000"/>
                <w:sz w:val="28"/>
                <w:szCs w:val="28"/>
                <w:lang w:val="kk-KZ"/>
              </w:rPr>
              <w:t xml:space="preserve">      </w:t>
            </w:r>
            <w:r w:rsidRPr="007B1053">
              <w:rPr>
                <w:rFonts w:ascii="Times New Roman" w:hAnsi="Times New Roman" w:cs="Times New Roman"/>
                <w:b/>
                <w:color w:val="000000"/>
                <w:sz w:val="28"/>
                <w:szCs w:val="28"/>
                <w:lang w:val="kk-KZ"/>
              </w:rPr>
              <w:t>дивидендтерді есепке жазу күніне салық төлеуші дивидендтер төленетін акцияларды немесе қатысу үлестерiн үш жылдан астам иеленеді;</w:t>
            </w:r>
          </w:p>
          <w:p w:rsidR="00243B16" w:rsidRPr="007B1053" w:rsidRDefault="00243B16" w:rsidP="00E7210B">
            <w:pPr>
              <w:jc w:val="both"/>
              <w:rPr>
                <w:rFonts w:ascii="Times New Roman" w:hAnsi="Times New Roman" w:cs="Times New Roman"/>
                <w:b/>
                <w:sz w:val="28"/>
                <w:szCs w:val="28"/>
                <w:lang w:val="kk-KZ"/>
              </w:rPr>
            </w:pPr>
            <w:r w:rsidRPr="007B1053">
              <w:rPr>
                <w:rFonts w:ascii="Times New Roman" w:hAnsi="Times New Roman" w:cs="Times New Roman"/>
                <w:b/>
                <w:color w:val="000000"/>
                <w:sz w:val="28"/>
                <w:szCs w:val="28"/>
                <w:lang w:val="kk-KZ"/>
              </w:rPr>
              <w:t>      дивидендтер төлейтін резидент-заңды тұлға дивидендтер төленетін кезең ішінде жер қойнауын пайдаланушы болып табылмайды;</w:t>
            </w:r>
          </w:p>
          <w:p w:rsidR="00243B16" w:rsidRPr="007B1053" w:rsidRDefault="00243B16" w:rsidP="00E7210B">
            <w:pPr>
              <w:jc w:val="both"/>
              <w:rPr>
                <w:rFonts w:ascii="Times New Roman" w:hAnsi="Times New Roman" w:cs="Times New Roman"/>
                <w:b/>
                <w:sz w:val="28"/>
                <w:szCs w:val="28"/>
                <w:lang w:val="kk-KZ"/>
              </w:rPr>
            </w:pPr>
            <w:r w:rsidRPr="007B1053">
              <w:rPr>
                <w:rFonts w:ascii="Times New Roman" w:hAnsi="Times New Roman" w:cs="Times New Roman"/>
                <w:b/>
                <w:color w:val="000000"/>
                <w:sz w:val="28"/>
                <w:szCs w:val="28"/>
                <w:lang w:val="kk-KZ"/>
              </w:rPr>
              <w:t xml:space="preserve">       жер қойнауын пайдаланушылар (жер қойнауын пайдаланушы) болып табылатын тұлғалардың (тұлғаның) мүлкi дивидендтер төлейтін резидент-заңды тұлға активтерінің құнында дивидендтерді төлеу күніне 50 пайыздан аз болады. </w:t>
            </w:r>
          </w:p>
          <w:p w:rsidR="00243B16" w:rsidRPr="007B1053" w:rsidRDefault="00243B16" w:rsidP="00E7210B">
            <w:pPr>
              <w:jc w:val="both"/>
              <w:rPr>
                <w:rFonts w:ascii="Times New Roman" w:hAnsi="Times New Roman" w:cs="Times New Roman"/>
                <w:b/>
                <w:sz w:val="28"/>
                <w:szCs w:val="28"/>
                <w:lang w:val="ru-RU"/>
              </w:rPr>
            </w:pPr>
            <w:r w:rsidRPr="007B1053">
              <w:rPr>
                <w:rFonts w:ascii="Times New Roman" w:hAnsi="Times New Roman" w:cs="Times New Roman"/>
                <w:b/>
                <w:color w:val="000000"/>
                <w:sz w:val="28"/>
                <w:szCs w:val="28"/>
                <w:lang w:val="kk-KZ"/>
              </w:rPr>
              <w:lastRenderedPageBreak/>
              <w:t xml:space="preserve">      </w:t>
            </w:r>
            <w:r w:rsidRPr="007B1053">
              <w:rPr>
                <w:rFonts w:ascii="Times New Roman" w:hAnsi="Times New Roman" w:cs="Times New Roman"/>
                <w:b/>
                <w:color w:val="000000"/>
                <w:sz w:val="28"/>
                <w:szCs w:val="28"/>
                <w:lang w:val="ru-RU"/>
              </w:rPr>
              <w:t>Осы тармақшаның ережелер</w:t>
            </w:r>
            <w:r w:rsidRPr="007B1053">
              <w:rPr>
                <w:rFonts w:ascii="Times New Roman" w:hAnsi="Times New Roman" w:cs="Times New Roman"/>
                <w:b/>
                <w:color w:val="000000"/>
                <w:sz w:val="28"/>
                <w:szCs w:val="28"/>
              </w:rPr>
              <w:t>i</w:t>
            </w:r>
            <w:r w:rsidRPr="007B1053">
              <w:rPr>
                <w:rFonts w:ascii="Times New Roman" w:hAnsi="Times New Roman" w:cs="Times New Roman"/>
                <w:b/>
                <w:color w:val="000000"/>
                <w:sz w:val="28"/>
                <w:szCs w:val="28"/>
                <w:lang w:val="ru-RU"/>
              </w:rPr>
              <w:t xml:space="preserve"> резидент-заңды тұлғадан:</w:t>
            </w:r>
          </w:p>
          <w:p w:rsidR="00243B16" w:rsidRPr="007B1053" w:rsidRDefault="00243B16" w:rsidP="00E7210B">
            <w:pPr>
              <w:jc w:val="both"/>
              <w:rPr>
                <w:rFonts w:ascii="Times New Roman" w:hAnsi="Times New Roman" w:cs="Times New Roman"/>
                <w:b/>
                <w:sz w:val="28"/>
                <w:szCs w:val="28"/>
                <w:lang w:val="ru-RU"/>
              </w:rPr>
            </w:pPr>
            <w:r w:rsidRPr="007B1053">
              <w:rPr>
                <w:rFonts w:ascii="Times New Roman" w:hAnsi="Times New Roman" w:cs="Times New Roman"/>
                <w:b/>
                <w:color w:val="000000"/>
                <w:sz w:val="28"/>
                <w:szCs w:val="28"/>
              </w:rPr>
              <w:t>     </w:t>
            </w:r>
            <w:r w:rsidRPr="007B1053">
              <w:rPr>
                <w:rFonts w:ascii="Times New Roman" w:hAnsi="Times New Roman" w:cs="Times New Roman"/>
                <w:b/>
                <w:color w:val="000000"/>
                <w:sz w:val="28"/>
                <w:szCs w:val="28"/>
                <w:lang w:val="ru-RU"/>
              </w:rPr>
              <w:t xml:space="preserve"> акциялар бойынша, оның </w:t>
            </w:r>
            <w:r w:rsidRPr="007B1053">
              <w:rPr>
                <w:rFonts w:ascii="Times New Roman" w:hAnsi="Times New Roman" w:cs="Times New Roman"/>
                <w:b/>
                <w:color w:val="000000"/>
                <w:sz w:val="28"/>
                <w:szCs w:val="28"/>
              </w:rPr>
              <w:t>i</w:t>
            </w:r>
            <w:r w:rsidRPr="007B1053">
              <w:rPr>
                <w:rFonts w:ascii="Times New Roman" w:hAnsi="Times New Roman" w:cs="Times New Roman"/>
                <w:b/>
                <w:color w:val="000000"/>
                <w:sz w:val="28"/>
                <w:szCs w:val="28"/>
                <w:lang w:val="ru-RU"/>
              </w:rPr>
              <w:t>ш</w:t>
            </w:r>
            <w:r w:rsidRPr="007B1053">
              <w:rPr>
                <w:rFonts w:ascii="Times New Roman" w:hAnsi="Times New Roman" w:cs="Times New Roman"/>
                <w:b/>
                <w:color w:val="000000"/>
                <w:sz w:val="28"/>
                <w:szCs w:val="28"/>
              </w:rPr>
              <w:t>i</w:t>
            </w:r>
            <w:r w:rsidRPr="007B1053">
              <w:rPr>
                <w:rFonts w:ascii="Times New Roman" w:hAnsi="Times New Roman" w:cs="Times New Roman"/>
                <w:b/>
                <w:color w:val="000000"/>
                <w:sz w:val="28"/>
                <w:szCs w:val="28"/>
                <w:lang w:val="ru-RU"/>
              </w:rPr>
              <w:t>нде депозитарлық қолхаттардың базалық активтер</w:t>
            </w:r>
            <w:r w:rsidRPr="007B1053">
              <w:rPr>
                <w:rFonts w:ascii="Times New Roman" w:hAnsi="Times New Roman" w:cs="Times New Roman"/>
                <w:b/>
                <w:color w:val="000000"/>
                <w:sz w:val="28"/>
                <w:szCs w:val="28"/>
              </w:rPr>
              <w:t>i</w:t>
            </w:r>
            <w:r w:rsidRPr="007B1053">
              <w:rPr>
                <w:rFonts w:ascii="Times New Roman" w:hAnsi="Times New Roman" w:cs="Times New Roman"/>
                <w:b/>
                <w:color w:val="000000"/>
                <w:sz w:val="28"/>
                <w:szCs w:val="28"/>
                <w:lang w:val="ru-RU"/>
              </w:rPr>
              <w:t xml:space="preserve"> болып табылатын акциялар бойынша төлуге жататын таза кіріс немесе оның бір бөлігі;</w:t>
            </w:r>
          </w:p>
          <w:p w:rsidR="00243B16" w:rsidRPr="007B1053" w:rsidRDefault="00243B16" w:rsidP="00E7210B">
            <w:pPr>
              <w:jc w:val="both"/>
              <w:rPr>
                <w:rFonts w:ascii="Times New Roman" w:hAnsi="Times New Roman" w:cs="Times New Roman"/>
                <w:b/>
                <w:sz w:val="28"/>
                <w:szCs w:val="28"/>
              </w:rPr>
            </w:pPr>
            <w:r w:rsidRPr="007B1053">
              <w:rPr>
                <w:rFonts w:ascii="Times New Roman" w:hAnsi="Times New Roman" w:cs="Times New Roman"/>
                <w:b/>
                <w:color w:val="000000"/>
                <w:sz w:val="28"/>
                <w:szCs w:val="28"/>
              </w:rPr>
              <w:t>     </w:t>
            </w:r>
            <w:r w:rsidRPr="007B1053">
              <w:rPr>
                <w:rFonts w:ascii="Times New Roman" w:hAnsi="Times New Roman" w:cs="Times New Roman"/>
                <w:b/>
                <w:color w:val="000000"/>
                <w:sz w:val="28"/>
                <w:szCs w:val="28"/>
                <w:lang w:val="ru-RU"/>
              </w:rPr>
              <w:t>резидент</w:t>
            </w:r>
            <w:r w:rsidRPr="007B1053">
              <w:rPr>
                <w:rFonts w:ascii="Times New Roman" w:hAnsi="Times New Roman" w:cs="Times New Roman"/>
                <w:b/>
                <w:color w:val="000000"/>
                <w:sz w:val="28"/>
                <w:szCs w:val="28"/>
              </w:rPr>
              <w:t>-</w:t>
            </w:r>
            <w:r w:rsidRPr="007B1053">
              <w:rPr>
                <w:rFonts w:ascii="Times New Roman" w:hAnsi="Times New Roman" w:cs="Times New Roman"/>
                <w:b/>
                <w:color w:val="000000"/>
                <w:sz w:val="28"/>
                <w:szCs w:val="28"/>
                <w:lang w:val="ru-RU"/>
              </w:rPr>
              <w:t>заңды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тұлға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құрылтайшылары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қатысушылары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арасында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бөлет</w:t>
            </w:r>
            <w:r w:rsidRPr="007B1053">
              <w:rPr>
                <w:rFonts w:ascii="Times New Roman" w:hAnsi="Times New Roman" w:cs="Times New Roman"/>
                <w:b/>
                <w:color w:val="000000"/>
                <w:sz w:val="28"/>
                <w:szCs w:val="28"/>
              </w:rPr>
              <w:t>i</w:t>
            </w:r>
            <w:r w:rsidRPr="007B1053">
              <w:rPr>
                <w:rFonts w:ascii="Times New Roman" w:hAnsi="Times New Roman" w:cs="Times New Roman"/>
                <w:b/>
                <w:color w:val="000000"/>
                <w:sz w:val="28"/>
                <w:szCs w:val="28"/>
                <w:lang w:val="ru-RU"/>
              </w:rPr>
              <w:t>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таза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кіріс</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немесе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оның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бір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бөлігі</w:t>
            </w:r>
            <w:r w:rsidRPr="007B1053">
              <w:rPr>
                <w:rFonts w:ascii="Times New Roman" w:hAnsi="Times New Roman" w:cs="Times New Roman"/>
                <w:b/>
                <w:color w:val="000000"/>
                <w:sz w:val="28"/>
                <w:szCs w:val="28"/>
              </w:rPr>
              <w:t>;</w:t>
            </w:r>
          </w:p>
          <w:p w:rsidR="00243B16" w:rsidRPr="007B1053" w:rsidRDefault="00243B16" w:rsidP="00E7210B">
            <w:pPr>
              <w:jc w:val="both"/>
              <w:rPr>
                <w:rFonts w:ascii="Times New Roman" w:hAnsi="Times New Roman" w:cs="Times New Roman"/>
                <w:b/>
                <w:color w:val="000000"/>
                <w:sz w:val="28"/>
                <w:szCs w:val="28"/>
              </w:rPr>
            </w:pP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резидент</w:t>
            </w:r>
            <w:r w:rsidRPr="007B1053">
              <w:rPr>
                <w:rFonts w:ascii="Times New Roman" w:hAnsi="Times New Roman" w:cs="Times New Roman"/>
                <w:b/>
                <w:color w:val="000000"/>
                <w:sz w:val="28"/>
                <w:szCs w:val="28"/>
              </w:rPr>
              <w:t>-</w:t>
            </w:r>
            <w:r w:rsidRPr="007B1053">
              <w:rPr>
                <w:rFonts w:ascii="Times New Roman" w:hAnsi="Times New Roman" w:cs="Times New Roman"/>
                <w:b/>
                <w:color w:val="000000"/>
                <w:sz w:val="28"/>
                <w:szCs w:val="28"/>
                <w:lang w:val="ru-RU"/>
              </w:rPr>
              <w:t>заңды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тұлға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таратылған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кезде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немесе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жарғылық</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капитал</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азайтылған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кезде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сондай</w:t>
            </w:r>
            <w:r w:rsidRPr="007B1053">
              <w:rPr>
                <w:rFonts w:ascii="Times New Roman" w:hAnsi="Times New Roman" w:cs="Times New Roman"/>
                <w:b/>
                <w:color w:val="000000"/>
                <w:sz w:val="28"/>
                <w:szCs w:val="28"/>
              </w:rPr>
              <w:t>-</w:t>
            </w:r>
            <w:r w:rsidRPr="007B1053">
              <w:rPr>
                <w:rFonts w:ascii="Times New Roman" w:hAnsi="Times New Roman" w:cs="Times New Roman"/>
                <w:b/>
                <w:color w:val="000000"/>
                <w:sz w:val="28"/>
                <w:szCs w:val="28"/>
                <w:lang w:val="ru-RU"/>
              </w:rPr>
              <w:t>ақ</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заңды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тұлға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құрылтайшыдан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қатысушыдан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осы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резидент</w:t>
            </w:r>
            <w:r w:rsidRPr="007B1053">
              <w:rPr>
                <w:rFonts w:ascii="Times New Roman" w:hAnsi="Times New Roman" w:cs="Times New Roman"/>
                <w:b/>
                <w:color w:val="000000"/>
                <w:sz w:val="28"/>
                <w:szCs w:val="28"/>
              </w:rPr>
              <w:t>-</w:t>
            </w:r>
            <w:r w:rsidRPr="007B1053">
              <w:rPr>
                <w:rFonts w:ascii="Times New Roman" w:hAnsi="Times New Roman" w:cs="Times New Roman"/>
                <w:b/>
                <w:color w:val="000000"/>
                <w:sz w:val="28"/>
                <w:szCs w:val="28"/>
                <w:lang w:val="ru-RU"/>
              </w:rPr>
              <w:t>заңды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тұлғаға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қатысу</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үлес</w:t>
            </w:r>
            <w:r w:rsidRPr="007B1053">
              <w:rPr>
                <w:rFonts w:ascii="Times New Roman" w:hAnsi="Times New Roman" w:cs="Times New Roman"/>
                <w:b/>
                <w:color w:val="000000"/>
                <w:sz w:val="28"/>
                <w:szCs w:val="28"/>
              </w:rPr>
              <w:t>i</w:t>
            </w:r>
            <w:r w:rsidRPr="007B1053">
              <w:rPr>
                <w:rFonts w:ascii="Times New Roman" w:hAnsi="Times New Roman" w:cs="Times New Roman"/>
                <w:b/>
                <w:color w:val="000000"/>
                <w:sz w:val="28"/>
                <w:szCs w:val="28"/>
                <w:lang w:val="ru-RU"/>
              </w:rPr>
              <w:t>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немесе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оның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бір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бөлігін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сатып</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алған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кезде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және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осындай</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эмитент</w:t>
            </w:r>
            <w:r w:rsidRPr="007B1053">
              <w:rPr>
                <w:rFonts w:ascii="Times New Roman" w:hAnsi="Times New Roman" w:cs="Times New Roman"/>
                <w:b/>
                <w:color w:val="000000"/>
                <w:sz w:val="28"/>
                <w:szCs w:val="28"/>
              </w:rPr>
              <w:t>-</w:t>
            </w:r>
            <w:r w:rsidRPr="007B1053">
              <w:rPr>
                <w:rFonts w:ascii="Times New Roman" w:hAnsi="Times New Roman" w:cs="Times New Roman"/>
                <w:b/>
                <w:color w:val="000000"/>
                <w:sz w:val="28"/>
                <w:szCs w:val="28"/>
                <w:lang w:val="ru-RU"/>
              </w:rPr>
              <w:t>заңды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тұлға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акционерден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осы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эмитент</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шығарған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акцияларды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сатып</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алған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кезде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мүл</w:t>
            </w:r>
            <w:r w:rsidRPr="007B1053">
              <w:rPr>
                <w:rFonts w:ascii="Times New Roman" w:hAnsi="Times New Roman" w:cs="Times New Roman"/>
                <w:b/>
                <w:color w:val="000000"/>
                <w:sz w:val="28"/>
                <w:szCs w:val="28"/>
              </w:rPr>
              <w:t>i</w:t>
            </w:r>
            <w:r w:rsidRPr="007B1053">
              <w:rPr>
                <w:rFonts w:ascii="Times New Roman" w:hAnsi="Times New Roman" w:cs="Times New Roman"/>
                <w:b/>
                <w:color w:val="000000"/>
                <w:sz w:val="28"/>
                <w:szCs w:val="28"/>
                <w:lang w:val="ru-RU"/>
              </w:rPr>
              <w:t>кт</w:t>
            </w:r>
            <w:r w:rsidRPr="007B1053">
              <w:rPr>
                <w:rFonts w:ascii="Times New Roman" w:hAnsi="Times New Roman" w:cs="Times New Roman"/>
                <w:b/>
                <w:color w:val="000000"/>
                <w:sz w:val="28"/>
                <w:szCs w:val="28"/>
              </w:rPr>
              <w:t xml:space="preserve">i </w:t>
            </w:r>
            <w:r w:rsidRPr="007B1053">
              <w:rPr>
                <w:rFonts w:ascii="Times New Roman" w:hAnsi="Times New Roman" w:cs="Times New Roman"/>
                <w:b/>
                <w:color w:val="000000"/>
                <w:sz w:val="28"/>
                <w:szCs w:val="28"/>
                <w:lang w:val="ru-RU"/>
              </w:rPr>
              <w:t>бөлуден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түсет</w:t>
            </w:r>
            <w:r w:rsidRPr="007B1053">
              <w:rPr>
                <w:rFonts w:ascii="Times New Roman" w:hAnsi="Times New Roman" w:cs="Times New Roman"/>
                <w:b/>
                <w:color w:val="000000"/>
                <w:sz w:val="28"/>
                <w:szCs w:val="28"/>
              </w:rPr>
              <w:t>i</w:t>
            </w:r>
            <w:r w:rsidRPr="007B1053">
              <w:rPr>
                <w:rFonts w:ascii="Times New Roman" w:hAnsi="Times New Roman" w:cs="Times New Roman"/>
                <w:b/>
                <w:color w:val="000000"/>
                <w:sz w:val="28"/>
                <w:szCs w:val="28"/>
                <w:lang w:val="ru-RU"/>
              </w:rPr>
              <w:t>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кіріс</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түр</w:t>
            </w:r>
            <w:r w:rsidRPr="007B1053">
              <w:rPr>
                <w:rFonts w:ascii="Times New Roman" w:hAnsi="Times New Roman" w:cs="Times New Roman"/>
                <w:b/>
                <w:color w:val="000000"/>
                <w:sz w:val="28"/>
                <w:szCs w:val="28"/>
              </w:rPr>
              <w:t>i</w:t>
            </w:r>
            <w:r w:rsidRPr="007B1053">
              <w:rPr>
                <w:rFonts w:ascii="Times New Roman" w:hAnsi="Times New Roman" w:cs="Times New Roman"/>
                <w:b/>
                <w:color w:val="000000"/>
                <w:sz w:val="28"/>
                <w:szCs w:val="28"/>
                <w:lang w:val="ru-RU"/>
              </w:rPr>
              <w:t>нде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алынған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дивидендтерге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қолданылады</w:t>
            </w:r>
            <w:r w:rsidRPr="007B1053">
              <w:rPr>
                <w:rFonts w:ascii="Times New Roman" w:hAnsi="Times New Roman" w:cs="Times New Roman"/>
                <w:b/>
                <w:color w:val="000000"/>
                <w:sz w:val="28"/>
                <w:szCs w:val="28"/>
              </w:rPr>
              <w:t>.</w:t>
            </w:r>
          </w:p>
          <w:p w:rsidR="00243B16" w:rsidRPr="007B1053" w:rsidRDefault="00243B16" w:rsidP="00E7210B">
            <w:pPr>
              <w:jc w:val="both"/>
              <w:rPr>
                <w:rFonts w:ascii="Times New Roman" w:hAnsi="Times New Roman" w:cs="Times New Roman"/>
                <w:b/>
                <w:sz w:val="28"/>
                <w:szCs w:val="28"/>
              </w:rPr>
            </w:pPr>
            <w:r w:rsidRPr="007B1053">
              <w:rPr>
                <w:rFonts w:ascii="Times New Roman" w:hAnsi="Times New Roman" w:cs="Times New Roman"/>
                <w:color w:val="000000"/>
                <w:sz w:val="28"/>
                <w:szCs w:val="28"/>
              </w:rPr>
              <w:t xml:space="preserve">       </w:t>
            </w:r>
            <w:r w:rsidRPr="007B1053">
              <w:rPr>
                <w:rFonts w:ascii="Times New Roman" w:hAnsi="Times New Roman" w:cs="Times New Roman"/>
                <w:b/>
                <w:color w:val="000000"/>
                <w:sz w:val="28"/>
                <w:szCs w:val="28"/>
                <w:lang w:val="ru-RU"/>
              </w:rPr>
              <w:t>Бұл</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ретте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жер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қойнауын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пайдаланушылар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жер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қойнауын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пайдаланушы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болып</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табылатын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тұлғалар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тұлға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мүлкінің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дивидендтер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төлейтін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резидент</w:t>
            </w:r>
            <w:r w:rsidRPr="007B1053">
              <w:rPr>
                <w:rFonts w:ascii="Times New Roman" w:hAnsi="Times New Roman" w:cs="Times New Roman"/>
                <w:b/>
                <w:color w:val="000000"/>
                <w:sz w:val="28"/>
                <w:szCs w:val="28"/>
              </w:rPr>
              <w:t>-</w:t>
            </w:r>
            <w:r w:rsidRPr="007B1053">
              <w:rPr>
                <w:rFonts w:ascii="Times New Roman" w:hAnsi="Times New Roman" w:cs="Times New Roman"/>
                <w:b/>
                <w:color w:val="000000"/>
                <w:sz w:val="28"/>
                <w:szCs w:val="28"/>
                <w:lang w:val="ru-RU"/>
              </w:rPr>
              <w:t>заңды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тұлға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активтерінің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құнындағы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үлесі</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lastRenderedPageBreak/>
              <w:t>осы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Кодекстің</w:t>
            </w:r>
            <w:r w:rsidRPr="007B1053">
              <w:rPr>
                <w:rFonts w:ascii="Times New Roman" w:hAnsi="Times New Roman" w:cs="Times New Roman"/>
                <w:b/>
                <w:color w:val="000000"/>
                <w:sz w:val="28"/>
                <w:szCs w:val="28"/>
              </w:rPr>
              <w:t xml:space="preserve"> 650-</w:t>
            </w:r>
            <w:r w:rsidRPr="007B1053">
              <w:rPr>
                <w:rFonts w:ascii="Times New Roman" w:hAnsi="Times New Roman" w:cs="Times New Roman"/>
                <w:b/>
                <w:color w:val="000000"/>
                <w:sz w:val="28"/>
                <w:szCs w:val="28"/>
                <w:lang w:val="ru-RU"/>
              </w:rPr>
              <w:t>бабына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сәйкес</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айқындалады</w:t>
            </w:r>
            <w:r w:rsidRPr="007B1053">
              <w:rPr>
                <w:rFonts w:ascii="Times New Roman" w:hAnsi="Times New Roman" w:cs="Times New Roman"/>
                <w:b/>
                <w:color w:val="000000"/>
                <w:sz w:val="28"/>
                <w:szCs w:val="28"/>
              </w:rPr>
              <w:t>.</w:t>
            </w:r>
          </w:p>
          <w:p w:rsidR="00243B16" w:rsidRPr="007B1053" w:rsidRDefault="00243B16" w:rsidP="00E7210B">
            <w:pPr>
              <w:jc w:val="both"/>
              <w:rPr>
                <w:rFonts w:ascii="Times New Roman" w:hAnsi="Times New Roman" w:cs="Times New Roman"/>
                <w:b/>
                <w:sz w:val="28"/>
                <w:szCs w:val="28"/>
              </w:rPr>
            </w:pP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Осы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тармақшаның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мақсатында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жерасты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суларын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және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немесе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кең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таралған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пайдалы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қазбаларды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өз</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мұқтажы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үшін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өндіру</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құқығына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ие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болғандықтан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ғана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жер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қойнауын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пайдаланушы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болып</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табылатын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осындай</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пайдаланушы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жер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қойнауын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пайдаланушы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деп</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танылмайды</w:t>
            </w:r>
            <w:r w:rsidRPr="007B1053">
              <w:rPr>
                <w:rFonts w:ascii="Times New Roman" w:hAnsi="Times New Roman" w:cs="Times New Roman"/>
                <w:b/>
                <w:color w:val="000000"/>
                <w:sz w:val="28"/>
                <w:szCs w:val="28"/>
              </w:rPr>
              <w:t>.</w:t>
            </w:r>
          </w:p>
          <w:p w:rsidR="00243B16" w:rsidRPr="007B1053" w:rsidRDefault="00243B16" w:rsidP="00E7210B">
            <w:pPr>
              <w:jc w:val="both"/>
              <w:rPr>
                <w:rFonts w:ascii="Times New Roman" w:hAnsi="Times New Roman" w:cs="Times New Roman"/>
                <w:b/>
                <w:sz w:val="28"/>
                <w:szCs w:val="28"/>
              </w:rPr>
            </w:pPr>
            <w:r w:rsidRPr="007B1053">
              <w:rPr>
                <w:rFonts w:ascii="Times New Roman" w:hAnsi="Times New Roman" w:cs="Times New Roman"/>
                <w:color w:val="000000"/>
                <w:sz w:val="28"/>
                <w:szCs w:val="28"/>
              </w:rPr>
              <w:t xml:space="preserve">      </w:t>
            </w:r>
            <w:r w:rsidRPr="007B1053">
              <w:rPr>
                <w:rFonts w:ascii="Times New Roman" w:hAnsi="Times New Roman" w:cs="Times New Roman"/>
                <w:b/>
                <w:color w:val="000000"/>
                <w:sz w:val="28"/>
                <w:szCs w:val="28"/>
                <w:lang w:val="ru-RU"/>
              </w:rPr>
              <w:t>Егер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дивидендтер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төлейтін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резидент</w:t>
            </w:r>
            <w:r w:rsidRPr="007B1053">
              <w:rPr>
                <w:rFonts w:ascii="Times New Roman" w:hAnsi="Times New Roman" w:cs="Times New Roman"/>
                <w:b/>
                <w:color w:val="000000"/>
                <w:sz w:val="28"/>
                <w:szCs w:val="28"/>
              </w:rPr>
              <w:t>-</w:t>
            </w:r>
            <w:r w:rsidRPr="007B1053">
              <w:rPr>
                <w:rFonts w:ascii="Times New Roman" w:hAnsi="Times New Roman" w:cs="Times New Roman"/>
                <w:b/>
                <w:color w:val="000000"/>
                <w:sz w:val="28"/>
                <w:szCs w:val="28"/>
                <w:lang w:val="ru-RU"/>
              </w:rPr>
              <w:t>заңды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тұлға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есептелген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корпоративтік</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табыс</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салығын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қызмет</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бойынша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оның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ішінде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осындай</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азайту</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көзделген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инвестициялық</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келісімшарт</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шеңберінде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жүзеге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асырылатын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қызмет</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бойынша</w:t>
            </w:r>
            <w:r w:rsidRPr="007B1053">
              <w:rPr>
                <w:rFonts w:ascii="Times New Roman" w:hAnsi="Times New Roman" w:cs="Times New Roman"/>
                <w:b/>
                <w:color w:val="000000"/>
                <w:sz w:val="28"/>
                <w:szCs w:val="28"/>
              </w:rPr>
              <w:t xml:space="preserve"> 100 </w:t>
            </w:r>
            <w:r w:rsidRPr="007B1053">
              <w:rPr>
                <w:rFonts w:ascii="Times New Roman" w:hAnsi="Times New Roman" w:cs="Times New Roman"/>
                <w:b/>
                <w:color w:val="000000"/>
                <w:sz w:val="28"/>
                <w:szCs w:val="28"/>
                <w:lang w:val="ru-RU"/>
              </w:rPr>
              <w:t>пайызға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азайтуды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жүргізсе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онда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осы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тармақшаның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ережелері</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мынадай</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тәртіппен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қолданылады</w:t>
            </w:r>
            <w:r w:rsidRPr="007B1053">
              <w:rPr>
                <w:rFonts w:ascii="Times New Roman" w:hAnsi="Times New Roman" w:cs="Times New Roman"/>
                <w:b/>
                <w:color w:val="000000"/>
                <w:sz w:val="28"/>
                <w:szCs w:val="28"/>
              </w:rPr>
              <w:t>:</w:t>
            </w:r>
          </w:p>
          <w:p w:rsidR="00243B16" w:rsidRPr="007B1053" w:rsidRDefault="00243B16" w:rsidP="00E7210B">
            <w:pPr>
              <w:jc w:val="both"/>
              <w:rPr>
                <w:rFonts w:ascii="Times New Roman" w:hAnsi="Times New Roman" w:cs="Times New Roman"/>
                <w:b/>
                <w:sz w:val="28"/>
                <w:szCs w:val="28"/>
              </w:rPr>
            </w:pP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егер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тұтастай</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алғанда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дивидендтер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төлейтін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резидент</w:t>
            </w:r>
            <w:r w:rsidRPr="007B1053">
              <w:rPr>
                <w:rFonts w:ascii="Times New Roman" w:hAnsi="Times New Roman" w:cs="Times New Roman"/>
                <w:b/>
                <w:color w:val="000000"/>
                <w:sz w:val="28"/>
                <w:szCs w:val="28"/>
              </w:rPr>
              <w:t>-</w:t>
            </w:r>
            <w:r w:rsidRPr="007B1053">
              <w:rPr>
                <w:rFonts w:ascii="Times New Roman" w:hAnsi="Times New Roman" w:cs="Times New Roman"/>
                <w:b/>
                <w:color w:val="000000"/>
                <w:sz w:val="28"/>
                <w:szCs w:val="28"/>
                <w:lang w:val="ru-RU"/>
              </w:rPr>
              <w:t>заңды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тұлға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бойынша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есептелген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корпоративтік</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табыс</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салығының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жалпы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сомасында</w:t>
            </w:r>
            <w:r w:rsidRPr="007B1053">
              <w:rPr>
                <w:rFonts w:ascii="Times New Roman" w:hAnsi="Times New Roman" w:cs="Times New Roman"/>
                <w:b/>
                <w:color w:val="000000"/>
                <w:sz w:val="28"/>
                <w:szCs w:val="28"/>
              </w:rPr>
              <w:t xml:space="preserve"> 100 </w:t>
            </w:r>
            <w:r w:rsidRPr="007B1053">
              <w:rPr>
                <w:rFonts w:ascii="Times New Roman" w:hAnsi="Times New Roman" w:cs="Times New Roman"/>
                <w:b/>
                <w:color w:val="000000"/>
                <w:sz w:val="28"/>
                <w:szCs w:val="28"/>
                <w:lang w:val="ru-RU"/>
              </w:rPr>
              <w:t>пайызға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азайтылған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корпоративтік</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табыс</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салығының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үлесі</w:t>
            </w:r>
            <w:r w:rsidRPr="007B1053">
              <w:rPr>
                <w:rFonts w:ascii="Times New Roman" w:hAnsi="Times New Roman" w:cs="Times New Roman"/>
                <w:b/>
                <w:color w:val="000000"/>
                <w:sz w:val="28"/>
                <w:szCs w:val="28"/>
              </w:rPr>
              <w:t xml:space="preserve"> 50 </w:t>
            </w:r>
            <w:r w:rsidRPr="007B1053">
              <w:rPr>
                <w:rFonts w:ascii="Times New Roman" w:hAnsi="Times New Roman" w:cs="Times New Roman"/>
                <w:b/>
                <w:color w:val="000000"/>
                <w:sz w:val="28"/>
                <w:szCs w:val="28"/>
                <w:lang w:val="ru-RU"/>
              </w:rPr>
              <w:t>және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одан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көп</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пайызды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құраса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онда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осы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тармақшада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көзделген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осындай</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lastRenderedPageBreak/>
              <w:t>заңды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тұлға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төлейтін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дивидендтерді</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босату</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қолданылмайды</w:t>
            </w:r>
            <w:r w:rsidRPr="007B1053">
              <w:rPr>
                <w:rFonts w:ascii="Times New Roman" w:hAnsi="Times New Roman" w:cs="Times New Roman"/>
                <w:b/>
                <w:color w:val="000000"/>
                <w:sz w:val="28"/>
                <w:szCs w:val="28"/>
              </w:rPr>
              <w:t>;</w:t>
            </w:r>
          </w:p>
          <w:p w:rsidR="00243B16" w:rsidRPr="007B1053" w:rsidRDefault="00243B16" w:rsidP="00E7210B">
            <w:pPr>
              <w:jc w:val="both"/>
              <w:rPr>
                <w:rFonts w:ascii="Times New Roman" w:hAnsi="Times New Roman" w:cs="Times New Roman"/>
                <w:b/>
                <w:sz w:val="28"/>
                <w:szCs w:val="28"/>
              </w:rPr>
            </w:pP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егер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тұтастай</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алғанда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дивидендтер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төлейтін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резидент</w:t>
            </w:r>
            <w:r w:rsidRPr="007B1053">
              <w:rPr>
                <w:rFonts w:ascii="Times New Roman" w:hAnsi="Times New Roman" w:cs="Times New Roman"/>
                <w:b/>
                <w:color w:val="000000"/>
                <w:sz w:val="28"/>
                <w:szCs w:val="28"/>
              </w:rPr>
              <w:t>-</w:t>
            </w:r>
            <w:r w:rsidRPr="007B1053">
              <w:rPr>
                <w:rFonts w:ascii="Times New Roman" w:hAnsi="Times New Roman" w:cs="Times New Roman"/>
                <w:b/>
                <w:color w:val="000000"/>
                <w:sz w:val="28"/>
                <w:szCs w:val="28"/>
                <w:lang w:val="ru-RU"/>
              </w:rPr>
              <w:t>заңды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тұлға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бойынша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есептелген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корпоративтік</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табыс</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салығының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жалпы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сомасында</w:t>
            </w:r>
            <w:r w:rsidRPr="007B1053">
              <w:rPr>
                <w:rFonts w:ascii="Times New Roman" w:hAnsi="Times New Roman" w:cs="Times New Roman"/>
                <w:b/>
                <w:color w:val="000000"/>
                <w:sz w:val="28"/>
                <w:szCs w:val="28"/>
              </w:rPr>
              <w:t xml:space="preserve"> 100 </w:t>
            </w:r>
            <w:r w:rsidRPr="007B1053">
              <w:rPr>
                <w:rFonts w:ascii="Times New Roman" w:hAnsi="Times New Roman" w:cs="Times New Roman"/>
                <w:b/>
                <w:color w:val="000000"/>
                <w:sz w:val="28"/>
                <w:szCs w:val="28"/>
                <w:lang w:val="ru-RU"/>
              </w:rPr>
              <w:t>пайызға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азайтылған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корпоративтік</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табыс</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салығының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үлесі</w:t>
            </w:r>
            <w:r w:rsidRPr="007B1053">
              <w:rPr>
                <w:rFonts w:ascii="Times New Roman" w:hAnsi="Times New Roman" w:cs="Times New Roman"/>
                <w:b/>
                <w:color w:val="000000"/>
                <w:sz w:val="28"/>
                <w:szCs w:val="28"/>
              </w:rPr>
              <w:t xml:space="preserve"> 50 </w:t>
            </w:r>
            <w:r w:rsidRPr="007B1053">
              <w:rPr>
                <w:rFonts w:ascii="Times New Roman" w:hAnsi="Times New Roman" w:cs="Times New Roman"/>
                <w:b/>
                <w:color w:val="000000"/>
                <w:sz w:val="28"/>
                <w:szCs w:val="28"/>
                <w:lang w:val="ru-RU"/>
              </w:rPr>
              <w:t>пайыздан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аз</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болса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онда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осы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тармақшада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көзделген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осындай</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заңды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тұлға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төлейтін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дивидендтерді</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босату</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дивидендтердің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бүкіл</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сомасына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қолданылады</w:t>
            </w:r>
            <w:r w:rsidRPr="007B1053">
              <w:rPr>
                <w:rFonts w:ascii="Times New Roman" w:hAnsi="Times New Roman" w:cs="Times New Roman"/>
                <w:b/>
                <w:color w:val="000000"/>
                <w:sz w:val="28"/>
                <w:szCs w:val="28"/>
              </w:rPr>
              <w:t xml:space="preserve">; </w:t>
            </w:r>
          </w:p>
          <w:p w:rsidR="00243B16" w:rsidRPr="007B1053" w:rsidRDefault="00243B16" w:rsidP="00E7210B">
            <w:pPr>
              <w:pStyle w:val="a4"/>
              <w:widowControl w:val="0"/>
              <w:tabs>
                <w:tab w:val="left" w:pos="0"/>
              </w:tabs>
              <w:ind w:left="0"/>
              <w:jc w:val="both"/>
              <w:rPr>
                <w:rFonts w:ascii="Times New Roman" w:hAnsi="Times New Roman" w:cs="Times New Roman"/>
                <w:b/>
                <w:sz w:val="28"/>
                <w:szCs w:val="28"/>
              </w:rPr>
            </w:pPr>
            <w:r w:rsidRPr="007B1053">
              <w:rPr>
                <w:rFonts w:ascii="Times New Roman" w:hAnsi="Times New Roman" w:cs="Times New Roman"/>
                <w:b/>
                <w:sz w:val="28"/>
                <w:szCs w:val="28"/>
              </w:rPr>
              <w:t>…</w:t>
            </w:r>
          </w:p>
          <w:p w:rsidR="00243B16" w:rsidRPr="007B1053" w:rsidRDefault="00243B16" w:rsidP="00E7210B">
            <w:pPr>
              <w:jc w:val="both"/>
              <w:rPr>
                <w:rFonts w:ascii="Times New Roman" w:hAnsi="Times New Roman" w:cs="Times New Roman"/>
                <w:sz w:val="28"/>
                <w:szCs w:val="28"/>
              </w:rPr>
            </w:pPr>
            <w:r w:rsidRPr="007B1053">
              <w:rPr>
                <w:rFonts w:ascii="Times New Roman" w:hAnsi="Times New Roman" w:cs="Times New Roman"/>
                <w:color w:val="000000"/>
                <w:sz w:val="28"/>
                <w:szCs w:val="28"/>
              </w:rPr>
              <w:t xml:space="preserve">17) </w:t>
            </w:r>
            <w:r w:rsidRPr="007B1053">
              <w:rPr>
                <w:rFonts w:ascii="Times New Roman" w:hAnsi="Times New Roman" w:cs="Times New Roman"/>
                <w:color w:val="000000"/>
                <w:sz w:val="28"/>
                <w:szCs w:val="28"/>
                <w:lang w:val="ru-RU"/>
              </w:rPr>
              <w:t>Қазақстан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Республикасының</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заңнамасына</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сәйкес</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бюджет</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қаражаты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есебінен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төленетін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еңбекке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ақы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төлеу</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түріндегі</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төлемдерден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басқа</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мынадай</w:t>
            </w:r>
            <w:r w:rsidRPr="007B1053">
              <w:rPr>
                <w:rFonts w:ascii="Times New Roman" w:hAnsi="Times New Roman" w:cs="Times New Roman"/>
                <w:color w:val="000000"/>
                <w:sz w:val="28"/>
                <w:szCs w:val="28"/>
              </w:rPr>
              <w:t>:</w:t>
            </w:r>
          </w:p>
          <w:p w:rsidR="00243B16" w:rsidRPr="007B1053" w:rsidRDefault="00243B16" w:rsidP="00E7210B">
            <w:pPr>
              <w:jc w:val="both"/>
              <w:rPr>
                <w:rFonts w:ascii="Times New Roman" w:hAnsi="Times New Roman" w:cs="Times New Roman"/>
                <w:sz w:val="28"/>
                <w:szCs w:val="28"/>
              </w:rPr>
            </w:pP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инфляция</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деңгейі</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ескеріле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отырып</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нақты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енгізілген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міндетті</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зейнетақы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жарналарының</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міндетті</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кәсіптік</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зейнетақы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жарналарының</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сомасы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мен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Қазақстан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Республикасының</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зейнетақымен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қамсыздандыру</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туралы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заңнамасына</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сәйкес</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алушының</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зейнетақы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төлемдеріне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құқық</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алу</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кезіне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бірыңғай</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жинақтаушы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зейнетақы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қорындағы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зейнетақы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жинақтарының</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сомасы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арасындағы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айырма</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түріндегі</w:t>
            </w:r>
            <w:r w:rsidRPr="007B1053">
              <w:rPr>
                <w:rFonts w:ascii="Times New Roman" w:hAnsi="Times New Roman" w:cs="Times New Roman"/>
                <w:color w:val="000000"/>
                <w:sz w:val="28"/>
                <w:szCs w:val="28"/>
              </w:rPr>
              <w:t>;</w:t>
            </w:r>
          </w:p>
          <w:p w:rsidR="00243B16" w:rsidRPr="007B1053" w:rsidRDefault="00243B16" w:rsidP="00E7210B">
            <w:pPr>
              <w:jc w:val="both"/>
              <w:rPr>
                <w:rFonts w:ascii="Times New Roman" w:hAnsi="Times New Roman" w:cs="Times New Roman"/>
                <w:sz w:val="28"/>
                <w:szCs w:val="28"/>
              </w:rPr>
            </w:pPr>
            <w:r w:rsidRPr="007B1053">
              <w:rPr>
                <w:rFonts w:ascii="Times New Roman" w:hAnsi="Times New Roman" w:cs="Times New Roman"/>
                <w:color w:val="000000"/>
                <w:sz w:val="28"/>
                <w:szCs w:val="28"/>
              </w:rPr>
              <w:lastRenderedPageBreak/>
              <w:t xml:space="preserve">      </w:t>
            </w:r>
            <w:r w:rsidRPr="007B1053">
              <w:rPr>
                <w:rFonts w:ascii="Times New Roman" w:hAnsi="Times New Roman" w:cs="Times New Roman"/>
                <w:color w:val="000000"/>
                <w:sz w:val="28"/>
                <w:szCs w:val="28"/>
                <w:lang w:val="ru-RU"/>
              </w:rPr>
              <w:t>өмірі</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мен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денсаулығына</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зиян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келтірілген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кезде</w:t>
            </w:r>
            <w:r w:rsidRPr="007B1053">
              <w:rPr>
                <w:rFonts w:ascii="Times New Roman" w:hAnsi="Times New Roman" w:cs="Times New Roman"/>
                <w:color w:val="000000"/>
                <w:sz w:val="28"/>
                <w:szCs w:val="28"/>
              </w:rPr>
              <w:t xml:space="preserve"> – </w:t>
            </w:r>
            <w:r w:rsidRPr="007B1053">
              <w:rPr>
                <w:rFonts w:ascii="Times New Roman" w:hAnsi="Times New Roman" w:cs="Times New Roman"/>
                <w:color w:val="000000"/>
                <w:sz w:val="28"/>
                <w:szCs w:val="28"/>
                <w:lang w:val="ru-RU"/>
              </w:rPr>
              <w:t>мемлекеттік</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қызметшілерге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оның</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ішінде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арнаулы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мемлекеттік</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және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құқық</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қорғау</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органдары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қызметкерлеріне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әскери</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қызметшілерге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олардың</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отбасы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мүшелеріне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асырауындағы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адамдарға</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мұрагерлері</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мен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оларды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алуға</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құқығы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бар</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адамдарға</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Қазақстан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Республикасының</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заңнамасында</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белгіленген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мөлшерлердегі</w:t>
            </w:r>
            <w:r w:rsidRPr="007B1053">
              <w:rPr>
                <w:rFonts w:ascii="Times New Roman" w:hAnsi="Times New Roman" w:cs="Times New Roman"/>
                <w:color w:val="000000"/>
                <w:sz w:val="28"/>
                <w:szCs w:val="28"/>
              </w:rPr>
              <w:t>;</w:t>
            </w:r>
          </w:p>
          <w:p w:rsidR="00243B16" w:rsidRPr="007B1053" w:rsidRDefault="00243B16" w:rsidP="00E7210B">
            <w:pPr>
              <w:jc w:val="both"/>
              <w:rPr>
                <w:rFonts w:ascii="Times New Roman" w:hAnsi="Times New Roman" w:cs="Times New Roman"/>
                <w:sz w:val="28"/>
                <w:szCs w:val="28"/>
              </w:rPr>
            </w:pPr>
            <w:r w:rsidRPr="007B1053">
              <w:rPr>
                <w:rFonts w:ascii="Times New Roman" w:hAnsi="Times New Roman" w:cs="Times New Roman"/>
                <w:color w:val="000000"/>
                <w:sz w:val="28"/>
                <w:szCs w:val="28"/>
              </w:rPr>
              <w:t>     </w:t>
            </w:r>
            <w:r w:rsidRPr="007B1053">
              <w:rPr>
                <w:rFonts w:ascii="Times New Roman" w:hAnsi="Times New Roman" w:cs="Times New Roman"/>
                <w:color w:val="000000"/>
                <w:sz w:val="28"/>
                <w:szCs w:val="28"/>
                <w:lang w:val="ru-RU"/>
              </w:rPr>
              <w:t>Қазақстан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Республикасының</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Үкіметі</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айқындаған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тәртіппен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сыбайлас</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жемқорлық</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құқық</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бұзушылық</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фактісі</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туралы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хабарлаған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немесе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сыбайлас</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жемқорлыққа</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қарсы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іс</w:t>
            </w:r>
            <w:r w:rsidRPr="007B1053">
              <w:rPr>
                <w:rFonts w:ascii="Times New Roman" w:hAnsi="Times New Roman" w:cs="Times New Roman"/>
                <w:color w:val="000000"/>
                <w:sz w:val="28"/>
                <w:szCs w:val="28"/>
              </w:rPr>
              <w:t>-</w:t>
            </w:r>
            <w:r w:rsidRPr="007B1053">
              <w:rPr>
                <w:rFonts w:ascii="Times New Roman" w:hAnsi="Times New Roman" w:cs="Times New Roman"/>
                <w:color w:val="000000"/>
                <w:sz w:val="28"/>
                <w:szCs w:val="28"/>
                <w:lang w:val="ru-RU"/>
              </w:rPr>
              <w:t>қимыл</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жасауда</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өзгеше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түрде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жәрдем</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көрсететін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адамдарға</w:t>
            </w:r>
            <w:r w:rsidRPr="007B1053">
              <w:rPr>
                <w:rFonts w:ascii="Times New Roman" w:hAnsi="Times New Roman" w:cs="Times New Roman"/>
                <w:color w:val="000000"/>
                <w:sz w:val="28"/>
                <w:szCs w:val="28"/>
              </w:rPr>
              <w:t xml:space="preserve"> – </w:t>
            </w:r>
            <w:r w:rsidRPr="007B1053">
              <w:rPr>
                <w:rFonts w:ascii="Times New Roman" w:hAnsi="Times New Roman" w:cs="Times New Roman"/>
                <w:color w:val="000000"/>
                <w:sz w:val="28"/>
                <w:szCs w:val="28"/>
                <w:lang w:val="ru-RU"/>
              </w:rPr>
              <w:t>көтермелеу</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түріндегі</w:t>
            </w:r>
            <w:r w:rsidRPr="007B1053">
              <w:rPr>
                <w:rFonts w:ascii="Times New Roman" w:hAnsi="Times New Roman" w:cs="Times New Roman"/>
                <w:color w:val="000000"/>
                <w:sz w:val="28"/>
                <w:szCs w:val="28"/>
              </w:rPr>
              <w:t>;</w:t>
            </w:r>
          </w:p>
          <w:p w:rsidR="00243B16" w:rsidRPr="007B1053" w:rsidRDefault="00243B16"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rPr>
              <w:t>    </w:t>
            </w:r>
            <w:r w:rsidRPr="007B1053">
              <w:rPr>
                <w:rFonts w:ascii="Times New Roman" w:hAnsi="Times New Roman" w:cs="Times New Roman"/>
                <w:color w:val="000000"/>
                <w:sz w:val="28"/>
                <w:szCs w:val="28"/>
                <w:lang w:val="ru-RU"/>
              </w:rPr>
              <w:t>дүлей</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зілзалаға</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немесе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басқа</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да</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төтенше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мән</w:t>
            </w:r>
            <w:r w:rsidRPr="007B1053">
              <w:rPr>
                <w:rFonts w:ascii="Times New Roman" w:hAnsi="Times New Roman" w:cs="Times New Roman"/>
                <w:color w:val="000000"/>
                <w:sz w:val="28"/>
                <w:szCs w:val="28"/>
              </w:rPr>
              <w:t>-</w:t>
            </w:r>
            <w:r w:rsidRPr="007B1053">
              <w:rPr>
                <w:rFonts w:ascii="Times New Roman" w:hAnsi="Times New Roman" w:cs="Times New Roman"/>
                <w:color w:val="000000"/>
                <w:sz w:val="28"/>
                <w:szCs w:val="28"/>
                <w:lang w:val="ru-RU"/>
              </w:rPr>
              <w:t>жайларға</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байланысты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залалдардың</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орнын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толтыру</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түріндегі</w:t>
            </w:r>
            <w:r w:rsidRPr="007B1053">
              <w:rPr>
                <w:rFonts w:ascii="Times New Roman" w:hAnsi="Times New Roman" w:cs="Times New Roman"/>
                <w:color w:val="000000"/>
                <w:sz w:val="28"/>
                <w:szCs w:val="28"/>
              </w:rPr>
              <w:t>;</w:t>
            </w:r>
          </w:p>
          <w:p w:rsidR="00243B16" w:rsidRPr="007B1053" w:rsidRDefault="00243B16" w:rsidP="00E7210B">
            <w:pPr>
              <w:jc w:val="both"/>
              <w:rPr>
                <w:rFonts w:ascii="Times New Roman" w:hAnsi="Times New Roman" w:cs="Times New Roman"/>
                <w:color w:val="000000"/>
                <w:sz w:val="28"/>
                <w:szCs w:val="28"/>
                <w:lang w:val="kk-KZ"/>
              </w:rPr>
            </w:pPr>
          </w:p>
          <w:p w:rsidR="00243B16" w:rsidRPr="007B1053" w:rsidRDefault="00243B16" w:rsidP="00E7210B">
            <w:pPr>
              <w:jc w:val="both"/>
              <w:rPr>
                <w:rFonts w:ascii="Times New Roman" w:hAnsi="Times New Roman" w:cs="Times New Roman"/>
                <w:color w:val="000000"/>
                <w:sz w:val="28"/>
                <w:szCs w:val="28"/>
                <w:lang w:val="kk-KZ"/>
              </w:rPr>
            </w:pPr>
          </w:p>
          <w:p w:rsidR="00243B16" w:rsidRPr="007B1053" w:rsidRDefault="00243B16"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жоқ;</w:t>
            </w:r>
          </w:p>
          <w:p w:rsidR="00243B16" w:rsidRPr="007B1053" w:rsidRDefault="00243B16" w:rsidP="00E7210B">
            <w:pPr>
              <w:jc w:val="both"/>
              <w:rPr>
                <w:rFonts w:ascii="Times New Roman" w:hAnsi="Times New Roman" w:cs="Times New Roman"/>
                <w:b/>
                <w:sz w:val="28"/>
                <w:szCs w:val="28"/>
                <w:lang w:val="kk-KZ"/>
              </w:rPr>
            </w:pPr>
          </w:p>
          <w:p w:rsidR="00243B16" w:rsidRPr="007B1053" w:rsidRDefault="00243B16" w:rsidP="00E7210B">
            <w:pPr>
              <w:jc w:val="both"/>
              <w:rPr>
                <w:rFonts w:ascii="Times New Roman" w:hAnsi="Times New Roman" w:cs="Times New Roman"/>
                <w:b/>
                <w:sz w:val="28"/>
                <w:szCs w:val="28"/>
                <w:lang w:val="kk-KZ"/>
              </w:rPr>
            </w:pPr>
          </w:p>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xml:space="preserve">  еңбек шартының қолданылуы тоқтатылған кезде Қазақстан Республикасының заңнамасында белгіленген мөлшерлерде – өтемақы </w:t>
            </w:r>
            <w:r w:rsidRPr="007B1053">
              <w:rPr>
                <w:rFonts w:ascii="Times New Roman" w:hAnsi="Times New Roman" w:cs="Times New Roman"/>
                <w:color w:val="000000"/>
                <w:sz w:val="28"/>
                <w:szCs w:val="28"/>
                <w:lang w:val="kk-KZ"/>
              </w:rPr>
              <w:lastRenderedPageBreak/>
              <w:t>төлемдері түріндегі;</w:t>
            </w:r>
          </w:p>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халықаралық жарыстардағы жоғары нәтижелері үшін универсиада жүлдегерлері мен қатысушыларына және Қазақстан Республикасының ұлттық құрама командаларының мүшелеріне Қазақстан Республикасының заңнамасында белгіленген мөлшерлерде – көтермелеу түріндегі;</w:t>
            </w:r>
          </w:p>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зейнеткерлік жасқа толған, отставкадағы судьяларға – өмір бойғы ай сайынғы қамтылым түріндегі;</w:t>
            </w:r>
          </w:p>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xml:space="preserve"> Қазақстан Республикасының Президенті, Қазақстан Республикасының Үкіметі тағайындайтын мемлекеттік сыйлықақылар, мемлекеттік стипендиялар түрінде Қазақстан Республикасының заңнамасында белгіленген мөлшерлердегі төлемдер; </w:t>
            </w:r>
          </w:p>
          <w:p w:rsidR="00243B16" w:rsidRPr="007B1053" w:rsidRDefault="00243B16" w:rsidP="00E7210B">
            <w:pPr>
              <w:pStyle w:val="a4"/>
              <w:widowControl w:val="0"/>
              <w:tabs>
                <w:tab w:val="left" w:pos="0"/>
              </w:tabs>
              <w:ind w:left="0"/>
              <w:jc w:val="both"/>
              <w:rPr>
                <w:rFonts w:ascii="Times New Roman" w:hAnsi="Times New Roman" w:cs="Times New Roman"/>
                <w:b/>
                <w:sz w:val="28"/>
                <w:szCs w:val="28"/>
                <w:lang w:val="ru-RU"/>
              </w:rPr>
            </w:pPr>
            <w:r w:rsidRPr="007B1053">
              <w:rPr>
                <w:rFonts w:ascii="Times New Roman" w:hAnsi="Times New Roman" w:cs="Times New Roman"/>
                <w:b/>
                <w:sz w:val="28"/>
                <w:szCs w:val="28"/>
                <w:lang w:val="ru-RU"/>
              </w:rPr>
              <w:t>…</w:t>
            </w:r>
          </w:p>
        </w:tc>
        <w:tc>
          <w:tcPr>
            <w:tcW w:w="4961" w:type="dxa"/>
          </w:tcPr>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lastRenderedPageBreak/>
              <w:t xml:space="preserve">341-бап. </w:t>
            </w:r>
            <w:r w:rsidRPr="007B1053">
              <w:rPr>
                <w:rFonts w:ascii="Times New Roman" w:hAnsi="Times New Roman" w:cs="Times New Roman"/>
                <w:color w:val="000000"/>
                <w:sz w:val="28"/>
                <w:szCs w:val="28"/>
                <w:lang w:val="kk-KZ"/>
              </w:rPr>
              <w:t>Кірісті түзету</w:t>
            </w:r>
          </w:p>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1. Жеке тұлғаның салық салуға жататын кірістерінен мынадай кіріс түрлерi алып тасталады (бұдан әрі – кірісті түзету):</w:t>
            </w:r>
          </w:p>
          <w:p w:rsidR="00243B16" w:rsidRPr="007B1053" w:rsidRDefault="00243B16" w:rsidP="00E7210B">
            <w:pPr>
              <w:pStyle w:val="a4"/>
              <w:widowControl w:val="0"/>
              <w:tabs>
                <w:tab w:val="left" w:pos="0"/>
              </w:tabs>
              <w:ind w:left="0"/>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w:t>
            </w:r>
          </w:p>
          <w:p w:rsidR="00E425D4" w:rsidRDefault="00E425D4" w:rsidP="00E7210B">
            <w:pPr>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7) </w:t>
            </w:r>
            <w:r w:rsidRPr="00E425D4">
              <w:rPr>
                <w:rFonts w:ascii="Times New Roman" w:hAnsi="Times New Roman" w:cs="Times New Roman"/>
                <w:b/>
                <w:color w:val="000000"/>
                <w:sz w:val="28"/>
                <w:szCs w:val="28"/>
                <w:lang w:val="kk-KZ"/>
              </w:rPr>
              <w:t xml:space="preserve">бағалы қағаздар бойынша </w:t>
            </w:r>
            <w:r w:rsidRPr="00E425D4">
              <w:rPr>
                <w:rFonts w:ascii="Times New Roman" w:hAnsi="Times New Roman" w:cs="Times New Roman"/>
                <w:b/>
                <w:color w:val="000000"/>
                <w:sz w:val="28"/>
                <w:szCs w:val="28"/>
                <w:lang w:val="kk-KZ"/>
              </w:rPr>
              <w:lastRenderedPageBreak/>
              <w:t>сыйақылар есепке жазу күніне Қазақстан Республикасының аумағында жұмыс істейтін қор биржасының ресми тізімінде болған осындай сыйақылар;</w:t>
            </w:r>
          </w:p>
          <w:p w:rsidR="00E425D4" w:rsidRDefault="00E425D4" w:rsidP="00E7210B">
            <w:pPr>
              <w:jc w:val="both"/>
              <w:rPr>
                <w:rFonts w:ascii="Times New Roman" w:hAnsi="Times New Roman" w:cs="Times New Roman"/>
                <w:b/>
                <w:color w:val="000000"/>
                <w:sz w:val="28"/>
                <w:szCs w:val="28"/>
                <w:lang w:val="kk-KZ"/>
              </w:rPr>
            </w:pPr>
          </w:p>
          <w:p w:rsidR="00E425D4" w:rsidRDefault="00E425D4" w:rsidP="00E7210B">
            <w:pPr>
              <w:jc w:val="both"/>
              <w:rPr>
                <w:rFonts w:ascii="Times New Roman" w:hAnsi="Times New Roman" w:cs="Times New Roman"/>
                <w:b/>
                <w:color w:val="000000"/>
                <w:sz w:val="28"/>
                <w:szCs w:val="28"/>
                <w:lang w:val="kk-KZ"/>
              </w:rPr>
            </w:pPr>
          </w:p>
          <w:p w:rsidR="00E425D4" w:rsidRDefault="00E425D4" w:rsidP="00E7210B">
            <w:pPr>
              <w:jc w:val="both"/>
              <w:rPr>
                <w:rFonts w:ascii="Times New Roman" w:hAnsi="Times New Roman" w:cs="Times New Roman"/>
                <w:b/>
                <w:color w:val="000000"/>
                <w:sz w:val="28"/>
                <w:szCs w:val="28"/>
                <w:lang w:val="kk-KZ"/>
              </w:rPr>
            </w:pPr>
          </w:p>
          <w:p w:rsidR="00E425D4" w:rsidRDefault="00E425D4" w:rsidP="00E7210B">
            <w:pPr>
              <w:jc w:val="both"/>
              <w:rPr>
                <w:rFonts w:ascii="Times New Roman" w:hAnsi="Times New Roman" w:cs="Times New Roman"/>
                <w:b/>
                <w:color w:val="000000"/>
                <w:sz w:val="28"/>
                <w:szCs w:val="28"/>
                <w:lang w:val="kk-KZ"/>
              </w:rPr>
            </w:pPr>
          </w:p>
          <w:p w:rsidR="00E425D4" w:rsidRDefault="00E425D4" w:rsidP="00E7210B">
            <w:pPr>
              <w:jc w:val="both"/>
              <w:rPr>
                <w:rFonts w:ascii="Times New Roman" w:hAnsi="Times New Roman" w:cs="Times New Roman"/>
                <w:b/>
                <w:color w:val="000000"/>
                <w:sz w:val="28"/>
                <w:szCs w:val="28"/>
                <w:lang w:val="kk-KZ"/>
              </w:rPr>
            </w:pPr>
          </w:p>
          <w:p w:rsidR="00E425D4" w:rsidRDefault="00E425D4" w:rsidP="00E7210B">
            <w:pPr>
              <w:jc w:val="both"/>
              <w:rPr>
                <w:rFonts w:ascii="Times New Roman" w:hAnsi="Times New Roman" w:cs="Times New Roman"/>
                <w:b/>
                <w:color w:val="000000"/>
                <w:sz w:val="28"/>
                <w:szCs w:val="28"/>
                <w:lang w:val="kk-KZ"/>
              </w:rPr>
            </w:pPr>
          </w:p>
          <w:p w:rsidR="00E425D4" w:rsidRDefault="00E425D4" w:rsidP="00E7210B">
            <w:pPr>
              <w:jc w:val="both"/>
              <w:rPr>
                <w:rFonts w:ascii="Times New Roman" w:hAnsi="Times New Roman" w:cs="Times New Roman"/>
                <w:b/>
                <w:color w:val="000000"/>
                <w:sz w:val="28"/>
                <w:szCs w:val="28"/>
                <w:lang w:val="kk-KZ"/>
              </w:rPr>
            </w:pPr>
          </w:p>
          <w:p w:rsidR="00E425D4" w:rsidRDefault="00E425D4" w:rsidP="00E7210B">
            <w:pPr>
              <w:jc w:val="both"/>
              <w:rPr>
                <w:rFonts w:ascii="Times New Roman" w:hAnsi="Times New Roman" w:cs="Times New Roman"/>
                <w:b/>
                <w:color w:val="000000"/>
                <w:sz w:val="28"/>
                <w:szCs w:val="28"/>
                <w:lang w:val="kk-KZ"/>
              </w:rPr>
            </w:pPr>
          </w:p>
          <w:p w:rsidR="00E425D4" w:rsidRDefault="00E425D4" w:rsidP="00E7210B">
            <w:pPr>
              <w:jc w:val="both"/>
              <w:rPr>
                <w:rFonts w:ascii="Times New Roman" w:hAnsi="Times New Roman" w:cs="Times New Roman"/>
                <w:b/>
                <w:color w:val="000000"/>
                <w:sz w:val="28"/>
                <w:szCs w:val="28"/>
                <w:lang w:val="kk-KZ"/>
              </w:rPr>
            </w:pPr>
          </w:p>
          <w:p w:rsidR="00E425D4" w:rsidRDefault="00E425D4" w:rsidP="00E7210B">
            <w:pPr>
              <w:jc w:val="both"/>
              <w:rPr>
                <w:rFonts w:ascii="Times New Roman" w:hAnsi="Times New Roman" w:cs="Times New Roman"/>
                <w:b/>
                <w:color w:val="000000"/>
                <w:sz w:val="28"/>
                <w:szCs w:val="28"/>
                <w:lang w:val="kk-KZ"/>
              </w:rPr>
            </w:pPr>
          </w:p>
          <w:p w:rsidR="00E425D4" w:rsidRDefault="00E425D4"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8) Алып тасталсын;</w:t>
            </w: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color w:val="000000"/>
                <w:sz w:val="28"/>
                <w:szCs w:val="28"/>
                <w:lang w:val="kk-KZ"/>
              </w:rPr>
            </w:pPr>
          </w:p>
          <w:p w:rsidR="00243B16" w:rsidRPr="007B1053" w:rsidRDefault="00243B16" w:rsidP="00E7210B">
            <w:pPr>
              <w:jc w:val="both"/>
              <w:rPr>
                <w:rFonts w:ascii="Times New Roman" w:hAnsi="Times New Roman" w:cs="Times New Roman"/>
                <w:b/>
                <w:sz w:val="28"/>
                <w:szCs w:val="28"/>
                <w:lang w:val="kk-KZ"/>
              </w:rPr>
            </w:pPr>
          </w:p>
          <w:p w:rsidR="00243B16" w:rsidRPr="007B1053" w:rsidRDefault="00243B16" w:rsidP="00E7210B">
            <w:pPr>
              <w:pStyle w:val="a4"/>
              <w:widowControl w:val="0"/>
              <w:tabs>
                <w:tab w:val="left" w:pos="0"/>
              </w:tabs>
              <w:ind w:left="0"/>
              <w:jc w:val="both"/>
              <w:rPr>
                <w:rFonts w:ascii="Times New Roman" w:hAnsi="Times New Roman" w:cs="Times New Roman"/>
                <w:b/>
                <w:sz w:val="28"/>
                <w:szCs w:val="28"/>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243B16" w:rsidRPr="007B1053" w:rsidRDefault="00243B16" w:rsidP="00E7210B">
            <w:pPr>
              <w:rPr>
                <w:lang w:val="kk-KZ"/>
              </w:rPr>
            </w:pPr>
          </w:p>
          <w:p w:rsidR="00B44BAA" w:rsidRPr="007B1053" w:rsidRDefault="00B44BAA" w:rsidP="00E7210B">
            <w:pPr>
              <w:rPr>
                <w:lang w:val="kk-KZ"/>
              </w:rPr>
            </w:pPr>
          </w:p>
          <w:p w:rsidR="00B44BAA" w:rsidRPr="007B1053" w:rsidRDefault="00B44BAA" w:rsidP="00E7210B">
            <w:pPr>
              <w:rPr>
                <w:lang w:val="kk-KZ"/>
              </w:rPr>
            </w:pPr>
          </w:p>
          <w:p w:rsidR="00B44BAA" w:rsidRPr="007B1053" w:rsidRDefault="00B44BAA" w:rsidP="00E7210B">
            <w:pPr>
              <w:rPr>
                <w:lang w:val="kk-KZ"/>
              </w:rPr>
            </w:pPr>
          </w:p>
          <w:p w:rsidR="00B44BAA" w:rsidRPr="007B1053" w:rsidRDefault="00B44BAA" w:rsidP="00E7210B">
            <w:pPr>
              <w:rPr>
                <w:lang w:val="kk-KZ"/>
              </w:rPr>
            </w:pPr>
          </w:p>
          <w:p w:rsidR="00B44BAA" w:rsidRPr="007B1053" w:rsidRDefault="00B44BAA" w:rsidP="00E7210B">
            <w:pPr>
              <w:rPr>
                <w:lang w:val="kk-KZ"/>
              </w:rPr>
            </w:pPr>
          </w:p>
          <w:p w:rsidR="00243B16" w:rsidRPr="007B1053" w:rsidRDefault="00243B16" w:rsidP="00E7210B">
            <w:pPr>
              <w:jc w:val="both"/>
              <w:rPr>
                <w:rFonts w:ascii="Times New Roman" w:hAnsi="Times New Roman" w:cs="Times New Roman"/>
                <w:sz w:val="28"/>
                <w:szCs w:val="28"/>
                <w:lang w:val="kk-KZ"/>
              </w:rPr>
            </w:pPr>
            <w:r w:rsidRPr="007B1053">
              <w:rPr>
                <w:lang w:val="kk-KZ"/>
              </w:rPr>
              <w:tab/>
            </w:r>
            <w:r w:rsidRPr="007B1053">
              <w:rPr>
                <w:rFonts w:ascii="Times New Roman" w:hAnsi="Times New Roman" w:cs="Times New Roman"/>
                <w:color w:val="000000"/>
                <w:sz w:val="28"/>
                <w:szCs w:val="28"/>
                <w:lang w:val="kk-KZ"/>
              </w:rPr>
              <w:t>17) Қазақстан Республикасының заңнамасына сәйкес бюджет қаражаты есебінен төленетін (еңбекке ақы төлеу түріндегі төлемдерден басқа) мынадай:</w:t>
            </w:r>
          </w:p>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инфляция деңгейі ескеріле отырып, нақты енгізілген міндетті зейнетақы жарналарының, міндетті кәсіптік зейнетақы жарналарының сомасы мен Қазақстан Республикасының зейнетақымен қамсыздандыру туралы заңнамасына сәйкес алушының зейнетақы төлемдеріне құқық алу кезіне бірыңғай жинақтаушы зейнетақы қорындағы зейнетақы жинақтарының сомасы арасындағы айырма түріндегі;</w:t>
            </w:r>
          </w:p>
          <w:p w:rsidR="00243B16" w:rsidRPr="007B1053" w:rsidRDefault="00243B16"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xml:space="preserve">      өмірі мен денсаулығына зиян келтірілген кезде – мемлекеттік </w:t>
            </w:r>
            <w:r w:rsidRPr="007B1053">
              <w:rPr>
                <w:rFonts w:ascii="Times New Roman" w:hAnsi="Times New Roman" w:cs="Times New Roman"/>
                <w:color w:val="000000"/>
                <w:sz w:val="28"/>
                <w:szCs w:val="28"/>
                <w:lang w:val="kk-KZ"/>
              </w:rPr>
              <w:lastRenderedPageBreak/>
              <w:t>қызметшілерге, оның ішінде арнаулы мемлекеттік және құқық қорғау органдары қызметкерлеріне, әскери қызметшілерге, олардың отбасы мүшелеріне, асырауындағы адамдарға, мұрагерлері мен оларды алуға құқығы бар адамдарға Қазақстан Республикасының заңнамасында белгіленген мөлшерлердегі;</w:t>
            </w:r>
          </w:p>
          <w:p w:rsidR="00243B16" w:rsidRPr="007B1053" w:rsidRDefault="00243B16"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xml:space="preserve">   Қазақстан Республикасының Үкіметі айқындаған тәртіппен сыбайлас жемқорлық құқық бұзушылық фактісі туралы хабарлаған немесе сыбайлас жемқорлыққа қарсы іс-қимыл жасауда өзгеше түрде жәрдем көрсететін </w:t>
            </w:r>
          </w:p>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адамдарға – көтермелеу түріндегі;</w:t>
            </w:r>
          </w:p>
          <w:p w:rsidR="00243B16" w:rsidRPr="007B1053" w:rsidRDefault="00243B16"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дүлей зілзалаға немесе басқа да төтенше мән-жайларға байланысты залалдардың орнын толтыру түріндегі;</w:t>
            </w:r>
          </w:p>
          <w:p w:rsidR="00243B16" w:rsidRPr="007B1053" w:rsidRDefault="00243B16"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төтенше жағдайдың қолданылу кезеңінде келтірілген материалдық залалды өтеу түріндегі мүліктің құны;</w:t>
            </w:r>
          </w:p>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еңбек шартының қолданылуы тоқтатылған кезде Қазақстан Республикасының заңнамасында белгіленген мөлшерлерде – өтемақы төлемдері түріндегі;</w:t>
            </w:r>
          </w:p>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xml:space="preserve">халықаралық жарыстардағы жоғары нәтижелері үшін универсиада </w:t>
            </w:r>
            <w:r w:rsidRPr="007B1053">
              <w:rPr>
                <w:rFonts w:ascii="Times New Roman" w:hAnsi="Times New Roman" w:cs="Times New Roman"/>
                <w:color w:val="000000"/>
                <w:sz w:val="28"/>
                <w:szCs w:val="28"/>
                <w:lang w:val="kk-KZ"/>
              </w:rPr>
              <w:lastRenderedPageBreak/>
              <w:t>жүлдегерлері мен қатысушыларына және Қазақстан Республикасының ұлттық құрама командаларының мүшелеріне Қазақстан Республикасының заңнамасында белгіленген мөлшерлерде – көтермелеу түріндегі;</w:t>
            </w:r>
          </w:p>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зейнеткерлік жасқа толған, отставкадағы судьяларға – өмір бойғы ай сайынғы қамтылым түріндегі;</w:t>
            </w:r>
          </w:p>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xml:space="preserve">   Қазақстан Республикасының Президенті, Қазақстан Республикасының Үкіметі тағайындайтын мемлекеттік сыйлықақылар, мемлекеттік стипендиялар түрінде Қазақстан Республикасының заңнамасында белгіленген мөлшерлердегі төлемдер; </w:t>
            </w:r>
          </w:p>
          <w:p w:rsidR="00243B16" w:rsidRPr="007B1053" w:rsidRDefault="00243B16" w:rsidP="00E7210B">
            <w:pPr>
              <w:jc w:val="both"/>
              <w:rPr>
                <w:lang w:val="kk-KZ"/>
              </w:rPr>
            </w:pPr>
            <w:r w:rsidRPr="007B1053">
              <w:rPr>
                <w:lang w:val="kk-KZ"/>
              </w:rPr>
              <w:t>...</w:t>
            </w:r>
          </w:p>
          <w:p w:rsidR="00243B16" w:rsidRPr="007B1053" w:rsidRDefault="00243B16" w:rsidP="00E7210B">
            <w:pPr>
              <w:tabs>
                <w:tab w:val="left" w:pos="1110"/>
              </w:tabs>
              <w:rPr>
                <w:lang w:val="kk-KZ"/>
              </w:rPr>
            </w:pPr>
          </w:p>
        </w:tc>
        <w:tc>
          <w:tcPr>
            <w:tcW w:w="2693" w:type="dxa"/>
            <w:gridSpan w:val="2"/>
          </w:tcPr>
          <w:p w:rsidR="00E425D4" w:rsidRPr="007B1053" w:rsidRDefault="00E425D4" w:rsidP="00E7210B">
            <w:pPr>
              <w:contextualSpacing/>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lastRenderedPageBreak/>
              <w:t>01.01.23ж. бастап қолданысқа енгізіледі.</w:t>
            </w:r>
          </w:p>
          <w:p w:rsidR="00E425D4" w:rsidRPr="00E425D4" w:rsidRDefault="00E425D4" w:rsidP="00E7210B">
            <w:pPr>
              <w:contextualSpacing/>
              <w:jc w:val="both"/>
              <w:rPr>
                <w:rFonts w:ascii="Times New Roman" w:hAnsi="Times New Roman" w:cs="Times New Roman"/>
                <w:sz w:val="28"/>
                <w:szCs w:val="28"/>
                <w:lang w:val="kk-KZ"/>
              </w:rPr>
            </w:pPr>
          </w:p>
          <w:p w:rsidR="00E425D4" w:rsidRPr="00E425D4" w:rsidRDefault="00E425D4" w:rsidP="00E7210B">
            <w:pPr>
              <w:contextualSpacing/>
              <w:jc w:val="both"/>
              <w:rPr>
                <w:rFonts w:ascii="Times New Roman" w:hAnsi="Times New Roman" w:cs="Times New Roman"/>
                <w:sz w:val="28"/>
                <w:szCs w:val="28"/>
                <w:lang w:val="kk-KZ"/>
              </w:rPr>
            </w:pPr>
            <w:r w:rsidRPr="00E425D4">
              <w:rPr>
                <w:rFonts w:ascii="Times New Roman" w:hAnsi="Times New Roman" w:cs="Times New Roman"/>
                <w:sz w:val="28"/>
                <w:szCs w:val="28"/>
                <w:lang w:val="kk-KZ"/>
              </w:rPr>
              <w:t xml:space="preserve">Кәсіпкерлік субъектілерінің кәсіпкерлік қызметі </w:t>
            </w:r>
            <w:r w:rsidRPr="00E425D4">
              <w:rPr>
                <w:rFonts w:ascii="Times New Roman" w:hAnsi="Times New Roman" w:cs="Times New Roman"/>
                <w:sz w:val="28"/>
                <w:szCs w:val="28"/>
                <w:lang w:val="kk-KZ"/>
              </w:rPr>
              <w:lastRenderedPageBreak/>
              <w:t>нәтижесінде алынған құрылтайшылардың, қатысушылардың, акционерлердің (жеке тұлғалардың) дивидендтері түріндегі кірістерді салық салудан босатуды болдырмау мақсатында.</w:t>
            </w:r>
          </w:p>
          <w:p w:rsidR="00E425D4" w:rsidRDefault="00E425D4" w:rsidP="00E7210B">
            <w:pPr>
              <w:contextualSpacing/>
              <w:jc w:val="both"/>
              <w:rPr>
                <w:rFonts w:ascii="Times New Roman" w:hAnsi="Times New Roman" w:cs="Times New Roman"/>
                <w:b/>
                <w:sz w:val="28"/>
                <w:szCs w:val="28"/>
                <w:lang w:val="kk-KZ"/>
              </w:rPr>
            </w:pPr>
          </w:p>
          <w:p w:rsidR="00243B16" w:rsidRPr="007B1053" w:rsidRDefault="00243B16" w:rsidP="00E7210B">
            <w:pPr>
              <w:contextualSpacing/>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01.01.23ж. бастап қолданысқа енгізіледі.</w:t>
            </w: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Орта және ірі кәсіпкерлік субъектілерінің кәсіпкерлік қызметі нәтижесінде алынған құрылтайшылардың, қатысушылардың, акционерлердің (жеке тұлғалардың) дивидендтері түріндегі кірістерді салық салудан </w:t>
            </w:r>
            <w:r w:rsidRPr="007B1053">
              <w:rPr>
                <w:rFonts w:ascii="Times New Roman" w:hAnsi="Times New Roman" w:cs="Times New Roman"/>
                <w:sz w:val="28"/>
                <w:szCs w:val="28"/>
                <w:lang w:val="kk-KZ"/>
              </w:rPr>
              <w:lastRenderedPageBreak/>
              <w:t>босатуды болдырмау мақсатында. Жер қойнауын пайдаланушылар микро-шағын кәсіпкерлік субъектілері де болуы мүмкін екенін ескере отырып, оларды босатудың ерекшеліктері алынып тасталды.</w:t>
            </w: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B44BAA" w:rsidRPr="007B1053" w:rsidRDefault="00B44BAA" w:rsidP="00E7210B">
            <w:pPr>
              <w:shd w:val="clear" w:color="auto" w:fill="FFFFFF"/>
              <w:jc w:val="both"/>
              <w:rPr>
                <w:rFonts w:ascii="Times New Roman" w:hAnsi="Times New Roman" w:cs="Times New Roman"/>
                <w:sz w:val="28"/>
                <w:szCs w:val="28"/>
                <w:lang w:val="kk-KZ"/>
              </w:rPr>
            </w:pPr>
          </w:p>
          <w:p w:rsidR="00A47572" w:rsidRPr="007B1053" w:rsidRDefault="00A47572" w:rsidP="00E7210B">
            <w:pPr>
              <w:shd w:val="clear" w:color="auto" w:fill="FFFFFF"/>
              <w:jc w:val="both"/>
              <w:rPr>
                <w:rFonts w:ascii="Times New Roman" w:hAnsi="Times New Roman" w:cs="Times New Roman"/>
                <w:sz w:val="28"/>
                <w:szCs w:val="28"/>
                <w:lang w:val="kk-KZ"/>
              </w:rPr>
            </w:pPr>
          </w:p>
          <w:p w:rsidR="00243B16" w:rsidRPr="007B1053" w:rsidRDefault="00243B16" w:rsidP="00E7210B">
            <w:pPr>
              <w:contextualSpacing/>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 xml:space="preserve">01.01.22ж. бастап </w:t>
            </w:r>
            <w:r w:rsidRPr="007B1053">
              <w:rPr>
                <w:rFonts w:ascii="Times New Roman" w:hAnsi="Times New Roman" w:cs="Times New Roman"/>
                <w:b/>
                <w:sz w:val="28"/>
                <w:szCs w:val="28"/>
                <w:lang w:val="kk-KZ"/>
              </w:rPr>
              <w:lastRenderedPageBreak/>
              <w:t>қолданысқа енгізіледі.</w:t>
            </w: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Төтенше жағдайдың қолданылу кезеңінде алынған залалды өтеу түріндегі кірісті бюджеттен осындай өтеу жағдайында ЖТС салмау мақсатында.</w:t>
            </w:r>
          </w:p>
          <w:p w:rsidR="00243B16" w:rsidRPr="007B1053" w:rsidRDefault="00243B16"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Бюджеттен төленетін төлемнен өзгеше өтемақы тетігі енгізілген жағдайда </w:t>
            </w:r>
            <w:r w:rsidRPr="007B1053">
              <w:rPr>
                <w:rFonts w:ascii="Times New Roman" w:hAnsi="Times New Roman" w:cs="Times New Roman"/>
                <w:sz w:val="28"/>
                <w:szCs w:val="28"/>
                <w:lang w:val="kk-KZ"/>
              </w:rPr>
              <w:lastRenderedPageBreak/>
              <w:t>редакцияны пысықтау қажет.</w:t>
            </w: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B44BAA" w:rsidRPr="007B1053" w:rsidRDefault="00B44BAA" w:rsidP="00E7210B">
            <w:pPr>
              <w:shd w:val="clear" w:color="auto" w:fill="FFFFFF"/>
              <w:jc w:val="both"/>
              <w:rPr>
                <w:rFonts w:ascii="Times New Roman" w:hAnsi="Times New Roman" w:cs="Times New Roman"/>
                <w:sz w:val="28"/>
                <w:szCs w:val="28"/>
                <w:lang w:val="kk-KZ"/>
              </w:rPr>
            </w:pPr>
          </w:p>
          <w:p w:rsidR="00B44BAA" w:rsidRPr="007B1053" w:rsidRDefault="00B44BAA" w:rsidP="00E7210B">
            <w:pPr>
              <w:shd w:val="clear" w:color="auto" w:fill="FFFFFF"/>
              <w:jc w:val="both"/>
              <w:rPr>
                <w:rFonts w:ascii="Times New Roman" w:hAnsi="Times New Roman" w:cs="Times New Roman"/>
                <w:sz w:val="28"/>
                <w:szCs w:val="28"/>
                <w:lang w:val="kk-KZ"/>
              </w:rPr>
            </w:pPr>
          </w:p>
          <w:p w:rsidR="00243B16" w:rsidRDefault="00243B16" w:rsidP="00E7210B">
            <w:pPr>
              <w:shd w:val="clear" w:color="auto" w:fill="FFFFFF"/>
              <w:jc w:val="both"/>
              <w:rPr>
                <w:rFonts w:ascii="Times New Roman" w:hAnsi="Times New Roman" w:cs="Times New Roman"/>
                <w:sz w:val="28"/>
                <w:szCs w:val="28"/>
                <w:lang w:val="kk-KZ"/>
              </w:rPr>
            </w:pPr>
          </w:p>
          <w:p w:rsidR="00A367BF" w:rsidRDefault="00A367BF" w:rsidP="00E7210B">
            <w:pPr>
              <w:shd w:val="clear" w:color="auto" w:fill="FFFFFF"/>
              <w:jc w:val="both"/>
              <w:rPr>
                <w:rFonts w:ascii="Times New Roman" w:hAnsi="Times New Roman" w:cs="Times New Roman"/>
                <w:sz w:val="28"/>
                <w:szCs w:val="28"/>
                <w:lang w:val="kk-KZ"/>
              </w:rPr>
            </w:pPr>
          </w:p>
          <w:p w:rsidR="005557AE" w:rsidRDefault="005557AE" w:rsidP="00E7210B">
            <w:pPr>
              <w:shd w:val="clear" w:color="auto" w:fill="FFFFFF"/>
              <w:jc w:val="both"/>
              <w:rPr>
                <w:rFonts w:ascii="Times New Roman" w:hAnsi="Times New Roman" w:cs="Times New Roman"/>
                <w:sz w:val="28"/>
                <w:szCs w:val="28"/>
                <w:lang w:val="kk-KZ"/>
              </w:rPr>
            </w:pPr>
          </w:p>
          <w:p w:rsidR="00A47572" w:rsidRPr="007B1053" w:rsidRDefault="00A47572" w:rsidP="00E7210B">
            <w:pPr>
              <w:shd w:val="clear" w:color="auto" w:fill="FFFFFF"/>
              <w:jc w:val="both"/>
              <w:rPr>
                <w:rFonts w:ascii="Times New Roman" w:hAnsi="Times New Roman" w:cs="Times New Roman"/>
                <w:sz w:val="28"/>
                <w:szCs w:val="28"/>
                <w:lang w:val="kk-KZ"/>
              </w:rPr>
            </w:pPr>
          </w:p>
        </w:tc>
      </w:tr>
      <w:tr w:rsidR="00243B16" w:rsidRPr="00DE20F4" w:rsidTr="00E7210B">
        <w:tc>
          <w:tcPr>
            <w:tcW w:w="851" w:type="dxa"/>
          </w:tcPr>
          <w:p w:rsidR="00243B16" w:rsidRPr="007B1053" w:rsidRDefault="00243B16" w:rsidP="00E7210B">
            <w:pPr>
              <w:pStyle w:val="a4"/>
              <w:numPr>
                <w:ilvl w:val="0"/>
                <w:numId w:val="1"/>
              </w:numPr>
              <w:ind w:left="60" w:firstLine="0"/>
              <w:jc w:val="both"/>
              <w:rPr>
                <w:rFonts w:ascii="Times New Roman" w:hAnsi="Times New Roman" w:cs="Times New Roman"/>
                <w:sz w:val="28"/>
                <w:szCs w:val="28"/>
                <w:lang w:val="kk-KZ"/>
              </w:rPr>
            </w:pPr>
          </w:p>
        </w:tc>
        <w:tc>
          <w:tcPr>
            <w:tcW w:w="1276" w:type="dxa"/>
          </w:tcPr>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404-бап.</w:t>
            </w:r>
          </w:p>
        </w:tc>
        <w:tc>
          <w:tcPr>
            <w:tcW w:w="5103" w:type="dxa"/>
          </w:tcPr>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t xml:space="preserve">404-бап. </w:t>
            </w:r>
            <w:r w:rsidRPr="007B1053">
              <w:rPr>
                <w:rFonts w:ascii="Times New Roman" w:hAnsi="Times New Roman" w:cs="Times New Roman"/>
                <w:color w:val="000000"/>
                <w:sz w:val="28"/>
                <w:szCs w:val="28"/>
                <w:lang w:val="kk-KZ"/>
              </w:rPr>
              <w:t>Есепке жатқызылатын қосылған құн салығының сомасын түзету</w:t>
            </w:r>
          </w:p>
          <w:p w:rsidR="00243B16" w:rsidRPr="007B1053" w:rsidRDefault="00243B16"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p w:rsidR="00243B16" w:rsidRPr="007B1053" w:rsidRDefault="00243B16"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xml:space="preserve">2. Есепке жатқызуға жатқызылатын қосылған құн салығының сомасын азайту өздері бойынша қосылған құн салығы бұрын есепке жатқызуға </w:t>
            </w:r>
            <w:r w:rsidRPr="007B1053">
              <w:rPr>
                <w:rFonts w:ascii="Times New Roman" w:hAnsi="Times New Roman" w:cs="Times New Roman"/>
                <w:color w:val="000000"/>
                <w:sz w:val="28"/>
                <w:szCs w:val="28"/>
                <w:lang w:val="kk-KZ"/>
              </w:rPr>
              <w:lastRenderedPageBreak/>
              <w:t>жатқызылған тауарлар, жұмыстар, көрсетілетін қызметтер бойынша мынадай жағдайларда:</w:t>
            </w:r>
          </w:p>
          <w:p w:rsidR="00243B16" w:rsidRPr="007B1053" w:rsidRDefault="00243B16"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p w:rsidR="00243B16" w:rsidRPr="007B1053" w:rsidRDefault="00243B16" w:rsidP="00E7210B">
            <w:pPr>
              <w:jc w:val="both"/>
              <w:rPr>
                <w:rFonts w:ascii="Times New Roman" w:hAnsi="Times New Roman" w:cs="Times New Roman"/>
                <w:b/>
                <w:color w:val="000000"/>
                <w:sz w:val="28"/>
                <w:szCs w:val="28"/>
                <w:lang w:val="kk-KZ"/>
              </w:rPr>
            </w:pPr>
            <w:r w:rsidRPr="007B1053">
              <w:rPr>
                <w:rFonts w:ascii="Times New Roman" w:hAnsi="Times New Roman" w:cs="Times New Roman"/>
                <w:color w:val="000000"/>
                <w:sz w:val="28"/>
                <w:szCs w:val="28"/>
                <w:lang w:val="kk-KZ"/>
              </w:rPr>
              <w:t xml:space="preserve">2) өздері бүлінген, жоғалған жағдайда </w:t>
            </w:r>
            <w:r w:rsidRPr="007B1053">
              <w:rPr>
                <w:rFonts w:ascii="Times New Roman" w:hAnsi="Times New Roman" w:cs="Times New Roman"/>
                <w:b/>
                <w:color w:val="000000"/>
                <w:sz w:val="28"/>
                <w:szCs w:val="28"/>
                <w:lang w:val="kk-KZ"/>
              </w:rPr>
              <w:t xml:space="preserve">(төтенше жағдайлардың салдарынан туындаған жағдайларды қоспағанда) </w:t>
            </w:r>
            <w:r w:rsidRPr="007B1053">
              <w:rPr>
                <w:rFonts w:ascii="Times New Roman" w:hAnsi="Times New Roman" w:cs="Times New Roman"/>
                <w:color w:val="000000"/>
                <w:sz w:val="28"/>
                <w:szCs w:val="28"/>
                <w:lang w:val="kk-KZ"/>
              </w:rPr>
              <w:t>тауарлар бойынша жүргізіледі. Бұл ретте тауардың бүлінуі тауардың барлық немесе жекелеген сапасының (қасиетінің) нашарлауын білдіреді, соның салдарынан аталған тауар салық салынатын айналымның мақсаттары үшін пайдаланылмайды. Соның салдарынан тауар жойылған немесе ысырап болған оқиға тауардың жоғалуы деп түсініледі. Салық төлеушi табиғи кемудің Қазақстан Республикасының заңнамасында белгiленген нормалары шегiнде шеккен тауарлар ысырабы жоғалу болып табылмайды;</w:t>
            </w:r>
          </w:p>
          <w:p w:rsidR="00243B16" w:rsidRPr="007B1053" w:rsidRDefault="00243B16" w:rsidP="00E7210B">
            <w:pPr>
              <w:jc w:val="both"/>
              <w:rPr>
                <w:rFonts w:ascii="Times New Roman" w:hAnsi="Times New Roman" w:cs="Times New Roman"/>
                <w:b/>
                <w:sz w:val="28"/>
                <w:szCs w:val="28"/>
                <w:lang w:val="kk-KZ"/>
              </w:rPr>
            </w:pPr>
          </w:p>
          <w:p w:rsidR="00243B16" w:rsidRPr="007B1053" w:rsidRDefault="00243B16" w:rsidP="00E7210B">
            <w:pPr>
              <w:jc w:val="both"/>
              <w:rPr>
                <w:rFonts w:ascii="Times New Roman" w:hAnsi="Times New Roman" w:cs="Times New Roman"/>
                <w:b/>
                <w:sz w:val="28"/>
                <w:szCs w:val="28"/>
                <w:lang w:val="kk-KZ"/>
              </w:rPr>
            </w:pPr>
          </w:p>
          <w:p w:rsidR="00243B16" w:rsidRPr="007B1053" w:rsidRDefault="00243B16" w:rsidP="00E7210B">
            <w:pPr>
              <w:jc w:val="both"/>
              <w:rPr>
                <w:rFonts w:ascii="Times New Roman" w:hAnsi="Times New Roman" w:cs="Times New Roman"/>
                <w:b/>
                <w:sz w:val="28"/>
                <w:szCs w:val="28"/>
                <w:lang w:val="kk-KZ"/>
              </w:rPr>
            </w:pPr>
          </w:p>
          <w:p w:rsidR="00243B16" w:rsidRPr="007B1053" w:rsidRDefault="00243B16" w:rsidP="00E7210B">
            <w:pPr>
              <w:jc w:val="both"/>
              <w:rPr>
                <w:rFonts w:ascii="Times New Roman" w:hAnsi="Times New Roman" w:cs="Times New Roman"/>
                <w:b/>
                <w:sz w:val="28"/>
                <w:szCs w:val="28"/>
                <w:lang w:val="kk-KZ"/>
              </w:rPr>
            </w:pPr>
          </w:p>
          <w:p w:rsidR="00243B16" w:rsidRPr="007B1053" w:rsidRDefault="00243B16" w:rsidP="00E7210B">
            <w:pPr>
              <w:jc w:val="both"/>
              <w:rPr>
                <w:rFonts w:ascii="Times New Roman" w:hAnsi="Times New Roman" w:cs="Times New Roman"/>
                <w:b/>
                <w:sz w:val="28"/>
                <w:szCs w:val="28"/>
                <w:lang w:val="kk-KZ"/>
              </w:rPr>
            </w:pPr>
          </w:p>
          <w:p w:rsidR="00243B16" w:rsidRPr="007B1053" w:rsidRDefault="00243B16"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жоқ;</w:t>
            </w:r>
          </w:p>
          <w:p w:rsidR="00243B16" w:rsidRPr="007B1053" w:rsidRDefault="00243B16"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w:t>
            </w:r>
          </w:p>
          <w:p w:rsidR="00243B16" w:rsidRPr="007B1053" w:rsidRDefault="00243B16" w:rsidP="00E7210B">
            <w:pPr>
              <w:jc w:val="both"/>
              <w:rPr>
                <w:rFonts w:ascii="Times New Roman" w:hAnsi="Times New Roman" w:cs="Times New Roman"/>
                <w:b/>
                <w:color w:val="000000"/>
                <w:sz w:val="28"/>
                <w:szCs w:val="28"/>
                <w:lang w:val="kk-KZ"/>
              </w:rPr>
            </w:pPr>
          </w:p>
        </w:tc>
        <w:tc>
          <w:tcPr>
            <w:tcW w:w="4961" w:type="dxa"/>
          </w:tcPr>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lastRenderedPageBreak/>
              <w:t xml:space="preserve">404-бап. </w:t>
            </w:r>
            <w:r w:rsidRPr="007B1053">
              <w:rPr>
                <w:rFonts w:ascii="Times New Roman" w:hAnsi="Times New Roman" w:cs="Times New Roman"/>
                <w:color w:val="000000"/>
                <w:sz w:val="28"/>
                <w:szCs w:val="28"/>
                <w:lang w:val="kk-KZ"/>
              </w:rPr>
              <w:t>Есепке жатқызылатын қосылған құн салығының сомасын түзету</w:t>
            </w:r>
          </w:p>
          <w:p w:rsidR="00243B16" w:rsidRPr="007B1053" w:rsidRDefault="00243B16"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p w:rsidR="00243B16" w:rsidRPr="007B1053" w:rsidRDefault="00243B16"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xml:space="preserve">2. Есепке жатқызуға жатқызылатын қосылған құн салығының сомасын азайту өздері бойынша қосылған құн салығы бұрын есепке жатқызуға </w:t>
            </w:r>
            <w:r w:rsidRPr="007B1053">
              <w:rPr>
                <w:rFonts w:ascii="Times New Roman" w:hAnsi="Times New Roman" w:cs="Times New Roman"/>
                <w:color w:val="000000"/>
                <w:sz w:val="28"/>
                <w:szCs w:val="28"/>
                <w:lang w:val="kk-KZ"/>
              </w:rPr>
              <w:lastRenderedPageBreak/>
              <w:t>жатқызылған тауарлар, жұмыстар, көрсетілетін қызметтер бойынша мынадай жағдайларда:</w:t>
            </w:r>
          </w:p>
          <w:p w:rsidR="00243B16" w:rsidRPr="007B1053" w:rsidRDefault="00243B16"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p w:rsidR="00243B16" w:rsidRPr="007B1053" w:rsidRDefault="00243B16"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xml:space="preserve">2) өздері бүлінген, жоғалған жағдайда </w:t>
            </w:r>
            <w:r w:rsidRPr="007B1053">
              <w:rPr>
                <w:rFonts w:ascii="Times New Roman" w:hAnsi="Times New Roman" w:cs="Times New Roman"/>
                <w:b/>
                <w:color w:val="000000"/>
                <w:sz w:val="28"/>
                <w:szCs w:val="28"/>
                <w:lang w:val="kk-KZ"/>
              </w:rPr>
              <w:t xml:space="preserve">(төтенше жағдайлардың салдарынан және (немесе) төтенше жағдайдың қолданылу кезеңінде туындаған жағдайларды қоспағанда) </w:t>
            </w:r>
            <w:r w:rsidRPr="007B1053">
              <w:rPr>
                <w:rFonts w:ascii="Times New Roman" w:hAnsi="Times New Roman" w:cs="Times New Roman"/>
                <w:color w:val="000000"/>
                <w:sz w:val="28"/>
                <w:szCs w:val="28"/>
                <w:lang w:val="kk-KZ"/>
              </w:rPr>
              <w:t>тауарлар бойынша жүргізіледі. Бұл ретте тауардың бүлінуі тауардың барлық немесе жекелеген сапасының (қасиетінің) нашарлауын білдіреді, соның салдарынан аталған тауар салық салынатын айналымның мақсаттары үшін пайдаланылмайды. Соның салдарынан тауар жойылған немесе ысырап болған оқиға тауардың жоғалуы деп түсініледі. Салық төлеушi табиғи кемудің Қазақстан Республикасының заңнамасында белгiленген нормалары шегiнде шеккен тауарлар ысырабы жоғалу болып табылмайды;</w:t>
            </w:r>
          </w:p>
          <w:p w:rsidR="0078606A" w:rsidRPr="0078606A" w:rsidRDefault="0078606A" w:rsidP="00E7210B">
            <w:pPr>
              <w:jc w:val="both"/>
              <w:rPr>
                <w:rFonts w:ascii="Times New Roman" w:hAnsi="Times New Roman" w:cs="Times New Roman"/>
                <w:b/>
                <w:color w:val="000000"/>
                <w:sz w:val="28"/>
                <w:szCs w:val="28"/>
                <w:lang w:val="kk-KZ"/>
              </w:rPr>
            </w:pPr>
            <w:r w:rsidRPr="0078606A">
              <w:rPr>
                <w:rFonts w:ascii="Times New Roman" w:hAnsi="Times New Roman" w:cs="Times New Roman"/>
                <w:b/>
                <w:color w:val="000000"/>
                <w:sz w:val="28"/>
                <w:szCs w:val="28"/>
                <w:lang w:val="kk-KZ"/>
              </w:rPr>
              <w:t>Төтенше жағдайлар салдарынан туындаған жағдайларда тауарлар бүлінген, жоғалған кезде есепке жатқызылатын қосылған құн салығының сомасын азайту мыналар:</w:t>
            </w:r>
          </w:p>
          <w:p w:rsidR="0078606A" w:rsidRPr="0078606A" w:rsidRDefault="0078606A" w:rsidP="00E7210B">
            <w:pPr>
              <w:jc w:val="both"/>
              <w:rPr>
                <w:rFonts w:ascii="Times New Roman" w:hAnsi="Times New Roman" w:cs="Times New Roman"/>
                <w:b/>
                <w:color w:val="000000"/>
                <w:sz w:val="28"/>
                <w:szCs w:val="28"/>
                <w:lang w:val="kk-KZ"/>
              </w:rPr>
            </w:pPr>
            <w:r w:rsidRPr="0078606A">
              <w:rPr>
                <w:rFonts w:ascii="Times New Roman" w:hAnsi="Times New Roman" w:cs="Times New Roman"/>
                <w:b/>
                <w:color w:val="000000"/>
                <w:sz w:val="28"/>
                <w:szCs w:val="28"/>
                <w:lang w:val="kk-KZ"/>
              </w:rPr>
              <w:lastRenderedPageBreak/>
              <w:t>Қазақстан Республикасының бухгалтерлік есеп және қаржылық есептілік туралы заңнамасына сәйкес ресімделген тауардың бүліну, жоғалу фактісін растайтын құжаты;</w:t>
            </w:r>
          </w:p>
          <w:p w:rsidR="0078606A" w:rsidRPr="0078606A" w:rsidRDefault="0078606A" w:rsidP="00E7210B">
            <w:pPr>
              <w:jc w:val="both"/>
              <w:rPr>
                <w:rFonts w:ascii="Times New Roman" w:hAnsi="Times New Roman" w:cs="Times New Roman"/>
                <w:b/>
                <w:color w:val="000000"/>
                <w:sz w:val="28"/>
                <w:szCs w:val="28"/>
                <w:lang w:val="kk-KZ"/>
              </w:rPr>
            </w:pPr>
            <w:r w:rsidRPr="0078606A">
              <w:rPr>
                <w:rFonts w:ascii="Times New Roman" w:hAnsi="Times New Roman" w:cs="Times New Roman"/>
                <w:b/>
                <w:color w:val="000000"/>
                <w:sz w:val="28"/>
                <w:szCs w:val="28"/>
                <w:lang w:val="kk-KZ"/>
              </w:rPr>
              <w:t>осы Кодекстің 215-бабының 7-1-тармағына сәйкес жасалған салық тіркелімінде көрсетілген мәліметтері бар тауарлар бойынша төтенше жағдайдың туындау фактісі туралы азаматтық қорғау саласындағы уәкілетті мемлекеттік органның растауы болған кезде жүргізілмейді:</w:t>
            </w:r>
          </w:p>
          <w:p w:rsidR="0078606A" w:rsidRPr="0078606A" w:rsidRDefault="0078606A" w:rsidP="00E7210B">
            <w:pPr>
              <w:jc w:val="both"/>
              <w:rPr>
                <w:rFonts w:ascii="Times New Roman" w:hAnsi="Times New Roman" w:cs="Times New Roman"/>
                <w:b/>
                <w:color w:val="000000"/>
                <w:sz w:val="28"/>
                <w:szCs w:val="28"/>
                <w:lang w:val="kk-KZ"/>
              </w:rPr>
            </w:pPr>
            <w:r w:rsidRPr="0078606A">
              <w:rPr>
                <w:rFonts w:ascii="Times New Roman" w:hAnsi="Times New Roman" w:cs="Times New Roman"/>
                <w:b/>
                <w:color w:val="000000"/>
                <w:sz w:val="28"/>
                <w:szCs w:val="28"/>
                <w:lang w:val="kk-KZ"/>
              </w:rPr>
              <w:t>Төтенше жағдайдың қолданылу кезеңінде туындаған жағдайларда тауарлар бүлінген, жоғалған кезде есепке жатқызылатын қосылған құн салығының сомасын азайту төтенше жағдайға байланысты қылмыстық істер бойынша салық төлеушіні жәбірленуші деп тану туралы қылмыстық қудалауды жүргізетін органның мыналар:</w:t>
            </w:r>
          </w:p>
          <w:p w:rsidR="0078606A" w:rsidRPr="0078606A" w:rsidRDefault="0078606A" w:rsidP="00E7210B">
            <w:pPr>
              <w:jc w:val="both"/>
              <w:rPr>
                <w:rFonts w:ascii="Times New Roman" w:hAnsi="Times New Roman" w:cs="Times New Roman"/>
                <w:b/>
                <w:color w:val="000000"/>
                <w:sz w:val="28"/>
                <w:szCs w:val="28"/>
                <w:lang w:val="kk-KZ"/>
              </w:rPr>
            </w:pPr>
            <w:r w:rsidRPr="0078606A">
              <w:rPr>
                <w:rFonts w:ascii="Times New Roman" w:hAnsi="Times New Roman" w:cs="Times New Roman"/>
                <w:b/>
                <w:color w:val="000000"/>
                <w:sz w:val="28"/>
                <w:szCs w:val="28"/>
                <w:lang w:val="kk-KZ"/>
              </w:rPr>
              <w:t>Қазақстан Республикасының бухгалтерлік есеп және қаржылық есептілік туралы заңнамасына сәйкес ресімделген тауардың бүліну, жоғалу фактісін растайтын құжаты;</w:t>
            </w:r>
          </w:p>
          <w:p w:rsidR="00A47572" w:rsidRPr="007B1053" w:rsidRDefault="0078606A" w:rsidP="00E7210B">
            <w:pPr>
              <w:jc w:val="both"/>
              <w:rPr>
                <w:rFonts w:ascii="Times New Roman" w:hAnsi="Times New Roman" w:cs="Times New Roman"/>
                <w:b/>
                <w:color w:val="000000"/>
                <w:sz w:val="28"/>
                <w:szCs w:val="28"/>
                <w:lang w:val="kk-KZ"/>
              </w:rPr>
            </w:pPr>
            <w:r w:rsidRPr="0078606A">
              <w:rPr>
                <w:rFonts w:ascii="Times New Roman" w:hAnsi="Times New Roman" w:cs="Times New Roman"/>
                <w:b/>
                <w:color w:val="000000"/>
                <w:sz w:val="28"/>
                <w:szCs w:val="28"/>
                <w:lang w:val="kk-KZ"/>
              </w:rPr>
              <w:t xml:space="preserve">осы Кодекстің 215-бабының 7-1-тармағына сәйкес жасалған салық </w:t>
            </w:r>
            <w:r w:rsidRPr="0078606A">
              <w:rPr>
                <w:rFonts w:ascii="Times New Roman" w:hAnsi="Times New Roman" w:cs="Times New Roman"/>
                <w:b/>
                <w:color w:val="000000"/>
                <w:sz w:val="28"/>
                <w:szCs w:val="28"/>
                <w:lang w:val="kk-KZ"/>
              </w:rPr>
              <w:lastRenderedPageBreak/>
              <w:t>тіркелімінде көрсетілген мәліметтері бар тауарлар (олар бойынша төтенше жағдайды енгізу кезеңінде келтірілген мүліктік зиянды өтеуге Қазақстан Республикасының бюджетінен және (немесе) қорлардан алынған тауарларды қоспағанда) бойынша қаулысының көшірмесі болған кезде жүргізілмейді.</w:t>
            </w:r>
          </w:p>
        </w:tc>
        <w:tc>
          <w:tcPr>
            <w:tcW w:w="2693" w:type="dxa"/>
            <w:gridSpan w:val="2"/>
          </w:tcPr>
          <w:p w:rsidR="00243B16" w:rsidRPr="007B1053" w:rsidRDefault="00BE1EB9" w:rsidP="00E7210B">
            <w:pPr>
              <w:shd w:val="clear" w:color="auto" w:fill="FFFFFF"/>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lastRenderedPageBreak/>
              <w:t>01.01.23</w:t>
            </w:r>
            <w:r w:rsidR="00243B16" w:rsidRPr="007B1053">
              <w:rPr>
                <w:rFonts w:ascii="Times New Roman" w:hAnsi="Times New Roman" w:cs="Times New Roman"/>
                <w:b/>
                <w:sz w:val="28"/>
                <w:szCs w:val="28"/>
                <w:lang w:val="kk-KZ"/>
              </w:rPr>
              <w:t>ж. бастап қолданысқа енгізіледі</w:t>
            </w: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p>
          <w:p w:rsidR="00243B16" w:rsidRPr="007B1053" w:rsidRDefault="00243B16"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Салық кодексінің 241-бабы 1-тармағының 28) </w:t>
            </w:r>
            <w:r w:rsidRPr="007B1053">
              <w:rPr>
                <w:rFonts w:ascii="Times New Roman" w:hAnsi="Times New Roman" w:cs="Times New Roman"/>
                <w:sz w:val="28"/>
                <w:szCs w:val="28"/>
                <w:lang w:val="kk-KZ"/>
              </w:rPr>
              <w:lastRenderedPageBreak/>
              <w:t>тармақшасының толықтырылуына байланысты.</w:t>
            </w:r>
          </w:p>
          <w:p w:rsidR="00243B16" w:rsidRPr="007B1053" w:rsidRDefault="00243B16"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ТЖ кезеңінде зардап шеккен адамдардың жекелеген санатына келтірілген залалды өтеудің болуына байланысты салық салынатын айналым мақсатында жатқызылмайтын ретінде есепке жатқызуда ҚҚС түзету талап етіледі.</w:t>
            </w:r>
          </w:p>
          <w:p w:rsidR="00243B16" w:rsidRPr="007B1053" w:rsidRDefault="00243B16"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ТЖ кезеңінде келтірілген залал өтелмейтін тұлғалар үшін растайтын құжаттар болған кезде түзету мүмкіндігі көзделген.</w:t>
            </w:r>
          </w:p>
        </w:tc>
      </w:tr>
      <w:tr w:rsidR="00243B16" w:rsidRPr="00DE20F4" w:rsidTr="00E7210B">
        <w:tc>
          <w:tcPr>
            <w:tcW w:w="851" w:type="dxa"/>
          </w:tcPr>
          <w:p w:rsidR="00243B16" w:rsidRPr="007B1053" w:rsidRDefault="00243B16" w:rsidP="00E7210B">
            <w:pPr>
              <w:pStyle w:val="a4"/>
              <w:numPr>
                <w:ilvl w:val="0"/>
                <w:numId w:val="1"/>
              </w:numPr>
              <w:ind w:left="60" w:firstLine="0"/>
              <w:jc w:val="both"/>
              <w:rPr>
                <w:rFonts w:ascii="Times New Roman" w:hAnsi="Times New Roman" w:cs="Times New Roman"/>
                <w:sz w:val="28"/>
                <w:szCs w:val="28"/>
                <w:lang w:val="kk-KZ"/>
              </w:rPr>
            </w:pPr>
          </w:p>
        </w:tc>
        <w:tc>
          <w:tcPr>
            <w:tcW w:w="1276" w:type="dxa"/>
          </w:tcPr>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427-бап.</w:t>
            </w:r>
          </w:p>
        </w:tc>
        <w:tc>
          <w:tcPr>
            <w:tcW w:w="5103" w:type="dxa"/>
          </w:tcPr>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t xml:space="preserve">427-бап. </w:t>
            </w:r>
            <w:r w:rsidRPr="007B1053">
              <w:rPr>
                <w:rFonts w:ascii="Times New Roman" w:hAnsi="Times New Roman" w:cs="Times New Roman"/>
                <w:color w:val="000000"/>
                <w:sz w:val="28"/>
                <w:szCs w:val="28"/>
                <w:lang w:val="kk-KZ"/>
              </w:rPr>
              <w:t>Импортталатын тауарларға қосылған құн салығын есепке жатқызу әдісімен төлеу</w:t>
            </w:r>
            <w:r w:rsidRPr="007B1053">
              <w:rPr>
                <w:rFonts w:ascii="Times New Roman" w:hAnsi="Times New Roman" w:cs="Times New Roman"/>
                <w:b/>
                <w:color w:val="000000"/>
                <w:sz w:val="28"/>
                <w:szCs w:val="28"/>
                <w:lang w:val="kk-KZ"/>
              </w:rPr>
              <w:t xml:space="preserve"> </w:t>
            </w:r>
          </w:p>
          <w:p w:rsidR="00243B16" w:rsidRPr="007B1053" w:rsidRDefault="00243B16" w:rsidP="00E7210B">
            <w:pPr>
              <w:jc w:val="both"/>
              <w:rPr>
                <w:rFonts w:ascii="Times New Roman" w:hAnsi="Times New Roman" w:cs="Times New Roman"/>
                <w:sz w:val="28"/>
                <w:szCs w:val="28"/>
                <w:lang w:val="kk-KZ"/>
              </w:rPr>
            </w:pPr>
            <w:bookmarkStart w:id="4" w:name="z7918"/>
            <w:r w:rsidRPr="007B1053">
              <w:rPr>
                <w:rFonts w:ascii="Times New Roman" w:hAnsi="Times New Roman" w:cs="Times New Roman"/>
                <w:color w:val="000000"/>
                <w:sz w:val="28"/>
                <w:szCs w:val="28"/>
                <w:lang w:val="kk-KZ"/>
              </w:rPr>
              <w:t>      1. Ішкі тұтыну үшін шығарудың кедендік рәсімімен орналастырылатын мынадай тауарлар:</w:t>
            </w:r>
          </w:p>
          <w:bookmarkEnd w:id="4"/>
          <w:p w:rsidR="00243B16" w:rsidRPr="007B1053" w:rsidRDefault="00243B16"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p w:rsidR="00B44BAA" w:rsidRPr="007B1053" w:rsidRDefault="00FF122E" w:rsidP="00E7210B">
            <w:pPr>
              <w:jc w:val="both"/>
              <w:rPr>
                <w:rFonts w:ascii="Times New Roman" w:hAnsi="Times New Roman" w:cs="Times New Roman"/>
                <w:b/>
                <w:sz w:val="28"/>
                <w:szCs w:val="28"/>
                <w:lang w:val="kk-KZ"/>
              </w:rPr>
            </w:pPr>
            <w:r>
              <w:rPr>
                <w:rFonts w:ascii="Times New Roman" w:hAnsi="Times New Roman" w:cs="Times New Roman"/>
                <w:b/>
                <w:sz w:val="28"/>
                <w:szCs w:val="28"/>
                <w:lang w:val="kk-KZ"/>
              </w:rPr>
              <w:t>...</w:t>
            </w:r>
          </w:p>
          <w:p w:rsidR="00B44BAA" w:rsidRPr="007B1053" w:rsidRDefault="00B44BAA"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4. ...</w:t>
            </w:r>
          </w:p>
          <w:p w:rsidR="00B44BAA" w:rsidRPr="007B1053" w:rsidRDefault="00B44BAA"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xml:space="preserve">   Қазақстан Республикасының аумағында ішкі тұтыну үшін тауарлар шығарылған күннен бастап </w:t>
            </w:r>
            <w:r w:rsidRPr="007B1053">
              <w:rPr>
                <w:rFonts w:eastAsiaTheme="minorHAnsi"/>
                <w:b/>
                <w:color w:val="000000"/>
                <w:sz w:val="28"/>
                <w:szCs w:val="28"/>
                <w:lang w:val="kk-KZ"/>
              </w:rPr>
              <w:t xml:space="preserve">осы Кодекстің 48-бабының 2-тармағында белгіленген талап қоюдың ескіру мерзімі </w:t>
            </w:r>
            <w:r w:rsidRPr="007B1053">
              <w:rPr>
                <w:rFonts w:eastAsiaTheme="minorHAnsi"/>
                <w:color w:val="000000"/>
                <w:sz w:val="28"/>
                <w:szCs w:val="28"/>
                <w:lang w:val="kk-KZ"/>
              </w:rPr>
              <w:t xml:space="preserve">ішінде осы баптың 1 және 2-тармақтарында белгіленген талаптар бұзылған жағдайда, импортталатын тауарларға қосылған құн салығы Еуразиялық экономикалық одақтың кеден заңнамасында және (немесе) Қазақстан Республикасының кеден </w:t>
            </w:r>
            <w:r w:rsidRPr="007B1053">
              <w:rPr>
                <w:rFonts w:eastAsiaTheme="minorHAnsi"/>
                <w:color w:val="000000"/>
                <w:sz w:val="28"/>
                <w:szCs w:val="28"/>
                <w:lang w:val="kk-KZ"/>
              </w:rPr>
              <w:lastRenderedPageBreak/>
              <w:t>заңнамасында айқындалған тәртіппен және мөлшерде, импортталатын тауарларға қосылған құн салығын төлеу үшін белгіленген мерзімнен бастап өсімпұл есептеле отырып төленуге жатады.</w:t>
            </w:r>
          </w:p>
          <w:p w:rsidR="00B44BAA" w:rsidRPr="007B1053" w:rsidRDefault="00B44BAA"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w:t>
            </w:r>
          </w:p>
          <w:p w:rsidR="00B44BAA" w:rsidRPr="006527F5" w:rsidRDefault="00B44BAA"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xml:space="preserve"> 5. Импортталатын тауарларға қосылған құн салығы есепке жатқызу әдісімен төленген тауарларды Қазақстан Республикасының аумағында ішкі тұтыну үшін шығарылған күннен бастап </w:t>
            </w:r>
            <w:r w:rsidRPr="007B1053">
              <w:rPr>
                <w:rFonts w:ascii="Times New Roman" w:hAnsi="Times New Roman" w:cs="Times New Roman"/>
                <w:b/>
                <w:color w:val="000000"/>
                <w:sz w:val="28"/>
                <w:szCs w:val="28"/>
                <w:lang w:val="kk-KZ"/>
              </w:rPr>
              <w:t>осы Кодекстің 48-бабының 2-тармағында белгіленген талап қоюдың ескіру мерзімі</w:t>
            </w:r>
            <w:r w:rsidRPr="007B1053">
              <w:rPr>
                <w:rFonts w:ascii="Times New Roman" w:hAnsi="Times New Roman" w:cs="Times New Roman"/>
                <w:color w:val="000000"/>
                <w:sz w:val="28"/>
                <w:szCs w:val="28"/>
                <w:lang w:val="kk-KZ"/>
              </w:rPr>
              <w:t xml:space="preserve"> өткен соң өткізу импортталатын тауарларға қосылған құн салығын салуға жатпайды.</w:t>
            </w:r>
          </w:p>
        </w:tc>
        <w:tc>
          <w:tcPr>
            <w:tcW w:w="4961" w:type="dxa"/>
          </w:tcPr>
          <w:p w:rsidR="00243B16" w:rsidRPr="007B1053" w:rsidRDefault="00243B16" w:rsidP="00E7210B">
            <w:pPr>
              <w:ind w:left="22"/>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lastRenderedPageBreak/>
              <w:t xml:space="preserve">427-бап. </w:t>
            </w:r>
            <w:r w:rsidRPr="007B1053">
              <w:rPr>
                <w:rFonts w:ascii="Times New Roman" w:hAnsi="Times New Roman" w:cs="Times New Roman"/>
                <w:color w:val="000000"/>
                <w:sz w:val="28"/>
                <w:szCs w:val="28"/>
                <w:lang w:val="kk-KZ"/>
              </w:rPr>
              <w:t>Импортталатын тауарларға қосылған құн салығын есепке жатқызу әдісімен төлеу</w:t>
            </w:r>
            <w:r w:rsidRPr="007B1053">
              <w:rPr>
                <w:rFonts w:ascii="Times New Roman" w:hAnsi="Times New Roman" w:cs="Times New Roman"/>
                <w:b/>
                <w:color w:val="000000"/>
                <w:sz w:val="28"/>
                <w:szCs w:val="28"/>
                <w:lang w:val="kk-KZ"/>
              </w:rPr>
              <w:t xml:space="preserve"> </w:t>
            </w:r>
          </w:p>
          <w:p w:rsidR="00243B16" w:rsidRPr="007B1053" w:rsidRDefault="00243B16"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1. Ішкі тұтыну үшін шығарудың кедендік рәсімімен орналастырылатын мынадай тауарлар:</w:t>
            </w:r>
          </w:p>
          <w:p w:rsidR="00243B16" w:rsidRPr="007B1053" w:rsidRDefault="00243B16"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p w:rsidR="00B44BAA" w:rsidRPr="007B1053" w:rsidRDefault="00B44BAA" w:rsidP="00E7210B">
            <w:pPr>
              <w:jc w:val="both"/>
              <w:rPr>
                <w:rFonts w:ascii="Times New Roman" w:hAnsi="Times New Roman" w:cs="Times New Roman"/>
                <w:b/>
                <w:sz w:val="28"/>
                <w:szCs w:val="28"/>
                <w:lang w:val="kk-KZ"/>
              </w:rPr>
            </w:pPr>
          </w:p>
          <w:p w:rsidR="00B44BAA" w:rsidRPr="007B1053" w:rsidRDefault="00B44BAA"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4. ...</w:t>
            </w:r>
          </w:p>
          <w:p w:rsidR="00B44BAA" w:rsidRPr="007B1053" w:rsidRDefault="00B44BAA"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xml:space="preserve">   Қазақстан Республикасының аумағында ішкі тұтыну үшін тауарлар шығарылған күннен бастап </w:t>
            </w:r>
            <w:r w:rsidRPr="007B1053">
              <w:rPr>
                <w:rFonts w:eastAsiaTheme="minorHAnsi"/>
                <w:b/>
                <w:color w:val="000000"/>
                <w:sz w:val="28"/>
                <w:szCs w:val="28"/>
                <w:lang w:val="kk-KZ"/>
              </w:rPr>
              <w:t>бес жыл</w:t>
            </w:r>
            <w:r w:rsidRPr="007B1053">
              <w:rPr>
                <w:rFonts w:eastAsiaTheme="minorHAnsi"/>
                <w:color w:val="000000"/>
                <w:sz w:val="28"/>
                <w:szCs w:val="28"/>
                <w:lang w:val="kk-KZ"/>
              </w:rPr>
              <w:t xml:space="preserve"> ішінде осы баптың 1 және 2-тармақтарында белгіленген талаптар бұзылған жағдайда, импортталатын тауарларға қосылған құн салығы Еуразиялық экономикалық одақтың кеден заңнамасында және (немесе) Қазақстан Республикасының кеден заңнамасында айқындалған тәртіппен және мөлшерде, импортталатын </w:t>
            </w:r>
            <w:r w:rsidRPr="007B1053">
              <w:rPr>
                <w:rFonts w:eastAsiaTheme="minorHAnsi"/>
                <w:color w:val="000000"/>
                <w:sz w:val="28"/>
                <w:szCs w:val="28"/>
                <w:lang w:val="kk-KZ"/>
              </w:rPr>
              <w:lastRenderedPageBreak/>
              <w:t>тауарларға қосылған құн салығын төлеу үшін белгіленген мерзімнен бастап өсімпұл есептеле отырып төленуге жатады.</w:t>
            </w:r>
          </w:p>
          <w:p w:rsidR="00B44BAA" w:rsidRPr="007B1053" w:rsidRDefault="00B44BAA"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w:t>
            </w:r>
          </w:p>
          <w:p w:rsidR="0093429C" w:rsidRPr="007B1053" w:rsidRDefault="0093429C" w:rsidP="00E7210B">
            <w:pPr>
              <w:jc w:val="both"/>
              <w:rPr>
                <w:rFonts w:ascii="Times New Roman" w:hAnsi="Times New Roman" w:cs="Times New Roman"/>
                <w:b/>
                <w:sz w:val="28"/>
                <w:szCs w:val="28"/>
                <w:lang w:val="kk-KZ"/>
              </w:rPr>
            </w:pPr>
          </w:p>
          <w:p w:rsidR="0093429C" w:rsidRPr="007B1053" w:rsidRDefault="0093429C" w:rsidP="00E7210B">
            <w:pPr>
              <w:jc w:val="both"/>
              <w:rPr>
                <w:rFonts w:ascii="Times New Roman" w:hAnsi="Times New Roman" w:cs="Times New Roman"/>
                <w:b/>
                <w:sz w:val="28"/>
                <w:szCs w:val="28"/>
                <w:lang w:val="kk-KZ"/>
              </w:rPr>
            </w:pPr>
          </w:p>
          <w:p w:rsidR="00B44BAA" w:rsidRPr="009C46AA" w:rsidRDefault="00B44BAA"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xml:space="preserve"> 5. Импортталатын тауарларға қосылған құн салығы есепке жатқызу әдісімен төленген тауарларды Қазақстан Республикасының аумағында ішкі тұтыну үшін шығарылған күннен бастап </w:t>
            </w:r>
            <w:r w:rsidR="0093429C" w:rsidRPr="007B1053">
              <w:rPr>
                <w:rFonts w:ascii="Times New Roman" w:hAnsi="Times New Roman" w:cs="Times New Roman"/>
                <w:b/>
                <w:color w:val="000000"/>
                <w:sz w:val="28"/>
                <w:szCs w:val="28"/>
                <w:lang w:val="kk-KZ"/>
              </w:rPr>
              <w:t>бес жыл</w:t>
            </w:r>
            <w:r w:rsidR="0093429C" w:rsidRPr="007B1053">
              <w:rPr>
                <w:rFonts w:ascii="Times New Roman" w:hAnsi="Times New Roman" w:cs="Times New Roman"/>
                <w:color w:val="000000"/>
                <w:sz w:val="28"/>
                <w:szCs w:val="28"/>
                <w:lang w:val="kk-KZ"/>
              </w:rPr>
              <w:t xml:space="preserve"> </w:t>
            </w:r>
            <w:r w:rsidRPr="007B1053">
              <w:rPr>
                <w:rFonts w:ascii="Times New Roman" w:hAnsi="Times New Roman" w:cs="Times New Roman"/>
                <w:color w:val="000000"/>
                <w:sz w:val="28"/>
                <w:szCs w:val="28"/>
                <w:lang w:val="kk-KZ"/>
              </w:rPr>
              <w:t>өткен соң өткізу импортталатын тауарларға қосылғ</w:t>
            </w:r>
            <w:r w:rsidR="009C46AA">
              <w:rPr>
                <w:rFonts w:ascii="Times New Roman" w:hAnsi="Times New Roman" w:cs="Times New Roman"/>
                <w:color w:val="000000"/>
                <w:sz w:val="28"/>
                <w:szCs w:val="28"/>
                <w:lang w:val="kk-KZ"/>
              </w:rPr>
              <w:t>ан құн салығын салуға жатпайды.</w:t>
            </w:r>
          </w:p>
        </w:tc>
        <w:tc>
          <w:tcPr>
            <w:tcW w:w="2693" w:type="dxa"/>
            <w:gridSpan w:val="2"/>
          </w:tcPr>
          <w:p w:rsidR="0093429C" w:rsidRPr="007B1053" w:rsidRDefault="0093429C" w:rsidP="00E7210B">
            <w:pPr>
              <w:shd w:val="clear" w:color="auto" w:fill="FFFFFF"/>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lastRenderedPageBreak/>
              <w:t xml:space="preserve">01.01.23ж. бастап қолданысқа енгізіледі </w:t>
            </w:r>
          </w:p>
          <w:p w:rsidR="0093429C" w:rsidRPr="007B1053" w:rsidRDefault="0093429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«ҚР Кедендік реттеу туралы» ҚР Кодексінің 89 бабымен бірыңғай қолдану мақсатында.  </w:t>
            </w:r>
          </w:p>
          <w:p w:rsidR="0093429C" w:rsidRPr="007B1053" w:rsidRDefault="0093429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«Салық және бюджетке төленетін басқа да міндетті төлемдер туралы» ҚР Кодексіне сәйкес ҚҚС есепке алу әдісімен төленген тауарларды пайдалану мен қолдануды шектеу мерзімі 3 жылды құрайды </w:t>
            </w:r>
            <w:r w:rsidRPr="007B1053">
              <w:rPr>
                <w:rFonts w:ascii="Times New Roman" w:hAnsi="Times New Roman" w:cs="Times New Roman"/>
                <w:sz w:val="28"/>
                <w:szCs w:val="28"/>
                <w:lang w:val="kk-KZ"/>
              </w:rPr>
              <w:lastRenderedPageBreak/>
              <w:t xml:space="preserve">(тұлғалардың жекелеген санаттары үшін – </w:t>
            </w:r>
          </w:p>
          <w:p w:rsidR="00B44BAA" w:rsidRPr="007B1053" w:rsidRDefault="0093429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5 жыл), ал «ҚР Кедендік реттеу туралы» ҚР Кодексінде төлеушілер санатына қарамастан 5 жылды құрайды.</w:t>
            </w:r>
          </w:p>
          <w:p w:rsidR="00B44BAA" w:rsidRDefault="00B44BAA" w:rsidP="00E7210B">
            <w:pPr>
              <w:shd w:val="clear" w:color="auto" w:fill="FFFFFF"/>
              <w:jc w:val="both"/>
              <w:rPr>
                <w:rFonts w:ascii="Times New Roman" w:hAnsi="Times New Roman" w:cs="Times New Roman"/>
                <w:sz w:val="28"/>
                <w:szCs w:val="28"/>
                <w:lang w:val="kk-KZ"/>
              </w:rPr>
            </w:pPr>
          </w:p>
          <w:p w:rsidR="00A47572" w:rsidRPr="007B1053" w:rsidRDefault="00A47572" w:rsidP="00E7210B">
            <w:pPr>
              <w:shd w:val="clear" w:color="auto" w:fill="FFFFFF"/>
              <w:jc w:val="both"/>
              <w:rPr>
                <w:rFonts w:ascii="Times New Roman" w:hAnsi="Times New Roman" w:cs="Times New Roman"/>
                <w:sz w:val="28"/>
                <w:szCs w:val="28"/>
                <w:lang w:val="kk-KZ"/>
              </w:rPr>
            </w:pPr>
          </w:p>
        </w:tc>
      </w:tr>
      <w:tr w:rsidR="0052200C" w:rsidRPr="00DE20F4" w:rsidTr="00E7210B">
        <w:tc>
          <w:tcPr>
            <w:tcW w:w="851" w:type="dxa"/>
          </w:tcPr>
          <w:p w:rsidR="0052200C" w:rsidRPr="007B1053" w:rsidRDefault="0052200C" w:rsidP="00E7210B">
            <w:pPr>
              <w:pStyle w:val="a4"/>
              <w:numPr>
                <w:ilvl w:val="0"/>
                <w:numId w:val="1"/>
              </w:numPr>
              <w:ind w:left="60" w:firstLine="0"/>
              <w:jc w:val="both"/>
              <w:rPr>
                <w:rFonts w:ascii="Times New Roman" w:hAnsi="Times New Roman" w:cs="Times New Roman"/>
                <w:sz w:val="28"/>
                <w:szCs w:val="28"/>
                <w:lang w:val="kk-KZ"/>
              </w:rPr>
            </w:pPr>
          </w:p>
        </w:tc>
        <w:tc>
          <w:tcPr>
            <w:tcW w:w="1276"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434-бап</w:t>
            </w:r>
          </w:p>
        </w:tc>
        <w:tc>
          <w:tcPr>
            <w:tcW w:w="5103"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b/>
                <w:sz w:val="28"/>
                <w:szCs w:val="28"/>
                <w:lang w:val="kk-KZ"/>
              </w:rPr>
              <w:t>434-бап.</w:t>
            </w:r>
            <w:r w:rsidRPr="007B1053">
              <w:rPr>
                <w:rFonts w:ascii="Times New Roman" w:hAnsi="Times New Roman" w:cs="Times New Roman"/>
                <w:sz w:val="28"/>
                <w:szCs w:val="28"/>
                <w:lang w:val="kk-KZ"/>
              </w:rPr>
              <w:t xml:space="preserve"> Қосылған құн салығының асып кетуін қайтарудың оңайлатылған тәртібі</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2. Қосылған құн салығының асып кету сомасын қайтару туралы талапты көрсете отырып, қосылған құн салығы бойынша декларацияларды ұсынған және қосылған құн салығы бойынша декларацияны ұсыну күніне салықтық есептілікті ұсыну бойынша орындалмаған салықтық міндеттемесі жоқ мынадай:</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w:t>
            </w:r>
          </w:p>
          <w:p w:rsidR="0052200C" w:rsidRPr="007B1053" w:rsidRDefault="0052200C" w:rsidP="00E7210B">
            <w:pPr>
              <w:pStyle w:val="aa"/>
              <w:shd w:val="clear" w:color="auto" w:fill="FFFFFF"/>
              <w:spacing w:before="0" w:beforeAutospacing="0" w:after="0" w:afterAutospacing="0"/>
              <w:textAlignment w:val="baseline"/>
              <w:rPr>
                <w:rFonts w:eastAsiaTheme="minorHAnsi"/>
                <w:sz w:val="28"/>
                <w:szCs w:val="28"/>
                <w:lang w:val="kk-KZ"/>
              </w:rPr>
            </w:pPr>
            <w:r w:rsidRPr="007B1053">
              <w:rPr>
                <w:rFonts w:eastAsiaTheme="minorHAnsi"/>
                <w:sz w:val="28"/>
                <w:szCs w:val="28"/>
                <w:lang w:val="kk-KZ"/>
              </w:rPr>
              <w:lastRenderedPageBreak/>
              <w:t xml:space="preserve">3) салықтық кезең </w:t>
            </w:r>
            <w:r w:rsidRPr="007B1053">
              <w:rPr>
                <w:rFonts w:eastAsiaTheme="minorHAnsi"/>
                <w:b/>
                <w:sz w:val="28"/>
                <w:szCs w:val="28"/>
                <w:lang w:val="kk-KZ"/>
              </w:rPr>
              <w:t>үшін шикізат экспортынан түскен</w:t>
            </w:r>
            <w:r w:rsidRPr="007B1053">
              <w:rPr>
                <w:rFonts w:eastAsiaTheme="minorHAnsi"/>
                <w:sz w:val="28"/>
                <w:szCs w:val="28"/>
                <w:lang w:val="kk-KZ"/>
              </w:rPr>
              <w:t xml:space="preserve"> валюталық түсімнің кемінде 50 пайызын </w:t>
            </w:r>
            <w:r w:rsidRPr="007B1053">
              <w:rPr>
                <w:rFonts w:eastAsiaTheme="minorHAnsi"/>
                <w:b/>
                <w:sz w:val="28"/>
                <w:szCs w:val="28"/>
                <w:lang w:val="kk-KZ"/>
              </w:rPr>
              <w:t>айырбастауды жүзеге асырған кәсіпкерлік субъектілерінің</w:t>
            </w:r>
            <w:r w:rsidRPr="007B1053">
              <w:rPr>
                <w:rFonts w:eastAsiaTheme="minorHAnsi"/>
                <w:sz w:val="28"/>
                <w:szCs w:val="28"/>
                <w:lang w:val="kk-KZ"/>
              </w:rPr>
              <w:t xml:space="preserve"> қосылған құн салығының асып кетуін қайтарудың оңайлатылған тәртібін қолдануға құқығы бар.</w:t>
            </w:r>
          </w:p>
          <w:p w:rsidR="0052200C" w:rsidRPr="007B1053" w:rsidRDefault="0052200C" w:rsidP="00E7210B">
            <w:pPr>
              <w:pStyle w:val="aa"/>
              <w:shd w:val="clear" w:color="auto" w:fill="FFFFFF"/>
              <w:spacing w:before="0" w:beforeAutospacing="0" w:after="0" w:afterAutospacing="0"/>
              <w:textAlignment w:val="baseline"/>
              <w:rPr>
                <w:rFonts w:eastAsiaTheme="minorHAnsi"/>
                <w:sz w:val="28"/>
                <w:szCs w:val="28"/>
                <w:lang w:val="kk-KZ"/>
              </w:rPr>
            </w:pPr>
            <w:r w:rsidRPr="007B1053">
              <w:rPr>
                <w:rFonts w:eastAsiaTheme="minorHAnsi"/>
                <w:sz w:val="28"/>
                <w:szCs w:val="28"/>
                <w:lang w:val="kk-KZ"/>
              </w:rPr>
              <w:t xml:space="preserve">      </w:t>
            </w:r>
            <w:r w:rsidRPr="007B1053">
              <w:rPr>
                <w:rFonts w:eastAsiaTheme="minorHAnsi"/>
                <w:b/>
                <w:sz w:val="28"/>
                <w:szCs w:val="28"/>
                <w:lang w:val="kk-KZ"/>
              </w:rPr>
              <w:t>Кәсіпкерлік субъектілерінің</w:t>
            </w:r>
            <w:r w:rsidRPr="007B1053">
              <w:rPr>
                <w:rFonts w:eastAsiaTheme="minorHAnsi"/>
                <w:sz w:val="28"/>
                <w:szCs w:val="28"/>
                <w:lang w:val="kk-KZ"/>
              </w:rPr>
              <w:t xml:space="preserve"> осы тармақшада көзделген тізбесін Қазақстан Республикасының Үкіметі бекітеді.</w:t>
            </w:r>
          </w:p>
          <w:p w:rsidR="0052200C" w:rsidRPr="007B1053" w:rsidRDefault="0052200C" w:rsidP="00E7210B">
            <w:pPr>
              <w:pStyle w:val="aa"/>
              <w:shd w:val="clear" w:color="auto" w:fill="FFFFFF"/>
              <w:spacing w:before="0" w:beforeAutospacing="0" w:after="0" w:afterAutospacing="0"/>
              <w:textAlignment w:val="baseline"/>
              <w:rPr>
                <w:rFonts w:eastAsiaTheme="minorHAnsi"/>
                <w:sz w:val="28"/>
                <w:szCs w:val="28"/>
                <w:lang w:val="kk-KZ"/>
              </w:rPr>
            </w:pPr>
            <w:r w:rsidRPr="007B1053">
              <w:rPr>
                <w:rFonts w:eastAsiaTheme="minorHAnsi"/>
                <w:sz w:val="28"/>
                <w:szCs w:val="28"/>
                <w:lang w:val="kk-KZ"/>
              </w:rPr>
              <w:t> ...</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осы Кодекстің </w:t>
            </w:r>
            <w:hyperlink r:id="rId13" w:anchor="z429" w:history="1">
              <w:r w:rsidRPr="007B1053">
                <w:rPr>
                  <w:rFonts w:ascii="Times New Roman" w:hAnsi="Times New Roman" w:cs="Times New Roman"/>
                  <w:sz w:val="28"/>
                  <w:szCs w:val="28"/>
                  <w:lang w:val="kk-KZ"/>
                </w:rPr>
                <w:t>429-бабы</w:t>
              </w:r>
            </w:hyperlink>
            <w:r w:rsidRPr="007B1053">
              <w:rPr>
                <w:rFonts w:ascii="Times New Roman" w:hAnsi="Times New Roman" w:cs="Times New Roman"/>
                <w:sz w:val="28"/>
                <w:szCs w:val="28"/>
                <w:lang w:val="kk-KZ"/>
              </w:rPr>
              <w:t xml:space="preserve"> 2-тармағының шарттарына сәйкес келетін, салықтық кезең үшін </w:t>
            </w:r>
            <w:r w:rsidRPr="007B1053">
              <w:rPr>
                <w:rFonts w:ascii="Times New Roman" w:hAnsi="Times New Roman" w:cs="Times New Roman"/>
                <w:b/>
                <w:sz w:val="28"/>
                <w:szCs w:val="28"/>
                <w:lang w:val="kk-KZ"/>
              </w:rPr>
              <w:t>шикізат экспортынан түскен</w:t>
            </w:r>
            <w:r w:rsidRPr="007B1053">
              <w:rPr>
                <w:rFonts w:ascii="Times New Roman" w:hAnsi="Times New Roman" w:cs="Times New Roman"/>
                <w:sz w:val="28"/>
                <w:szCs w:val="28"/>
                <w:lang w:val="kk-KZ"/>
              </w:rPr>
              <w:t xml:space="preserve"> валюталық түсімнің кемінде 50 пайызын </w:t>
            </w:r>
            <w:r w:rsidRPr="007B1053">
              <w:rPr>
                <w:rFonts w:ascii="Times New Roman" w:hAnsi="Times New Roman" w:cs="Times New Roman"/>
                <w:b/>
                <w:sz w:val="28"/>
                <w:szCs w:val="28"/>
                <w:lang w:val="kk-KZ"/>
              </w:rPr>
              <w:t>айырбастауды жүзеге асырған кәсіпкерлік субъектілері үшін</w:t>
            </w:r>
            <w:r w:rsidRPr="007B1053">
              <w:rPr>
                <w:rFonts w:ascii="Times New Roman" w:hAnsi="Times New Roman" w:cs="Times New Roman"/>
                <w:sz w:val="28"/>
                <w:szCs w:val="28"/>
                <w:lang w:val="kk-KZ"/>
              </w:rPr>
              <w:t xml:space="preserve"> – есепті салықтық кезең үшін қалыптасқан қосылған құн салығының асып кету сомасының 80 пайызынан аспайтын мөлшерде қосылған құн салығының асып кетуі оңайлатылған тәртіппен қайтаруға жатады. </w:t>
            </w:r>
          </w:p>
        </w:tc>
        <w:tc>
          <w:tcPr>
            <w:tcW w:w="4961"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b/>
                <w:sz w:val="28"/>
                <w:szCs w:val="28"/>
                <w:lang w:val="kk-KZ"/>
              </w:rPr>
              <w:lastRenderedPageBreak/>
              <w:t>434-бап.</w:t>
            </w:r>
            <w:r w:rsidRPr="007B1053">
              <w:rPr>
                <w:rFonts w:ascii="Times New Roman" w:hAnsi="Times New Roman" w:cs="Times New Roman"/>
                <w:sz w:val="28"/>
                <w:szCs w:val="28"/>
                <w:lang w:val="kk-KZ"/>
              </w:rPr>
              <w:t xml:space="preserve"> Қосылған құн салығының асып кетуін қайтарудың оңайлатылған тәртібі</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2. Қосылған құн салығының асып кету сомасын қайтару туралы талапты көрсете отырып, қосылған құн салығы бойынша декларацияларды ұсынған және қосылған құн салығы бойынша декларацияны ұсыну күніне салықтық есептілікті ұсыну бойынша орындалмаған салықтық міндеттемесі жоқ мынадай:</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lastRenderedPageBreak/>
              <w:t>...</w:t>
            </w:r>
          </w:p>
          <w:p w:rsidR="00574DD9" w:rsidRPr="00574DD9" w:rsidRDefault="0052200C" w:rsidP="00E7210B">
            <w:pPr>
              <w:pStyle w:val="aa"/>
              <w:shd w:val="clear" w:color="auto" w:fill="FFFFFF"/>
              <w:spacing w:before="0" w:beforeAutospacing="0" w:after="0" w:afterAutospacing="0"/>
              <w:textAlignment w:val="baseline"/>
              <w:rPr>
                <w:rFonts w:eastAsiaTheme="minorHAnsi"/>
                <w:b/>
                <w:sz w:val="28"/>
                <w:szCs w:val="28"/>
                <w:lang w:val="kk-KZ"/>
              </w:rPr>
            </w:pPr>
            <w:r w:rsidRPr="007B1053">
              <w:rPr>
                <w:rFonts w:eastAsiaTheme="minorHAnsi"/>
                <w:sz w:val="28"/>
                <w:szCs w:val="28"/>
                <w:lang w:val="kk-KZ"/>
              </w:rPr>
              <w:t xml:space="preserve">3) </w:t>
            </w:r>
            <w:r w:rsidR="00574DD9" w:rsidRPr="00574DD9">
              <w:rPr>
                <w:rFonts w:eastAsiaTheme="minorHAnsi"/>
                <w:b/>
                <w:sz w:val="28"/>
                <w:szCs w:val="28"/>
                <w:lang w:val="kk-KZ"/>
              </w:rPr>
              <w:t>салықтық кезең үшін түскен валюталық түсімнің кемінде 50 пайызын айырбастау кезінде шикізат экспорттаушыларының қосылған құн салығының асып кетуін қайтарудың оңайлатылған тәртібін қолдануға құқығы бар.</w:t>
            </w:r>
          </w:p>
          <w:p w:rsidR="00574DD9" w:rsidRPr="00574DD9" w:rsidRDefault="00574DD9" w:rsidP="00E7210B">
            <w:pPr>
              <w:pStyle w:val="aa"/>
              <w:shd w:val="clear" w:color="auto" w:fill="FFFFFF"/>
              <w:spacing w:before="0" w:beforeAutospacing="0" w:after="0" w:afterAutospacing="0"/>
              <w:textAlignment w:val="baseline"/>
              <w:rPr>
                <w:rFonts w:eastAsiaTheme="minorHAnsi"/>
                <w:b/>
                <w:sz w:val="28"/>
                <w:szCs w:val="28"/>
                <w:lang w:val="kk-KZ"/>
              </w:rPr>
            </w:pPr>
            <w:r w:rsidRPr="00574DD9">
              <w:rPr>
                <w:rFonts w:eastAsiaTheme="minorHAnsi"/>
                <w:b/>
                <w:sz w:val="28"/>
                <w:szCs w:val="28"/>
                <w:lang w:val="kk-KZ"/>
              </w:rPr>
              <w:t>Шикізат экспорттаушыларының осы тармақшада көзделген тізбесін Қазақстан Республикасының Үкіметі бекітеді.</w:t>
            </w:r>
          </w:p>
          <w:p w:rsidR="0052200C" w:rsidRPr="007B1053" w:rsidRDefault="0052200C" w:rsidP="00E7210B">
            <w:pPr>
              <w:pStyle w:val="aa"/>
              <w:shd w:val="clear" w:color="auto" w:fill="FFFFFF"/>
              <w:spacing w:before="0" w:beforeAutospacing="0" w:after="0" w:afterAutospacing="0"/>
              <w:textAlignment w:val="baseline"/>
              <w:rPr>
                <w:rFonts w:eastAsiaTheme="minorHAnsi"/>
                <w:sz w:val="28"/>
                <w:szCs w:val="28"/>
                <w:lang w:val="kk-KZ"/>
              </w:rPr>
            </w:pPr>
            <w:r w:rsidRPr="007B1053">
              <w:rPr>
                <w:rFonts w:eastAsiaTheme="minorHAnsi"/>
                <w:sz w:val="28"/>
                <w:szCs w:val="28"/>
                <w:lang w:val="kk-KZ"/>
              </w:rPr>
              <w:t> ...</w:t>
            </w:r>
          </w:p>
          <w:p w:rsidR="005557AE" w:rsidRPr="009C46AA" w:rsidRDefault="00574DD9" w:rsidP="00E7210B">
            <w:pPr>
              <w:jc w:val="both"/>
              <w:rPr>
                <w:rFonts w:ascii="Times New Roman" w:hAnsi="Times New Roman" w:cs="Times New Roman"/>
                <w:b/>
                <w:sz w:val="28"/>
                <w:szCs w:val="28"/>
                <w:lang w:val="kk-KZ"/>
              </w:rPr>
            </w:pPr>
            <w:r w:rsidRPr="00574DD9">
              <w:rPr>
                <w:rFonts w:ascii="Times New Roman" w:hAnsi="Times New Roman" w:cs="Times New Roman"/>
                <w:b/>
                <w:sz w:val="28"/>
                <w:szCs w:val="28"/>
                <w:lang w:val="kk-KZ"/>
              </w:rPr>
              <w:t>осы Кодекстің 429-бабы 2-тармағының шарттарына сәйкес келетін, салықтық кезеңінде түскен валюталық түсімнің кемінде 50 пайызын айырбастау кезінде шикізатты экспорттаушылар үшін – есепті салықтық кезең үшін қалыптасқан қосылған құн салығының асып кету сомасының 80 пайызынан аспайтын мөлшерде қосылған құн салығының асып кетуі оңайлатылған тәртіппен қайтаруға жатады</w:t>
            </w:r>
            <w:r w:rsidR="005557AE">
              <w:rPr>
                <w:rFonts w:ascii="Times New Roman" w:hAnsi="Times New Roman" w:cs="Times New Roman"/>
                <w:b/>
                <w:sz w:val="28"/>
                <w:szCs w:val="28"/>
                <w:lang w:val="kk-KZ"/>
              </w:rPr>
              <w:t>.</w:t>
            </w:r>
          </w:p>
        </w:tc>
        <w:tc>
          <w:tcPr>
            <w:tcW w:w="2693" w:type="dxa"/>
            <w:gridSpan w:val="2"/>
          </w:tcPr>
          <w:p w:rsidR="00A367BF" w:rsidRDefault="00BA2B79" w:rsidP="00E7210B">
            <w:pPr>
              <w:shd w:val="clear" w:color="auto" w:fill="FFFFFF"/>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01.01.22</w:t>
            </w:r>
            <w:r w:rsidR="00A367BF" w:rsidRPr="00A367BF">
              <w:rPr>
                <w:rFonts w:ascii="Times New Roman" w:hAnsi="Times New Roman" w:cs="Times New Roman"/>
                <w:b/>
                <w:sz w:val="28"/>
                <w:szCs w:val="28"/>
                <w:lang w:val="kk-KZ"/>
              </w:rPr>
              <w:t xml:space="preserve"> ж. бастап қолданысқа енгізіледі</w:t>
            </w:r>
            <w:r w:rsidR="00A367BF">
              <w:rPr>
                <w:rFonts w:ascii="Times New Roman" w:hAnsi="Times New Roman" w:cs="Times New Roman"/>
                <w:b/>
                <w:sz w:val="28"/>
                <w:szCs w:val="28"/>
                <w:lang w:val="kk-KZ"/>
              </w:rPr>
              <w:t>.</w:t>
            </w:r>
          </w:p>
          <w:p w:rsidR="00BA0CDF" w:rsidRPr="00A367BF" w:rsidRDefault="00BA0CDF" w:rsidP="00E7210B">
            <w:pPr>
              <w:shd w:val="clear" w:color="auto" w:fill="FFFFFF"/>
              <w:jc w:val="both"/>
              <w:rPr>
                <w:rFonts w:ascii="Times New Roman" w:hAnsi="Times New Roman" w:cs="Times New Roman"/>
                <w:sz w:val="28"/>
                <w:szCs w:val="28"/>
                <w:lang w:val="kk-KZ"/>
              </w:rPr>
            </w:pPr>
            <w:r w:rsidRPr="00A367BF">
              <w:rPr>
                <w:rFonts w:ascii="Times New Roman" w:hAnsi="Times New Roman" w:cs="Times New Roman"/>
                <w:sz w:val="28"/>
                <w:szCs w:val="28"/>
                <w:lang w:val="kk-KZ"/>
              </w:rPr>
              <w:t>Редакциялық түзету.</w:t>
            </w:r>
          </w:p>
          <w:p w:rsidR="0052200C" w:rsidRPr="007B1053" w:rsidRDefault="00BA0CDF" w:rsidP="00E7210B">
            <w:pPr>
              <w:shd w:val="clear" w:color="auto" w:fill="FFFFFF"/>
              <w:jc w:val="both"/>
              <w:rPr>
                <w:rFonts w:ascii="Times New Roman" w:hAnsi="Times New Roman" w:cs="Times New Roman"/>
                <w:b/>
                <w:sz w:val="28"/>
                <w:szCs w:val="28"/>
                <w:lang w:val="kk-KZ"/>
              </w:rPr>
            </w:pPr>
            <w:r w:rsidRPr="007B1053">
              <w:rPr>
                <w:rFonts w:ascii="Times New Roman" w:hAnsi="Times New Roman" w:cs="Times New Roman"/>
                <w:sz w:val="28"/>
                <w:szCs w:val="28"/>
                <w:lang w:val="kk-KZ"/>
              </w:rPr>
              <w:t xml:space="preserve">Шикізат экспорттаушыларды ұлттық валютаны нығайту мақсатында салық кезеңінде түскен валюталық түсімді айырбастауды жүзеге асыруға </w:t>
            </w:r>
            <w:r w:rsidRPr="007B1053">
              <w:rPr>
                <w:rFonts w:ascii="Times New Roman" w:hAnsi="Times New Roman" w:cs="Times New Roman"/>
                <w:sz w:val="28"/>
                <w:szCs w:val="28"/>
                <w:lang w:val="kk-KZ"/>
              </w:rPr>
              <w:lastRenderedPageBreak/>
              <w:t>ынталандыру</w:t>
            </w:r>
            <w:r w:rsidRPr="007B1053">
              <w:rPr>
                <w:rFonts w:ascii="Times New Roman" w:hAnsi="Times New Roman" w:cs="Times New Roman"/>
                <w:b/>
                <w:sz w:val="28"/>
                <w:szCs w:val="28"/>
                <w:lang w:val="kk-KZ"/>
              </w:rPr>
              <w:t>.</w:t>
            </w:r>
          </w:p>
        </w:tc>
      </w:tr>
      <w:tr w:rsidR="0052200C" w:rsidRPr="00DE20F4" w:rsidTr="00E7210B">
        <w:tc>
          <w:tcPr>
            <w:tcW w:w="851" w:type="dxa"/>
          </w:tcPr>
          <w:p w:rsidR="0052200C" w:rsidRPr="007B1053" w:rsidRDefault="0052200C" w:rsidP="00E7210B">
            <w:pPr>
              <w:pStyle w:val="a4"/>
              <w:numPr>
                <w:ilvl w:val="0"/>
                <w:numId w:val="1"/>
              </w:numPr>
              <w:ind w:left="202" w:firstLine="0"/>
              <w:jc w:val="both"/>
              <w:rPr>
                <w:rFonts w:ascii="Times New Roman" w:hAnsi="Times New Roman" w:cs="Times New Roman"/>
                <w:sz w:val="28"/>
                <w:szCs w:val="28"/>
                <w:lang w:val="kk-KZ"/>
              </w:rPr>
            </w:pPr>
          </w:p>
        </w:tc>
        <w:tc>
          <w:tcPr>
            <w:tcW w:w="1276"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444-бап.</w:t>
            </w:r>
          </w:p>
        </w:tc>
        <w:tc>
          <w:tcPr>
            <w:tcW w:w="5103"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444-бап. Салық салынатын импорттың мөлшерін айқындау</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w:t>
            </w:r>
          </w:p>
          <w:p w:rsidR="0052200C" w:rsidRPr="007B1053" w:rsidRDefault="0052200C" w:rsidP="00E7210B">
            <w:pPr>
              <w:jc w:val="both"/>
              <w:rPr>
                <w:rFonts w:ascii="Times New Roman" w:hAnsi="Times New Roman" w:cs="Times New Roman"/>
                <w:sz w:val="28"/>
                <w:szCs w:val="28"/>
                <w:lang w:val="kk-KZ"/>
              </w:rPr>
            </w:pPr>
            <w:bookmarkStart w:id="5" w:name="z8239"/>
            <w:r w:rsidRPr="007B1053">
              <w:rPr>
                <w:rFonts w:ascii="Times New Roman" w:hAnsi="Times New Roman" w:cs="Times New Roman"/>
                <w:sz w:val="28"/>
                <w:szCs w:val="28"/>
                <w:lang w:val="kk-KZ"/>
              </w:rPr>
              <w:t xml:space="preserve">      2. Осы баптың мақсаттары үшін </w:t>
            </w:r>
            <w:r w:rsidRPr="007B1053">
              <w:rPr>
                <w:rFonts w:ascii="Times New Roman" w:hAnsi="Times New Roman" w:cs="Times New Roman"/>
                <w:sz w:val="28"/>
                <w:szCs w:val="28"/>
                <w:lang w:val="kk-KZ"/>
              </w:rPr>
              <w:lastRenderedPageBreak/>
              <w:t>сатып алынған тауарлардың құны салық салу мақсатында бағаны айқындау қағидаты негізінде айқындалады.</w:t>
            </w:r>
          </w:p>
          <w:p w:rsidR="0052200C" w:rsidRPr="007B1053" w:rsidRDefault="0052200C" w:rsidP="00E7210B">
            <w:pPr>
              <w:jc w:val="both"/>
              <w:rPr>
                <w:rFonts w:ascii="Times New Roman" w:hAnsi="Times New Roman" w:cs="Times New Roman"/>
                <w:sz w:val="28"/>
                <w:szCs w:val="28"/>
                <w:lang w:val="kk-KZ"/>
              </w:rPr>
            </w:pPr>
            <w:bookmarkStart w:id="6" w:name="z8240"/>
            <w:bookmarkEnd w:id="5"/>
            <w:r w:rsidRPr="007B1053">
              <w:rPr>
                <w:rFonts w:ascii="Times New Roman" w:hAnsi="Times New Roman" w:cs="Times New Roman"/>
                <w:sz w:val="28"/>
                <w:szCs w:val="28"/>
                <w:lang w:val="kk-KZ"/>
              </w:rPr>
              <w:t>      Салық салу мақсатында бағаны айқындау қағидаты шарттың (келісімшарттың) талаптарына сәйкес тауарлар үшін төленуге жататын мәміле бағасының негізінде сатып алынған тауарлар құнын айқындауды білдіреді.</w:t>
            </w:r>
          </w:p>
          <w:p w:rsidR="0052200C" w:rsidRPr="007B1053" w:rsidRDefault="0052200C" w:rsidP="00E7210B">
            <w:pPr>
              <w:jc w:val="both"/>
              <w:rPr>
                <w:rFonts w:ascii="Times New Roman" w:hAnsi="Times New Roman" w:cs="Times New Roman"/>
                <w:sz w:val="28"/>
                <w:szCs w:val="28"/>
                <w:lang w:val="kk-KZ"/>
              </w:rPr>
            </w:pPr>
            <w:bookmarkStart w:id="7" w:name="z8241"/>
            <w:bookmarkEnd w:id="6"/>
            <w:r w:rsidRPr="007B1053">
              <w:rPr>
                <w:rFonts w:ascii="Times New Roman" w:hAnsi="Times New Roman" w:cs="Times New Roman"/>
                <w:sz w:val="28"/>
                <w:szCs w:val="28"/>
                <w:lang w:val="kk-KZ"/>
              </w:rPr>
              <w:t>      Егер шарттың (келісімшарттың) талаптары бойынша мәміле бағасы сатып алынған тауарлардың, сондай-ақ басқа да шығыстардың құнынан тұратын болса және бұл ретте сатып алынған тауарлардың құны және (немесе) басқа да шығыстардың құны бөлек көрсетілсе, онда сатып алынған тауарлардың құны ғана салық салынатын импорттың мөлшері болып табылады.</w:t>
            </w:r>
          </w:p>
          <w:p w:rsidR="0052200C" w:rsidRPr="007B1053" w:rsidRDefault="0052200C" w:rsidP="00E7210B">
            <w:pPr>
              <w:jc w:val="both"/>
              <w:rPr>
                <w:rFonts w:ascii="Times New Roman" w:hAnsi="Times New Roman" w:cs="Times New Roman"/>
                <w:sz w:val="28"/>
                <w:szCs w:val="28"/>
                <w:lang w:val="kk-KZ"/>
              </w:rPr>
            </w:pPr>
            <w:bookmarkStart w:id="8" w:name="z8242"/>
            <w:bookmarkEnd w:id="7"/>
            <w:r w:rsidRPr="007B1053">
              <w:rPr>
                <w:rFonts w:ascii="Times New Roman" w:hAnsi="Times New Roman" w:cs="Times New Roman"/>
                <w:sz w:val="28"/>
                <w:szCs w:val="28"/>
                <w:lang w:val="kk-KZ"/>
              </w:rPr>
              <w:t xml:space="preserve">      Егер шарттың (келісімшарттың) талаптары бойынша мәміле бағасы сатып алынған тауарлардың, сондай-ақ басқа да шығыстардың құнынан тұратын болса және бұл ретте сатып алынған тауарлардың құны және (немесе) басқа да шығыстардың құны бөлек көрсетілмесе, онда шартта (келісімшартта) көрсетілген мәміле бағасы салық салынатын импорттың </w:t>
            </w:r>
            <w:r w:rsidRPr="007B1053">
              <w:rPr>
                <w:rFonts w:ascii="Times New Roman" w:hAnsi="Times New Roman" w:cs="Times New Roman"/>
                <w:sz w:val="28"/>
                <w:szCs w:val="28"/>
                <w:lang w:val="kk-KZ"/>
              </w:rPr>
              <w:lastRenderedPageBreak/>
              <w:t>мөлшері болып табылады.</w:t>
            </w:r>
            <w:bookmarkEnd w:id="8"/>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Еуразиялық экономикалық одаққа мүше мемлекеттердің аумағынан Қазақстан Республикасының аумағына импортталатын тауарлардың жекелеген түрлеріне қатысты сатып алынған тауарлардың құнын айқындау үшін сауда қызметін реттеу саласындағы уәкілетті орган айқындаған тәртіпке сәйкес бағалардың ең төмен деңгейі қолданылады.</w:t>
            </w:r>
          </w:p>
          <w:p w:rsidR="00A47572"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w:t>
            </w:r>
          </w:p>
        </w:tc>
        <w:tc>
          <w:tcPr>
            <w:tcW w:w="4961"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lastRenderedPageBreak/>
              <w:t xml:space="preserve">444-бап. </w:t>
            </w:r>
            <w:r w:rsidRPr="007B1053">
              <w:rPr>
                <w:rFonts w:ascii="Times New Roman" w:hAnsi="Times New Roman" w:cs="Times New Roman"/>
                <w:color w:val="000000"/>
                <w:sz w:val="28"/>
                <w:szCs w:val="28"/>
                <w:lang w:val="kk-KZ"/>
              </w:rPr>
              <w:t>Салық салынатын импорттың мөлшерін айқындау</w:t>
            </w: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xml:space="preserve">      2. Осы баптың мақсаттары үшін </w:t>
            </w:r>
            <w:r w:rsidRPr="007B1053">
              <w:rPr>
                <w:rFonts w:ascii="Times New Roman" w:hAnsi="Times New Roman" w:cs="Times New Roman"/>
                <w:color w:val="000000"/>
                <w:sz w:val="28"/>
                <w:szCs w:val="28"/>
                <w:lang w:val="kk-KZ"/>
              </w:rPr>
              <w:lastRenderedPageBreak/>
              <w:t>сатып алынған тауарлардың құны салық салу мақсатында бағаны айқындау қағидаты негізінде айқындалады.</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Салық салу мақсатында бағаны айқындау қағидаты шарттың (келісімшарттың) талаптарына сәйкес тауарлар үшін төленуге жататын мәміле бағасының негізінде сатып алынған тауарлар құнын айқындауды білдіреді.</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Егер шарттың (келісімшарттың) талаптары бойынша мәміле бағасы сатып алынған тауарлардың, сондай-ақ басқа да шығыстардың құнынан тұратын болса және бұл ретте сатып алынған тауарлардың құны және (немесе) басқа да шығыстардың құны бөлек көрсетілсе, онда сатып алынған тауарлардың құны ғана салық салынатын импорттың мөлшері болып табылады.</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xml:space="preserve">      Егер шарттың (келісімшарттың) талаптары бойынша мәміле бағасы сатып алынған тауарлардың, сондай-ақ басқа да шығыстардың құнынан тұратын болса және бұл ретте сатып алынған тауарлардың құны және (немесе) басқа да шығыстардың құны бөлек көрсетілмесе, онда шартта </w:t>
            </w:r>
            <w:r w:rsidRPr="007B1053">
              <w:rPr>
                <w:rFonts w:ascii="Times New Roman" w:hAnsi="Times New Roman" w:cs="Times New Roman"/>
                <w:color w:val="000000"/>
                <w:sz w:val="28"/>
                <w:szCs w:val="28"/>
                <w:lang w:val="kk-KZ"/>
              </w:rPr>
              <w:lastRenderedPageBreak/>
              <w:t>(келісімшартта) көрсетілген мәміле бағасы салық салынатын импорттың мөлшері болып табылады.</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w:t>
            </w:r>
            <w:r w:rsidRPr="007B1053">
              <w:rPr>
                <w:rFonts w:ascii="Times New Roman" w:hAnsi="Times New Roman" w:cs="Times New Roman"/>
                <w:b/>
                <w:color w:val="000000"/>
                <w:sz w:val="28"/>
                <w:szCs w:val="28"/>
                <w:lang w:val="kk-KZ"/>
              </w:rPr>
              <w:t> Импортталатын</w:t>
            </w:r>
            <w:r w:rsidRPr="007B1053">
              <w:rPr>
                <w:rFonts w:ascii="Times New Roman" w:hAnsi="Times New Roman" w:cs="Times New Roman"/>
                <w:color w:val="000000"/>
                <w:sz w:val="28"/>
                <w:szCs w:val="28"/>
                <w:lang w:val="kk-KZ"/>
              </w:rPr>
              <w:t xml:space="preserve"> </w:t>
            </w:r>
            <w:r w:rsidRPr="007B1053">
              <w:rPr>
                <w:rFonts w:ascii="Times New Roman" w:hAnsi="Times New Roman" w:cs="Times New Roman"/>
                <w:b/>
                <w:color w:val="000000"/>
                <w:sz w:val="28"/>
                <w:szCs w:val="28"/>
                <w:lang w:val="kk-KZ"/>
              </w:rPr>
              <w:t>тауарлардың</w:t>
            </w:r>
            <w:r w:rsidRPr="007B1053">
              <w:rPr>
                <w:rFonts w:ascii="Times New Roman" w:hAnsi="Times New Roman" w:cs="Times New Roman"/>
                <w:color w:val="000000"/>
                <w:sz w:val="28"/>
                <w:szCs w:val="28"/>
                <w:lang w:val="kk-KZ"/>
              </w:rPr>
              <w:t xml:space="preserve"> жекелеген түрлеріне қатысты сатып алынған тауарлардың құнын айқындау үшін сауда қызметін реттеу саласындағы уәкілетті орган айқындаған тәртіпке сәйкес бағалардың ең төмен деңгейі қолданылады.</w:t>
            </w:r>
          </w:p>
          <w:p w:rsidR="0052200C" w:rsidRPr="007B1053" w:rsidRDefault="0052200C" w:rsidP="00E7210B">
            <w:pPr>
              <w:jc w:val="both"/>
              <w:rPr>
                <w:rFonts w:ascii="Times New Roman" w:hAnsi="Times New Roman" w:cs="Times New Roman"/>
                <w:b/>
                <w:color w:val="000000"/>
                <w:sz w:val="28"/>
                <w:szCs w:val="28"/>
                <w:lang w:val="ru-RU"/>
              </w:rPr>
            </w:pPr>
            <w:r w:rsidRPr="007B1053">
              <w:rPr>
                <w:rFonts w:ascii="Times New Roman" w:hAnsi="Times New Roman" w:cs="Times New Roman"/>
                <w:b/>
                <w:color w:val="000000"/>
                <w:sz w:val="28"/>
                <w:szCs w:val="28"/>
                <w:lang w:val="ru-RU"/>
              </w:rPr>
              <w:t>…</w:t>
            </w:r>
          </w:p>
        </w:tc>
        <w:tc>
          <w:tcPr>
            <w:tcW w:w="2693" w:type="dxa"/>
            <w:gridSpan w:val="2"/>
          </w:tcPr>
          <w:p w:rsidR="0052200C" w:rsidRPr="007B1053" w:rsidRDefault="0052200C" w:rsidP="00E7210B">
            <w:pPr>
              <w:shd w:val="clear" w:color="auto" w:fill="FFFFFF"/>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lastRenderedPageBreak/>
              <w:t>01.01.23 ж. бастап қолданысқа енгізіледі</w:t>
            </w:r>
          </w:p>
          <w:p w:rsidR="0052200C"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Тұтастай алғанда </w:t>
            </w:r>
            <w:r w:rsidRPr="007B1053">
              <w:rPr>
                <w:rFonts w:ascii="Times New Roman" w:hAnsi="Times New Roman" w:cs="Times New Roman"/>
                <w:sz w:val="28"/>
                <w:szCs w:val="28"/>
                <w:lang w:val="kk-KZ"/>
              </w:rPr>
              <w:lastRenderedPageBreak/>
              <w:t>барлық импортталатын тауарларға бағаның ең төменгі деңгейін енгізу әкелінетін тауарлардың құнын төмендету фактілерінің алдын алуға ықпал ететін болады және өзекті салық салынатын базадан ҚҚС алуға мүмкіндік береді.</w:t>
            </w:r>
          </w:p>
        </w:tc>
      </w:tr>
      <w:tr w:rsidR="0052200C" w:rsidRPr="00DE20F4" w:rsidTr="00E7210B">
        <w:tc>
          <w:tcPr>
            <w:tcW w:w="851" w:type="dxa"/>
          </w:tcPr>
          <w:p w:rsidR="0052200C" w:rsidRPr="007B1053" w:rsidRDefault="0052200C" w:rsidP="00E7210B">
            <w:pPr>
              <w:pStyle w:val="a4"/>
              <w:numPr>
                <w:ilvl w:val="0"/>
                <w:numId w:val="1"/>
              </w:numPr>
              <w:ind w:left="60" w:firstLine="0"/>
              <w:jc w:val="both"/>
              <w:rPr>
                <w:rFonts w:ascii="Times New Roman" w:hAnsi="Times New Roman" w:cs="Times New Roman"/>
                <w:sz w:val="28"/>
                <w:szCs w:val="28"/>
                <w:lang w:val="kk-KZ"/>
              </w:rPr>
            </w:pPr>
          </w:p>
        </w:tc>
        <w:tc>
          <w:tcPr>
            <w:tcW w:w="1276"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462-бап.</w:t>
            </w:r>
          </w:p>
        </w:tc>
        <w:tc>
          <w:tcPr>
            <w:tcW w:w="5103"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t xml:space="preserve">462-бап. </w:t>
            </w:r>
            <w:r w:rsidRPr="007B1053">
              <w:rPr>
                <w:rFonts w:ascii="Times New Roman" w:hAnsi="Times New Roman" w:cs="Times New Roman"/>
                <w:color w:val="000000"/>
                <w:sz w:val="28"/>
                <w:szCs w:val="28"/>
                <w:lang w:val="kk-KZ"/>
              </w:rPr>
              <w:t>Акцизделетін тауарлардың тізбесі</w:t>
            </w:r>
          </w:p>
          <w:p w:rsidR="0052200C" w:rsidRPr="007B1053" w:rsidRDefault="0052200C" w:rsidP="00E7210B">
            <w:pPr>
              <w:jc w:val="both"/>
              <w:rPr>
                <w:rFonts w:ascii="Times New Roman" w:hAnsi="Times New Roman" w:cs="Times New Roman"/>
                <w:color w:val="000000"/>
                <w:sz w:val="28"/>
                <w:szCs w:val="28"/>
                <w:lang w:val="kk-KZ"/>
              </w:rPr>
            </w:pPr>
            <w:bookmarkStart w:id="9" w:name="z8513"/>
            <w:r w:rsidRPr="007B1053">
              <w:rPr>
                <w:rFonts w:ascii="Times New Roman" w:hAnsi="Times New Roman" w:cs="Times New Roman"/>
                <w:color w:val="000000"/>
                <w:sz w:val="28"/>
                <w:szCs w:val="28"/>
                <w:lang w:val="kk-KZ"/>
              </w:rPr>
              <w:t>      Егер осы бапта өзгеше белгіленбесе, мыналар акцизделетін тауарлар болып табылады:</w:t>
            </w:r>
          </w:p>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w:t>
            </w:r>
          </w:p>
          <w:p w:rsidR="0052200C" w:rsidRPr="007B1053" w:rsidRDefault="0052200C" w:rsidP="00E7210B">
            <w:pPr>
              <w:pStyle w:val="aa"/>
              <w:spacing w:before="0" w:beforeAutospacing="0" w:after="0" w:afterAutospacing="0"/>
              <w:contextualSpacing/>
              <w:jc w:val="both"/>
              <w:rPr>
                <w:color w:val="000000"/>
                <w:sz w:val="28"/>
                <w:szCs w:val="28"/>
                <w:lang w:val="kk-KZ"/>
              </w:rPr>
            </w:pPr>
          </w:p>
          <w:p w:rsidR="0052200C" w:rsidRPr="007B1053" w:rsidRDefault="0052200C" w:rsidP="00E7210B">
            <w:pPr>
              <w:jc w:val="both"/>
              <w:rPr>
                <w:rFonts w:ascii="Times New Roman" w:hAnsi="Times New Roman" w:cs="Times New Roman"/>
                <w:color w:val="000000"/>
                <w:sz w:val="28"/>
                <w:szCs w:val="28"/>
                <w:lang w:val="kk-KZ"/>
              </w:rPr>
            </w:pP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xml:space="preserve">5) бензин (авиациялық бензинді қоспағанда), дизель отыны, газохол, бензанол, мұнай еріткіші, жеңіл </w:t>
            </w:r>
            <w:r w:rsidRPr="007B1053">
              <w:rPr>
                <w:rFonts w:ascii="Times New Roman" w:hAnsi="Times New Roman" w:cs="Times New Roman"/>
                <w:b/>
                <w:color w:val="000000"/>
                <w:sz w:val="28"/>
                <w:szCs w:val="28"/>
                <w:lang w:val="kk-KZ"/>
              </w:rPr>
              <w:t>көмірсулардың</w:t>
            </w:r>
            <w:r w:rsidRPr="007B1053">
              <w:rPr>
                <w:rFonts w:ascii="Times New Roman" w:hAnsi="Times New Roman" w:cs="Times New Roman"/>
                <w:color w:val="000000"/>
                <w:sz w:val="28"/>
                <w:szCs w:val="28"/>
                <w:lang w:val="kk-KZ"/>
              </w:rPr>
              <w:t xml:space="preserve"> қоспалары, экологиялық отын;</w:t>
            </w:r>
          </w:p>
          <w:bookmarkEnd w:id="9"/>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tc>
        <w:tc>
          <w:tcPr>
            <w:tcW w:w="4961"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t xml:space="preserve">462-бап. </w:t>
            </w:r>
            <w:r w:rsidRPr="007B1053">
              <w:rPr>
                <w:rFonts w:ascii="Times New Roman" w:hAnsi="Times New Roman" w:cs="Times New Roman"/>
                <w:color w:val="000000"/>
                <w:sz w:val="28"/>
                <w:szCs w:val="28"/>
                <w:lang w:val="kk-KZ"/>
              </w:rPr>
              <w:t>Акцизделетін тауарлардың тізбесі</w:t>
            </w:r>
          </w:p>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Егер осы бапта өзгеше белгіленбесе, мыналар акцизделетін тауарлар болып табылады:</w:t>
            </w:r>
          </w:p>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w:t>
            </w:r>
          </w:p>
          <w:p w:rsidR="0052200C" w:rsidRPr="007B1053" w:rsidRDefault="0052200C" w:rsidP="00E7210B">
            <w:pPr>
              <w:jc w:val="both"/>
              <w:rPr>
                <w:rFonts w:ascii="Times New Roman" w:hAnsi="Times New Roman" w:cs="Times New Roman"/>
                <w:color w:val="000000"/>
                <w:sz w:val="28"/>
                <w:szCs w:val="28"/>
                <w:lang w:val="kk-KZ"/>
              </w:rPr>
            </w:pPr>
          </w:p>
          <w:p w:rsidR="0052200C" w:rsidRPr="007B1053" w:rsidRDefault="0052200C" w:rsidP="00E7210B">
            <w:pPr>
              <w:jc w:val="both"/>
              <w:rPr>
                <w:rFonts w:ascii="Times New Roman" w:hAnsi="Times New Roman" w:cs="Times New Roman"/>
                <w:color w:val="000000"/>
                <w:sz w:val="28"/>
                <w:szCs w:val="28"/>
                <w:lang w:val="kk-KZ"/>
              </w:rPr>
            </w:pPr>
          </w:p>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xml:space="preserve">5) бензин (авиациялық бензинді қоспағанда), дизель отыны, газохол, бензанол, мұнай еріткіші, жеңіл </w:t>
            </w:r>
            <w:r w:rsidRPr="007B1053">
              <w:rPr>
                <w:rFonts w:ascii="Times New Roman" w:hAnsi="Times New Roman" w:cs="Times New Roman"/>
                <w:b/>
                <w:color w:val="000000"/>
                <w:sz w:val="28"/>
                <w:szCs w:val="28"/>
                <w:lang w:val="kk-KZ"/>
              </w:rPr>
              <w:t>көмірсутектердің</w:t>
            </w:r>
            <w:r w:rsidRPr="007B1053">
              <w:rPr>
                <w:rFonts w:ascii="Times New Roman" w:hAnsi="Times New Roman" w:cs="Times New Roman"/>
                <w:color w:val="000000"/>
                <w:sz w:val="28"/>
                <w:szCs w:val="28"/>
                <w:lang w:val="kk-KZ"/>
              </w:rPr>
              <w:t xml:space="preserve"> қоспалары, экологиялық отын;</w:t>
            </w: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tc>
        <w:tc>
          <w:tcPr>
            <w:tcW w:w="2693" w:type="dxa"/>
            <w:gridSpan w:val="2"/>
          </w:tcPr>
          <w:p w:rsidR="0052200C" w:rsidRPr="007B1053" w:rsidRDefault="0052200C" w:rsidP="00E7210B">
            <w:pPr>
              <w:shd w:val="clear" w:color="auto" w:fill="FFFFFF"/>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01.07.23 ж. бастап қолданысқа енгізіледі</w:t>
            </w:r>
          </w:p>
          <w:p w:rsidR="0052200C" w:rsidRPr="007B1053" w:rsidRDefault="0052200C" w:rsidP="00E7210B">
            <w:pPr>
              <w:shd w:val="clear" w:color="auto" w:fill="FFFFFF"/>
              <w:jc w:val="both"/>
              <w:rPr>
                <w:rFonts w:ascii="Times New Roman" w:hAnsi="Times New Roman" w:cs="Times New Roman"/>
                <w:sz w:val="28"/>
                <w:szCs w:val="28"/>
                <w:lang w:val="kk-KZ"/>
              </w:rPr>
            </w:pPr>
          </w:p>
          <w:p w:rsidR="00A47572"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Химиялық құрылымы мен екі затты қолданудың түбегейлі айырмашылығына байланысты «жеңіл көмірсулар қоспасы» тіркесін «жеңіл көмірсутектер қоспасы» тіркесімен алмастыру.</w:t>
            </w:r>
          </w:p>
        </w:tc>
      </w:tr>
      <w:tr w:rsidR="0052200C" w:rsidRPr="00DE20F4" w:rsidTr="00E7210B">
        <w:tc>
          <w:tcPr>
            <w:tcW w:w="851" w:type="dxa"/>
          </w:tcPr>
          <w:p w:rsidR="0052200C" w:rsidRPr="007B1053" w:rsidRDefault="0052200C" w:rsidP="00E7210B">
            <w:pPr>
              <w:pStyle w:val="a4"/>
              <w:numPr>
                <w:ilvl w:val="0"/>
                <w:numId w:val="1"/>
              </w:numPr>
              <w:ind w:left="202" w:firstLine="0"/>
              <w:jc w:val="both"/>
              <w:rPr>
                <w:rFonts w:ascii="Times New Roman" w:hAnsi="Times New Roman" w:cs="Times New Roman"/>
                <w:sz w:val="28"/>
                <w:szCs w:val="28"/>
                <w:lang w:val="kk-KZ"/>
              </w:rPr>
            </w:pPr>
          </w:p>
        </w:tc>
        <w:tc>
          <w:tcPr>
            <w:tcW w:w="1276"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463-бап.</w:t>
            </w:r>
          </w:p>
        </w:tc>
        <w:tc>
          <w:tcPr>
            <w:tcW w:w="5103" w:type="dxa"/>
          </w:tcPr>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 xml:space="preserve">463-бап. </w:t>
            </w:r>
            <w:r w:rsidRPr="007B1053">
              <w:rPr>
                <w:rFonts w:ascii="Times New Roman" w:hAnsi="Times New Roman" w:cs="Times New Roman"/>
                <w:color w:val="000000"/>
                <w:sz w:val="28"/>
                <w:szCs w:val="28"/>
                <w:lang w:val="kk-KZ"/>
              </w:rPr>
              <w:t>Акциздердің мөлшерлемелері</w:t>
            </w: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lastRenderedPageBreak/>
              <w:t>4. Акциз сомаларын есептеу мынадай мөлшерлемелер бойынша жүргізіледі:</w:t>
            </w:r>
          </w:p>
          <w:p w:rsidR="0052200C"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1) осы Кодекстің 462-бабы бірінші бөлігінің 1) – 4), 6), 7) және 8) тармақшаларында көрсетілген акцизделетін тауарларға:</w:t>
            </w:r>
          </w:p>
          <w:p w:rsidR="00A47572" w:rsidRPr="007B1053" w:rsidRDefault="00A47572" w:rsidP="00E7210B">
            <w:pPr>
              <w:jc w:val="both"/>
              <w:rPr>
                <w:rFonts w:ascii="Times New Roman" w:hAnsi="Times New Roman" w:cs="Times New Roman"/>
                <w:color w:val="000000"/>
                <w:sz w:val="28"/>
                <w:szCs w:val="28"/>
                <w:lang w:val="kk-KZ"/>
              </w:rPr>
            </w:pPr>
          </w:p>
          <w:tbl>
            <w:tblPr>
              <w:tblStyle w:val="a3"/>
              <w:tblW w:w="0" w:type="auto"/>
              <w:tblLayout w:type="fixed"/>
              <w:tblLook w:val="04A0" w:firstRow="1" w:lastRow="0" w:firstColumn="1" w:lastColumn="0" w:noHBand="0" w:noVBand="1"/>
            </w:tblPr>
            <w:tblGrid>
              <w:gridCol w:w="574"/>
              <w:gridCol w:w="997"/>
              <w:gridCol w:w="1846"/>
              <w:gridCol w:w="1812"/>
            </w:tblGrid>
            <w:tr w:rsidR="0052200C" w:rsidRPr="007B1053" w:rsidTr="00DB1958">
              <w:tc>
                <w:tcPr>
                  <w:tcW w:w="57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z w:val="24"/>
                      <w:szCs w:val="24"/>
                    </w:rPr>
                    <w:t>Р/с №</w:t>
                  </w:r>
                </w:p>
              </w:tc>
              <w:tc>
                <w:tcPr>
                  <w:tcW w:w="997" w:type="dxa"/>
                </w:tcPr>
                <w:p w:rsidR="0052200C" w:rsidRPr="007B1053" w:rsidRDefault="0052200C" w:rsidP="00E7210B">
                  <w:pPr>
                    <w:ind w:left="20"/>
                    <w:jc w:val="both"/>
                    <w:rPr>
                      <w:rFonts w:ascii="Times New Roman" w:hAnsi="Times New Roman" w:cs="Times New Roman"/>
                      <w:sz w:val="24"/>
                      <w:szCs w:val="24"/>
                    </w:rPr>
                  </w:pPr>
                  <w:r w:rsidRPr="007B1053">
                    <w:rPr>
                      <w:rFonts w:ascii="Times New Roman" w:hAnsi="Times New Roman" w:cs="Times New Roman"/>
                      <w:color w:val="000000"/>
                      <w:sz w:val="24"/>
                      <w:szCs w:val="24"/>
                    </w:rPr>
                    <w:t>ЕАЭО</w:t>
                  </w:r>
                </w:p>
                <w:p w:rsidR="0052200C" w:rsidRPr="007B1053" w:rsidRDefault="0052200C" w:rsidP="00E7210B">
                  <w:pPr>
                    <w:ind w:left="20"/>
                    <w:jc w:val="both"/>
                    <w:rPr>
                      <w:rFonts w:ascii="Times New Roman" w:hAnsi="Times New Roman" w:cs="Times New Roman"/>
                      <w:sz w:val="24"/>
                      <w:szCs w:val="24"/>
                    </w:rPr>
                  </w:pPr>
                  <w:r w:rsidRPr="007B1053">
                    <w:rPr>
                      <w:rFonts w:ascii="Times New Roman" w:hAnsi="Times New Roman" w:cs="Times New Roman"/>
                      <w:color w:val="000000"/>
                      <w:sz w:val="24"/>
                      <w:szCs w:val="24"/>
                    </w:rPr>
                    <w:t>СЭҚ</w:t>
                  </w:r>
                </w:p>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z w:val="24"/>
                      <w:szCs w:val="24"/>
                    </w:rPr>
                    <w:t>ТН коды</w:t>
                  </w:r>
                </w:p>
              </w:tc>
              <w:tc>
                <w:tcPr>
                  <w:tcW w:w="184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z w:val="24"/>
                      <w:szCs w:val="24"/>
                    </w:rPr>
                    <w:t>Акцизделетін тауарлардың түрлері</w:t>
                  </w:r>
                </w:p>
              </w:tc>
              <w:tc>
                <w:tcPr>
                  <w:tcW w:w="1812"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z w:val="24"/>
                      <w:szCs w:val="24"/>
                    </w:rPr>
                    <w:t>Акциздердің мөлшерлеме-лері (өлшем бірлігі үшін теңгемен)</w:t>
                  </w:r>
                </w:p>
              </w:tc>
            </w:tr>
            <w:tr w:rsidR="0052200C" w:rsidRPr="00DE20F4" w:rsidTr="00DB1958">
              <w:tc>
                <w:tcPr>
                  <w:tcW w:w="57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1</w:t>
                  </w:r>
                </w:p>
              </w:tc>
              <w:tc>
                <w:tcPr>
                  <w:tcW w:w="997"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2</w:t>
                  </w:r>
                </w:p>
              </w:tc>
              <w:tc>
                <w:tcPr>
                  <w:tcW w:w="184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3</w:t>
                  </w:r>
                </w:p>
              </w:tc>
              <w:tc>
                <w:tcPr>
                  <w:tcW w:w="1812"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4</w:t>
                  </w:r>
                </w:p>
              </w:tc>
            </w:tr>
            <w:tr w:rsidR="0052200C" w:rsidRPr="00DE20F4" w:rsidTr="00DB1958">
              <w:tc>
                <w:tcPr>
                  <w:tcW w:w="57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997"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84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812"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r>
            <w:tr w:rsidR="0052200C" w:rsidRPr="00DE20F4" w:rsidTr="00DB1958">
              <w:tc>
                <w:tcPr>
                  <w:tcW w:w="57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14.</w:t>
                  </w:r>
                </w:p>
              </w:tc>
              <w:tc>
                <w:tcPr>
                  <w:tcW w:w="997"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color w:val="000000"/>
                      <w:sz w:val="24"/>
                      <w:szCs w:val="24"/>
                      <w:lang w:val="ru-RU"/>
                    </w:rPr>
                    <w:t>2402-ден</w:t>
                  </w:r>
                </w:p>
              </w:tc>
              <w:tc>
                <w:tcPr>
                  <w:tcW w:w="1846" w:type="dxa"/>
                  <w:vAlign w:val="center"/>
                </w:tcPr>
                <w:p w:rsidR="0052200C" w:rsidRPr="007B1053" w:rsidRDefault="0052200C" w:rsidP="00E7210B">
                  <w:pPr>
                    <w:ind w:left="20"/>
                    <w:jc w:val="both"/>
                    <w:rPr>
                      <w:rFonts w:ascii="Times New Roman" w:hAnsi="Times New Roman" w:cs="Times New Roman"/>
                      <w:sz w:val="24"/>
                      <w:szCs w:val="24"/>
                      <w:lang w:val="ru-RU"/>
                    </w:rPr>
                  </w:pPr>
                  <w:r w:rsidRPr="007B1053">
                    <w:rPr>
                      <w:rFonts w:ascii="Times New Roman" w:hAnsi="Times New Roman" w:cs="Times New Roman"/>
                      <w:color w:val="000000"/>
                      <w:sz w:val="24"/>
                      <w:szCs w:val="24"/>
                      <w:lang w:val="ru-RU"/>
                    </w:rPr>
                    <w:t>Фильтрлі сигареттер</w:t>
                  </w:r>
                </w:p>
              </w:tc>
              <w:tc>
                <w:tcPr>
                  <w:tcW w:w="1812"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b/>
                      <w:spacing w:val="2"/>
                      <w:sz w:val="24"/>
                      <w:szCs w:val="24"/>
                      <w:lang w:val="ru-RU"/>
                    </w:rPr>
                    <w:t>12 300</w:t>
                  </w:r>
                  <w:r w:rsidRPr="007B1053">
                    <w:rPr>
                      <w:rFonts w:ascii="Times New Roman" w:hAnsi="Times New Roman" w:cs="Times New Roman"/>
                      <w:spacing w:val="2"/>
                      <w:sz w:val="24"/>
                      <w:szCs w:val="24"/>
                      <w:lang w:val="ru-RU"/>
                    </w:rPr>
                    <w:t xml:space="preserve"> те</w:t>
                  </w:r>
                  <w:r w:rsidRPr="007B1053">
                    <w:rPr>
                      <w:rFonts w:ascii="Times New Roman" w:hAnsi="Times New Roman" w:cs="Times New Roman"/>
                      <w:spacing w:val="2"/>
                      <w:sz w:val="24"/>
                      <w:szCs w:val="24"/>
                      <w:lang w:val="kk-KZ"/>
                    </w:rPr>
                    <w:t>ң</w:t>
                  </w:r>
                  <w:r w:rsidRPr="007B1053">
                    <w:rPr>
                      <w:rFonts w:ascii="Times New Roman" w:hAnsi="Times New Roman" w:cs="Times New Roman"/>
                      <w:spacing w:val="2"/>
                      <w:sz w:val="24"/>
                      <w:szCs w:val="24"/>
                      <w:lang w:val="ru-RU"/>
                    </w:rPr>
                    <w:t>ге/1 000 дана</w:t>
                  </w:r>
                </w:p>
              </w:tc>
            </w:tr>
            <w:tr w:rsidR="0052200C" w:rsidRPr="00DE20F4" w:rsidTr="00DB1958">
              <w:tc>
                <w:tcPr>
                  <w:tcW w:w="574"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 xml:space="preserve">      15.</w:t>
                  </w:r>
                </w:p>
              </w:tc>
              <w:tc>
                <w:tcPr>
                  <w:tcW w:w="997"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color w:val="000000"/>
                      <w:sz w:val="24"/>
                      <w:szCs w:val="24"/>
                      <w:lang w:val="ru-RU"/>
                    </w:rPr>
                    <w:t>2402-ден</w:t>
                  </w:r>
                </w:p>
              </w:tc>
              <w:tc>
                <w:tcPr>
                  <w:tcW w:w="1846"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color w:val="000000"/>
                      <w:sz w:val="24"/>
                      <w:szCs w:val="24"/>
                      <w:lang w:val="ru-RU"/>
                    </w:rPr>
                    <w:t>Фильтрсіз сигареттер, папиростар</w:t>
                  </w:r>
                </w:p>
              </w:tc>
              <w:tc>
                <w:tcPr>
                  <w:tcW w:w="1812"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b/>
                      <w:spacing w:val="2"/>
                      <w:sz w:val="24"/>
                      <w:szCs w:val="24"/>
                      <w:lang w:val="ru-RU"/>
                    </w:rPr>
                    <w:t>12 300</w:t>
                  </w:r>
                  <w:r w:rsidRPr="007B1053">
                    <w:rPr>
                      <w:rFonts w:ascii="Times New Roman" w:hAnsi="Times New Roman" w:cs="Times New Roman"/>
                      <w:spacing w:val="2"/>
                      <w:sz w:val="24"/>
                      <w:szCs w:val="24"/>
                      <w:lang w:val="ru-RU"/>
                    </w:rPr>
                    <w:t xml:space="preserve"> теңге/1 000 дана</w:t>
                  </w:r>
                </w:p>
              </w:tc>
            </w:tr>
            <w:tr w:rsidR="0052200C" w:rsidRPr="00DE20F4" w:rsidTr="00DB1958">
              <w:tc>
                <w:tcPr>
                  <w:tcW w:w="57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997"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84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812"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r>
          </w:tbl>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r w:rsidRPr="007B1053">
              <w:rPr>
                <w:rFonts w:ascii="Times New Roman" w:hAnsi="Times New Roman" w:cs="Times New Roman"/>
                <w:b/>
                <w:bCs/>
                <w:spacing w:val="2"/>
                <w:bdr w:val="none" w:sz="0" w:space="0" w:color="auto" w:frame="1"/>
                <w:shd w:val="clear" w:color="auto" w:fill="FFFFFF"/>
                <w:lang w:val="ru-RU"/>
              </w:rPr>
              <w:t xml:space="preserve">       …</w:t>
            </w: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tbl>
            <w:tblPr>
              <w:tblStyle w:val="a3"/>
              <w:tblW w:w="0" w:type="auto"/>
              <w:tblLayout w:type="fixed"/>
              <w:tblLook w:val="04A0" w:firstRow="1" w:lastRow="0" w:firstColumn="1" w:lastColumn="0" w:noHBand="0" w:noVBand="1"/>
            </w:tblPr>
            <w:tblGrid>
              <w:gridCol w:w="905"/>
              <w:gridCol w:w="1032"/>
              <w:gridCol w:w="1855"/>
              <w:gridCol w:w="1115"/>
            </w:tblGrid>
            <w:tr w:rsidR="0052200C" w:rsidRPr="007B1053" w:rsidTr="00DB1958">
              <w:tc>
                <w:tcPr>
                  <w:tcW w:w="905"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spacing w:val="2"/>
                      <w:sz w:val="24"/>
                      <w:szCs w:val="24"/>
                    </w:rPr>
                    <w:t>16.</w:t>
                  </w:r>
                </w:p>
              </w:tc>
              <w:tc>
                <w:tcPr>
                  <w:tcW w:w="1032"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z w:val="24"/>
                      <w:szCs w:val="24"/>
                    </w:rPr>
                  </w:pPr>
                  <w:r w:rsidRPr="007B1053">
                    <w:rPr>
                      <w:rFonts w:ascii="Times New Roman" w:hAnsi="Times New Roman" w:cs="Times New Roman"/>
                      <w:sz w:val="24"/>
                      <w:szCs w:val="24"/>
                    </w:rPr>
                    <w:t>2402-ден</w:t>
                  </w:r>
                </w:p>
              </w:tc>
              <w:tc>
                <w:tcPr>
                  <w:tcW w:w="1855" w:type="dxa"/>
                  <w:vAlign w:val="center"/>
                </w:tcPr>
                <w:p w:rsidR="0052200C" w:rsidRPr="007B1053" w:rsidRDefault="0052200C" w:rsidP="00E7210B">
                  <w:pPr>
                    <w:ind w:left="20"/>
                    <w:jc w:val="both"/>
                    <w:rPr>
                      <w:rFonts w:ascii="Times New Roman" w:hAnsi="Times New Roman" w:cs="Times New Roman"/>
                      <w:sz w:val="24"/>
                      <w:szCs w:val="24"/>
                    </w:rPr>
                  </w:pPr>
                  <w:r w:rsidRPr="007B1053">
                    <w:rPr>
                      <w:rFonts w:ascii="Times New Roman" w:hAnsi="Times New Roman" w:cs="Times New Roman"/>
                      <w:sz w:val="24"/>
                      <w:szCs w:val="24"/>
                    </w:rPr>
                    <w:t>Сигариллалар</w:t>
                  </w:r>
                </w:p>
              </w:tc>
              <w:tc>
                <w:tcPr>
                  <w:tcW w:w="1115"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z w:val="24"/>
                      <w:szCs w:val="24"/>
                    </w:rPr>
                  </w:pPr>
                  <w:r w:rsidRPr="007B1053">
                    <w:rPr>
                      <w:rFonts w:ascii="Times New Roman" w:hAnsi="Times New Roman" w:cs="Times New Roman"/>
                      <w:b/>
                      <w:sz w:val="24"/>
                      <w:szCs w:val="24"/>
                    </w:rPr>
                    <w:t>6 225</w:t>
                  </w:r>
                  <w:r w:rsidRPr="007B1053">
                    <w:rPr>
                      <w:rFonts w:ascii="Times New Roman" w:hAnsi="Times New Roman" w:cs="Times New Roman"/>
                      <w:sz w:val="24"/>
                      <w:szCs w:val="24"/>
                    </w:rPr>
                    <w:t xml:space="preserve"> тенге/</w:t>
                  </w:r>
                  <w:r w:rsidRPr="007B1053">
                    <w:rPr>
                      <w:rFonts w:ascii="Times New Roman" w:hAnsi="Times New Roman" w:cs="Times New Roman"/>
                      <w:sz w:val="24"/>
                      <w:szCs w:val="24"/>
                    </w:rPr>
                    <w:br/>
                    <w:t>1 000 штук</w:t>
                  </w:r>
                </w:p>
              </w:tc>
            </w:tr>
            <w:tr w:rsidR="0052200C" w:rsidRPr="007B1053" w:rsidTr="00DB1958">
              <w:tc>
                <w:tcPr>
                  <w:tcW w:w="905"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032"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shd w:val="clear" w:color="auto" w:fill="FFFFFF"/>
                    </w:rPr>
                  </w:pPr>
                  <w:r w:rsidRPr="007B1053">
                    <w:rPr>
                      <w:rFonts w:ascii="Times New Roman" w:hAnsi="Times New Roman" w:cs="Times New Roman"/>
                      <w:b/>
                      <w:spacing w:val="2"/>
                      <w:sz w:val="24"/>
                      <w:szCs w:val="24"/>
                      <w:shd w:val="clear" w:color="auto" w:fill="FFFFFF"/>
                    </w:rPr>
                    <w:t>…</w:t>
                  </w:r>
                </w:p>
              </w:tc>
              <w:tc>
                <w:tcPr>
                  <w:tcW w:w="1855"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shd w:val="clear" w:color="auto" w:fill="FFFFFF"/>
                    </w:rPr>
                  </w:pPr>
                  <w:r w:rsidRPr="007B1053">
                    <w:rPr>
                      <w:rFonts w:ascii="Times New Roman" w:hAnsi="Times New Roman" w:cs="Times New Roman"/>
                      <w:spacing w:val="2"/>
                      <w:sz w:val="24"/>
                      <w:szCs w:val="24"/>
                      <w:shd w:val="clear" w:color="auto" w:fill="FFFFFF"/>
                    </w:rPr>
                    <w:t>…</w:t>
                  </w:r>
                </w:p>
              </w:tc>
              <w:tc>
                <w:tcPr>
                  <w:tcW w:w="1115"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shd w:val="clear" w:color="auto" w:fill="FFFFFF"/>
                    </w:rPr>
                  </w:pPr>
                  <w:r w:rsidRPr="007B1053">
                    <w:rPr>
                      <w:rFonts w:ascii="Times New Roman" w:hAnsi="Times New Roman" w:cs="Times New Roman"/>
                      <w:spacing w:val="2"/>
                      <w:sz w:val="24"/>
                      <w:szCs w:val="24"/>
                      <w:shd w:val="clear" w:color="auto" w:fill="FFFFFF"/>
                    </w:rPr>
                    <w:t>…</w:t>
                  </w:r>
                </w:p>
              </w:tc>
            </w:tr>
            <w:tr w:rsidR="0052200C" w:rsidRPr="007B1053" w:rsidTr="00DB1958">
              <w:tc>
                <w:tcPr>
                  <w:tcW w:w="905" w:type="dxa"/>
                </w:tcPr>
                <w:p w:rsidR="0052200C" w:rsidRPr="007B1053" w:rsidRDefault="0052200C" w:rsidP="00E7210B">
                  <w:pPr>
                    <w:pStyle w:val="aa"/>
                    <w:spacing w:before="0" w:beforeAutospacing="0" w:after="0" w:afterAutospacing="0"/>
                    <w:jc w:val="center"/>
                    <w:textAlignment w:val="baseline"/>
                    <w:rPr>
                      <w:color w:val="000000"/>
                      <w:spacing w:val="2"/>
                    </w:rPr>
                  </w:pPr>
                  <w:r w:rsidRPr="007B1053">
                    <w:rPr>
                      <w:color w:val="000000"/>
                      <w:spacing w:val="2"/>
                    </w:rPr>
                    <w:t>18.</w:t>
                  </w:r>
                </w:p>
              </w:tc>
              <w:tc>
                <w:tcPr>
                  <w:tcW w:w="1032" w:type="dxa"/>
                </w:tcPr>
                <w:p w:rsidR="0052200C" w:rsidRPr="007B1053" w:rsidRDefault="0052200C" w:rsidP="00E7210B">
                  <w:pPr>
                    <w:pStyle w:val="aa"/>
                    <w:spacing w:before="0" w:beforeAutospacing="0" w:after="0" w:afterAutospacing="0"/>
                    <w:textAlignment w:val="baseline"/>
                    <w:rPr>
                      <w:color w:val="000000"/>
                      <w:spacing w:val="2"/>
                    </w:rPr>
                  </w:pPr>
                  <w:r w:rsidRPr="007B1053">
                    <w:rPr>
                      <w:color w:val="000000"/>
                      <w:spacing w:val="2"/>
                    </w:rPr>
                    <w:t>2403-тен</w:t>
                  </w:r>
                </w:p>
              </w:tc>
              <w:tc>
                <w:tcPr>
                  <w:tcW w:w="1855" w:type="dxa"/>
                </w:tcPr>
                <w:p w:rsidR="0052200C" w:rsidRPr="007B1053" w:rsidRDefault="0052200C" w:rsidP="00E7210B">
                  <w:pPr>
                    <w:pStyle w:val="aa"/>
                    <w:spacing w:before="0" w:beforeAutospacing="0" w:after="0" w:afterAutospacing="0"/>
                    <w:textAlignment w:val="baseline"/>
                    <w:rPr>
                      <w:color w:val="000000"/>
                      <w:spacing w:val="2"/>
                    </w:rPr>
                  </w:pPr>
                  <w:r w:rsidRPr="007B1053">
                    <w:rPr>
                      <w:color w:val="000000"/>
                      <w:spacing w:val="2"/>
                    </w:rPr>
                    <w:t>Құрамында никотин бар фармацевтикалық өнімді қоспағанда, тұтыну ыдысына қапталған және түпкілікті тұтынуға арналған түтіктік, шегетін, шайнайтын, соратын, иіскейтін, қорқорлы және өзге де темекі</w:t>
                  </w:r>
                </w:p>
              </w:tc>
              <w:tc>
                <w:tcPr>
                  <w:tcW w:w="1115" w:type="dxa"/>
                </w:tcPr>
                <w:p w:rsidR="0052200C" w:rsidRPr="007B1053" w:rsidRDefault="0052200C" w:rsidP="00E7210B">
                  <w:pPr>
                    <w:pStyle w:val="aa"/>
                    <w:spacing w:before="0" w:beforeAutospacing="0" w:after="0" w:afterAutospacing="0"/>
                    <w:jc w:val="center"/>
                    <w:textAlignment w:val="baseline"/>
                    <w:rPr>
                      <w:color w:val="000000"/>
                      <w:spacing w:val="2"/>
                    </w:rPr>
                  </w:pPr>
                  <w:r w:rsidRPr="007B1053">
                    <w:rPr>
                      <w:b/>
                      <w:color w:val="000000"/>
                      <w:spacing w:val="2"/>
                    </w:rPr>
                    <w:t>10 560</w:t>
                  </w:r>
                  <w:r w:rsidRPr="007B1053">
                    <w:rPr>
                      <w:color w:val="000000"/>
                      <w:spacing w:val="2"/>
                    </w:rPr>
                    <w:t xml:space="preserve"> теңге/ килограмм</w:t>
                  </w:r>
                </w:p>
              </w:tc>
            </w:tr>
            <w:tr w:rsidR="0052200C" w:rsidRPr="007B1053" w:rsidTr="00DB1958">
              <w:tc>
                <w:tcPr>
                  <w:tcW w:w="905"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032"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shd w:val="clear" w:color="auto" w:fill="FFFFFF"/>
                      <w:lang w:val="ru-RU"/>
                    </w:rPr>
                  </w:pPr>
                  <w:r w:rsidRPr="007B1053">
                    <w:rPr>
                      <w:rFonts w:ascii="Times New Roman" w:hAnsi="Times New Roman" w:cs="Times New Roman"/>
                      <w:b/>
                      <w:spacing w:val="2"/>
                      <w:sz w:val="24"/>
                      <w:szCs w:val="24"/>
                      <w:shd w:val="clear" w:color="auto" w:fill="FFFFFF"/>
                      <w:lang w:val="ru-RU"/>
                    </w:rPr>
                    <w:t>…</w:t>
                  </w:r>
                </w:p>
              </w:tc>
              <w:tc>
                <w:tcPr>
                  <w:tcW w:w="1855"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shd w:val="clear" w:color="auto" w:fill="FFFFFF"/>
                      <w:lang w:val="ru-RU"/>
                    </w:rPr>
                  </w:pPr>
                  <w:r w:rsidRPr="007B1053">
                    <w:rPr>
                      <w:rFonts w:ascii="Times New Roman" w:hAnsi="Times New Roman" w:cs="Times New Roman"/>
                      <w:spacing w:val="2"/>
                      <w:sz w:val="24"/>
                      <w:szCs w:val="24"/>
                      <w:shd w:val="clear" w:color="auto" w:fill="FFFFFF"/>
                      <w:lang w:val="ru-RU"/>
                    </w:rPr>
                    <w:t>…</w:t>
                  </w:r>
                </w:p>
              </w:tc>
              <w:tc>
                <w:tcPr>
                  <w:tcW w:w="1115"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shd w:val="clear" w:color="auto" w:fill="FFFFFF"/>
                      <w:lang w:val="ru-RU"/>
                    </w:rPr>
                  </w:pPr>
                  <w:r w:rsidRPr="007B1053">
                    <w:rPr>
                      <w:rFonts w:ascii="Times New Roman" w:hAnsi="Times New Roman" w:cs="Times New Roman"/>
                      <w:spacing w:val="2"/>
                      <w:sz w:val="24"/>
                      <w:szCs w:val="24"/>
                      <w:shd w:val="clear" w:color="auto" w:fill="FFFFFF"/>
                      <w:lang w:val="ru-RU"/>
                    </w:rPr>
                    <w:t>…</w:t>
                  </w:r>
                </w:p>
              </w:tc>
            </w:tr>
            <w:tr w:rsidR="0052200C" w:rsidRPr="007B1053" w:rsidTr="00DB1958">
              <w:tc>
                <w:tcPr>
                  <w:tcW w:w="905"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spacing w:val="2"/>
                      <w:sz w:val="24"/>
                      <w:szCs w:val="24"/>
                    </w:rPr>
                    <w:lastRenderedPageBreak/>
                    <w:t>21.</w:t>
                  </w:r>
                </w:p>
              </w:tc>
              <w:tc>
                <w:tcPr>
                  <w:tcW w:w="1032"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z w:val="24"/>
                      <w:szCs w:val="24"/>
                    </w:rPr>
                  </w:pPr>
                  <w:r w:rsidRPr="007B1053">
                    <w:rPr>
                      <w:rFonts w:ascii="Times New Roman" w:hAnsi="Times New Roman" w:cs="Times New Roman"/>
                      <w:sz w:val="24"/>
                      <w:szCs w:val="24"/>
                    </w:rPr>
                    <w:t>2403</w:t>
                  </w:r>
                </w:p>
              </w:tc>
              <w:tc>
                <w:tcPr>
                  <w:tcW w:w="1855"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z w:val="24"/>
                      <w:szCs w:val="24"/>
                    </w:rPr>
                  </w:pPr>
                  <w:r w:rsidRPr="007B1053">
                    <w:rPr>
                      <w:rFonts w:ascii="Times New Roman" w:hAnsi="Times New Roman" w:cs="Times New Roman"/>
                      <w:sz w:val="24"/>
                      <w:szCs w:val="24"/>
                    </w:rPr>
                    <w:t>Қыздырылатын темекісі бар бұйымдар (қыздырылатын темекі таяқшасы, темекісі бар қыздырылатын капсула және өзгелер)</w:t>
                  </w:r>
                </w:p>
              </w:tc>
              <w:tc>
                <w:tcPr>
                  <w:tcW w:w="1115"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z w:val="24"/>
                      <w:szCs w:val="24"/>
                    </w:rPr>
                  </w:pPr>
                  <w:r w:rsidRPr="007B1053">
                    <w:rPr>
                      <w:rFonts w:ascii="Times New Roman" w:hAnsi="Times New Roman" w:cs="Times New Roman"/>
                      <w:b/>
                      <w:spacing w:val="2"/>
                      <w:sz w:val="24"/>
                      <w:szCs w:val="24"/>
                      <w:shd w:val="clear" w:color="auto" w:fill="FFFFFF"/>
                    </w:rPr>
                    <w:t>11 750</w:t>
                  </w:r>
                  <w:r w:rsidRPr="007B1053">
                    <w:rPr>
                      <w:rFonts w:ascii="Times New Roman" w:hAnsi="Times New Roman" w:cs="Times New Roman"/>
                      <w:spacing w:val="2"/>
                      <w:sz w:val="24"/>
                      <w:szCs w:val="24"/>
                      <w:shd w:val="clear" w:color="auto" w:fill="FFFFFF"/>
                    </w:rPr>
                    <w:t xml:space="preserve"> теңге/1 кг темекі қоспасы</w:t>
                  </w:r>
                </w:p>
              </w:tc>
            </w:tr>
          </w:tbl>
          <w:p w:rsidR="0052200C" w:rsidRPr="007B1053" w:rsidRDefault="009C46AA" w:rsidP="00E7210B">
            <w:pPr>
              <w:jc w:val="both"/>
              <w:rPr>
                <w:rFonts w:ascii="Times New Roman" w:hAnsi="Times New Roman" w:cs="Times New Roman"/>
                <w:sz w:val="28"/>
                <w:szCs w:val="28"/>
                <w:lang w:val="ru-RU"/>
              </w:rPr>
            </w:pPr>
            <w:r>
              <w:rPr>
                <w:rFonts w:ascii="Times New Roman" w:hAnsi="Times New Roman" w:cs="Times New Roman"/>
                <w:sz w:val="28"/>
                <w:szCs w:val="28"/>
                <w:lang w:val="ru-RU"/>
              </w:rPr>
              <w:t>…</w:t>
            </w:r>
          </w:p>
          <w:tbl>
            <w:tblPr>
              <w:tblStyle w:val="a3"/>
              <w:tblW w:w="0" w:type="auto"/>
              <w:tblLayout w:type="fixed"/>
              <w:tblLook w:val="04A0" w:firstRow="1" w:lastRow="0" w:firstColumn="1" w:lastColumn="0" w:noHBand="0" w:noVBand="1"/>
            </w:tblPr>
            <w:tblGrid>
              <w:gridCol w:w="1290"/>
              <w:gridCol w:w="1290"/>
              <w:gridCol w:w="1290"/>
              <w:gridCol w:w="1153"/>
            </w:tblGrid>
            <w:tr w:rsidR="0052200C" w:rsidRPr="007B1053" w:rsidTr="00DB1958">
              <w:tc>
                <w:tcPr>
                  <w:tcW w:w="1290"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spacing w:val="2"/>
                      <w:sz w:val="24"/>
                      <w:szCs w:val="24"/>
                      <w:lang w:val="kk-KZ"/>
                    </w:rPr>
                    <w:t>2</w:t>
                  </w:r>
                  <w:r w:rsidRPr="007B1053">
                    <w:rPr>
                      <w:rFonts w:ascii="Times New Roman" w:hAnsi="Times New Roman" w:cs="Times New Roman"/>
                      <w:spacing w:val="2"/>
                      <w:sz w:val="24"/>
                      <w:szCs w:val="24"/>
                    </w:rPr>
                    <w:t>2.</w:t>
                  </w:r>
                </w:p>
              </w:tc>
              <w:tc>
                <w:tcPr>
                  <w:tcW w:w="1290"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rPr>
                  </w:pPr>
                  <w:r w:rsidRPr="007B1053">
                    <w:rPr>
                      <w:rFonts w:ascii="Times New Roman" w:hAnsi="Times New Roman" w:cs="Times New Roman"/>
                      <w:b/>
                      <w:spacing w:val="2"/>
                      <w:sz w:val="24"/>
                      <w:szCs w:val="24"/>
                      <w:shd w:val="clear" w:color="auto" w:fill="FFFFFF"/>
                    </w:rPr>
                    <w:t>3824</w:t>
                  </w:r>
                </w:p>
              </w:tc>
              <w:tc>
                <w:tcPr>
                  <w:tcW w:w="1290"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spacing w:val="2"/>
                      <w:sz w:val="24"/>
                      <w:szCs w:val="24"/>
                      <w:shd w:val="clear" w:color="auto" w:fill="FFFFFF"/>
                    </w:rPr>
                    <w:t>Электрондық сигареттерде пайдалануға арналған картридждердегі, резервуарлардағы және басқа да контейнерлердегі құрамында никотин бар сұйықтық</w:t>
                  </w:r>
                </w:p>
              </w:tc>
              <w:tc>
                <w:tcPr>
                  <w:tcW w:w="1153"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b/>
                      <w:spacing w:val="2"/>
                      <w:sz w:val="24"/>
                      <w:szCs w:val="24"/>
                      <w:shd w:val="clear" w:color="auto" w:fill="FFFFFF"/>
                    </w:rPr>
                    <w:t>8</w:t>
                  </w:r>
                  <w:r w:rsidRPr="007B1053">
                    <w:rPr>
                      <w:rFonts w:ascii="Times New Roman" w:hAnsi="Times New Roman" w:cs="Times New Roman"/>
                      <w:spacing w:val="2"/>
                      <w:sz w:val="24"/>
                      <w:szCs w:val="24"/>
                      <w:shd w:val="clear" w:color="auto" w:fill="FFFFFF"/>
                    </w:rPr>
                    <w:t xml:space="preserve"> теңге/ сұйықтық миллилитрі</w:t>
                  </w:r>
                </w:p>
              </w:tc>
            </w:tr>
          </w:tbl>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rPr>
            </w:pPr>
            <w:r w:rsidRPr="007B1053">
              <w:rPr>
                <w:rFonts w:ascii="Times New Roman" w:hAnsi="Times New Roman" w:cs="Times New Roman"/>
                <w:b/>
                <w:bCs/>
                <w:spacing w:val="2"/>
                <w:bdr w:val="none" w:sz="0" w:space="0" w:color="auto" w:frame="1"/>
                <w:shd w:val="clear" w:color="auto" w:fill="FFFFFF"/>
              </w:rPr>
              <w:t>…</w:t>
            </w:r>
          </w:p>
          <w:p w:rsidR="0052200C" w:rsidRPr="007B1053" w:rsidRDefault="0052200C" w:rsidP="00E7210B">
            <w:pPr>
              <w:jc w:val="both"/>
              <w:rPr>
                <w:rFonts w:ascii="Times New Roman" w:hAnsi="Times New Roman" w:cs="Times New Roman"/>
                <w:sz w:val="28"/>
                <w:szCs w:val="28"/>
              </w:rPr>
            </w:pPr>
          </w:p>
          <w:p w:rsidR="0052200C" w:rsidRPr="007B1053" w:rsidRDefault="0052200C" w:rsidP="00E7210B">
            <w:pPr>
              <w:jc w:val="both"/>
              <w:rPr>
                <w:rFonts w:ascii="Times New Roman" w:hAnsi="Times New Roman" w:cs="Times New Roman"/>
                <w:b/>
                <w:color w:val="000000"/>
                <w:sz w:val="28"/>
                <w:szCs w:val="28"/>
                <w:lang w:val="kk-KZ"/>
              </w:rPr>
            </w:pPr>
          </w:p>
        </w:tc>
        <w:tc>
          <w:tcPr>
            <w:tcW w:w="4961" w:type="dxa"/>
          </w:tcPr>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lastRenderedPageBreak/>
              <w:t>463-бап.</w:t>
            </w:r>
            <w:r w:rsidRPr="007B1053">
              <w:rPr>
                <w:rFonts w:ascii="Times New Roman" w:hAnsi="Times New Roman" w:cs="Times New Roman"/>
                <w:color w:val="000000"/>
                <w:sz w:val="28"/>
                <w:szCs w:val="28"/>
                <w:lang w:val="kk-KZ"/>
              </w:rPr>
              <w:t xml:space="preserve"> Акциздердің мөлшерлемелері</w:t>
            </w: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lastRenderedPageBreak/>
              <w:t>4. Акциз сомаларын есептеу мынадай мөлшерлемелер бойынша жүргізіледі:</w:t>
            </w:r>
          </w:p>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1) осы Кодекстің 462-бабы бірінші бөлігінің 1) – 4), 6), 7) және 8) тармақшаларында көрсетілген акцизделетін тауарларға:</w:t>
            </w:r>
          </w:p>
          <w:p w:rsidR="0052200C" w:rsidRPr="007B1053" w:rsidRDefault="0052200C" w:rsidP="00E7210B">
            <w:pPr>
              <w:jc w:val="both"/>
              <w:rPr>
                <w:rFonts w:ascii="Times New Roman" w:hAnsi="Times New Roman" w:cs="Times New Roman"/>
                <w:color w:val="000000"/>
                <w:sz w:val="28"/>
                <w:szCs w:val="28"/>
                <w:lang w:val="kk-KZ"/>
              </w:rPr>
            </w:pPr>
          </w:p>
          <w:tbl>
            <w:tblPr>
              <w:tblStyle w:val="a3"/>
              <w:tblW w:w="0" w:type="auto"/>
              <w:tblLayout w:type="fixed"/>
              <w:tblLook w:val="04A0" w:firstRow="1" w:lastRow="0" w:firstColumn="1" w:lastColumn="0" w:noHBand="0" w:noVBand="1"/>
            </w:tblPr>
            <w:tblGrid>
              <w:gridCol w:w="574"/>
              <w:gridCol w:w="997"/>
              <w:gridCol w:w="1846"/>
              <w:gridCol w:w="1432"/>
            </w:tblGrid>
            <w:tr w:rsidR="0052200C" w:rsidRPr="007B1053" w:rsidTr="00DB1958">
              <w:tc>
                <w:tcPr>
                  <w:tcW w:w="57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z w:val="24"/>
                      <w:szCs w:val="24"/>
                    </w:rPr>
                    <w:t>Р/с №</w:t>
                  </w:r>
                </w:p>
              </w:tc>
              <w:tc>
                <w:tcPr>
                  <w:tcW w:w="997" w:type="dxa"/>
                </w:tcPr>
                <w:p w:rsidR="0052200C" w:rsidRPr="007B1053" w:rsidRDefault="0052200C" w:rsidP="00E7210B">
                  <w:pPr>
                    <w:ind w:left="20"/>
                    <w:jc w:val="both"/>
                    <w:rPr>
                      <w:rFonts w:ascii="Times New Roman" w:hAnsi="Times New Roman" w:cs="Times New Roman"/>
                      <w:sz w:val="24"/>
                      <w:szCs w:val="24"/>
                    </w:rPr>
                  </w:pPr>
                  <w:r w:rsidRPr="007B1053">
                    <w:rPr>
                      <w:rFonts w:ascii="Times New Roman" w:hAnsi="Times New Roman" w:cs="Times New Roman"/>
                      <w:color w:val="000000"/>
                      <w:sz w:val="24"/>
                      <w:szCs w:val="24"/>
                    </w:rPr>
                    <w:t>ЕАЭО</w:t>
                  </w:r>
                </w:p>
                <w:p w:rsidR="0052200C" w:rsidRPr="007B1053" w:rsidRDefault="0052200C" w:rsidP="00E7210B">
                  <w:pPr>
                    <w:ind w:left="20"/>
                    <w:jc w:val="both"/>
                    <w:rPr>
                      <w:rFonts w:ascii="Times New Roman" w:hAnsi="Times New Roman" w:cs="Times New Roman"/>
                      <w:sz w:val="24"/>
                      <w:szCs w:val="24"/>
                    </w:rPr>
                  </w:pPr>
                  <w:r w:rsidRPr="007B1053">
                    <w:rPr>
                      <w:rFonts w:ascii="Times New Roman" w:hAnsi="Times New Roman" w:cs="Times New Roman"/>
                      <w:color w:val="000000"/>
                      <w:sz w:val="24"/>
                      <w:szCs w:val="24"/>
                    </w:rPr>
                    <w:t>СЭҚ</w:t>
                  </w:r>
                </w:p>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z w:val="24"/>
                      <w:szCs w:val="24"/>
                    </w:rPr>
                    <w:t>ТН коды</w:t>
                  </w:r>
                </w:p>
              </w:tc>
              <w:tc>
                <w:tcPr>
                  <w:tcW w:w="184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z w:val="24"/>
                      <w:szCs w:val="24"/>
                    </w:rPr>
                    <w:t>Акцизделетін тауарлардың түрлері</w:t>
                  </w:r>
                </w:p>
              </w:tc>
              <w:tc>
                <w:tcPr>
                  <w:tcW w:w="1432"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z w:val="24"/>
                      <w:szCs w:val="24"/>
                    </w:rPr>
                    <w:t>Акциздердің мөлшерлеме-лері (өлшем бірлігі үшін теңгемен)</w:t>
                  </w:r>
                </w:p>
              </w:tc>
            </w:tr>
            <w:tr w:rsidR="0052200C" w:rsidRPr="00DE20F4" w:rsidTr="00DB1958">
              <w:tc>
                <w:tcPr>
                  <w:tcW w:w="57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1</w:t>
                  </w:r>
                </w:p>
              </w:tc>
              <w:tc>
                <w:tcPr>
                  <w:tcW w:w="997"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2</w:t>
                  </w:r>
                </w:p>
              </w:tc>
              <w:tc>
                <w:tcPr>
                  <w:tcW w:w="184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3</w:t>
                  </w:r>
                </w:p>
              </w:tc>
              <w:tc>
                <w:tcPr>
                  <w:tcW w:w="1432"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4</w:t>
                  </w:r>
                </w:p>
              </w:tc>
            </w:tr>
            <w:tr w:rsidR="0052200C" w:rsidRPr="00DE20F4" w:rsidTr="00DB1958">
              <w:tc>
                <w:tcPr>
                  <w:tcW w:w="57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997"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84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432"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r>
            <w:tr w:rsidR="0052200C" w:rsidRPr="00DE20F4" w:rsidTr="00DB1958">
              <w:tc>
                <w:tcPr>
                  <w:tcW w:w="57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14.</w:t>
                  </w:r>
                </w:p>
              </w:tc>
              <w:tc>
                <w:tcPr>
                  <w:tcW w:w="997"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color w:val="000000"/>
                      <w:sz w:val="24"/>
                      <w:szCs w:val="24"/>
                      <w:lang w:val="ru-RU"/>
                    </w:rPr>
                    <w:t>2402-ден</w:t>
                  </w:r>
                </w:p>
              </w:tc>
              <w:tc>
                <w:tcPr>
                  <w:tcW w:w="1846" w:type="dxa"/>
                  <w:vAlign w:val="center"/>
                </w:tcPr>
                <w:p w:rsidR="0052200C" w:rsidRPr="007B1053" w:rsidRDefault="0052200C" w:rsidP="00E7210B">
                  <w:pPr>
                    <w:ind w:left="20"/>
                    <w:jc w:val="both"/>
                    <w:rPr>
                      <w:rFonts w:ascii="Times New Roman" w:hAnsi="Times New Roman" w:cs="Times New Roman"/>
                      <w:sz w:val="24"/>
                      <w:szCs w:val="24"/>
                      <w:lang w:val="ru-RU"/>
                    </w:rPr>
                  </w:pPr>
                  <w:r w:rsidRPr="007B1053">
                    <w:rPr>
                      <w:rFonts w:ascii="Times New Roman" w:hAnsi="Times New Roman" w:cs="Times New Roman"/>
                      <w:color w:val="000000"/>
                      <w:sz w:val="24"/>
                      <w:szCs w:val="24"/>
                      <w:lang w:val="ru-RU"/>
                    </w:rPr>
                    <w:t>Фильтрлі сигареттер</w:t>
                  </w:r>
                </w:p>
              </w:tc>
              <w:tc>
                <w:tcPr>
                  <w:tcW w:w="1432"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b/>
                      <w:spacing w:val="2"/>
                      <w:sz w:val="24"/>
                      <w:szCs w:val="24"/>
                      <w:lang w:val="ru-RU"/>
                    </w:rPr>
                    <w:t>15 900</w:t>
                  </w:r>
                  <w:r w:rsidRPr="007B1053">
                    <w:rPr>
                      <w:rFonts w:ascii="Times New Roman" w:hAnsi="Times New Roman" w:cs="Times New Roman"/>
                      <w:spacing w:val="2"/>
                      <w:sz w:val="24"/>
                      <w:szCs w:val="24"/>
                      <w:lang w:val="ru-RU"/>
                    </w:rPr>
                    <w:t xml:space="preserve"> те</w:t>
                  </w:r>
                  <w:r w:rsidRPr="007B1053">
                    <w:rPr>
                      <w:rFonts w:ascii="Times New Roman" w:hAnsi="Times New Roman" w:cs="Times New Roman"/>
                      <w:spacing w:val="2"/>
                      <w:sz w:val="24"/>
                      <w:szCs w:val="24"/>
                      <w:lang w:val="kk-KZ"/>
                    </w:rPr>
                    <w:t>ң</w:t>
                  </w:r>
                  <w:r w:rsidRPr="007B1053">
                    <w:rPr>
                      <w:rFonts w:ascii="Times New Roman" w:hAnsi="Times New Roman" w:cs="Times New Roman"/>
                      <w:spacing w:val="2"/>
                      <w:sz w:val="24"/>
                      <w:szCs w:val="24"/>
                      <w:lang w:val="ru-RU"/>
                    </w:rPr>
                    <w:t>ге/1 000 дана</w:t>
                  </w:r>
                </w:p>
              </w:tc>
            </w:tr>
            <w:tr w:rsidR="0052200C" w:rsidRPr="00DE20F4" w:rsidTr="00DB1958">
              <w:tc>
                <w:tcPr>
                  <w:tcW w:w="574"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 xml:space="preserve">      15.</w:t>
                  </w:r>
                </w:p>
              </w:tc>
              <w:tc>
                <w:tcPr>
                  <w:tcW w:w="997"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color w:val="000000"/>
                      <w:sz w:val="24"/>
                      <w:szCs w:val="24"/>
                      <w:lang w:val="ru-RU"/>
                    </w:rPr>
                    <w:t>2402-ден</w:t>
                  </w:r>
                </w:p>
              </w:tc>
              <w:tc>
                <w:tcPr>
                  <w:tcW w:w="1846"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color w:val="000000"/>
                      <w:sz w:val="24"/>
                      <w:szCs w:val="24"/>
                      <w:lang w:val="ru-RU"/>
                    </w:rPr>
                    <w:t>Фильтрсіз сигареттер, папиростар</w:t>
                  </w:r>
                </w:p>
              </w:tc>
              <w:tc>
                <w:tcPr>
                  <w:tcW w:w="1432"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b/>
                      <w:spacing w:val="2"/>
                      <w:sz w:val="24"/>
                      <w:szCs w:val="24"/>
                      <w:lang w:val="ru-RU"/>
                    </w:rPr>
                    <w:t xml:space="preserve">15 900 </w:t>
                  </w:r>
                  <w:r w:rsidRPr="007B1053">
                    <w:rPr>
                      <w:rFonts w:ascii="Times New Roman" w:hAnsi="Times New Roman" w:cs="Times New Roman"/>
                      <w:spacing w:val="2"/>
                      <w:sz w:val="24"/>
                      <w:szCs w:val="24"/>
                      <w:lang w:val="ru-RU"/>
                    </w:rPr>
                    <w:t>теңге/1 000 дана</w:t>
                  </w:r>
                </w:p>
              </w:tc>
            </w:tr>
            <w:tr w:rsidR="0052200C" w:rsidRPr="00DE20F4" w:rsidTr="00DB1958">
              <w:tc>
                <w:tcPr>
                  <w:tcW w:w="57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997"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84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432"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r>
          </w:tbl>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sz w:val="24"/>
                <w:szCs w:val="24"/>
                <w:bdr w:val="none" w:sz="0" w:space="0" w:color="auto" w:frame="1"/>
                <w:shd w:val="clear" w:color="auto" w:fill="FFFFFF"/>
                <w:lang w:val="ru-RU"/>
              </w:rPr>
            </w:pPr>
            <w:r w:rsidRPr="007B1053">
              <w:rPr>
                <w:rFonts w:ascii="Times New Roman" w:hAnsi="Times New Roman" w:cs="Times New Roman"/>
                <w:b/>
                <w:bCs/>
                <w:spacing w:val="2"/>
                <w:sz w:val="24"/>
                <w:szCs w:val="24"/>
                <w:bdr w:val="none" w:sz="0" w:space="0" w:color="auto" w:frame="1"/>
                <w:shd w:val="clear" w:color="auto" w:fill="FFFFFF"/>
                <w:lang w:val="ru-RU"/>
              </w:rPr>
              <w:t xml:space="preserve">       …</w:t>
            </w: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sz w:val="24"/>
                <w:szCs w:val="24"/>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ru-RU"/>
              </w:rPr>
            </w:pPr>
          </w:p>
          <w:tbl>
            <w:tblPr>
              <w:tblStyle w:val="a3"/>
              <w:tblW w:w="0" w:type="auto"/>
              <w:tblLayout w:type="fixed"/>
              <w:tblLook w:val="04A0" w:firstRow="1" w:lastRow="0" w:firstColumn="1" w:lastColumn="0" w:noHBand="0" w:noVBand="1"/>
            </w:tblPr>
            <w:tblGrid>
              <w:gridCol w:w="759"/>
              <w:gridCol w:w="870"/>
              <w:gridCol w:w="2128"/>
              <w:gridCol w:w="1092"/>
            </w:tblGrid>
            <w:tr w:rsidR="0052200C" w:rsidRPr="007B1053" w:rsidTr="00DB1958">
              <w:tc>
                <w:tcPr>
                  <w:tcW w:w="759"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spacing w:val="2"/>
                      <w:sz w:val="24"/>
                      <w:szCs w:val="24"/>
                    </w:rPr>
                    <w:t>16.</w:t>
                  </w:r>
                </w:p>
              </w:tc>
              <w:tc>
                <w:tcPr>
                  <w:tcW w:w="870"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z w:val="24"/>
                      <w:szCs w:val="24"/>
                    </w:rPr>
                  </w:pPr>
                  <w:r w:rsidRPr="007B1053">
                    <w:rPr>
                      <w:rFonts w:ascii="Times New Roman" w:hAnsi="Times New Roman" w:cs="Times New Roman"/>
                      <w:color w:val="000000"/>
                      <w:sz w:val="24"/>
                      <w:szCs w:val="24"/>
                    </w:rPr>
                    <w:t>2402-ден</w:t>
                  </w:r>
                </w:p>
              </w:tc>
              <w:tc>
                <w:tcPr>
                  <w:tcW w:w="2128" w:type="dxa"/>
                  <w:vAlign w:val="center"/>
                </w:tcPr>
                <w:p w:rsidR="0052200C" w:rsidRPr="007B1053" w:rsidRDefault="0052200C" w:rsidP="00E7210B">
                  <w:pPr>
                    <w:ind w:left="20"/>
                    <w:jc w:val="both"/>
                    <w:rPr>
                      <w:rFonts w:ascii="Times New Roman" w:hAnsi="Times New Roman" w:cs="Times New Roman"/>
                      <w:sz w:val="24"/>
                      <w:szCs w:val="24"/>
                    </w:rPr>
                  </w:pPr>
                  <w:r w:rsidRPr="007B1053">
                    <w:rPr>
                      <w:rFonts w:ascii="Times New Roman" w:hAnsi="Times New Roman" w:cs="Times New Roman"/>
                      <w:color w:val="000000"/>
                      <w:sz w:val="24"/>
                      <w:szCs w:val="24"/>
                    </w:rPr>
                    <w:t>Сигариллалар</w:t>
                  </w:r>
                </w:p>
              </w:tc>
              <w:tc>
                <w:tcPr>
                  <w:tcW w:w="1092"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z w:val="24"/>
                      <w:szCs w:val="24"/>
                    </w:rPr>
                  </w:pPr>
                  <w:r w:rsidRPr="007B1053">
                    <w:rPr>
                      <w:rFonts w:ascii="Times New Roman" w:hAnsi="Times New Roman" w:cs="Times New Roman"/>
                      <w:b/>
                      <w:sz w:val="24"/>
                      <w:szCs w:val="24"/>
                      <w:lang w:val="kk-KZ"/>
                    </w:rPr>
                    <w:t>15 900</w:t>
                  </w:r>
                  <w:r w:rsidRPr="007B1053">
                    <w:rPr>
                      <w:rFonts w:ascii="Times New Roman" w:hAnsi="Times New Roman" w:cs="Times New Roman"/>
                      <w:sz w:val="24"/>
                      <w:szCs w:val="24"/>
                    </w:rPr>
                    <w:t xml:space="preserve"> тенге/</w:t>
                  </w:r>
                  <w:r w:rsidRPr="007B1053">
                    <w:rPr>
                      <w:rFonts w:ascii="Times New Roman" w:hAnsi="Times New Roman" w:cs="Times New Roman"/>
                      <w:sz w:val="24"/>
                      <w:szCs w:val="24"/>
                    </w:rPr>
                    <w:br/>
                    <w:t>1 000 штук</w:t>
                  </w:r>
                </w:p>
              </w:tc>
            </w:tr>
            <w:tr w:rsidR="0052200C" w:rsidRPr="007B1053" w:rsidTr="00DB1958">
              <w:tc>
                <w:tcPr>
                  <w:tcW w:w="759"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870"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color w:val="000000"/>
                      <w:spacing w:val="2"/>
                      <w:sz w:val="24"/>
                      <w:szCs w:val="24"/>
                      <w:shd w:val="clear" w:color="auto" w:fill="FFFFFF"/>
                    </w:rPr>
                  </w:pPr>
                  <w:r w:rsidRPr="007B1053">
                    <w:rPr>
                      <w:rFonts w:ascii="Times New Roman" w:hAnsi="Times New Roman" w:cs="Times New Roman"/>
                      <w:b/>
                      <w:color w:val="000000"/>
                      <w:spacing w:val="2"/>
                      <w:sz w:val="24"/>
                      <w:szCs w:val="24"/>
                      <w:shd w:val="clear" w:color="auto" w:fill="FFFFFF"/>
                    </w:rPr>
                    <w:t>…</w:t>
                  </w:r>
                </w:p>
              </w:tc>
              <w:tc>
                <w:tcPr>
                  <w:tcW w:w="2128"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shd w:val="clear" w:color="auto" w:fill="FFFFFF"/>
                    </w:rPr>
                  </w:pPr>
                  <w:r w:rsidRPr="007B1053">
                    <w:rPr>
                      <w:rFonts w:ascii="Times New Roman" w:hAnsi="Times New Roman" w:cs="Times New Roman"/>
                      <w:spacing w:val="2"/>
                      <w:sz w:val="24"/>
                      <w:szCs w:val="24"/>
                      <w:shd w:val="clear" w:color="auto" w:fill="FFFFFF"/>
                    </w:rPr>
                    <w:t>…</w:t>
                  </w:r>
                </w:p>
              </w:tc>
              <w:tc>
                <w:tcPr>
                  <w:tcW w:w="1092"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shd w:val="clear" w:color="auto" w:fill="FFFFFF"/>
                    </w:rPr>
                  </w:pPr>
                  <w:r w:rsidRPr="007B1053">
                    <w:rPr>
                      <w:rFonts w:ascii="Times New Roman" w:hAnsi="Times New Roman" w:cs="Times New Roman"/>
                      <w:spacing w:val="2"/>
                      <w:sz w:val="24"/>
                      <w:szCs w:val="24"/>
                      <w:shd w:val="clear" w:color="auto" w:fill="FFFFFF"/>
                    </w:rPr>
                    <w:t>…</w:t>
                  </w:r>
                </w:p>
              </w:tc>
            </w:tr>
            <w:tr w:rsidR="0052200C" w:rsidRPr="007B1053" w:rsidTr="00DB1958">
              <w:tc>
                <w:tcPr>
                  <w:tcW w:w="759" w:type="dxa"/>
                </w:tcPr>
                <w:p w:rsidR="0052200C" w:rsidRPr="007B1053" w:rsidRDefault="0052200C" w:rsidP="00E7210B">
                  <w:pPr>
                    <w:pStyle w:val="aa"/>
                    <w:spacing w:before="0" w:beforeAutospacing="0" w:after="0" w:afterAutospacing="0"/>
                    <w:jc w:val="center"/>
                    <w:textAlignment w:val="baseline"/>
                    <w:rPr>
                      <w:color w:val="000000"/>
                      <w:spacing w:val="2"/>
                    </w:rPr>
                  </w:pPr>
                  <w:r w:rsidRPr="007B1053">
                    <w:rPr>
                      <w:color w:val="000000"/>
                      <w:spacing w:val="2"/>
                    </w:rPr>
                    <w:t>18.</w:t>
                  </w:r>
                </w:p>
              </w:tc>
              <w:tc>
                <w:tcPr>
                  <w:tcW w:w="870" w:type="dxa"/>
                </w:tcPr>
                <w:p w:rsidR="0052200C" w:rsidRPr="007B1053" w:rsidRDefault="0052200C" w:rsidP="00E7210B">
                  <w:pPr>
                    <w:pStyle w:val="aa"/>
                    <w:spacing w:before="0" w:beforeAutospacing="0" w:after="0" w:afterAutospacing="0"/>
                    <w:textAlignment w:val="baseline"/>
                    <w:rPr>
                      <w:color w:val="000000"/>
                      <w:spacing w:val="2"/>
                    </w:rPr>
                  </w:pPr>
                  <w:r w:rsidRPr="007B1053">
                    <w:rPr>
                      <w:color w:val="000000"/>
                      <w:spacing w:val="2"/>
                    </w:rPr>
                    <w:t>2403-тен</w:t>
                  </w:r>
                </w:p>
              </w:tc>
              <w:tc>
                <w:tcPr>
                  <w:tcW w:w="2128" w:type="dxa"/>
                </w:tcPr>
                <w:p w:rsidR="0052200C" w:rsidRPr="007B1053" w:rsidRDefault="0052200C" w:rsidP="00E7210B">
                  <w:pPr>
                    <w:pStyle w:val="aa"/>
                    <w:spacing w:before="0" w:beforeAutospacing="0" w:after="0" w:afterAutospacing="0"/>
                    <w:textAlignment w:val="baseline"/>
                    <w:rPr>
                      <w:color w:val="000000"/>
                      <w:spacing w:val="2"/>
                    </w:rPr>
                  </w:pPr>
                  <w:r w:rsidRPr="007B1053">
                    <w:rPr>
                      <w:color w:val="000000"/>
                      <w:spacing w:val="2"/>
                    </w:rPr>
                    <w:t>Құрамында никотин бар фармацевтикалық өнімді қоспағанда, тұтыну ыдысына қапталған және түпкілікті тұтынуға арналған түтіктік, шегетін, шайнайтын, соратын, иіскейтін, қорқорлы және өзге де темекі</w:t>
                  </w:r>
                </w:p>
              </w:tc>
              <w:tc>
                <w:tcPr>
                  <w:tcW w:w="1092" w:type="dxa"/>
                </w:tcPr>
                <w:p w:rsidR="0052200C" w:rsidRPr="007B1053" w:rsidRDefault="0052200C" w:rsidP="00E7210B">
                  <w:pPr>
                    <w:pStyle w:val="aa"/>
                    <w:spacing w:before="0" w:beforeAutospacing="0" w:after="0" w:afterAutospacing="0"/>
                    <w:jc w:val="center"/>
                    <w:textAlignment w:val="baseline"/>
                    <w:rPr>
                      <w:color w:val="000000"/>
                      <w:spacing w:val="2"/>
                    </w:rPr>
                  </w:pPr>
                  <w:r w:rsidRPr="007B1053">
                    <w:rPr>
                      <w:b/>
                      <w:color w:val="000000"/>
                      <w:spacing w:val="2"/>
                      <w:lang w:val="ru-RU"/>
                    </w:rPr>
                    <w:t>14 150</w:t>
                  </w:r>
                  <w:r w:rsidRPr="007B1053">
                    <w:rPr>
                      <w:color w:val="000000"/>
                      <w:spacing w:val="2"/>
                    </w:rPr>
                    <w:t xml:space="preserve"> теңге/ килограмм</w:t>
                  </w:r>
                </w:p>
              </w:tc>
            </w:tr>
            <w:tr w:rsidR="0052200C" w:rsidRPr="007B1053" w:rsidTr="00DB1958">
              <w:tc>
                <w:tcPr>
                  <w:tcW w:w="759"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870"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color w:val="000000"/>
                      <w:spacing w:val="2"/>
                      <w:sz w:val="24"/>
                      <w:szCs w:val="24"/>
                      <w:shd w:val="clear" w:color="auto" w:fill="FFFFFF"/>
                      <w:lang w:val="ru-RU"/>
                    </w:rPr>
                  </w:pPr>
                  <w:r w:rsidRPr="007B1053">
                    <w:rPr>
                      <w:rFonts w:ascii="Times New Roman" w:hAnsi="Times New Roman" w:cs="Times New Roman"/>
                      <w:b/>
                      <w:color w:val="000000"/>
                      <w:spacing w:val="2"/>
                      <w:sz w:val="24"/>
                      <w:szCs w:val="24"/>
                      <w:shd w:val="clear" w:color="auto" w:fill="FFFFFF"/>
                      <w:lang w:val="ru-RU"/>
                    </w:rPr>
                    <w:t>…</w:t>
                  </w:r>
                </w:p>
              </w:tc>
              <w:tc>
                <w:tcPr>
                  <w:tcW w:w="2128"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shd w:val="clear" w:color="auto" w:fill="FFFFFF"/>
                      <w:lang w:val="ru-RU"/>
                    </w:rPr>
                  </w:pPr>
                  <w:r w:rsidRPr="007B1053">
                    <w:rPr>
                      <w:rFonts w:ascii="Times New Roman" w:hAnsi="Times New Roman" w:cs="Times New Roman"/>
                      <w:spacing w:val="2"/>
                      <w:sz w:val="24"/>
                      <w:szCs w:val="24"/>
                      <w:shd w:val="clear" w:color="auto" w:fill="FFFFFF"/>
                      <w:lang w:val="ru-RU"/>
                    </w:rPr>
                    <w:t>…</w:t>
                  </w:r>
                </w:p>
              </w:tc>
              <w:tc>
                <w:tcPr>
                  <w:tcW w:w="1092"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shd w:val="clear" w:color="auto" w:fill="FFFFFF"/>
                      <w:lang w:val="ru-RU"/>
                    </w:rPr>
                  </w:pPr>
                  <w:r w:rsidRPr="007B1053">
                    <w:rPr>
                      <w:rFonts w:ascii="Times New Roman" w:hAnsi="Times New Roman" w:cs="Times New Roman"/>
                      <w:spacing w:val="2"/>
                      <w:sz w:val="24"/>
                      <w:szCs w:val="24"/>
                      <w:shd w:val="clear" w:color="auto" w:fill="FFFFFF"/>
                      <w:lang w:val="ru-RU"/>
                    </w:rPr>
                    <w:t>…</w:t>
                  </w:r>
                </w:p>
              </w:tc>
            </w:tr>
            <w:tr w:rsidR="0052200C" w:rsidRPr="007B1053" w:rsidTr="00DB1958">
              <w:tc>
                <w:tcPr>
                  <w:tcW w:w="759"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spacing w:val="2"/>
                      <w:sz w:val="24"/>
                      <w:szCs w:val="24"/>
                    </w:rPr>
                    <w:t>21.</w:t>
                  </w:r>
                </w:p>
              </w:tc>
              <w:tc>
                <w:tcPr>
                  <w:tcW w:w="870"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z w:val="24"/>
                      <w:szCs w:val="24"/>
                    </w:rPr>
                  </w:pPr>
                  <w:r w:rsidRPr="007B1053">
                    <w:rPr>
                      <w:rFonts w:ascii="Times New Roman" w:hAnsi="Times New Roman" w:cs="Times New Roman"/>
                      <w:sz w:val="24"/>
                      <w:szCs w:val="24"/>
                    </w:rPr>
                    <w:t>2403</w:t>
                  </w:r>
                </w:p>
              </w:tc>
              <w:tc>
                <w:tcPr>
                  <w:tcW w:w="2128"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z w:val="24"/>
                      <w:szCs w:val="24"/>
                    </w:rPr>
                  </w:pPr>
                  <w:r w:rsidRPr="007B1053">
                    <w:rPr>
                      <w:rFonts w:ascii="Times New Roman" w:hAnsi="Times New Roman" w:cs="Times New Roman"/>
                      <w:color w:val="000000"/>
                      <w:sz w:val="24"/>
                      <w:szCs w:val="24"/>
                    </w:rPr>
                    <w:t xml:space="preserve">Қыздырылатын </w:t>
                  </w:r>
                  <w:r w:rsidRPr="007B1053">
                    <w:rPr>
                      <w:rFonts w:ascii="Times New Roman" w:hAnsi="Times New Roman" w:cs="Times New Roman"/>
                      <w:color w:val="000000"/>
                      <w:sz w:val="24"/>
                      <w:szCs w:val="24"/>
                    </w:rPr>
                    <w:lastRenderedPageBreak/>
                    <w:t>темекісі бар бұйымдар (қыздырылатын темекі таяқшасы, темекісі бар қыздырылатын капсула және өзгелер)</w:t>
                  </w:r>
                </w:p>
              </w:tc>
              <w:tc>
                <w:tcPr>
                  <w:tcW w:w="1092" w:type="dxa"/>
                </w:tcPr>
                <w:p w:rsidR="0052200C" w:rsidRPr="007B1053" w:rsidRDefault="00FF122E" w:rsidP="00E7210B">
                  <w:pPr>
                    <w:shd w:val="clear" w:color="auto" w:fill="FFFFFF"/>
                    <w:tabs>
                      <w:tab w:val="left" w:pos="284"/>
                    </w:tabs>
                    <w:contextualSpacing/>
                    <w:jc w:val="both"/>
                    <w:textAlignment w:val="baseline"/>
                    <w:rPr>
                      <w:rFonts w:ascii="Times New Roman" w:hAnsi="Times New Roman" w:cs="Times New Roman"/>
                      <w:b/>
                      <w:sz w:val="24"/>
                      <w:szCs w:val="24"/>
                      <w:lang w:val="ru-RU"/>
                    </w:rPr>
                  </w:pPr>
                  <w:r>
                    <w:rPr>
                      <w:rFonts w:ascii="Times New Roman" w:hAnsi="Times New Roman" w:cs="Times New Roman"/>
                      <w:b/>
                      <w:spacing w:val="2"/>
                      <w:sz w:val="24"/>
                      <w:szCs w:val="24"/>
                      <w:shd w:val="clear" w:color="auto" w:fill="FFFFFF"/>
                    </w:rPr>
                    <w:lastRenderedPageBreak/>
                    <w:t xml:space="preserve">30 478 </w:t>
                  </w:r>
                  <w:r w:rsidRPr="007B1053">
                    <w:rPr>
                      <w:rFonts w:ascii="Times New Roman" w:hAnsi="Times New Roman" w:cs="Times New Roman"/>
                      <w:spacing w:val="2"/>
                      <w:sz w:val="24"/>
                      <w:szCs w:val="24"/>
                      <w:shd w:val="clear" w:color="auto" w:fill="FFFFFF"/>
                    </w:rPr>
                    <w:lastRenderedPageBreak/>
                    <w:t>теңге/1 кг темекі қоспасы</w:t>
                  </w:r>
                </w:p>
              </w:tc>
            </w:tr>
          </w:tbl>
          <w:p w:rsidR="0052200C" w:rsidRPr="007B1053" w:rsidRDefault="0052200C" w:rsidP="00E7210B">
            <w:pPr>
              <w:jc w:val="both"/>
              <w:rPr>
                <w:rFonts w:ascii="Times New Roman" w:hAnsi="Times New Roman" w:cs="Times New Roman"/>
                <w:sz w:val="28"/>
                <w:szCs w:val="28"/>
                <w:lang w:val="ru-RU"/>
              </w:rPr>
            </w:pPr>
            <w:r w:rsidRPr="007B1053">
              <w:rPr>
                <w:rFonts w:ascii="Times New Roman" w:hAnsi="Times New Roman" w:cs="Times New Roman"/>
                <w:sz w:val="28"/>
                <w:szCs w:val="28"/>
                <w:lang w:val="ru-RU"/>
              </w:rPr>
              <w:lastRenderedPageBreak/>
              <w:t>…</w:t>
            </w:r>
          </w:p>
          <w:p w:rsidR="0052200C" w:rsidRDefault="0052200C" w:rsidP="00E7210B">
            <w:pPr>
              <w:jc w:val="both"/>
              <w:rPr>
                <w:rFonts w:ascii="Times New Roman" w:hAnsi="Times New Roman" w:cs="Times New Roman"/>
                <w:sz w:val="28"/>
                <w:szCs w:val="28"/>
                <w:lang w:val="ru-RU"/>
              </w:rPr>
            </w:pPr>
          </w:p>
          <w:p w:rsidR="00FF122E" w:rsidRDefault="00FF122E" w:rsidP="00E7210B">
            <w:pPr>
              <w:jc w:val="both"/>
              <w:rPr>
                <w:rFonts w:ascii="Times New Roman" w:hAnsi="Times New Roman" w:cs="Times New Roman"/>
                <w:sz w:val="28"/>
                <w:szCs w:val="28"/>
                <w:lang w:val="ru-RU"/>
              </w:rPr>
            </w:pPr>
          </w:p>
          <w:tbl>
            <w:tblPr>
              <w:tblStyle w:val="a3"/>
              <w:tblW w:w="5110" w:type="dxa"/>
              <w:tblLayout w:type="fixed"/>
              <w:tblLook w:val="04A0" w:firstRow="1" w:lastRow="0" w:firstColumn="1" w:lastColumn="0" w:noHBand="0" w:noVBand="1"/>
            </w:tblPr>
            <w:tblGrid>
              <w:gridCol w:w="700"/>
              <w:gridCol w:w="894"/>
              <w:gridCol w:w="2091"/>
              <w:gridCol w:w="1425"/>
            </w:tblGrid>
            <w:tr w:rsidR="0052200C" w:rsidRPr="007B1053" w:rsidTr="00FF122E">
              <w:tc>
                <w:tcPr>
                  <w:tcW w:w="700"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spacing w:val="2"/>
                      <w:sz w:val="24"/>
                      <w:szCs w:val="24"/>
                      <w:lang w:val="kk-KZ"/>
                    </w:rPr>
                    <w:t>2</w:t>
                  </w:r>
                  <w:r w:rsidRPr="007B1053">
                    <w:rPr>
                      <w:rFonts w:ascii="Times New Roman" w:hAnsi="Times New Roman" w:cs="Times New Roman"/>
                      <w:spacing w:val="2"/>
                      <w:sz w:val="24"/>
                      <w:szCs w:val="24"/>
                    </w:rPr>
                    <w:t>2.</w:t>
                  </w:r>
                </w:p>
              </w:tc>
              <w:tc>
                <w:tcPr>
                  <w:tcW w:w="894" w:type="dxa"/>
                </w:tcPr>
                <w:p w:rsidR="0052200C" w:rsidRPr="007B1053" w:rsidRDefault="00FF122E" w:rsidP="00E7210B">
                  <w:pPr>
                    <w:shd w:val="clear" w:color="auto" w:fill="FFFFFF"/>
                    <w:tabs>
                      <w:tab w:val="left" w:pos="284"/>
                    </w:tabs>
                    <w:contextualSpacing/>
                    <w:jc w:val="both"/>
                    <w:textAlignment w:val="baseline"/>
                    <w:rPr>
                      <w:rFonts w:ascii="Times New Roman" w:hAnsi="Times New Roman" w:cs="Times New Roman"/>
                      <w:b/>
                      <w:spacing w:val="2"/>
                      <w:sz w:val="24"/>
                      <w:szCs w:val="24"/>
                    </w:rPr>
                  </w:pPr>
                  <w:r>
                    <w:rPr>
                      <w:rFonts w:ascii="Times New Roman" w:hAnsi="Times New Roman" w:cs="Times New Roman"/>
                      <w:b/>
                      <w:color w:val="000000"/>
                      <w:sz w:val="24"/>
                      <w:szCs w:val="24"/>
                      <w:lang w:val="ru-RU"/>
                    </w:rPr>
                    <w:t>2402</w:t>
                  </w:r>
                  <w:r w:rsidR="0052200C" w:rsidRPr="007B1053">
                    <w:rPr>
                      <w:rFonts w:ascii="Times New Roman" w:hAnsi="Times New Roman" w:cs="Times New Roman"/>
                      <w:b/>
                      <w:color w:val="000000"/>
                      <w:sz w:val="24"/>
                      <w:szCs w:val="24"/>
                      <w:lang w:val="ru-RU"/>
                    </w:rPr>
                    <w:t>-ден</w:t>
                  </w:r>
                </w:p>
              </w:tc>
              <w:tc>
                <w:tcPr>
                  <w:tcW w:w="2091"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spacing w:val="2"/>
                      <w:sz w:val="24"/>
                      <w:szCs w:val="24"/>
                      <w:shd w:val="clear" w:color="auto" w:fill="FFFFFF"/>
                    </w:rPr>
                    <w:t>Электрондық сигареттерде пайдалануға арналған картридждердегі, резервуарлардағы және басқа да контейнерлердегі құрамында никотин бар сұйықтық</w:t>
                  </w:r>
                </w:p>
              </w:tc>
              <w:tc>
                <w:tcPr>
                  <w:tcW w:w="1425"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b/>
                      <w:spacing w:val="2"/>
                      <w:sz w:val="24"/>
                      <w:szCs w:val="24"/>
                      <w:shd w:val="clear" w:color="auto" w:fill="FFFFFF"/>
                    </w:rPr>
                    <w:t xml:space="preserve">55 </w:t>
                  </w:r>
                  <w:r w:rsidRPr="007B1053">
                    <w:rPr>
                      <w:rFonts w:ascii="Times New Roman" w:hAnsi="Times New Roman" w:cs="Times New Roman"/>
                      <w:spacing w:val="2"/>
                      <w:sz w:val="24"/>
                      <w:szCs w:val="24"/>
                      <w:shd w:val="clear" w:color="auto" w:fill="FFFFFF"/>
                    </w:rPr>
                    <w:t>теңге/ сұйықтық миллилитрі</w:t>
                  </w:r>
                </w:p>
              </w:tc>
            </w:tr>
          </w:tbl>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rPr>
            </w:pPr>
            <w:r w:rsidRPr="007B1053">
              <w:rPr>
                <w:rFonts w:ascii="Times New Roman" w:hAnsi="Times New Roman" w:cs="Times New Roman"/>
                <w:b/>
                <w:bCs/>
                <w:spacing w:val="2"/>
                <w:bdr w:val="none" w:sz="0" w:space="0" w:color="auto" w:frame="1"/>
                <w:shd w:val="clear" w:color="auto" w:fill="FFFFFF"/>
              </w:rPr>
              <w:t>…</w:t>
            </w:r>
          </w:p>
          <w:p w:rsidR="0052200C" w:rsidRPr="007B1053" w:rsidRDefault="0052200C" w:rsidP="00E7210B">
            <w:pPr>
              <w:jc w:val="both"/>
              <w:rPr>
                <w:rFonts w:ascii="Times New Roman" w:hAnsi="Times New Roman" w:cs="Times New Roman"/>
                <w:sz w:val="28"/>
                <w:szCs w:val="28"/>
              </w:rPr>
            </w:pPr>
          </w:p>
          <w:p w:rsidR="0052200C" w:rsidRPr="007B1053" w:rsidRDefault="0052200C" w:rsidP="00E7210B">
            <w:pPr>
              <w:jc w:val="both"/>
              <w:rPr>
                <w:rFonts w:ascii="Times New Roman" w:hAnsi="Times New Roman" w:cs="Times New Roman"/>
                <w:b/>
                <w:color w:val="000000"/>
                <w:sz w:val="28"/>
                <w:szCs w:val="28"/>
                <w:lang w:val="kk-KZ"/>
              </w:rPr>
            </w:pPr>
          </w:p>
        </w:tc>
        <w:tc>
          <w:tcPr>
            <w:tcW w:w="2693" w:type="dxa"/>
            <w:gridSpan w:val="2"/>
          </w:tcPr>
          <w:p w:rsidR="0052200C" w:rsidRPr="007B1053" w:rsidRDefault="0052200C" w:rsidP="00E7210B">
            <w:pPr>
              <w:shd w:val="clear" w:color="auto" w:fill="FFFFFF"/>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lastRenderedPageBreak/>
              <w:t xml:space="preserve">01.01.23 ж. бастап қолданысқа </w:t>
            </w:r>
            <w:r w:rsidRPr="007B1053">
              <w:rPr>
                <w:rFonts w:ascii="Times New Roman" w:hAnsi="Times New Roman" w:cs="Times New Roman"/>
                <w:b/>
                <w:sz w:val="28"/>
                <w:szCs w:val="28"/>
                <w:lang w:val="kk-KZ"/>
              </w:rPr>
              <w:lastRenderedPageBreak/>
              <w:t>енгізіледі</w:t>
            </w:r>
          </w:p>
          <w:p w:rsidR="0052200C" w:rsidRPr="007B1053" w:rsidRDefault="0052200C" w:rsidP="00E7210B">
            <w:pPr>
              <w:shd w:val="clear" w:color="auto" w:fill="FFFFFF"/>
              <w:jc w:val="both"/>
              <w:rPr>
                <w:rFonts w:ascii="Times New Roman" w:hAnsi="Times New Roman" w:cs="Times New Roman"/>
                <w:sz w:val="28"/>
                <w:szCs w:val="28"/>
                <w:lang w:val="kk-KZ"/>
              </w:rPr>
            </w:pPr>
          </w:p>
          <w:p w:rsidR="0052200C"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Еуразиялық экономикалық одаққа (ЕАЭО) мүше мемлекеттердің темекі өніміне арналған акциздер саласында салық саясатын жүргізу қағидаттары туралы келісімде 2024 жылы темекі өніміне арналған акциздердің бірыңғай индикативтік мөлшерлемесін 35 евро мөлшерінде белгілеу көзделеді. Сондай-ақ, ЕАЭО-ға мүше мемлекеттерде акциздерді үндестіру мақсатында одан 20% мөлшерінде ауытқу диапазоны айқындалды.</w:t>
            </w:r>
          </w:p>
          <w:p w:rsidR="0052200C"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lastRenderedPageBreak/>
              <w:t>Сондай-ақ, Қазақстан Республикасы Үкіметінің 2021 жылғы 12 қазандағы №725 қаулысымен бекітілген «Дені сау ұлт» әрбір азамат үшін сапалы және қолжетімді денсаулық сақтау» ұлттық жобасында темекі өнімдеріне акцизді 2025 жылға дейін кезең-кезеңімен арттыру бойынша іс-шара көзделген.</w:t>
            </w:r>
          </w:p>
          <w:p w:rsidR="0052200C"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Темекі өнімдеріне акциздердің күрт артуы шекаралас мемлекеттердің акциздік ставкалары арасындағы үлкен алшақтыққа алып келеді, бұл дереу заңсыз өнімдердің ағылуына әкеледі.</w:t>
            </w:r>
          </w:p>
          <w:p w:rsidR="0052200C"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Қолда бар барлық аспектілерді </w:t>
            </w:r>
            <w:r w:rsidRPr="007B1053">
              <w:rPr>
                <w:rFonts w:ascii="Times New Roman" w:hAnsi="Times New Roman" w:cs="Times New Roman"/>
                <w:sz w:val="28"/>
                <w:szCs w:val="28"/>
                <w:lang w:val="kk-KZ"/>
              </w:rPr>
              <w:lastRenderedPageBreak/>
              <w:t>(Денсаулық сақтау, өндіріс, бюджет кірістерінің ұлғаюы) ескере отырып, темекі өнімдеріне акциздердің ставкаларын арттыру ұсынылады.</w:t>
            </w:r>
          </w:p>
          <w:p w:rsidR="0052200C" w:rsidRPr="007B1053" w:rsidRDefault="0052200C" w:rsidP="00E7210B">
            <w:pPr>
              <w:shd w:val="clear" w:color="auto" w:fill="FFFFFF"/>
              <w:jc w:val="both"/>
              <w:rPr>
                <w:rFonts w:ascii="Times New Roman" w:hAnsi="Times New Roman" w:cs="Times New Roman"/>
                <w:sz w:val="28"/>
                <w:szCs w:val="28"/>
                <w:lang w:val="kk-KZ"/>
              </w:rPr>
            </w:pPr>
          </w:p>
          <w:p w:rsidR="0052200C"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Сигарилл ставкалары темекі ставкаларына теңестірілуі керек, өйткені нарықта сигарилл түріндегі сигареттер бар, әсіресе сигариллалардың құны темекінің құнынан 2 есе көп.</w:t>
            </w:r>
          </w:p>
          <w:p w:rsidR="0052200C" w:rsidRPr="007B1053" w:rsidRDefault="0052200C" w:rsidP="00E7210B">
            <w:pPr>
              <w:shd w:val="clear" w:color="auto" w:fill="FFFFFF"/>
              <w:jc w:val="both"/>
              <w:rPr>
                <w:rFonts w:ascii="Times New Roman" w:hAnsi="Times New Roman" w:cs="Times New Roman"/>
                <w:sz w:val="28"/>
                <w:szCs w:val="28"/>
                <w:lang w:val="kk-KZ"/>
              </w:rPr>
            </w:pPr>
          </w:p>
          <w:p w:rsidR="0052200C"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2022 жылғы 1 қаңтардан бастап ЕАЭО Кеңесінің 2021 жылғы 14 қыркүйектегі №80 шешімімен бекітілген </w:t>
            </w:r>
            <w:r w:rsidRPr="007B1053">
              <w:rPr>
                <w:rFonts w:ascii="Times New Roman" w:hAnsi="Times New Roman" w:cs="Times New Roman"/>
                <w:sz w:val="28"/>
                <w:szCs w:val="28"/>
                <w:lang w:val="kk-KZ"/>
              </w:rPr>
              <w:lastRenderedPageBreak/>
              <w:t>Еуразиялық экономикалық одақтың сыртқы экономикалық қызметінің жаңа Бірыңғай тауар номенклатурасы және Еуразиялық экономикалық одақтың Бірыңғай кедендік тарифі қолданысқа енгізілді.</w:t>
            </w:r>
          </w:p>
          <w:p w:rsidR="0052200C"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Темекі (құрамында никотин бар) өнімдерінің тізбесінде (ЕЭК Кеңесінің 2021 жылғы 23 сәуірдегі шешіміне қосымша)</w:t>
            </w:r>
          </w:p>
          <w:p w:rsidR="0052200C"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44) «3424-тен*» деген сөздер «2402-ден*» деген сөздермен ауыстырылды.</w:t>
            </w:r>
          </w:p>
          <w:p w:rsidR="00A47572"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Осыған байланысты, көрсетілген өзгерістерге сәйкес келтіру және Салық </w:t>
            </w:r>
            <w:r w:rsidRPr="007B1053">
              <w:rPr>
                <w:rFonts w:ascii="Times New Roman" w:hAnsi="Times New Roman" w:cs="Times New Roman"/>
                <w:sz w:val="28"/>
                <w:szCs w:val="28"/>
                <w:lang w:val="kk-KZ"/>
              </w:rPr>
              <w:lastRenderedPageBreak/>
              <w:t>кодексіндегі сәйкессіздіктерді жою мақсатында Салық кодексінің 463-бабы 4-тармағының 1) тармақшасына өзгеріс енгізу ұсынылады, бұл ЕАЭО СЭҚ ТН кодын айқындауға байланысты қиындықтарды жоюға мүмкіндік береді.</w:t>
            </w:r>
          </w:p>
        </w:tc>
      </w:tr>
      <w:tr w:rsidR="0052200C" w:rsidRPr="00DE20F4" w:rsidTr="00E7210B">
        <w:tc>
          <w:tcPr>
            <w:tcW w:w="851" w:type="dxa"/>
          </w:tcPr>
          <w:p w:rsidR="0052200C" w:rsidRPr="007B1053" w:rsidRDefault="0052200C" w:rsidP="00E7210B">
            <w:pPr>
              <w:pStyle w:val="a4"/>
              <w:numPr>
                <w:ilvl w:val="0"/>
                <w:numId w:val="1"/>
              </w:numPr>
              <w:ind w:left="202" w:firstLine="0"/>
              <w:jc w:val="both"/>
              <w:rPr>
                <w:rFonts w:ascii="Times New Roman" w:hAnsi="Times New Roman" w:cs="Times New Roman"/>
                <w:sz w:val="28"/>
                <w:szCs w:val="28"/>
                <w:lang w:val="kk-KZ"/>
              </w:rPr>
            </w:pPr>
          </w:p>
        </w:tc>
        <w:tc>
          <w:tcPr>
            <w:tcW w:w="1276"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464-бап</w:t>
            </w:r>
          </w:p>
        </w:tc>
        <w:tc>
          <w:tcPr>
            <w:tcW w:w="5103" w:type="dxa"/>
          </w:tcPr>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b/>
                <w:color w:val="000000"/>
                <w:sz w:val="28"/>
                <w:szCs w:val="28"/>
                <w:lang w:val="kk-KZ"/>
              </w:rPr>
              <w:t>464-бап.</w:t>
            </w:r>
            <w:r w:rsidRPr="007B1053">
              <w:rPr>
                <w:rFonts w:ascii="Times New Roman" w:hAnsi="Times New Roman" w:cs="Times New Roman"/>
                <w:color w:val="000000"/>
                <w:sz w:val="28"/>
                <w:szCs w:val="28"/>
                <w:lang w:val="kk-KZ"/>
              </w:rPr>
              <w:t xml:space="preserve"> Салық салу объектісі</w:t>
            </w:r>
          </w:p>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1. Мыналар акциз салынатын объект болып табылады:</w:t>
            </w: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xml:space="preserve">2) бензинді (авиациялық бензинді қоспағанда), дизель отынын, газохолды, бензанолды, мұнай еріткішін, жеңіл </w:t>
            </w:r>
            <w:r w:rsidRPr="007B1053">
              <w:rPr>
                <w:rFonts w:eastAsiaTheme="minorHAnsi"/>
                <w:b/>
                <w:color w:val="000000"/>
                <w:sz w:val="28"/>
                <w:szCs w:val="28"/>
                <w:lang w:val="kk-KZ"/>
              </w:rPr>
              <w:t>көмірсулардың</w:t>
            </w:r>
            <w:r w:rsidRPr="007B1053">
              <w:rPr>
                <w:rFonts w:eastAsiaTheme="minorHAnsi"/>
                <w:color w:val="000000"/>
                <w:sz w:val="28"/>
                <w:szCs w:val="28"/>
                <w:lang w:val="kk-KZ"/>
              </w:rPr>
              <w:t xml:space="preserve"> қоспаларын және экологиялық отынды көтерме саудада өткізу;</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xml:space="preserve">3) бензинді (авиациялық бензинді қоспағанда), дизель отынын, газохолды, бензанолды, мұнай еріткішін, жеңіл </w:t>
            </w:r>
            <w:r w:rsidRPr="007B1053">
              <w:rPr>
                <w:rFonts w:eastAsiaTheme="minorHAnsi"/>
                <w:b/>
                <w:color w:val="000000"/>
                <w:sz w:val="28"/>
                <w:szCs w:val="28"/>
                <w:lang w:val="kk-KZ"/>
              </w:rPr>
              <w:t>көмірсулардың</w:t>
            </w:r>
            <w:r w:rsidRPr="007B1053">
              <w:rPr>
                <w:rFonts w:eastAsiaTheme="minorHAnsi"/>
                <w:color w:val="000000"/>
                <w:sz w:val="28"/>
                <w:szCs w:val="28"/>
                <w:lang w:val="kk-KZ"/>
              </w:rPr>
              <w:t xml:space="preserve"> қоспаларын және экологиялық отынды бөлшек саудада </w:t>
            </w:r>
            <w:r w:rsidRPr="007B1053">
              <w:rPr>
                <w:rFonts w:eastAsiaTheme="minorHAnsi"/>
                <w:color w:val="000000"/>
                <w:sz w:val="28"/>
                <w:szCs w:val="28"/>
                <w:lang w:val="kk-KZ"/>
              </w:rPr>
              <w:lastRenderedPageBreak/>
              <w:t>өткізу;</w:t>
            </w: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tc>
        <w:tc>
          <w:tcPr>
            <w:tcW w:w="4961" w:type="dxa"/>
          </w:tcPr>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b/>
                <w:color w:val="000000"/>
                <w:sz w:val="28"/>
                <w:szCs w:val="28"/>
                <w:lang w:val="kk-KZ"/>
              </w:rPr>
              <w:lastRenderedPageBreak/>
              <w:t>464-бап.</w:t>
            </w:r>
            <w:r w:rsidRPr="007B1053">
              <w:rPr>
                <w:rFonts w:ascii="Times New Roman" w:hAnsi="Times New Roman" w:cs="Times New Roman"/>
                <w:color w:val="000000"/>
                <w:sz w:val="28"/>
                <w:szCs w:val="28"/>
                <w:lang w:val="kk-KZ"/>
              </w:rPr>
              <w:t xml:space="preserve"> Салық салу объектісі</w:t>
            </w:r>
          </w:p>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1. Мыналар акциз салынатын объект болып табылады:</w:t>
            </w: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xml:space="preserve">2) бензинді (авиациялық бензинді қоспағанда), дизель отынын, газохолды, бензанолды, мұнай еріткішін, жеңіл </w:t>
            </w:r>
            <w:r w:rsidRPr="007B1053">
              <w:rPr>
                <w:rFonts w:eastAsiaTheme="minorHAnsi"/>
                <w:b/>
                <w:color w:val="000000"/>
                <w:sz w:val="28"/>
                <w:szCs w:val="28"/>
                <w:lang w:val="kk-KZ"/>
              </w:rPr>
              <w:t xml:space="preserve">көмірсутектердің </w:t>
            </w:r>
            <w:r w:rsidRPr="007B1053">
              <w:rPr>
                <w:rFonts w:eastAsiaTheme="minorHAnsi"/>
                <w:color w:val="000000"/>
                <w:sz w:val="28"/>
                <w:szCs w:val="28"/>
                <w:lang w:val="kk-KZ"/>
              </w:rPr>
              <w:t>қоспаларын және экологиялық отынды көтерме саудада өткізу;</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xml:space="preserve">3) бензинді (авиациялық бензинді қоспағанда), дизель отынын, газохолды, бензанолды, мұнай еріткішін, жеңіл </w:t>
            </w:r>
            <w:r w:rsidRPr="007B1053">
              <w:rPr>
                <w:rFonts w:eastAsiaTheme="minorHAnsi"/>
                <w:b/>
                <w:color w:val="000000"/>
                <w:sz w:val="28"/>
                <w:szCs w:val="28"/>
                <w:lang w:val="kk-KZ"/>
              </w:rPr>
              <w:t>көмірсутектердің</w:t>
            </w:r>
            <w:r w:rsidRPr="007B1053">
              <w:rPr>
                <w:rFonts w:eastAsiaTheme="minorHAnsi"/>
                <w:color w:val="000000"/>
                <w:sz w:val="28"/>
                <w:szCs w:val="28"/>
                <w:lang w:val="kk-KZ"/>
              </w:rPr>
              <w:t xml:space="preserve"> қоспаларын және экологиялық отынды </w:t>
            </w:r>
            <w:r w:rsidRPr="007B1053">
              <w:rPr>
                <w:rFonts w:eastAsiaTheme="minorHAnsi"/>
                <w:color w:val="000000"/>
                <w:sz w:val="28"/>
                <w:szCs w:val="28"/>
                <w:lang w:val="kk-KZ"/>
              </w:rPr>
              <w:lastRenderedPageBreak/>
              <w:t>бөлшек саудада өткізу;</w:t>
            </w: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tc>
        <w:tc>
          <w:tcPr>
            <w:tcW w:w="2693" w:type="dxa"/>
            <w:gridSpan w:val="2"/>
          </w:tcPr>
          <w:p w:rsidR="0052200C" w:rsidRPr="007B1053" w:rsidRDefault="0052200C" w:rsidP="00E7210B">
            <w:pPr>
              <w:shd w:val="clear" w:color="auto" w:fill="FFFFFF"/>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lastRenderedPageBreak/>
              <w:t>01.07.22 ж. бастап қолданысқа енгізіледі</w:t>
            </w:r>
          </w:p>
          <w:p w:rsidR="00A47572"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Химиялық құрылымы мен екі затты қолданудың түбегейлі айырмашылығына байланысты «жеңіл көмірсулар қоспасы» тіркесін «жеңіл көмірсутектер қоспасы»тіркесімен алмастырыу.</w:t>
            </w:r>
          </w:p>
        </w:tc>
      </w:tr>
      <w:tr w:rsidR="0052200C" w:rsidRPr="00DE20F4" w:rsidTr="00E7210B">
        <w:tc>
          <w:tcPr>
            <w:tcW w:w="851" w:type="dxa"/>
          </w:tcPr>
          <w:p w:rsidR="0052200C" w:rsidRPr="007B1053" w:rsidRDefault="0052200C" w:rsidP="00E7210B">
            <w:pPr>
              <w:pStyle w:val="a4"/>
              <w:numPr>
                <w:ilvl w:val="0"/>
                <w:numId w:val="1"/>
              </w:numPr>
              <w:ind w:left="60" w:firstLine="142"/>
              <w:jc w:val="both"/>
              <w:rPr>
                <w:rFonts w:ascii="Times New Roman" w:hAnsi="Times New Roman" w:cs="Times New Roman"/>
                <w:sz w:val="28"/>
                <w:szCs w:val="28"/>
                <w:lang w:val="kk-KZ"/>
              </w:rPr>
            </w:pPr>
          </w:p>
        </w:tc>
        <w:tc>
          <w:tcPr>
            <w:tcW w:w="1276"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466-бап</w:t>
            </w:r>
          </w:p>
        </w:tc>
        <w:tc>
          <w:tcPr>
            <w:tcW w:w="5103" w:type="dxa"/>
          </w:tcPr>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b/>
                <w:color w:val="000000"/>
                <w:sz w:val="28"/>
                <w:szCs w:val="28"/>
                <w:lang w:val="kk-KZ"/>
              </w:rPr>
              <w:t>466-бап.</w:t>
            </w:r>
            <w:r w:rsidRPr="007B1053">
              <w:rPr>
                <w:rFonts w:eastAsiaTheme="minorHAnsi"/>
                <w:color w:val="000000"/>
                <w:sz w:val="28"/>
                <w:szCs w:val="28"/>
                <w:lang w:val="kk-KZ"/>
              </w:rPr>
              <w:t xml:space="preserve"> Салықтық база</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xml:space="preserve">Алыс-беріс шикізатын қайта өңдеу өнімдері болып табылатын бензин (авиациялық бензинді қоспағанда) , дизель отыны, газохол, бензанол, мұнай еріткіші, жеңіл </w:t>
            </w:r>
            <w:r w:rsidRPr="007B1053">
              <w:rPr>
                <w:rFonts w:eastAsiaTheme="minorHAnsi"/>
                <w:b/>
                <w:color w:val="000000"/>
                <w:sz w:val="28"/>
                <w:szCs w:val="28"/>
                <w:lang w:val="kk-KZ"/>
              </w:rPr>
              <w:t>көмірсулардың</w:t>
            </w:r>
            <w:r w:rsidRPr="007B1053">
              <w:rPr>
                <w:rFonts w:eastAsiaTheme="minorHAnsi"/>
                <w:color w:val="000000"/>
                <w:sz w:val="28"/>
                <w:szCs w:val="28"/>
                <w:lang w:val="kk-KZ"/>
              </w:rPr>
              <w:t xml:space="preserve"> қоспалары және экологиялық отын бойынша салықтық база берілген акцизделетін тауарлардың заттай түрдегі көлемі (саны) ретінде айқындалады.</w:t>
            </w:r>
          </w:p>
          <w:p w:rsidR="0052200C" w:rsidRPr="007B1053" w:rsidRDefault="0052200C" w:rsidP="00E7210B">
            <w:pPr>
              <w:jc w:val="both"/>
              <w:rPr>
                <w:rFonts w:ascii="Times New Roman" w:hAnsi="Times New Roman" w:cs="Times New Roman"/>
                <w:b/>
                <w:color w:val="000000"/>
                <w:sz w:val="28"/>
                <w:szCs w:val="28"/>
                <w:lang w:val="kk-KZ"/>
              </w:rPr>
            </w:pPr>
          </w:p>
        </w:tc>
        <w:tc>
          <w:tcPr>
            <w:tcW w:w="4961" w:type="dxa"/>
          </w:tcPr>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b/>
                <w:color w:val="000000"/>
                <w:sz w:val="28"/>
                <w:szCs w:val="28"/>
                <w:lang w:val="kk-KZ"/>
              </w:rPr>
              <w:t>466-бап.</w:t>
            </w:r>
            <w:r w:rsidRPr="007B1053">
              <w:rPr>
                <w:rFonts w:eastAsiaTheme="minorHAnsi"/>
                <w:color w:val="000000"/>
                <w:sz w:val="28"/>
                <w:szCs w:val="28"/>
                <w:lang w:val="kk-KZ"/>
              </w:rPr>
              <w:t xml:space="preserve"> Салықтық база</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w:t>
            </w: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color w:val="000000"/>
                <w:sz w:val="28"/>
                <w:szCs w:val="28"/>
                <w:lang w:val="kk-KZ"/>
              </w:rPr>
              <w:t xml:space="preserve">Алыс-беріс шикізатын қайта өңдеу өнімдері болып табылатын бензин (авиациялық бензинді қоспағанда) , дизель отыны, газохол, бензанол, мұнай еріткіші, жеңіл </w:t>
            </w:r>
            <w:r w:rsidRPr="007B1053">
              <w:rPr>
                <w:rFonts w:ascii="Times New Roman" w:hAnsi="Times New Roman" w:cs="Times New Roman"/>
                <w:b/>
                <w:color w:val="000000"/>
                <w:sz w:val="28"/>
                <w:szCs w:val="28"/>
                <w:lang w:val="kk-KZ"/>
              </w:rPr>
              <w:t>көмірсутектердің</w:t>
            </w:r>
            <w:r w:rsidRPr="007B1053">
              <w:rPr>
                <w:rFonts w:ascii="Times New Roman" w:hAnsi="Times New Roman" w:cs="Times New Roman"/>
                <w:color w:val="000000"/>
                <w:sz w:val="28"/>
                <w:szCs w:val="28"/>
                <w:lang w:val="kk-KZ"/>
              </w:rPr>
              <w:t xml:space="preserve"> қоспалары және экологиялық отын бойынша салықтық база берілген акцизделетін тауарлардың заттай түрдегі көлемі (саны) ретінде айқындалады.</w:t>
            </w:r>
          </w:p>
        </w:tc>
        <w:tc>
          <w:tcPr>
            <w:tcW w:w="2693" w:type="dxa"/>
            <w:gridSpan w:val="2"/>
          </w:tcPr>
          <w:p w:rsidR="0052200C" w:rsidRPr="007B1053" w:rsidRDefault="00A367BF" w:rsidP="00E7210B">
            <w:pPr>
              <w:shd w:val="clear" w:color="auto" w:fill="FFFFFF"/>
              <w:jc w:val="both"/>
              <w:rPr>
                <w:rFonts w:ascii="Times New Roman" w:hAnsi="Times New Roman" w:cs="Times New Roman"/>
                <w:b/>
                <w:sz w:val="28"/>
                <w:szCs w:val="28"/>
                <w:lang w:val="kk-KZ"/>
              </w:rPr>
            </w:pPr>
            <w:r>
              <w:rPr>
                <w:rFonts w:ascii="Times New Roman" w:hAnsi="Times New Roman" w:cs="Times New Roman"/>
                <w:b/>
                <w:sz w:val="28"/>
                <w:szCs w:val="28"/>
                <w:lang w:val="kk-KZ"/>
              </w:rPr>
              <w:t>01.07.22</w:t>
            </w:r>
            <w:r w:rsidR="0052200C" w:rsidRPr="007B1053">
              <w:rPr>
                <w:rFonts w:ascii="Times New Roman" w:hAnsi="Times New Roman" w:cs="Times New Roman"/>
                <w:b/>
                <w:sz w:val="28"/>
                <w:szCs w:val="28"/>
                <w:lang w:val="kk-KZ"/>
              </w:rPr>
              <w:t>ж. бастап қолданысқа енгізіледі</w:t>
            </w:r>
          </w:p>
          <w:p w:rsidR="00A47572"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Химиялық құрылымы мен екі затты қолданудың түбегейлі айырмашылығына байланысты «жеңіл көмірсулар қоспасы» тіркесін «жеңіл көмірсутектер қоспасы»тіркесімен алмастырыу.</w:t>
            </w:r>
          </w:p>
        </w:tc>
      </w:tr>
      <w:tr w:rsidR="0052200C" w:rsidRPr="007B1053" w:rsidTr="00E7210B">
        <w:tc>
          <w:tcPr>
            <w:tcW w:w="851" w:type="dxa"/>
          </w:tcPr>
          <w:p w:rsidR="0052200C" w:rsidRPr="007B1053" w:rsidRDefault="0052200C" w:rsidP="00E7210B">
            <w:pPr>
              <w:pStyle w:val="a4"/>
              <w:numPr>
                <w:ilvl w:val="0"/>
                <w:numId w:val="1"/>
              </w:numPr>
              <w:ind w:left="60" w:firstLine="142"/>
              <w:jc w:val="both"/>
              <w:rPr>
                <w:rFonts w:ascii="Times New Roman" w:hAnsi="Times New Roman" w:cs="Times New Roman"/>
                <w:sz w:val="28"/>
                <w:szCs w:val="28"/>
                <w:lang w:val="kk-KZ"/>
              </w:rPr>
            </w:pPr>
          </w:p>
        </w:tc>
        <w:tc>
          <w:tcPr>
            <w:tcW w:w="1276"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468-бап.</w:t>
            </w:r>
          </w:p>
        </w:tc>
        <w:tc>
          <w:tcPr>
            <w:tcW w:w="5103"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t xml:space="preserve">468-бап. </w:t>
            </w:r>
            <w:r w:rsidRPr="007B1053">
              <w:rPr>
                <w:rFonts w:ascii="Times New Roman" w:hAnsi="Times New Roman" w:cs="Times New Roman"/>
                <w:color w:val="000000"/>
                <w:sz w:val="28"/>
                <w:szCs w:val="28"/>
                <w:lang w:val="kk-KZ"/>
              </w:rPr>
              <w:t>Акцизделетiн тауарлардың бүлiнуi, жоғалуы</w:t>
            </w:r>
          </w:p>
          <w:p w:rsidR="0052200C" w:rsidRPr="007B1053" w:rsidRDefault="0052200C" w:rsidP="00E7210B">
            <w:pPr>
              <w:jc w:val="both"/>
              <w:rPr>
                <w:rFonts w:ascii="Times New Roman" w:hAnsi="Times New Roman" w:cs="Times New Roman"/>
                <w:sz w:val="28"/>
                <w:szCs w:val="28"/>
                <w:lang w:val="kk-KZ"/>
              </w:rPr>
            </w:pPr>
            <w:bookmarkStart w:id="10" w:name="z8602"/>
            <w:r w:rsidRPr="007B1053">
              <w:rPr>
                <w:rFonts w:ascii="Times New Roman" w:hAnsi="Times New Roman" w:cs="Times New Roman"/>
                <w:color w:val="000000"/>
                <w:sz w:val="28"/>
                <w:szCs w:val="28"/>
                <w:lang w:val="kk-KZ"/>
              </w:rPr>
              <w:t xml:space="preserve">      1. Төтенше </w:t>
            </w:r>
            <w:r w:rsidRPr="007B1053">
              <w:rPr>
                <w:rFonts w:ascii="Times New Roman" w:hAnsi="Times New Roman" w:cs="Times New Roman"/>
                <w:b/>
                <w:color w:val="000000"/>
                <w:sz w:val="28"/>
                <w:szCs w:val="28"/>
                <w:lang w:val="kk-KZ"/>
              </w:rPr>
              <w:t>оқиғалар</w:t>
            </w:r>
            <w:r w:rsidRPr="007B1053">
              <w:rPr>
                <w:rFonts w:ascii="Times New Roman" w:hAnsi="Times New Roman" w:cs="Times New Roman"/>
                <w:color w:val="000000"/>
                <w:sz w:val="28"/>
                <w:szCs w:val="28"/>
                <w:lang w:val="kk-KZ"/>
              </w:rPr>
              <w:t xml:space="preserve"> салдарынан туындаған жағдайларды қоспағанда, Қазақстан Республикасының аумағында өндiрiлген және импортталатын, сондай-ақ Еуразиялық экономикалық одақтың кедендік аумағына әкелінетін акцизделетiн тауарлар бүлiнген, жоғалған кезде акциз толық мөлшерде төленедi.</w:t>
            </w:r>
          </w:p>
          <w:bookmarkEnd w:id="10"/>
          <w:p w:rsidR="0052200C" w:rsidRPr="007B1053" w:rsidRDefault="0052200C" w:rsidP="00E7210B">
            <w:pPr>
              <w:jc w:val="both"/>
              <w:rPr>
                <w:rFonts w:ascii="Times New Roman" w:hAnsi="Times New Roman" w:cs="Times New Roman"/>
                <w:b/>
                <w:color w:val="000000"/>
                <w:sz w:val="28"/>
                <w:szCs w:val="28"/>
                <w:lang w:val="ru-RU"/>
              </w:rPr>
            </w:pPr>
            <w:r w:rsidRPr="007B1053">
              <w:rPr>
                <w:rFonts w:ascii="Times New Roman" w:hAnsi="Times New Roman" w:cs="Times New Roman"/>
                <w:b/>
                <w:color w:val="000000"/>
                <w:sz w:val="28"/>
                <w:szCs w:val="28"/>
                <w:lang w:val="ru-RU"/>
              </w:rPr>
              <w:t>…</w:t>
            </w:r>
          </w:p>
        </w:tc>
        <w:tc>
          <w:tcPr>
            <w:tcW w:w="4961"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t xml:space="preserve">468-бап. </w:t>
            </w:r>
            <w:r w:rsidRPr="007B1053">
              <w:rPr>
                <w:rFonts w:ascii="Times New Roman" w:hAnsi="Times New Roman" w:cs="Times New Roman"/>
                <w:color w:val="000000"/>
                <w:sz w:val="28"/>
                <w:szCs w:val="28"/>
                <w:lang w:val="kk-KZ"/>
              </w:rPr>
              <w:t>Акцизделетiн тауарлардың бүлiнуi, жоғалуы</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xml:space="preserve">      1. Төтенше </w:t>
            </w:r>
            <w:r w:rsidRPr="007B1053">
              <w:rPr>
                <w:rFonts w:ascii="Times New Roman" w:hAnsi="Times New Roman" w:cs="Times New Roman"/>
                <w:b/>
                <w:color w:val="000000"/>
                <w:sz w:val="28"/>
                <w:szCs w:val="28"/>
                <w:lang w:val="kk-KZ"/>
              </w:rPr>
              <w:t>оқиғалар, төтенше жағдайлардың</w:t>
            </w:r>
            <w:r w:rsidRPr="007B1053">
              <w:rPr>
                <w:rFonts w:ascii="Times New Roman" w:hAnsi="Times New Roman" w:cs="Times New Roman"/>
                <w:color w:val="000000"/>
                <w:sz w:val="28"/>
                <w:szCs w:val="28"/>
                <w:lang w:val="kk-KZ"/>
              </w:rPr>
              <w:t xml:space="preserve"> салдарынан туындаған жағдайларды қоспағанда, Қазақстан Республикасының аумағында өндiрiлген және импортталатын, сондай-ақ Еуразиялық экономикалық одақтың кедендік аумағына әкелінетін акцизделетiн тауарлар бүлiнген, жоғалған кезде акциз толық мөлшерде төленедi.</w:t>
            </w: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ru-RU"/>
              </w:rPr>
              <w:t>…</w:t>
            </w:r>
          </w:p>
        </w:tc>
        <w:tc>
          <w:tcPr>
            <w:tcW w:w="2693" w:type="dxa"/>
            <w:gridSpan w:val="2"/>
          </w:tcPr>
          <w:p w:rsidR="0052200C" w:rsidRPr="007B1053" w:rsidRDefault="00A367BF" w:rsidP="00E7210B">
            <w:pPr>
              <w:shd w:val="clear" w:color="auto" w:fill="FFFFFF"/>
              <w:jc w:val="both"/>
              <w:rPr>
                <w:rFonts w:ascii="Times New Roman" w:hAnsi="Times New Roman" w:cs="Times New Roman"/>
                <w:b/>
                <w:sz w:val="28"/>
                <w:szCs w:val="28"/>
                <w:lang w:val="kk-KZ"/>
              </w:rPr>
            </w:pPr>
            <w:r>
              <w:rPr>
                <w:rFonts w:ascii="Times New Roman" w:hAnsi="Times New Roman" w:cs="Times New Roman"/>
                <w:b/>
                <w:sz w:val="28"/>
                <w:szCs w:val="28"/>
                <w:lang w:val="kk-KZ"/>
              </w:rPr>
              <w:t>01.01.22</w:t>
            </w:r>
            <w:r w:rsidR="0052200C" w:rsidRPr="007B1053">
              <w:rPr>
                <w:rFonts w:ascii="Times New Roman" w:hAnsi="Times New Roman" w:cs="Times New Roman"/>
                <w:b/>
                <w:sz w:val="28"/>
                <w:szCs w:val="28"/>
                <w:lang w:val="kk-KZ"/>
              </w:rPr>
              <w:t>ж. бастап қолданысқа енгізіледі</w:t>
            </w:r>
          </w:p>
          <w:p w:rsidR="0052200C" w:rsidRPr="007B1053" w:rsidRDefault="0052200C" w:rsidP="00E7210B">
            <w:pPr>
              <w:shd w:val="clear" w:color="auto" w:fill="FFFFFF"/>
              <w:jc w:val="both"/>
              <w:rPr>
                <w:rFonts w:ascii="Times New Roman" w:hAnsi="Times New Roman" w:cs="Times New Roman"/>
                <w:sz w:val="28"/>
                <w:szCs w:val="28"/>
                <w:lang w:val="kk-KZ"/>
              </w:rPr>
            </w:pPr>
          </w:p>
          <w:p w:rsidR="0052200C"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Белгілі болғандай, ағымдағы жылдың қаңтар айында орын алған елдегі жаппай тәртіпсіздіктер нәтижесінде зиян келтірілген бизнес субъектілері зардап шекті.</w:t>
            </w:r>
          </w:p>
          <w:p w:rsidR="00A47572"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lastRenderedPageBreak/>
              <w:t>Кәсіпкерлерде салық төлеу міндетінің туындауын болдырмау мақсатында ТЖ қолдану кезеңінде келтірілген залалды өтеу кезінде салық салу мәселелерін реттеуге мүмкіндік беретін нормаларды көздеу ұсынылады. Салық кодексінің 241-бабы 1-тармағының 28) тармақшасын толықтырумен байланысты.</w:t>
            </w:r>
          </w:p>
        </w:tc>
      </w:tr>
      <w:tr w:rsidR="0052200C" w:rsidRPr="00DE20F4" w:rsidTr="00E7210B">
        <w:tc>
          <w:tcPr>
            <w:tcW w:w="851" w:type="dxa"/>
          </w:tcPr>
          <w:p w:rsidR="0052200C" w:rsidRPr="007B1053" w:rsidRDefault="0052200C" w:rsidP="00E7210B">
            <w:pPr>
              <w:pStyle w:val="a4"/>
              <w:numPr>
                <w:ilvl w:val="0"/>
                <w:numId w:val="1"/>
              </w:numPr>
              <w:ind w:left="60" w:firstLine="0"/>
              <w:jc w:val="both"/>
              <w:rPr>
                <w:rFonts w:ascii="Times New Roman" w:hAnsi="Times New Roman" w:cs="Times New Roman"/>
                <w:sz w:val="28"/>
                <w:szCs w:val="28"/>
                <w:lang w:val="kk-KZ"/>
              </w:rPr>
            </w:pPr>
          </w:p>
        </w:tc>
        <w:tc>
          <w:tcPr>
            <w:tcW w:w="1276"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469-бап.</w:t>
            </w:r>
          </w:p>
        </w:tc>
        <w:tc>
          <w:tcPr>
            <w:tcW w:w="5103"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t xml:space="preserve">469-бап. </w:t>
            </w:r>
            <w:r w:rsidRPr="007B1053">
              <w:rPr>
                <w:rFonts w:ascii="Times New Roman" w:hAnsi="Times New Roman" w:cs="Times New Roman"/>
                <w:color w:val="000000"/>
                <w:sz w:val="28"/>
                <w:szCs w:val="28"/>
                <w:lang w:val="kk-KZ"/>
              </w:rPr>
              <w:t>Сәйкестендіру құралдарының, есепке алу-бақылау маркаларының бүлiнуi, жоғалуы</w:t>
            </w: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2. Темекі бұйымдарының импорты кезінде берілген сәйкестендіру құралдары, есепке алу-бақылау маркалары бүлiнген, жоғалған кезде төленген акциз сомалары мынадай:</w:t>
            </w:r>
          </w:p>
          <w:p w:rsidR="0052200C" w:rsidRPr="007B1053" w:rsidRDefault="0052200C" w:rsidP="00E7210B">
            <w:pPr>
              <w:jc w:val="both"/>
              <w:rPr>
                <w:rFonts w:ascii="Times New Roman" w:hAnsi="Times New Roman" w:cs="Times New Roman"/>
                <w:sz w:val="28"/>
                <w:szCs w:val="28"/>
                <w:lang w:val="kk-KZ"/>
              </w:rPr>
            </w:pPr>
            <w:bookmarkStart w:id="11" w:name="z8611"/>
            <w:r w:rsidRPr="007B1053">
              <w:rPr>
                <w:rFonts w:ascii="Times New Roman" w:hAnsi="Times New Roman" w:cs="Times New Roman"/>
                <w:color w:val="000000"/>
                <w:sz w:val="28"/>
                <w:szCs w:val="28"/>
                <w:lang w:val="kk-KZ"/>
              </w:rPr>
              <w:t xml:space="preserve">1) сәйкестендіру құралдарының, есепке алу-бақылау маркаларының бүлінуі, </w:t>
            </w:r>
            <w:r w:rsidRPr="007B1053">
              <w:rPr>
                <w:rFonts w:ascii="Times New Roman" w:hAnsi="Times New Roman" w:cs="Times New Roman"/>
                <w:color w:val="000000"/>
                <w:sz w:val="28"/>
                <w:szCs w:val="28"/>
                <w:lang w:val="kk-KZ"/>
              </w:rPr>
              <w:lastRenderedPageBreak/>
              <w:t xml:space="preserve">жоғалуы </w:t>
            </w:r>
            <w:r w:rsidRPr="007B1053">
              <w:rPr>
                <w:rFonts w:ascii="Times New Roman" w:hAnsi="Times New Roman" w:cs="Times New Roman"/>
                <w:b/>
                <w:color w:val="000000"/>
                <w:sz w:val="28"/>
                <w:szCs w:val="28"/>
                <w:lang w:val="kk-KZ"/>
              </w:rPr>
              <w:t>төтенше жағдайлар</w:t>
            </w:r>
            <w:r w:rsidRPr="007B1053">
              <w:rPr>
                <w:rFonts w:ascii="Times New Roman" w:hAnsi="Times New Roman" w:cs="Times New Roman"/>
                <w:color w:val="000000"/>
                <w:sz w:val="28"/>
                <w:szCs w:val="28"/>
                <w:lang w:val="kk-KZ"/>
              </w:rPr>
              <w:t xml:space="preserve"> салдарынан туындаған;</w:t>
            </w:r>
          </w:p>
          <w:bookmarkEnd w:id="11"/>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p w:rsidR="0052200C" w:rsidRPr="007B1053" w:rsidRDefault="0052200C" w:rsidP="00E7210B">
            <w:pPr>
              <w:jc w:val="both"/>
              <w:rPr>
                <w:rFonts w:ascii="Times New Roman" w:hAnsi="Times New Roman" w:cs="Times New Roman"/>
                <w:color w:val="000000"/>
                <w:sz w:val="28"/>
                <w:szCs w:val="28"/>
                <w:lang w:val="kk-KZ"/>
              </w:rPr>
            </w:pP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3. Темекі бұйымдарына берілген сәйкестендіру құралдары бүлiнген, жоғалған кезде мынадай:</w:t>
            </w:r>
            <w:bookmarkStart w:id="12" w:name="z8614"/>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xml:space="preserve">1) сәйкестендіру құралдарының бүлінуі, жоғалуы </w:t>
            </w:r>
            <w:r w:rsidRPr="007B1053">
              <w:rPr>
                <w:rFonts w:ascii="Times New Roman" w:hAnsi="Times New Roman" w:cs="Times New Roman"/>
                <w:b/>
                <w:color w:val="000000"/>
                <w:sz w:val="28"/>
                <w:szCs w:val="28"/>
                <w:lang w:val="kk-KZ"/>
              </w:rPr>
              <w:t>төтенше жағдайлар</w:t>
            </w:r>
            <w:r w:rsidRPr="007B1053">
              <w:rPr>
                <w:rFonts w:ascii="Times New Roman" w:hAnsi="Times New Roman" w:cs="Times New Roman"/>
                <w:color w:val="000000"/>
                <w:sz w:val="28"/>
                <w:szCs w:val="28"/>
                <w:lang w:val="kk-KZ"/>
              </w:rPr>
              <w:t xml:space="preserve"> салдарынан туындаған;</w:t>
            </w:r>
          </w:p>
          <w:bookmarkEnd w:id="12"/>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tc>
        <w:tc>
          <w:tcPr>
            <w:tcW w:w="4961"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lastRenderedPageBreak/>
              <w:t xml:space="preserve">469-бап. </w:t>
            </w:r>
            <w:r w:rsidRPr="007B1053">
              <w:rPr>
                <w:rFonts w:ascii="Times New Roman" w:hAnsi="Times New Roman" w:cs="Times New Roman"/>
                <w:color w:val="000000"/>
                <w:sz w:val="28"/>
                <w:szCs w:val="28"/>
                <w:lang w:val="kk-KZ"/>
              </w:rPr>
              <w:t>Сәйкестендіру құралдарының, есепке алу-бақылау маркаларының бүлiнуi, жоғалуы</w:t>
            </w: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2. Темекі бұйымдарының импорты кезінде берілген сәйкестендіру құралдары, есепке алу-бақылау маркалары бүлiнген, жоғалған кезде төленген акциз сомалары мынадай:</w:t>
            </w:r>
          </w:p>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xml:space="preserve">1) сәйкестендіру құралдарының, есепке алу-бақылау маркаларының бүлінуі, </w:t>
            </w:r>
            <w:r w:rsidRPr="007B1053">
              <w:rPr>
                <w:rFonts w:ascii="Times New Roman" w:hAnsi="Times New Roman" w:cs="Times New Roman"/>
                <w:color w:val="000000"/>
                <w:sz w:val="28"/>
                <w:szCs w:val="28"/>
                <w:lang w:val="kk-KZ"/>
              </w:rPr>
              <w:lastRenderedPageBreak/>
              <w:t xml:space="preserve">жоғалуы </w:t>
            </w:r>
            <w:r w:rsidRPr="007B1053">
              <w:rPr>
                <w:rFonts w:ascii="Times New Roman" w:hAnsi="Times New Roman" w:cs="Times New Roman"/>
                <w:b/>
                <w:color w:val="000000"/>
                <w:sz w:val="28"/>
                <w:szCs w:val="28"/>
                <w:lang w:val="kk-KZ"/>
              </w:rPr>
              <w:t>төтенше оқиғалар,</w:t>
            </w:r>
            <w:r w:rsidRPr="007B1053">
              <w:rPr>
                <w:rFonts w:ascii="Times New Roman" w:hAnsi="Times New Roman" w:cs="Times New Roman"/>
                <w:color w:val="000000"/>
                <w:sz w:val="28"/>
                <w:szCs w:val="28"/>
                <w:lang w:val="kk-KZ"/>
              </w:rPr>
              <w:t xml:space="preserve"> </w:t>
            </w:r>
            <w:r w:rsidRPr="007B1053">
              <w:rPr>
                <w:rFonts w:ascii="Times New Roman" w:hAnsi="Times New Roman" w:cs="Times New Roman"/>
                <w:b/>
                <w:color w:val="000000"/>
                <w:sz w:val="28"/>
                <w:szCs w:val="28"/>
                <w:lang w:val="kk-KZ"/>
              </w:rPr>
              <w:t>төтенше жағдайлар</w:t>
            </w:r>
            <w:r w:rsidRPr="007B1053">
              <w:rPr>
                <w:rFonts w:ascii="Times New Roman" w:hAnsi="Times New Roman" w:cs="Times New Roman"/>
                <w:color w:val="000000"/>
                <w:sz w:val="28"/>
                <w:szCs w:val="28"/>
                <w:lang w:val="kk-KZ"/>
              </w:rPr>
              <w:t xml:space="preserve"> салдарынан туындаған;</w:t>
            </w: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3. Темекі бұйымдарына берілген сәйкестендіру құралдары бүлiнген, жоғалған кезде мынадай:</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xml:space="preserve">1) сәйкестендіру құралдарының бүлінуі, жоғалуы </w:t>
            </w:r>
            <w:r w:rsidRPr="007B1053">
              <w:rPr>
                <w:rFonts w:ascii="Times New Roman" w:hAnsi="Times New Roman" w:cs="Times New Roman"/>
                <w:b/>
                <w:color w:val="000000"/>
                <w:sz w:val="28"/>
                <w:szCs w:val="28"/>
                <w:lang w:val="kk-KZ"/>
              </w:rPr>
              <w:t>төтенше оқиғалар,</w:t>
            </w:r>
            <w:r w:rsidRPr="007B1053">
              <w:rPr>
                <w:rFonts w:ascii="Times New Roman" w:hAnsi="Times New Roman" w:cs="Times New Roman"/>
                <w:color w:val="000000"/>
                <w:sz w:val="28"/>
                <w:szCs w:val="28"/>
                <w:lang w:val="kk-KZ"/>
              </w:rPr>
              <w:t xml:space="preserve"> </w:t>
            </w:r>
            <w:r w:rsidRPr="007B1053">
              <w:rPr>
                <w:rFonts w:ascii="Times New Roman" w:hAnsi="Times New Roman" w:cs="Times New Roman"/>
                <w:b/>
                <w:color w:val="000000"/>
                <w:sz w:val="28"/>
                <w:szCs w:val="28"/>
                <w:lang w:val="kk-KZ"/>
              </w:rPr>
              <w:t>төтенше жағдайлар</w:t>
            </w:r>
            <w:r w:rsidRPr="007B1053">
              <w:rPr>
                <w:rFonts w:ascii="Times New Roman" w:hAnsi="Times New Roman" w:cs="Times New Roman"/>
                <w:color w:val="000000"/>
                <w:sz w:val="28"/>
                <w:szCs w:val="28"/>
                <w:lang w:val="kk-KZ"/>
              </w:rPr>
              <w:t xml:space="preserve"> салдарынан туындаған;</w:t>
            </w: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tc>
        <w:tc>
          <w:tcPr>
            <w:tcW w:w="2693" w:type="dxa"/>
            <w:gridSpan w:val="2"/>
          </w:tcPr>
          <w:p w:rsidR="0052200C" w:rsidRPr="007B1053" w:rsidRDefault="00A367BF" w:rsidP="00E7210B">
            <w:pPr>
              <w:shd w:val="clear" w:color="auto" w:fill="FFFFFF"/>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01.01.22</w:t>
            </w:r>
            <w:r w:rsidR="0052200C" w:rsidRPr="007B1053">
              <w:rPr>
                <w:rFonts w:ascii="Times New Roman" w:hAnsi="Times New Roman" w:cs="Times New Roman"/>
                <w:b/>
                <w:sz w:val="28"/>
                <w:szCs w:val="28"/>
                <w:lang w:val="kk-KZ"/>
              </w:rPr>
              <w:t>ж. бастап қолданысқа енгізіледі</w:t>
            </w:r>
          </w:p>
          <w:p w:rsidR="0052200C" w:rsidRPr="007B1053" w:rsidRDefault="0052200C" w:rsidP="00E7210B">
            <w:pPr>
              <w:shd w:val="clear" w:color="auto" w:fill="FFFFFF"/>
              <w:jc w:val="both"/>
              <w:rPr>
                <w:rFonts w:ascii="Times New Roman" w:hAnsi="Times New Roman" w:cs="Times New Roman"/>
                <w:sz w:val="28"/>
                <w:szCs w:val="28"/>
                <w:lang w:val="kk-KZ"/>
              </w:rPr>
            </w:pPr>
          </w:p>
          <w:p w:rsidR="0052200C"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Белгілі болғандай, ағымдағы жылдың қаңтар айында орын алған елдегі жаппай тәртіпсіздіктер нәтижесінде зиян келтірілген бизнес </w:t>
            </w:r>
            <w:r w:rsidRPr="007B1053">
              <w:rPr>
                <w:rFonts w:ascii="Times New Roman" w:hAnsi="Times New Roman" w:cs="Times New Roman"/>
                <w:sz w:val="28"/>
                <w:szCs w:val="28"/>
                <w:lang w:val="kk-KZ"/>
              </w:rPr>
              <w:lastRenderedPageBreak/>
              <w:t>субъектілері зардап шекті.</w:t>
            </w:r>
          </w:p>
          <w:p w:rsidR="00A47572"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Кәсіпкерлерде салық төлеу міндетінің туындауын болдырмау мақсатында ТЖ қолдану кезеңінде келтірілген залалды өтеу кезінде салық салу мәселелерін реттеуге мүмкіндік беретін нормаларды көздеу ұсынылады. төтенше жағдай енгізілген кезде 469-баптың ережелерін қолдану мақсатында Салық кодексінің 241-бабы 1-тармағының 28) тармақшасын толықтыруға байланысты.</w:t>
            </w:r>
          </w:p>
        </w:tc>
      </w:tr>
      <w:tr w:rsidR="0052200C" w:rsidRPr="00DE20F4" w:rsidTr="00E7210B">
        <w:tc>
          <w:tcPr>
            <w:tcW w:w="851" w:type="dxa"/>
          </w:tcPr>
          <w:p w:rsidR="0052200C" w:rsidRPr="007B1053" w:rsidRDefault="0052200C" w:rsidP="00E7210B">
            <w:pPr>
              <w:pStyle w:val="a4"/>
              <w:numPr>
                <w:ilvl w:val="0"/>
                <w:numId w:val="1"/>
              </w:numPr>
              <w:ind w:left="202" w:firstLine="0"/>
              <w:jc w:val="both"/>
              <w:rPr>
                <w:rFonts w:ascii="Times New Roman" w:hAnsi="Times New Roman" w:cs="Times New Roman"/>
                <w:sz w:val="28"/>
                <w:szCs w:val="28"/>
                <w:lang w:val="kk-KZ"/>
              </w:rPr>
            </w:pPr>
          </w:p>
        </w:tc>
        <w:tc>
          <w:tcPr>
            <w:tcW w:w="1276"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470-бап</w:t>
            </w:r>
          </w:p>
        </w:tc>
        <w:tc>
          <w:tcPr>
            <w:tcW w:w="5103" w:type="dxa"/>
          </w:tcPr>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b/>
                <w:color w:val="000000"/>
                <w:sz w:val="28"/>
                <w:szCs w:val="28"/>
                <w:lang w:val="kk-KZ"/>
              </w:rPr>
              <w:t>470-бап.</w:t>
            </w:r>
            <w:r w:rsidRPr="007B1053">
              <w:rPr>
                <w:rFonts w:ascii="Times New Roman" w:hAnsi="Times New Roman" w:cs="Times New Roman"/>
                <w:color w:val="000000"/>
                <w:sz w:val="28"/>
                <w:szCs w:val="28"/>
                <w:lang w:val="kk-KZ"/>
              </w:rPr>
              <w:t xml:space="preserve"> Қазақстан Республикасының аумағында жүзеге асырылатын бензинді (авиациялық бензиндi қоспағанда), дизель отынын, газохолды, бензанолды, мұнай еріткішін, жеңіл </w:t>
            </w:r>
            <w:r w:rsidRPr="007B1053">
              <w:rPr>
                <w:rFonts w:ascii="Times New Roman" w:hAnsi="Times New Roman" w:cs="Times New Roman"/>
                <w:b/>
                <w:color w:val="000000"/>
                <w:sz w:val="28"/>
                <w:szCs w:val="28"/>
                <w:lang w:val="kk-KZ"/>
              </w:rPr>
              <w:t>көмірсулардың</w:t>
            </w:r>
            <w:r w:rsidRPr="007B1053">
              <w:rPr>
                <w:rFonts w:ascii="Times New Roman" w:hAnsi="Times New Roman" w:cs="Times New Roman"/>
                <w:color w:val="000000"/>
                <w:sz w:val="28"/>
                <w:szCs w:val="28"/>
                <w:lang w:val="kk-KZ"/>
              </w:rPr>
              <w:t xml:space="preserve"> </w:t>
            </w:r>
            <w:r w:rsidRPr="007B1053">
              <w:rPr>
                <w:rFonts w:ascii="Times New Roman" w:hAnsi="Times New Roman" w:cs="Times New Roman"/>
                <w:color w:val="000000"/>
                <w:sz w:val="28"/>
                <w:szCs w:val="28"/>
                <w:lang w:val="kk-KZ"/>
              </w:rPr>
              <w:lastRenderedPageBreak/>
              <w:t>қоспаларын және экологиялық отынды көтерме және бөлшек саудада өткiзуге жатқызу өлшемшарттары</w:t>
            </w:r>
          </w:p>
          <w:p w:rsidR="0052200C" w:rsidRPr="007B1053" w:rsidRDefault="0052200C" w:rsidP="00E7210B">
            <w:pPr>
              <w:jc w:val="both"/>
              <w:rPr>
                <w:rFonts w:ascii="Times New Roman" w:hAnsi="Times New Roman" w:cs="Times New Roman"/>
                <w:color w:val="000000"/>
                <w:sz w:val="28"/>
                <w:szCs w:val="28"/>
                <w:lang w:val="kk-KZ"/>
              </w:rPr>
            </w:pP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xml:space="preserve">1. Егер сатып алу-сату (айырбастау) шарты бойынша сатып алушы бензинді (авиациялық бензинді қоспағанда) , дизель отынын, газохолды, бензанолды, мұнай еріткішін, жеңіл </w:t>
            </w:r>
            <w:r w:rsidRPr="007B1053">
              <w:rPr>
                <w:rFonts w:eastAsiaTheme="minorHAnsi"/>
                <w:b/>
                <w:color w:val="000000"/>
                <w:sz w:val="28"/>
                <w:szCs w:val="28"/>
                <w:lang w:val="kk-KZ"/>
              </w:rPr>
              <w:t>көмірсулардың</w:t>
            </w:r>
            <w:r w:rsidRPr="007B1053">
              <w:rPr>
                <w:rFonts w:eastAsiaTheme="minorHAnsi"/>
                <w:color w:val="000000"/>
                <w:sz w:val="28"/>
                <w:szCs w:val="28"/>
                <w:lang w:val="kk-KZ"/>
              </w:rPr>
              <w:t xml:space="preserve"> қоспаларын және экологиялық отынды қабылдауға және оларды одан әрi өткiзу үшiн, осы сатып алу-сату (айырбастау) шарты бойынша:</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xml:space="preserve">1) бензинді (авиациялық бензиндi қоспағанда), дизель отынын, газохолды, бензанолды, мұнай еріткішін, жеңіл </w:t>
            </w:r>
            <w:r w:rsidRPr="007B1053">
              <w:rPr>
                <w:rFonts w:eastAsiaTheme="minorHAnsi"/>
                <w:b/>
                <w:color w:val="000000"/>
                <w:sz w:val="28"/>
                <w:szCs w:val="28"/>
                <w:lang w:val="kk-KZ"/>
              </w:rPr>
              <w:t>көмірсулардың</w:t>
            </w:r>
            <w:r w:rsidRPr="007B1053">
              <w:rPr>
                <w:rFonts w:eastAsiaTheme="minorHAnsi"/>
                <w:color w:val="000000"/>
                <w:sz w:val="28"/>
                <w:szCs w:val="28"/>
                <w:lang w:val="kk-KZ"/>
              </w:rPr>
              <w:t xml:space="preserve"> қоспаларын және экологиялық отынды өндiрушi;</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xml:space="preserve">2) өзіне меншік құқығында тиесілі алыс-беріс шикізатын оларды одан әрі өткізу мақсатында қайта өңдеу нәтижесінде бензинді (авиациялық бензиндi қоспағанда), дизель отынын, газохолды, бензанолды, мұнай еріткішін, жеңіл </w:t>
            </w:r>
            <w:r w:rsidRPr="007B1053">
              <w:rPr>
                <w:rFonts w:eastAsiaTheme="minorHAnsi"/>
                <w:b/>
                <w:color w:val="000000"/>
                <w:sz w:val="28"/>
                <w:szCs w:val="28"/>
                <w:lang w:val="kk-KZ"/>
              </w:rPr>
              <w:t xml:space="preserve">көмірсулардың </w:t>
            </w:r>
            <w:r w:rsidRPr="007B1053">
              <w:rPr>
                <w:rFonts w:eastAsiaTheme="minorHAnsi"/>
                <w:color w:val="000000"/>
                <w:sz w:val="28"/>
                <w:szCs w:val="28"/>
                <w:lang w:val="kk-KZ"/>
              </w:rPr>
              <w:t>қоспаларын және (немесе) экологиялық отынды алған мұнай беруші;</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3) осы Кодекстің </w:t>
            </w:r>
            <w:hyperlink r:id="rId14" w:anchor="z88" w:history="1">
              <w:r w:rsidRPr="007B1053">
                <w:rPr>
                  <w:rFonts w:eastAsiaTheme="minorHAnsi"/>
                  <w:color w:val="000000"/>
                  <w:sz w:val="28"/>
                  <w:szCs w:val="28"/>
                  <w:lang w:val="kk-KZ"/>
                </w:rPr>
                <w:t>88-бабына</w:t>
              </w:r>
            </w:hyperlink>
            <w:r w:rsidRPr="007B1053">
              <w:rPr>
                <w:rFonts w:eastAsiaTheme="minorHAnsi"/>
                <w:color w:val="000000"/>
                <w:sz w:val="28"/>
                <w:szCs w:val="28"/>
                <w:lang w:val="kk-KZ"/>
              </w:rPr>
              <w:t xml:space="preserve"> сәйкес жекелеген қызмет түрлері бойынша тіркеу есебінде тұрған және Қазақстан </w:t>
            </w:r>
            <w:r w:rsidRPr="007B1053">
              <w:rPr>
                <w:rFonts w:eastAsiaTheme="minorHAnsi"/>
                <w:color w:val="000000"/>
                <w:sz w:val="28"/>
                <w:szCs w:val="28"/>
                <w:lang w:val="kk-KZ"/>
              </w:rPr>
              <w:lastRenderedPageBreak/>
              <w:t xml:space="preserve">Республикасының аумағына меншікті бензинін (авиациялық бензиндi қоспағанда), дизель отынын, газохолды, бензанолды, мұнай еріткішін, жеңіл </w:t>
            </w:r>
            <w:r w:rsidRPr="007B1053">
              <w:rPr>
                <w:rFonts w:eastAsiaTheme="minorHAnsi"/>
                <w:b/>
                <w:color w:val="000000"/>
                <w:sz w:val="28"/>
                <w:szCs w:val="28"/>
                <w:lang w:val="kk-KZ"/>
              </w:rPr>
              <w:t>көмірсулардың</w:t>
            </w:r>
            <w:r w:rsidRPr="007B1053">
              <w:rPr>
                <w:rFonts w:eastAsiaTheme="minorHAnsi"/>
                <w:color w:val="000000"/>
                <w:sz w:val="28"/>
                <w:szCs w:val="28"/>
                <w:lang w:val="kk-KZ"/>
              </w:rPr>
              <w:t xml:space="preserve"> қоспаларын және (немесе) экологиялық отынды одан әрi өткiзу мақсатында әкелуді жүзеге асырған салық төлеушi өнім берушілер болып табылады деген шартпен пайдалануға міндеттенсе, аталған акцизделетiн тауарларды өткiзу көтерме саудада өткiзу саласына жатқызылады.</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xml:space="preserve">Көтерме саудада өткізу саласына бензинді (авиациялық бензинді қоспағанда), дизель отынын, газохолды, бензанолды, мұнай еріткішін, жеңіл </w:t>
            </w:r>
            <w:r w:rsidRPr="007B1053">
              <w:rPr>
                <w:rFonts w:eastAsiaTheme="minorHAnsi"/>
                <w:b/>
                <w:color w:val="000000"/>
                <w:sz w:val="28"/>
                <w:szCs w:val="28"/>
                <w:lang w:val="kk-KZ"/>
              </w:rPr>
              <w:t>көмірсулардың</w:t>
            </w:r>
            <w:r w:rsidRPr="007B1053">
              <w:rPr>
                <w:rFonts w:eastAsiaTheme="minorHAnsi"/>
                <w:color w:val="000000"/>
                <w:sz w:val="28"/>
                <w:szCs w:val="28"/>
                <w:lang w:val="kk-KZ"/>
              </w:rPr>
              <w:t xml:space="preserve"> қоспаларын және экологиялық отынды одан әрі өткізу үшін заңды тұлғаның құрылымдық бөлімшелеріне тиеп-жөнелту де жатады.</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xml:space="preserve">2. Бензинді (авиациялық бензиндi қоспағанда), дизель отынын, газохолды, бензанолды, мұнай еріткішін, жеңіл </w:t>
            </w:r>
            <w:r w:rsidRPr="007B1053">
              <w:rPr>
                <w:rFonts w:eastAsiaTheme="minorHAnsi"/>
                <w:b/>
                <w:color w:val="000000"/>
                <w:sz w:val="28"/>
                <w:szCs w:val="28"/>
                <w:lang w:val="kk-KZ"/>
              </w:rPr>
              <w:t>көмірсулардың</w:t>
            </w:r>
            <w:r w:rsidRPr="007B1053">
              <w:rPr>
                <w:rFonts w:eastAsiaTheme="minorHAnsi"/>
                <w:color w:val="000000"/>
                <w:sz w:val="28"/>
                <w:szCs w:val="28"/>
                <w:lang w:val="kk-KZ"/>
              </w:rPr>
              <w:t xml:space="preserve"> қоспаларын және экологиялық отынды бөлшек саудада өткiзу саласына осы баптың 1-тармағында көрсетілген өнім берушілер жүзеге асыратын мынадай операциялар жатады:</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1) мұнай өнімдерін өндірушінің алыс-</w:t>
            </w:r>
            <w:r w:rsidRPr="007B1053">
              <w:rPr>
                <w:rFonts w:eastAsiaTheme="minorHAnsi"/>
                <w:color w:val="000000"/>
                <w:sz w:val="28"/>
                <w:szCs w:val="28"/>
                <w:lang w:val="kk-KZ"/>
              </w:rPr>
              <w:lastRenderedPageBreak/>
              <w:t xml:space="preserve">беріс шикізаты мен материалдарынан дайындалған бензинді (авиациялық бензинді қоспағанда), дизель отынын, газохолды, бензанолды, мұнай еріткішін, жеңіл </w:t>
            </w:r>
            <w:r w:rsidRPr="007B1053">
              <w:rPr>
                <w:rFonts w:eastAsiaTheme="minorHAnsi"/>
                <w:b/>
                <w:color w:val="000000"/>
                <w:sz w:val="28"/>
                <w:szCs w:val="28"/>
                <w:lang w:val="kk-KZ"/>
              </w:rPr>
              <w:t>көмірсулардың</w:t>
            </w:r>
            <w:r w:rsidRPr="007B1053">
              <w:rPr>
                <w:rFonts w:eastAsiaTheme="minorHAnsi"/>
                <w:color w:val="000000"/>
                <w:sz w:val="28"/>
                <w:szCs w:val="28"/>
                <w:lang w:val="kk-KZ"/>
              </w:rPr>
              <w:t xml:space="preserve"> қоспаларын және экологиялық отынды тұлғаларға олардың өндiрiстiк мұқтаждары үшiн өткiзуі, сондай-ақ беруі;</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xml:space="preserve">2) бензинді (авиациялық бензиндi қоспағанда), дизель отынын, газохолды, бензанолды, мұнай еріткішін, жеңіл </w:t>
            </w:r>
            <w:r w:rsidRPr="007B1053">
              <w:rPr>
                <w:rFonts w:eastAsiaTheme="minorHAnsi"/>
                <w:b/>
                <w:color w:val="000000"/>
                <w:sz w:val="28"/>
                <w:szCs w:val="28"/>
                <w:lang w:val="kk-KZ"/>
              </w:rPr>
              <w:t>көмірсулардың</w:t>
            </w:r>
            <w:r w:rsidRPr="007B1053">
              <w:rPr>
                <w:rFonts w:eastAsiaTheme="minorHAnsi"/>
                <w:color w:val="000000"/>
                <w:sz w:val="28"/>
                <w:szCs w:val="28"/>
                <w:lang w:val="kk-KZ"/>
              </w:rPr>
              <w:t xml:space="preserve"> қоспаларын және экологиялық отынды жеке тұлғаларға өткiзу;</w:t>
            </w:r>
          </w:p>
          <w:p w:rsidR="0052200C" w:rsidRPr="00E7210B"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xml:space="preserve">3) өндiрiлген немесе одан әрi өткiзу үшiн сатып алынған бензинді (авиациялық бензиндi қоспағанда), дизель отынын, газохолды, бензанолды, мұнай еріткішін, жеңіл </w:t>
            </w:r>
            <w:r w:rsidRPr="007B1053">
              <w:rPr>
                <w:rFonts w:eastAsiaTheme="minorHAnsi"/>
                <w:b/>
                <w:color w:val="000000"/>
                <w:sz w:val="28"/>
                <w:szCs w:val="28"/>
                <w:lang w:val="kk-KZ"/>
              </w:rPr>
              <w:t>көмірсулардың</w:t>
            </w:r>
            <w:r w:rsidRPr="007B1053">
              <w:rPr>
                <w:rFonts w:eastAsiaTheme="minorHAnsi"/>
                <w:color w:val="000000"/>
                <w:sz w:val="28"/>
                <w:szCs w:val="28"/>
                <w:lang w:val="kk-KZ"/>
              </w:rPr>
              <w:t xml:space="preserve"> қоспаларын және экологиялық отынды өзiнiң өндiрiстiк мұқтаждарына пайдалану.</w:t>
            </w:r>
          </w:p>
        </w:tc>
        <w:tc>
          <w:tcPr>
            <w:tcW w:w="4961" w:type="dxa"/>
          </w:tcPr>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b/>
                <w:color w:val="000000"/>
                <w:sz w:val="28"/>
                <w:szCs w:val="28"/>
                <w:lang w:val="kk-KZ"/>
              </w:rPr>
              <w:lastRenderedPageBreak/>
              <w:t>470-бап.</w:t>
            </w:r>
            <w:r w:rsidRPr="007B1053">
              <w:rPr>
                <w:rFonts w:ascii="Times New Roman" w:hAnsi="Times New Roman" w:cs="Times New Roman"/>
                <w:color w:val="000000"/>
                <w:sz w:val="28"/>
                <w:szCs w:val="28"/>
                <w:lang w:val="kk-KZ"/>
              </w:rPr>
              <w:t xml:space="preserve"> Қазақстан Республикасының аумағында жүзеге асырылатын бензинді (авиациялық бензиндi қоспағанда), дизель отынын, газохолды, бензанолды, мұнай </w:t>
            </w:r>
            <w:r w:rsidRPr="007B1053">
              <w:rPr>
                <w:rFonts w:ascii="Times New Roman" w:hAnsi="Times New Roman" w:cs="Times New Roman"/>
                <w:color w:val="000000"/>
                <w:sz w:val="28"/>
                <w:szCs w:val="28"/>
                <w:lang w:val="kk-KZ"/>
              </w:rPr>
              <w:lastRenderedPageBreak/>
              <w:t xml:space="preserve">еріткішін, жеңіл </w:t>
            </w:r>
            <w:r w:rsidRPr="007B1053">
              <w:rPr>
                <w:rFonts w:ascii="Times New Roman" w:hAnsi="Times New Roman" w:cs="Times New Roman"/>
                <w:b/>
                <w:color w:val="000000"/>
                <w:sz w:val="28"/>
                <w:szCs w:val="28"/>
                <w:lang w:val="kk-KZ"/>
              </w:rPr>
              <w:t>көмірсутектердің</w:t>
            </w:r>
            <w:r w:rsidRPr="007B1053">
              <w:rPr>
                <w:rFonts w:ascii="Times New Roman" w:hAnsi="Times New Roman" w:cs="Times New Roman"/>
                <w:color w:val="000000"/>
                <w:sz w:val="28"/>
                <w:szCs w:val="28"/>
                <w:lang w:val="kk-KZ"/>
              </w:rPr>
              <w:t xml:space="preserve"> қоспаларын және экологиялық отынды көтерме және бөлшек саудада өткiзуге жатқызу өлшемшарттары</w:t>
            </w:r>
          </w:p>
          <w:p w:rsidR="0052200C" w:rsidRPr="007B1053" w:rsidRDefault="0052200C" w:rsidP="00E7210B">
            <w:pPr>
              <w:jc w:val="both"/>
              <w:rPr>
                <w:rFonts w:ascii="Times New Roman" w:hAnsi="Times New Roman" w:cs="Times New Roman"/>
                <w:color w:val="000000"/>
                <w:sz w:val="28"/>
                <w:szCs w:val="28"/>
                <w:lang w:val="kk-KZ"/>
              </w:rPr>
            </w:pP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xml:space="preserve">1. Егер сатып алу-сату (айырбастау) шарты бойынша сатып алушы бензинді (авиациялық бензинді қоспағанда) , дизель отынын, газохолды, бензанолды, мұнай еріткішін, жеңіл </w:t>
            </w:r>
            <w:r w:rsidRPr="007B1053">
              <w:rPr>
                <w:b/>
                <w:color w:val="000000"/>
                <w:sz w:val="28"/>
                <w:szCs w:val="28"/>
                <w:lang w:val="kk-KZ"/>
              </w:rPr>
              <w:t>көмірсутектердің</w:t>
            </w:r>
            <w:r w:rsidRPr="007B1053">
              <w:rPr>
                <w:rFonts w:eastAsiaTheme="minorHAnsi"/>
                <w:color w:val="000000"/>
                <w:sz w:val="28"/>
                <w:szCs w:val="28"/>
                <w:lang w:val="kk-KZ"/>
              </w:rPr>
              <w:t xml:space="preserve"> қоспаларын және экологиялық отынды қабылдауға және оларды одан әрi өткiзу үшiн, осы сатып алу-сату (айырбастау) шарты бойынша:</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xml:space="preserve">1) бензинді (авиациялық бензиндi қоспағанда), дизель отынын, газохолды, бензанолды, мұнай еріткішін, жеңіл </w:t>
            </w:r>
            <w:r w:rsidRPr="007B1053">
              <w:rPr>
                <w:b/>
                <w:color w:val="000000"/>
                <w:sz w:val="28"/>
                <w:szCs w:val="28"/>
                <w:lang w:val="kk-KZ"/>
              </w:rPr>
              <w:t>көмірсутектердің</w:t>
            </w:r>
            <w:r w:rsidRPr="007B1053">
              <w:rPr>
                <w:rFonts w:eastAsiaTheme="minorHAnsi"/>
                <w:color w:val="000000"/>
                <w:sz w:val="28"/>
                <w:szCs w:val="28"/>
                <w:lang w:val="kk-KZ"/>
              </w:rPr>
              <w:t xml:space="preserve"> қоспаларын және экологиялық отынды өндiрушi;</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xml:space="preserve">2) өзіне меншік құқығында тиесілі алыс-беріс шикізатын оларды одан әрі өткізу мақсатында қайта өңдеу нәтижесінде бензинді (авиациялық бензиндi қоспағанда), дизель отынын, газохолды, бензанолды, мұнай еріткішін, жеңіл </w:t>
            </w:r>
            <w:r w:rsidRPr="007B1053">
              <w:rPr>
                <w:b/>
                <w:color w:val="000000"/>
                <w:sz w:val="28"/>
                <w:szCs w:val="28"/>
                <w:lang w:val="kk-KZ"/>
              </w:rPr>
              <w:t>көмірсутектердің</w:t>
            </w:r>
            <w:r w:rsidRPr="007B1053">
              <w:rPr>
                <w:rFonts w:eastAsiaTheme="minorHAnsi"/>
                <w:b/>
                <w:color w:val="000000"/>
                <w:sz w:val="28"/>
                <w:szCs w:val="28"/>
                <w:lang w:val="kk-KZ"/>
              </w:rPr>
              <w:t xml:space="preserve"> </w:t>
            </w:r>
            <w:r w:rsidRPr="007B1053">
              <w:rPr>
                <w:rFonts w:eastAsiaTheme="minorHAnsi"/>
                <w:color w:val="000000"/>
                <w:sz w:val="28"/>
                <w:szCs w:val="28"/>
                <w:lang w:val="kk-KZ"/>
              </w:rPr>
              <w:t xml:space="preserve">қоспаларын және (немесе) экологиялық отынды алған мұнай </w:t>
            </w:r>
            <w:r w:rsidRPr="007B1053">
              <w:rPr>
                <w:rFonts w:eastAsiaTheme="minorHAnsi"/>
                <w:color w:val="000000"/>
                <w:sz w:val="28"/>
                <w:szCs w:val="28"/>
                <w:lang w:val="kk-KZ"/>
              </w:rPr>
              <w:lastRenderedPageBreak/>
              <w:t>беруші;</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3) осы Кодекстің </w:t>
            </w:r>
            <w:hyperlink r:id="rId15" w:anchor="z88" w:history="1">
              <w:r w:rsidRPr="007B1053">
                <w:rPr>
                  <w:rFonts w:eastAsiaTheme="minorHAnsi"/>
                  <w:color w:val="000000"/>
                  <w:sz w:val="28"/>
                  <w:szCs w:val="28"/>
                  <w:lang w:val="kk-KZ"/>
                </w:rPr>
                <w:t>88-бабына</w:t>
              </w:r>
            </w:hyperlink>
            <w:r w:rsidRPr="007B1053">
              <w:rPr>
                <w:rFonts w:eastAsiaTheme="minorHAnsi"/>
                <w:color w:val="000000"/>
                <w:sz w:val="28"/>
                <w:szCs w:val="28"/>
                <w:lang w:val="kk-KZ"/>
              </w:rPr>
              <w:t xml:space="preserve"> сәйкес жекелеген қызмет түрлері бойынша тіркеу есебінде тұрған және Қазақстан Республикасының аумағына меншікті бензинін (авиациялық бензиндi қоспағанда), дизель отынын, газохолды, бензанолды, мұнай еріткішін, жеңіл </w:t>
            </w:r>
            <w:r w:rsidRPr="007B1053">
              <w:rPr>
                <w:b/>
                <w:color w:val="000000"/>
                <w:sz w:val="28"/>
                <w:szCs w:val="28"/>
                <w:lang w:val="kk-KZ"/>
              </w:rPr>
              <w:t>көмірсутектердің</w:t>
            </w:r>
            <w:r w:rsidRPr="007B1053">
              <w:rPr>
                <w:rFonts w:eastAsiaTheme="minorHAnsi"/>
                <w:color w:val="000000"/>
                <w:sz w:val="28"/>
                <w:szCs w:val="28"/>
                <w:lang w:val="kk-KZ"/>
              </w:rPr>
              <w:t xml:space="preserve"> қоспаларын және (немесе) экологиялық отынды одан әрi өткiзу мақсатында әкелуді жүзеге асырған салық төлеушi өнім берушілер болып табылады деген шартпен пайдалануға міндеттенсе, аталған акцизделетiн тауарларды өткiзу көтерме саудада өткiзу саласына жатқызылады.</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xml:space="preserve">Көтерме саудада өткізу саласына бензинді (авиациялық бензинді қоспағанда), дизель отынын, газохолды, бензанолды, мұнай еріткішін, жеңіл </w:t>
            </w:r>
            <w:r w:rsidRPr="007B1053">
              <w:rPr>
                <w:b/>
                <w:color w:val="000000"/>
                <w:sz w:val="28"/>
                <w:szCs w:val="28"/>
                <w:lang w:val="kk-KZ"/>
              </w:rPr>
              <w:t>көмірсутектердің</w:t>
            </w:r>
            <w:r w:rsidRPr="007B1053">
              <w:rPr>
                <w:rFonts w:eastAsiaTheme="minorHAnsi"/>
                <w:color w:val="000000"/>
                <w:sz w:val="28"/>
                <w:szCs w:val="28"/>
                <w:lang w:val="kk-KZ"/>
              </w:rPr>
              <w:t xml:space="preserve"> қоспаларын және экологиялық отынды одан әрі өткізу үшін заңды тұлғаның құрылымдық бөлімшелеріне тиеп-жөнелту де жатады.</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xml:space="preserve">2. Бензинді (авиациялық бензиндi қоспағанда), дизель отынын, газохолды, бензанолды, мұнай еріткішін, жеңіл </w:t>
            </w:r>
            <w:r w:rsidRPr="007B1053">
              <w:rPr>
                <w:b/>
                <w:color w:val="000000"/>
                <w:sz w:val="28"/>
                <w:szCs w:val="28"/>
                <w:lang w:val="kk-KZ"/>
              </w:rPr>
              <w:t>көмірсутектердің</w:t>
            </w:r>
            <w:r w:rsidRPr="007B1053">
              <w:rPr>
                <w:rFonts w:eastAsiaTheme="minorHAnsi"/>
                <w:color w:val="000000"/>
                <w:sz w:val="28"/>
                <w:szCs w:val="28"/>
                <w:lang w:val="kk-KZ"/>
              </w:rPr>
              <w:t xml:space="preserve"> </w:t>
            </w:r>
            <w:r w:rsidRPr="007B1053">
              <w:rPr>
                <w:rFonts w:eastAsiaTheme="minorHAnsi"/>
                <w:color w:val="000000"/>
                <w:sz w:val="28"/>
                <w:szCs w:val="28"/>
                <w:lang w:val="kk-KZ"/>
              </w:rPr>
              <w:lastRenderedPageBreak/>
              <w:t>қоспаларын және экологиялық отынды бөлшек саудада өткiзу саласына осы баптың 1-тармағында көрсетілген өнім берушілер жүзеге асыратын мынадай операциялар жатады:</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xml:space="preserve">1) мұнай өнімдерін өндірушінің алыс-беріс шикізаты мен материалдарынан дайындалған бензинді (авиациялық бензинді қоспағанда), дизель отынын, газохолды, бензанолды, мұнай еріткішін, жеңіл </w:t>
            </w:r>
            <w:r w:rsidRPr="007B1053">
              <w:rPr>
                <w:b/>
                <w:color w:val="000000"/>
                <w:sz w:val="28"/>
                <w:szCs w:val="28"/>
                <w:lang w:val="kk-KZ"/>
              </w:rPr>
              <w:t>көмірсутектердің</w:t>
            </w:r>
            <w:r w:rsidRPr="007B1053">
              <w:rPr>
                <w:rFonts w:eastAsiaTheme="minorHAnsi"/>
                <w:color w:val="000000"/>
                <w:sz w:val="28"/>
                <w:szCs w:val="28"/>
                <w:lang w:val="kk-KZ"/>
              </w:rPr>
              <w:t xml:space="preserve"> қоспаларын және экологиялық отынды тұлғаларға олардың өндiрiстiк мұқтаждары үшiн өткiзуі, сондай-ақ беруі;</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xml:space="preserve">2) бензинді (авиациялық бензиндi қоспағанда), дизель отынын, газохолды, бензанолды, мұнай еріткішін, жеңіл </w:t>
            </w:r>
            <w:r w:rsidRPr="007B1053">
              <w:rPr>
                <w:b/>
                <w:color w:val="000000"/>
                <w:sz w:val="28"/>
                <w:szCs w:val="28"/>
                <w:lang w:val="kk-KZ"/>
              </w:rPr>
              <w:t>көмірсутектердің</w:t>
            </w:r>
            <w:r w:rsidRPr="007B1053">
              <w:rPr>
                <w:rFonts w:eastAsiaTheme="minorHAnsi"/>
                <w:color w:val="000000"/>
                <w:sz w:val="28"/>
                <w:szCs w:val="28"/>
                <w:lang w:val="kk-KZ"/>
              </w:rPr>
              <w:t xml:space="preserve"> қоспаларын және экологиялық отынды жеке тұлғаларға өткiзу;</w:t>
            </w:r>
          </w:p>
          <w:p w:rsidR="0052200C" w:rsidRPr="006527F5"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 xml:space="preserve">3) өндiрiлген немесе одан әрi өткiзу үшiн сатып алынған бензинді (авиациялық бензиндi қоспағанда), дизель отынын, газохолды, бензанолды, мұнай еріткішін, жеңіл </w:t>
            </w:r>
            <w:r w:rsidRPr="007B1053">
              <w:rPr>
                <w:b/>
                <w:color w:val="000000"/>
                <w:sz w:val="28"/>
                <w:szCs w:val="28"/>
                <w:lang w:val="kk-KZ"/>
              </w:rPr>
              <w:t>көмірсутектердің</w:t>
            </w:r>
            <w:r w:rsidRPr="007B1053">
              <w:rPr>
                <w:rFonts w:eastAsiaTheme="minorHAnsi"/>
                <w:color w:val="000000"/>
                <w:sz w:val="28"/>
                <w:szCs w:val="28"/>
                <w:lang w:val="kk-KZ"/>
              </w:rPr>
              <w:t xml:space="preserve"> қоспаларын және экологиялық отынды өзiнiң өндiрiстiк мұқтаждарына пайдалану.</w:t>
            </w:r>
          </w:p>
        </w:tc>
        <w:tc>
          <w:tcPr>
            <w:tcW w:w="2693" w:type="dxa"/>
            <w:gridSpan w:val="2"/>
          </w:tcPr>
          <w:p w:rsidR="0052200C" w:rsidRPr="007B1053" w:rsidRDefault="00A367BF" w:rsidP="00E7210B">
            <w:pPr>
              <w:shd w:val="clear" w:color="auto" w:fill="FFFFFF"/>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01.07.22</w:t>
            </w:r>
            <w:r w:rsidR="0052200C" w:rsidRPr="007B1053">
              <w:rPr>
                <w:rFonts w:ascii="Times New Roman" w:hAnsi="Times New Roman" w:cs="Times New Roman"/>
                <w:b/>
                <w:sz w:val="28"/>
                <w:szCs w:val="28"/>
                <w:lang w:val="kk-KZ"/>
              </w:rPr>
              <w:t>ж. бастап қолданысқа енгізіледі</w:t>
            </w:r>
          </w:p>
          <w:p w:rsidR="0052200C"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Химиялық құрылымы мен екі </w:t>
            </w:r>
            <w:r w:rsidRPr="007B1053">
              <w:rPr>
                <w:rFonts w:ascii="Times New Roman" w:hAnsi="Times New Roman" w:cs="Times New Roman"/>
                <w:sz w:val="28"/>
                <w:szCs w:val="28"/>
                <w:lang w:val="kk-KZ"/>
              </w:rPr>
              <w:lastRenderedPageBreak/>
              <w:t>затты қолданудың түбегейлі айырмашылығына байланысты «жеңіл көмірсулар қоспасы» тіркесін «жеңіл көмірсутектер қоспасы»тіркесімен алмастырыу.</w:t>
            </w:r>
          </w:p>
        </w:tc>
      </w:tr>
      <w:tr w:rsidR="0052200C" w:rsidRPr="007B1053" w:rsidTr="00E7210B">
        <w:trPr>
          <w:trHeight w:val="3506"/>
        </w:trPr>
        <w:tc>
          <w:tcPr>
            <w:tcW w:w="851" w:type="dxa"/>
          </w:tcPr>
          <w:p w:rsidR="0052200C" w:rsidRPr="007B1053" w:rsidRDefault="0052200C" w:rsidP="00E7210B">
            <w:pPr>
              <w:pStyle w:val="a4"/>
              <w:numPr>
                <w:ilvl w:val="0"/>
                <w:numId w:val="1"/>
              </w:numPr>
              <w:ind w:left="60" w:firstLine="0"/>
              <w:jc w:val="both"/>
              <w:rPr>
                <w:rFonts w:ascii="Times New Roman" w:hAnsi="Times New Roman" w:cs="Times New Roman"/>
                <w:sz w:val="28"/>
                <w:szCs w:val="28"/>
                <w:lang w:val="kk-KZ"/>
              </w:rPr>
            </w:pPr>
          </w:p>
        </w:tc>
        <w:tc>
          <w:tcPr>
            <w:tcW w:w="1276"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595-бап.</w:t>
            </w:r>
          </w:p>
        </w:tc>
        <w:tc>
          <w:tcPr>
            <w:tcW w:w="5103"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t>595-бап.</w:t>
            </w:r>
            <w:r w:rsidRPr="007B1053">
              <w:rPr>
                <w:rFonts w:ascii="Times New Roman" w:hAnsi="Times New Roman" w:cs="Times New Roman"/>
                <w:color w:val="000000"/>
                <w:sz w:val="28"/>
                <w:szCs w:val="28"/>
                <w:lang w:val="kk-KZ"/>
              </w:rPr>
              <w:t xml:space="preserve"> Төлемақы мөлшерлемелері</w:t>
            </w: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p w:rsidR="0052200C"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2. Радиобайланыстың мынадай түрлері үшін жылдық төлемақы мөлшерлемелері мыналарды құрайды:</w:t>
            </w:r>
          </w:p>
          <w:p w:rsidR="009C46AA" w:rsidRPr="007B1053" w:rsidRDefault="009C46AA" w:rsidP="00E7210B">
            <w:pPr>
              <w:jc w:val="both"/>
              <w:rPr>
                <w:rFonts w:ascii="Times New Roman" w:hAnsi="Times New Roman" w:cs="Times New Roman"/>
                <w:color w:val="000000"/>
                <w:sz w:val="28"/>
                <w:szCs w:val="28"/>
                <w:lang w:val="kk-KZ"/>
              </w:rPr>
            </w:pPr>
          </w:p>
          <w:tbl>
            <w:tblPr>
              <w:tblStyle w:val="a3"/>
              <w:tblW w:w="0" w:type="auto"/>
              <w:tblLayout w:type="fixed"/>
              <w:tblLook w:val="04A0" w:firstRow="1" w:lastRow="0" w:firstColumn="1" w:lastColumn="0" w:noHBand="0" w:noVBand="1"/>
            </w:tblPr>
            <w:tblGrid>
              <w:gridCol w:w="523"/>
              <w:gridCol w:w="1803"/>
              <w:gridCol w:w="1339"/>
              <w:gridCol w:w="1681"/>
            </w:tblGrid>
            <w:tr w:rsidR="0052200C" w:rsidRPr="00DE20F4" w:rsidTr="00DB1958">
              <w:tc>
                <w:tcPr>
                  <w:tcW w:w="523"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t>Р/с №</w:t>
                  </w:r>
                </w:p>
              </w:tc>
              <w:tc>
                <w:tcPr>
                  <w:tcW w:w="1803"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pacing w:val="2"/>
                      <w:sz w:val="20"/>
                      <w:szCs w:val="20"/>
                      <w:shd w:val="clear" w:color="auto" w:fill="FFFFFF"/>
                      <w:lang w:val="kk-KZ"/>
                    </w:rPr>
                    <w:t>Радиобайланыс түрлерi</w:t>
                  </w:r>
                </w:p>
              </w:tc>
              <w:tc>
                <w:tcPr>
                  <w:tcW w:w="1339"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pacing w:val="2"/>
                      <w:sz w:val="20"/>
                      <w:szCs w:val="20"/>
                      <w:shd w:val="clear" w:color="auto" w:fill="FFFFFF"/>
                      <w:lang w:val="kk-KZ"/>
                    </w:rPr>
                    <w:t>Пайдалану аумағы</w:t>
                  </w:r>
                </w:p>
              </w:tc>
              <w:tc>
                <w:tcPr>
                  <w:tcW w:w="1681"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pacing w:val="2"/>
                      <w:sz w:val="20"/>
                      <w:szCs w:val="20"/>
                      <w:shd w:val="clear" w:color="auto" w:fill="FFFFFF"/>
                      <w:lang w:val="kk-KZ"/>
                    </w:rPr>
                    <w:t>Төлемақы мөлшерлемесі (АЕК)</w:t>
                  </w:r>
                </w:p>
              </w:tc>
            </w:tr>
            <w:tr w:rsidR="0052200C" w:rsidRPr="00DE20F4" w:rsidTr="00DB1958">
              <w:tc>
                <w:tcPr>
                  <w:tcW w:w="523"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spacing w:val="2"/>
                      <w:sz w:val="24"/>
                      <w:szCs w:val="24"/>
                      <w:lang w:val="kk-KZ"/>
                    </w:rPr>
                    <w:t>1</w:t>
                  </w:r>
                </w:p>
              </w:tc>
              <w:tc>
                <w:tcPr>
                  <w:tcW w:w="1803"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spacing w:val="2"/>
                      <w:sz w:val="24"/>
                      <w:szCs w:val="24"/>
                      <w:lang w:val="kk-KZ"/>
                    </w:rPr>
                    <w:t>2</w:t>
                  </w:r>
                </w:p>
              </w:tc>
              <w:tc>
                <w:tcPr>
                  <w:tcW w:w="1339"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spacing w:val="2"/>
                      <w:sz w:val="24"/>
                      <w:szCs w:val="24"/>
                      <w:lang w:val="kk-KZ"/>
                    </w:rPr>
                    <w:t>3</w:t>
                  </w:r>
                </w:p>
              </w:tc>
              <w:tc>
                <w:tcPr>
                  <w:tcW w:w="1681"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spacing w:val="2"/>
                      <w:sz w:val="24"/>
                      <w:szCs w:val="24"/>
                      <w:lang w:val="kk-KZ"/>
                    </w:rPr>
                    <w:t>4</w:t>
                  </w:r>
                </w:p>
              </w:tc>
            </w:tr>
            <w:tr w:rsidR="0052200C" w:rsidRPr="00DE20F4" w:rsidTr="00DB1958">
              <w:tc>
                <w:tcPr>
                  <w:tcW w:w="523"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p>
              </w:tc>
              <w:tc>
                <w:tcPr>
                  <w:tcW w:w="1803"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spacing w:val="2"/>
                      <w:sz w:val="24"/>
                      <w:szCs w:val="24"/>
                      <w:lang w:val="kk-KZ"/>
                    </w:rPr>
                    <w:t>…</w:t>
                  </w:r>
                </w:p>
              </w:tc>
              <w:tc>
                <w:tcPr>
                  <w:tcW w:w="1339"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spacing w:val="2"/>
                      <w:sz w:val="24"/>
                      <w:szCs w:val="24"/>
                      <w:lang w:val="kk-KZ"/>
                    </w:rPr>
                    <w:t>…</w:t>
                  </w:r>
                </w:p>
              </w:tc>
              <w:tc>
                <w:tcPr>
                  <w:tcW w:w="1681"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spacing w:val="2"/>
                      <w:sz w:val="24"/>
                      <w:szCs w:val="24"/>
                      <w:lang w:val="kk-KZ"/>
                    </w:rPr>
                    <w:t>…</w:t>
                  </w:r>
                </w:p>
              </w:tc>
            </w:tr>
            <w:tr w:rsidR="0052200C" w:rsidRPr="00DE20F4" w:rsidTr="00DB1958">
              <w:trPr>
                <w:trHeight w:val="696"/>
              </w:trPr>
              <w:tc>
                <w:tcPr>
                  <w:tcW w:w="523"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spacing w:val="2"/>
                      <w:sz w:val="24"/>
                      <w:szCs w:val="24"/>
                      <w:lang w:val="kk-KZ"/>
                    </w:rPr>
                    <w:t>9-1.</w:t>
                  </w:r>
                </w:p>
              </w:tc>
              <w:tc>
                <w:tcPr>
                  <w:tcW w:w="1803"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kk-KZ"/>
                    </w:rPr>
                  </w:pPr>
                  <w:r w:rsidRPr="007B1053">
                    <w:rPr>
                      <w:rFonts w:ascii="Times New Roman" w:hAnsi="Times New Roman" w:cs="Times New Roman"/>
                      <w:b/>
                      <w:sz w:val="24"/>
                      <w:szCs w:val="24"/>
                      <w:lang w:val="kk-KZ"/>
                    </w:rPr>
                    <w:t>жоқ</w:t>
                  </w:r>
                </w:p>
              </w:tc>
              <w:tc>
                <w:tcPr>
                  <w:tcW w:w="1339" w:type="dxa"/>
                  <w:vAlign w:val="center"/>
                </w:tcPr>
                <w:p w:rsidR="0052200C" w:rsidRPr="007B1053" w:rsidRDefault="0052200C" w:rsidP="00E7210B">
                  <w:pPr>
                    <w:ind w:left="20"/>
                    <w:jc w:val="both"/>
                    <w:rPr>
                      <w:rFonts w:ascii="Times New Roman" w:hAnsi="Times New Roman" w:cs="Times New Roman"/>
                      <w:sz w:val="24"/>
                      <w:szCs w:val="24"/>
                      <w:lang w:val="kk-KZ"/>
                    </w:rPr>
                  </w:pPr>
                </w:p>
              </w:tc>
              <w:tc>
                <w:tcPr>
                  <w:tcW w:w="1681"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kk-KZ"/>
                    </w:rPr>
                  </w:pPr>
                </w:p>
              </w:tc>
            </w:tr>
            <w:tr w:rsidR="0052200C" w:rsidRPr="00DE20F4" w:rsidTr="00DB1958">
              <w:tc>
                <w:tcPr>
                  <w:tcW w:w="523"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kk-KZ"/>
                    </w:rPr>
                  </w:pPr>
                  <w:r w:rsidRPr="007B1053">
                    <w:rPr>
                      <w:rFonts w:ascii="Times New Roman" w:hAnsi="Times New Roman" w:cs="Times New Roman"/>
                      <w:spacing w:val="2"/>
                      <w:sz w:val="24"/>
                      <w:szCs w:val="24"/>
                      <w:lang w:val="kk-KZ"/>
                    </w:rPr>
                    <w:t xml:space="preserve">      </w:t>
                  </w:r>
                </w:p>
              </w:tc>
              <w:tc>
                <w:tcPr>
                  <w:tcW w:w="1803"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t>…</w:t>
                  </w:r>
                </w:p>
              </w:tc>
              <w:tc>
                <w:tcPr>
                  <w:tcW w:w="1339"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kk-KZ"/>
                    </w:rPr>
                  </w:pPr>
                </w:p>
              </w:tc>
              <w:tc>
                <w:tcPr>
                  <w:tcW w:w="1681"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kk-KZ"/>
                    </w:rPr>
                  </w:pPr>
                </w:p>
              </w:tc>
            </w:tr>
          </w:tbl>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tc>
        <w:tc>
          <w:tcPr>
            <w:tcW w:w="4961"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t>595-бап.</w:t>
            </w:r>
            <w:r w:rsidRPr="007B1053">
              <w:rPr>
                <w:rFonts w:ascii="Times New Roman" w:hAnsi="Times New Roman" w:cs="Times New Roman"/>
                <w:color w:val="000000"/>
                <w:sz w:val="28"/>
                <w:szCs w:val="28"/>
                <w:lang w:val="kk-KZ"/>
              </w:rPr>
              <w:t xml:space="preserve"> Төлемақы мөлшерлемелері</w:t>
            </w: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p w:rsidR="0052200C"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2. Радиобайланыстың мынадай түрлері үшін жылдық төлемақы мөлшерлемелері мыналарды құрайды:</w:t>
            </w:r>
          </w:p>
          <w:p w:rsidR="009C46AA" w:rsidRPr="007B1053" w:rsidRDefault="009C46AA" w:rsidP="00E7210B">
            <w:pPr>
              <w:jc w:val="both"/>
              <w:rPr>
                <w:rFonts w:ascii="Times New Roman" w:hAnsi="Times New Roman" w:cs="Times New Roman"/>
                <w:color w:val="000000"/>
                <w:sz w:val="28"/>
                <w:szCs w:val="28"/>
                <w:lang w:val="kk-KZ"/>
              </w:rPr>
            </w:pPr>
          </w:p>
          <w:tbl>
            <w:tblPr>
              <w:tblStyle w:val="a3"/>
              <w:tblW w:w="0" w:type="auto"/>
              <w:tblLayout w:type="fixed"/>
              <w:tblLook w:val="04A0" w:firstRow="1" w:lastRow="0" w:firstColumn="1" w:lastColumn="0" w:noHBand="0" w:noVBand="1"/>
            </w:tblPr>
            <w:tblGrid>
              <w:gridCol w:w="523"/>
              <w:gridCol w:w="1803"/>
              <w:gridCol w:w="1339"/>
              <w:gridCol w:w="1208"/>
            </w:tblGrid>
            <w:tr w:rsidR="0052200C" w:rsidRPr="007B1053" w:rsidTr="00A47572">
              <w:tc>
                <w:tcPr>
                  <w:tcW w:w="523"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t>Р/с №</w:t>
                  </w:r>
                </w:p>
              </w:tc>
              <w:tc>
                <w:tcPr>
                  <w:tcW w:w="1803"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pacing w:val="2"/>
                      <w:sz w:val="20"/>
                      <w:szCs w:val="20"/>
                      <w:shd w:val="clear" w:color="auto" w:fill="FFFFFF"/>
                      <w:lang w:val="kk-KZ"/>
                    </w:rPr>
                    <w:t>Радиобайланыс түрлерi</w:t>
                  </w:r>
                </w:p>
              </w:tc>
              <w:tc>
                <w:tcPr>
                  <w:tcW w:w="1339"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pacing w:val="2"/>
                      <w:sz w:val="20"/>
                      <w:szCs w:val="20"/>
                      <w:shd w:val="clear" w:color="auto" w:fill="FFFFFF"/>
                      <w:lang w:val="kk-KZ"/>
                    </w:rPr>
                    <w:t>Пайдалану аумағы</w:t>
                  </w:r>
                </w:p>
              </w:tc>
              <w:tc>
                <w:tcPr>
                  <w:tcW w:w="1208"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pacing w:val="2"/>
                      <w:sz w:val="20"/>
                      <w:szCs w:val="20"/>
                      <w:shd w:val="clear" w:color="auto" w:fill="FFFFFF"/>
                      <w:lang w:val="kk-KZ"/>
                    </w:rPr>
                    <w:t>Төлемақы мөлшерлемесі (АЕК)</w:t>
                  </w:r>
                </w:p>
              </w:tc>
            </w:tr>
            <w:tr w:rsidR="0052200C" w:rsidRPr="007B1053" w:rsidTr="00A47572">
              <w:tc>
                <w:tcPr>
                  <w:tcW w:w="523"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spacing w:val="2"/>
                      <w:sz w:val="24"/>
                      <w:szCs w:val="24"/>
                      <w:lang w:val="kk-KZ"/>
                    </w:rPr>
                    <w:t>1</w:t>
                  </w:r>
                </w:p>
              </w:tc>
              <w:tc>
                <w:tcPr>
                  <w:tcW w:w="1803"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spacing w:val="2"/>
                      <w:sz w:val="24"/>
                      <w:szCs w:val="24"/>
                      <w:lang w:val="kk-KZ"/>
                    </w:rPr>
                    <w:t>2</w:t>
                  </w:r>
                </w:p>
              </w:tc>
              <w:tc>
                <w:tcPr>
                  <w:tcW w:w="1339"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spacing w:val="2"/>
                      <w:sz w:val="24"/>
                      <w:szCs w:val="24"/>
                      <w:lang w:val="kk-KZ"/>
                    </w:rPr>
                    <w:t>3</w:t>
                  </w:r>
                </w:p>
              </w:tc>
              <w:tc>
                <w:tcPr>
                  <w:tcW w:w="1208"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spacing w:val="2"/>
                      <w:sz w:val="24"/>
                      <w:szCs w:val="24"/>
                      <w:lang w:val="kk-KZ"/>
                    </w:rPr>
                    <w:t>4</w:t>
                  </w:r>
                </w:p>
              </w:tc>
            </w:tr>
            <w:tr w:rsidR="0052200C" w:rsidRPr="007B1053" w:rsidTr="00A47572">
              <w:tc>
                <w:tcPr>
                  <w:tcW w:w="523"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p>
              </w:tc>
              <w:tc>
                <w:tcPr>
                  <w:tcW w:w="1803"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spacing w:val="2"/>
                      <w:sz w:val="24"/>
                      <w:szCs w:val="24"/>
                      <w:lang w:val="kk-KZ"/>
                    </w:rPr>
                    <w:t>…</w:t>
                  </w:r>
                </w:p>
              </w:tc>
              <w:tc>
                <w:tcPr>
                  <w:tcW w:w="1339"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spacing w:val="2"/>
                      <w:sz w:val="24"/>
                      <w:szCs w:val="24"/>
                      <w:lang w:val="kk-KZ"/>
                    </w:rPr>
                    <w:t>…</w:t>
                  </w:r>
                </w:p>
              </w:tc>
              <w:tc>
                <w:tcPr>
                  <w:tcW w:w="1208"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spacing w:val="2"/>
                      <w:sz w:val="24"/>
                      <w:szCs w:val="24"/>
                      <w:lang w:val="kk-KZ"/>
                    </w:rPr>
                    <w:t>…</w:t>
                  </w:r>
                </w:p>
              </w:tc>
            </w:tr>
            <w:tr w:rsidR="0052200C" w:rsidRPr="007B1053" w:rsidTr="00A47572">
              <w:trPr>
                <w:trHeight w:val="696"/>
              </w:trPr>
              <w:tc>
                <w:tcPr>
                  <w:tcW w:w="523"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spacing w:val="2"/>
                      <w:sz w:val="24"/>
                      <w:szCs w:val="24"/>
                      <w:lang w:val="kk-KZ"/>
                    </w:rPr>
                    <w:t>9-1.</w:t>
                  </w:r>
                </w:p>
              </w:tc>
              <w:tc>
                <w:tcPr>
                  <w:tcW w:w="1803" w:type="dxa"/>
                </w:tcPr>
                <w:p w:rsidR="0052200C" w:rsidRPr="00574DD9" w:rsidRDefault="00574DD9" w:rsidP="00E7210B">
                  <w:pPr>
                    <w:shd w:val="clear" w:color="auto" w:fill="FFFFFF"/>
                    <w:contextualSpacing/>
                    <w:textAlignment w:val="baseline"/>
                    <w:rPr>
                      <w:rFonts w:ascii="Times New Roman" w:hAnsi="Times New Roman" w:cs="Times New Roman"/>
                      <w:b/>
                      <w:spacing w:val="2"/>
                      <w:sz w:val="24"/>
                      <w:szCs w:val="24"/>
                      <w:lang w:val="kk-KZ"/>
                    </w:rPr>
                  </w:pPr>
                  <w:r w:rsidRPr="00574DD9">
                    <w:rPr>
                      <w:rFonts w:ascii="Times New Roman" w:hAnsi="Times New Roman" w:cs="Times New Roman"/>
                      <w:b/>
                      <w:spacing w:val="2"/>
                      <w:sz w:val="24"/>
                      <w:szCs w:val="24"/>
                      <w:lang w:val="kk-KZ"/>
                    </w:rPr>
                    <w:t>Геостанциялық емес спутниктерді пайдалана отырып, спутниктік байланыс (бір қабылдау-беру құрылғысына, қабылдауға белдеуі 2МГц/беру 2МГц болатын ені үшін)</w:t>
                  </w:r>
                </w:p>
              </w:tc>
              <w:tc>
                <w:tcPr>
                  <w:tcW w:w="1339" w:type="dxa"/>
                  <w:vAlign w:val="center"/>
                </w:tcPr>
                <w:p w:rsidR="0052200C" w:rsidRPr="007B1053" w:rsidRDefault="0052200C" w:rsidP="00E7210B">
                  <w:pPr>
                    <w:jc w:val="both"/>
                    <w:rPr>
                      <w:rFonts w:ascii="Times New Roman" w:hAnsi="Times New Roman" w:cs="Times New Roman"/>
                      <w:b/>
                      <w:sz w:val="24"/>
                      <w:szCs w:val="24"/>
                      <w:lang w:val="kk-KZ"/>
                    </w:rPr>
                  </w:pPr>
                  <w:r w:rsidRPr="007B1053">
                    <w:rPr>
                      <w:rFonts w:ascii="Times New Roman" w:hAnsi="Times New Roman" w:cs="Times New Roman"/>
                      <w:b/>
                      <w:sz w:val="24"/>
                      <w:szCs w:val="24"/>
                      <w:lang w:val="kk-KZ"/>
                    </w:rPr>
                    <w:t>Қазақстан Республикасы</w:t>
                  </w:r>
                </w:p>
              </w:tc>
              <w:tc>
                <w:tcPr>
                  <w:tcW w:w="1208" w:type="dxa"/>
                </w:tcPr>
                <w:p w:rsidR="0052200C" w:rsidRPr="007B1053" w:rsidRDefault="0052200C" w:rsidP="00E7210B">
                  <w:pPr>
                    <w:shd w:val="clear" w:color="auto" w:fill="FFFFFF"/>
                    <w:contextualSpacing/>
                    <w:textAlignment w:val="baseline"/>
                    <w:rPr>
                      <w:rFonts w:ascii="Times New Roman" w:hAnsi="Times New Roman" w:cs="Times New Roman"/>
                      <w:b/>
                      <w:spacing w:val="2"/>
                      <w:sz w:val="24"/>
                      <w:szCs w:val="24"/>
                      <w:lang w:val="kk-KZ"/>
                    </w:rPr>
                  </w:pPr>
                  <w:r w:rsidRPr="007B1053">
                    <w:rPr>
                      <w:rFonts w:ascii="Times New Roman" w:hAnsi="Times New Roman" w:cs="Times New Roman"/>
                      <w:b/>
                      <w:spacing w:val="2"/>
                      <w:sz w:val="24"/>
                      <w:szCs w:val="24"/>
                      <w:lang w:val="kk-KZ"/>
                    </w:rPr>
                    <w:t>1</w:t>
                  </w:r>
                </w:p>
              </w:tc>
            </w:tr>
            <w:tr w:rsidR="0052200C" w:rsidRPr="007B1053" w:rsidTr="00A47572">
              <w:tc>
                <w:tcPr>
                  <w:tcW w:w="523"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kk-KZ"/>
                    </w:rPr>
                  </w:pPr>
                  <w:r w:rsidRPr="007B1053">
                    <w:rPr>
                      <w:rFonts w:ascii="Times New Roman" w:hAnsi="Times New Roman" w:cs="Times New Roman"/>
                      <w:spacing w:val="2"/>
                      <w:sz w:val="24"/>
                      <w:szCs w:val="24"/>
                      <w:lang w:val="kk-KZ"/>
                    </w:rPr>
                    <w:t xml:space="preserve">      </w:t>
                  </w:r>
                </w:p>
              </w:tc>
              <w:tc>
                <w:tcPr>
                  <w:tcW w:w="1803"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t>…</w:t>
                  </w:r>
                </w:p>
              </w:tc>
              <w:tc>
                <w:tcPr>
                  <w:tcW w:w="1339"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kk-KZ"/>
                    </w:rPr>
                  </w:pPr>
                </w:p>
              </w:tc>
              <w:tc>
                <w:tcPr>
                  <w:tcW w:w="1208"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kk-KZ"/>
                    </w:rPr>
                  </w:pPr>
                </w:p>
              </w:tc>
            </w:tr>
          </w:tbl>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tc>
        <w:tc>
          <w:tcPr>
            <w:tcW w:w="2693" w:type="dxa"/>
            <w:gridSpan w:val="2"/>
          </w:tcPr>
          <w:p w:rsidR="0052200C" w:rsidRPr="007B1053" w:rsidRDefault="00A367BF" w:rsidP="00E7210B">
            <w:pPr>
              <w:shd w:val="clear" w:color="auto" w:fill="FFFFFF"/>
              <w:jc w:val="both"/>
              <w:rPr>
                <w:rFonts w:ascii="Times New Roman" w:hAnsi="Times New Roman" w:cs="Times New Roman"/>
                <w:b/>
                <w:sz w:val="28"/>
                <w:szCs w:val="28"/>
                <w:lang w:val="kk-KZ"/>
              </w:rPr>
            </w:pPr>
            <w:r>
              <w:rPr>
                <w:rFonts w:ascii="Times New Roman" w:hAnsi="Times New Roman" w:cs="Times New Roman"/>
                <w:b/>
                <w:sz w:val="28"/>
                <w:szCs w:val="28"/>
                <w:lang w:val="kk-KZ"/>
              </w:rPr>
              <w:t>01.01.23</w:t>
            </w:r>
            <w:r w:rsidR="0052200C" w:rsidRPr="007B1053">
              <w:rPr>
                <w:rFonts w:ascii="Times New Roman" w:hAnsi="Times New Roman" w:cs="Times New Roman"/>
                <w:b/>
                <w:sz w:val="28"/>
                <w:szCs w:val="28"/>
                <w:lang w:val="kk-KZ"/>
              </w:rPr>
              <w:t>ж. бастап қолданысқа енгізіледі</w:t>
            </w:r>
          </w:p>
          <w:p w:rsidR="0052200C" w:rsidRPr="007B1053" w:rsidRDefault="0052200C" w:rsidP="00E7210B">
            <w:pPr>
              <w:shd w:val="clear" w:color="auto" w:fill="FFFFFF"/>
              <w:jc w:val="both"/>
              <w:rPr>
                <w:rFonts w:ascii="Times New Roman" w:hAnsi="Times New Roman" w:cs="Times New Roman"/>
                <w:sz w:val="28"/>
                <w:szCs w:val="28"/>
                <w:lang w:val="kk-KZ"/>
              </w:rPr>
            </w:pPr>
          </w:p>
          <w:p w:rsidR="0052200C"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Белгілі болғандай, ағымдағы жылдың қаңтар айында орын алған елдегі жаппай тәртіпсіздіктер нәтижесінде зиян келтірілген бизнес субъектілері зардап шекті.</w:t>
            </w:r>
          </w:p>
          <w:p w:rsidR="0052200C"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Кәсіпкерлерде салық төлеу міндетінің туындауын болдырмау мақсатында ТЖ қолдану кезеңінде келтірілген залалды өтеу кезінде салық салу мәселелерін реттеуге мүмкіндік беретін нормаларды көздеу ұсынылады. Салық кодексінің 241-бабы 1-тармағының 28) тармақшасын </w:t>
            </w:r>
            <w:r w:rsidRPr="007B1053">
              <w:rPr>
                <w:rFonts w:ascii="Times New Roman" w:hAnsi="Times New Roman" w:cs="Times New Roman"/>
                <w:sz w:val="28"/>
                <w:szCs w:val="28"/>
                <w:lang w:val="kk-KZ"/>
              </w:rPr>
              <w:lastRenderedPageBreak/>
              <w:t>толықтырумен байланысты.</w:t>
            </w:r>
          </w:p>
        </w:tc>
      </w:tr>
      <w:tr w:rsidR="0052200C" w:rsidRPr="00DE20F4" w:rsidTr="00E7210B">
        <w:trPr>
          <w:trHeight w:val="1521"/>
        </w:trPr>
        <w:tc>
          <w:tcPr>
            <w:tcW w:w="851" w:type="dxa"/>
          </w:tcPr>
          <w:p w:rsidR="0052200C" w:rsidRPr="007B1053" w:rsidRDefault="0052200C" w:rsidP="00E7210B">
            <w:pPr>
              <w:pStyle w:val="a4"/>
              <w:numPr>
                <w:ilvl w:val="0"/>
                <w:numId w:val="1"/>
              </w:numPr>
              <w:ind w:left="202" w:firstLine="0"/>
              <w:jc w:val="both"/>
              <w:rPr>
                <w:rFonts w:ascii="Times New Roman" w:hAnsi="Times New Roman" w:cs="Times New Roman"/>
                <w:sz w:val="28"/>
                <w:szCs w:val="28"/>
                <w:lang w:val="kk-KZ"/>
              </w:rPr>
            </w:pPr>
          </w:p>
        </w:tc>
        <w:tc>
          <w:tcPr>
            <w:tcW w:w="1276"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606-3-бап.</w:t>
            </w:r>
          </w:p>
        </w:tc>
        <w:tc>
          <w:tcPr>
            <w:tcW w:w="5103"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t xml:space="preserve">606-3-бап. </w:t>
            </w:r>
            <w:r w:rsidRPr="007B1053">
              <w:rPr>
                <w:rFonts w:ascii="Times New Roman" w:hAnsi="Times New Roman" w:cs="Times New Roman"/>
                <w:color w:val="000000"/>
                <w:sz w:val="28"/>
                <w:szCs w:val="28"/>
                <w:lang w:val="kk-KZ"/>
              </w:rPr>
              <w:t>Төлемақы мөлшерлемесі</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xml:space="preserve">Төлемақы мөлшерлемесі </w:t>
            </w:r>
            <w:r w:rsidRPr="007B1053">
              <w:rPr>
                <w:rFonts w:ascii="Times New Roman" w:hAnsi="Times New Roman" w:cs="Times New Roman"/>
                <w:b/>
                <w:color w:val="000000"/>
                <w:sz w:val="28"/>
                <w:szCs w:val="28"/>
                <w:lang w:val="kk-KZ"/>
              </w:rPr>
              <w:t>цифрлық майнингті жүзеге асыру кезінде тұтынылған электр энергиясының 1 киловатт-сағаты үшін 1 теңге мөлшерінде</w:t>
            </w:r>
            <w:r w:rsidRPr="007B1053">
              <w:rPr>
                <w:rFonts w:ascii="Times New Roman" w:hAnsi="Times New Roman" w:cs="Times New Roman"/>
                <w:color w:val="000000"/>
                <w:sz w:val="28"/>
                <w:szCs w:val="28"/>
                <w:lang w:val="kk-KZ"/>
              </w:rPr>
              <w:t xml:space="preserve"> айқындалады.</w:t>
            </w:r>
          </w:p>
        </w:tc>
        <w:tc>
          <w:tcPr>
            <w:tcW w:w="4961"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t xml:space="preserve">606-3-бап. </w:t>
            </w:r>
            <w:r w:rsidRPr="007B1053">
              <w:rPr>
                <w:rFonts w:ascii="Times New Roman" w:hAnsi="Times New Roman" w:cs="Times New Roman"/>
                <w:color w:val="000000"/>
                <w:sz w:val="28"/>
                <w:szCs w:val="28"/>
                <w:lang w:val="kk-KZ"/>
              </w:rPr>
              <w:t>Төлемақы мөлшерлемесі</w:t>
            </w:r>
          </w:p>
          <w:p w:rsidR="00176E17" w:rsidRPr="00176E17" w:rsidRDefault="00176E17" w:rsidP="00E7210B">
            <w:pPr>
              <w:jc w:val="both"/>
              <w:rPr>
                <w:rFonts w:ascii="Times New Roman" w:hAnsi="Times New Roman" w:cs="Times New Roman"/>
                <w:b/>
                <w:color w:val="000000"/>
                <w:sz w:val="28"/>
                <w:szCs w:val="28"/>
                <w:lang w:val="kk-KZ"/>
              </w:rPr>
            </w:pPr>
            <w:r w:rsidRPr="00176E17">
              <w:rPr>
                <w:rFonts w:ascii="Times New Roman" w:hAnsi="Times New Roman" w:cs="Times New Roman"/>
                <w:b/>
                <w:color w:val="000000"/>
                <w:sz w:val="28"/>
                <w:szCs w:val="28"/>
                <w:lang w:val="kk-KZ"/>
              </w:rPr>
              <w:t>1.</w:t>
            </w:r>
            <w:r w:rsidRPr="00176E17">
              <w:rPr>
                <w:rFonts w:ascii="Times New Roman" w:hAnsi="Times New Roman" w:cs="Times New Roman"/>
                <w:b/>
                <w:color w:val="000000"/>
                <w:sz w:val="28"/>
                <w:szCs w:val="28"/>
                <w:lang w:val="kk-KZ"/>
              </w:rPr>
              <w:tab/>
              <w:t>Төлемақының мөлшерлемесі есепті кезеңдегі электр энергиясының орташа бағасына байланысты айқындалады.</w:t>
            </w:r>
          </w:p>
          <w:p w:rsidR="00176E17" w:rsidRPr="00176E17" w:rsidRDefault="00176E17" w:rsidP="00E7210B">
            <w:pPr>
              <w:jc w:val="both"/>
              <w:rPr>
                <w:rFonts w:ascii="Times New Roman" w:hAnsi="Times New Roman" w:cs="Times New Roman"/>
                <w:b/>
                <w:color w:val="000000"/>
                <w:sz w:val="28"/>
                <w:szCs w:val="28"/>
                <w:lang w:val="kk-KZ"/>
              </w:rPr>
            </w:pPr>
            <w:r w:rsidRPr="00176E17">
              <w:rPr>
                <w:rFonts w:ascii="Times New Roman" w:hAnsi="Times New Roman" w:cs="Times New Roman"/>
                <w:b/>
                <w:color w:val="000000"/>
                <w:sz w:val="28"/>
                <w:szCs w:val="28"/>
                <w:lang w:val="kk-KZ"/>
              </w:rPr>
              <w:t>Есепті кезеңдегі электр энергиясының орташа бағасының келесі диапазоны кезінде:</w:t>
            </w:r>
          </w:p>
          <w:p w:rsidR="00176E17" w:rsidRPr="00176E17" w:rsidRDefault="00176E17" w:rsidP="00E7210B">
            <w:pPr>
              <w:jc w:val="both"/>
              <w:rPr>
                <w:rFonts w:ascii="Times New Roman" w:hAnsi="Times New Roman" w:cs="Times New Roman"/>
                <w:b/>
                <w:color w:val="000000"/>
                <w:sz w:val="28"/>
                <w:szCs w:val="28"/>
                <w:lang w:val="kk-KZ"/>
              </w:rPr>
            </w:pPr>
            <w:r w:rsidRPr="00176E17">
              <w:rPr>
                <w:rFonts w:ascii="Times New Roman" w:hAnsi="Times New Roman" w:cs="Times New Roman"/>
                <w:b/>
                <w:color w:val="000000"/>
                <w:sz w:val="28"/>
                <w:szCs w:val="28"/>
                <w:lang w:val="kk-KZ"/>
              </w:rPr>
              <w:t xml:space="preserve">5-10 теңге аралығында төлемақының мөлшерлемесі 10 теңге; </w:t>
            </w:r>
          </w:p>
          <w:p w:rsidR="00176E17" w:rsidRPr="00176E17" w:rsidRDefault="00176E17" w:rsidP="00E7210B">
            <w:pPr>
              <w:jc w:val="both"/>
              <w:rPr>
                <w:rFonts w:ascii="Times New Roman" w:hAnsi="Times New Roman" w:cs="Times New Roman"/>
                <w:b/>
                <w:color w:val="000000"/>
                <w:sz w:val="28"/>
                <w:szCs w:val="28"/>
                <w:lang w:val="kk-KZ"/>
              </w:rPr>
            </w:pPr>
            <w:r w:rsidRPr="00176E17">
              <w:rPr>
                <w:rFonts w:ascii="Times New Roman" w:hAnsi="Times New Roman" w:cs="Times New Roman"/>
                <w:b/>
                <w:color w:val="000000"/>
                <w:sz w:val="28"/>
                <w:szCs w:val="28"/>
                <w:lang w:val="kk-KZ"/>
              </w:rPr>
              <w:t xml:space="preserve">10-15 теңге аралығында төлемақының мөлшерлемесі 7 теңге; </w:t>
            </w:r>
          </w:p>
          <w:p w:rsidR="00176E17" w:rsidRPr="00176E17" w:rsidRDefault="00176E17" w:rsidP="00E7210B">
            <w:pPr>
              <w:jc w:val="both"/>
              <w:rPr>
                <w:rFonts w:ascii="Times New Roman" w:hAnsi="Times New Roman" w:cs="Times New Roman"/>
                <w:b/>
                <w:color w:val="000000"/>
                <w:sz w:val="28"/>
                <w:szCs w:val="28"/>
                <w:lang w:val="kk-KZ"/>
              </w:rPr>
            </w:pPr>
            <w:r w:rsidRPr="00176E17">
              <w:rPr>
                <w:rFonts w:ascii="Times New Roman" w:hAnsi="Times New Roman" w:cs="Times New Roman"/>
                <w:b/>
                <w:color w:val="000000"/>
                <w:sz w:val="28"/>
                <w:szCs w:val="28"/>
                <w:lang w:val="kk-KZ"/>
              </w:rPr>
              <w:t xml:space="preserve">15-20 теңге аралығында төлемақының мөлшерлемесі 5 теңге;  </w:t>
            </w:r>
          </w:p>
          <w:p w:rsidR="00176E17" w:rsidRPr="00176E17" w:rsidRDefault="00176E17" w:rsidP="00E7210B">
            <w:pPr>
              <w:jc w:val="both"/>
              <w:rPr>
                <w:rFonts w:ascii="Times New Roman" w:hAnsi="Times New Roman" w:cs="Times New Roman"/>
                <w:b/>
                <w:color w:val="000000"/>
                <w:sz w:val="28"/>
                <w:szCs w:val="28"/>
                <w:lang w:val="kk-KZ"/>
              </w:rPr>
            </w:pPr>
            <w:r w:rsidRPr="00176E17">
              <w:rPr>
                <w:rFonts w:ascii="Times New Roman" w:hAnsi="Times New Roman" w:cs="Times New Roman"/>
                <w:b/>
                <w:color w:val="000000"/>
                <w:sz w:val="28"/>
                <w:szCs w:val="28"/>
                <w:lang w:val="kk-KZ"/>
              </w:rPr>
              <w:t xml:space="preserve">20-25 теңге аралығында төлемақының мөлшерлемесі 3 теңге; </w:t>
            </w:r>
          </w:p>
          <w:p w:rsidR="00176E17" w:rsidRPr="00176E17" w:rsidRDefault="00176E17" w:rsidP="00E7210B">
            <w:pPr>
              <w:jc w:val="both"/>
              <w:rPr>
                <w:rFonts w:ascii="Times New Roman" w:hAnsi="Times New Roman" w:cs="Times New Roman"/>
                <w:b/>
                <w:color w:val="000000"/>
                <w:sz w:val="28"/>
                <w:szCs w:val="28"/>
                <w:lang w:val="kk-KZ"/>
              </w:rPr>
            </w:pPr>
            <w:r w:rsidRPr="00176E17">
              <w:rPr>
                <w:rFonts w:ascii="Times New Roman" w:hAnsi="Times New Roman" w:cs="Times New Roman"/>
                <w:b/>
                <w:color w:val="000000"/>
                <w:sz w:val="28"/>
                <w:szCs w:val="28"/>
                <w:lang w:val="kk-KZ"/>
              </w:rPr>
              <w:t xml:space="preserve">25 теңге және одан артық болғанда төлемақының  мөлшерлемесі 1 </w:t>
            </w:r>
            <w:r w:rsidRPr="00176E17">
              <w:rPr>
                <w:rFonts w:ascii="Times New Roman" w:hAnsi="Times New Roman" w:cs="Times New Roman"/>
                <w:b/>
                <w:color w:val="000000"/>
                <w:sz w:val="28"/>
                <w:szCs w:val="28"/>
                <w:lang w:val="kk-KZ"/>
              </w:rPr>
              <w:lastRenderedPageBreak/>
              <w:t>теңге.</w:t>
            </w:r>
          </w:p>
          <w:p w:rsidR="0052200C" w:rsidRPr="007B1053" w:rsidRDefault="00176E17" w:rsidP="00E7210B">
            <w:pPr>
              <w:jc w:val="both"/>
              <w:rPr>
                <w:rFonts w:ascii="Times New Roman" w:hAnsi="Times New Roman" w:cs="Times New Roman"/>
                <w:sz w:val="28"/>
                <w:szCs w:val="28"/>
                <w:lang w:val="kk-KZ"/>
              </w:rPr>
            </w:pPr>
            <w:r w:rsidRPr="00176E17">
              <w:rPr>
                <w:rFonts w:ascii="Times New Roman" w:hAnsi="Times New Roman" w:cs="Times New Roman"/>
                <w:b/>
                <w:color w:val="000000"/>
                <w:sz w:val="28"/>
                <w:szCs w:val="28"/>
                <w:lang w:val="kk-KZ"/>
              </w:rPr>
              <w:t>2.</w:t>
            </w:r>
            <w:r w:rsidRPr="00176E17">
              <w:rPr>
                <w:rFonts w:ascii="Times New Roman" w:hAnsi="Times New Roman" w:cs="Times New Roman"/>
                <w:b/>
                <w:color w:val="000000"/>
                <w:sz w:val="28"/>
                <w:szCs w:val="28"/>
                <w:lang w:val="kk-KZ"/>
              </w:rPr>
              <w:tab/>
              <w:t>Электр энергиясының құнына қарамастан, қалпына келтірілетін электр энергиясы көздерін пайдалану кезінде цифрлық майнингті жүзеге асыры барысында тұтынылған 1 киловатт-сағатына төлемақының мөлшерлемесі 1 теңгені құрайды.»;</w:t>
            </w:r>
          </w:p>
        </w:tc>
        <w:tc>
          <w:tcPr>
            <w:tcW w:w="2693" w:type="dxa"/>
            <w:gridSpan w:val="2"/>
          </w:tcPr>
          <w:p w:rsidR="0052200C" w:rsidRPr="007B1053" w:rsidRDefault="00A367BF" w:rsidP="00E7210B">
            <w:pPr>
              <w:shd w:val="clear" w:color="auto" w:fill="FFFFFF"/>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01.01.23</w:t>
            </w:r>
            <w:r w:rsidR="0052200C" w:rsidRPr="007B1053">
              <w:rPr>
                <w:rFonts w:ascii="Times New Roman" w:hAnsi="Times New Roman" w:cs="Times New Roman"/>
                <w:b/>
                <w:sz w:val="28"/>
                <w:szCs w:val="28"/>
                <w:lang w:val="kk-KZ"/>
              </w:rPr>
              <w:t>ж. бастап қолданысқа енгізіледі</w:t>
            </w:r>
          </w:p>
          <w:p w:rsidR="0052200C" w:rsidRPr="007B1053" w:rsidRDefault="0052200C" w:rsidP="00E7210B">
            <w:pPr>
              <w:shd w:val="clear" w:color="auto" w:fill="FFFFFF"/>
              <w:jc w:val="both"/>
              <w:rPr>
                <w:rFonts w:ascii="Times New Roman" w:hAnsi="Times New Roman" w:cs="Times New Roman"/>
                <w:sz w:val="28"/>
                <w:szCs w:val="28"/>
                <w:lang w:val="kk-KZ"/>
              </w:rPr>
            </w:pPr>
          </w:p>
          <w:p w:rsidR="0052200C"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Қазақстанда цифрлық майнингті мемлекеттік реттеу және криптовалюталарды өндіру саласын заңнамалық деңгейде ынталандыру үшін 2022 жылдан бастап цифрлық майнинг үшін төлем енгізілді.</w:t>
            </w:r>
          </w:p>
          <w:p w:rsidR="0052200C"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Мемлекет басшысы 2022 жылғы 8 </w:t>
            </w:r>
            <w:r w:rsidRPr="007B1053">
              <w:rPr>
                <w:rFonts w:ascii="Times New Roman" w:hAnsi="Times New Roman" w:cs="Times New Roman"/>
                <w:sz w:val="28"/>
                <w:szCs w:val="28"/>
                <w:lang w:val="kk-KZ"/>
              </w:rPr>
              <w:lastRenderedPageBreak/>
              <w:t>ақпанда Қазақстан Республикасы Үкіметінің отырысында криптовалюта өндірісінің әлеуметтік-экономикалық тиімділігі аз екенін айтты.</w:t>
            </w:r>
          </w:p>
          <w:p w:rsidR="0052200C"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Қуаттың киловаттына Ағымдағы 1 теңге мөлшерлемесі маңызсыз аз.</w:t>
            </w:r>
          </w:p>
          <w:p w:rsidR="0052200C"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Осыған байланысты, аталған салықты еселеп арттыруды тапсырдым.</w:t>
            </w:r>
          </w:p>
          <w:p w:rsidR="00A47572" w:rsidRPr="007B1053" w:rsidRDefault="0052200C" w:rsidP="00E7210B">
            <w:pPr>
              <w:shd w:val="clear" w:color="auto" w:fill="FFFFFF"/>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Бұл шара майнингтен бюджетке ақшалай қаражат түсімін ұлғайтуға мүмкіндік береді, сондай-ақ майнингтік фермалардың электр энергиясын бақылаусыз </w:t>
            </w:r>
            <w:r w:rsidRPr="007B1053">
              <w:rPr>
                <w:rFonts w:ascii="Times New Roman" w:hAnsi="Times New Roman" w:cs="Times New Roman"/>
                <w:sz w:val="28"/>
                <w:szCs w:val="28"/>
                <w:lang w:val="kk-KZ"/>
              </w:rPr>
              <w:lastRenderedPageBreak/>
              <w:t>тұтынуын қысқартады.</w:t>
            </w:r>
          </w:p>
        </w:tc>
      </w:tr>
      <w:tr w:rsidR="0052200C" w:rsidRPr="00DE20F4" w:rsidTr="00E7210B">
        <w:tc>
          <w:tcPr>
            <w:tcW w:w="851" w:type="dxa"/>
          </w:tcPr>
          <w:p w:rsidR="0052200C" w:rsidRPr="007B1053" w:rsidRDefault="0052200C" w:rsidP="00E7210B">
            <w:pPr>
              <w:pStyle w:val="a4"/>
              <w:numPr>
                <w:ilvl w:val="0"/>
                <w:numId w:val="1"/>
              </w:numPr>
              <w:ind w:left="202" w:firstLine="0"/>
              <w:jc w:val="both"/>
              <w:rPr>
                <w:rFonts w:ascii="Times New Roman" w:hAnsi="Times New Roman" w:cs="Times New Roman"/>
                <w:sz w:val="28"/>
                <w:szCs w:val="28"/>
                <w:lang w:val="kk-KZ"/>
              </w:rPr>
            </w:pPr>
          </w:p>
        </w:tc>
        <w:tc>
          <w:tcPr>
            <w:tcW w:w="1276"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645-бап.</w:t>
            </w:r>
          </w:p>
        </w:tc>
        <w:tc>
          <w:tcPr>
            <w:tcW w:w="5103" w:type="dxa"/>
          </w:tcPr>
          <w:p w:rsidR="0052200C" w:rsidRPr="007B1053" w:rsidRDefault="0052200C" w:rsidP="00E7210B">
            <w:pPr>
              <w:pStyle w:val="a7"/>
              <w:jc w:val="both"/>
              <w:rPr>
                <w:rStyle w:val="a9"/>
                <w:rFonts w:ascii="Times New Roman" w:hAnsi="Times New Roman" w:cs="Times New Roman"/>
                <w:b/>
                <w:sz w:val="28"/>
                <w:szCs w:val="28"/>
                <w:lang w:val="kk-KZ"/>
              </w:rPr>
            </w:pPr>
            <w:r w:rsidRPr="007B1053">
              <w:rPr>
                <w:rStyle w:val="s1"/>
                <w:sz w:val="28"/>
                <w:szCs w:val="28"/>
                <w:lang w:val="kk-KZ"/>
              </w:rPr>
              <w:t xml:space="preserve">645-бап. </w:t>
            </w:r>
            <w:r w:rsidRPr="007B1053">
              <w:rPr>
                <w:rStyle w:val="s1"/>
                <w:b w:val="0"/>
                <w:sz w:val="28"/>
                <w:szCs w:val="28"/>
                <w:lang w:val="kk-KZ"/>
              </w:rPr>
              <w:t>Төлем көзінен корпоративтік табыс салығын есептеу мен ұстау тәртібі</w:t>
            </w:r>
            <w:r w:rsidRPr="007B1053">
              <w:rPr>
                <w:rStyle w:val="a9"/>
                <w:rFonts w:ascii="Times New Roman" w:hAnsi="Times New Roman" w:cs="Times New Roman"/>
                <w:b/>
                <w:sz w:val="28"/>
                <w:szCs w:val="28"/>
                <w:lang w:val="kk-KZ"/>
              </w:rPr>
              <w:t xml:space="preserve"> </w:t>
            </w:r>
          </w:p>
          <w:p w:rsidR="0052200C" w:rsidRPr="007B1053" w:rsidRDefault="0052200C" w:rsidP="00E7210B">
            <w:pPr>
              <w:pStyle w:val="a7"/>
              <w:jc w:val="both"/>
              <w:rPr>
                <w:rStyle w:val="s1"/>
                <w:sz w:val="28"/>
                <w:szCs w:val="28"/>
                <w:lang w:val="kk-KZ"/>
              </w:rPr>
            </w:pPr>
            <w:r w:rsidRPr="007B1053">
              <w:rPr>
                <w:rStyle w:val="s1"/>
                <w:sz w:val="28"/>
                <w:szCs w:val="28"/>
                <w:lang w:val="kk-KZ"/>
              </w:rPr>
              <w:t>…</w:t>
            </w:r>
          </w:p>
          <w:p w:rsidR="0052200C" w:rsidRPr="007B1053" w:rsidRDefault="0052200C" w:rsidP="00E7210B">
            <w:pPr>
              <w:jc w:val="both"/>
              <w:rPr>
                <w:rFonts w:ascii="Times New Roman" w:hAnsi="Times New Roman" w:cs="Times New Roman"/>
                <w:sz w:val="28"/>
                <w:szCs w:val="28"/>
                <w:lang w:val="kk-KZ"/>
              </w:rPr>
            </w:pPr>
            <w:r w:rsidRPr="007B1053">
              <w:rPr>
                <w:rStyle w:val="s0"/>
                <w:sz w:val="28"/>
                <w:szCs w:val="28"/>
                <w:lang w:val="kk-KZ"/>
              </w:rPr>
              <w:t>9. Мыналар салық салуға жатпайды:</w:t>
            </w:r>
          </w:p>
          <w:p w:rsidR="0052200C" w:rsidRPr="007B1053" w:rsidRDefault="0052200C" w:rsidP="00E7210B">
            <w:pPr>
              <w:pStyle w:val="a7"/>
              <w:jc w:val="both"/>
              <w:rPr>
                <w:rStyle w:val="s1"/>
                <w:sz w:val="28"/>
                <w:szCs w:val="28"/>
                <w:lang w:val="kk-KZ"/>
              </w:rPr>
            </w:pPr>
            <w:r w:rsidRPr="007B1053">
              <w:rPr>
                <w:rStyle w:val="s1"/>
                <w:sz w:val="28"/>
                <w:szCs w:val="28"/>
                <w:lang w:val="kk-KZ"/>
              </w:rPr>
              <w:t>…</w:t>
            </w:r>
          </w:p>
          <w:p w:rsidR="0052200C" w:rsidRDefault="0052200C" w:rsidP="00E7210B">
            <w:pPr>
              <w:pStyle w:val="a7"/>
              <w:jc w:val="both"/>
              <w:rPr>
                <w:rFonts w:ascii="Times New Roman" w:hAnsi="Times New Roman" w:cs="Times New Roman"/>
                <w:color w:val="000000"/>
                <w:spacing w:val="2"/>
                <w:sz w:val="28"/>
                <w:szCs w:val="28"/>
                <w:shd w:val="clear" w:color="auto" w:fill="FFFFFF"/>
                <w:lang w:val="kk-KZ"/>
              </w:rPr>
            </w:pPr>
            <w:r w:rsidRPr="007B1053">
              <w:rPr>
                <w:rFonts w:ascii="Times New Roman" w:hAnsi="Times New Roman" w:cs="Times New Roman"/>
                <w:color w:val="000000"/>
                <w:spacing w:val="2"/>
                <w:sz w:val="28"/>
                <w:szCs w:val="28"/>
                <w:shd w:val="clear" w:color="auto" w:fill="FFFFFF"/>
                <w:lang w:val="kk-KZ"/>
              </w:rPr>
              <w:t> </w:t>
            </w:r>
            <w:r w:rsidRPr="007B1053">
              <w:rPr>
                <w:rFonts w:ascii="Times New Roman" w:hAnsi="Times New Roman" w:cs="Times New Roman"/>
                <w:b/>
                <w:color w:val="000000"/>
                <w:spacing w:val="2"/>
                <w:sz w:val="28"/>
                <w:szCs w:val="28"/>
                <w:shd w:val="clear" w:color="auto" w:fill="FFFFFF"/>
                <w:lang w:val="kk-KZ"/>
              </w:rPr>
              <w:t xml:space="preserve">3) </w:t>
            </w:r>
            <w:r w:rsidRPr="00176E17">
              <w:rPr>
                <w:rFonts w:ascii="Times New Roman" w:hAnsi="Times New Roman" w:cs="Times New Roman"/>
                <w:color w:val="000000"/>
                <w:spacing w:val="2"/>
                <w:sz w:val="28"/>
                <w:szCs w:val="28"/>
                <w:shd w:val="clear" w:color="auto" w:fill="FFFFFF"/>
                <w:lang w:val="kk-KZ"/>
              </w:rPr>
              <w:t>Қазақстан Республикасының аумағында жұмыс істейтін қор биржасының ресми тізімінде</w:t>
            </w:r>
            <w:r w:rsidRPr="007B1053">
              <w:rPr>
                <w:rFonts w:ascii="Times New Roman" w:hAnsi="Times New Roman" w:cs="Times New Roman"/>
                <w:b/>
                <w:color w:val="000000"/>
                <w:spacing w:val="2"/>
                <w:sz w:val="28"/>
                <w:szCs w:val="28"/>
                <w:shd w:val="clear" w:color="auto" w:fill="FFFFFF"/>
                <w:lang w:val="kk-KZ"/>
              </w:rPr>
              <w:t xml:space="preserve"> дивидендтер мен </w:t>
            </w:r>
            <w:r w:rsidRPr="00176E17">
              <w:rPr>
                <w:rFonts w:ascii="Times New Roman" w:hAnsi="Times New Roman" w:cs="Times New Roman"/>
                <w:color w:val="000000"/>
                <w:spacing w:val="2"/>
                <w:sz w:val="28"/>
                <w:szCs w:val="28"/>
                <w:shd w:val="clear" w:color="auto" w:fill="FFFFFF"/>
                <w:lang w:val="kk-KZ"/>
              </w:rPr>
              <w:t>сыйақыларды есепке жазу күні болатын бағалы қағаздар бойынша осындай</w:t>
            </w:r>
            <w:r w:rsidRPr="007B1053">
              <w:rPr>
                <w:rFonts w:ascii="Times New Roman" w:hAnsi="Times New Roman" w:cs="Times New Roman"/>
                <w:b/>
                <w:color w:val="000000"/>
                <w:spacing w:val="2"/>
                <w:sz w:val="28"/>
                <w:szCs w:val="28"/>
                <w:shd w:val="clear" w:color="auto" w:fill="FFFFFF"/>
                <w:lang w:val="kk-KZ"/>
              </w:rPr>
              <w:t xml:space="preserve"> дивидендтер мен </w:t>
            </w:r>
            <w:r w:rsidRPr="00176E17">
              <w:rPr>
                <w:rFonts w:ascii="Times New Roman" w:hAnsi="Times New Roman" w:cs="Times New Roman"/>
                <w:color w:val="000000"/>
                <w:spacing w:val="2"/>
                <w:sz w:val="28"/>
                <w:szCs w:val="28"/>
                <w:shd w:val="clear" w:color="auto" w:fill="FFFFFF"/>
                <w:lang w:val="kk-KZ"/>
              </w:rPr>
              <w:t>сыйақылар;</w:t>
            </w:r>
          </w:p>
          <w:p w:rsidR="00176E17" w:rsidRPr="007B1053" w:rsidRDefault="00176E17" w:rsidP="00E7210B">
            <w:pPr>
              <w:pStyle w:val="a7"/>
              <w:jc w:val="both"/>
              <w:rPr>
                <w:rStyle w:val="s1"/>
                <w:b w:val="0"/>
                <w:bCs w:val="0"/>
                <w:sz w:val="28"/>
                <w:szCs w:val="28"/>
                <w:lang w:val="kk-KZ"/>
              </w:rPr>
            </w:pPr>
          </w:p>
          <w:p w:rsidR="0052200C" w:rsidRPr="007B1053" w:rsidRDefault="0052200C" w:rsidP="00E7210B">
            <w:pPr>
              <w:jc w:val="both"/>
              <w:rPr>
                <w:rFonts w:ascii="Times New Roman" w:hAnsi="Times New Roman" w:cs="Times New Roman"/>
                <w:b/>
                <w:sz w:val="28"/>
                <w:szCs w:val="28"/>
                <w:lang w:val="kk-KZ"/>
              </w:rPr>
            </w:pPr>
            <w:r w:rsidRPr="007B1053">
              <w:rPr>
                <w:rStyle w:val="s1"/>
                <w:rFonts w:eastAsia="Calibri"/>
                <w:sz w:val="28"/>
                <w:szCs w:val="28"/>
                <w:lang w:val="kk-KZ"/>
              </w:rPr>
              <w:t xml:space="preserve">4) </w:t>
            </w:r>
            <w:r w:rsidRPr="007B1053">
              <w:rPr>
                <w:rStyle w:val="s0"/>
                <w:b/>
                <w:sz w:val="28"/>
                <w:szCs w:val="28"/>
                <w:lang w:val="kk-KZ"/>
              </w:rPr>
              <w:t>уәкілетті орган бекіткен тізбеге енгізілген жеңілдікті салық салынатын мемлекетте тіркелген тұлғаларға төленетіндерді қоспағанда, егер осы тармақтың 3), 5) тармақшаларында өзгеше белгіленбесе, бiр мезгiлде мынадай:</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дивидендтерді есепке жазу күніне салық төлеуші дивидендтер төленетін акцияларды немесе қатысу үлестерiн үш жылдан астам иеленеді;</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 xml:space="preserve">дивидендтер төлейтiн резидент-заңды </w:t>
            </w:r>
            <w:r w:rsidRPr="007B1053">
              <w:rPr>
                <w:rStyle w:val="s0"/>
                <w:b/>
                <w:sz w:val="28"/>
                <w:szCs w:val="28"/>
                <w:lang w:val="kk-KZ"/>
              </w:rPr>
              <w:lastRenderedPageBreak/>
              <w:t>тұлға дивидендтер төленетін кезең ішінде жер қойнауын пайдаланушы болып табылмайды;</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жер қойнауын пайдаланушылар (жер қойнауын пайдаланушы) болып табылатын тұлғалардың (тұлғаның) мүлкi дивидендтер төлейтін резидент-заңды тұлға активтерінің құнында дивидендтер төлеу күнiне 50 пайыздан аспайды деген шарттар орындалған кездегі дивидендтер.</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 xml:space="preserve">Егер, </w:t>
            </w:r>
            <w:r w:rsidRPr="007B1053">
              <w:rPr>
                <w:rStyle w:val="s0"/>
                <w:b/>
                <w:color w:val="auto"/>
                <w:sz w:val="28"/>
                <w:szCs w:val="28"/>
                <w:lang w:val="kk-KZ"/>
              </w:rPr>
              <w:t xml:space="preserve">осы Кодекстің </w:t>
            </w:r>
            <w:hyperlink r:id="rId16" w:history="1">
              <w:r w:rsidRPr="007B1053">
                <w:rPr>
                  <w:rStyle w:val="a8"/>
                  <w:rFonts w:ascii="Times New Roman" w:hAnsi="Times New Roman" w:cs="Times New Roman"/>
                  <w:b/>
                  <w:color w:val="auto"/>
                  <w:sz w:val="28"/>
                  <w:szCs w:val="28"/>
                  <w:u w:val="none"/>
                  <w:lang w:val="kk-KZ"/>
                </w:rPr>
                <w:t>293-бабы 1-тармағының 6) тармақшасында</w:t>
              </w:r>
            </w:hyperlink>
            <w:r w:rsidRPr="007B1053">
              <w:rPr>
                <w:rStyle w:val="s0"/>
                <w:b/>
                <w:color w:val="auto"/>
                <w:sz w:val="28"/>
                <w:szCs w:val="28"/>
                <w:lang w:val="kk-KZ"/>
              </w:rPr>
              <w:t xml:space="preserve"> аталған заңды тұлғаны қоспағанда</w:t>
            </w:r>
            <w:r w:rsidRPr="007B1053">
              <w:rPr>
                <w:rStyle w:val="s0"/>
                <w:b/>
                <w:sz w:val="28"/>
                <w:szCs w:val="28"/>
                <w:lang w:val="kk-KZ"/>
              </w:rPr>
              <w:t>, дивидендтер төлейтін резидент-заңды тұлға есептелген корпоративтік табыс салығын қызмет бойынша, оның ішінде осындай азайту көзделген инвестициялық келісімшарт шеңберінде жүзеге асырылатын қызмет бойынша 100 пайызға азайтуды жүргізсе, онда осы тармақшаның ережелері мынадай тәртіппен қолданылады:</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 xml:space="preserve">егер тұтастай алғанда дивидендтер төлейтін резидент-заңды тұлға бойынша есептелген корпоративтік табыс салығының жалпы сомасында 100 пайызға азайтылған корпоративтік табыс салығының </w:t>
            </w:r>
            <w:r w:rsidRPr="007B1053">
              <w:rPr>
                <w:rStyle w:val="s0"/>
                <w:b/>
                <w:sz w:val="28"/>
                <w:szCs w:val="28"/>
                <w:lang w:val="kk-KZ"/>
              </w:rPr>
              <w:lastRenderedPageBreak/>
              <w:t>үлесі 50 және одан көп пайызды құраса, онда осы тармақшада көзделген, осындай заңды тұлға төлейтін дивидендтерді босату қолданылмайды;</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егер тұтастай алғанда дивидендтер төлейтін резидент-заңды тұлға бойынша есептелген корпоративтік табыс салығының жалпы сомасында 100 пайызға азайтылған корпоративтік табыс салығының үлесі 50 пайыздан аз болса, онда осы тармақшада көзделген, осындай заңды тұлға төлейтін дивидендтерді босату дивидендтердің бүкіл сомасына қолданылады.</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 xml:space="preserve">Салық төлеушінің акцияларды немесе қатысу үлестерін иеленуінің осы тармақшаның бірінші бөлігінде көрсетілген мерзімі, егер мұндай акцияларды немесе қатысу үлестерін салық төлеуші бұрынғы меншік иелерінің қайта ұйымдастырылуы нәтижесінде алса немесе осы заңды тұлғалардың құрылтайшылары (меншік иелері) сол бір тұлғалар болып табылатын жағдайда бір заңды тұлға басқа заңды тұлғадан сатып алса, бұрынғы меншік иелерінің акцияларды немесе қатысу </w:t>
            </w:r>
            <w:r w:rsidRPr="007B1053">
              <w:rPr>
                <w:rStyle w:val="s0"/>
                <w:b/>
                <w:sz w:val="28"/>
                <w:szCs w:val="28"/>
                <w:lang w:val="kk-KZ"/>
              </w:rPr>
              <w:lastRenderedPageBreak/>
              <w:t>үлестерін иелену мерзімдері ескеріле отырып, жиынтық түрінде айқындалады.</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Осы тармақшаның ережелерi бұрын корпоративтік табыс салығы салынған және резидент-заңды тұлғадан:</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акциялар бойынша, оның iшiнде депозитарлық қолхаттардың базалық активтерi болып табылатын акциялар бойынша төлеуге жататын кіріс;</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резидент-заңды тұлға құрылтайшылары, қатысушылары арасында бөлетiн таза кірістің бiр бөлiгi;</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 xml:space="preserve">құрылтайшы, қатысушы жарғылық капиталға салым ретінде енгізген мүлікті қоспағанда, резидент-заңды тұлға таратылған кезде немесе құрылтайшылар, қатысушылар салымдарының мөлшерiн пропорционал азайту жолымен не құрылтайшылардың, қатысушылардың үлестерiн толық немесе iшiнара өтеу жолымен жарғылық капитал азайтылған кезде, сондай-ақ резидент-заңды тұлғаға қатысу үлесiн құрылтайшы, қатысушы алып қойған кезде мүлiктi </w:t>
            </w:r>
            <w:r w:rsidRPr="007B1053">
              <w:rPr>
                <w:rStyle w:val="s0"/>
                <w:b/>
                <w:sz w:val="28"/>
                <w:szCs w:val="28"/>
                <w:lang w:val="kk-KZ"/>
              </w:rPr>
              <w:lastRenderedPageBreak/>
              <w:t>бөлуден түсетiн кіріс түрiнде алынған кірістерге ғана қолданылады.</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Бұл ретте жер қойнауын пайдаланушылар (жер қойнауын пайдаланушы) болып табылатын тұлғалар (тұлға) мүлкінің дивидендтер төлейтін резидент-</w:t>
            </w:r>
            <w:r w:rsidRPr="007B1053">
              <w:rPr>
                <w:rStyle w:val="s0"/>
                <w:b/>
                <w:color w:val="auto"/>
                <w:sz w:val="28"/>
                <w:szCs w:val="28"/>
                <w:lang w:val="kk-KZ"/>
              </w:rPr>
              <w:t xml:space="preserve">заңды тұлға активтерінің құнындағы үлесі осы Кодекстің </w:t>
            </w:r>
            <w:hyperlink r:id="rId17" w:history="1">
              <w:r w:rsidRPr="007B1053">
                <w:rPr>
                  <w:rStyle w:val="a8"/>
                  <w:rFonts w:ascii="Times New Roman" w:hAnsi="Times New Roman" w:cs="Times New Roman"/>
                  <w:b/>
                  <w:color w:val="auto"/>
                  <w:sz w:val="28"/>
                  <w:szCs w:val="28"/>
                  <w:u w:val="none"/>
                  <w:lang w:val="kk-KZ"/>
                </w:rPr>
                <w:t>650-бабына</w:t>
              </w:r>
            </w:hyperlink>
            <w:r w:rsidRPr="007B1053">
              <w:rPr>
                <w:rStyle w:val="s0"/>
                <w:b/>
                <w:color w:val="auto"/>
                <w:sz w:val="28"/>
                <w:szCs w:val="28"/>
                <w:lang w:val="kk-KZ"/>
              </w:rPr>
              <w:t xml:space="preserve"> сәйкес </w:t>
            </w:r>
            <w:r w:rsidRPr="007B1053">
              <w:rPr>
                <w:rStyle w:val="s0"/>
                <w:b/>
                <w:sz w:val="28"/>
                <w:szCs w:val="28"/>
                <w:lang w:val="kk-KZ"/>
              </w:rPr>
              <w:t>айқындалады.</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Жерасты суларын және (немесе) кең таралған пайдалы қазбаларды өз мұқтажы үшін өндіру құқығына ие болғандықтан ғана осындай жер қойнауын пайдаланушы болып табылатын осындай пайдаланушы осы тармақшаның мақсатында жер қойнауын пайдаланушы болып танылмайды;</w:t>
            </w:r>
          </w:p>
          <w:p w:rsidR="0052200C" w:rsidRPr="007B1053" w:rsidRDefault="0052200C" w:rsidP="00E7210B">
            <w:pPr>
              <w:jc w:val="both"/>
              <w:rPr>
                <w:rFonts w:ascii="Times New Roman" w:hAnsi="Times New Roman" w:cs="Times New Roman"/>
                <w:b/>
                <w:sz w:val="28"/>
                <w:szCs w:val="28"/>
                <w:lang w:val="kk-KZ"/>
              </w:rPr>
            </w:pPr>
            <w:bookmarkStart w:id="13" w:name="SUB6450905"/>
            <w:bookmarkStart w:id="14" w:name="sub1006139584"/>
            <w:bookmarkStart w:id="15" w:name="sub1006049493"/>
            <w:bookmarkEnd w:id="13"/>
            <w:r w:rsidRPr="007B1053">
              <w:rPr>
                <w:rStyle w:val="s1"/>
                <w:rFonts w:eastAsia="Calibri"/>
                <w:sz w:val="28"/>
                <w:szCs w:val="28"/>
                <w:lang w:val="kk-KZ"/>
              </w:rPr>
              <w:t xml:space="preserve">5) </w:t>
            </w:r>
            <w:bookmarkEnd w:id="14"/>
            <w:r w:rsidRPr="007B1053">
              <w:rPr>
                <w:rStyle w:val="s0"/>
                <w:b/>
                <w:sz w:val="28"/>
                <w:szCs w:val="28"/>
                <w:lang w:val="kk-KZ"/>
              </w:rPr>
              <w:t>уәкілетті орган бекіткен тізбеге енгізілген жеңілдікті салық салынатын мемлекетте тіркелген тұлғаларға төленетіндерді қоспағанда, егер осы тармақтың 3) тармақшасында өзгеше белгіленбесе, жер қойнауын пайдаланушы-заңды тұлғалар бір мезгілде мынадай:</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 xml:space="preserve">дивидендтерді есепке жазу күніне бейрезидент-салық төлеуші дивидендтер төленетін акцияларды </w:t>
            </w:r>
            <w:r w:rsidRPr="007B1053">
              <w:rPr>
                <w:rStyle w:val="s0"/>
                <w:b/>
                <w:sz w:val="28"/>
                <w:szCs w:val="28"/>
                <w:lang w:val="kk-KZ"/>
              </w:rPr>
              <w:lastRenderedPageBreak/>
              <w:t>немесе қатысу үлестерін үш жылдан астам иеленеді;</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дивидендтер төлейтін резидент болып табылатын жер қойнауын пайдаланушы-заңды тұлға дивидендтер есепке жазылған айдың бірінші күнінің алдындағы он екі айлық кезең ішінде Қазақстан Республикасының аумағында орналасқан өзінің және (немесе) өзара байланысты тарап болып табылатын резидент-заңды тұлғаға тиесілі өндірістік қуаттарда көрсетілген кезеңде көмірді қоса алғанда, өндірілген минералды шикізаттың кемінде 50 пайызын кейінгі қайта өңдеуді (бастапқы қайта өңдеуден кейін) жүзеге асырады деген шарттар орындалған кезде төлейтін дивидендтер.</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 xml:space="preserve">Егер дивидендтер төлейтін резидент болып табылатын жер қойнауын пайдаланушы-заңды тұлға есептелген корпоративтік табыс салығын қызмет бойынша, оның ішінде осындай азайту көзделген инвестициялық келісімшарт шеңберінде жүзеге асырылатын қызмет бойынша 100 пайызға азайтуды жүргізсе, онда осы </w:t>
            </w:r>
            <w:r w:rsidRPr="007B1053">
              <w:rPr>
                <w:rStyle w:val="s0"/>
                <w:b/>
                <w:sz w:val="28"/>
                <w:szCs w:val="28"/>
                <w:lang w:val="kk-KZ"/>
              </w:rPr>
              <w:lastRenderedPageBreak/>
              <w:t>тармақшаның ережелері мынадай тәртіппен қолданылады:</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егер тұтастай алғанда осындай жер қойнауын пайдаланушы-заңды тұлға бойынша есептелген корпоративтік табыс салығының жалпы сомасында 100 пайызға азайтылған корпоративтік табыс салығының үлесі 50 және одан көп пайызды құраса, онда осы тармақшада көзделген, осындай жер қойнауын пайдаланушы-заңды тұлға төлейтін дивидендтерді босату қолданылмайды;</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егер тұтастай алғанда резидент болып табылатын жер қойнауын пайдаланушы-заңды тұлға бойынша есептелген корпоративтік табыс салығының жалпы сомасында 100 пайызға азайтылған корпоративтік табыс салығының үлесі 50 пайыздан аз болса, онда осы тармақшада көзделген, осындай жер қойнауын пайдаланушы-заңды тұлға төлейтін дивидендтерді босату дивидендтердің бүкіл сомасына қолданылады.</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 xml:space="preserve">Салық төлеушінің акцияларды немесе қатысу үлестерін иеленудің осы тармақшаның бірінші бөлігінде көрсетілген мерзімі, егер мұндай </w:t>
            </w:r>
            <w:r w:rsidRPr="007B1053">
              <w:rPr>
                <w:rStyle w:val="s0"/>
                <w:b/>
                <w:sz w:val="28"/>
                <w:szCs w:val="28"/>
                <w:lang w:val="kk-KZ"/>
              </w:rPr>
              <w:lastRenderedPageBreak/>
              <w:t>акцияларды немесе қатысу үлестерін салық төлеуші бұрынғы меншік иелерінің қайта ұйымдастырылуы нәтижесінде алса, бұрынғы меншік иелерінің акцияларды немесе қатысу үлестерін иелену мерзімдері ескеріле отырып, жиынтық түрде айқындалады.</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Осы тармақшаның мақсатында көмірді қоса алғанда, кейіннен қайта өңдеуге жіберілген минералды шикізаттың көлемін айқындаған кезде:</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бастапқы қайта өңдеуден кейінгі кез келген қайта өңдеу нәтижесінде алынған өнімді өндіруге тікелей жіберілген;</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бастапқы қайта өңдеу өнімін кейінгі қайта өңдеуде оны одан әрі пайдалану мақсатында өндіруде пайдаланылған шикізат ескеріледі.</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Осы тармақшаның ережелері бұрын корпоративтік табыс салығы салынған және резидент-заңды тұлғадан:</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акциялар бойынша, оның ішінде депозитарлық қолхаттардың базалық активтері болып табылатын акциялар бойынша төлеуге жататын кіріс;</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lastRenderedPageBreak/>
              <w:t>резидент-заңды тұлға құрылтайшылары, қатысушылары арасында бөлетін таза кірістің бір бөлігі;</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құрылтайшы, қатысушы жарғылық капиталға салым ретінде енгізген мүлікті қоспағанда, резидент-заңды тұлға таратылған кезде немесе құрылтайшылар, қатысушылар салымдарының мөлшерiн пропорционал азайту жолымен не құрылтайшылардың, қатысушылардың үлестерiн толық немесе iшiнара өтеу жолымен жарғылық капитал азайтылған кезде, сондай-ақ резидент-заңды тұлғаға қатысу үлесін құрылтайшы, қатысушы алып қойған кезде мүлікті бөлуден түсетін кіріс түрінде алынған кірістерге ғана қолданылады.</w:t>
            </w:r>
          </w:p>
          <w:p w:rsidR="0052200C" w:rsidRPr="007B1053" w:rsidRDefault="0052200C" w:rsidP="00E7210B">
            <w:pPr>
              <w:pStyle w:val="a7"/>
              <w:jc w:val="both"/>
              <w:rPr>
                <w:rStyle w:val="s1"/>
                <w:sz w:val="28"/>
                <w:szCs w:val="28"/>
                <w:lang w:val="kk-KZ"/>
              </w:rPr>
            </w:pPr>
            <w:r w:rsidRPr="007B1053">
              <w:rPr>
                <w:rStyle w:val="s0"/>
                <w:b/>
                <w:sz w:val="28"/>
                <w:szCs w:val="28"/>
                <w:lang w:val="kk-KZ"/>
              </w:rPr>
              <w:t>Бұл ретте жер қойнауын пайдаланушылар (жер қойнауын пайдаланушы) болып табылатын тұлғалар (тұлға) мүлкінің дивидендтер төлейтін резидент-заңды</w:t>
            </w:r>
            <w:r w:rsidRPr="007B1053">
              <w:rPr>
                <w:rStyle w:val="s0"/>
                <w:b/>
                <w:color w:val="auto"/>
                <w:sz w:val="28"/>
                <w:szCs w:val="28"/>
                <w:lang w:val="kk-KZ"/>
              </w:rPr>
              <w:t xml:space="preserve"> тұлға активтерінің құнындағы үлесі осы Кодекстің </w:t>
            </w:r>
            <w:hyperlink r:id="rId18" w:history="1">
              <w:r w:rsidRPr="007B1053">
                <w:rPr>
                  <w:rStyle w:val="a8"/>
                  <w:rFonts w:ascii="Times New Roman" w:hAnsi="Times New Roman" w:cs="Times New Roman"/>
                  <w:b/>
                  <w:color w:val="auto"/>
                  <w:sz w:val="28"/>
                  <w:szCs w:val="28"/>
                  <w:u w:val="none"/>
                  <w:lang w:val="kk-KZ"/>
                </w:rPr>
                <w:t>650-бабына</w:t>
              </w:r>
            </w:hyperlink>
            <w:r w:rsidRPr="007B1053">
              <w:rPr>
                <w:rStyle w:val="s0"/>
                <w:b/>
                <w:sz w:val="28"/>
                <w:szCs w:val="28"/>
                <w:lang w:val="kk-KZ"/>
              </w:rPr>
              <w:t xml:space="preserve"> сәйкес айқындалады;</w:t>
            </w:r>
            <w:bookmarkEnd w:id="15"/>
            <w:r w:rsidRPr="007B1053">
              <w:rPr>
                <w:rStyle w:val="s1"/>
                <w:sz w:val="28"/>
                <w:szCs w:val="28"/>
                <w:lang w:val="kk-KZ"/>
              </w:rPr>
              <w:t xml:space="preserve"> </w:t>
            </w:r>
          </w:p>
          <w:p w:rsidR="0052200C" w:rsidRPr="007B1053" w:rsidRDefault="0052200C" w:rsidP="00E7210B">
            <w:pPr>
              <w:pStyle w:val="a7"/>
              <w:jc w:val="both"/>
              <w:rPr>
                <w:rStyle w:val="s1"/>
                <w:sz w:val="28"/>
                <w:szCs w:val="28"/>
                <w:lang w:val="kk-KZ"/>
              </w:rPr>
            </w:pPr>
            <w:r w:rsidRPr="007B1053">
              <w:rPr>
                <w:rStyle w:val="s1"/>
                <w:sz w:val="28"/>
                <w:szCs w:val="28"/>
                <w:lang w:val="kk-KZ"/>
              </w:rPr>
              <w:t>...</w:t>
            </w:r>
          </w:p>
          <w:p w:rsidR="0052200C" w:rsidRPr="007B1053" w:rsidRDefault="0052200C" w:rsidP="00E7210B">
            <w:pPr>
              <w:pStyle w:val="a7"/>
              <w:jc w:val="both"/>
              <w:rPr>
                <w:rFonts w:ascii="Times New Roman" w:hAnsi="Times New Roman" w:cs="Times New Roman"/>
                <w:b/>
                <w:spacing w:val="2"/>
                <w:sz w:val="28"/>
                <w:szCs w:val="28"/>
                <w:lang w:val="kk-KZ"/>
              </w:rPr>
            </w:pPr>
            <w:r w:rsidRPr="007B1053">
              <w:rPr>
                <w:rFonts w:ascii="Times New Roman" w:hAnsi="Times New Roman" w:cs="Times New Roman"/>
                <w:b/>
                <w:spacing w:val="2"/>
                <w:sz w:val="28"/>
                <w:szCs w:val="28"/>
                <w:lang w:val="kk-KZ"/>
              </w:rPr>
              <w:t xml:space="preserve">7) Қазақстан Республикасының </w:t>
            </w:r>
            <w:r w:rsidRPr="007B1053">
              <w:rPr>
                <w:rFonts w:ascii="Times New Roman" w:hAnsi="Times New Roman" w:cs="Times New Roman"/>
                <w:b/>
                <w:spacing w:val="2"/>
                <w:sz w:val="28"/>
                <w:szCs w:val="28"/>
                <w:lang w:val="kk-KZ"/>
              </w:rPr>
              <w:lastRenderedPageBreak/>
              <w:t>аумағында жұмыс істейтін қор биржасында немесе шетелдік қор биржасында осы қор биржасының ресми тізімдерінде өткізу күні болатын бағалы қағаздарды ашық сауда-саттық әдісімен өткізу кезінде құн өсімінен түсетін кірістер;</w:t>
            </w:r>
          </w:p>
          <w:p w:rsidR="0052200C" w:rsidRPr="007B1053" w:rsidRDefault="0052200C" w:rsidP="00E7210B">
            <w:pPr>
              <w:pStyle w:val="a7"/>
              <w:jc w:val="both"/>
              <w:rPr>
                <w:rFonts w:ascii="Times New Roman" w:hAnsi="Times New Roman" w:cs="Times New Roman"/>
                <w:b/>
                <w:spacing w:val="2"/>
                <w:sz w:val="28"/>
                <w:szCs w:val="28"/>
                <w:lang w:val="kk-KZ"/>
              </w:rPr>
            </w:pPr>
            <w:r w:rsidRPr="007B1053">
              <w:rPr>
                <w:rFonts w:ascii="Times New Roman" w:hAnsi="Times New Roman" w:cs="Times New Roman"/>
                <w:b/>
                <w:spacing w:val="2"/>
                <w:sz w:val="28"/>
                <w:szCs w:val="28"/>
                <w:lang w:val="kk-KZ"/>
              </w:rPr>
              <w:t>8) уәкілетті орган бекіткен тізбеге енгізілген жеңілдікті салық салынатын мемлекетте тіркелген тұлғалардың кірістерін қоспағанда, егер осы тармақтың 7) тармақшасында өзгеше белгіленбесе, бір мезгілде мынадай:</w:t>
            </w:r>
          </w:p>
          <w:p w:rsidR="0052200C" w:rsidRPr="007B1053" w:rsidRDefault="0052200C" w:rsidP="00E7210B">
            <w:pPr>
              <w:pStyle w:val="a7"/>
              <w:jc w:val="both"/>
              <w:rPr>
                <w:rFonts w:ascii="Times New Roman" w:hAnsi="Times New Roman" w:cs="Times New Roman"/>
                <w:b/>
                <w:spacing w:val="2"/>
                <w:sz w:val="28"/>
                <w:szCs w:val="28"/>
                <w:lang w:val="kk-KZ"/>
              </w:rPr>
            </w:pPr>
            <w:r w:rsidRPr="007B1053">
              <w:rPr>
                <w:rFonts w:ascii="Times New Roman" w:hAnsi="Times New Roman" w:cs="Times New Roman"/>
                <w:b/>
                <w:spacing w:val="2"/>
                <w:sz w:val="28"/>
                <w:szCs w:val="28"/>
                <w:lang w:val="kk-KZ"/>
              </w:rPr>
              <w:t>акцияларды немесе қатысу үлестерін өткізу күніне салық төлеуші осы акцияларды немесе қатысу үлестерін үш жылдан астам иеленеді;</w:t>
            </w:r>
          </w:p>
          <w:p w:rsidR="0052200C" w:rsidRPr="007B1053" w:rsidRDefault="0052200C" w:rsidP="00E7210B">
            <w:pPr>
              <w:pStyle w:val="a7"/>
              <w:jc w:val="both"/>
              <w:rPr>
                <w:rFonts w:ascii="Times New Roman" w:hAnsi="Times New Roman" w:cs="Times New Roman"/>
                <w:b/>
                <w:spacing w:val="2"/>
                <w:sz w:val="28"/>
                <w:szCs w:val="28"/>
                <w:lang w:val="kk-KZ"/>
              </w:rPr>
            </w:pPr>
            <w:r w:rsidRPr="007B1053">
              <w:rPr>
                <w:rFonts w:ascii="Times New Roman" w:hAnsi="Times New Roman" w:cs="Times New Roman"/>
                <w:b/>
                <w:spacing w:val="2"/>
                <w:sz w:val="28"/>
                <w:szCs w:val="28"/>
                <w:lang w:val="kk-KZ"/>
              </w:rPr>
              <w:t>осындай эмитент-заңды тұлға немесе қатысу үлесі өткізілетін осындай заңды тұлға немесе осындай консорциумға қатысу үлесін өткізетін осындай консорциум қатысушысы жер қойнауын пайдаланушы болып табылмайды;</w:t>
            </w:r>
          </w:p>
          <w:p w:rsidR="0052200C" w:rsidRPr="007B1053" w:rsidRDefault="0052200C" w:rsidP="00E7210B">
            <w:pPr>
              <w:pStyle w:val="a7"/>
              <w:jc w:val="both"/>
              <w:rPr>
                <w:rFonts w:ascii="Times New Roman" w:hAnsi="Times New Roman" w:cs="Times New Roman"/>
                <w:b/>
                <w:bCs/>
                <w:sz w:val="28"/>
                <w:szCs w:val="28"/>
                <w:lang w:val="kk-KZ"/>
              </w:rPr>
            </w:pPr>
            <w:r w:rsidRPr="007B1053">
              <w:rPr>
                <w:rFonts w:ascii="Times New Roman" w:hAnsi="Times New Roman" w:cs="Times New Roman"/>
                <w:b/>
                <w:spacing w:val="2"/>
                <w:sz w:val="28"/>
                <w:szCs w:val="28"/>
                <w:lang w:val="kk-KZ"/>
              </w:rPr>
              <w:t xml:space="preserve">жер қойнауын пайдаланушылар (жер қойнауын пайдаланушы) болып табылатын тұлғалардың (тұлғаның) мүлкi осындай эмитент-заңды тұлға немесе қатысу үлесі өткізілетін </w:t>
            </w:r>
            <w:r w:rsidRPr="007B1053">
              <w:rPr>
                <w:rFonts w:ascii="Times New Roman" w:hAnsi="Times New Roman" w:cs="Times New Roman"/>
                <w:b/>
                <w:spacing w:val="2"/>
                <w:sz w:val="28"/>
                <w:szCs w:val="28"/>
                <w:lang w:val="kk-KZ"/>
              </w:rPr>
              <w:lastRenderedPageBreak/>
              <w:t>осындай заңды тұлға активтерінің құнында немесе қатысу үлесі өткізілетін осындай консорциум қатысушылары активтерінің жалпы құнында осындай өткізу күніне 50 пайыздан аз болады деген шарттар орындалған кезде осы Кодекстің </w:t>
            </w:r>
            <w:hyperlink r:id="rId19" w:anchor="z644" w:history="1">
              <w:r w:rsidRPr="007B1053">
                <w:rPr>
                  <w:rStyle w:val="a8"/>
                  <w:rFonts w:ascii="Times New Roman" w:hAnsi="Times New Roman" w:cs="Times New Roman"/>
                  <w:b/>
                  <w:color w:val="auto"/>
                  <w:spacing w:val="2"/>
                  <w:sz w:val="28"/>
                  <w:szCs w:val="28"/>
                  <w:u w:val="none"/>
                  <w:lang w:val="kk-KZ"/>
                </w:rPr>
                <w:t>644-бабы</w:t>
              </w:r>
            </w:hyperlink>
            <w:r w:rsidRPr="007B1053">
              <w:rPr>
                <w:rFonts w:ascii="Times New Roman" w:hAnsi="Times New Roman" w:cs="Times New Roman"/>
                <w:b/>
                <w:spacing w:val="2"/>
                <w:sz w:val="28"/>
                <w:szCs w:val="28"/>
                <w:lang w:val="kk-KZ"/>
              </w:rPr>
              <w:t> 1-тармағының 6) тармақшасында көрсетілген, заңды тұлға шығарған акцияларды немесе заңды тұлғаға немесе консорциумға қатысу үлестерін өткізу кезінде құн өсімінен түсетін кірістер.</w:t>
            </w:r>
          </w:p>
          <w:p w:rsidR="0052200C" w:rsidRPr="007B1053" w:rsidRDefault="0052200C" w:rsidP="00E7210B">
            <w:pPr>
              <w:pStyle w:val="aa"/>
              <w:shd w:val="clear" w:color="auto" w:fill="FFFFFF"/>
              <w:spacing w:before="0" w:beforeAutospacing="0" w:after="0" w:afterAutospacing="0"/>
              <w:jc w:val="both"/>
              <w:textAlignment w:val="baseline"/>
              <w:rPr>
                <w:b/>
                <w:spacing w:val="2"/>
                <w:sz w:val="28"/>
                <w:szCs w:val="28"/>
                <w:lang w:val="kk-KZ"/>
              </w:rPr>
            </w:pPr>
            <w:r w:rsidRPr="007B1053">
              <w:rPr>
                <w:b/>
                <w:spacing w:val="2"/>
                <w:sz w:val="28"/>
                <w:szCs w:val="28"/>
                <w:lang w:val="kk-KZ"/>
              </w:rPr>
              <w:t>      Салық төлеушінің акцияларды немесе қатысу үлестерін иеленудің осы тармақшаның бірінші бөлігінде көрсетілген мерзімі, егер мұндай акцияларды немесе қатысу үлестерін салық төлеуші бұрынғы меншік иелерінің қайта ұйымдастырылуы нәтижесінде алса, бұрынғы меншік иелерінің акцияларды немесе қатысу үлестерін иелену мерзімдері ескеріле отырып, жиынтық түрде айқындалады.</w:t>
            </w:r>
          </w:p>
          <w:p w:rsidR="0052200C" w:rsidRPr="007B1053" w:rsidRDefault="0052200C" w:rsidP="00E7210B">
            <w:pPr>
              <w:pStyle w:val="aa"/>
              <w:shd w:val="clear" w:color="auto" w:fill="FFFFFF"/>
              <w:spacing w:before="0" w:beforeAutospacing="0" w:after="0" w:afterAutospacing="0"/>
              <w:jc w:val="both"/>
              <w:textAlignment w:val="baseline"/>
              <w:rPr>
                <w:b/>
                <w:spacing w:val="2"/>
                <w:sz w:val="28"/>
                <w:szCs w:val="28"/>
                <w:lang w:val="kk-KZ"/>
              </w:rPr>
            </w:pPr>
            <w:r w:rsidRPr="007B1053">
              <w:rPr>
                <w:b/>
                <w:spacing w:val="2"/>
                <w:sz w:val="28"/>
                <w:szCs w:val="28"/>
                <w:lang w:val="kk-KZ"/>
              </w:rPr>
              <w:t xml:space="preserve">      Жерасты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w:t>
            </w:r>
            <w:r w:rsidRPr="007B1053">
              <w:rPr>
                <w:b/>
                <w:spacing w:val="2"/>
                <w:sz w:val="28"/>
                <w:szCs w:val="28"/>
                <w:lang w:val="kk-KZ"/>
              </w:rPr>
              <w:lastRenderedPageBreak/>
              <w:t>осындай пайдаланушы, сондай-ақ акциялар немесе қатысу үлестері өткізілген айдың бірінші күнінің алдындағы он екі айлық кезең ішінде Қазақстан Республикасының аумағында орналасқан өзінің және (немесе) өзара байланысты тарап болып табылатын</w:t>
            </w:r>
            <w:r w:rsidRPr="007B1053">
              <w:rPr>
                <w:b/>
                <w:spacing w:val="2"/>
                <w:sz w:val="28"/>
                <w:szCs w:val="28"/>
                <w:lang w:val="kk-KZ"/>
              </w:rPr>
              <w:br/>
              <w:t>резидент-заңды тұлғаға тиесілі өндірістік қуаттарда көрсетілген кезеңде көмірді қоса алғанда, өндірілген минералды шикізаттың кемінде 70 пайызын кейінгі қайта өңдеуді (бастапқы қайта өңдеуден кейін) жүзеге асыратын жер қойнауын пайдаланушы осы тармақшаның мақсатында жер қойнауын пайдаланушы деп танылмайды.</w:t>
            </w:r>
          </w:p>
          <w:p w:rsidR="0052200C" w:rsidRPr="007B1053" w:rsidRDefault="0052200C" w:rsidP="00E7210B">
            <w:pPr>
              <w:pStyle w:val="aa"/>
              <w:shd w:val="clear" w:color="auto" w:fill="FFFFFF"/>
              <w:spacing w:before="0" w:beforeAutospacing="0" w:after="0" w:afterAutospacing="0"/>
              <w:jc w:val="both"/>
              <w:textAlignment w:val="baseline"/>
              <w:rPr>
                <w:b/>
                <w:spacing w:val="2"/>
                <w:sz w:val="28"/>
                <w:szCs w:val="28"/>
                <w:lang w:val="kk-KZ"/>
              </w:rPr>
            </w:pPr>
            <w:r w:rsidRPr="007B1053">
              <w:rPr>
                <w:b/>
                <w:spacing w:val="2"/>
                <w:sz w:val="28"/>
                <w:szCs w:val="28"/>
                <w:lang w:val="kk-KZ"/>
              </w:rPr>
              <w:t>      Көмірді қоса алғанда, кейінгі қайта өңдеуге жіберілген минералды шикізаттың көлемін айқындаған кезде:</w:t>
            </w:r>
          </w:p>
          <w:p w:rsidR="0052200C" w:rsidRPr="007B1053" w:rsidRDefault="0052200C" w:rsidP="00E7210B">
            <w:pPr>
              <w:pStyle w:val="aa"/>
              <w:shd w:val="clear" w:color="auto" w:fill="FFFFFF"/>
              <w:spacing w:before="0" w:beforeAutospacing="0" w:after="0" w:afterAutospacing="0"/>
              <w:jc w:val="both"/>
              <w:textAlignment w:val="baseline"/>
              <w:rPr>
                <w:b/>
                <w:spacing w:val="2"/>
                <w:sz w:val="28"/>
                <w:szCs w:val="28"/>
                <w:lang w:val="kk-KZ"/>
              </w:rPr>
            </w:pPr>
            <w:r w:rsidRPr="007B1053">
              <w:rPr>
                <w:b/>
                <w:spacing w:val="2"/>
                <w:sz w:val="28"/>
                <w:szCs w:val="28"/>
                <w:lang w:val="kk-KZ"/>
              </w:rPr>
              <w:t>      бастапқы қайта өңдеуден кейінгі кез келген қайта өңдеу нәтижесінде алынған өнімді өндіруге тікелей жіберілген;</w:t>
            </w:r>
          </w:p>
          <w:p w:rsidR="0052200C" w:rsidRPr="007B1053" w:rsidRDefault="0052200C" w:rsidP="00E7210B">
            <w:pPr>
              <w:pStyle w:val="aa"/>
              <w:shd w:val="clear" w:color="auto" w:fill="FFFFFF"/>
              <w:spacing w:before="0" w:beforeAutospacing="0" w:after="0" w:afterAutospacing="0"/>
              <w:jc w:val="both"/>
              <w:textAlignment w:val="baseline"/>
              <w:rPr>
                <w:b/>
                <w:spacing w:val="2"/>
                <w:sz w:val="28"/>
                <w:szCs w:val="28"/>
                <w:lang w:val="kk-KZ"/>
              </w:rPr>
            </w:pPr>
            <w:r w:rsidRPr="007B1053">
              <w:rPr>
                <w:b/>
                <w:spacing w:val="2"/>
                <w:sz w:val="28"/>
                <w:szCs w:val="28"/>
                <w:lang w:val="kk-KZ"/>
              </w:rPr>
              <w:t xml:space="preserve">      бастапқы қайта өңдеу өнімін кейінгі қайта өңдеуде оны одан әрі пайдалану мақсатында өндіруде </w:t>
            </w:r>
            <w:r w:rsidRPr="007B1053">
              <w:rPr>
                <w:b/>
                <w:spacing w:val="2"/>
                <w:sz w:val="28"/>
                <w:szCs w:val="28"/>
                <w:lang w:val="kk-KZ"/>
              </w:rPr>
              <w:lastRenderedPageBreak/>
              <w:t>пайдаланылған шикізат ескеріледі.</w:t>
            </w:r>
          </w:p>
          <w:p w:rsidR="0052200C" w:rsidRPr="007B1053" w:rsidRDefault="0052200C" w:rsidP="00E7210B">
            <w:pPr>
              <w:pStyle w:val="aa"/>
              <w:shd w:val="clear" w:color="auto" w:fill="FFFFFF"/>
              <w:spacing w:before="0" w:beforeAutospacing="0" w:after="0" w:afterAutospacing="0"/>
              <w:jc w:val="both"/>
              <w:textAlignment w:val="baseline"/>
              <w:rPr>
                <w:b/>
                <w:spacing w:val="2"/>
                <w:sz w:val="28"/>
                <w:szCs w:val="28"/>
                <w:lang w:val="kk-KZ"/>
              </w:rPr>
            </w:pPr>
            <w:r w:rsidRPr="007B1053">
              <w:rPr>
                <w:b/>
                <w:spacing w:val="2"/>
                <w:sz w:val="28"/>
                <w:szCs w:val="28"/>
                <w:lang w:val="kk-KZ"/>
              </w:rPr>
              <w:t>      Бұл ретте акциялары немесе қатысу үлестері өткізілетін заңды тұлға немесе консорциум активтерінің құнындағы жер қойнауын пайдаланушылар (жер қойнауын пайдаланушы) болып табылатын тұлғалар (тұлға) мүлкінің үлесі осы Кодекстің </w:t>
            </w:r>
            <w:hyperlink r:id="rId20" w:anchor="z650" w:history="1">
              <w:r w:rsidRPr="007B1053">
                <w:rPr>
                  <w:rStyle w:val="a8"/>
                  <w:b/>
                  <w:color w:val="auto"/>
                  <w:spacing w:val="2"/>
                  <w:sz w:val="28"/>
                  <w:szCs w:val="28"/>
                  <w:u w:val="none"/>
                  <w:lang w:val="kk-KZ"/>
                </w:rPr>
                <w:t>650-бабына</w:t>
              </w:r>
            </w:hyperlink>
            <w:r w:rsidRPr="007B1053">
              <w:rPr>
                <w:b/>
                <w:spacing w:val="2"/>
                <w:sz w:val="28"/>
                <w:szCs w:val="28"/>
                <w:lang w:val="kk-KZ"/>
              </w:rPr>
              <w:t> сәйкес айқындалады;</w:t>
            </w:r>
          </w:p>
          <w:p w:rsidR="0052200C" w:rsidRPr="007B1053" w:rsidRDefault="0052200C" w:rsidP="00E7210B">
            <w:pPr>
              <w:pStyle w:val="a7"/>
              <w:jc w:val="both"/>
              <w:rPr>
                <w:rStyle w:val="s1"/>
                <w:sz w:val="28"/>
                <w:szCs w:val="28"/>
                <w:lang w:val="ru-RU"/>
              </w:rPr>
            </w:pPr>
            <w:r w:rsidRPr="007B1053">
              <w:rPr>
                <w:rStyle w:val="s1"/>
                <w:sz w:val="28"/>
                <w:szCs w:val="28"/>
                <w:lang w:val="ru-RU"/>
              </w:rPr>
              <w:t>…</w:t>
            </w:r>
          </w:p>
        </w:tc>
        <w:tc>
          <w:tcPr>
            <w:tcW w:w="4961" w:type="dxa"/>
          </w:tcPr>
          <w:p w:rsidR="0052200C" w:rsidRPr="007B1053" w:rsidRDefault="0052200C" w:rsidP="00E7210B">
            <w:pPr>
              <w:pStyle w:val="a7"/>
              <w:jc w:val="both"/>
              <w:rPr>
                <w:rStyle w:val="a9"/>
                <w:rFonts w:ascii="Times New Roman" w:hAnsi="Times New Roman" w:cs="Times New Roman"/>
                <w:sz w:val="28"/>
                <w:szCs w:val="28"/>
                <w:lang w:val="kk-KZ"/>
              </w:rPr>
            </w:pPr>
            <w:r w:rsidRPr="007B1053">
              <w:rPr>
                <w:rStyle w:val="s1"/>
                <w:sz w:val="28"/>
                <w:szCs w:val="28"/>
                <w:lang w:val="kk-KZ"/>
              </w:rPr>
              <w:lastRenderedPageBreak/>
              <w:t xml:space="preserve">645-бап. </w:t>
            </w:r>
            <w:r w:rsidRPr="007B1053">
              <w:rPr>
                <w:rStyle w:val="s1"/>
                <w:b w:val="0"/>
                <w:sz w:val="28"/>
                <w:szCs w:val="28"/>
                <w:lang w:val="kk-KZ"/>
              </w:rPr>
              <w:t>Төлем көзінен корпоративтік табыс салығын есептеу мен ұстау тәртібі</w:t>
            </w:r>
            <w:r w:rsidRPr="007B1053">
              <w:rPr>
                <w:rStyle w:val="a9"/>
                <w:rFonts w:ascii="Times New Roman" w:hAnsi="Times New Roman" w:cs="Times New Roman"/>
                <w:sz w:val="28"/>
                <w:szCs w:val="28"/>
                <w:lang w:val="kk-KZ"/>
              </w:rPr>
              <w:t xml:space="preserve"> </w:t>
            </w:r>
          </w:p>
          <w:p w:rsidR="0052200C" w:rsidRPr="007B1053" w:rsidRDefault="0052200C" w:rsidP="00E7210B">
            <w:pPr>
              <w:pStyle w:val="a7"/>
              <w:jc w:val="both"/>
              <w:rPr>
                <w:rStyle w:val="s1"/>
                <w:sz w:val="28"/>
                <w:szCs w:val="28"/>
                <w:lang w:val="kk-KZ"/>
              </w:rPr>
            </w:pPr>
            <w:r w:rsidRPr="007B1053">
              <w:rPr>
                <w:rStyle w:val="s1"/>
                <w:sz w:val="28"/>
                <w:szCs w:val="28"/>
                <w:lang w:val="kk-KZ"/>
              </w:rPr>
              <w:t>…</w:t>
            </w:r>
          </w:p>
          <w:p w:rsidR="0052200C" w:rsidRPr="007B1053" w:rsidRDefault="0052200C" w:rsidP="00E7210B">
            <w:pPr>
              <w:jc w:val="both"/>
              <w:rPr>
                <w:rFonts w:ascii="Times New Roman" w:hAnsi="Times New Roman" w:cs="Times New Roman"/>
                <w:sz w:val="28"/>
                <w:szCs w:val="28"/>
                <w:lang w:val="kk-KZ"/>
              </w:rPr>
            </w:pPr>
            <w:r w:rsidRPr="007B1053">
              <w:rPr>
                <w:rStyle w:val="s0"/>
                <w:sz w:val="28"/>
                <w:szCs w:val="28"/>
                <w:lang w:val="kk-KZ"/>
              </w:rPr>
              <w:t>9. Мыналар салық салуға жатпайды:</w:t>
            </w:r>
          </w:p>
          <w:p w:rsidR="0052200C" w:rsidRPr="007B1053" w:rsidRDefault="0052200C" w:rsidP="00E7210B">
            <w:pPr>
              <w:pStyle w:val="a7"/>
              <w:jc w:val="both"/>
              <w:rPr>
                <w:rStyle w:val="s1"/>
                <w:sz w:val="28"/>
                <w:szCs w:val="28"/>
                <w:lang w:val="kk-KZ"/>
              </w:rPr>
            </w:pPr>
            <w:r w:rsidRPr="007B1053">
              <w:rPr>
                <w:rStyle w:val="s1"/>
                <w:sz w:val="28"/>
                <w:szCs w:val="28"/>
                <w:lang w:val="kk-KZ"/>
              </w:rPr>
              <w:t xml:space="preserve"> …</w:t>
            </w:r>
          </w:p>
          <w:p w:rsidR="0052200C" w:rsidRPr="007B1053" w:rsidRDefault="0052200C" w:rsidP="00E7210B">
            <w:pPr>
              <w:pStyle w:val="a7"/>
              <w:jc w:val="both"/>
              <w:rPr>
                <w:rStyle w:val="s1"/>
                <w:sz w:val="28"/>
                <w:szCs w:val="28"/>
                <w:lang w:val="kk-KZ"/>
              </w:rPr>
            </w:pPr>
          </w:p>
          <w:p w:rsidR="00176E17" w:rsidRDefault="0052200C" w:rsidP="00E7210B">
            <w:pPr>
              <w:pStyle w:val="a7"/>
              <w:jc w:val="both"/>
              <w:rPr>
                <w:rStyle w:val="s1"/>
                <w:sz w:val="28"/>
                <w:szCs w:val="28"/>
                <w:lang w:val="kk-KZ"/>
              </w:rPr>
            </w:pPr>
            <w:r w:rsidRPr="007B1053">
              <w:rPr>
                <w:rStyle w:val="s1"/>
                <w:sz w:val="28"/>
                <w:szCs w:val="28"/>
                <w:lang w:val="kk-KZ"/>
              </w:rPr>
              <w:t xml:space="preserve">3) </w:t>
            </w:r>
            <w:r w:rsidR="00176E17" w:rsidRPr="00176E17">
              <w:rPr>
                <w:rStyle w:val="s1"/>
                <w:sz w:val="28"/>
                <w:szCs w:val="28"/>
                <w:lang w:val="kk-KZ"/>
              </w:rPr>
              <w:t>Қазақстан Республикасының аумағында жұмыс істейтін қор биржасының ресми тізімінде сыйақыларды есепке жазу күні болатын бағалы қағаздар бойынша о</w:t>
            </w:r>
            <w:r w:rsidR="00176E17">
              <w:rPr>
                <w:rStyle w:val="s1"/>
                <w:sz w:val="28"/>
                <w:szCs w:val="28"/>
                <w:lang w:val="kk-KZ"/>
              </w:rPr>
              <w:t>сындай</w:t>
            </w:r>
            <w:r w:rsidR="00176E17" w:rsidRPr="00176E17">
              <w:rPr>
                <w:rStyle w:val="s1"/>
                <w:sz w:val="28"/>
                <w:szCs w:val="28"/>
                <w:lang w:val="kk-KZ"/>
              </w:rPr>
              <w:t xml:space="preserve"> сыйақылар;</w:t>
            </w:r>
          </w:p>
          <w:p w:rsidR="00176E17" w:rsidRDefault="00176E17" w:rsidP="00E7210B">
            <w:pPr>
              <w:pStyle w:val="a7"/>
              <w:jc w:val="both"/>
              <w:rPr>
                <w:rStyle w:val="s1"/>
                <w:sz w:val="28"/>
                <w:szCs w:val="28"/>
                <w:lang w:val="kk-KZ"/>
              </w:rPr>
            </w:pPr>
          </w:p>
          <w:p w:rsidR="0052200C" w:rsidRPr="007B1053" w:rsidRDefault="0052200C" w:rsidP="00E7210B">
            <w:pPr>
              <w:pStyle w:val="a7"/>
              <w:jc w:val="both"/>
              <w:rPr>
                <w:rStyle w:val="s1"/>
                <w:bCs w:val="0"/>
                <w:sz w:val="28"/>
                <w:szCs w:val="28"/>
                <w:lang w:val="kk-KZ"/>
              </w:rPr>
            </w:pPr>
            <w:r w:rsidRPr="007B1053">
              <w:rPr>
                <w:rStyle w:val="s1"/>
                <w:sz w:val="28"/>
                <w:szCs w:val="28"/>
                <w:lang w:val="kk-KZ"/>
              </w:rPr>
              <w:t>4) Алып тасталсын;</w:t>
            </w: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kk-KZ"/>
              </w:rPr>
            </w:pPr>
          </w:p>
          <w:p w:rsidR="0052200C" w:rsidRPr="007B1053" w:rsidRDefault="0052200C" w:rsidP="00E7210B">
            <w:pPr>
              <w:pStyle w:val="a7"/>
              <w:jc w:val="both"/>
              <w:rPr>
                <w:rStyle w:val="s1"/>
                <w:bCs w:val="0"/>
                <w:sz w:val="28"/>
                <w:szCs w:val="28"/>
                <w:lang w:val="ru-RU"/>
              </w:rPr>
            </w:pPr>
            <w:r w:rsidRPr="007B1053">
              <w:rPr>
                <w:rStyle w:val="s1"/>
                <w:sz w:val="28"/>
                <w:szCs w:val="28"/>
                <w:lang w:val="kk-KZ"/>
              </w:rPr>
              <w:t>5</w:t>
            </w:r>
            <w:r w:rsidRPr="007B1053">
              <w:rPr>
                <w:rStyle w:val="s1"/>
                <w:sz w:val="28"/>
                <w:szCs w:val="28"/>
                <w:lang w:val="ru-RU"/>
              </w:rPr>
              <w:t xml:space="preserve">) </w:t>
            </w:r>
            <w:r w:rsidRPr="007B1053">
              <w:rPr>
                <w:rStyle w:val="s1"/>
                <w:sz w:val="28"/>
                <w:szCs w:val="28"/>
                <w:lang w:val="kk-KZ"/>
              </w:rPr>
              <w:t>Алып тасталсын</w:t>
            </w:r>
            <w:r w:rsidRPr="007B1053">
              <w:rPr>
                <w:rStyle w:val="s1"/>
                <w:sz w:val="28"/>
                <w:szCs w:val="28"/>
                <w:lang w:val="ru-RU"/>
              </w:rPr>
              <w:t>;</w:t>
            </w: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r w:rsidRPr="007B1053">
              <w:rPr>
                <w:rStyle w:val="s1"/>
                <w:sz w:val="28"/>
                <w:szCs w:val="28"/>
                <w:lang w:val="kk-KZ"/>
              </w:rPr>
              <w:t>7</w:t>
            </w:r>
            <w:r w:rsidRPr="007B1053">
              <w:rPr>
                <w:rStyle w:val="s1"/>
                <w:sz w:val="28"/>
                <w:szCs w:val="28"/>
                <w:lang w:val="ru-RU"/>
              </w:rPr>
              <w:t xml:space="preserve">) </w:t>
            </w:r>
            <w:r w:rsidRPr="007B1053">
              <w:rPr>
                <w:rStyle w:val="s1"/>
                <w:sz w:val="28"/>
                <w:szCs w:val="28"/>
                <w:lang w:val="kk-KZ"/>
              </w:rPr>
              <w:t>Алып тасталсын</w:t>
            </w:r>
            <w:r w:rsidRPr="007B1053">
              <w:rPr>
                <w:rStyle w:val="s1"/>
                <w:sz w:val="28"/>
                <w:szCs w:val="28"/>
                <w:lang w:val="ru-RU"/>
              </w:rPr>
              <w:t>;</w:t>
            </w: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sz w:val="28"/>
                <w:szCs w:val="28"/>
                <w:lang w:val="ru-RU"/>
              </w:rPr>
            </w:pPr>
            <w:r w:rsidRPr="007B1053">
              <w:rPr>
                <w:rStyle w:val="s1"/>
                <w:sz w:val="28"/>
                <w:szCs w:val="28"/>
                <w:lang w:val="kk-KZ"/>
              </w:rPr>
              <w:t>8</w:t>
            </w:r>
            <w:r w:rsidRPr="007B1053">
              <w:rPr>
                <w:rStyle w:val="s1"/>
                <w:sz w:val="28"/>
                <w:szCs w:val="28"/>
                <w:lang w:val="ru-RU"/>
              </w:rPr>
              <w:t xml:space="preserve">) </w:t>
            </w:r>
            <w:r w:rsidRPr="007B1053">
              <w:rPr>
                <w:rStyle w:val="s1"/>
                <w:sz w:val="28"/>
                <w:szCs w:val="28"/>
                <w:lang w:val="kk-KZ"/>
              </w:rPr>
              <w:t>Алып тасталсын</w:t>
            </w:r>
            <w:r w:rsidRPr="007B1053">
              <w:rPr>
                <w:rStyle w:val="s1"/>
                <w:sz w:val="28"/>
                <w:szCs w:val="28"/>
                <w:lang w:val="ru-RU"/>
              </w:rPr>
              <w:t>;</w:t>
            </w:r>
          </w:p>
          <w:p w:rsidR="0052200C" w:rsidRPr="007B1053" w:rsidRDefault="0052200C" w:rsidP="00E7210B">
            <w:pPr>
              <w:pStyle w:val="a7"/>
              <w:jc w:val="both"/>
              <w:rPr>
                <w:rStyle w:val="s1"/>
                <w:bCs w:val="0"/>
                <w:sz w:val="28"/>
                <w:szCs w:val="28"/>
                <w:lang w:val="ru-RU"/>
              </w:rPr>
            </w:pPr>
            <w:r w:rsidRPr="007B1053">
              <w:rPr>
                <w:rStyle w:val="s1"/>
                <w:sz w:val="28"/>
                <w:szCs w:val="28"/>
                <w:lang w:val="ru-RU"/>
              </w:rPr>
              <w:t>…</w:t>
            </w: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bCs w:val="0"/>
                <w:sz w:val="28"/>
                <w:szCs w:val="28"/>
                <w:lang w:val="ru-RU"/>
              </w:rPr>
            </w:pPr>
          </w:p>
          <w:p w:rsidR="0052200C" w:rsidRPr="007B1053" w:rsidRDefault="0052200C" w:rsidP="00E7210B">
            <w:pPr>
              <w:pStyle w:val="a7"/>
              <w:jc w:val="both"/>
              <w:rPr>
                <w:rStyle w:val="s1"/>
                <w:sz w:val="28"/>
                <w:szCs w:val="28"/>
                <w:lang w:val="ru-RU"/>
              </w:rPr>
            </w:pPr>
          </w:p>
        </w:tc>
        <w:tc>
          <w:tcPr>
            <w:tcW w:w="2693" w:type="dxa"/>
            <w:gridSpan w:val="2"/>
          </w:tcPr>
          <w:p w:rsidR="0052200C" w:rsidRPr="007B1053" w:rsidRDefault="00A367BF" w:rsidP="00E7210B">
            <w:pPr>
              <w:shd w:val="clear" w:color="auto" w:fill="FFFFFF"/>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01.01.23</w:t>
            </w:r>
            <w:r w:rsidR="0052200C" w:rsidRPr="007B1053">
              <w:rPr>
                <w:rFonts w:ascii="Times New Roman" w:hAnsi="Times New Roman" w:cs="Times New Roman"/>
                <w:b/>
                <w:sz w:val="28"/>
                <w:szCs w:val="28"/>
                <w:lang w:val="kk-KZ"/>
              </w:rPr>
              <w:t>ж. бастап қолданысқа енгізіледі</w:t>
            </w:r>
          </w:p>
          <w:p w:rsidR="0052200C" w:rsidRPr="007B1053" w:rsidRDefault="0052200C" w:rsidP="00E7210B">
            <w:pPr>
              <w:widowControl w:val="0"/>
              <w:jc w:val="both"/>
              <w:rPr>
                <w:rFonts w:ascii="Times New Roman" w:hAnsi="Times New Roman" w:cs="Times New Roman"/>
                <w:color w:val="000000"/>
                <w:sz w:val="28"/>
                <w:szCs w:val="28"/>
                <w:lang w:val="kk-KZ"/>
              </w:rPr>
            </w:pPr>
          </w:p>
          <w:p w:rsidR="00176E17" w:rsidRPr="00176E17" w:rsidRDefault="00176E17" w:rsidP="00E7210B">
            <w:pPr>
              <w:widowControl w:val="0"/>
              <w:ind w:firstLine="322"/>
              <w:jc w:val="both"/>
              <w:rPr>
                <w:rFonts w:ascii="Times New Roman" w:eastAsia="Calibri" w:hAnsi="Times New Roman" w:cs="Times New Roman"/>
                <w:lang w:val="kk-KZ" w:eastAsia="ru-RU"/>
              </w:rPr>
            </w:pPr>
            <w:r w:rsidRPr="00176E17">
              <w:rPr>
                <w:rFonts w:ascii="Times New Roman" w:eastAsia="Calibri" w:hAnsi="Times New Roman" w:cs="Times New Roman"/>
                <w:lang w:val="kk-KZ" w:eastAsia="ru-RU"/>
              </w:rPr>
              <w:t>Қазақстан Республикасы Президентінің капиталды шетелден елге қайтаруды ынталандыру тетігін әзірлеу туралы тапсырмасын орындау, сондай-ақ елден ақша қаражатының кетуіне қарсы іс-қимыл шараларын күшейту мақсатында..</w:t>
            </w:r>
          </w:p>
          <w:p w:rsidR="0052200C" w:rsidRPr="007B1053" w:rsidRDefault="0052200C" w:rsidP="00E7210B">
            <w:pPr>
              <w:pStyle w:val="a7"/>
              <w:jc w:val="both"/>
              <w:rPr>
                <w:rFonts w:ascii="Times New Roman" w:hAnsi="Times New Roman" w:cs="Times New Roman"/>
                <w:sz w:val="28"/>
                <w:szCs w:val="28"/>
                <w:lang w:val="kk-KZ"/>
              </w:rPr>
            </w:pPr>
          </w:p>
        </w:tc>
      </w:tr>
      <w:tr w:rsidR="0052200C" w:rsidRPr="00DE20F4" w:rsidTr="00E7210B">
        <w:tc>
          <w:tcPr>
            <w:tcW w:w="851" w:type="dxa"/>
          </w:tcPr>
          <w:p w:rsidR="0052200C" w:rsidRPr="007B1053" w:rsidRDefault="0052200C" w:rsidP="00E7210B">
            <w:pPr>
              <w:pStyle w:val="a4"/>
              <w:numPr>
                <w:ilvl w:val="0"/>
                <w:numId w:val="1"/>
              </w:numPr>
              <w:ind w:left="202" w:firstLine="0"/>
              <w:jc w:val="both"/>
              <w:rPr>
                <w:rFonts w:ascii="Times New Roman" w:hAnsi="Times New Roman" w:cs="Times New Roman"/>
                <w:sz w:val="28"/>
                <w:szCs w:val="28"/>
                <w:lang w:val="kk-KZ"/>
              </w:rPr>
            </w:pPr>
          </w:p>
        </w:tc>
        <w:tc>
          <w:tcPr>
            <w:tcW w:w="1276" w:type="dxa"/>
          </w:tcPr>
          <w:p w:rsidR="0052200C" w:rsidRPr="007B1053" w:rsidRDefault="0052200C" w:rsidP="00E7210B">
            <w:pPr>
              <w:jc w:val="both"/>
              <w:rPr>
                <w:rFonts w:ascii="Times New Roman" w:hAnsi="Times New Roman" w:cs="Times New Roman"/>
                <w:b/>
                <w:sz w:val="28"/>
                <w:szCs w:val="28"/>
                <w:lang w:val="kk-KZ"/>
              </w:rPr>
            </w:pPr>
            <w:r w:rsidRPr="007B1053">
              <w:rPr>
                <w:rStyle w:val="s1"/>
                <w:b w:val="0"/>
                <w:color w:val="auto"/>
                <w:sz w:val="28"/>
                <w:szCs w:val="28"/>
                <w:lang w:val="kk-KZ"/>
              </w:rPr>
              <w:t>646-бап.</w:t>
            </w:r>
          </w:p>
        </w:tc>
        <w:tc>
          <w:tcPr>
            <w:tcW w:w="5103" w:type="dxa"/>
          </w:tcPr>
          <w:p w:rsidR="0052200C" w:rsidRPr="007B1053" w:rsidRDefault="0052200C" w:rsidP="00E7210B">
            <w:pPr>
              <w:ind w:left="-103"/>
              <w:jc w:val="both"/>
              <w:rPr>
                <w:rFonts w:ascii="Times New Roman" w:hAnsi="Times New Roman" w:cs="Times New Roman"/>
                <w:sz w:val="28"/>
                <w:szCs w:val="28"/>
                <w:lang w:val="kk-KZ"/>
              </w:rPr>
            </w:pPr>
            <w:r w:rsidRPr="007B1053">
              <w:rPr>
                <w:rStyle w:val="s1"/>
                <w:color w:val="auto"/>
                <w:sz w:val="28"/>
                <w:szCs w:val="28"/>
                <w:lang w:val="kk-KZ"/>
              </w:rPr>
              <w:t xml:space="preserve">646-бап. </w:t>
            </w:r>
            <w:r w:rsidRPr="007B1053">
              <w:rPr>
                <w:rStyle w:val="s1"/>
                <w:b w:val="0"/>
                <w:color w:val="auto"/>
                <w:sz w:val="28"/>
                <w:szCs w:val="28"/>
                <w:lang w:val="kk-KZ"/>
              </w:rPr>
              <w:t>Төлем көзінен табыс салығының мөлшерлемелері</w:t>
            </w:r>
          </w:p>
          <w:p w:rsidR="0052200C" w:rsidRPr="007B1053" w:rsidRDefault="0052200C" w:rsidP="00E7210B">
            <w:pPr>
              <w:jc w:val="both"/>
              <w:rPr>
                <w:rFonts w:ascii="Times New Roman" w:hAnsi="Times New Roman" w:cs="Times New Roman"/>
                <w:sz w:val="28"/>
                <w:szCs w:val="28"/>
                <w:lang w:val="kk-KZ"/>
              </w:rPr>
            </w:pPr>
            <w:bookmarkStart w:id="16" w:name="SUB6460100"/>
            <w:bookmarkEnd w:id="16"/>
            <w:r w:rsidRPr="007B1053">
              <w:rPr>
                <w:rStyle w:val="s0"/>
                <w:color w:val="auto"/>
                <w:sz w:val="28"/>
                <w:szCs w:val="28"/>
                <w:lang w:val="kk-KZ"/>
              </w:rPr>
              <w:t>1. Егер осы баптың 2 және 3-тармақтарындаөзгеше белгіленбесе, бейрезиденттің Қазақстан Республикасындағы көздерден кірістері мынадай мөлшерлемелер бойынша төлем көзінен салық салуға жатады:</w:t>
            </w:r>
          </w:p>
          <w:p w:rsidR="0052200C" w:rsidRPr="007B1053" w:rsidRDefault="0052200C" w:rsidP="00E7210B">
            <w:pPr>
              <w:jc w:val="both"/>
              <w:rPr>
                <w:rFonts w:ascii="Times New Roman" w:hAnsi="Times New Roman" w:cs="Times New Roman"/>
                <w:sz w:val="28"/>
                <w:szCs w:val="28"/>
                <w:lang w:val="kk-KZ"/>
              </w:rPr>
            </w:pPr>
            <w:bookmarkStart w:id="17" w:name="SUB6460101"/>
            <w:bookmarkEnd w:id="17"/>
            <w:r w:rsidRPr="007B1053">
              <w:rPr>
                <w:rStyle w:val="s0"/>
                <w:color w:val="auto"/>
                <w:sz w:val="28"/>
                <w:szCs w:val="28"/>
                <w:lang w:val="kk-KZ"/>
              </w:rPr>
              <w:t xml:space="preserve">1) осы тармақтың 2) - 5) тармақшаларында көрсетілген кірістерді қоспағанда, осы Кодекстің </w:t>
            </w:r>
            <w:hyperlink r:id="rId21" w:history="1">
              <w:r w:rsidRPr="007B1053">
                <w:rPr>
                  <w:rStyle w:val="a8"/>
                  <w:rFonts w:ascii="Times New Roman" w:hAnsi="Times New Roman" w:cs="Times New Roman"/>
                  <w:color w:val="auto"/>
                  <w:sz w:val="28"/>
                  <w:szCs w:val="28"/>
                  <w:u w:val="none"/>
                  <w:lang w:val="kk-KZ"/>
                </w:rPr>
                <w:t>644-бабында</w:t>
              </w:r>
            </w:hyperlink>
            <w:r w:rsidRPr="007B1053">
              <w:rPr>
                <w:rStyle w:val="s0"/>
                <w:color w:val="auto"/>
                <w:sz w:val="28"/>
                <w:szCs w:val="28"/>
                <w:lang w:val="kk-KZ"/>
              </w:rPr>
              <w:t xml:space="preserve"> айқындалған кірістер - 20 пайыз;</w:t>
            </w:r>
          </w:p>
          <w:p w:rsidR="0052200C" w:rsidRPr="007B1053" w:rsidRDefault="0052200C" w:rsidP="00E7210B">
            <w:pPr>
              <w:jc w:val="both"/>
              <w:rPr>
                <w:rFonts w:ascii="Times New Roman" w:hAnsi="Times New Roman" w:cs="Times New Roman"/>
                <w:sz w:val="28"/>
                <w:szCs w:val="28"/>
                <w:lang w:val="kk-KZ"/>
              </w:rPr>
            </w:pPr>
            <w:bookmarkStart w:id="18" w:name="SUB6460102"/>
            <w:bookmarkEnd w:id="18"/>
            <w:r w:rsidRPr="007B1053">
              <w:rPr>
                <w:rStyle w:val="s0"/>
                <w:color w:val="auto"/>
                <w:sz w:val="28"/>
                <w:szCs w:val="28"/>
                <w:lang w:val="kk-KZ"/>
              </w:rPr>
              <w:t>2) тәуекелдерді сақтандыру шарттары бойынша сақтандыру сыйлықақылары - 15 пайыз;</w:t>
            </w:r>
          </w:p>
          <w:p w:rsidR="0052200C" w:rsidRPr="007B1053" w:rsidRDefault="0052200C" w:rsidP="00E7210B">
            <w:pPr>
              <w:jc w:val="both"/>
              <w:rPr>
                <w:rFonts w:ascii="Times New Roman" w:hAnsi="Times New Roman" w:cs="Times New Roman"/>
                <w:sz w:val="28"/>
                <w:szCs w:val="28"/>
                <w:lang w:val="kk-KZ"/>
              </w:rPr>
            </w:pPr>
            <w:bookmarkStart w:id="19" w:name="SUB6460103"/>
            <w:bookmarkEnd w:id="19"/>
            <w:r w:rsidRPr="007B1053">
              <w:rPr>
                <w:rStyle w:val="s0"/>
                <w:color w:val="auto"/>
                <w:sz w:val="28"/>
                <w:szCs w:val="28"/>
                <w:lang w:val="kk-KZ"/>
              </w:rPr>
              <w:t>3) тәуекелдерді қайта сақтандыру шарттары бойынша сақтандыру сыйлықақылары - 5 пайыз;</w:t>
            </w:r>
          </w:p>
          <w:p w:rsidR="0052200C" w:rsidRPr="007B1053" w:rsidRDefault="0052200C" w:rsidP="00E7210B">
            <w:pPr>
              <w:jc w:val="both"/>
              <w:rPr>
                <w:rFonts w:ascii="Times New Roman" w:hAnsi="Times New Roman" w:cs="Times New Roman"/>
                <w:sz w:val="28"/>
                <w:szCs w:val="28"/>
                <w:lang w:val="kk-KZ"/>
              </w:rPr>
            </w:pPr>
            <w:bookmarkStart w:id="20" w:name="SUB6460104"/>
            <w:bookmarkEnd w:id="20"/>
            <w:r w:rsidRPr="007B1053">
              <w:rPr>
                <w:rStyle w:val="s0"/>
                <w:color w:val="auto"/>
                <w:sz w:val="28"/>
                <w:szCs w:val="28"/>
                <w:lang w:val="kk-KZ"/>
              </w:rPr>
              <w:t xml:space="preserve">4) халықаралық тасымал бойынша </w:t>
            </w:r>
            <w:r w:rsidRPr="007B1053">
              <w:rPr>
                <w:rStyle w:val="s0"/>
                <w:color w:val="auto"/>
                <w:sz w:val="28"/>
                <w:szCs w:val="28"/>
                <w:lang w:val="kk-KZ"/>
              </w:rPr>
              <w:lastRenderedPageBreak/>
              <w:t>қызметтер көрсетуден түсетін кірістер - 5 пайыз;</w:t>
            </w:r>
          </w:p>
          <w:p w:rsidR="0052200C" w:rsidRPr="007B1053" w:rsidRDefault="0052200C" w:rsidP="00E7210B">
            <w:pPr>
              <w:jc w:val="both"/>
              <w:rPr>
                <w:rFonts w:ascii="Times New Roman" w:hAnsi="Times New Roman" w:cs="Times New Roman"/>
                <w:sz w:val="28"/>
                <w:szCs w:val="28"/>
                <w:lang w:val="kk-KZ"/>
              </w:rPr>
            </w:pPr>
            <w:bookmarkStart w:id="21" w:name="SUB6460105"/>
            <w:bookmarkEnd w:id="21"/>
            <w:r w:rsidRPr="007B1053">
              <w:rPr>
                <w:rStyle w:val="s0"/>
                <w:color w:val="auto"/>
                <w:sz w:val="28"/>
                <w:szCs w:val="28"/>
                <w:lang w:val="kk-KZ"/>
              </w:rPr>
              <w:t>5) құн өсімінен түсетін кірістер, дивидендтер, сыйақылар, роялти - 15 пайыз</w:t>
            </w:r>
            <w:r w:rsidRPr="007B1053">
              <w:rPr>
                <w:rStyle w:val="s0"/>
                <w:b/>
                <w:color w:val="auto"/>
                <w:sz w:val="28"/>
                <w:szCs w:val="28"/>
                <w:lang w:val="kk-KZ"/>
              </w:rPr>
              <w:t>.</w:t>
            </w:r>
          </w:p>
          <w:p w:rsidR="0052200C" w:rsidRPr="007B1053" w:rsidRDefault="0052200C" w:rsidP="00E7210B">
            <w:pPr>
              <w:pStyle w:val="a7"/>
              <w:jc w:val="both"/>
              <w:rPr>
                <w:rStyle w:val="s1"/>
                <w:color w:val="auto"/>
                <w:sz w:val="28"/>
                <w:szCs w:val="28"/>
              </w:rPr>
            </w:pPr>
            <w:r w:rsidRPr="007B1053">
              <w:rPr>
                <w:rStyle w:val="s1"/>
                <w:color w:val="auto"/>
                <w:sz w:val="28"/>
                <w:szCs w:val="28"/>
              </w:rPr>
              <w:t>…</w:t>
            </w:r>
          </w:p>
          <w:p w:rsidR="0052200C" w:rsidRPr="007B1053" w:rsidRDefault="0052200C" w:rsidP="00E7210B">
            <w:pPr>
              <w:pStyle w:val="a7"/>
              <w:jc w:val="both"/>
              <w:rPr>
                <w:rStyle w:val="s1"/>
                <w:color w:val="auto"/>
                <w:sz w:val="28"/>
                <w:szCs w:val="28"/>
                <w:lang w:val="kk-KZ"/>
              </w:rPr>
            </w:pPr>
            <w:r w:rsidRPr="007B1053">
              <w:rPr>
                <w:rStyle w:val="s1"/>
                <w:color w:val="auto"/>
                <w:sz w:val="28"/>
                <w:szCs w:val="28"/>
                <w:lang w:val="kk-KZ"/>
              </w:rPr>
              <w:t>4. Жоқ</w:t>
            </w: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r w:rsidRPr="007B1053">
              <w:rPr>
                <w:rStyle w:val="s1"/>
                <w:color w:val="auto"/>
                <w:sz w:val="28"/>
                <w:szCs w:val="28"/>
                <w:lang w:val="kk-KZ"/>
              </w:rPr>
              <w:t>5. Жоқ.</w:t>
            </w: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Pr="007B1053" w:rsidRDefault="0052200C" w:rsidP="00E7210B">
            <w:pPr>
              <w:pStyle w:val="a7"/>
              <w:jc w:val="both"/>
              <w:rPr>
                <w:rStyle w:val="s1"/>
                <w:color w:val="auto"/>
                <w:sz w:val="28"/>
                <w:szCs w:val="28"/>
                <w:lang w:val="kk-KZ"/>
              </w:rPr>
            </w:pPr>
          </w:p>
          <w:p w:rsidR="0052200C" w:rsidRDefault="0052200C" w:rsidP="00E7210B">
            <w:pPr>
              <w:pStyle w:val="a7"/>
              <w:jc w:val="both"/>
              <w:rPr>
                <w:rStyle w:val="s1"/>
                <w:color w:val="auto"/>
                <w:sz w:val="28"/>
                <w:szCs w:val="28"/>
                <w:lang w:val="kk-KZ"/>
              </w:rPr>
            </w:pPr>
          </w:p>
          <w:p w:rsidR="002769EF" w:rsidRDefault="002769EF" w:rsidP="00E7210B">
            <w:pPr>
              <w:pStyle w:val="a7"/>
              <w:jc w:val="both"/>
              <w:rPr>
                <w:rStyle w:val="s1"/>
                <w:color w:val="auto"/>
                <w:sz w:val="28"/>
                <w:szCs w:val="28"/>
                <w:lang w:val="kk-KZ"/>
              </w:rPr>
            </w:pPr>
          </w:p>
          <w:p w:rsidR="002769EF" w:rsidRDefault="002769EF" w:rsidP="00E7210B">
            <w:pPr>
              <w:pStyle w:val="a7"/>
              <w:jc w:val="both"/>
              <w:rPr>
                <w:rStyle w:val="s1"/>
                <w:color w:val="auto"/>
                <w:sz w:val="28"/>
                <w:szCs w:val="28"/>
                <w:lang w:val="kk-KZ"/>
              </w:rPr>
            </w:pPr>
          </w:p>
          <w:p w:rsidR="002769EF" w:rsidRDefault="002769EF" w:rsidP="00E7210B">
            <w:pPr>
              <w:pStyle w:val="a7"/>
              <w:jc w:val="both"/>
              <w:rPr>
                <w:rStyle w:val="s1"/>
                <w:color w:val="auto"/>
                <w:sz w:val="28"/>
                <w:szCs w:val="28"/>
                <w:lang w:val="kk-KZ"/>
              </w:rPr>
            </w:pPr>
          </w:p>
          <w:p w:rsidR="002769EF" w:rsidRPr="007B1053" w:rsidRDefault="002769EF" w:rsidP="00E7210B">
            <w:pPr>
              <w:pStyle w:val="a7"/>
              <w:jc w:val="both"/>
              <w:rPr>
                <w:rStyle w:val="s1"/>
                <w:color w:val="auto"/>
                <w:sz w:val="28"/>
                <w:szCs w:val="28"/>
                <w:lang w:val="kk-KZ"/>
              </w:rPr>
            </w:pPr>
            <w:r>
              <w:rPr>
                <w:rStyle w:val="s1"/>
                <w:color w:val="auto"/>
                <w:sz w:val="28"/>
                <w:szCs w:val="28"/>
                <w:lang w:val="kk-KZ"/>
              </w:rPr>
              <w:t>6. Жоқ</w:t>
            </w:r>
          </w:p>
          <w:p w:rsidR="0052200C" w:rsidRPr="007B1053" w:rsidRDefault="0052200C" w:rsidP="00E7210B">
            <w:pPr>
              <w:pStyle w:val="a7"/>
              <w:jc w:val="both"/>
              <w:rPr>
                <w:rStyle w:val="s1"/>
                <w:color w:val="auto"/>
                <w:sz w:val="28"/>
                <w:szCs w:val="28"/>
                <w:lang w:val="kk-KZ"/>
              </w:rPr>
            </w:pPr>
          </w:p>
        </w:tc>
        <w:tc>
          <w:tcPr>
            <w:tcW w:w="4961" w:type="dxa"/>
          </w:tcPr>
          <w:p w:rsidR="0052200C" w:rsidRPr="007B1053" w:rsidRDefault="0052200C" w:rsidP="00E7210B">
            <w:pPr>
              <w:jc w:val="both"/>
              <w:rPr>
                <w:rFonts w:ascii="Times New Roman" w:hAnsi="Times New Roman" w:cs="Times New Roman"/>
                <w:sz w:val="28"/>
                <w:szCs w:val="28"/>
                <w:lang w:val="kk-KZ"/>
              </w:rPr>
            </w:pPr>
            <w:r w:rsidRPr="007B1053">
              <w:rPr>
                <w:rStyle w:val="s1"/>
                <w:color w:val="auto"/>
                <w:sz w:val="28"/>
                <w:szCs w:val="28"/>
                <w:lang w:val="kk-KZ"/>
              </w:rPr>
              <w:lastRenderedPageBreak/>
              <w:t xml:space="preserve">646-бап. </w:t>
            </w:r>
            <w:r w:rsidRPr="007B1053">
              <w:rPr>
                <w:rStyle w:val="s1"/>
                <w:b w:val="0"/>
                <w:color w:val="auto"/>
                <w:sz w:val="28"/>
                <w:szCs w:val="28"/>
                <w:lang w:val="kk-KZ"/>
              </w:rPr>
              <w:t>Төлем көзінен табыс салығының мөлшерлемелері</w:t>
            </w:r>
          </w:p>
          <w:p w:rsidR="0052200C" w:rsidRPr="007B1053" w:rsidRDefault="0052200C" w:rsidP="00E7210B">
            <w:pPr>
              <w:jc w:val="both"/>
              <w:rPr>
                <w:rFonts w:ascii="Times New Roman" w:hAnsi="Times New Roman" w:cs="Times New Roman"/>
                <w:sz w:val="28"/>
                <w:szCs w:val="28"/>
                <w:lang w:val="kk-KZ"/>
              </w:rPr>
            </w:pPr>
            <w:r w:rsidRPr="007B1053">
              <w:rPr>
                <w:rStyle w:val="s0"/>
                <w:color w:val="auto"/>
                <w:sz w:val="28"/>
                <w:szCs w:val="28"/>
                <w:lang w:val="kk-KZ"/>
              </w:rPr>
              <w:t>1. Егер осы баптың 2 және 5-тармақтарында өзгеше белгіленбесе, бейрезиденттің Қазақстан Республикасындағы көздерден кірістері мынадай мөлшерлемелер бойынша төлем көзінен салық салуға жатады:</w:t>
            </w:r>
          </w:p>
          <w:p w:rsidR="0052200C" w:rsidRPr="007B1053" w:rsidRDefault="002769EF" w:rsidP="00E7210B">
            <w:pPr>
              <w:jc w:val="both"/>
              <w:rPr>
                <w:rFonts w:ascii="Times New Roman" w:hAnsi="Times New Roman" w:cs="Times New Roman"/>
                <w:sz w:val="28"/>
                <w:szCs w:val="28"/>
                <w:lang w:val="kk-KZ"/>
              </w:rPr>
            </w:pPr>
            <w:r>
              <w:rPr>
                <w:rStyle w:val="s0"/>
                <w:color w:val="auto"/>
                <w:sz w:val="28"/>
                <w:szCs w:val="28"/>
                <w:lang w:val="kk-KZ"/>
              </w:rPr>
              <w:t xml:space="preserve">1) осы тармақтың 2) - </w:t>
            </w:r>
            <w:r w:rsidRPr="002769EF">
              <w:rPr>
                <w:rStyle w:val="s0"/>
                <w:b/>
                <w:color w:val="auto"/>
                <w:sz w:val="28"/>
                <w:szCs w:val="28"/>
                <w:lang w:val="kk-KZ"/>
              </w:rPr>
              <w:t>6</w:t>
            </w:r>
            <w:r w:rsidR="0052200C" w:rsidRPr="002769EF">
              <w:rPr>
                <w:rStyle w:val="s0"/>
                <w:b/>
                <w:color w:val="auto"/>
                <w:sz w:val="28"/>
                <w:szCs w:val="28"/>
                <w:lang w:val="kk-KZ"/>
              </w:rPr>
              <w:t>)</w:t>
            </w:r>
            <w:r w:rsidR="0052200C" w:rsidRPr="007B1053">
              <w:rPr>
                <w:rStyle w:val="s0"/>
                <w:color w:val="auto"/>
                <w:sz w:val="28"/>
                <w:szCs w:val="28"/>
                <w:lang w:val="kk-KZ"/>
              </w:rPr>
              <w:t xml:space="preserve"> тармақшаларында көрсетілген кірістерді қоспағанда, осы Кодекстің </w:t>
            </w:r>
            <w:hyperlink r:id="rId22" w:history="1">
              <w:r w:rsidR="0052200C" w:rsidRPr="007B1053">
                <w:rPr>
                  <w:rStyle w:val="a8"/>
                  <w:rFonts w:ascii="Times New Roman" w:hAnsi="Times New Roman" w:cs="Times New Roman"/>
                  <w:color w:val="auto"/>
                  <w:sz w:val="28"/>
                  <w:szCs w:val="28"/>
                  <w:u w:val="none"/>
                  <w:lang w:val="kk-KZ"/>
                </w:rPr>
                <w:t>644-бабында</w:t>
              </w:r>
            </w:hyperlink>
            <w:r w:rsidR="0052200C" w:rsidRPr="007B1053">
              <w:rPr>
                <w:rStyle w:val="s0"/>
                <w:color w:val="auto"/>
                <w:sz w:val="28"/>
                <w:szCs w:val="28"/>
                <w:lang w:val="kk-KZ"/>
              </w:rPr>
              <w:t xml:space="preserve"> айқындалған кірістер - 20 пайыз;</w:t>
            </w:r>
          </w:p>
          <w:p w:rsidR="0052200C" w:rsidRPr="007B1053" w:rsidRDefault="0052200C" w:rsidP="00E7210B">
            <w:pPr>
              <w:jc w:val="both"/>
              <w:rPr>
                <w:rFonts w:ascii="Times New Roman" w:hAnsi="Times New Roman" w:cs="Times New Roman"/>
                <w:sz w:val="28"/>
                <w:szCs w:val="28"/>
                <w:lang w:val="kk-KZ"/>
              </w:rPr>
            </w:pPr>
            <w:r w:rsidRPr="007B1053">
              <w:rPr>
                <w:rStyle w:val="s0"/>
                <w:color w:val="auto"/>
                <w:sz w:val="28"/>
                <w:szCs w:val="28"/>
                <w:lang w:val="kk-KZ"/>
              </w:rPr>
              <w:t>2) тәуекелдерді сақтандыру шарттары бойынша сақтандыру сыйлықақылары - 15 пайыз;</w:t>
            </w:r>
          </w:p>
          <w:p w:rsidR="0052200C" w:rsidRPr="007B1053" w:rsidRDefault="0052200C" w:rsidP="00E7210B">
            <w:pPr>
              <w:jc w:val="both"/>
              <w:rPr>
                <w:rFonts w:ascii="Times New Roman" w:hAnsi="Times New Roman" w:cs="Times New Roman"/>
                <w:sz w:val="28"/>
                <w:szCs w:val="28"/>
                <w:lang w:val="kk-KZ"/>
              </w:rPr>
            </w:pPr>
            <w:r w:rsidRPr="007B1053">
              <w:rPr>
                <w:rStyle w:val="s0"/>
                <w:color w:val="auto"/>
                <w:sz w:val="28"/>
                <w:szCs w:val="28"/>
                <w:lang w:val="kk-KZ"/>
              </w:rPr>
              <w:t xml:space="preserve">3) тәуекелдерді қайта сақтандыру шарттары бойынша сақтандыру </w:t>
            </w:r>
            <w:r w:rsidRPr="007B1053">
              <w:rPr>
                <w:rStyle w:val="s0"/>
                <w:color w:val="auto"/>
                <w:sz w:val="28"/>
                <w:szCs w:val="28"/>
                <w:lang w:val="kk-KZ"/>
              </w:rPr>
              <w:lastRenderedPageBreak/>
              <w:t>сыйлықақылары - 5 пайыз;</w:t>
            </w:r>
          </w:p>
          <w:p w:rsidR="0052200C" w:rsidRPr="007B1053" w:rsidRDefault="0052200C" w:rsidP="00E7210B">
            <w:pPr>
              <w:jc w:val="both"/>
              <w:rPr>
                <w:rFonts w:ascii="Times New Roman" w:hAnsi="Times New Roman" w:cs="Times New Roman"/>
                <w:sz w:val="28"/>
                <w:szCs w:val="28"/>
                <w:lang w:val="kk-KZ"/>
              </w:rPr>
            </w:pPr>
            <w:r w:rsidRPr="007B1053">
              <w:rPr>
                <w:rStyle w:val="s0"/>
                <w:color w:val="auto"/>
                <w:sz w:val="28"/>
                <w:szCs w:val="28"/>
                <w:lang w:val="kk-KZ"/>
              </w:rPr>
              <w:t>4) халықаралық тасымал бойынша қызметтер көрсетуден түсетін кірістер - 5 пайыз;</w:t>
            </w:r>
          </w:p>
          <w:p w:rsidR="0052200C" w:rsidRPr="007B1053" w:rsidRDefault="0052200C" w:rsidP="00E7210B">
            <w:pPr>
              <w:jc w:val="both"/>
              <w:rPr>
                <w:rFonts w:ascii="Times New Roman" w:hAnsi="Times New Roman" w:cs="Times New Roman"/>
                <w:sz w:val="28"/>
                <w:szCs w:val="28"/>
                <w:lang w:val="kk-KZ"/>
              </w:rPr>
            </w:pPr>
            <w:r w:rsidRPr="007B1053">
              <w:rPr>
                <w:rStyle w:val="s0"/>
                <w:color w:val="auto"/>
                <w:sz w:val="28"/>
                <w:szCs w:val="28"/>
                <w:lang w:val="kk-KZ"/>
              </w:rPr>
              <w:t>5) құн өсімінен түсетін кірістер, дивидендтер, сыйақылар, роялти - 15 пайыз</w:t>
            </w:r>
            <w:r w:rsidRPr="007B1053">
              <w:rPr>
                <w:rStyle w:val="s0"/>
                <w:b/>
                <w:color w:val="auto"/>
                <w:sz w:val="28"/>
                <w:szCs w:val="28"/>
                <w:lang w:val="kk-KZ"/>
              </w:rPr>
              <w:t>.</w:t>
            </w:r>
          </w:p>
          <w:p w:rsidR="0052200C" w:rsidRDefault="0052200C" w:rsidP="00E7210B">
            <w:pPr>
              <w:pStyle w:val="a7"/>
              <w:jc w:val="both"/>
              <w:rPr>
                <w:rStyle w:val="s1"/>
                <w:color w:val="auto"/>
                <w:sz w:val="28"/>
                <w:szCs w:val="28"/>
                <w:lang w:val="kk-KZ"/>
              </w:rPr>
            </w:pPr>
            <w:r w:rsidRPr="007B1053">
              <w:rPr>
                <w:rStyle w:val="s1"/>
                <w:color w:val="auto"/>
                <w:sz w:val="28"/>
                <w:szCs w:val="28"/>
                <w:lang w:val="kk-KZ"/>
              </w:rPr>
              <w:t>…</w:t>
            </w:r>
          </w:p>
          <w:p w:rsidR="00574DD9" w:rsidRPr="00574DD9" w:rsidRDefault="00574DD9" w:rsidP="00E7210B">
            <w:pPr>
              <w:pStyle w:val="a7"/>
              <w:jc w:val="both"/>
              <w:rPr>
                <w:rStyle w:val="s1"/>
                <w:color w:val="auto"/>
                <w:sz w:val="28"/>
                <w:szCs w:val="28"/>
                <w:lang w:val="kk-KZ"/>
              </w:rPr>
            </w:pPr>
            <w:r>
              <w:rPr>
                <w:rStyle w:val="s1"/>
                <w:color w:val="auto"/>
                <w:sz w:val="28"/>
                <w:szCs w:val="28"/>
                <w:lang w:val="kk-KZ"/>
              </w:rPr>
              <w:t>4.</w:t>
            </w:r>
            <w:r w:rsidRPr="00574DD9">
              <w:rPr>
                <w:rStyle w:val="s1"/>
                <w:color w:val="auto"/>
                <w:sz w:val="28"/>
                <w:szCs w:val="28"/>
                <w:lang w:val="kk-KZ"/>
              </w:rPr>
              <w:t>Уәкілетті орган бекіткен тізбеге енгізілген, жеңілдікті салық салынатын мемлекетте тіркелген тұлғаларға төленетіндерді қоспағанда, бейрезиденттің дивидендтер түріндегі кірістер бір мезгілде мынадай шарттар:</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дивидендтер есептелетін күні салық төлеушінің дивидендтер төленетін акцияларды немесе қатысу үлестерін үш жылдан астам иеленуі;</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дивидендтер төлейтін резидент заңды тұлғаның дивидендтер төленетін кезең ішінде жер қойнауын пайдаланушы болып табылмауы;</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 xml:space="preserve">дивидендтер төлейтін резидент заңды тұлғаның активтері құнында жер қойнауын пайдаланушылар (жер қойнауын пайдаланушы) болып табылатын тұлғалардың (тұлғаның) мүлкі дивидендтер төлеу </w:t>
            </w:r>
            <w:r w:rsidRPr="00574DD9">
              <w:rPr>
                <w:rStyle w:val="s1"/>
                <w:color w:val="auto"/>
                <w:sz w:val="28"/>
                <w:szCs w:val="28"/>
                <w:lang w:val="kk-KZ"/>
              </w:rPr>
              <w:lastRenderedPageBreak/>
              <w:t>күніне 50 пайыздан аспауы орындалған кезде 10 пайыз мөлшерлеме бойынша салық салуға жатады.</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Егер осы кодекстің 293-бабы 1-тармағының 6) тармақшасында көрсетілген заңды тұлғаны қоспағанда, дивидендтер төлейтін резидент заңды тұлға есептелген корпоративтік табыс салығын қызмет ол бойынша, оның ішінде осындай азайту көзделген инвестициялық келісімшарт шеңберінде жүзеге асырылатын қызмет бойынша 100 пайызға азайтуды жүргізген жағдайда, онда осы тармақтың ережелері мынадай тәртіппен қолданылады:</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 xml:space="preserve">егер тұтастай алғанда дивидендтер төлейтін резидент-заңды тұлға бойынша есептелген корпоративтік табыс салығының жалпы сомасында </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100 пайызға азайтылған корпоративтік табыс салығының үлесі 50 және одан да көп пайызды құраса, онда осы тармақтың ережесі қолданылмайды;</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 xml:space="preserve">егер тұтастай алғанда дивидендтер төлейтін резидент-заңды тұлға </w:t>
            </w:r>
            <w:r w:rsidRPr="00574DD9">
              <w:rPr>
                <w:rStyle w:val="s1"/>
                <w:color w:val="auto"/>
                <w:sz w:val="28"/>
                <w:szCs w:val="28"/>
                <w:lang w:val="kk-KZ"/>
              </w:rPr>
              <w:lastRenderedPageBreak/>
              <w:t xml:space="preserve">бойынша есептелген корпоративтік табыс салығының жалпы сомасында </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100 пайызға азайтылған корпоративтік табыс салығының үлесі 50 пайыздан аз болса, онда осы тармақтың ережесі дивидендтердің бүкіл сомасына қолданылады.</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Салық төлеушінің акцияларды немесе қатысу үлестерін иеленуінің осы тармақшаның бірінші бөлігінде көрсетілген мерзімі, егер мұндай акцияларды немесе қатысу үлестерін салық төлеуші бұрынғы меншік иелерінің қайта ұйымдастырылуы нәтижесінде алса немесе осы заңды тұлғалардың құрылтайшылары (меншік иелері) сол бір тұлғалар болып табылатын жағдайда бір заңды тұлға басқа заңды тұлғадан сатып алса, бұрынғы меншік иелерінің акцияларды немесе қатысу үлестерін иелену мерзімдері ескеріле отырып, жиынтық түрінде айқындалады.</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 xml:space="preserve">Осы тармақтың ережелері бұрын корпоративтік табыс салығы салынған және резидент заңды тұлғадан: </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lastRenderedPageBreak/>
              <w:t>акциялар бойынша, оның ішінде депозитарлық қолхаттардың базалық активтері болып табылатын акциялар бойынша төленуге жататын кіріс;</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резидент заңды тұлға өзіндік құрылтайшылары, қатысушылары арасында бөлетін таза табыстың кірістің бір бөлігі;</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құрылтайшы, қатысушы жарғылық капиталға салым ретінде енгізген мүлікті қоспағанда, резидент-заңды тұлға таратылған кезде немесе құрылтайшылар, қатысушылар салымдарының мөлшерін пропорционалды азайту арқылы не құрылтайшылардың, қатысушылардың үлестерін толық немесе ішінара өтеу арқылы жарғылық капиталды азайту кезінде, сондай-ақ құрылтайшы, қатысушы резидент-заңды тұлғадағы қатысу үлесін алып қойған кезде мүлікті бөлуден түсетін кіріс түрінде алынған кірістерге ғана қолданылады.</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 xml:space="preserve">Бұл ретте дивидендтер төлейтін резидент заңды тұлға активтерінің құнындағы жер қойнауын пайдаланушылар (жер қойнауын </w:t>
            </w:r>
            <w:r w:rsidRPr="00574DD9">
              <w:rPr>
                <w:rStyle w:val="s1"/>
                <w:color w:val="auto"/>
                <w:sz w:val="28"/>
                <w:szCs w:val="28"/>
                <w:lang w:val="kk-KZ"/>
              </w:rPr>
              <w:lastRenderedPageBreak/>
              <w:t>пайдаланушы) болып табылатын тұлғалар (тұлға) мүлкінің үлесі осы Кодекстің 650-бабына сәйкес айқындалады.</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Осы тармақтың мақсатында жерасты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осындай пайдаланушы жер қойнауын пайдаланушы болып танылмайды.</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5. Уәкілетті орган бекіткен тізбеге енгізілген, жеңілдікті салық салынатын мемлекетте тіркелген тұлғаларға төленетіндерді қоспағанда, бейрезиденттің жер қойнауын пайдаланушы-заңды тұлғалар төлейтін дивидендтер түріндегі кірістері мынадай шарттар бір мезгілде орындалған кезде:</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дивидендтер есептелетін күні бейрезидент – салық төлеуші дивидендтер төленетін акцияларды немесе қатысу үлестерін үш жылдан астам иеленсе;</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 xml:space="preserve">резидент болып табылатын, дивидендтер төлейтін жер қойнауын пайдаланушы-заңды тұлға </w:t>
            </w:r>
            <w:r w:rsidRPr="00574DD9">
              <w:rPr>
                <w:rStyle w:val="s1"/>
                <w:color w:val="auto"/>
                <w:sz w:val="28"/>
                <w:szCs w:val="28"/>
                <w:lang w:val="kk-KZ"/>
              </w:rPr>
              <w:lastRenderedPageBreak/>
              <w:t xml:space="preserve">дивидендтер есептелген айдың бірінші күнінің алдындағы он екі ай кезең ішінде Қазақстан Республикасының аумағында орналасқан өзінің және (немесе) өзара байланысты тарап болып табылатын резидент-заңды тұлғаға тиесілі өндірістік қуаттарда көрсетілген кезеңде көмірді қоса алғанда өндірілген минералды шикізаттың кемінде 70 пайызын кейінгі қайта өңдеуді (бастапқы қайта өңдеуден кейін) жүзеге асыраса 10 пайыз мөлшерлеме бойынша салық салуға жатады </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Егер осы Кодекстің 293-бабы 1-тармағының 6) тармақшасында көрсетілген заңды тұлғаны қоспағанда, резидент болып табылатын, дивидендтер төлейтін жер қойнауын пайдаланушы-заңды тұлға есептелген корпоративтік табыс салығын қызмет, оның ішінде осындай азайту көзделген инвестициялық келісімшарт шеңберінде жүзеге асырылатын қызмет бойынша 100 пайызға азайтуды жүргізсе, онда осы тармақтың ережелері мынадай тәртіппен қолданылады:</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lastRenderedPageBreak/>
              <w:t>егер тұтастай алғанда дивидендтер төлейтін резидент-заңды тұлға бойынша есептелген корпоративтік табыс салығының жалпы сомасында</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100 пайызға азайтылған корпоративтік табыс салығының үлесі 50 және одан да көп пайызды құраса, онда осы тармақтың ережесі қолданылмайды;</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 xml:space="preserve">егер тұтастай алғанда дивидендтер төлейтін резидент-заңды тұлға бойынша есептелген корпоративтік табыс салығының жалпы сомасында </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100 пайызға азайтылған корпоративтік табыс салығының үлесі 50 пайыздан аз болса, онда осы тармақтың ережесі дивидендтердің бүкіл сомасына қолданылады.</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 xml:space="preserve">Салық төлеушінің акцияларды немесе қатысу үлестерін иеленуінің осы тармақтың бірінші бөлігінде көрсетілген мерзімі, егер мұндай акцияларды немесе қатысу үлестерін салық төлеуші бұрынғы меншік иелерінің қайта ұйымдастырылуы нәтижесінде алса, бұрынғы меншік иелерінің акцияларды немесе қатысу </w:t>
            </w:r>
            <w:r w:rsidRPr="00574DD9">
              <w:rPr>
                <w:rStyle w:val="s1"/>
                <w:color w:val="auto"/>
                <w:sz w:val="28"/>
                <w:szCs w:val="28"/>
                <w:lang w:val="kk-KZ"/>
              </w:rPr>
              <w:lastRenderedPageBreak/>
              <w:t>үлестерін иелену мерзімдерін ескере отырып, жиынтық түрде айқындалады.</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Осы тармақтың мақсатында көмірді қоса алғанда кейінгі қайта өңдеуге жіберілген, минералды шикізаттың көлемін айқындаған кезде:</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бастапқы қайта өңдеуден кейінгі кез келген қайта өңдеу нәтижесінде алынған өнімді өндіруге тікелей жіберілген;</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бастапқы қайта өңдеу өнімін кейінгі қайта өңдеуде одан әрі пайдалану мақсатында өндіруге пайдаланылған тауарлар жатады.</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Осы тармақтың ережелері бұрын корпоративтік табыс салығы салынған және резидент – заңды тұлғадан:</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акциялар бойынша, оның ішінде депозитарлық қолхаттардың базалық активтері болып табылатын акциялар бойынша төленуге жататын кіріс;</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резидент – заңды тұлға өз құрылтайшылары, қатысушылары арасында бөлетін таза кірістің бір бөлігі;</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 xml:space="preserve">құрылтайшы, қатысушы жарғылық капиталға салым ретінде енгізген </w:t>
            </w:r>
            <w:r w:rsidRPr="00574DD9">
              <w:rPr>
                <w:rStyle w:val="s1"/>
                <w:color w:val="auto"/>
                <w:sz w:val="28"/>
                <w:szCs w:val="28"/>
                <w:lang w:val="kk-KZ"/>
              </w:rPr>
              <w:lastRenderedPageBreak/>
              <w:t>мүлікті қоспағанда, резидент-заңды тұлға таратылған кезде немесе құрылтайшылар, қатысушылар салымдарының мөлшерін пропорционалды азайту арқылы не құрылтайшылардың, қатысушылардың үлестерін толық немесе ішінара өтеу арқылы жарғылық капиталды азайту кезінде, сондай-ақ құрылтайшы, қатысушы резидент-заңды тұлғадағы қатысу үлесін алып қойған кезде мүлікті бөлуден түсетін кіріс түрінде алынған кірістерге ғана қолданылады.</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Бұл ретте жер қойнауын пайдаланушылар (жер қойнауын пайдаланушы) болып табылатын тұлғалар (тұлға) мүлкінің дивидендтер төлейтін резидент – заңды тұлғаның активтері құнындағы үлесі осы Кодекстің 650-бабына сәйкес айқындалады.</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Осы баптың 4 және 5-тармақтарының мақсатында бұрын корпоративтік табыс салығы салынған кірістер мынадай тәртіппен айқындалады:</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 xml:space="preserve">осы Кодекстің 288-бабында көзделген кірістер мен шығыстар </w:t>
            </w:r>
            <w:r w:rsidRPr="00574DD9">
              <w:rPr>
                <w:rStyle w:val="s1"/>
                <w:color w:val="auto"/>
                <w:sz w:val="28"/>
                <w:szCs w:val="28"/>
                <w:lang w:val="kk-KZ"/>
              </w:rPr>
              <w:lastRenderedPageBreak/>
              <w:t>сомасына, сондай-ақ осы Кодекстің 300-бабына сәйкес ауыстырылатын залалдар сомасына азайтылған салық салынатын кіріс,</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алу</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осы Кодекстің 313-бабының 1-тармағында немесе 2-тармағында белгіленген мөлшерлемені осы Кодекстің 288-бабында көзделген кірістер мен шығыстар сомасына, сондай-ақ осы Кодекстің 300-бабына сәйкес ауыстырылатын залалдар сомасына азайтылған салық салынатын кірісті көбейту арқылы есептелген корпоративтік табыс салығының сомасы.</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Бұрын корпоративтік табыс салығы салынған табыс кіріс дивидендтер бөлінетін әрбір салықтық кезең үшін айқындалады.</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Бұл ретте бұрын корпоративтік табыс салығы салынған кірісті айқындау кезінде корпоративтік табыс салығы бойынша төленген аванстық төлемдер сомасы ескерілмейді.</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 xml:space="preserve">Осы Кодекстің 314-бабында көрсетілген салықтық кезең аяқталғанға дейін дивидендтер бөлінген және төленген жағдайда </w:t>
            </w:r>
            <w:r w:rsidRPr="00574DD9">
              <w:rPr>
                <w:rStyle w:val="s1"/>
                <w:color w:val="auto"/>
                <w:sz w:val="28"/>
                <w:szCs w:val="28"/>
                <w:lang w:val="kk-KZ"/>
              </w:rPr>
              <w:lastRenderedPageBreak/>
              <w:t xml:space="preserve">салық агентінің осы баптың 4 және 5-тармақтарының ережелерін қолдануға құқығы жоқ. </w:t>
            </w:r>
          </w:p>
          <w:p w:rsidR="00574DD9" w:rsidRPr="00574DD9" w:rsidRDefault="00574DD9" w:rsidP="00E7210B">
            <w:pPr>
              <w:pStyle w:val="a7"/>
              <w:jc w:val="both"/>
              <w:rPr>
                <w:rStyle w:val="s1"/>
                <w:color w:val="auto"/>
                <w:sz w:val="28"/>
                <w:szCs w:val="28"/>
                <w:lang w:val="kk-KZ"/>
              </w:rPr>
            </w:pPr>
            <w:r w:rsidRPr="00574DD9">
              <w:rPr>
                <w:rStyle w:val="s1"/>
                <w:color w:val="auto"/>
                <w:sz w:val="28"/>
                <w:szCs w:val="28"/>
                <w:lang w:val="kk-KZ"/>
              </w:rPr>
              <w:t xml:space="preserve">Бұл ретте тиісті салық кезеңі аяқталғаннан кейін осы баптың 4 және </w:t>
            </w:r>
          </w:p>
          <w:p w:rsidR="00574DD9" w:rsidRDefault="00574DD9" w:rsidP="00E7210B">
            <w:pPr>
              <w:pStyle w:val="a7"/>
              <w:jc w:val="both"/>
              <w:rPr>
                <w:rStyle w:val="s1"/>
                <w:color w:val="auto"/>
                <w:sz w:val="28"/>
                <w:szCs w:val="28"/>
                <w:lang w:val="kk-KZ"/>
              </w:rPr>
            </w:pPr>
            <w:r w:rsidRPr="00574DD9">
              <w:rPr>
                <w:rStyle w:val="s1"/>
                <w:color w:val="auto"/>
                <w:sz w:val="28"/>
                <w:szCs w:val="28"/>
                <w:lang w:val="kk-KZ"/>
              </w:rPr>
              <w:t>5-тармақтарында белгіленген шарттар орындалған кезде салық агенті осы Кодекстің 211-бабында белгіленген тәртіппен бейрезиденттің кірісінен төлем көзінен ұсталатын корпоративтік табыс салығы бойынша бұрын табыс етілген салық есептілігіне өзгерістер мен толықтырулар енгізуге құқылы. Корпоративтік табыс салығының артық төленген сомасы туындаған кезде салық агентінің осы Кодекстің 11-тарауының 1-параграфында көзделген тәртіппен осындай соманы есепке жатқызуды және (немесе) қайтаруды жүргізуге құқығы бар.</w:t>
            </w:r>
          </w:p>
          <w:p w:rsidR="00A47572" w:rsidRPr="007B1053" w:rsidRDefault="002769EF" w:rsidP="00E7210B">
            <w:pPr>
              <w:pStyle w:val="a7"/>
              <w:jc w:val="both"/>
              <w:rPr>
                <w:rStyle w:val="s1"/>
                <w:color w:val="auto"/>
                <w:sz w:val="28"/>
                <w:szCs w:val="28"/>
                <w:lang w:val="kk-KZ"/>
              </w:rPr>
            </w:pPr>
            <w:r>
              <w:rPr>
                <w:rStyle w:val="s1"/>
                <w:color w:val="auto"/>
                <w:sz w:val="28"/>
                <w:szCs w:val="28"/>
                <w:lang w:val="kk-KZ"/>
              </w:rPr>
              <w:t xml:space="preserve">6. </w:t>
            </w:r>
            <w:r w:rsidRPr="002769EF">
              <w:rPr>
                <w:rStyle w:val="s1"/>
                <w:color w:val="auto"/>
                <w:sz w:val="28"/>
                <w:szCs w:val="28"/>
                <w:lang w:val="kk-KZ"/>
              </w:rPr>
              <w:t xml:space="preserve">Бейрезиденттің Қазақстан Республикасының аумағында жұмыс істейтін қор биржасының ресми тізімінде осындай дивидендтерді есепке жазу күніне тұрған дивидендтер түріндегі </w:t>
            </w:r>
            <w:r w:rsidRPr="002769EF">
              <w:rPr>
                <w:rStyle w:val="s1"/>
                <w:color w:val="auto"/>
                <w:sz w:val="28"/>
                <w:szCs w:val="28"/>
                <w:lang w:val="kk-KZ"/>
              </w:rPr>
              <w:lastRenderedPageBreak/>
              <w:t>кірістеріне 10 пайыз мөлшерлеме бойынша төлем көзінен салық салынуға жатады.</w:t>
            </w:r>
          </w:p>
        </w:tc>
        <w:tc>
          <w:tcPr>
            <w:tcW w:w="2693" w:type="dxa"/>
            <w:gridSpan w:val="2"/>
          </w:tcPr>
          <w:p w:rsidR="0052200C" w:rsidRPr="007B1053" w:rsidRDefault="00A367BF" w:rsidP="00E7210B">
            <w:pPr>
              <w:shd w:val="clear" w:color="auto" w:fill="FFFFFF"/>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01.01.23</w:t>
            </w:r>
            <w:r w:rsidR="0052200C" w:rsidRPr="007B1053">
              <w:rPr>
                <w:rFonts w:ascii="Times New Roman" w:hAnsi="Times New Roman" w:cs="Times New Roman"/>
                <w:b/>
                <w:sz w:val="28"/>
                <w:szCs w:val="28"/>
                <w:lang w:val="kk-KZ"/>
              </w:rPr>
              <w:t>ж. бастап қолданысқа енгізіледі</w:t>
            </w: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Мемлекет басшысы өз сөзінде 11 қаңтарда атап өткендей</w:t>
            </w:r>
          </w:p>
          <w:p w:rsidR="0052200C" w:rsidRPr="007B1053" w:rsidRDefault="0052200C" w:rsidP="00E7210B">
            <w:pPr>
              <w:widowControl w:val="0"/>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қазіргі уақытта жекелеген қаржы-өнеркәсіптік топтардың капиталын шетелге шығару, оның ішінде жалған мәмілелер жасау арқылы шығару қаупі бар.</w:t>
            </w:r>
          </w:p>
          <w:p w:rsidR="0052200C" w:rsidRPr="007B1053" w:rsidRDefault="0052200C" w:rsidP="00E7210B">
            <w:pPr>
              <w:widowControl w:val="0"/>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xml:space="preserve">Аталған мәселе </w:t>
            </w:r>
            <w:r w:rsidRPr="007B1053">
              <w:rPr>
                <w:rFonts w:ascii="Times New Roman" w:hAnsi="Times New Roman" w:cs="Times New Roman"/>
                <w:color w:val="000000"/>
                <w:sz w:val="28"/>
                <w:szCs w:val="28"/>
                <w:lang w:val="kk-KZ"/>
              </w:rPr>
              <w:lastRenderedPageBreak/>
              <w:t>сондай-ақ Мемлекет басшысының 2020 жылғы 1 қыркүйектегі «Қазақстан Жаңа нақты ахуалда: іс-қимыл уақыты» атты Қазақстан халқына Жолдауын іске асыру жөніндегі Жалпыұлттық іс-шаралар жоспарының 37-тармағында көзделген, оған сәйкес елден капиталдың шығарылуына бақылауды күшейту және елге пайданы қайта инвестициялауды ынталандыру үшін халықаралық салық салуды жетілдіру жөнінде шаралар қабылдау қажет.</w:t>
            </w:r>
          </w:p>
          <w:p w:rsidR="0052200C" w:rsidRPr="007B1053" w:rsidRDefault="0052200C" w:rsidP="00E7210B">
            <w:pPr>
              <w:widowControl w:val="0"/>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xml:space="preserve">Инвестицияларды тартуды </w:t>
            </w:r>
            <w:r w:rsidRPr="007B1053">
              <w:rPr>
                <w:rFonts w:ascii="Times New Roman" w:hAnsi="Times New Roman" w:cs="Times New Roman"/>
                <w:color w:val="000000"/>
                <w:sz w:val="28"/>
                <w:szCs w:val="28"/>
                <w:lang w:val="kk-KZ"/>
              </w:rPr>
              <w:lastRenderedPageBreak/>
              <w:t>ынталандыру мақсатында дивидендтерді салық салудан босату бойынша жеңілдіктер енгізілгенін атап өткен жөн, алайда бұл шара тиісті нәтиже көрсетпейді.</w:t>
            </w:r>
          </w:p>
          <w:p w:rsidR="0052200C" w:rsidRPr="007B1053" w:rsidRDefault="0052200C" w:rsidP="00E7210B">
            <w:pPr>
              <w:widowControl w:val="0"/>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Осыған байланысты капиталды шығару тәуекелін азайту мақсатында бірыңғай ставканы белгілей отырып, дивидендтерді салық салудан босату бойынша Жеңілдіктерді алып тастау ұсынылады.</w:t>
            </w: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01.0</w:t>
            </w:r>
            <w:r w:rsidR="00A367BF">
              <w:rPr>
                <w:rFonts w:ascii="Times New Roman" w:hAnsi="Times New Roman" w:cs="Times New Roman"/>
                <w:b/>
                <w:color w:val="000000"/>
                <w:sz w:val="28"/>
                <w:szCs w:val="28"/>
                <w:lang w:val="kk-KZ"/>
              </w:rPr>
              <w:t>1.23</w:t>
            </w:r>
            <w:r w:rsidRPr="007B1053">
              <w:rPr>
                <w:rFonts w:ascii="Times New Roman" w:hAnsi="Times New Roman" w:cs="Times New Roman"/>
                <w:b/>
                <w:color w:val="000000"/>
                <w:sz w:val="28"/>
                <w:szCs w:val="28"/>
                <w:lang w:val="kk-KZ"/>
              </w:rPr>
              <w:t>ж. бастап қолданысқа енгізіледі</w:t>
            </w:r>
          </w:p>
          <w:p w:rsidR="0052200C" w:rsidRPr="007B1053" w:rsidRDefault="0052200C" w:rsidP="00E7210B">
            <w:pPr>
              <w:widowControl w:val="0"/>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xml:space="preserve">Салық төлеушілердің бұрын корпоративтік табыс салығы салынған кірісті айқындау тәртібін нақтылауға және қос түсінікті болдырмауға қатысты өтініштерінің жиілеуіне байланысты осы түзетулер әзірленді. Сондай-ақ көрсетілген түзетулер салық төлеушілерге бұрын ұсынылған салық есептілігін бұрын есептелген корпоративтік табыс салығын азайту жағына қарай түзетуге </w:t>
            </w:r>
            <w:r w:rsidRPr="007B1053">
              <w:rPr>
                <w:rFonts w:ascii="Times New Roman" w:hAnsi="Times New Roman" w:cs="Times New Roman"/>
                <w:color w:val="000000"/>
                <w:sz w:val="28"/>
                <w:szCs w:val="28"/>
                <w:lang w:val="kk-KZ"/>
              </w:rPr>
              <w:lastRenderedPageBreak/>
              <w:t>мүмкіндік береді. Түзетулермен корпоративтік табыс салығының артық төленген сомасын есепке жатқызу және (немесе) қайтару мүмкіндігі де көзделген.</w:t>
            </w: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tc>
      </w:tr>
      <w:tr w:rsidR="0052200C" w:rsidRPr="00DE20F4" w:rsidTr="00E7210B">
        <w:tc>
          <w:tcPr>
            <w:tcW w:w="851" w:type="dxa"/>
          </w:tcPr>
          <w:p w:rsidR="0052200C" w:rsidRPr="007B1053" w:rsidRDefault="0052200C" w:rsidP="00E7210B">
            <w:pPr>
              <w:pStyle w:val="a4"/>
              <w:numPr>
                <w:ilvl w:val="0"/>
                <w:numId w:val="1"/>
              </w:numPr>
              <w:ind w:left="60" w:firstLine="0"/>
              <w:jc w:val="both"/>
              <w:rPr>
                <w:rFonts w:ascii="Times New Roman" w:hAnsi="Times New Roman" w:cs="Times New Roman"/>
                <w:sz w:val="28"/>
                <w:szCs w:val="28"/>
                <w:lang w:val="kk-KZ"/>
              </w:rPr>
            </w:pPr>
          </w:p>
        </w:tc>
        <w:tc>
          <w:tcPr>
            <w:tcW w:w="1276" w:type="dxa"/>
          </w:tcPr>
          <w:p w:rsidR="0052200C" w:rsidRPr="007B1053" w:rsidRDefault="0052200C" w:rsidP="00E7210B">
            <w:pPr>
              <w:jc w:val="both"/>
              <w:rPr>
                <w:rFonts w:ascii="Times New Roman" w:hAnsi="Times New Roman" w:cs="Times New Roman"/>
                <w:b/>
                <w:sz w:val="28"/>
                <w:szCs w:val="28"/>
                <w:lang w:val="kk-KZ"/>
              </w:rPr>
            </w:pPr>
            <w:r w:rsidRPr="007B1053">
              <w:rPr>
                <w:rStyle w:val="s1"/>
                <w:b w:val="0"/>
                <w:sz w:val="28"/>
                <w:szCs w:val="28"/>
                <w:lang w:val="kk-KZ"/>
              </w:rPr>
              <w:t>654-бап.</w:t>
            </w:r>
          </w:p>
        </w:tc>
        <w:tc>
          <w:tcPr>
            <w:tcW w:w="5103" w:type="dxa"/>
          </w:tcPr>
          <w:p w:rsidR="0052200C" w:rsidRPr="007B1053" w:rsidRDefault="0052200C" w:rsidP="00E7210B">
            <w:pPr>
              <w:jc w:val="both"/>
              <w:rPr>
                <w:rFonts w:ascii="Times New Roman" w:hAnsi="Times New Roman" w:cs="Times New Roman"/>
                <w:b/>
                <w:sz w:val="28"/>
                <w:szCs w:val="28"/>
                <w:lang w:val="kk-KZ"/>
              </w:rPr>
            </w:pPr>
            <w:r w:rsidRPr="007B1053">
              <w:rPr>
                <w:rStyle w:val="s1"/>
                <w:sz w:val="28"/>
                <w:szCs w:val="28"/>
                <w:lang w:val="kk-KZ"/>
              </w:rPr>
              <w:t xml:space="preserve">654-бап. </w:t>
            </w:r>
            <w:r w:rsidRPr="007B1053">
              <w:rPr>
                <w:rStyle w:val="s1"/>
                <w:b w:val="0"/>
                <w:sz w:val="28"/>
                <w:szCs w:val="28"/>
                <w:lang w:val="kk-KZ"/>
              </w:rPr>
              <w:t>Бейрезидент-жеке тұлғаның салық салудан босатылған кірістері</w:t>
            </w:r>
          </w:p>
          <w:p w:rsidR="0052200C" w:rsidRPr="007B1053" w:rsidRDefault="0052200C" w:rsidP="00E7210B">
            <w:pPr>
              <w:jc w:val="both"/>
              <w:rPr>
                <w:rFonts w:ascii="Times New Roman" w:hAnsi="Times New Roman" w:cs="Times New Roman"/>
                <w:sz w:val="28"/>
                <w:szCs w:val="28"/>
                <w:lang w:val="kk-KZ"/>
              </w:rPr>
            </w:pPr>
            <w:r w:rsidRPr="007B1053">
              <w:rPr>
                <w:rStyle w:val="s0"/>
                <w:sz w:val="28"/>
                <w:szCs w:val="28"/>
                <w:lang w:val="kk-KZ"/>
              </w:rPr>
              <w:t>Бейрезидент-жеке тұлғаның мынадай кірістері салық салуға жатпайды:</w:t>
            </w:r>
          </w:p>
          <w:p w:rsidR="0052200C" w:rsidRPr="007B1053" w:rsidRDefault="0052200C" w:rsidP="00E7210B">
            <w:pPr>
              <w:pStyle w:val="a7"/>
              <w:jc w:val="both"/>
              <w:rPr>
                <w:rStyle w:val="s1"/>
                <w:b w:val="0"/>
                <w:sz w:val="28"/>
                <w:szCs w:val="28"/>
                <w:lang w:val="kk-KZ"/>
              </w:rPr>
            </w:pPr>
            <w:r w:rsidRPr="007B1053">
              <w:rPr>
                <w:rStyle w:val="s1"/>
                <w:b w:val="0"/>
                <w:sz w:val="28"/>
                <w:szCs w:val="28"/>
                <w:lang w:val="kk-KZ"/>
              </w:rPr>
              <w:t>...</w:t>
            </w:r>
          </w:p>
          <w:p w:rsidR="0052200C" w:rsidRPr="007B1053" w:rsidRDefault="0052200C" w:rsidP="00E7210B">
            <w:pPr>
              <w:jc w:val="both"/>
              <w:rPr>
                <w:rStyle w:val="s1"/>
                <w:b w:val="0"/>
                <w:bCs w:val="0"/>
                <w:color w:val="auto"/>
                <w:sz w:val="28"/>
                <w:szCs w:val="28"/>
                <w:lang w:val="kk-KZ"/>
              </w:rPr>
            </w:pPr>
            <w:r w:rsidRPr="007B1053">
              <w:rPr>
                <w:rFonts w:ascii="Times New Roman" w:hAnsi="Times New Roman" w:cs="Times New Roman"/>
                <w:b/>
                <w:color w:val="000000"/>
                <w:sz w:val="28"/>
                <w:szCs w:val="28"/>
                <w:lang w:val="kk-KZ"/>
              </w:rPr>
              <w:t xml:space="preserve">3) </w:t>
            </w:r>
            <w:r w:rsidRPr="002769EF">
              <w:rPr>
                <w:rFonts w:ascii="Times New Roman" w:hAnsi="Times New Roman" w:cs="Times New Roman"/>
                <w:color w:val="000000"/>
                <w:sz w:val="28"/>
                <w:szCs w:val="28"/>
                <w:lang w:val="kk-KZ"/>
              </w:rPr>
              <w:t>Қазақстан Республикасының аумағында жұмыс істейтін қор биржасының ресми тізімінде осындай</w:t>
            </w:r>
            <w:r w:rsidRPr="007B1053">
              <w:rPr>
                <w:rFonts w:ascii="Times New Roman" w:hAnsi="Times New Roman" w:cs="Times New Roman"/>
                <w:b/>
                <w:color w:val="000000"/>
                <w:sz w:val="28"/>
                <w:szCs w:val="28"/>
                <w:lang w:val="kk-KZ"/>
              </w:rPr>
              <w:t xml:space="preserve"> дивидендтер мен </w:t>
            </w:r>
            <w:r w:rsidRPr="002769EF">
              <w:rPr>
                <w:rFonts w:ascii="Times New Roman" w:hAnsi="Times New Roman" w:cs="Times New Roman"/>
                <w:color w:val="000000"/>
                <w:sz w:val="28"/>
                <w:szCs w:val="28"/>
                <w:lang w:val="kk-KZ"/>
              </w:rPr>
              <w:t>сыйақыларды есепке жазу күніне болатын бағалы қағаздар бойынша</w:t>
            </w:r>
            <w:r w:rsidRPr="007B1053">
              <w:rPr>
                <w:rFonts w:ascii="Times New Roman" w:hAnsi="Times New Roman" w:cs="Times New Roman"/>
                <w:b/>
                <w:color w:val="000000"/>
                <w:sz w:val="28"/>
                <w:szCs w:val="28"/>
                <w:lang w:val="kk-KZ"/>
              </w:rPr>
              <w:t xml:space="preserve"> дивидендтер мен</w:t>
            </w:r>
            <w:r w:rsidRPr="002769EF">
              <w:rPr>
                <w:rFonts w:ascii="Times New Roman" w:hAnsi="Times New Roman" w:cs="Times New Roman"/>
                <w:color w:val="000000"/>
                <w:sz w:val="28"/>
                <w:szCs w:val="28"/>
                <w:lang w:val="kk-KZ"/>
              </w:rPr>
              <w:t xml:space="preserve"> сыйақылар</w:t>
            </w:r>
            <w:r w:rsidRPr="007B1053">
              <w:rPr>
                <w:rFonts w:ascii="Times New Roman" w:hAnsi="Times New Roman" w:cs="Times New Roman"/>
                <w:b/>
                <w:color w:val="000000"/>
                <w:sz w:val="28"/>
                <w:szCs w:val="28"/>
                <w:lang w:val="kk-KZ"/>
              </w:rPr>
              <w:t xml:space="preserve">; </w:t>
            </w:r>
          </w:p>
          <w:p w:rsidR="002769EF" w:rsidRDefault="002769EF" w:rsidP="00E7210B">
            <w:pPr>
              <w:jc w:val="both"/>
              <w:rPr>
                <w:rStyle w:val="s0"/>
                <w:b/>
                <w:sz w:val="28"/>
                <w:szCs w:val="28"/>
                <w:lang w:val="kk-KZ"/>
              </w:rPr>
            </w:pPr>
          </w:p>
          <w:p w:rsidR="002769EF" w:rsidRDefault="002769EF" w:rsidP="00E7210B">
            <w:pPr>
              <w:jc w:val="both"/>
              <w:rPr>
                <w:rStyle w:val="s0"/>
                <w:b/>
                <w:sz w:val="28"/>
                <w:szCs w:val="28"/>
                <w:lang w:val="kk-KZ"/>
              </w:rPr>
            </w:pP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 xml:space="preserve">4) егер осы баптың 3) тармақшасында өзгеше белгіленбесе, уәкілетті орган бекіткен </w:t>
            </w:r>
            <w:hyperlink r:id="rId23" w:history="1">
              <w:r w:rsidRPr="007B1053">
                <w:rPr>
                  <w:rStyle w:val="a8"/>
                  <w:rFonts w:ascii="Times New Roman" w:hAnsi="Times New Roman" w:cs="Times New Roman"/>
                  <w:b/>
                  <w:color w:val="auto"/>
                  <w:sz w:val="28"/>
                  <w:szCs w:val="28"/>
                  <w:u w:val="none"/>
                  <w:lang w:val="kk-KZ"/>
                </w:rPr>
                <w:t>тізбеге</w:t>
              </w:r>
            </w:hyperlink>
            <w:r w:rsidRPr="007B1053">
              <w:rPr>
                <w:rStyle w:val="s0"/>
                <w:b/>
                <w:sz w:val="28"/>
                <w:szCs w:val="28"/>
                <w:lang w:val="kk-KZ"/>
              </w:rPr>
              <w:t xml:space="preserve"> енгізілген жеңілдікті салық салынатын мемлекеттің резиденті болып табылатын тұлғаға төленетіндерді қоспағанда, бір мезгілде мынадай:</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дивидендтерді есепке жазу күніне салық төлеушінің дивидендтер төленетін акцияларды немесе қатысу үлестерін үш жылдан астам иеленуі;</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 xml:space="preserve">дивидендтер төлейтін резидент - заңды тұлғаның дивидендтер төленетін кезең ішінде жер қойнауын </w:t>
            </w:r>
            <w:r w:rsidRPr="007B1053">
              <w:rPr>
                <w:rStyle w:val="s0"/>
                <w:b/>
                <w:sz w:val="28"/>
                <w:szCs w:val="28"/>
                <w:lang w:val="kk-KZ"/>
              </w:rPr>
              <w:lastRenderedPageBreak/>
              <w:t>пайдаланушы болып табылмауы;</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дивидендтер төлейтін резидент - заңды тұлғаның активтері құнында жер қойнауын пайдаланушылар (жер қойнауын пайдаланушы) болып табылатын тұлғалардың (тұлғаның) мүлкі дивидендтер төлеу күніне 50 пайыздан аспауы талаптары орындалған кездегі дивидендтер.</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 xml:space="preserve">Егер, осы Кодекстің </w:t>
            </w:r>
            <w:hyperlink r:id="rId24" w:history="1">
              <w:r w:rsidRPr="007B1053">
                <w:rPr>
                  <w:rStyle w:val="a8"/>
                  <w:rFonts w:ascii="Times New Roman" w:hAnsi="Times New Roman" w:cs="Times New Roman"/>
                  <w:b/>
                  <w:color w:val="auto"/>
                  <w:sz w:val="28"/>
                  <w:szCs w:val="28"/>
                  <w:u w:val="none"/>
                  <w:lang w:val="kk-KZ"/>
                </w:rPr>
                <w:t>293-бабы 1-тармағының 6) тармақшасында</w:t>
              </w:r>
            </w:hyperlink>
            <w:r w:rsidRPr="007B1053">
              <w:rPr>
                <w:rStyle w:val="s0"/>
                <w:b/>
                <w:color w:val="auto"/>
                <w:sz w:val="28"/>
                <w:szCs w:val="28"/>
                <w:lang w:val="kk-KZ"/>
              </w:rPr>
              <w:t xml:space="preserve"> </w:t>
            </w:r>
            <w:r w:rsidRPr="007B1053">
              <w:rPr>
                <w:rStyle w:val="s0"/>
                <w:b/>
                <w:sz w:val="28"/>
                <w:szCs w:val="28"/>
                <w:lang w:val="kk-KZ"/>
              </w:rPr>
              <w:t>аталған заңды тұлғаны қоспағанда, дивидендтер төлейтін резидент - заңды тұлға есептелген корпоративтік табыс салығын қызмет бойынша, оның ішінде осындай азайту көзделген инвестициялық келісімшарт шеңберінде жүзеге асырылатын қызмет бойынша 100 пайызға азайтуды жүргізген жағдайда, онда осы тармақшаның ережелері мынадай тәртіппен қолданылады:</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 xml:space="preserve">егер тұтастай алғанда дивидендтер төлейтін резидент - заңды тұлға бойынша есептелген корпоративтік табыс салығының жалпы сомасындағы 100 пайызға азайтылған корпоративтік табыс салығының үлесі 50 және одан көп </w:t>
            </w:r>
            <w:r w:rsidRPr="007B1053">
              <w:rPr>
                <w:rStyle w:val="s0"/>
                <w:b/>
                <w:sz w:val="28"/>
                <w:szCs w:val="28"/>
                <w:lang w:val="kk-KZ"/>
              </w:rPr>
              <w:lastRenderedPageBreak/>
              <w:t>пайызды құраса, онда осы тармақшада көзделген осындай заңды тұлға төлейтін дивидендтерді босату қолданылмайды;</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егер тұтастай алғанда дивидендтер төлейтін резидент - заңды тұлға бойынша есептелген корпоративтік табыс салығының жалпы сомасындағы 100 пайызға азайтылған корпоративтік табыс салығының үлесі 50 пайыздан аз болса, онда осы тармақшада көзделген осындай заңды тұлға төлейтін дивидендтерді босату дивидендтердің бүкіл сомасына қолданылады.</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Осы тармақшаның ережелері бұрын корпоративтік табыс салығы салынған және резидент - заңды тұлғадан:</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акциялар бойынша, оның ішінде депозитарлық қолхаттардың базалық активтері болып табылатын акциялар бойынша төленуге жататын кіріс;</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резидент - заңды тұлға өзінің құрылтайшылары, қатысушылары арасында бөлетін таза кірістің бір бөлігі;</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 xml:space="preserve">құрылтайшы, қатысушы жарғылық </w:t>
            </w:r>
            <w:r w:rsidRPr="007B1053">
              <w:rPr>
                <w:rStyle w:val="s0"/>
                <w:b/>
                <w:sz w:val="28"/>
                <w:szCs w:val="28"/>
                <w:lang w:val="kk-KZ"/>
              </w:rPr>
              <w:lastRenderedPageBreak/>
              <w:t>капиталға салым ретінде енгізген мүлікті қоспағанда, резидент - заңды тұлға таратылған кезде немесе құрылтайшылар, қатысушылар салымдарының мөлшерін пропорционалды азайту арқылы не құрылтайшылардың, қатысушылардың үлестерін толық немесе ішінара өтеу арқылы жарғылық капиталды азайту кезінде, сондай-ақ құрылтайшы, қатысушы резидент - заңды тұлғадағы қатысу үлесін алып қойған кезде мүлікті бөлуден түсетін кіріс түрінде алынған кірістерге ғана қолданылады.</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 xml:space="preserve">Бұл ретте жер қойнауын пайдаланушылар (жер қойнауын пайдаланушы) болып табылатын тұлғалар (тұлға) мүлкінің дивидендтер төлейтін резидент - заңды тұлғаның активтері құнындағы үлесі осы </w:t>
            </w:r>
            <w:r w:rsidRPr="007B1053">
              <w:rPr>
                <w:rStyle w:val="s0"/>
                <w:b/>
                <w:color w:val="auto"/>
                <w:sz w:val="28"/>
                <w:szCs w:val="28"/>
                <w:lang w:val="kk-KZ"/>
              </w:rPr>
              <w:t xml:space="preserve">Кодекстің </w:t>
            </w:r>
            <w:hyperlink r:id="rId25" w:history="1">
              <w:r w:rsidRPr="007B1053">
                <w:rPr>
                  <w:rStyle w:val="a8"/>
                  <w:rFonts w:ascii="Times New Roman" w:hAnsi="Times New Roman" w:cs="Times New Roman"/>
                  <w:b/>
                  <w:color w:val="auto"/>
                  <w:sz w:val="28"/>
                  <w:szCs w:val="28"/>
                  <w:u w:val="none"/>
                  <w:lang w:val="kk-KZ"/>
                </w:rPr>
                <w:t>650-бабына</w:t>
              </w:r>
            </w:hyperlink>
            <w:r w:rsidRPr="007B1053">
              <w:rPr>
                <w:rStyle w:val="s0"/>
                <w:b/>
                <w:sz w:val="28"/>
                <w:szCs w:val="28"/>
                <w:lang w:val="kk-KZ"/>
              </w:rPr>
              <w:t xml:space="preserve"> сәйкес айқындалады.</w:t>
            </w:r>
          </w:p>
          <w:p w:rsidR="0052200C" w:rsidRPr="007B1053" w:rsidRDefault="0052200C" w:rsidP="00E7210B">
            <w:pPr>
              <w:jc w:val="both"/>
              <w:rPr>
                <w:rFonts w:ascii="Times New Roman" w:hAnsi="Times New Roman" w:cs="Times New Roman"/>
                <w:b/>
                <w:sz w:val="28"/>
                <w:szCs w:val="28"/>
                <w:lang w:val="kk-KZ"/>
              </w:rPr>
            </w:pPr>
            <w:r w:rsidRPr="007B1053">
              <w:rPr>
                <w:rStyle w:val="s0"/>
                <w:b/>
                <w:sz w:val="28"/>
                <w:szCs w:val="28"/>
                <w:lang w:val="kk-KZ"/>
              </w:rPr>
              <w:t xml:space="preserve">Осы тармақшаның мақсатында жерасты суларын және (немесе) кең таралған пайдалы қазбаларды өз мұқтажы үшін өндіру құқығына ие болғандықтан ғана жер қойнауын пайдаланушы болып табылатын осындай пайдаланушы жер қойнауын </w:t>
            </w:r>
            <w:r w:rsidRPr="007B1053">
              <w:rPr>
                <w:rStyle w:val="s0"/>
                <w:b/>
                <w:sz w:val="28"/>
                <w:szCs w:val="28"/>
                <w:lang w:val="kk-KZ"/>
              </w:rPr>
              <w:lastRenderedPageBreak/>
              <w:t>пайдаланушы болып танылмайды;</w:t>
            </w:r>
          </w:p>
          <w:p w:rsidR="0052200C" w:rsidRPr="007B1053" w:rsidRDefault="0052200C" w:rsidP="00E7210B">
            <w:pPr>
              <w:jc w:val="both"/>
              <w:rPr>
                <w:rStyle w:val="s1"/>
                <w:sz w:val="28"/>
                <w:szCs w:val="28"/>
                <w:lang w:val="kk-KZ"/>
              </w:rPr>
            </w:pPr>
            <w:r w:rsidRPr="007B1053">
              <w:rPr>
                <w:rStyle w:val="s1"/>
                <w:sz w:val="28"/>
                <w:szCs w:val="28"/>
                <w:lang w:val="kk-KZ"/>
              </w:rPr>
              <w:t>...</w:t>
            </w: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color w:val="000000"/>
                <w:sz w:val="28"/>
                <w:szCs w:val="28"/>
                <w:lang w:val="kk-KZ"/>
              </w:rPr>
              <w:t>6) өткізу күні Қазақстан Республикасының аумағында жұмыс істейтін қор биржасының ресми тізімдерінде болатын қор биржасында ашық сауда-саттық әдісімен өткізу кезінде құн өсімінен түсетін кірістер;</w:t>
            </w:r>
          </w:p>
          <w:p w:rsidR="0052200C" w:rsidRPr="007B1053" w:rsidRDefault="0052200C" w:rsidP="00E7210B">
            <w:pPr>
              <w:jc w:val="both"/>
              <w:rPr>
                <w:rFonts w:ascii="Times New Roman" w:hAnsi="Times New Roman" w:cs="Times New Roman"/>
                <w:b/>
                <w:sz w:val="28"/>
                <w:szCs w:val="28"/>
                <w:lang w:val="kk-KZ"/>
              </w:rPr>
            </w:pPr>
            <w:bookmarkStart w:id="22" w:name="z11832"/>
            <w:r w:rsidRPr="007B1053">
              <w:rPr>
                <w:rFonts w:ascii="Times New Roman" w:hAnsi="Times New Roman" w:cs="Times New Roman"/>
                <w:b/>
                <w:color w:val="000000"/>
                <w:sz w:val="28"/>
                <w:szCs w:val="28"/>
                <w:lang w:val="kk-KZ"/>
              </w:rPr>
              <w:t xml:space="preserve">      7) егер осы тармақтың 6) тармақшасында өзгеше белгіленбесе, уәкілетті орган бекіткен тізбеге енгізілген, жеңілдікті салық салынатын мемлекеттің резиденті болған тұлғаның кірістерін қоспағанда, осы Кодекстің 644-бабы 1-тармағының 6) тармақшасында көрсетілген, резидент-заңды тұлға шығарған акцияларды немесе резидент-заңды тұлғадағы немесе Қазақстан Республикасында құрылған консорциумдағы қатысу үлестерін өткізу кезіндегі құн өсімінен түсетін кірістер бір мезгілде мынадай:</w:t>
            </w:r>
          </w:p>
          <w:p w:rsidR="0052200C" w:rsidRPr="007B1053" w:rsidRDefault="0052200C" w:rsidP="00E7210B">
            <w:pPr>
              <w:jc w:val="both"/>
              <w:rPr>
                <w:rFonts w:ascii="Times New Roman" w:hAnsi="Times New Roman" w:cs="Times New Roman"/>
                <w:b/>
                <w:sz w:val="28"/>
                <w:szCs w:val="28"/>
                <w:lang w:val="kk-KZ"/>
              </w:rPr>
            </w:pPr>
            <w:bookmarkStart w:id="23" w:name="z11833"/>
            <w:bookmarkEnd w:id="22"/>
            <w:r w:rsidRPr="007B1053">
              <w:rPr>
                <w:rFonts w:ascii="Times New Roman" w:hAnsi="Times New Roman" w:cs="Times New Roman"/>
                <w:b/>
                <w:color w:val="000000"/>
                <w:sz w:val="28"/>
                <w:szCs w:val="28"/>
                <w:lang w:val="kk-KZ"/>
              </w:rPr>
              <w:t>     акцияларды немесе қатысу үлестерін өткізу күніне салық төлеушінің осы акцияларды немесе қатысу үлестерін үш жылдан астам иеленуі;</w:t>
            </w:r>
          </w:p>
          <w:p w:rsidR="0052200C" w:rsidRPr="007B1053" w:rsidRDefault="0052200C" w:rsidP="00E7210B">
            <w:pPr>
              <w:jc w:val="both"/>
              <w:rPr>
                <w:rFonts w:ascii="Times New Roman" w:hAnsi="Times New Roman" w:cs="Times New Roman"/>
                <w:b/>
                <w:sz w:val="28"/>
                <w:szCs w:val="28"/>
                <w:lang w:val="kk-KZ"/>
              </w:rPr>
            </w:pPr>
            <w:bookmarkStart w:id="24" w:name="z11834"/>
            <w:bookmarkEnd w:id="23"/>
            <w:r w:rsidRPr="007B1053">
              <w:rPr>
                <w:rFonts w:ascii="Times New Roman" w:hAnsi="Times New Roman" w:cs="Times New Roman"/>
                <w:b/>
                <w:color w:val="000000"/>
                <w:sz w:val="28"/>
                <w:szCs w:val="28"/>
                <w:lang w:val="kk-KZ"/>
              </w:rPr>
              <w:t xml:space="preserve">     осындай эмитент-заңды тұлғаның немесе қатысу үлесі өткізілетін заңды </w:t>
            </w:r>
            <w:r w:rsidRPr="007B1053">
              <w:rPr>
                <w:rFonts w:ascii="Times New Roman" w:hAnsi="Times New Roman" w:cs="Times New Roman"/>
                <w:b/>
                <w:color w:val="000000"/>
                <w:sz w:val="28"/>
                <w:szCs w:val="28"/>
                <w:lang w:val="kk-KZ"/>
              </w:rPr>
              <w:lastRenderedPageBreak/>
              <w:t>тұлғаның немесе қатысу үлесін осындай консорциумда өткізетін осындай консорциумға қатысушының жер қойнауын пайдаланушы болып табылмауы;</w:t>
            </w:r>
          </w:p>
          <w:p w:rsidR="0052200C" w:rsidRPr="007B1053" w:rsidRDefault="0052200C" w:rsidP="00E7210B">
            <w:pPr>
              <w:jc w:val="both"/>
              <w:rPr>
                <w:rFonts w:ascii="Times New Roman" w:hAnsi="Times New Roman" w:cs="Times New Roman"/>
                <w:b/>
                <w:sz w:val="28"/>
                <w:szCs w:val="28"/>
                <w:lang w:val="kk-KZ"/>
              </w:rPr>
            </w:pPr>
            <w:bookmarkStart w:id="25" w:name="z11835"/>
            <w:bookmarkEnd w:id="24"/>
            <w:r w:rsidRPr="007B1053">
              <w:rPr>
                <w:rFonts w:ascii="Times New Roman" w:hAnsi="Times New Roman" w:cs="Times New Roman"/>
                <w:b/>
                <w:color w:val="000000"/>
                <w:sz w:val="28"/>
                <w:szCs w:val="28"/>
                <w:lang w:val="kk-KZ"/>
              </w:rPr>
              <w:t>     жер қойнауын пайдаланушылар (жер қойнауын пайдаланушы) болып табылатын осындай заңды тұлғалардың (тұлғаның) осындай эмитент-заңды тұлғаның немесе өзіндегі қатысу үлесі өткізілетін осындай заңды тұлғаның активтері құнындағы немесе қатысу үлесі өткізілетін осындай консорциумға қатысушылардың активтері жалпы құнындағы мүлкi осындай өткiзу күнiне 50 пайыздан аспауы талаптары орындалған кезде қолданылады.</w:t>
            </w:r>
          </w:p>
          <w:p w:rsidR="0052200C" w:rsidRPr="007B1053" w:rsidRDefault="0052200C" w:rsidP="00E7210B">
            <w:pPr>
              <w:jc w:val="both"/>
              <w:rPr>
                <w:rFonts w:ascii="Times New Roman" w:hAnsi="Times New Roman" w:cs="Times New Roman"/>
                <w:b/>
                <w:sz w:val="28"/>
                <w:szCs w:val="28"/>
                <w:lang w:val="kk-KZ"/>
              </w:rPr>
            </w:pPr>
            <w:bookmarkStart w:id="26" w:name="z11836"/>
            <w:bookmarkEnd w:id="25"/>
            <w:r w:rsidRPr="007B1053">
              <w:rPr>
                <w:rFonts w:ascii="Times New Roman" w:hAnsi="Times New Roman" w:cs="Times New Roman"/>
                <w:b/>
                <w:color w:val="000000"/>
                <w:sz w:val="28"/>
                <w:szCs w:val="28"/>
                <w:lang w:val="kk-KZ"/>
              </w:rPr>
              <w:t>      Осы тармақшаның мақсатында тек қана жерасты суларын және (немесе) кең таралған пайдалы қазбаларды өз мұқтаждығы үшін өндіру құқығына ие болғандықтан жер қойнауын пайдаланушы болып табылатын осындай пайдаланушы жер қойнауын пайдаланушы болып танылмайды.</w:t>
            </w:r>
          </w:p>
          <w:p w:rsidR="0052200C" w:rsidRPr="007B1053" w:rsidRDefault="0052200C" w:rsidP="00E7210B">
            <w:pPr>
              <w:tabs>
                <w:tab w:val="left" w:pos="548"/>
              </w:tabs>
              <w:jc w:val="both"/>
              <w:rPr>
                <w:rFonts w:ascii="Times New Roman" w:hAnsi="Times New Roman" w:cs="Times New Roman"/>
                <w:b/>
                <w:sz w:val="28"/>
                <w:szCs w:val="28"/>
                <w:lang w:val="kk-KZ"/>
              </w:rPr>
            </w:pPr>
            <w:bookmarkStart w:id="27" w:name="z11837"/>
            <w:bookmarkEnd w:id="26"/>
            <w:r w:rsidRPr="007B1053">
              <w:rPr>
                <w:rFonts w:ascii="Times New Roman" w:hAnsi="Times New Roman" w:cs="Times New Roman"/>
                <w:b/>
                <w:color w:val="000000"/>
                <w:sz w:val="28"/>
                <w:szCs w:val="28"/>
                <w:lang w:val="kk-KZ"/>
              </w:rPr>
              <w:t xml:space="preserve">      Бұл ретте жер қойнауын пайдаланушылар (жер қойнауын </w:t>
            </w:r>
            <w:r w:rsidRPr="007B1053">
              <w:rPr>
                <w:rFonts w:ascii="Times New Roman" w:hAnsi="Times New Roman" w:cs="Times New Roman"/>
                <w:b/>
                <w:color w:val="000000"/>
                <w:sz w:val="28"/>
                <w:szCs w:val="28"/>
                <w:lang w:val="kk-KZ"/>
              </w:rPr>
              <w:lastRenderedPageBreak/>
              <w:t>пайдаланушы) болып табылатын тұлғалар (тұлға) мүлкінің акциялары немесе қатысу үлестері өткізілетін заңды тұлғаның немесе консорциумның активтері құнындағы үлесі осы Кодекстің 650-бабына сәйкес айқындалады;</w:t>
            </w:r>
          </w:p>
          <w:bookmarkEnd w:id="27"/>
          <w:p w:rsidR="00A47572" w:rsidRPr="007B1053" w:rsidRDefault="0052200C" w:rsidP="00E7210B">
            <w:pPr>
              <w:jc w:val="both"/>
              <w:rPr>
                <w:rStyle w:val="s1"/>
                <w:sz w:val="28"/>
                <w:szCs w:val="28"/>
                <w:lang w:val="ru-RU"/>
              </w:rPr>
            </w:pPr>
            <w:r w:rsidRPr="007B1053">
              <w:rPr>
                <w:rStyle w:val="s1"/>
                <w:sz w:val="28"/>
                <w:szCs w:val="28"/>
                <w:lang w:val="ru-RU"/>
              </w:rPr>
              <w:t>…</w:t>
            </w:r>
          </w:p>
        </w:tc>
        <w:tc>
          <w:tcPr>
            <w:tcW w:w="4961" w:type="dxa"/>
          </w:tcPr>
          <w:p w:rsidR="0052200C" w:rsidRPr="007B1053" w:rsidRDefault="0052200C" w:rsidP="00E7210B">
            <w:pPr>
              <w:ind w:left="32"/>
              <w:jc w:val="both"/>
              <w:rPr>
                <w:rFonts w:ascii="Times New Roman" w:hAnsi="Times New Roman" w:cs="Times New Roman"/>
                <w:sz w:val="28"/>
                <w:szCs w:val="28"/>
                <w:lang w:val="kk-KZ"/>
              </w:rPr>
            </w:pPr>
            <w:r w:rsidRPr="007B1053">
              <w:rPr>
                <w:rStyle w:val="s1"/>
                <w:sz w:val="28"/>
                <w:szCs w:val="28"/>
                <w:lang w:val="kk-KZ"/>
              </w:rPr>
              <w:lastRenderedPageBreak/>
              <w:t xml:space="preserve">654-бап. </w:t>
            </w:r>
            <w:r w:rsidRPr="007B1053">
              <w:rPr>
                <w:rStyle w:val="s1"/>
                <w:b w:val="0"/>
                <w:sz w:val="28"/>
                <w:szCs w:val="28"/>
                <w:lang w:val="kk-KZ"/>
              </w:rPr>
              <w:t>Бейрезидент-жеке тұлғаның салық салудан босатылған кірістері</w:t>
            </w:r>
          </w:p>
          <w:p w:rsidR="0052200C" w:rsidRPr="007B1053" w:rsidRDefault="0052200C" w:rsidP="00E7210B">
            <w:pPr>
              <w:jc w:val="both"/>
              <w:rPr>
                <w:rFonts w:ascii="Times New Roman" w:hAnsi="Times New Roman" w:cs="Times New Roman"/>
                <w:sz w:val="28"/>
                <w:szCs w:val="28"/>
                <w:lang w:val="kk-KZ"/>
              </w:rPr>
            </w:pPr>
            <w:r w:rsidRPr="007B1053">
              <w:rPr>
                <w:rStyle w:val="s0"/>
                <w:sz w:val="28"/>
                <w:szCs w:val="28"/>
                <w:lang w:val="kk-KZ"/>
              </w:rPr>
              <w:t>Бейрезидент-жеке тұлғаның мынадай кірістері салық салуға жатпайды:</w:t>
            </w:r>
          </w:p>
          <w:p w:rsidR="0052200C" w:rsidRPr="00042E7D" w:rsidRDefault="0052200C" w:rsidP="00E7210B">
            <w:pPr>
              <w:pStyle w:val="a7"/>
              <w:jc w:val="both"/>
              <w:rPr>
                <w:rStyle w:val="s1"/>
                <w:b w:val="0"/>
                <w:sz w:val="28"/>
                <w:szCs w:val="28"/>
                <w:lang w:val="kk-KZ"/>
              </w:rPr>
            </w:pPr>
            <w:r w:rsidRPr="00042E7D">
              <w:rPr>
                <w:rStyle w:val="s1"/>
                <w:b w:val="0"/>
                <w:sz w:val="28"/>
                <w:szCs w:val="28"/>
                <w:lang w:val="kk-KZ"/>
              </w:rPr>
              <w:t>...</w:t>
            </w:r>
          </w:p>
          <w:p w:rsidR="0052200C" w:rsidRPr="00042E7D" w:rsidRDefault="0052200C" w:rsidP="00E7210B">
            <w:pPr>
              <w:pStyle w:val="a7"/>
              <w:jc w:val="both"/>
              <w:rPr>
                <w:rStyle w:val="s1"/>
                <w:sz w:val="28"/>
                <w:szCs w:val="28"/>
                <w:lang w:val="kk-KZ"/>
              </w:rPr>
            </w:pPr>
            <w:r w:rsidRPr="00042E7D">
              <w:rPr>
                <w:rStyle w:val="s1"/>
                <w:sz w:val="28"/>
                <w:szCs w:val="28"/>
                <w:lang w:val="kk-KZ"/>
              </w:rPr>
              <w:t xml:space="preserve">3) </w:t>
            </w:r>
            <w:r w:rsidR="002769EF" w:rsidRPr="002769EF">
              <w:rPr>
                <w:rStyle w:val="s1"/>
                <w:sz w:val="28"/>
                <w:szCs w:val="28"/>
                <w:lang w:val="kk-KZ"/>
              </w:rPr>
              <w:t xml:space="preserve">Қазақстан Республикасының аумағында жұмыс істейтін қор биржасының ресми тізімінде осындай сыйақыларды есепке жазу күніне болатын бағалы қағаздар бойынша сыйақылар; </w:t>
            </w:r>
          </w:p>
          <w:p w:rsidR="0052200C" w:rsidRPr="00042E7D" w:rsidRDefault="0052200C" w:rsidP="00E7210B">
            <w:pPr>
              <w:pStyle w:val="a7"/>
              <w:jc w:val="both"/>
              <w:rPr>
                <w:rStyle w:val="s1"/>
                <w:sz w:val="28"/>
                <w:szCs w:val="28"/>
                <w:lang w:val="kk-KZ"/>
              </w:rPr>
            </w:pPr>
          </w:p>
          <w:p w:rsidR="0052200C" w:rsidRPr="00042E7D" w:rsidRDefault="0052200C" w:rsidP="00E7210B">
            <w:pPr>
              <w:pStyle w:val="a7"/>
              <w:jc w:val="both"/>
              <w:rPr>
                <w:rStyle w:val="s1"/>
                <w:sz w:val="28"/>
                <w:szCs w:val="28"/>
                <w:lang w:val="kk-KZ"/>
              </w:rPr>
            </w:pPr>
          </w:p>
          <w:p w:rsidR="0052200C" w:rsidRPr="00042E7D" w:rsidRDefault="0052200C" w:rsidP="00E7210B">
            <w:pPr>
              <w:pStyle w:val="a7"/>
              <w:jc w:val="both"/>
              <w:rPr>
                <w:rStyle w:val="s1"/>
                <w:sz w:val="28"/>
                <w:szCs w:val="28"/>
                <w:lang w:val="kk-KZ"/>
              </w:rPr>
            </w:pPr>
          </w:p>
          <w:p w:rsidR="0052200C" w:rsidRPr="007B1053" w:rsidRDefault="0052200C" w:rsidP="00E7210B">
            <w:pPr>
              <w:pStyle w:val="a7"/>
              <w:jc w:val="both"/>
              <w:rPr>
                <w:rStyle w:val="s1"/>
                <w:sz w:val="28"/>
                <w:szCs w:val="28"/>
                <w:lang w:val="ru-RU"/>
              </w:rPr>
            </w:pPr>
            <w:r w:rsidRPr="007B1053">
              <w:rPr>
                <w:rStyle w:val="s1"/>
                <w:sz w:val="28"/>
                <w:szCs w:val="28"/>
                <w:lang w:val="ru-RU"/>
              </w:rPr>
              <w:t xml:space="preserve">4) </w:t>
            </w:r>
            <w:r w:rsidRPr="007B1053">
              <w:rPr>
                <w:rStyle w:val="s1"/>
                <w:sz w:val="28"/>
                <w:szCs w:val="28"/>
                <w:lang w:val="kk-KZ"/>
              </w:rPr>
              <w:t>Алып тасталсын</w:t>
            </w:r>
            <w:r w:rsidRPr="007B1053">
              <w:rPr>
                <w:rStyle w:val="s1"/>
                <w:sz w:val="28"/>
                <w:szCs w:val="28"/>
                <w:lang w:val="ru-RU"/>
              </w:rPr>
              <w:t>;</w:t>
            </w: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r w:rsidRPr="007B1053">
              <w:rPr>
                <w:rStyle w:val="s1"/>
                <w:sz w:val="28"/>
                <w:szCs w:val="28"/>
                <w:lang w:val="ru-RU"/>
              </w:rPr>
              <w:t xml:space="preserve">6) </w:t>
            </w:r>
            <w:r w:rsidRPr="007B1053">
              <w:rPr>
                <w:rStyle w:val="s1"/>
                <w:sz w:val="28"/>
                <w:szCs w:val="28"/>
                <w:lang w:val="kk-KZ"/>
              </w:rPr>
              <w:t>Алып тасталсын</w:t>
            </w:r>
            <w:r w:rsidRPr="007B1053">
              <w:rPr>
                <w:rStyle w:val="s1"/>
                <w:sz w:val="28"/>
                <w:szCs w:val="28"/>
                <w:lang w:val="ru-RU"/>
              </w:rPr>
              <w:t>;</w:t>
            </w: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p>
          <w:p w:rsidR="0052200C" w:rsidRPr="007B1053" w:rsidRDefault="0052200C" w:rsidP="00E7210B">
            <w:pPr>
              <w:pStyle w:val="a7"/>
              <w:jc w:val="both"/>
              <w:rPr>
                <w:rStyle w:val="s1"/>
                <w:sz w:val="28"/>
                <w:szCs w:val="28"/>
                <w:lang w:val="ru-RU"/>
              </w:rPr>
            </w:pPr>
            <w:r w:rsidRPr="007B1053">
              <w:rPr>
                <w:rStyle w:val="s1"/>
                <w:sz w:val="28"/>
                <w:szCs w:val="28"/>
                <w:lang w:val="ru-RU"/>
              </w:rPr>
              <w:t>7</w:t>
            </w:r>
            <w:r w:rsidRPr="00042E7D">
              <w:rPr>
                <w:rStyle w:val="s1"/>
                <w:sz w:val="28"/>
                <w:szCs w:val="28"/>
                <w:lang w:val="ru-RU"/>
              </w:rPr>
              <w:t xml:space="preserve">) </w:t>
            </w:r>
            <w:r w:rsidRPr="007B1053">
              <w:rPr>
                <w:rStyle w:val="s1"/>
                <w:sz w:val="28"/>
                <w:szCs w:val="28"/>
                <w:lang w:val="kk-KZ"/>
              </w:rPr>
              <w:t>Алып тасталсын</w:t>
            </w:r>
            <w:r w:rsidRPr="007B1053">
              <w:rPr>
                <w:rStyle w:val="s1"/>
                <w:sz w:val="28"/>
                <w:szCs w:val="28"/>
                <w:lang w:val="ru-RU"/>
              </w:rPr>
              <w:t>;</w:t>
            </w:r>
          </w:p>
        </w:tc>
        <w:tc>
          <w:tcPr>
            <w:tcW w:w="2693" w:type="dxa"/>
            <w:gridSpan w:val="2"/>
          </w:tcPr>
          <w:p w:rsidR="0052200C" w:rsidRPr="007B1053" w:rsidRDefault="00FF0689" w:rsidP="00E7210B">
            <w:pPr>
              <w:widowControl w:val="0"/>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lastRenderedPageBreak/>
              <w:t>01.01.23</w:t>
            </w:r>
            <w:r w:rsidR="0052200C" w:rsidRPr="007B1053">
              <w:rPr>
                <w:rFonts w:ascii="Times New Roman" w:hAnsi="Times New Roman" w:cs="Times New Roman"/>
                <w:b/>
                <w:color w:val="000000"/>
                <w:sz w:val="28"/>
                <w:szCs w:val="28"/>
                <w:lang w:val="kk-KZ"/>
              </w:rPr>
              <w:t>ж. бастап қолданысқа енгізіледі</w:t>
            </w: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Мемлекет басшысы өз сөзінде 11 қаңтарда атап өткендей</w:t>
            </w:r>
          </w:p>
          <w:p w:rsidR="0052200C" w:rsidRPr="007B1053" w:rsidRDefault="0052200C" w:rsidP="00E7210B">
            <w:pPr>
              <w:widowControl w:val="0"/>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қазіргі уақытта жекелеген қаржы-өнеркәсіптік топтардың капиталын шетелге шығару, оның ішінде жалған мәмілелер жасау арқылы шығару қаупі бар.</w:t>
            </w:r>
          </w:p>
          <w:p w:rsidR="0052200C" w:rsidRPr="007B1053" w:rsidRDefault="0052200C" w:rsidP="00E7210B">
            <w:pPr>
              <w:widowControl w:val="0"/>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Аталған мәселе сондай-ақ Мемлекет басшысының 2020 жылғы 1 қыркүйектегі «Қазақстан Жаңа нақты ахуалда: іс-</w:t>
            </w:r>
            <w:r w:rsidRPr="007B1053">
              <w:rPr>
                <w:rFonts w:ascii="Times New Roman" w:hAnsi="Times New Roman" w:cs="Times New Roman"/>
                <w:color w:val="000000"/>
                <w:sz w:val="28"/>
                <w:szCs w:val="28"/>
                <w:lang w:val="kk-KZ"/>
              </w:rPr>
              <w:lastRenderedPageBreak/>
              <w:t>қимыл уақыты» атты Қазақстан халқына Жолдауын іске асыру жөніндегі Жалпыұлттық іс-шаралар жоспарының 37-тармағында көзделген, оған сәйкес елден капиталдың шығарылуына бақылауды күшейту және елге пайданы қайта инвестициялауды ынталандыру үшін халықаралық салық салуды жетілдіру жөнінде шаралар қабылдау қажет.</w:t>
            </w:r>
          </w:p>
          <w:p w:rsidR="0052200C" w:rsidRPr="007B1053" w:rsidRDefault="0052200C" w:rsidP="00E7210B">
            <w:pPr>
              <w:widowControl w:val="0"/>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xml:space="preserve">Инвестицияларды тартуды ынталандыру мақсатында дивидендтерді салық салудан босату бойынша жеңілдіктер </w:t>
            </w:r>
            <w:r w:rsidRPr="007B1053">
              <w:rPr>
                <w:rFonts w:ascii="Times New Roman" w:hAnsi="Times New Roman" w:cs="Times New Roman"/>
                <w:color w:val="000000"/>
                <w:sz w:val="28"/>
                <w:szCs w:val="28"/>
                <w:lang w:val="kk-KZ"/>
              </w:rPr>
              <w:lastRenderedPageBreak/>
              <w:t>енгізілгенін атап өткен жөн, алайда бұл шара тиісті нәтиже көрсетпейді.</w:t>
            </w:r>
          </w:p>
          <w:p w:rsidR="0052200C" w:rsidRPr="007B1053" w:rsidRDefault="0052200C" w:rsidP="00E7210B">
            <w:pPr>
              <w:pStyle w:val="a7"/>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Осыған байланысты капиталды шығару тәуекелін азайту мақсатында бірыңғай ставканы белгілей отырып, дивидендтерді салық салудан босату бойынша Жеңілдіктерді алып тастау ұсынылады.</w:t>
            </w:r>
          </w:p>
          <w:p w:rsidR="0052200C" w:rsidRPr="007B1053" w:rsidRDefault="0052200C" w:rsidP="00E7210B">
            <w:pPr>
              <w:pStyle w:val="a7"/>
              <w:jc w:val="both"/>
              <w:rPr>
                <w:rFonts w:ascii="Times New Roman" w:hAnsi="Times New Roman" w:cs="Times New Roman"/>
                <w:color w:val="000000"/>
                <w:sz w:val="28"/>
                <w:szCs w:val="28"/>
                <w:lang w:val="kk-KZ"/>
              </w:rPr>
            </w:pPr>
          </w:p>
          <w:p w:rsidR="0052200C" w:rsidRPr="007B1053" w:rsidRDefault="0052200C" w:rsidP="00E7210B">
            <w:pPr>
              <w:pStyle w:val="a7"/>
              <w:jc w:val="both"/>
              <w:rPr>
                <w:rFonts w:ascii="Times New Roman" w:hAnsi="Times New Roman" w:cs="Times New Roman"/>
                <w:color w:val="000000"/>
                <w:sz w:val="28"/>
                <w:szCs w:val="28"/>
                <w:lang w:val="kk-KZ"/>
              </w:rPr>
            </w:pPr>
          </w:p>
          <w:p w:rsidR="0052200C" w:rsidRPr="007B1053" w:rsidRDefault="0052200C" w:rsidP="00E7210B">
            <w:pPr>
              <w:pStyle w:val="a7"/>
              <w:jc w:val="both"/>
              <w:rPr>
                <w:rStyle w:val="s1"/>
                <w:b w:val="0"/>
                <w:bCs w:val="0"/>
                <w:sz w:val="28"/>
                <w:szCs w:val="28"/>
                <w:lang w:val="kk-KZ"/>
              </w:rPr>
            </w:pPr>
            <w:r w:rsidRPr="007B1053">
              <w:rPr>
                <w:rStyle w:val="s1"/>
                <w:b w:val="0"/>
                <w:bCs w:val="0"/>
                <w:sz w:val="28"/>
                <w:szCs w:val="28"/>
                <w:lang w:val="kk-KZ"/>
              </w:rPr>
              <w:t xml:space="preserve">Салыстырмалы түрде алып тастау пп.3) 654-бап Қазақстан қор биржасы 1993 жылы құрылды және Биржаның табысты іске қосылуы мен жұмыс істеуі мақсатында KASE-дегі бағалы қағаздар бойынша резидент еместердің </w:t>
            </w:r>
            <w:r w:rsidRPr="007B1053">
              <w:rPr>
                <w:rStyle w:val="s1"/>
                <w:b w:val="0"/>
                <w:bCs w:val="0"/>
                <w:sz w:val="28"/>
                <w:szCs w:val="28"/>
                <w:lang w:val="kk-KZ"/>
              </w:rPr>
              <w:lastRenderedPageBreak/>
              <w:t xml:space="preserve">дивидендтерін толық босату бөлігінде жеңілдіктер берілді. Сонымен қатар, бүгінгі таңда KASE посткеңестік кеңістікте табысты жұмыс істеп келе жатқан биржалардың бірі болып табылады және ТМД биржалары арасында екінші орын алады. Осыған байланысты дивидендтерді толық босату бөлігінде Жеңілдіктерді алып тастау қажет деп санаймыз, салық салудың 10 пайыз мөлшеріндегі төмендетілген ставкасын белгілей отырып, осылайша дивидендтер бойынша </w:t>
            </w:r>
            <w:r w:rsidRPr="007B1053">
              <w:rPr>
                <w:rStyle w:val="s1"/>
                <w:b w:val="0"/>
                <w:bCs w:val="0"/>
                <w:sz w:val="28"/>
                <w:szCs w:val="28"/>
                <w:lang w:val="kk-KZ"/>
              </w:rPr>
              <w:lastRenderedPageBreak/>
              <w:t>жеңілдіктер алу мақсатында ҚР ЗТ-ның KASE-ге кетуін болдырмау қажет.</w:t>
            </w:r>
          </w:p>
          <w:p w:rsidR="0052200C" w:rsidRPr="007B1053" w:rsidRDefault="0052200C" w:rsidP="00E7210B">
            <w:pPr>
              <w:pStyle w:val="a7"/>
              <w:jc w:val="both"/>
              <w:rPr>
                <w:rFonts w:ascii="Times New Roman" w:hAnsi="Times New Roman" w:cs="Times New Roman"/>
                <w:b/>
                <w:sz w:val="28"/>
                <w:szCs w:val="28"/>
                <w:lang w:val="kk-KZ"/>
              </w:rPr>
            </w:pPr>
          </w:p>
        </w:tc>
      </w:tr>
      <w:tr w:rsidR="0052200C" w:rsidRPr="007B1053" w:rsidTr="00E7210B">
        <w:tc>
          <w:tcPr>
            <w:tcW w:w="851" w:type="dxa"/>
          </w:tcPr>
          <w:p w:rsidR="0052200C" w:rsidRPr="007B1053" w:rsidRDefault="0052200C" w:rsidP="00E7210B">
            <w:pPr>
              <w:pStyle w:val="a4"/>
              <w:numPr>
                <w:ilvl w:val="0"/>
                <w:numId w:val="1"/>
              </w:numPr>
              <w:ind w:left="60" w:firstLine="0"/>
              <w:jc w:val="both"/>
              <w:rPr>
                <w:rFonts w:ascii="Times New Roman" w:hAnsi="Times New Roman" w:cs="Times New Roman"/>
                <w:sz w:val="28"/>
                <w:szCs w:val="28"/>
                <w:lang w:val="kk-KZ"/>
              </w:rPr>
            </w:pPr>
          </w:p>
        </w:tc>
        <w:tc>
          <w:tcPr>
            <w:tcW w:w="1276"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681-бап.</w:t>
            </w:r>
          </w:p>
        </w:tc>
        <w:tc>
          <w:tcPr>
            <w:tcW w:w="5103"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t xml:space="preserve">681-бап. </w:t>
            </w:r>
            <w:r w:rsidRPr="007B1053">
              <w:rPr>
                <w:rFonts w:ascii="Times New Roman" w:hAnsi="Times New Roman" w:cs="Times New Roman"/>
                <w:color w:val="000000"/>
                <w:sz w:val="28"/>
                <w:szCs w:val="28"/>
                <w:lang w:val="kk-KZ"/>
              </w:rPr>
              <w:t>Патент, оңайлатылған декларация негізінде немесе арнаулы мобильді қосымша пайдаланылатын арнаулы салық режимдерiн қолданған кезде кірістерді айқындау тәртiбi</w:t>
            </w:r>
          </w:p>
          <w:p w:rsidR="0052200C" w:rsidRPr="007B1053" w:rsidRDefault="0052200C" w:rsidP="00E7210B">
            <w:pPr>
              <w:pStyle w:val="a7"/>
              <w:jc w:val="both"/>
              <w:rPr>
                <w:rStyle w:val="s1"/>
                <w:sz w:val="28"/>
                <w:szCs w:val="28"/>
                <w:lang w:val="kk-KZ"/>
              </w:rPr>
            </w:pPr>
            <w:r w:rsidRPr="007B1053">
              <w:rPr>
                <w:rStyle w:val="s1"/>
                <w:sz w:val="28"/>
                <w:szCs w:val="28"/>
                <w:lang w:val="kk-KZ"/>
              </w:rPr>
              <w:t>...</w:t>
            </w:r>
          </w:p>
          <w:p w:rsidR="0052200C" w:rsidRPr="007B1053" w:rsidRDefault="0052200C" w:rsidP="00E7210B">
            <w:pPr>
              <w:pStyle w:val="a7"/>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5. Шағын бизнес субъектілері үшін арнаулы салық режимiн қолданатын салық төлеушiнiң кірісі ретінде салық салу мақсатында:</w:t>
            </w:r>
          </w:p>
          <w:p w:rsidR="0052200C" w:rsidRPr="007B1053" w:rsidRDefault="0052200C" w:rsidP="00E7210B">
            <w:pPr>
              <w:pStyle w:val="a7"/>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w:t>
            </w:r>
          </w:p>
          <w:p w:rsidR="0052200C" w:rsidRPr="007B1053" w:rsidRDefault="0052200C" w:rsidP="00E7210B">
            <w:pPr>
              <w:pStyle w:val="a7"/>
              <w:jc w:val="both"/>
              <w:rPr>
                <w:rFonts w:ascii="Times New Roman" w:hAnsi="Times New Roman" w:cs="Times New Roman"/>
                <w:color w:val="000000"/>
                <w:sz w:val="28"/>
                <w:szCs w:val="28"/>
                <w:lang w:val="ru-RU"/>
              </w:rPr>
            </w:pPr>
            <w:r w:rsidRPr="007B1053">
              <w:rPr>
                <w:rFonts w:ascii="Times New Roman" w:hAnsi="Times New Roman" w:cs="Times New Roman"/>
                <w:b/>
                <w:color w:val="000000"/>
                <w:sz w:val="28"/>
                <w:szCs w:val="28"/>
                <w:lang w:val="kk-KZ"/>
              </w:rPr>
              <w:t>6) жоқ</w:t>
            </w:r>
            <w:r w:rsidRPr="007B1053">
              <w:rPr>
                <w:rFonts w:ascii="Times New Roman" w:hAnsi="Times New Roman" w:cs="Times New Roman"/>
                <w:color w:val="000000"/>
                <w:sz w:val="28"/>
                <w:szCs w:val="28"/>
                <w:lang w:val="ru-RU"/>
              </w:rPr>
              <w:t>.</w:t>
            </w:r>
          </w:p>
          <w:p w:rsidR="0052200C" w:rsidRPr="007B1053" w:rsidRDefault="0052200C" w:rsidP="00E7210B">
            <w:pPr>
              <w:pStyle w:val="a7"/>
              <w:jc w:val="both"/>
              <w:rPr>
                <w:rStyle w:val="s1"/>
                <w:sz w:val="28"/>
                <w:szCs w:val="28"/>
                <w:lang w:val="ru-RU"/>
              </w:rPr>
            </w:pPr>
            <w:r w:rsidRPr="007B1053">
              <w:rPr>
                <w:rFonts w:ascii="Times New Roman" w:hAnsi="Times New Roman" w:cs="Times New Roman"/>
                <w:sz w:val="28"/>
                <w:szCs w:val="28"/>
              </w:rPr>
              <w:t>…</w:t>
            </w:r>
          </w:p>
        </w:tc>
        <w:tc>
          <w:tcPr>
            <w:tcW w:w="4961"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t xml:space="preserve">681-бап. </w:t>
            </w:r>
            <w:r w:rsidRPr="007B1053">
              <w:rPr>
                <w:rFonts w:ascii="Times New Roman" w:hAnsi="Times New Roman" w:cs="Times New Roman"/>
                <w:color w:val="000000"/>
                <w:sz w:val="28"/>
                <w:szCs w:val="28"/>
                <w:lang w:val="kk-KZ"/>
              </w:rPr>
              <w:t>Патент, оңайлатылған декларация негізінде немесе арнаулы мобильді қосымша пайдаланылатын арнаулы салық режимдерiн қолданған кезде кірістерді айқындау тәртiбi</w:t>
            </w:r>
          </w:p>
          <w:p w:rsidR="0052200C" w:rsidRPr="007B1053" w:rsidRDefault="0052200C" w:rsidP="00E7210B">
            <w:pPr>
              <w:pStyle w:val="a7"/>
              <w:jc w:val="both"/>
              <w:rPr>
                <w:rStyle w:val="s1"/>
                <w:sz w:val="28"/>
                <w:szCs w:val="28"/>
                <w:lang w:val="kk-KZ"/>
              </w:rPr>
            </w:pPr>
            <w:r w:rsidRPr="007B1053">
              <w:rPr>
                <w:rStyle w:val="s1"/>
                <w:sz w:val="28"/>
                <w:szCs w:val="28"/>
                <w:lang w:val="kk-KZ"/>
              </w:rPr>
              <w:t>...</w:t>
            </w:r>
          </w:p>
          <w:p w:rsidR="0052200C" w:rsidRPr="007B1053" w:rsidRDefault="0052200C" w:rsidP="00E7210B">
            <w:pPr>
              <w:pStyle w:val="a7"/>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5. Шағын бизнес субъектілері үшін арнаулы салық режимiн қолданатын салық төлеушiнiң кірісі ретінде салық салу мақсатында:</w:t>
            </w:r>
          </w:p>
          <w:p w:rsidR="0052200C" w:rsidRPr="007B1053" w:rsidRDefault="0052200C" w:rsidP="00E7210B">
            <w:pPr>
              <w:pStyle w:val="a7"/>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w:t>
            </w:r>
          </w:p>
          <w:p w:rsidR="0052200C" w:rsidRPr="007B1053" w:rsidRDefault="0052200C" w:rsidP="00E7210B">
            <w:pPr>
              <w:pStyle w:val="a7"/>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6) жергілікті атқарушы орган құрған комиссияның шешімі бойынша төтенше жағдайдың қолданылуы кезеңінде келтірілген мүліктік зиянды өтеуге шағын бизнес субъектілері Қазақстан Республикасының бюджетінен және (немесе) қорлардан алған ақшалай қаражат сомасы</w:t>
            </w:r>
            <w:r w:rsidR="00574DD9">
              <w:rPr>
                <w:rFonts w:ascii="Times New Roman" w:hAnsi="Times New Roman" w:cs="Times New Roman"/>
                <w:b/>
                <w:color w:val="000000"/>
                <w:sz w:val="28"/>
                <w:szCs w:val="28"/>
                <w:lang w:val="kk-KZ"/>
              </w:rPr>
              <w:t xml:space="preserve"> қаралмайды</w:t>
            </w:r>
            <w:r w:rsidRPr="007B1053">
              <w:rPr>
                <w:rFonts w:ascii="Times New Roman" w:hAnsi="Times New Roman" w:cs="Times New Roman"/>
                <w:b/>
                <w:color w:val="000000"/>
                <w:sz w:val="28"/>
                <w:szCs w:val="28"/>
                <w:lang w:val="kk-KZ"/>
              </w:rPr>
              <w:t>.</w:t>
            </w:r>
          </w:p>
          <w:p w:rsidR="0052200C" w:rsidRPr="007B1053" w:rsidRDefault="0052200C" w:rsidP="00E7210B">
            <w:pPr>
              <w:pStyle w:val="a7"/>
              <w:jc w:val="both"/>
              <w:rPr>
                <w:rStyle w:val="s1"/>
                <w:sz w:val="28"/>
                <w:szCs w:val="28"/>
                <w:lang w:val="kk-KZ"/>
              </w:rPr>
            </w:pPr>
            <w:r w:rsidRPr="007B1053">
              <w:rPr>
                <w:rFonts w:ascii="Times New Roman" w:hAnsi="Times New Roman" w:cs="Times New Roman"/>
                <w:sz w:val="28"/>
                <w:szCs w:val="28"/>
                <w:lang w:val="kk-KZ"/>
              </w:rPr>
              <w:t>…</w:t>
            </w:r>
          </w:p>
        </w:tc>
        <w:tc>
          <w:tcPr>
            <w:tcW w:w="2693" w:type="dxa"/>
            <w:gridSpan w:val="2"/>
          </w:tcPr>
          <w:p w:rsidR="0052200C" w:rsidRPr="007B1053" w:rsidRDefault="00FF0689" w:rsidP="00E7210B">
            <w:pPr>
              <w:widowControl w:val="0"/>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01.01.</w:t>
            </w:r>
            <w:r w:rsidR="001273D3" w:rsidRPr="007B1053">
              <w:rPr>
                <w:rFonts w:ascii="Times New Roman" w:hAnsi="Times New Roman" w:cs="Times New Roman"/>
                <w:b/>
                <w:color w:val="000000"/>
                <w:sz w:val="28"/>
                <w:szCs w:val="28"/>
                <w:lang w:val="kk-KZ"/>
              </w:rPr>
              <w:t>22</w:t>
            </w:r>
            <w:r w:rsidR="0052200C" w:rsidRPr="007B1053">
              <w:rPr>
                <w:rFonts w:ascii="Times New Roman" w:hAnsi="Times New Roman" w:cs="Times New Roman"/>
                <w:b/>
                <w:color w:val="000000"/>
                <w:sz w:val="28"/>
                <w:szCs w:val="28"/>
                <w:lang w:val="kk-KZ"/>
              </w:rPr>
              <w:t>ж. бастап қолданысқа енгізіледі</w:t>
            </w: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Белгілі болғандай, ағымдағы жылдың қаңтар айында орын алған елдегі жаппай тәртіпсіздіктер нәтижесінде зиян келтірілген бизнес субъектілері зардап шекті.</w:t>
            </w:r>
          </w:p>
          <w:p w:rsidR="00A47572" w:rsidRPr="007B1053" w:rsidRDefault="0052200C" w:rsidP="00E7210B">
            <w:pPr>
              <w:widowControl w:val="0"/>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xml:space="preserve">Кәсіпкерлерде салық төлеу міндетінің туындауын болдырмау мақсатында ТЖ қолдану кезеңінде келтірілген залалды </w:t>
            </w:r>
            <w:r w:rsidRPr="007B1053">
              <w:rPr>
                <w:rFonts w:ascii="Times New Roman" w:hAnsi="Times New Roman" w:cs="Times New Roman"/>
                <w:color w:val="000000"/>
                <w:sz w:val="28"/>
                <w:szCs w:val="28"/>
                <w:lang w:val="kk-KZ"/>
              </w:rPr>
              <w:lastRenderedPageBreak/>
              <w:t>өтеу кезінде салық салу мәселелерін реттеуге мүмкіндік беретін нормаларды көздеу ұсынылады. Салық кодексінің 241-бабы 1-тармағының 28) тармақшасын толықтырумен байланысты.</w:t>
            </w:r>
          </w:p>
        </w:tc>
      </w:tr>
      <w:tr w:rsidR="0052200C" w:rsidRPr="00DE20F4" w:rsidTr="00E7210B">
        <w:tc>
          <w:tcPr>
            <w:tcW w:w="851" w:type="dxa"/>
          </w:tcPr>
          <w:p w:rsidR="0052200C" w:rsidRPr="007B1053" w:rsidRDefault="0052200C" w:rsidP="00E7210B">
            <w:pPr>
              <w:pStyle w:val="a4"/>
              <w:numPr>
                <w:ilvl w:val="0"/>
                <w:numId w:val="1"/>
              </w:numPr>
              <w:ind w:left="0" w:firstLine="60"/>
              <w:jc w:val="both"/>
              <w:rPr>
                <w:rFonts w:ascii="Times New Roman" w:hAnsi="Times New Roman" w:cs="Times New Roman"/>
                <w:sz w:val="28"/>
                <w:szCs w:val="28"/>
                <w:lang w:val="kk-KZ"/>
              </w:rPr>
            </w:pPr>
          </w:p>
        </w:tc>
        <w:tc>
          <w:tcPr>
            <w:tcW w:w="1276"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745-бап</w:t>
            </w:r>
          </w:p>
        </w:tc>
        <w:tc>
          <w:tcPr>
            <w:tcW w:w="5103" w:type="dxa"/>
          </w:tcPr>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b/>
                <w:color w:val="000000"/>
                <w:sz w:val="28"/>
                <w:szCs w:val="28"/>
                <w:lang w:val="kk-KZ"/>
              </w:rPr>
              <w:t>745-бап.</w:t>
            </w:r>
            <w:r w:rsidRPr="007B1053">
              <w:rPr>
                <w:rFonts w:ascii="Times New Roman" w:hAnsi="Times New Roman" w:cs="Times New Roman"/>
                <w:color w:val="000000"/>
                <w:sz w:val="28"/>
                <w:szCs w:val="28"/>
                <w:lang w:val="kk-KZ"/>
              </w:rPr>
              <w:t xml:space="preserve"> Салықтық база</w:t>
            </w:r>
          </w:p>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w:t>
            </w:r>
          </w:p>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6. Келісімшарт қолданылған кездің басынан бастап минералды шикізатты, оның ішінде бастапқы қайта өңдеуден (байытудан) ғана өткен минералды шикізатты және (немесе) пайдалы қазбаларды өткізу мүлдем болмаған жағдайда:</w:t>
            </w:r>
          </w:p>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w:t>
            </w:r>
          </w:p>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xml:space="preserve"> 3) осы баптың 2-тармағының 3) тармақшасында көрсетілген минералды шикізаттың құны –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айқындалатын пайдалы қазбалардың осындай </w:t>
            </w:r>
            <w:r w:rsidRPr="007B1053">
              <w:rPr>
                <w:rFonts w:ascii="Times New Roman" w:hAnsi="Times New Roman" w:cs="Times New Roman"/>
                <w:color w:val="000000"/>
                <w:sz w:val="28"/>
                <w:szCs w:val="28"/>
                <w:lang w:val="kk-KZ"/>
              </w:rPr>
              <w:lastRenderedPageBreak/>
              <w:t>түрлеріне сай келетін, 20 пайызға ұлғайтылған өндіру мен бастапқы қайта өңдеудің (байытудың) нақты өндірістік өзіндік құны негізінде айқындалады.</w:t>
            </w:r>
          </w:p>
          <w:p w:rsidR="0052200C" w:rsidRPr="007B1053" w:rsidRDefault="0052200C" w:rsidP="00E7210B">
            <w:pPr>
              <w:jc w:val="both"/>
              <w:rPr>
                <w:rFonts w:ascii="Times New Roman" w:hAnsi="Times New Roman" w:cs="Times New Roman"/>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4) жоқ</w:t>
            </w:r>
          </w:p>
          <w:p w:rsidR="0052200C" w:rsidRPr="007B1053" w:rsidRDefault="0052200C" w:rsidP="00E7210B">
            <w:pPr>
              <w:jc w:val="both"/>
              <w:rPr>
                <w:rFonts w:ascii="Times New Roman" w:hAnsi="Times New Roman" w:cs="Times New Roman"/>
                <w:b/>
                <w:color w:val="000000"/>
                <w:sz w:val="28"/>
                <w:szCs w:val="28"/>
                <w:lang w:val="kk-KZ"/>
              </w:rPr>
            </w:pPr>
          </w:p>
        </w:tc>
        <w:tc>
          <w:tcPr>
            <w:tcW w:w="4961" w:type="dxa"/>
          </w:tcPr>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b/>
                <w:color w:val="000000"/>
                <w:sz w:val="28"/>
                <w:szCs w:val="28"/>
                <w:lang w:val="kk-KZ"/>
              </w:rPr>
              <w:lastRenderedPageBreak/>
              <w:t>745-бап.</w:t>
            </w:r>
            <w:r w:rsidRPr="007B1053">
              <w:rPr>
                <w:rFonts w:ascii="Times New Roman" w:hAnsi="Times New Roman" w:cs="Times New Roman"/>
                <w:color w:val="000000"/>
                <w:sz w:val="28"/>
                <w:szCs w:val="28"/>
                <w:lang w:val="kk-KZ"/>
              </w:rPr>
              <w:t xml:space="preserve"> Салықтық база</w:t>
            </w:r>
          </w:p>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w:t>
            </w:r>
          </w:p>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6. Келісімшарт қолданылған кездің басынан бастап минералды шикізатты, оның ішінде бастапқы қайта өңдеуден (байытудан) ғана өткен минералды шикізатты және (немесе) пайдалы қазбаларды өткізу мүлдем болмаған жағдайда:</w:t>
            </w:r>
          </w:p>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w:t>
            </w:r>
          </w:p>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xml:space="preserve"> 3) </w:t>
            </w:r>
            <w:r w:rsidR="00574DD9" w:rsidRPr="007B1053">
              <w:rPr>
                <w:rFonts w:ascii="Times New Roman" w:hAnsi="Times New Roman" w:cs="Times New Roman"/>
                <w:b/>
                <w:color w:val="000000"/>
                <w:sz w:val="28"/>
                <w:szCs w:val="28"/>
                <w:lang w:val="kk-KZ"/>
              </w:rPr>
              <w:t>осы тармақтың 4) тарм</w:t>
            </w:r>
            <w:r w:rsidR="00574DD9">
              <w:rPr>
                <w:rFonts w:ascii="Times New Roman" w:hAnsi="Times New Roman" w:cs="Times New Roman"/>
                <w:b/>
                <w:color w:val="000000"/>
                <w:sz w:val="28"/>
                <w:szCs w:val="28"/>
                <w:lang w:val="kk-KZ"/>
              </w:rPr>
              <w:t>ақшасында көрсетілген минералды</w:t>
            </w:r>
            <w:r w:rsidR="00574DD9" w:rsidRPr="007B1053">
              <w:rPr>
                <w:rFonts w:ascii="Times New Roman" w:hAnsi="Times New Roman" w:cs="Times New Roman"/>
                <w:b/>
                <w:color w:val="000000"/>
                <w:sz w:val="28"/>
                <w:szCs w:val="28"/>
                <w:lang w:val="kk-KZ"/>
              </w:rPr>
              <w:t xml:space="preserve"> шикізатты қоспағанда,</w:t>
            </w:r>
            <w:r w:rsidR="00574DD9" w:rsidRPr="007B1053">
              <w:rPr>
                <w:rFonts w:ascii="Times New Roman" w:hAnsi="Times New Roman" w:cs="Times New Roman"/>
                <w:color w:val="000000"/>
                <w:sz w:val="28"/>
                <w:szCs w:val="28"/>
                <w:lang w:val="kk-KZ"/>
              </w:rPr>
              <w:t xml:space="preserve"> </w:t>
            </w:r>
            <w:r w:rsidRPr="007B1053">
              <w:rPr>
                <w:rFonts w:ascii="Times New Roman" w:hAnsi="Times New Roman" w:cs="Times New Roman"/>
                <w:color w:val="000000"/>
                <w:sz w:val="28"/>
                <w:szCs w:val="28"/>
                <w:lang w:val="kk-KZ"/>
              </w:rPr>
              <w:t xml:space="preserve">осы баптың 2-тармағының 3) тармақшасында көрсетілген, минералды шикізаттың құны – халықаралық қаржылық есептілік стандарттарына және Қазақстан Республикасының бухгалтерлік есеп </w:t>
            </w:r>
            <w:r w:rsidRPr="007B1053">
              <w:rPr>
                <w:rFonts w:ascii="Times New Roman" w:hAnsi="Times New Roman" w:cs="Times New Roman"/>
                <w:color w:val="000000"/>
                <w:sz w:val="28"/>
                <w:szCs w:val="28"/>
                <w:lang w:val="kk-KZ"/>
              </w:rPr>
              <w:lastRenderedPageBreak/>
              <w:t>пен қаржылық есептілік туралы заңнамасының талаптарына сәйкес айқындалатын пайдалы қазбалардың осындай түрлеріне сай келетін, 20 пайызға ұлғайтылған өндіру мен бастапқы қайта өңдеудің (байытудың) нақты өндірістік өзіндік құны негізінде айқындалады.</w:t>
            </w:r>
          </w:p>
          <w:p w:rsidR="0052200C" w:rsidRPr="007B1053" w:rsidRDefault="0052200C" w:rsidP="00E7210B">
            <w:pPr>
              <w:jc w:val="both"/>
              <w:rPr>
                <w:rFonts w:ascii="Times New Roman" w:hAnsi="Times New Roman" w:cs="Times New Roman"/>
                <w:color w:val="000000"/>
                <w:sz w:val="28"/>
                <w:szCs w:val="28"/>
                <w:lang w:val="kk-KZ"/>
              </w:rPr>
            </w:pPr>
          </w:p>
          <w:p w:rsidR="00574DD9" w:rsidRPr="00574DD9"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 xml:space="preserve">4) </w:t>
            </w:r>
            <w:r w:rsidR="00574DD9" w:rsidRPr="00574DD9">
              <w:rPr>
                <w:rFonts w:ascii="Times New Roman" w:hAnsi="Times New Roman" w:cs="Times New Roman"/>
                <w:b/>
                <w:color w:val="000000"/>
                <w:sz w:val="28"/>
                <w:szCs w:val="28"/>
                <w:lang w:val="kk-KZ"/>
              </w:rPr>
              <w:t>өнімдік ерітінділерден алынған уран құны - бекітілген коэффициентке сәйкес фунттарды килограмға ауыстыру ескеріле отырып, салықтық кезеңнің әрбір айы үшін табиғи уран концентраты (U3O8) нысанындағы уран фунты үшін шетел валютасындағы айлық баға белгіленімдерінің орташа арифметикалық мәнінің және тиісті салықтық кезең үшін шетел валютасының орташа арифметикалық нарықтық бағамының көбейтіндісі ретінде мынадай формула бойынша айқындалатын табиғи уран концентраты (U3O8) нысанындағы уран килограмы үшін орташа өлшемді баға негізінде айқындалады.</w:t>
            </w:r>
          </w:p>
          <w:p w:rsidR="00574DD9" w:rsidRPr="00574DD9" w:rsidRDefault="00574DD9" w:rsidP="00E7210B">
            <w:pPr>
              <w:jc w:val="both"/>
              <w:rPr>
                <w:rFonts w:ascii="Times New Roman" w:hAnsi="Times New Roman" w:cs="Times New Roman"/>
                <w:b/>
                <w:color w:val="000000"/>
                <w:sz w:val="28"/>
                <w:szCs w:val="28"/>
                <w:lang w:val="kk-KZ"/>
              </w:rPr>
            </w:pPr>
            <w:r w:rsidRPr="00574DD9">
              <w:rPr>
                <w:rFonts w:ascii="Times New Roman" w:hAnsi="Times New Roman" w:cs="Times New Roman"/>
                <w:b/>
                <w:color w:val="000000"/>
                <w:sz w:val="28"/>
                <w:szCs w:val="28"/>
                <w:lang w:val="kk-KZ"/>
              </w:rPr>
              <w:t xml:space="preserve">Осы тармақшаның мақсаттары </w:t>
            </w:r>
            <w:r w:rsidRPr="00574DD9">
              <w:rPr>
                <w:rFonts w:ascii="Times New Roman" w:hAnsi="Times New Roman" w:cs="Times New Roman"/>
                <w:b/>
                <w:color w:val="000000"/>
                <w:sz w:val="28"/>
                <w:szCs w:val="28"/>
                <w:lang w:val="kk-KZ"/>
              </w:rPr>
              <w:lastRenderedPageBreak/>
              <w:t xml:space="preserve">үшін табиғи уран концентраты (U3O8) нысанындағы уран фунты үшін баға белгіленімі АҚШ-тың «Ux Consulting LLC» компаниясының «The The Weekly» және АҚШ-тың «Nuclear Market Review» компаниясының «TradeTech LLC» дерек көздерінде жарияланатын ақпарат негізінде айдың соңғы күні шетел валютасында қолданылатын табиғи уран концентраты (U3O8) фунтына споттық бағаның айлық индикаторын білдіреді. </w:t>
            </w:r>
          </w:p>
          <w:p w:rsidR="00574DD9" w:rsidRPr="00574DD9" w:rsidRDefault="00574DD9" w:rsidP="00E7210B">
            <w:pPr>
              <w:jc w:val="both"/>
              <w:rPr>
                <w:rFonts w:ascii="Times New Roman" w:hAnsi="Times New Roman" w:cs="Times New Roman"/>
                <w:b/>
                <w:color w:val="000000"/>
                <w:sz w:val="28"/>
                <w:szCs w:val="28"/>
                <w:lang w:val="kk-KZ"/>
              </w:rPr>
            </w:pPr>
            <w:r w:rsidRPr="00574DD9">
              <w:rPr>
                <w:rFonts w:ascii="Times New Roman" w:hAnsi="Times New Roman" w:cs="Times New Roman"/>
                <w:b/>
                <w:color w:val="000000"/>
                <w:sz w:val="28"/>
                <w:szCs w:val="28"/>
                <w:lang w:val="kk-KZ"/>
              </w:rPr>
              <w:t xml:space="preserve">Жоғарыда көрсетілген қандай да бір дерек көзде табиғи уран концентраты бағасының белгіленімі туралы ақпарат болмаған кезде осындай белгіленім бар жоғарыда көрсетілген дерек көздің бағасы пайдаланылады.  </w:t>
            </w:r>
          </w:p>
          <w:p w:rsidR="00574DD9" w:rsidRPr="00574DD9" w:rsidRDefault="00574DD9" w:rsidP="00E7210B">
            <w:pPr>
              <w:jc w:val="both"/>
              <w:rPr>
                <w:rFonts w:ascii="Times New Roman" w:hAnsi="Times New Roman" w:cs="Times New Roman"/>
                <w:b/>
                <w:color w:val="000000"/>
                <w:sz w:val="28"/>
                <w:szCs w:val="28"/>
                <w:lang w:val="kk-KZ"/>
              </w:rPr>
            </w:pPr>
            <w:r w:rsidRPr="00574DD9">
              <w:rPr>
                <w:rFonts w:ascii="Times New Roman" w:hAnsi="Times New Roman" w:cs="Times New Roman"/>
                <w:b/>
                <w:color w:val="000000"/>
                <w:sz w:val="28"/>
                <w:szCs w:val="28"/>
                <w:lang w:val="kk-KZ"/>
              </w:rPr>
              <w:t>Жоғарыда көрсетілген екі дерек көзде де табиғи уран концентраты бағасының белгіленімі туралы ақпарат болмаған кезде Қазақстан Республикасының трансферттік баға белгілеу туралы заңнамасында айқындалатын басқа да дерек көздердің деректері бойынша жүргізіледі.</w:t>
            </w:r>
          </w:p>
          <w:p w:rsidR="00574DD9" w:rsidRPr="00574DD9" w:rsidRDefault="00574DD9" w:rsidP="00E7210B">
            <w:pPr>
              <w:jc w:val="both"/>
              <w:rPr>
                <w:rFonts w:ascii="Times New Roman" w:hAnsi="Times New Roman" w:cs="Times New Roman"/>
                <w:b/>
                <w:color w:val="000000"/>
                <w:sz w:val="28"/>
                <w:szCs w:val="28"/>
                <w:lang w:val="kk-KZ"/>
              </w:rPr>
            </w:pPr>
            <w:r w:rsidRPr="00574DD9">
              <w:rPr>
                <w:rFonts w:ascii="Times New Roman" w:hAnsi="Times New Roman" w:cs="Times New Roman"/>
                <w:b/>
                <w:color w:val="000000"/>
                <w:sz w:val="28"/>
                <w:szCs w:val="28"/>
                <w:lang w:val="kk-KZ"/>
              </w:rPr>
              <w:t xml:space="preserve">Табиғи уран концентраты </w:t>
            </w:r>
            <w:r w:rsidRPr="00574DD9">
              <w:rPr>
                <w:rFonts w:ascii="Times New Roman" w:hAnsi="Times New Roman" w:cs="Times New Roman"/>
                <w:b/>
                <w:color w:val="000000"/>
                <w:sz w:val="28"/>
                <w:szCs w:val="28"/>
                <w:lang w:val="kk-KZ"/>
              </w:rPr>
              <w:lastRenderedPageBreak/>
              <w:t xml:space="preserve">нысанындағы уранның килограмы үшін орташа өлшемді баға мынадай формула бойынша айқындалады:      </w:t>
            </w:r>
          </w:p>
          <w:p w:rsidR="00574DD9" w:rsidRPr="00574DD9" w:rsidRDefault="00574DD9" w:rsidP="00E7210B">
            <w:pPr>
              <w:jc w:val="both"/>
              <w:rPr>
                <w:rFonts w:ascii="Times New Roman" w:hAnsi="Times New Roman" w:cs="Times New Roman"/>
                <w:b/>
                <w:color w:val="000000"/>
                <w:sz w:val="28"/>
                <w:szCs w:val="28"/>
                <w:lang w:val="kk-KZ"/>
              </w:rPr>
            </w:pPr>
            <w:r w:rsidRPr="00574DD9">
              <w:rPr>
                <w:rFonts w:ascii="Times New Roman" w:hAnsi="Times New Roman" w:cs="Times New Roman"/>
                <w:b/>
                <w:color w:val="000000"/>
                <w:sz w:val="28"/>
                <w:szCs w:val="28"/>
                <w:lang w:val="kk-KZ"/>
              </w:rPr>
              <w:t xml:space="preserve">        P1 + P2 + P3</w:t>
            </w:r>
          </w:p>
          <w:p w:rsidR="00574DD9" w:rsidRPr="00574DD9" w:rsidRDefault="00574DD9" w:rsidP="00E7210B">
            <w:pPr>
              <w:jc w:val="both"/>
              <w:rPr>
                <w:rFonts w:ascii="Times New Roman" w:hAnsi="Times New Roman" w:cs="Times New Roman"/>
                <w:b/>
                <w:color w:val="000000"/>
                <w:sz w:val="28"/>
                <w:szCs w:val="28"/>
                <w:lang w:val="kk-KZ"/>
              </w:rPr>
            </w:pPr>
            <w:r w:rsidRPr="00574DD9">
              <w:rPr>
                <w:rFonts w:ascii="Times New Roman" w:hAnsi="Times New Roman" w:cs="Times New Roman"/>
                <w:b/>
                <w:color w:val="000000"/>
                <w:sz w:val="28"/>
                <w:szCs w:val="28"/>
                <w:lang w:val="kk-KZ"/>
              </w:rPr>
              <w:t>S = ------------------- х K х E,</w:t>
            </w:r>
          </w:p>
          <w:p w:rsidR="00574DD9" w:rsidRPr="00574DD9" w:rsidRDefault="00574DD9" w:rsidP="00E7210B">
            <w:pPr>
              <w:jc w:val="both"/>
              <w:rPr>
                <w:rFonts w:ascii="Times New Roman" w:hAnsi="Times New Roman" w:cs="Times New Roman"/>
                <w:b/>
                <w:color w:val="000000"/>
                <w:sz w:val="28"/>
                <w:szCs w:val="28"/>
                <w:lang w:val="kk-KZ"/>
              </w:rPr>
            </w:pPr>
            <w:r w:rsidRPr="00574DD9">
              <w:rPr>
                <w:rFonts w:ascii="Times New Roman" w:hAnsi="Times New Roman" w:cs="Times New Roman"/>
                <w:b/>
                <w:color w:val="000000"/>
                <w:sz w:val="28"/>
                <w:szCs w:val="28"/>
                <w:lang w:val="kk-KZ"/>
              </w:rPr>
              <w:t xml:space="preserve">                  3</w:t>
            </w:r>
          </w:p>
          <w:p w:rsidR="00574DD9" w:rsidRPr="00574DD9" w:rsidRDefault="00574DD9" w:rsidP="00E7210B">
            <w:pPr>
              <w:jc w:val="both"/>
              <w:rPr>
                <w:rFonts w:ascii="Times New Roman" w:hAnsi="Times New Roman" w:cs="Times New Roman"/>
                <w:b/>
                <w:color w:val="000000"/>
                <w:sz w:val="28"/>
                <w:szCs w:val="28"/>
                <w:lang w:val="kk-KZ"/>
              </w:rPr>
            </w:pPr>
            <w:r w:rsidRPr="00574DD9">
              <w:rPr>
                <w:rFonts w:ascii="Times New Roman" w:hAnsi="Times New Roman" w:cs="Times New Roman"/>
                <w:b/>
                <w:color w:val="000000"/>
                <w:sz w:val="28"/>
                <w:szCs w:val="28"/>
                <w:lang w:val="kk-KZ"/>
              </w:rPr>
              <w:t>мұнда:</w:t>
            </w:r>
          </w:p>
          <w:p w:rsidR="00574DD9" w:rsidRPr="00574DD9" w:rsidRDefault="00574DD9" w:rsidP="00E7210B">
            <w:pPr>
              <w:jc w:val="both"/>
              <w:rPr>
                <w:rFonts w:ascii="Times New Roman" w:hAnsi="Times New Roman" w:cs="Times New Roman"/>
                <w:b/>
                <w:color w:val="000000"/>
                <w:sz w:val="28"/>
                <w:szCs w:val="28"/>
                <w:lang w:val="kk-KZ"/>
              </w:rPr>
            </w:pPr>
            <w:r w:rsidRPr="00574DD9">
              <w:rPr>
                <w:rFonts w:ascii="Times New Roman" w:hAnsi="Times New Roman" w:cs="Times New Roman"/>
                <w:b/>
                <w:color w:val="000000"/>
                <w:sz w:val="28"/>
                <w:szCs w:val="28"/>
                <w:lang w:val="kk-KZ"/>
              </w:rPr>
              <w:t>S – салықтық кезең үшін табиғи уран концентраты нысанындағы уранның бір килограмы үшін орташа өлшемді бағасы;</w:t>
            </w:r>
          </w:p>
          <w:p w:rsidR="00574DD9" w:rsidRPr="00574DD9" w:rsidRDefault="00574DD9" w:rsidP="00E7210B">
            <w:pPr>
              <w:jc w:val="both"/>
              <w:rPr>
                <w:rFonts w:ascii="Times New Roman" w:hAnsi="Times New Roman" w:cs="Times New Roman"/>
                <w:b/>
                <w:color w:val="000000"/>
                <w:sz w:val="28"/>
                <w:szCs w:val="28"/>
                <w:lang w:val="kk-KZ"/>
              </w:rPr>
            </w:pPr>
            <w:r w:rsidRPr="00574DD9">
              <w:rPr>
                <w:rFonts w:ascii="Times New Roman" w:hAnsi="Times New Roman" w:cs="Times New Roman"/>
                <w:b/>
                <w:color w:val="000000"/>
                <w:sz w:val="28"/>
                <w:szCs w:val="28"/>
                <w:lang w:val="kk-KZ"/>
              </w:rPr>
              <w:t>P1, P2, Р3 – салық кезеңі ішінде әрбір ай үшін дерек көздерден бағалардың орташа арифметикалық белгіленімі;</w:t>
            </w:r>
          </w:p>
          <w:p w:rsidR="00574DD9" w:rsidRPr="00574DD9" w:rsidRDefault="00574DD9" w:rsidP="00E7210B">
            <w:pPr>
              <w:jc w:val="both"/>
              <w:rPr>
                <w:rFonts w:ascii="Times New Roman" w:hAnsi="Times New Roman" w:cs="Times New Roman"/>
                <w:b/>
                <w:color w:val="000000"/>
                <w:sz w:val="28"/>
                <w:szCs w:val="28"/>
                <w:lang w:val="kk-KZ"/>
              </w:rPr>
            </w:pPr>
            <w:r w:rsidRPr="00574DD9">
              <w:rPr>
                <w:rFonts w:ascii="Times New Roman" w:hAnsi="Times New Roman" w:cs="Times New Roman"/>
                <w:b/>
                <w:color w:val="000000"/>
                <w:sz w:val="28"/>
                <w:szCs w:val="28"/>
                <w:lang w:val="kk-KZ"/>
              </w:rPr>
              <w:t xml:space="preserve">Бағалардың орташа арифметикалық айлық белгіленімі мына формула бойынша айқындалады: </w:t>
            </w:r>
          </w:p>
          <w:p w:rsidR="00574DD9" w:rsidRPr="00574DD9" w:rsidRDefault="00574DD9" w:rsidP="00E7210B">
            <w:pPr>
              <w:jc w:val="both"/>
              <w:rPr>
                <w:rFonts w:ascii="Times New Roman" w:hAnsi="Times New Roman" w:cs="Times New Roman"/>
                <w:b/>
                <w:color w:val="000000"/>
                <w:sz w:val="28"/>
                <w:szCs w:val="28"/>
                <w:lang w:val="kk-KZ"/>
              </w:rPr>
            </w:pPr>
            <w:r w:rsidRPr="00574DD9">
              <w:rPr>
                <w:rFonts w:ascii="Times New Roman" w:hAnsi="Times New Roman" w:cs="Times New Roman"/>
                <w:b/>
                <w:color w:val="000000"/>
                <w:sz w:val="28"/>
                <w:szCs w:val="28"/>
                <w:lang w:val="kk-KZ"/>
              </w:rPr>
              <w:t xml:space="preserve">           БК + Dn</w:t>
            </w:r>
          </w:p>
          <w:p w:rsidR="00574DD9" w:rsidRPr="00574DD9" w:rsidRDefault="00574DD9" w:rsidP="00E7210B">
            <w:pPr>
              <w:jc w:val="both"/>
              <w:rPr>
                <w:rFonts w:ascii="Times New Roman" w:hAnsi="Times New Roman" w:cs="Times New Roman"/>
                <w:b/>
                <w:color w:val="000000"/>
                <w:sz w:val="28"/>
                <w:szCs w:val="28"/>
                <w:lang w:val="kk-KZ"/>
              </w:rPr>
            </w:pPr>
            <w:r w:rsidRPr="00574DD9">
              <w:rPr>
                <w:rFonts w:ascii="Times New Roman" w:hAnsi="Times New Roman" w:cs="Times New Roman"/>
                <w:b/>
                <w:color w:val="000000"/>
                <w:sz w:val="28"/>
                <w:szCs w:val="28"/>
                <w:lang w:val="kk-KZ"/>
              </w:rPr>
              <w:t>Pn =  --------------------,</w:t>
            </w:r>
          </w:p>
          <w:p w:rsidR="00574DD9" w:rsidRPr="00574DD9" w:rsidRDefault="00574DD9" w:rsidP="00E7210B">
            <w:pPr>
              <w:jc w:val="both"/>
              <w:rPr>
                <w:rFonts w:ascii="Times New Roman" w:hAnsi="Times New Roman" w:cs="Times New Roman"/>
                <w:b/>
                <w:color w:val="000000"/>
                <w:sz w:val="28"/>
                <w:szCs w:val="28"/>
                <w:lang w:val="kk-KZ"/>
              </w:rPr>
            </w:pPr>
            <w:r w:rsidRPr="00574DD9">
              <w:rPr>
                <w:rFonts w:ascii="Times New Roman" w:hAnsi="Times New Roman" w:cs="Times New Roman"/>
                <w:b/>
                <w:color w:val="000000"/>
                <w:sz w:val="28"/>
                <w:szCs w:val="28"/>
                <w:lang w:val="kk-KZ"/>
              </w:rPr>
              <w:t xml:space="preserve">                     2</w:t>
            </w:r>
          </w:p>
          <w:p w:rsidR="00574DD9" w:rsidRPr="00574DD9" w:rsidRDefault="00574DD9" w:rsidP="00E7210B">
            <w:pPr>
              <w:jc w:val="both"/>
              <w:rPr>
                <w:rFonts w:ascii="Times New Roman" w:hAnsi="Times New Roman" w:cs="Times New Roman"/>
                <w:b/>
                <w:color w:val="000000"/>
                <w:sz w:val="28"/>
                <w:szCs w:val="28"/>
                <w:lang w:val="kk-KZ"/>
              </w:rPr>
            </w:pPr>
            <w:r w:rsidRPr="00574DD9">
              <w:rPr>
                <w:rFonts w:ascii="Times New Roman" w:hAnsi="Times New Roman" w:cs="Times New Roman"/>
                <w:b/>
                <w:color w:val="000000"/>
                <w:sz w:val="28"/>
                <w:szCs w:val="28"/>
                <w:lang w:val="kk-KZ"/>
              </w:rPr>
              <w:t>мұнда:</w:t>
            </w:r>
          </w:p>
          <w:p w:rsidR="00574DD9" w:rsidRPr="00574DD9" w:rsidRDefault="00574DD9" w:rsidP="00E7210B">
            <w:pPr>
              <w:jc w:val="both"/>
              <w:rPr>
                <w:rFonts w:ascii="Times New Roman" w:hAnsi="Times New Roman" w:cs="Times New Roman"/>
                <w:b/>
                <w:color w:val="000000"/>
                <w:sz w:val="28"/>
                <w:szCs w:val="28"/>
                <w:lang w:val="kk-KZ"/>
              </w:rPr>
            </w:pPr>
            <w:r w:rsidRPr="00574DD9">
              <w:rPr>
                <w:rFonts w:ascii="Times New Roman" w:hAnsi="Times New Roman" w:cs="Times New Roman"/>
                <w:b/>
                <w:color w:val="000000"/>
                <w:sz w:val="28"/>
                <w:szCs w:val="28"/>
                <w:lang w:val="kk-KZ"/>
              </w:rPr>
              <w:t>Рп – бағалардың орташа арифметикалық белгіленімі;</w:t>
            </w:r>
          </w:p>
          <w:p w:rsidR="00574DD9" w:rsidRPr="00574DD9" w:rsidRDefault="00574DD9" w:rsidP="00E7210B">
            <w:pPr>
              <w:jc w:val="both"/>
              <w:rPr>
                <w:rFonts w:ascii="Times New Roman" w:hAnsi="Times New Roman" w:cs="Times New Roman"/>
                <w:b/>
                <w:color w:val="000000"/>
                <w:sz w:val="28"/>
                <w:szCs w:val="28"/>
                <w:lang w:val="kk-KZ"/>
              </w:rPr>
            </w:pPr>
            <w:r w:rsidRPr="00574DD9">
              <w:rPr>
                <w:rFonts w:ascii="Times New Roman" w:hAnsi="Times New Roman" w:cs="Times New Roman"/>
                <w:b/>
                <w:color w:val="000000"/>
                <w:sz w:val="28"/>
                <w:szCs w:val="28"/>
                <w:lang w:val="kk-KZ"/>
              </w:rPr>
              <w:t>Cn – «Ux Weekly» «Ux Consulting LLC» дерек көзінен есепті кезеңнің тиісті айының соңғы күніне табиғи уран концентраты фунты үшін баға айлық белгіленімінің мәні;</w:t>
            </w:r>
          </w:p>
          <w:p w:rsidR="00574DD9" w:rsidRPr="00574DD9" w:rsidRDefault="00574DD9" w:rsidP="00E7210B">
            <w:pPr>
              <w:jc w:val="both"/>
              <w:rPr>
                <w:rFonts w:ascii="Times New Roman" w:hAnsi="Times New Roman" w:cs="Times New Roman"/>
                <w:b/>
                <w:color w:val="000000"/>
                <w:sz w:val="28"/>
                <w:szCs w:val="28"/>
                <w:lang w:val="kk-KZ"/>
              </w:rPr>
            </w:pPr>
            <w:r w:rsidRPr="00574DD9">
              <w:rPr>
                <w:rFonts w:ascii="Times New Roman" w:hAnsi="Times New Roman" w:cs="Times New Roman"/>
                <w:b/>
                <w:color w:val="000000"/>
                <w:sz w:val="28"/>
                <w:szCs w:val="28"/>
                <w:lang w:val="kk-KZ"/>
              </w:rPr>
              <w:t xml:space="preserve">Dn – «the Nuclear Market Review» </w:t>
            </w:r>
            <w:r w:rsidRPr="00574DD9">
              <w:rPr>
                <w:rFonts w:ascii="Times New Roman" w:hAnsi="Times New Roman" w:cs="Times New Roman"/>
                <w:b/>
                <w:color w:val="000000"/>
                <w:sz w:val="28"/>
                <w:szCs w:val="28"/>
                <w:lang w:val="kk-KZ"/>
              </w:rPr>
              <w:lastRenderedPageBreak/>
              <w:t xml:space="preserve">«TradeTech LLC» дерек көзінен есепті кезеңнің тиісті айының соңғы күніне табиғи уран концентраты (Exchange Value) фунты үшін баға айлық белгіленімінің мәні; </w:t>
            </w:r>
          </w:p>
          <w:p w:rsidR="00574DD9" w:rsidRPr="00574DD9" w:rsidRDefault="00574DD9" w:rsidP="00E7210B">
            <w:pPr>
              <w:jc w:val="both"/>
              <w:rPr>
                <w:rFonts w:ascii="Times New Roman" w:hAnsi="Times New Roman" w:cs="Times New Roman"/>
                <w:b/>
                <w:color w:val="000000"/>
                <w:sz w:val="28"/>
                <w:szCs w:val="28"/>
                <w:lang w:val="kk-KZ"/>
              </w:rPr>
            </w:pPr>
            <w:r w:rsidRPr="00574DD9">
              <w:rPr>
                <w:rFonts w:ascii="Times New Roman" w:hAnsi="Times New Roman" w:cs="Times New Roman"/>
                <w:b/>
                <w:color w:val="000000"/>
                <w:sz w:val="28"/>
                <w:szCs w:val="28"/>
                <w:lang w:val="kk-KZ"/>
              </w:rPr>
              <w:t>К ¬ 2,59978 мөлшерінде белгіленген фунтты килограмға ауыстыру коэффициенті.</w:t>
            </w:r>
          </w:p>
          <w:p w:rsidR="00A47572" w:rsidRPr="007B1053" w:rsidRDefault="00574DD9" w:rsidP="00E7210B">
            <w:pPr>
              <w:jc w:val="both"/>
              <w:rPr>
                <w:rFonts w:ascii="Times New Roman" w:hAnsi="Times New Roman" w:cs="Times New Roman"/>
                <w:b/>
                <w:color w:val="000000"/>
                <w:sz w:val="28"/>
                <w:szCs w:val="28"/>
                <w:lang w:val="kk-KZ"/>
              </w:rPr>
            </w:pPr>
            <w:r w:rsidRPr="00574DD9">
              <w:rPr>
                <w:rFonts w:ascii="Times New Roman" w:hAnsi="Times New Roman" w:cs="Times New Roman"/>
                <w:b/>
                <w:color w:val="000000"/>
                <w:sz w:val="28"/>
                <w:szCs w:val="28"/>
                <w:lang w:val="kk-KZ"/>
              </w:rPr>
              <w:t>Е - тиісті салықтық кезең үшін шетел валютасын айырбастаудың орташа арифметикалық нарықтық бағамы.</w:t>
            </w:r>
          </w:p>
        </w:tc>
        <w:tc>
          <w:tcPr>
            <w:tcW w:w="2693" w:type="dxa"/>
            <w:gridSpan w:val="2"/>
          </w:tcPr>
          <w:p w:rsidR="0052200C" w:rsidRPr="007B1053" w:rsidRDefault="001273D3" w:rsidP="00E7210B">
            <w:pPr>
              <w:widowControl w:val="0"/>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lastRenderedPageBreak/>
              <w:t>01.01.23</w:t>
            </w:r>
            <w:r w:rsidR="0052200C" w:rsidRPr="007B1053">
              <w:rPr>
                <w:rFonts w:ascii="Times New Roman" w:hAnsi="Times New Roman" w:cs="Times New Roman"/>
                <w:b/>
                <w:color w:val="000000"/>
                <w:sz w:val="28"/>
                <w:szCs w:val="28"/>
                <w:lang w:val="kk-KZ"/>
              </w:rPr>
              <w:t>ж. бастап қолданысқа енгізіледі</w:t>
            </w: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xml:space="preserve">Уранға арналған ПҚӨС базасы өндірудің өзіндік құны болып табылатынын ескере отырып, өзіндік құны жоғары кәсіпорындар бюджетке ПҚӨС-тен көп төлейді. Бұл ретте, өндірудің жоғары өзіндік құны өндірудің күрделі жағдайлары </w:t>
            </w:r>
            <w:r w:rsidRPr="007B1053">
              <w:rPr>
                <w:rFonts w:ascii="Times New Roman" w:hAnsi="Times New Roman" w:cs="Times New Roman"/>
                <w:color w:val="000000"/>
                <w:sz w:val="28"/>
                <w:szCs w:val="28"/>
                <w:lang w:val="kk-KZ"/>
              </w:rPr>
              <w:lastRenderedPageBreak/>
              <w:t xml:space="preserve">бар, уран құрамы төмен, өндірілген немесе өндірудің бастапқы сатысында тұрған және т. б. кен орындарында байқалады. </w:t>
            </w:r>
          </w:p>
          <w:p w:rsidR="0052200C" w:rsidRPr="007B1053" w:rsidRDefault="0052200C" w:rsidP="00E7210B">
            <w:pPr>
              <w:widowControl w:val="0"/>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Уран саласындағы ПҚӨС бойынша төлемдерді неғұрлым әділ бөлу мақсатында өндірудің өзіндік құнынан дайын өнім – табиғи уран концентраты бағасына ауыса отырып, ПҚӨС айқындау үшін салық базасын өзгертуді ұсынамыз, бұл салық базасын табиғи уран концентратының бағасына көбейтілген өндіру көлемі ретінде есептеуге мүмкіндік береді.</w:t>
            </w:r>
          </w:p>
          <w:p w:rsidR="0052200C" w:rsidRPr="007B1053" w:rsidRDefault="0052200C" w:rsidP="00E7210B">
            <w:pPr>
              <w:widowControl w:val="0"/>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xml:space="preserve">Уран экспортқа да, </w:t>
            </w:r>
            <w:r w:rsidRPr="007B1053">
              <w:rPr>
                <w:rFonts w:ascii="Times New Roman" w:hAnsi="Times New Roman" w:cs="Times New Roman"/>
                <w:color w:val="000000"/>
                <w:sz w:val="28"/>
                <w:szCs w:val="28"/>
                <w:lang w:val="kk-KZ"/>
              </w:rPr>
              <w:lastRenderedPageBreak/>
              <w:t>ҚР аумағында да ҚҚС-пен іске асырылатынын ескере отырып, уран саласындағы ПҚӨС есептеу үшін біріздендірілген әдісті ұсынамыз. Есептеу үшін қайта есептеу коэффициентінің көмегімен килограмға қайта есептелетін ақпарат көздерінде жарияланған табиғи уран концентратының фунты үшін баға және валюта бағамы қолданылады.</w:t>
            </w:r>
          </w:p>
          <w:p w:rsidR="0052200C" w:rsidRPr="007B1053" w:rsidRDefault="0052200C" w:rsidP="00E7210B">
            <w:pPr>
              <w:widowControl w:val="0"/>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xml:space="preserve">Осылайша, ПҚӨС есептеуге арналған база уран саласының барлық жер қойнауын пайдаланушылары үшін бірыңғай болады, ПҚӨС әкімшілендіру </w:t>
            </w:r>
            <w:r w:rsidRPr="007B1053">
              <w:rPr>
                <w:rFonts w:ascii="Times New Roman" w:hAnsi="Times New Roman" w:cs="Times New Roman"/>
                <w:color w:val="000000"/>
                <w:sz w:val="28"/>
                <w:szCs w:val="28"/>
                <w:lang w:val="kk-KZ"/>
              </w:rPr>
              <w:lastRenderedPageBreak/>
              <w:t>айтарлықтай оңайлатылатын болады, өндірудің өзіндік құны жоғары емес және өндірудің үлкен көлемі мен кірісі бар компаниялар ПҚӨС-ке көбірек төлейтін болады, бұл бюджетке тиімді.</w:t>
            </w:r>
          </w:p>
          <w:p w:rsidR="0052200C" w:rsidRPr="007B1053" w:rsidRDefault="0052200C" w:rsidP="00E7210B">
            <w:pPr>
              <w:widowControl w:val="0"/>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Өзіндік құны жоғары және өндіру көлемі аз компаниялар ПҚӨС-ке аз төлейтін болады, бұл олардың жағдайын жақсартады және өндірістік процестерді оңтайландыруға мүмкіндік береді.</w:t>
            </w:r>
          </w:p>
        </w:tc>
      </w:tr>
      <w:tr w:rsidR="0052200C" w:rsidRPr="00DE20F4" w:rsidTr="00E7210B">
        <w:trPr>
          <w:trHeight w:val="839"/>
        </w:trPr>
        <w:tc>
          <w:tcPr>
            <w:tcW w:w="851" w:type="dxa"/>
          </w:tcPr>
          <w:p w:rsidR="0052200C" w:rsidRPr="007B1053" w:rsidRDefault="0052200C" w:rsidP="00E7210B">
            <w:pPr>
              <w:pStyle w:val="a4"/>
              <w:numPr>
                <w:ilvl w:val="0"/>
                <w:numId w:val="1"/>
              </w:numPr>
              <w:ind w:left="177" w:firstLine="25"/>
              <w:jc w:val="both"/>
              <w:rPr>
                <w:rFonts w:ascii="Times New Roman" w:hAnsi="Times New Roman" w:cs="Times New Roman"/>
                <w:sz w:val="28"/>
                <w:szCs w:val="28"/>
                <w:lang w:val="kk-KZ"/>
              </w:rPr>
            </w:pPr>
          </w:p>
        </w:tc>
        <w:tc>
          <w:tcPr>
            <w:tcW w:w="1276"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746-бап.</w:t>
            </w:r>
          </w:p>
        </w:tc>
        <w:tc>
          <w:tcPr>
            <w:tcW w:w="5103"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t xml:space="preserve">746-бап. </w:t>
            </w:r>
            <w:r w:rsidRPr="007B1053">
              <w:rPr>
                <w:rFonts w:ascii="Times New Roman" w:hAnsi="Times New Roman" w:cs="Times New Roman"/>
                <w:color w:val="000000"/>
                <w:sz w:val="28"/>
                <w:szCs w:val="28"/>
                <w:lang w:val="kk-KZ"/>
              </w:rPr>
              <w:t>Пайдалы қазбаларды өндіру салығының мөлшерлемелері</w:t>
            </w:r>
          </w:p>
          <w:p w:rsidR="0052200C" w:rsidRPr="007B1053" w:rsidRDefault="0052200C" w:rsidP="00E7210B">
            <w:pPr>
              <w:jc w:val="both"/>
              <w:rPr>
                <w:rFonts w:ascii="Times New Roman" w:hAnsi="Times New Roman" w:cs="Times New Roman"/>
                <w:sz w:val="28"/>
                <w:szCs w:val="28"/>
                <w:lang w:val="kk-KZ"/>
              </w:rPr>
            </w:pPr>
            <w:bookmarkStart w:id="28" w:name="z13192"/>
            <w:r w:rsidRPr="007B1053">
              <w:rPr>
                <w:rFonts w:ascii="Times New Roman" w:hAnsi="Times New Roman" w:cs="Times New Roman"/>
                <w:color w:val="000000"/>
                <w:sz w:val="28"/>
                <w:szCs w:val="28"/>
                <w:lang w:val="kk-KZ"/>
              </w:rPr>
              <w:t>Пайдалы қазбаларды, минералды шикізатты, оның ішінде бастапқы қайта өңдеуден ғана өткен минералды шикізатты өндіру салығының мөлшерлемелері мынадай мөлшерлерде белгіленеді:</w:t>
            </w:r>
          </w:p>
          <w:tbl>
            <w:tblPr>
              <w:tblStyle w:val="a3"/>
              <w:tblW w:w="5013" w:type="dxa"/>
              <w:tblLayout w:type="fixed"/>
              <w:tblLook w:val="04A0" w:firstRow="1" w:lastRow="0" w:firstColumn="1" w:lastColumn="0" w:noHBand="0" w:noVBand="1"/>
            </w:tblPr>
            <w:tblGrid>
              <w:gridCol w:w="479"/>
              <w:gridCol w:w="1384"/>
              <w:gridCol w:w="1406"/>
              <w:gridCol w:w="1744"/>
            </w:tblGrid>
            <w:tr w:rsidR="0052200C" w:rsidRPr="007B1053" w:rsidTr="00DB1958">
              <w:tc>
                <w:tcPr>
                  <w:tcW w:w="479" w:type="dxa"/>
                </w:tcPr>
                <w:bookmarkEnd w:id="28"/>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z w:val="24"/>
                      <w:szCs w:val="24"/>
                    </w:rPr>
                    <w:t>Р/с №</w:t>
                  </w:r>
                </w:p>
              </w:tc>
              <w:tc>
                <w:tcPr>
                  <w:tcW w:w="138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40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pacing w:val="2"/>
                      <w:sz w:val="24"/>
                      <w:szCs w:val="24"/>
                      <w:shd w:val="clear" w:color="auto" w:fill="FFFFFF"/>
                    </w:rPr>
                    <w:t xml:space="preserve">Пайдалы қазбалардың, минералды шикізаттың, оның ішінде бастапқы қайта өңдеуден ғана өткен минералды </w:t>
                  </w:r>
                  <w:r w:rsidRPr="007B1053">
                    <w:rPr>
                      <w:rFonts w:ascii="Times New Roman" w:hAnsi="Times New Roman" w:cs="Times New Roman"/>
                      <w:color w:val="000000"/>
                      <w:spacing w:val="2"/>
                      <w:sz w:val="24"/>
                      <w:szCs w:val="24"/>
                      <w:shd w:val="clear" w:color="auto" w:fill="FFFFFF"/>
                    </w:rPr>
                    <w:lastRenderedPageBreak/>
                    <w:t>шикізаттың атауы</w:t>
                  </w:r>
                </w:p>
              </w:tc>
              <w:tc>
                <w:tcPr>
                  <w:tcW w:w="174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pacing w:val="2"/>
                      <w:sz w:val="24"/>
                      <w:szCs w:val="24"/>
                      <w:shd w:val="clear" w:color="auto" w:fill="FFFFFF"/>
                    </w:rPr>
                    <w:lastRenderedPageBreak/>
                    <w:t>Мөлшерлемелер, пайызбен</w:t>
                  </w:r>
                </w:p>
              </w:tc>
            </w:tr>
            <w:tr w:rsidR="0052200C" w:rsidRPr="007B1053" w:rsidTr="00DB1958">
              <w:tc>
                <w:tcPr>
                  <w:tcW w:w="479"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lastRenderedPageBreak/>
                    <w:t>1</w:t>
                  </w:r>
                </w:p>
              </w:tc>
              <w:tc>
                <w:tcPr>
                  <w:tcW w:w="138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2</w:t>
                  </w:r>
                </w:p>
              </w:tc>
              <w:tc>
                <w:tcPr>
                  <w:tcW w:w="140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3</w:t>
                  </w:r>
                </w:p>
              </w:tc>
              <w:tc>
                <w:tcPr>
                  <w:tcW w:w="174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4</w:t>
                  </w:r>
                </w:p>
              </w:tc>
            </w:tr>
            <w:tr w:rsidR="0052200C" w:rsidRPr="007B1053" w:rsidTr="00DB1958">
              <w:tc>
                <w:tcPr>
                  <w:tcW w:w="479" w:type="dxa"/>
                  <w:vMerge w:val="restart"/>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1.</w:t>
                  </w:r>
                </w:p>
              </w:tc>
              <w:tc>
                <w:tcPr>
                  <w:tcW w:w="1384" w:type="dxa"/>
                  <w:vMerge w:val="restart"/>
                </w:tcPr>
                <w:p w:rsidR="0052200C" w:rsidRPr="007B1053" w:rsidRDefault="0052200C" w:rsidP="00E7210B">
                  <w:pPr>
                    <w:pStyle w:val="aa"/>
                    <w:spacing w:before="0" w:beforeAutospacing="0" w:after="0" w:afterAutospacing="0"/>
                    <w:textAlignment w:val="baseline"/>
                    <w:rPr>
                      <w:color w:val="000000"/>
                      <w:spacing w:val="2"/>
                      <w:lang w:val="ru-RU"/>
                    </w:rPr>
                  </w:pPr>
                  <w:r w:rsidRPr="007B1053">
                    <w:rPr>
                      <w:color w:val="000000"/>
                      <w:spacing w:val="2"/>
                      <w:lang w:val="ru-RU"/>
                    </w:rPr>
                    <w:t>ара, түст</w:t>
                  </w:r>
                  <w:r w:rsidRPr="007B1053">
                    <w:rPr>
                      <w:color w:val="000000"/>
                      <w:spacing w:val="2"/>
                    </w:rPr>
                    <w:t>i</w:t>
                  </w:r>
                  <w:r w:rsidRPr="007B1053">
                    <w:rPr>
                      <w:color w:val="000000"/>
                      <w:spacing w:val="2"/>
                      <w:lang w:val="ru-RU"/>
                    </w:rPr>
                    <w:t xml:space="preserve"> және радиоактивт</w:t>
                  </w:r>
                  <w:r w:rsidRPr="007B1053">
                    <w:rPr>
                      <w:color w:val="000000"/>
                      <w:spacing w:val="2"/>
                    </w:rPr>
                    <w:t>i</w:t>
                  </w:r>
                  <w:r w:rsidRPr="007B1053">
                    <w:rPr>
                      <w:color w:val="000000"/>
                      <w:spacing w:val="2"/>
                      <w:lang w:val="ru-RU"/>
                    </w:rPr>
                    <w:t xml:space="preserve"> металдар кен</w:t>
                  </w:r>
                  <w:r w:rsidRPr="007B1053">
                    <w:rPr>
                      <w:color w:val="000000"/>
                      <w:spacing w:val="2"/>
                    </w:rPr>
                    <w:t>i</w:t>
                  </w:r>
                </w:p>
              </w:tc>
              <w:tc>
                <w:tcPr>
                  <w:tcW w:w="1406" w:type="dxa"/>
                </w:tcPr>
                <w:p w:rsidR="0052200C" w:rsidRPr="007B1053" w:rsidRDefault="0052200C" w:rsidP="00E7210B">
                  <w:pPr>
                    <w:pStyle w:val="aa"/>
                    <w:spacing w:before="0" w:beforeAutospacing="0" w:after="0" w:afterAutospacing="0"/>
                    <w:textAlignment w:val="baseline"/>
                    <w:rPr>
                      <w:color w:val="000000"/>
                      <w:spacing w:val="2"/>
                    </w:rPr>
                  </w:pPr>
                  <w:r w:rsidRPr="007B1053">
                    <w:rPr>
                      <w:color w:val="000000"/>
                      <w:spacing w:val="2"/>
                    </w:rPr>
                    <w:t>Хром кені (концентрат)</w:t>
                  </w:r>
                </w:p>
              </w:tc>
              <w:tc>
                <w:tcPr>
                  <w:tcW w:w="1744" w:type="dxa"/>
                </w:tcPr>
                <w:p w:rsidR="0052200C" w:rsidRPr="007B1053" w:rsidRDefault="0052200C" w:rsidP="00E7210B">
                  <w:pPr>
                    <w:pStyle w:val="aa"/>
                    <w:spacing w:before="0" w:beforeAutospacing="0" w:after="0" w:afterAutospacing="0"/>
                    <w:jc w:val="center"/>
                    <w:textAlignment w:val="baseline"/>
                    <w:rPr>
                      <w:color w:val="000000"/>
                      <w:spacing w:val="2"/>
                    </w:rPr>
                  </w:pPr>
                  <w:r w:rsidRPr="007B1053">
                    <w:rPr>
                      <w:b/>
                      <w:color w:val="000000"/>
                      <w:spacing w:val="2"/>
                    </w:rPr>
                    <w:t>16,2</w:t>
                  </w:r>
                  <w:r w:rsidRPr="007B1053">
                    <w:rPr>
                      <w:color w:val="000000"/>
                      <w:spacing w:val="2"/>
                    </w:rPr>
                    <w:t xml:space="preserve"> %</w:t>
                  </w:r>
                </w:p>
              </w:tc>
            </w:tr>
            <w:tr w:rsidR="0052200C" w:rsidRPr="007B1053" w:rsidTr="00DB1958">
              <w:tc>
                <w:tcPr>
                  <w:tcW w:w="479" w:type="dxa"/>
                  <w:vMerge/>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1384" w:type="dxa"/>
                  <w:vMerge/>
                  <w:vAlign w:val="bottom"/>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140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color w:val="000000"/>
                      <w:spacing w:val="2"/>
                      <w:sz w:val="24"/>
                      <w:szCs w:val="24"/>
                      <w:lang w:val="ru-RU"/>
                    </w:rPr>
                    <w:t>Марганец, темір-марганец кен</w:t>
                  </w:r>
                  <w:r w:rsidRPr="007B1053">
                    <w:rPr>
                      <w:rFonts w:ascii="Times New Roman" w:hAnsi="Times New Roman" w:cs="Times New Roman"/>
                      <w:color w:val="000000"/>
                      <w:spacing w:val="2"/>
                      <w:sz w:val="24"/>
                      <w:szCs w:val="24"/>
                    </w:rPr>
                    <w:t>i</w:t>
                  </w:r>
                  <w:r w:rsidRPr="007B1053">
                    <w:rPr>
                      <w:rFonts w:ascii="Times New Roman" w:hAnsi="Times New Roman" w:cs="Times New Roman"/>
                      <w:color w:val="000000"/>
                      <w:spacing w:val="2"/>
                      <w:sz w:val="24"/>
                      <w:szCs w:val="24"/>
                      <w:lang w:val="ru-RU"/>
                    </w:rPr>
                    <w:t xml:space="preserve"> (концентрат)</w:t>
                  </w:r>
                </w:p>
              </w:tc>
              <w:tc>
                <w:tcPr>
                  <w:tcW w:w="1744" w:type="dxa"/>
                </w:tcPr>
                <w:p w:rsidR="0052200C" w:rsidRPr="007B1053" w:rsidRDefault="0052200C" w:rsidP="00E7210B">
                  <w:pPr>
                    <w:shd w:val="clear" w:color="auto" w:fill="FFFFFF"/>
                    <w:tabs>
                      <w:tab w:val="left" w:pos="284"/>
                    </w:tabs>
                    <w:contextualSpacing/>
                    <w:jc w:val="center"/>
                    <w:textAlignment w:val="baseline"/>
                    <w:rPr>
                      <w:rFonts w:ascii="Times New Roman" w:hAnsi="Times New Roman" w:cs="Times New Roman"/>
                      <w:spacing w:val="2"/>
                      <w:sz w:val="24"/>
                      <w:szCs w:val="24"/>
                      <w:lang w:val="ru-RU"/>
                    </w:rPr>
                  </w:pPr>
                  <w:r w:rsidRPr="007B1053">
                    <w:rPr>
                      <w:rFonts w:ascii="Times New Roman" w:hAnsi="Times New Roman" w:cs="Times New Roman"/>
                      <w:b/>
                      <w:color w:val="000000"/>
                      <w:spacing w:val="2"/>
                      <w:sz w:val="24"/>
                      <w:szCs w:val="24"/>
                    </w:rPr>
                    <w:t>2,5</w:t>
                  </w:r>
                  <w:r w:rsidRPr="007B1053">
                    <w:rPr>
                      <w:rFonts w:ascii="Times New Roman" w:hAnsi="Times New Roman" w:cs="Times New Roman"/>
                      <w:color w:val="000000"/>
                      <w:spacing w:val="2"/>
                      <w:sz w:val="24"/>
                      <w:szCs w:val="24"/>
                    </w:rPr>
                    <w:t xml:space="preserve"> %</w:t>
                  </w:r>
                </w:p>
              </w:tc>
            </w:tr>
            <w:tr w:rsidR="0052200C" w:rsidRPr="007B1053" w:rsidTr="00DB1958">
              <w:tc>
                <w:tcPr>
                  <w:tcW w:w="479" w:type="dxa"/>
                  <w:vMerge/>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1384" w:type="dxa"/>
                  <w:vMerge/>
                  <w:vAlign w:val="bottom"/>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140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color w:val="000000"/>
                      <w:spacing w:val="2"/>
                      <w:sz w:val="24"/>
                      <w:szCs w:val="24"/>
                    </w:rPr>
                    <w:t>Темір кенi (концентрат)</w:t>
                  </w:r>
                </w:p>
              </w:tc>
              <w:tc>
                <w:tcPr>
                  <w:tcW w:w="1744" w:type="dxa"/>
                </w:tcPr>
                <w:p w:rsidR="0052200C" w:rsidRPr="007B1053" w:rsidRDefault="0052200C" w:rsidP="00E7210B">
                  <w:pPr>
                    <w:shd w:val="clear" w:color="auto" w:fill="FFFFFF"/>
                    <w:tabs>
                      <w:tab w:val="left" w:pos="284"/>
                    </w:tabs>
                    <w:contextualSpacing/>
                    <w:jc w:val="center"/>
                    <w:textAlignment w:val="baseline"/>
                    <w:rPr>
                      <w:rFonts w:ascii="Times New Roman" w:hAnsi="Times New Roman" w:cs="Times New Roman"/>
                      <w:spacing w:val="2"/>
                      <w:sz w:val="24"/>
                      <w:szCs w:val="24"/>
                      <w:lang w:val="ru-RU"/>
                    </w:rPr>
                  </w:pPr>
                  <w:r w:rsidRPr="007B1053">
                    <w:rPr>
                      <w:rFonts w:ascii="Times New Roman" w:hAnsi="Times New Roman" w:cs="Times New Roman"/>
                      <w:b/>
                      <w:color w:val="000000"/>
                      <w:spacing w:val="2"/>
                      <w:sz w:val="24"/>
                      <w:szCs w:val="24"/>
                    </w:rPr>
                    <w:t>2,8</w:t>
                  </w:r>
                  <w:r w:rsidRPr="007B1053">
                    <w:rPr>
                      <w:rFonts w:ascii="Times New Roman" w:hAnsi="Times New Roman" w:cs="Times New Roman"/>
                      <w:color w:val="000000"/>
                      <w:spacing w:val="2"/>
                      <w:sz w:val="24"/>
                      <w:szCs w:val="24"/>
                    </w:rPr>
                    <w:t xml:space="preserve"> %</w:t>
                  </w:r>
                </w:p>
              </w:tc>
            </w:tr>
            <w:tr w:rsidR="0052200C" w:rsidRPr="007B1053" w:rsidTr="00DB1958">
              <w:tc>
                <w:tcPr>
                  <w:tcW w:w="479" w:type="dxa"/>
                  <w:vMerge/>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1384" w:type="dxa"/>
                  <w:vMerge/>
                  <w:vAlign w:val="bottom"/>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140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color w:val="000000"/>
                      <w:spacing w:val="2"/>
                      <w:sz w:val="24"/>
                      <w:szCs w:val="24"/>
                      <w:lang w:val="ru-RU"/>
                    </w:rPr>
                    <w:t>Уран (өн</w:t>
                  </w:r>
                  <w:r w:rsidRPr="007B1053">
                    <w:rPr>
                      <w:rFonts w:ascii="Times New Roman" w:hAnsi="Times New Roman" w:cs="Times New Roman"/>
                      <w:color w:val="000000"/>
                      <w:spacing w:val="2"/>
                      <w:sz w:val="24"/>
                      <w:szCs w:val="24"/>
                    </w:rPr>
                    <w:t>i</w:t>
                  </w:r>
                  <w:r w:rsidRPr="007B1053">
                    <w:rPr>
                      <w:rFonts w:ascii="Times New Roman" w:hAnsi="Times New Roman" w:cs="Times New Roman"/>
                      <w:color w:val="000000"/>
                      <w:spacing w:val="2"/>
                      <w:sz w:val="24"/>
                      <w:szCs w:val="24"/>
                      <w:lang w:val="ru-RU"/>
                    </w:rPr>
                    <w:t>мд</w:t>
                  </w:r>
                  <w:r w:rsidRPr="007B1053">
                    <w:rPr>
                      <w:rFonts w:ascii="Times New Roman" w:hAnsi="Times New Roman" w:cs="Times New Roman"/>
                      <w:color w:val="000000"/>
                      <w:spacing w:val="2"/>
                      <w:sz w:val="24"/>
                      <w:szCs w:val="24"/>
                    </w:rPr>
                    <w:t>i</w:t>
                  </w:r>
                  <w:r w:rsidRPr="007B1053">
                    <w:rPr>
                      <w:rFonts w:ascii="Times New Roman" w:hAnsi="Times New Roman" w:cs="Times New Roman"/>
                      <w:color w:val="000000"/>
                      <w:spacing w:val="2"/>
                      <w:sz w:val="24"/>
                      <w:szCs w:val="24"/>
                      <w:lang w:val="ru-RU"/>
                    </w:rPr>
                    <w:t xml:space="preserve"> ер</w:t>
                  </w:r>
                  <w:r w:rsidRPr="007B1053">
                    <w:rPr>
                      <w:rFonts w:ascii="Times New Roman" w:hAnsi="Times New Roman" w:cs="Times New Roman"/>
                      <w:color w:val="000000"/>
                      <w:spacing w:val="2"/>
                      <w:sz w:val="24"/>
                      <w:szCs w:val="24"/>
                    </w:rPr>
                    <w:t>i</w:t>
                  </w:r>
                  <w:r w:rsidRPr="007B1053">
                    <w:rPr>
                      <w:rFonts w:ascii="Times New Roman" w:hAnsi="Times New Roman" w:cs="Times New Roman"/>
                      <w:color w:val="000000"/>
                      <w:spacing w:val="2"/>
                      <w:sz w:val="24"/>
                      <w:szCs w:val="24"/>
                      <w:lang w:val="ru-RU"/>
                    </w:rPr>
                    <w:t>т</w:t>
                  </w:r>
                  <w:r w:rsidRPr="007B1053">
                    <w:rPr>
                      <w:rFonts w:ascii="Times New Roman" w:hAnsi="Times New Roman" w:cs="Times New Roman"/>
                      <w:color w:val="000000"/>
                      <w:spacing w:val="2"/>
                      <w:sz w:val="24"/>
                      <w:szCs w:val="24"/>
                    </w:rPr>
                    <w:t>i</w:t>
                  </w:r>
                  <w:r w:rsidRPr="007B1053">
                    <w:rPr>
                      <w:rFonts w:ascii="Times New Roman" w:hAnsi="Times New Roman" w:cs="Times New Roman"/>
                      <w:color w:val="000000"/>
                      <w:spacing w:val="2"/>
                      <w:sz w:val="24"/>
                      <w:szCs w:val="24"/>
                      <w:lang w:val="ru-RU"/>
                    </w:rPr>
                    <w:t>нд</w:t>
                  </w:r>
                  <w:r w:rsidRPr="007B1053">
                    <w:rPr>
                      <w:rFonts w:ascii="Times New Roman" w:hAnsi="Times New Roman" w:cs="Times New Roman"/>
                      <w:color w:val="000000"/>
                      <w:spacing w:val="2"/>
                      <w:sz w:val="24"/>
                      <w:szCs w:val="24"/>
                    </w:rPr>
                    <w:t>i</w:t>
                  </w:r>
                  <w:r w:rsidRPr="007B1053">
                    <w:rPr>
                      <w:rFonts w:ascii="Times New Roman" w:hAnsi="Times New Roman" w:cs="Times New Roman"/>
                      <w:color w:val="000000"/>
                      <w:spacing w:val="2"/>
                      <w:sz w:val="24"/>
                      <w:szCs w:val="24"/>
                      <w:lang w:val="ru-RU"/>
                    </w:rPr>
                    <w:t>, шахталық әд</w:t>
                  </w:r>
                  <w:r w:rsidRPr="007B1053">
                    <w:rPr>
                      <w:rFonts w:ascii="Times New Roman" w:hAnsi="Times New Roman" w:cs="Times New Roman"/>
                      <w:color w:val="000000"/>
                      <w:spacing w:val="2"/>
                      <w:sz w:val="24"/>
                      <w:szCs w:val="24"/>
                    </w:rPr>
                    <w:t>i</w:t>
                  </w:r>
                  <w:r w:rsidRPr="007B1053">
                    <w:rPr>
                      <w:rFonts w:ascii="Times New Roman" w:hAnsi="Times New Roman" w:cs="Times New Roman"/>
                      <w:color w:val="000000"/>
                      <w:spacing w:val="2"/>
                      <w:sz w:val="24"/>
                      <w:szCs w:val="24"/>
                      <w:lang w:val="ru-RU"/>
                    </w:rPr>
                    <w:t>с)</w:t>
                  </w:r>
                </w:p>
              </w:tc>
              <w:tc>
                <w:tcPr>
                  <w:tcW w:w="1744" w:type="dxa"/>
                </w:tcPr>
                <w:p w:rsidR="0052200C" w:rsidRPr="007B1053" w:rsidRDefault="0052200C" w:rsidP="00E7210B">
                  <w:pPr>
                    <w:shd w:val="clear" w:color="auto" w:fill="FFFFFF"/>
                    <w:tabs>
                      <w:tab w:val="left" w:pos="284"/>
                    </w:tabs>
                    <w:contextualSpacing/>
                    <w:jc w:val="center"/>
                    <w:textAlignment w:val="baseline"/>
                    <w:rPr>
                      <w:rFonts w:ascii="Times New Roman" w:hAnsi="Times New Roman" w:cs="Times New Roman"/>
                      <w:spacing w:val="2"/>
                      <w:sz w:val="24"/>
                      <w:szCs w:val="24"/>
                      <w:lang w:val="ru-RU"/>
                    </w:rPr>
                  </w:pPr>
                  <w:r w:rsidRPr="007B1053">
                    <w:rPr>
                      <w:rFonts w:ascii="Times New Roman" w:hAnsi="Times New Roman" w:cs="Times New Roman"/>
                      <w:b/>
                      <w:color w:val="000000"/>
                      <w:spacing w:val="2"/>
                      <w:sz w:val="24"/>
                      <w:szCs w:val="24"/>
                    </w:rPr>
                    <w:t>18,5</w:t>
                  </w:r>
                  <w:r w:rsidRPr="007B1053">
                    <w:rPr>
                      <w:rFonts w:ascii="Times New Roman" w:hAnsi="Times New Roman" w:cs="Times New Roman"/>
                      <w:color w:val="000000"/>
                      <w:spacing w:val="2"/>
                      <w:sz w:val="24"/>
                      <w:szCs w:val="24"/>
                    </w:rPr>
                    <w:t xml:space="preserve"> %</w:t>
                  </w:r>
                </w:p>
              </w:tc>
            </w:tr>
            <w:tr w:rsidR="0052200C" w:rsidRPr="007B1053" w:rsidTr="00DB1958">
              <w:tc>
                <w:tcPr>
                  <w:tcW w:w="479" w:type="dxa"/>
                  <w:vMerge w:val="restart"/>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2.</w:t>
                  </w:r>
                </w:p>
              </w:tc>
              <w:tc>
                <w:tcPr>
                  <w:tcW w:w="1384" w:type="dxa"/>
                  <w:vMerge w:val="restart"/>
                </w:tcPr>
                <w:p w:rsidR="0052200C" w:rsidRPr="007B1053" w:rsidRDefault="0052200C" w:rsidP="00E7210B">
                  <w:pPr>
                    <w:pStyle w:val="aa"/>
                    <w:spacing w:before="0" w:beforeAutospacing="0" w:after="0" w:afterAutospacing="0"/>
                    <w:textAlignment w:val="baseline"/>
                    <w:rPr>
                      <w:color w:val="000000"/>
                      <w:spacing w:val="2"/>
                    </w:rPr>
                  </w:pPr>
                  <w:r w:rsidRPr="007B1053">
                    <w:rPr>
                      <w:color w:val="000000"/>
                      <w:spacing w:val="2"/>
                    </w:rPr>
                    <w:t>Металдар</w:t>
                  </w:r>
                </w:p>
              </w:tc>
              <w:tc>
                <w:tcPr>
                  <w:tcW w:w="1406" w:type="dxa"/>
                </w:tcPr>
                <w:p w:rsidR="0052200C" w:rsidRPr="007B1053" w:rsidRDefault="0052200C" w:rsidP="00E7210B">
                  <w:pPr>
                    <w:pStyle w:val="aa"/>
                    <w:spacing w:before="0" w:beforeAutospacing="0" w:after="0" w:afterAutospacing="0"/>
                    <w:textAlignment w:val="baseline"/>
                    <w:rPr>
                      <w:color w:val="000000"/>
                      <w:spacing w:val="2"/>
                    </w:rPr>
                  </w:pPr>
                  <w:r w:rsidRPr="007B1053">
                    <w:rPr>
                      <w:color w:val="000000"/>
                      <w:spacing w:val="2"/>
                    </w:rPr>
                    <w:t>Мыс</w:t>
                  </w:r>
                </w:p>
              </w:tc>
              <w:tc>
                <w:tcPr>
                  <w:tcW w:w="1744" w:type="dxa"/>
                </w:tcPr>
                <w:p w:rsidR="0052200C" w:rsidRPr="007B1053" w:rsidRDefault="0052200C" w:rsidP="00E7210B">
                  <w:pPr>
                    <w:pStyle w:val="aa"/>
                    <w:spacing w:before="0" w:beforeAutospacing="0" w:after="0" w:afterAutospacing="0"/>
                    <w:jc w:val="center"/>
                    <w:textAlignment w:val="baseline"/>
                    <w:rPr>
                      <w:color w:val="000000"/>
                      <w:spacing w:val="2"/>
                    </w:rPr>
                  </w:pPr>
                  <w:r w:rsidRPr="007B1053">
                    <w:rPr>
                      <w:b/>
                      <w:color w:val="000000"/>
                      <w:spacing w:val="2"/>
                    </w:rPr>
                    <w:t>5,7</w:t>
                  </w:r>
                  <w:r w:rsidRPr="007B1053">
                    <w:rPr>
                      <w:color w:val="000000"/>
                      <w:spacing w:val="2"/>
                    </w:rPr>
                    <w:t xml:space="preserve"> %</w:t>
                  </w:r>
                </w:p>
              </w:tc>
            </w:tr>
            <w:tr w:rsidR="0052200C" w:rsidRPr="007B1053" w:rsidTr="00DB1958">
              <w:tc>
                <w:tcPr>
                  <w:tcW w:w="479" w:type="dxa"/>
                  <w:vMerge/>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384" w:type="dxa"/>
                  <w:vMerge/>
                  <w:vAlign w:val="bottom"/>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40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pacing w:val="2"/>
                      <w:sz w:val="24"/>
                      <w:szCs w:val="24"/>
                    </w:rPr>
                    <w:t>Мырыш</w:t>
                  </w:r>
                </w:p>
              </w:tc>
              <w:tc>
                <w:tcPr>
                  <w:tcW w:w="1744" w:type="dxa"/>
                </w:tcPr>
                <w:p w:rsidR="0052200C" w:rsidRPr="007B1053" w:rsidRDefault="0052200C" w:rsidP="00E7210B">
                  <w:pPr>
                    <w:shd w:val="clear" w:color="auto" w:fill="FFFFFF"/>
                    <w:tabs>
                      <w:tab w:val="left" w:pos="284"/>
                    </w:tabs>
                    <w:contextualSpacing/>
                    <w:jc w:val="center"/>
                    <w:textAlignment w:val="baseline"/>
                    <w:rPr>
                      <w:rFonts w:ascii="Times New Roman" w:hAnsi="Times New Roman" w:cs="Times New Roman"/>
                      <w:spacing w:val="2"/>
                      <w:sz w:val="24"/>
                      <w:szCs w:val="24"/>
                    </w:rPr>
                  </w:pPr>
                  <w:r w:rsidRPr="007B1053">
                    <w:rPr>
                      <w:rFonts w:ascii="Times New Roman" w:hAnsi="Times New Roman" w:cs="Times New Roman"/>
                      <w:b/>
                      <w:color w:val="000000"/>
                      <w:spacing w:val="2"/>
                      <w:sz w:val="24"/>
                      <w:szCs w:val="24"/>
                    </w:rPr>
                    <w:t>7,0</w:t>
                  </w:r>
                  <w:r w:rsidRPr="007B1053">
                    <w:rPr>
                      <w:rFonts w:ascii="Times New Roman" w:hAnsi="Times New Roman" w:cs="Times New Roman"/>
                      <w:color w:val="000000"/>
                      <w:spacing w:val="2"/>
                      <w:sz w:val="24"/>
                      <w:szCs w:val="24"/>
                    </w:rPr>
                    <w:t xml:space="preserve"> %</w:t>
                  </w:r>
                </w:p>
              </w:tc>
            </w:tr>
            <w:tr w:rsidR="0052200C" w:rsidRPr="007B1053" w:rsidTr="00DB1958">
              <w:tc>
                <w:tcPr>
                  <w:tcW w:w="479" w:type="dxa"/>
                  <w:vMerge/>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384" w:type="dxa"/>
                  <w:vMerge/>
                  <w:vAlign w:val="bottom"/>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40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pacing w:val="2"/>
                      <w:sz w:val="24"/>
                      <w:szCs w:val="24"/>
                    </w:rPr>
                    <w:t>Қорғасын</w:t>
                  </w:r>
                </w:p>
              </w:tc>
              <w:tc>
                <w:tcPr>
                  <w:tcW w:w="1744" w:type="dxa"/>
                </w:tcPr>
                <w:p w:rsidR="0052200C" w:rsidRPr="007B1053" w:rsidRDefault="0052200C" w:rsidP="00E7210B">
                  <w:pPr>
                    <w:shd w:val="clear" w:color="auto" w:fill="FFFFFF"/>
                    <w:tabs>
                      <w:tab w:val="left" w:pos="284"/>
                    </w:tabs>
                    <w:contextualSpacing/>
                    <w:jc w:val="center"/>
                    <w:textAlignment w:val="baseline"/>
                    <w:rPr>
                      <w:rFonts w:ascii="Times New Roman" w:hAnsi="Times New Roman" w:cs="Times New Roman"/>
                      <w:spacing w:val="2"/>
                      <w:sz w:val="24"/>
                      <w:szCs w:val="24"/>
                    </w:rPr>
                  </w:pPr>
                  <w:r w:rsidRPr="007B1053">
                    <w:rPr>
                      <w:rFonts w:ascii="Times New Roman" w:hAnsi="Times New Roman" w:cs="Times New Roman"/>
                      <w:b/>
                      <w:color w:val="000000"/>
                      <w:spacing w:val="2"/>
                      <w:sz w:val="24"/>
                      <w:szCs w:val="24"/>
                    </w:rPr>
                    <w:t>8,0</w:t>
                  </w:r>
                  <w:r w:rsidRPr="007B1053">
                    <w:rPr>
                      <w:rFonts w:ascii="Times New Roman" w:hAnsi="Times New Roman" w:cs="Times New Roman"/>
                      <w:color w:val="000000"/>
                      <w:spacing w:val="2"/>
                      <w:sz w:val="24"/>
                      <w:szCs w:val="24"/>
                    </w:rPr>
                    <w:t xml:space="preserve"> %</w:t>
                  </w:r>
                </w:p>
              </w:tc>
            </w:tr>
            <w:tr w:rsidR="0052200C" w:rsidRPr="007B1053" w:rsidTr="00DB1958">
              <w:tc>
                <w:tcPr>
                  <w:tcW w:w="479" w:type="dxa"/>
                  <w:vMerge/>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384" w:type="dxa"/>
                  <w:vMerge/>
                  <w:vAlign w:val="bottom"/>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40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pacing w:val="2"/>
                      <w:sz w:val="24"/>
                      <w:szCs w:val="24"/>
                    </w:rPr>
                    <w:t>Алтын, күміс, платина, палладий</w:t>
                  </w:r>
                </w:p>
              </w:tc>
              <w:tc>
                <w:tcPr>
                  <w:tcW w:w="1744" w:type="dxa"/>
                </w:tcPr>
                <w:p w:rsidR="0052200C" w:rsidRPr="007B1053" w:rsidRDefault="0052200C" w:rsidP="00E7210B">
                  <w:pPr>
                    <w:shd w:val="clear" w:color="auto" w:fill="FFFFFF"/>
                    <w:tabs>
                      <w:tab w:val="left" w:pos="284"/>
                    </w:tabs>
                    <w:contextualSpacing/>
                    <w:jc w:val="center"/>
                    <w:textAlignment w:val="baseline"/>
                    <w:rPr>
                      <w:rFonts w:ascii="Times New Roman" w:hAnsi="Times New Roman" w:cs="Times New Roman"/>
                      <w:spacing w:val="2"/>
                      <w:sz w:val="24"/>
                      <w:szCs w:val="24"/>
                    </w:rPr>
                  </w:pPr>
                  <w:r w:rsidRPr="007B1053">
                    <w:rPr>
                      <w:rFonts w:ascii="Times New Roman" w:hAnsi="Times New Roman" w:cs="Times New Roman"/>
                      <w:b/>
                      <w:color w:val="000000"/>
                      <w:spacing w:val="2"/>
                      <w:sz w:val="24"/>
                      <w:szCs w:val="24"/>
                    </w:rPr>
                    <w:t>5,0</w:t>
                  </w:r>
                  <w:r w:rsidRPr="007B1053">
                    <w:rPr>
                      <w:rFonts w:ascii="Times New Roman" w:hAnsi="Times New Roman" w:cs="Times New Roman"/>
                      <w:color w:val="000000"/>
                      <w:spacing w:val="2"/>
                      <w:sz w:val="24"/>
                      <w:szCs w:val="24"/>
                    </w:rPr>
                    <w:t xml:space="preserve"> %</w:t>
                  </w:r>
                </w:p>
              </w:tc>
            </w:tr>
            <w:tr w:rsidR="0052200C" w:rsidRPr="007B1053" w:rsidTr="00DB1958">
              <w:tc>
                <w:tcPr>
                  <w:tcW w:w="479" w:type="dxa"/>
                  <w:vMerge/>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384" w:type="dxa"/>
                  <w:vMerge/>
                  <w:vAlign w:val="bottom"/>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40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pacing w:val="2"/>
                      <w:sz w:val="24"/>
                      <w:szCs w:val="24"/>
                    </w:rPr>
                    <w:t>Алюминий</w:t>
                  </w:r>
                </w:p>
              </w:tc>
              <w:tc>
                <w:tcPr>
                  <w:tcW w:w="1744" w:type="dxa"/>
                </w:tcPr>
                <w:p w:rsidR="0052200C" w:rsidRPr="007B1053" w:rsidRDefault="0052200C" w:rsidP="00E7210B">
                  <w:pPr>
                    <w:shd w:val="clear" w:color="auto" w:fill="FFFFFF"/>
                    <w:tabs>
                      <w:tab w:val="left" w:pos="284"/>
                    </w:tabs>
                    <w:contextualSpacing/>
                    <w:jc w:val="center"/>
                    <w:textAlignment w:val="baseline"/>
                    <w:rPr>
                      <w:rFonts w:ascii="Times New Roman" w:hAnsi="Times New Roman" w:cs="Times New Roman"/>
                      <w:spacing w:val="2"/>
                      <w:sz w:val="24"/>
                      <w:szCs w:val="24"/>
                    </w:rPr>
                  </w:pPr>
                  <w:r w:rsidRPr="007B1053">
                    <w:rPr>
                      <w:rFonts w:ascii="Times New Roman" w:hAnsi="Times New Roman" w:cs="Times New Roman"/>
                      <w:b/>
                      <w:color w:val="000000"/>
                      <w:spacing w:val="2"/>
                      <w:sz w:val="24"/>
                      <w:szCs w:val="24"/>
                    </w:rPr>
                    <w:t>0,25</w:t>
                  </w:r>
                  <w:r w:rsidRPr="007B1053">
                    <w:rPr>
                      <w:rFonts w:ascii="Times New Roman" w:hAnsi="Times New Roman" w:cs="Times New Roman"/>
                      <w:color w:val="000000"/>
                      <w:spacing w:val="2"/>
                      <w:sz w:val="24"/>
                      <w:szCs w:val="24"/>
                    </w:rPr>
                    <w:t xml:space="preserve"> %</w:t>
                  </w:r>
                </w:p>
              </w:tc>
            </w:tr>
            <w:tr w:rsidR="0052200C" w:rsidRPr="007B1053" w:rsidTr="00DB1958">
              <w:tc>
                <w:tcPr>
                  <w:tcW w:w="479" w:type="dxa"/>
                  <w:vMerge/>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384" w:type="dxa"/>
                  <w:vMerge/>
                  <w:vAlign w:val="bottom"/>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40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pacing w:val="2"/>
                      <w:sz w:val="24"/>
                      <w:szCs w:val="24"/>
                    </w:rPr>
                    <w:t>Қалайы</w:t>
                  </w:r>
                </w:p>
              </w:tc>
              <w:tc>
                <w:tcPr>
                  <w:tcW w:w="1744" w:type="dxa"/>
                </w:tcPr>
                <w:p w:rsidR="0052200C" w:rsidRPr="007B1053" w:rsidRDefault="0052200C" w:rsidP="00E7210B">
                  <w:pPr>
                    <w:shd w:val="clear" w:color="auto" w:fill="FFFFFF"/>
                    <w:tabs>
                      <w:tab w:val="left" w:pos="284"/>
                    </w:tabs>
                    <w:contextualSpacing/>
                    <w:jc w:val="center"/>
                    <w:textAlignment w:val="baseline"/>
                    <w:rPr>
                      <w:rFonts w:ascii="Times New Roman" w:hAnsi="Times New Roman" w:cs="Times New Roman"/>
                      <w:spacing w:val="2"/>
                      <w:sz w:val="24"/>
                      <w:szCs w:val="24"/>
                    </w:rPr>
                  </w:pPr>
                  <w:r w:rsidRPr="007B1053">
                    <w:rPr>
                      <w:rFonts w:ascii="Times New Roman" w:hAnsi="Times New Roman" w:cs="Times New Roman"/>
                      <w:b/>
                      <w:color w:val="000000"/>
                      <w:spacing w:val="2"/>
                      <w:sz w:val="24"/>
                      <w:szCs w:val="24"/>
                    </w:rPr>
                    <w:t>3,0</w:t>
                  </w:r>
                  <w:r w:rsidRPr="007B1053">
                    <w:rPr>
                      <w:rFonts w:ascii="Times New Roman" w:hAnsi="Times New Roman" w:cs="Times New Roman"/>
                      <w:color w:val="000000"/>
                      <w:spacing w:val="2"/>
                      <w:sz w:val="24"/>
                      <w:szCs w:val="24"/>
                    </w:rPr>
                    <w:t xml:space="preserve"> %</w:t>
                  </w:r>
                </w:p>
              </w:tc>
            </w:tr>
            <w:tr w:rsidR="0052200C" w:rsidRPr="007B1053" w:rsidTr="00DB1958">
              <w:tc>
                <w:tcPr>
                  <w:tcW w:w="479" w:type="dxa"/>
                  <w:vMerge/>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384" w:type="dxa"/>
                  <w:vMerge/>
                  <w:vAlign w:val="bottom"/>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40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pacing w:val="2"/>
                      <w:sz w:val="24"/>
                      <w:szCs w:val="24"/>
                    </w:rPr>
                    <w:t>Никель</w:t>
                  </w:r>
                </w:p>
              </w:tc>
              <w:tc>
                <w:tcPr>
                  <w:tcW w:w="1744" w:type="dxa"/>
                </w:tcPr>
                <w:p w:rsidR="0052200C" w:rsidRPr="007B1053" w:rsidRDefault="0052200C" w:rsidP="00E7210B">
                  <w:pPr>
                    <w:shd w:val="clear" w:color="auto" w:fill="FFFFFF"/>
                    <w:tabs>
                      <w:tab w:val="left" w:pos="284"/>
                    </w:tabs>
                    <w:contextualSpacing/>
                    <w:jc w:val="center"/>
                    <w:textAlignment w:val="baseline"/>
                    <w:rPr>
                      <w:rFonts w:ascii="Times New Roman" w:hAnsi="Times New Roman" w:cs="Times New Roman"/>
                      <w:spacing w:val="2"/>
                      <w:sz w:val="24"/>
                      <w:szCs w:val="24"/>
                    </w:rPr>
                  </w:pPr>
                  <w:r w:rsidRPr="007B1053">
                    <w:rPr>
                      <w:rFonts w:ascii="Times New Roman" w:hAnsi="Times New Roman" w:cs="Times New Roman"/>
                      <w:b/>
                      <w:color w:val="000000"/>
                      <w:spacing w:val="2"/>
                      <w:sz w:val="24"/>
                      <w:szCs w:val="24"/>
                    </w:rPr>
                    <w:t>6,0</w:t>
                  </w:r>
                  <w:r w:rsidRPr="007B1053">
                    <w:rPr>
                      <w:rFonts w:ascii="Times New Roman" w:hAnsi="Times New Roman" w:cs="Times New Roman"/>
                      <w:color w:val="000000"/>
                      <w:spacing w:val="2"/>
                      <w:sz w:val="24"/>
                      <w:szCs w:val="24"/>
                    </w:rPr>
                    <w:t xml:space="preserve"> %</w:t>
                  </w:r>
                </w:p>
              </w:tc>
            </w:tr>
            <w:tr w:rsidR="0052200C" w:rsidRPr="007B1053" w:rsidTr="00DB1958">
              <w:tc>
                <w:tcPr>
                  <w:tcW w:w="479" w:type="dxa"/>
                  <w:vMerge w:val="restart"/>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rPr>
                  </w:pPr>
                  <w:r w:rsidRPr="007B1053">
                    <w:rPr>
                      <w:rFonts w:ascii="Times New Roman" w:hAnsi="Times New Roman" w:cs="Times New Roman"/>
                      <w:spacing w:val="2"/>
                      <w:sz w:val="24"/>
                      <w:szCs w:val="24"/>
                    </w:rPr>
                    <w:t xml:space="preserve">3.      </w:t>
                  </w:r>
                </w:p>
              </w:tc>
              <w:tc>
                <w:tcPr>
                  <w:tcW w:w="1384" w:type="dxa"/>
                  <w:vMerge w:val="restart"/>
                </w:tcPr>
                <w:p w:rsidR="0052200C" w:rsidRPr="007B1053" w:rsidRDefault="0052200C" w:rsidP="00E7210B">
                  <w:pPr>
                    <w:pStyle w:val="aa"/>
                    <w:spacing w:before="0" w:beforeAutospacing="0" w:after="0" w:afterAutospacing="0"/>
                    <w:textAlignment w:val="baseline"/>
                    <w:rPr>
                      <w:color w:val="000000"/>
                      <w:spacing w:val="2"/>
                      <w:lang w:val="ru-RU"/>
                    </w:rPr>
                  </w:pPr>
                  <w:r w:rsidRPr="007B1053">
                    <w:rPr>
                      <w:color w:val="000000"/>
                      <w:spacing w:val="2"/>
                      <w:lang w:val="ru-RU"/>
                    </w:rPr>
                    <w:t>Құрамында металдар бар минералды шикізат</w:t>
                  </w:r>
                </w:p>
              </w:tc>
              <w:tc>
                <w:tcPr>
                  <w:tcW w:w="1406" w:type="dxa"/>
                </w:tcPr>
                <w:p w:rsidR="0052200C" w:rsidRPr="007B1053" w:rsidRDefault="0052200C" w:rsidP="00E7210B">
                  <w:pPr>
                    <w:pStyle w:val="aa"/>
                    <w:spacing w:before="0" w:beforeAutospacing="0" w:after="0" w:afterAutospacing="0"/>
                    <w:textAlignment w:val="baseline"/>
                    <w:rPr>
                      <w:color w:val="000000"/>
                      <w:spacing w:val="2"/>
                    </w:rPr>
                  </w:pPr>
                  <w:r w:rsidRPr="007B1053">
                    <w:rPr>
                      <w:color w:val="000000"/>
                      <w:spacing w:val="2"/>
                    </w:rPr>
                    <w:t>Ванадий</w:t>
                  </w:r>
                </w:p>
              </w:tc>
              <w:tc>
                <w:tcPr>
                  <w:tcW w:w="1744" w:type="dxa"/>
                </w:tcPr>
                <w:p w:rsidR="0052200C" w:rsidRPr="007B1053" w:rsidRDefault="0052200C" w:rsidP="00E7210B">
                  <w:pPr>
                    <w:pStyle w:val="aa"/>
                    <w:spacing w:before="0" w:beforeAutospacing="0" w:after="0" w:afterAutospacing="0"/>
                    <w:jc w:val="center"/>
                    <w:textAlignment w:val="baseline"/>
                    <w:rPr>
                      <w:color w:val="000000"/>
                      <w:spacing w:val="2"/>
                    </w:rPr>
                  </w:pPr>
                  <w:r w:rsidRPr="007B1053">
                    <w:rPr>
                      <w:b/>
                      <w:color w:val="000000"/>
                      <w:spacing w:val="2"/>
                    </w:rPr>
                    <w:t>4,0</w:t>
                  </w:r>
                  <w:r w:rsidRPr="007B1053">
                    <w:rPr>
                      <w:color w:val="000000"/>
                      <w:spacing w:val="2"/>
                    </w:rPr>
                    <w:t xml:space="preserve"> %</w:t>
                  </w:r>
                </w:p>
              </w:tc>
            </w:tr>
            <w:tr w:rsidR="0052200C" w:rsidRPr="007B1053" w:rsidTr="00DB1958">
              <w:tc>
                <w:tcPr>
                  <w:tcW w:w="479"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rPr>
                  </w:pPr>
                </w:p>
              </w:tc>
              <w:tc>
                <w:tcPr>
                  <w:tcW w:w="138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rPr>
                  </w:pPr>
                </w:p>
              </w:tc>
              <w:tc>
                <w:tcPr>
                  <w:tcW w:w="1406"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color w:val="000000"/>
                      <w:spacing w:val="2"/>
                      <w:sz w:val="24"/>
                      <w:szCs w:val="24"/>
                      <w:lang w:val="ru-RU"/>
                    </w:rPr>
                    <w:t xml:space="preserve">Хром, титан, магний, кобальт, </w:t>
                  </w:r>
                  <w:r w:rsidRPr="007B1053">
                    <w:rPr>
                      <w:rFonts w:ascii="Times New Roman" w:hAnsi="Times New Roman" w:cs="Times New Roman"/>
                      <w:color w:val="000000"/>
                      <w:spacing w:val="2"/>
                      <w:sz w:val="24"/>
                      <w:szCs w:val="24"/>
                      <w:lang w:val="ru-RU"/>
                    </w:rPr>
                    <w:lastRenderedPageBreak/>
                    <w:t>вольфрам, висмут, сүрме, сынап, мышьяк және басқалар</w:t>
                  </w:r>
                </w:p>
              </w:tc>
              <w:tc>
                <w:tcPr>
                  <w:tcW w:w="1744" w:type="dxa"/>
                </w:tcPr>
                <w:p w:rsidR="0052200C" w:rsidRPr="007B1053" w:rsidRDefault="0052200C" w:rsidP="00E7210B">
                  <w:pPr>
                    <w:shd w:val="clear" w:color="auto" w:fill="FFFFFF"/>
                    <w:contextualSpacing/>
                    <w:jc w:val="center"/>
                    <w:textAlignment w:val="baseline"/>
                    <w:rPr>
                      <w:rFonts w:ascii="Times New Roman" w:hAnsi="Times New Roman" w:cs="Times New Roman"/>
                      <w:spacing w:val="2"/>
                      <w:sz w:val="24"/>
                      <w:szCs w:val="24"/>
                      <w:lang w:val="ru-RU"/>
                    </w:rPr>
                  </w:pPr>
                  <w:r w:rsidRPr="007B1053">
                    <w:rPr>
                      <w:rFonts w:ascii="Times New Roman" w:hAnsi="Times New Roman" w:cs="Times New Roman"/>
                      <w:b/>
                      <w:color w:val="000000"/>
                      <w:spacing w:val="2"/>
                      <w:sz w:val="24"/>
                      <w:szCs w:val="24"/>
                      <w:lang w:val="ru-RU"/>
                    </w:rPr>
                    <w:lastRenderedPageBreak/>
                    <w:t>6,0</w:t>
                  </w:r>
                  <w:r w:rsidRPr="007B1053">
                    <w:rPr>
                      <w:rFonts w:ascii="Times New Roman" w:hAnsi="Times New Roman" w:cs="Times New Roman"/>
                      <w:color w:val="000000"/>
                      <w:spacing w:val="2"/>
                      <w:sz w:val="24"/>
                      <w:szCs w:val="24"/>
                      <w:lang w:val="ru-RU"/>
                    </w:rPr>
                    <w:t xml:space="preserve"> %</w:t>
                  </w:r>
                </w:p>
              </w:tc>
            </w:tr>
            <w:tr w:rsidR="0052200C" w:rsidRPr="007B1053" w:rsidTr="00DB1958">
              <w:tc>
                <w:tcPr>
                  <w:tcW w:w="479" w:type="dxa"/>
                  <w:vMerge w:val="restart"/>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lastRenderedPageBreak/>
                    <w:t>4</w:t>
                  </w:r>
                </w:p>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384" w:type="dxa"/>
                  <w:vMerge w:val="restart"/>
                  <w:vAlign w:val="bottom"/>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Құрамында сирек кездесетін металдар бар минералды шикізат</w:t>
                  </w:r>
                </w:p>
              </w:tc>
              <w:tc>
                <w:tcPr>
                  <w:tcW w:w="1406"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Ниобий, лантан, церий, цирконий</w:t>
                  </w:r>
                </w:p>
              </w:tc>
              <w:tc>
                <w:tcPr>
                  <w:tcW w:w="1744"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7,70 %</w:t>
                  </w:r>
                </w:p>
              </w:tc>
            </w:tr>
            <w:tr w:rsidR="0052200C" w:rsidRPr="007B1053" w:rsidTr="00DB1958">
              <w:tc>
                <w:tcPr>
                  <w:tcW w:w="479"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38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406"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Галлий</w:t>
                  </w:r>
                </w:p>
              </w:tc>
              <w:tc>
                <w:tcPr>
                  <w:tcW w:w="1744"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1,00 %</w:t>
                  </w:r>
                </w:p>
              </w:tc>
            </w:tr>
            <w:tr w:rsidR="0052200C" w:rsidRPr="007B1053" w:rsidTr="00DB1958">
              <w:tc>
                <w:tcPr>
                  <w:tcW w:w="479" w:type="dxa"/>
                  <w:vMerge w:val="restart"/>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5</w:t>
                  </w:r>
                </w:p>
              </w:tc>
              <w:tc>
                <w:tcPr>
                  <w:tcW w:w="1384" w:type="dxa"/>
                  <w:vMerge w:val="restart"/>
                  <w:vAlign w:val="bottom"/>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Құрамында шашыраңқы металдар бар минералды шикізат</w:t>
                  </w:r>
                </w:p>
              </w:tc>
              <w:tc>
                <w:tcPr>
                  <w:tcW w:w="1406"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Селен, теллур, молибден</w:t>
                  </w:r>
                </w:p>
              </w:tc>
              <w:tc>
                <w:tcPr>
                  <w:tcW w:w="1744"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7,00 %</w:t>
                  </w:r>
                </w:p>
              </w:tc>
            </w:tr>
            <w:tr w:rsidR="0052200C" w:rsidRPr="007B1053" w:rsidTr="00DB1958">
              <w:tc>
                <w:tcPr>
                  <w:tcW w:w="479"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38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406"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Скандий, германий, рубидий, цезий, кадмий, индий, талий, гафний, рений, осмий</w:t>
                  </w:r>
                </w:p>
              </w:tc>
              <w:tc>
                <w:tcPr>
                  <w:tcW w:w="1744"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6,00 %</w:t>
                  </w:r>
                </w:p>
              </w:tc>
            </w:tr>
            <w:tr w:rsidR="0052200C" w:rsidRPr="007B1053" w:rsidTr="00012A47">
              <w:tc>
                <w:tcPr>
                  <w:tcW w:w="479"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6</w:t>
                  </w:r>
                </w:p>
              </w:tc>
              <w:tc>
                <w:tcPr>
                  <w:tcW w:w="1384" w:type="dxa"/>
                  <w:vAlign w:val="center"/>
                </w:tcPr>
                <w:p w:rsidR="0052200C" w:rsidRPr="007B1053" w:rsidRDefault="0052200C" w:rsidP="00E7210B">
                  <w:pPr>
                    <w:pStyle w:val="aa"/>
                    <w:spacing w:before="0" w:beforeAutospacing="0" w:after="0" w:afterAutospacing="0"/>
                    <w:rPr>
                      <w:lang w:val="ru-RU"/>
                    </w:rPr>
                  </w:pPr>
                  <w:r w:rsidRPr="007B1053">
                    <w:rPr>
                      <w:lang w:val="ru-RU"/>
                    </w:rPr>
                    <w:t>Құрамында радиоактивті металдар бар минералды шикізат</w:t>
                  </w:r>
                </w:p>
              </w:tc>
              <w:tc>
                <w:tcPr>
                  <w:tcW w:w="1406" w:type="dxa"/>
                  <w:vAlign w:val="center"/>
                </w:tcPr>
                <w:p w:rsidR="0052200C" w:rsidRPr="007B1053" w:rsidRDefault="0052200C" w:rsidP="00E7210B">
                  <w:pPr>
                    <w:pStyle w:val="aa"/>
                    <w:spacing w:before="0" w:beforeAutospacing="0" w:after="0" w:afterAutospacing="0"/>
                  </w:pPr>
                  <w:r w:rsidRPr="007B1053">
                    <w:t>Радий, торий</w:t>
                  </w:r>
                </w:p>
              </w:tc>
              <w:tc>
                <w:tcPr>
                  <w:tcW w:w="1744"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5,00 %</w:t>
                  </w:r>
                </w:p>
              </w:tc>
            </w:tr>
            <w:tr w:rsidR="0052200C" w:rsidRPr="007B1053" w:rsidTr="00012A47">
              <w:tc>
                <w:tcPr>
                  <w:tcW w:w="479"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lastRenderedPageBreak/>
                    <w:t>7</w:t>
                  </w:r>
                </w:p>
              </w:tc>
              <w:tc>
                <w:tcPr>
                  <w:tcW w:w="1384" w:type="dxa"/>
                  <w:vAlign w:val="center"/>
                </w:tcPr>
                <w:p w:rsidR="0052200C" w:rsidRPr="007B1053" w:rsidRDefault="0052200C" w:rsidP="00E7210B">
                  <w:pPr>
                    <w:pStyle w:val="aa"/>
                    <w:spacing w:before="0" w:beforeAutospacing="0" w:after="0" w:afterAutospacing="0"/>
                    <w:rPr>
                      <w:lang w:val="ru-RU"/>
                    </w:rPr>
                  </w:pPr>
                  <w:r w:rsidRPr="007B1053">
                    <w:rPr>
                      <w:lang w:val="ru-RU"/>
                    </w:rPr>
                    <w:t>Құрамында сирек металдар бар минералды шикізат</w:t>
                  </w:r>
                </w:p>
              </w:tc>
              <w:tc>
                <w:tcPr>
                  <w:tcW w:w="1406" w:type="dxa"/>
                  <w:vAlign w:val="center"/>
                </w:tcPr>
                <w:p w:rsidR="0052200C" w:rsidRPr="007B1053" w:rsidRDefault="0052200C" w:rsidP="00E7210B">
                  <w:pPr>
                    <w:pStyle w:val="aa"/>
                    <w:spacing w:before="0" w:beforeAutospacing="0" w:after="0" w:afterAutospacing="0"/>
                  </w:pPr>
                  <w:r w:rsidRPr="007B1053">
                    <w:t>Литий, бериллий, тантал, стронций</w:t>
                  </w:r>
                </w:p>
              </w:tc>
              <w:tc>
                <w:tcPr>
                  <w:tcW w:w="1744"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7,70 %</w:t>
                  </w:r>
                </w:p>
              </w:tc>
            </w:tr>
            <w:tr w:rsidR="0052200C" w:rsidRPr="007B1053" w:rsidTr="00012A47">
              <w:tc>
                <w:tcPr>
                  <w:tcW w:w="479"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8</w:t>
                  </w:r>
                </w:p>
              </w:tc>
              <w:tc>
                <w:tcPr>
                  <w:tcW w:w="1384" w:type="dxa"/>
                  <w:vAlign w:val="center"/>
                </w:tcPr>
                <w:p w:rsidR="0052200C" w:rsidRPr="007B1053" w:rsidRDefault="0052200C" w:rsidP="00E7210B">
                  <w:pPr>
                    <w:pStyle w:val="aa"/>
                    <w:spacing w:before="0" w:beforeAutospacing="0" w:after="0" w:afterAutospacing="0"/>
                    <w:rPr>
                      <w:lang w:val="ru-RU"/>
                    </w:rPr>
                  </w:pPr>
                  <w:r w:rsidRPr="007B1053">
                    <w:rPr>
                      <w:lang w:val="ru-RU"/>
                    </w:rPr>
                    <w:t>ұрамында жерде сирек кездесетін металдар бар минералды шикізат</w:t>
                  </w:r>
                </w:p>
              </w:tc>
              <w:tc>
                <w:tcPr>
                  <w:tcW w:w="1406" w:type="dxa"/>
                  <w:vAlign w:val="center"/>
                </w:tcPr>
                <w:p w:rsidR="0052200C" w:rsidRPr="007B1053" w:rsidRDefault="0052200C" w:rsidP="00E7210B">
                  <w:pPr>
                    <w:pStyle w:val="aa"/>
                    <w:spacing w:before="0" w:beforeAutospacing="0" w:after="0" w:afterAutospacing="0"/>
                    <w:rPr>
                      <w:lang w:val="ru-RU"/>
                    </w:rPr>
                  </w:pPr>
                  <w:r w:rsidRPr="007B1053">
                    <w:rPr>
                      <w:lang w:val="ru-RU"/>
                    </w:rPr>
                    <w:t>Празеодим, неодим, прометий, самарий, европий, гадолиний, тербий, диспрозий, гольмий, эрбий, тулий, иттербий, лютений, иттрий</w:t>
                  </w:r>
                  <w:r w:rsidRPr="007B1053">
                    <w:rPr>
                      <w:lang w:val="ru-RU"/>
                    </w:rPr>
                    <w:br/>
                  </w:r>
                  <w:r w:rsidRPr="007B1053">
                    <w:t> </w:t>
                  </w:r>
                </w:p>
              </w:tc>
              <w:tc>
                <w:tcPr>
                  <w:tcW w:w="1744"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6,00 %</w:t>
                  </w:r>
                </w:p>
              </w:tc>
            </w:tr>
            <w:tr w:rsidR="0052200C" w:rsidRPr="007B1053" w:rsidTr="008920E8">
              <w:tc>
                <w:tcPr>
                  <w:tcW w:w="5013" w:type="dxa"/>
                  <w:gridSpan w:val="4"/>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rPr>
                  </w:pPr>
                  <w:r w:rsidRPr="007B1053">
                    <w:rPr>
                      <w:rFonts w:ascii="Times New Roman" w:hAnsi="Times New Roman" w:cs="Times New Roman"/>
                      <w:color w:val="000000"/>
                      <w:spacing w:val="2"/>
                      <w:sz w:val="24"/>
                      <w:szCs w:val="24"/>
                      <w:lang w:val="ru-RU"/>
                    </w:rPr>
                    <w:t>Құрамында</w:t>
                  </w:r>
                  <w:r w:rsidRPr="007B1053">
                    <w:rPr>
                      <w:rFonts w:ascii="Times New Roman" w:hAnsi="Times New Roman" w:cs="Times New Roman"/>
                      <w:color w:val="000000"/>
                      <w:spacing w:val="2"/>
                      <w:sz w:val="24"/>
                      <w:szCs w:val="24"/>
                    </w:rPr>
                    <w:t xml:space="preserve"> </w:t>
                  </w:r>
                  <w:r w:rsidRPr="007B1053">
                    <w:rPr>
                      <w:rFonts w:ascii="Times New Roman" w:hAnsi="Times New Roman" w:cs="Times New Roman"/>
                      <w:color w:val="000000"/>
                      <w:spacing w:val="2"/>
                      <w:sz w:val="24"/>
                      <w:szCs w:val="24"/>
                      <w:lang w:val="ru-RU"/>
                    </w:rPr>
                    <w:t>кендік</w:t>
                  </w:r>
                  <w:r w:rsidRPr="007B1053">
                    <w:rPr>
                      <w:rFonts w:ascii="Times New Roman" w:hAnsi="Times New Roman" w:cs="Times New Roman"/>
                      <w:color w:val="000000"/>
                      <w:spacing w:val="2"/>
                      <w:sz w:val="24"/>
                      <w:szCs w:val="24"/>
                    </w:rPr>
                    <w:t xml:space="preserve"> </w:t>
                  </w:r>
                  <w:r w:rsidRPr="007B1053">
                    <w:rPr>
                      <w:rFonts w:ascii="Times New Roman" w:hAnsi="Times New Roman" w:cs="Times New Roman"/>
                      <w:color w:val="000000"/>
                      <w:spacing w:val="2"/>
                      <w:sz w:val="24"/>
                      <w:szCs w:val="24"/>
                      <w:lang w:val="ru-RU"/>
                    </w:rPr>
                    <w:t>емес</w:t>
                  </w:r>
                  <w:r w:rsidRPr="007B1053">
                    <w:rPr>
                      <w:rFonts w:ascii="Times New Roman" w:hAnsi="Times New Roman" w:cs="Times New Roman"/>
                      <w:color w:val="000000"/>
                      <w:spacing w:val="2"/>
                      <w:sz w:val="24"/>
                      <w:szCs w:val="24"/>
                    </w:rPr>
                    <w:t xml:space="preserve"> </w:t>
                  </w:r>
                  <w:r w:rsidRPr="007B1053">
                    <w:rPr>
                      <w:rFonts w:ascii="Times New Roman" w:hAnsi="Times New Roman" w:cs="Times New Roman"/>
                      <w:color w:val="000000"/>
                      <w:spacing w:val="2"/>
                      <w:sz w:val="24"/>
                      <w:szCs w:val="24"/>
                      <w:lang w:val="ru-RU"/>
                    </w:rPr>
                    <w:t>пайдалы</w:t>
                  </w:r>
                  <w:r w:rsidRPr="007B1053">
                    <w:rPr>
                      <w:rFonts w:ascii="Times New Roman" w:hAnsi="Times New Roman" w:cs="Times New Roman"/>
                      <w:color w:val="000000"/>
                      <w:spacing w:val="2"/>
                      <w:sz w:val="24"/>
                      <w:szCs w:val="24"/>
                    </w:rPr>
                    <w:t xml:space="preserve"> </w:t>
                  </w:r>
                  <w:r w:rsidRPr="007B1053">
                    <w:rPr>
                      <w:rFonts w:ascii="Times New Roman" w:hAnsi="Times New Roman" w:cs="Times New Roman"/>
                      <w:color w:val="000000"/>
                      <w:spacing w:val="2"/>
                      <w:sz w:val="24"/>
                      <w:szCs w:val="24"/>
                      <w:lang w:val="ru-RU"/>
                    </w:rPr>
                    <w:t>қатты</w:t>
                  </w:r>
                  <w:r w:rsidRPr="007B1053">
                    <w:rPr>
                      <w:rFonts w:ascii="Times New Roman" w:hAnsi="Times New Roman" w:cs="Times New Roman"/>
                      <w:color w:val="000000"/>
                      <w:spacing w:val="2"/>
                      <w:sz w:val="24"/>
                      <w:szCs w:val="24"/>
                    </w:rPr>
                    <w:t xml:space="preserve"> </w:t>
                  </w:r>
                  <w:r w:rsidRPr="007B1053">
                    <w:rPr>
                      <w:rFonts w:ascii="Times New Roman" w:hAnsi="Times New Roman" w:cs="Times New Roman"/>
                      <w:color w:val="000000"/>
                      <w:spacing w:val="2"/>
                      <w:sz w:val="24"/>
                      <w:szCs w:val="24"/>
                      <w:lang w:val="ru-RU"/>
                    </w:rPr>
                    <w:t>қазбалар</w:t>
                  </w:r>
                  <w:r w:rsidRPr="007B1053">
                    <w:rPr>
                      <w:rFonts w:ascii="Times New Roman" w:hAnsi="Times New Roman" w:cs="Times New Roman"/>
                      <w:color w:val="000000"/>
                      <w:spacing w:val="2"/>
                      <w:sz w:val="24"/>
                      <w:szCs w:val="24"/>
                    </w:rPr>
                    <w:t xml:space="preserve"> </w:t>
                  </w:r>
                  <w:r w:rsidRPr="007B1053">
                    <w:rPr>
                      <w:rFonts w:ascii="Times New Roman" w:hAnsi="Times New Roman" w:cs="Times New Roman"/>
                      <w:color w:val="000000"/>
                      <w:spacing w:val="2"/>
                      <w:sz w:val="24"/>
                      <w:szCs w:val="24"/>
                      <w:lang w:val="ru-RU"/>
                    </w:rPr>
                    <w:t>бар</w:t>
                  </w:r>
                  <w:r w:rsidRPr="007B1053">
                    <w:rPr>
                      <w:rFonts w:ascii="Times New Roman" w:hAnsi="Times New Roman" w:cs="Times New Roman"/>
                      <w:color w:val="000000"/>
                      <w:spacing w:val="2"/>
                      <w:sz w:val="24"/>
                      <w:szCs w:val="24"/>
                    </w:rPr>
                    <w:t xml:space="preserve"> </w:t>
                  </w:r>
                  <w:r w:rsidRPr="007B1053">
                    <w:rPr>
                      <w:rFonts w:ascii="Times New Roman" w:hAnsi="Times New Roman" w:cs="Times New Roman"/>
                      <w:color w:val="000000"/>
                      <w:spacing w:val="2"/>
                      <w:sz w:val="24"/>
                      <w:szCs w:val="24"/>
                      <w:lang w:val="ru-RU"/>
                    </w:rPr>
                    <w:t>минералды</w:t>
                  </w:r>
                  <w:r w:rsidRPr="007B1053">
                    <w:rPr>
                      <w:rFonts w:ascii="Times New Roman" w:hAnsi="Times New Roman" w:cs="Times New Roman"/>
                      <w:color w:val="000000"/>
                      <w:spacing w:val="2"/>
                      <w:sz w:val="24"/>
                      <w:szCs w:val="24"/>
                    </w:rPr>
                    <w:t xml:space="preserve"> </w:t>
                  </w:r>
                  <w:r w:rsidRPr="007B1053">
                    <w:rPr>
                      <w:rFonts w:ascii="Times New Roman" w:hAnsi="Times New Roman" w:cs="Times New Roman"/>
                      <w:color w:val="000000"/>
                      <w:spacing w:val="2"/>
                      <w:sz w:val="24"/>
                      <w:szCs w:val="24"/>
                      <w:lang w:val="ru-RU"/>
                    </w:rPr>
                    <w:t>шикізат</w:t>
                  </w:r>
                </w:p>
              </w:tc>
            </w:tr>
            <w:tr w:rsidR="0052200C" w:rsidRPr="007B1053" w:rsidTr="00DB1958">
              <w:tc>
                <w:tcPr>
                  <w:tcW w:w="479" w:type="dxa"/>
                  <w:vMerge w:val="restart"/>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9</w:t>
                  </w:r>
                </w:p>
              </w:tc>
              <w:tc>
                <w:tcPr>
                  <w:tcW w:w="1384" w:type="dxa"/>
                  <w:vMerge w:val="restart"/>
                  <w:vAlign w:val="bottom"/>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Жанатын, химиялық және агрономиялық минералдық шикізат</w:t>
                  </w:r>
                </w:p>
              </w:tc>
              <w:tc>
                <w:tcPr>
                  <w:tcW w:w="1406" w:type="dxa"/>
                </w:tcPr>
                <w:p w:rsidR="0052200C" w:rsidRPr="007B1053" w:rsidRDefault="0052200C" w:rsidP="00E7210B">
                  <w:pPr>
                    <w:shd w:val="clear" w:color="auto" w:fill="FFFFFF"/>
                    <w:contextualSpacing/>
                    <w:textAlignment w:val="baseline"/>
                    <w:rPr>
                      <w:rFonts w:ascii="Times New Roman" w:hAnsi="Times New Roman" w:cs="Times New Roman"/>
                      <w:b/>
                      <w:color w:val="000000"/>
                      <w:spacing w:val="2"/>
                      <w:sz w:val="24"/>
                      <w:szCs w:val="24"/>
                      <w:lang w:val="ru-RU"/>
                    </w:rPr>
                  </w:pPr>
                  <w:r w:rsidRPr="007B1053">
                    <w:rPr>
                      <w:rFonts w:ascii="Times New Roman" w:hAnsi="Times New Roman" w:cs="Times New Roman"/>
                      <w:b/>
                      <w:color w:val="000000"/>
                      <w:spacing w:val="2"/>
                      <w:sz w:val="24"/>
                      <w:szCs w:val="24"/>
                      <w:lang w:val="ru-RU"/>
                    </w:rPr>
                    <w:t>Тас көмір, қоңыр көмір, жанғыш тақтатастар</w:t>
                  </w:r>
                </w:p>
              </w:tc>
              <w:tc>
                <w:tcPr>
                  <w:tcW w:w="1744" w:type="dxa"/>
                </w:tcPr>
                <w:p w:rsidR="0052200C" w:rsidRPr="007B1053" w:rsidRDefault="0052200C" w:rsidP="00E7210B">
                  <w:pPr>
                    <w:shd w:val="clear" w:color="auto" w:fill="FFFFFF"/>
                    <w:contextualSpacing/>
                    <w:jc w:val="center"/>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2,70%</w:t>
                  </w:r>
                </w:p>
              </w:tc>
            </w:tr>
            <w:tr w:rsidR="0052200C" w:rsidRPr="007B1053" w:rsidTr="00DB1958">
              <w:tc>
                <w:tcPr>
                  <w:tcW w:w="479"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38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p>
              </w:tc>
              <w:tc>
                <w:tcPr>
                  <w:tcW w:w="1406"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жоқ</w:t>
                  </w:r>
                </w:p>
              </w:tc>
              <w:tc>
                <w:tcPr>
                  <w:tcW w:w="1744"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p>
              </w:tc>
            </w:tr>
            <w:tr w:rsidR="0052200C" w:rsidRPr="007B1053" w:rsidTr="00DB1958">
              <w:tc>
                <w:tcPr>
                  <w:tcW w:w="479"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38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p>
              </w:tc>
              <w:tc>
                <w:tcPr>
                  <w:tcW w:w="1406"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Фосфориттер</w:t>
                  </w:r>
                </w:p>
              </w:tc>
              <w:tc>
                <w:tcPr>
                  <w:tcW w:w="1744" w:type="dxa"/>
                </w:tcPr>
                <w:p w:rsidR="0052200C" w:rsidRPr="007B1053" w:rsidRDefault="0052200C" w:rsidP="00E7210B">
                  <w:pPr>
                    <w:shd w:val="clear" w:color="auto" w:fill="FFFFFF"/>
                    <w:contextualSpacing/>
                    <w:jc w:val="center"/>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4,00%</w:t>
                  </w:r>
                </w:p>
              </w:tc>
            </w:tr>
            <w:tr w:rsidR="0052200C" w:rsidRPr="007B1053" w:rsidTr="00DB1958">
              <w:tc>
                <w:tcPr>
                  <w:tcW w:w="479"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38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p>
              </w:tc>
              <w:tc>
                <w:tcPr>
                  <w:tcW w:w="1406"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 xml:space="preserve">Бораттар, оның ішінде бор </w:t>
                  </w:r>
                  <w:r w:rsidRPr="007B1053">
                    <w:rPr>
                      <w:rFonts w:ascii="Times New Roman" w:hAnsi="Times New Roman" w:cs="Times New Roman"/>
                      <w:color w:val="000000"/>
                      <w:spacing w:val="2"/>
                      <w:sz w:val="24"/>
                      <w:szCs w:val="24"/>
                      <w:lang w:val="ru-RU"/>
                    </w:rPr>
                    <w:lastRenderedPageBreak/>
                    <w:t>ангидриті</w:t>
                  </w:r>
                </w:p>
              </w:tc>
              <w:tc>
                <w:tcPr>
                  <w:tcW w:w="1744" w:type="dxa"/>
                </w:tcPr>
                <w:p w:rsidR="0052200C" w:rsidRPr="007B1053" w:rsidRDefault="0052200C" w:rsidP="00E7210B">
                  <w:pPr>
                    <w:shd w:val="clear" w:color="auto" w:fill="FFFFFF"/>
                    <w:contextualSpacing/>
                    <w:jc w:val="center"/>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lastRenderedPageBreak/>
                    <w:t>3,50%</w:t>
                  </w:r>
                </w:p>
              </w:tc>
            </w:tr>
            <w:tr w:rsidR="0052200C" w:rsidRPr="007B1053" w:rsidTr="00012A47">
              <w:tc>
                <w:tcPr>
                  <w:tcW w:w="479"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38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p>
              </w:tc>
              <w:tc>
                <w:tcPr>
                  <w:tcW w:w="1406" w:type="dxa"/>
                  <w:vAlign w:val="center"/>
                </w:tcPr>
                <w:p w:rsidR="0052200C" w:rsidRPr="007B1053" w:rsidRDefault="0052200C" w:rsidP="00E7210B">
                  <w:pPr>
                    <w:pStyle w:val="aa"/>
                    <w:spacing w:before="0" w:beforeAutospacing="0" w:after="0" w:afterAutospacing="0"/>
                    <w:rPr>
                      <w:lang w:val="ru-RU"/>
                    </w:rPr>
                  </w:pPr>
                  <w:r w:rsidRPr="007B1053">
                    <w:rPr>
                      <w:lang w:val="ru-RU"/>
                    </w:rPr>
                    <w:t>Калий және калий-магний тұздары</w:t>
                  </w:r>
                </w:p>
              </w:tc>
              <w:tc>
                <w:tcPr>
                  <w:tcW w:w="1744" w:type="dxa"/>
                  <w:vAlign w:val="center"/>
                </w:tcPr>
                <w:p w:rsidR="0052200C" w:rsidRPr="007B1053" w:rsidRDefault="0052200C" w:rsidP="00E7210B">
                  <w:pPr>
                    <w:pStyle w:val="aa"/>
                    <w:spacing w:before="0" w:beforeAutospacing="0" w:after="0" w:afterAutospacing="0"/>
                    <w:jc w:val="center"/>
                  </w:pPr>
                  <w:r w:rsidRPr="007B1053">
                    <w:t>6,0</w:t>
                  </w:r>
                  <w:r w:rsidRPr="007B1053">
                    <w:rPr>
                      <w:lang w:val="ru-RU"/>
                    </w:rPr>
                    <w:t>0</w:t>
                  </w:r>
                  <w:r w:rsidRPr="007B1053">
                    <w:t>%</w:t>
                  </w:r>
                </w:p>
              </w:tc>
            </w:tr>
            <w:tr w:rsidR="0052200C" w:rsidRPr="007B1053" w:rsidTr="00012A47">
              <w:tc>
                <w:tcPr>
                  <w:tcW w:w="479"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38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p>
              </w:tc>
              <w:tc>
                <w:tcPr>
                  <w:tcW w:w="1406" w:type="dxa"/>
                  <w:vAlign w:val="center"/>
                </w:tcPr>
                <w:p w:rsidR="0052200C" w:rsidRPr="007B1053" w:rsidRDefault="0052200C" w:rsidP="00E7210B">
                  <w:pPr>
                    <w:pStyle w:val="aa"/>
                    <w:spacing w:before="0" w:beforeAutospacing="0" w:after="0" w:afterAutospacing="0"/>
                  </w:pPr>
                  <w:r w:rsidRPr="007B1053">
                    <w:t>Барит</w:t>
                  </w:r>
                </w:p>
              </w:tc>
              <w:tc>
                <w:tcPr>
                  <w:tcW w:w="1744" w:type="dxa"/>
                  <w:vAlign w:val="center"/>
                </w:tcPr>
                <w:p w:rsidR="0052200C" w:rsidRPr="007B1053" w:rsidRDefault="0052200C" w:rsidP="00E7210B">
                  <w:pPr>
                    <w:pStyle w:val="aa"/>
                    <w:spacing w:before="0" w:beforeAutospacing="0" w:after="0" w:afterAutospacing="0"/>
                    <w:jc w:val="center"/>
                  </w:pPr>
                  <w:r w:rsidRPr="007B1053">
                    <w:t>4,5</w:t>
                  </w:r>
                  <w:r w:rsidRPr="007B1053">
                    <w:rPr>
                      <w:lang w:val="ru-RU"/>
                    </w:rPr>
                    <w:t>0</w:t>
                  </w:r>
                  <w:r w:rsidRPr="007B1053">
                    <w:t>%</w:t>
                  </w:r>
                </w:p>
              </w:tc>
            </w:tr>
            <w:tr w:rsidR="0052200C" w:rsidRPr="007B1053" w:rsidTr="00012A47">
              <w:tc>
                <w:tcPr>
                  <w:tcW w:w="479"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38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p>
              </w:tc>
              <w:tc>
                <w:tcPr>
                  <w:tcW w:w="1406" w:type="dxa"/>
                  <w:vAlign w:val="center"/>
                </w:tcPr>
                <w:p w:rsidR="0052200C" w:rsidRPr="007B1053" w:rsidRDefault="0052200C" w:rsidP="00E7210B">
                  <w:pPr>
                    <w:pStyle w:val="aa"/>
                    <w:spacing w:before="0" w:beforeAutospacing="0" w:after="0" w:afterAutospacing="0"/>
                  </w:pPr>
                  <w:r w:rsidRPr="007B1053">
                    <w:t>Тальк</w:t>
                  </w:r>
                </w:p>
              </w:tc>
              <w:tc>
                <w:tcPr>
                  <w:tcW w:w="1744" w:type="dxa"/>
                  <w:vAlign w:val="center"/>
                </w:tcPr>
                <w:p w:rsidR="0052200C" w:rsidRPr="007B1053" w:rsidRDefault="0052200C" w:rsidP="00E7210B">
                  <w:pPr>
                    <w:pStyle w:val="aa"/>
                    <w:spacing w:before="0" w:beforeAutospacing="0" w:after="0" w:afterAutospacing="0"/>
                    <w:jc w:val="center"/>
                  </w:pPr>
                  <w:r w:rsidRPr="007B1053">
                    <w:t>2,0</w:t>
                  </w:r>
                  <w:r w:rsidRPr="007B1053">
                    <w:rPr>
                      <w:lang w:val="ru-RU"/>
                    </w:rPr>
                    <w:t>0</w:t>
                  </w:r>
                  <w:r w:rsidRPr="007B1053">
                    <w:t>%</w:t>
                  </w:r>
                </w:p>
              </w:tc>
            </w:tr>
            <w:tr w:rsidR="0052200C" w:rsidRPr="007B1053" w:rsidTr="00012A47">
              <w:tc>
                <w:tcPr>
                  <w:tcW w:w="479"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38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p>
              </w:tc>
              <w:tc>
                <w:tcPr>
                  <w:tcW w:w="1406" w:type="dxa"/>
                  <w:vAlign w:val="center"/>
                </w:tcPr>
                <w:p w:rsidR="0052200C" w:rsidRPr="007B1053" w:rsidRDefault="0052200C" w:rsidP="00E7210B">
                  <w:pPr>
                    <w:pStyle w:val="aa"/>
                    <w:spacing w:before="0" w:beforeAutospacing="0" w:after="0" w:afterAutospacing="0"/>
                  </w:pPr>
                  <w:r w:rsidRPr="007B1053">
                    <w:t>Гипс</w:t>
                  </w:r>
                </w:p>
              </w:tc>
              <w:tc>
                <w:tcPr>
                  <w:tcW w:w="1744" w:type="dxa"/>
                  <w:vAlign w:val="center"/>
                </w:tcPr>
                <w:p w:rsidR="0052200C" w:rsidRPr="007B1053" w:rsidRDefault="0052200C" w:rsidP="00E7210B">
                  <w:pPr>
                    <w:pStyle w:val="aa"/>
                    <w:spacing w:before="0" w:beforeAutospacing="0" w:after="0" w:afterAutospacing="0"/>
                    <w:jc w:val="center"/>
                  </w:pPr>
                  <w:r w:rsidRPr="007B1053">
                    <w:t>5,6</w:t>
                  </w:r>
                  <w:r w:rsidRPr="007B1053">
                    <w:rPr>
                      <w:lang w:val="ru-RU"/>
                    </w:rPr>
                    <w:t>0</w:t>
                  </w:r>
                  <w:r w:rsidRPr="007B1053">
                    <w:t>%</w:t>
                  </w:r>
                </w:p>
              </w:tc>
            </w:tr>
            <w:tr w:rsidR="0052200C" w:rsidRPr="007B1053" w:rsidTr="00012A47">
              <w:tc>
                <w:tcPr>
                  <w:tcW w:w="479"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38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p>
              </w:tc>
              <w:tc>
                <w:tcPr>
                  <w:tcW w:w="1406" w:type="dxa"/>
                  <w:vAlign w:val="center"/>
                </w:tcPr>
                <w:p w:rsidR="0052200C" w:rsidRPr="007B1053" w:rsidRDefault="0052200C" w:rsidP="00E7210B">
                  <w:pPr>
                    <w:pStyle w:val="aa"/>
                    <w:spacing w:before="0" w:beforeAutospacing="0" w:after="0" w:afterAutospacing="0"/>
                    <w:rPr>
                      <w:lang w:val="ru-RU"/>
                    </w:rPr>
                  </w:pPr>
                  <w:r w:rsidRPr="007B1053">
                    <w:rPr>
                      <w:lang w:val="ru-RU"/>
                    </w:rPr>
                    <w:t>Күкірт</w:t>
                  </w:r>
                </w:p>
              </w:tc>
              <w:tc>
                <w:tcPr>
                  <w:tcW w:w="1744" w:type="dxa"/>
                  <w:vAlign w:val="center"/>
                </w:tcPr>
                <w:p w:rsidR="0052200C" w:rsidRPr="007B1053" w:rsidRDefault="0052200C" w:rsidP="00E7210B">
                  <w:pPr>
                    <w:pStyle w:val="aa"/>
                    <w:spacing w:before="0" w:beforeAutospacing="0" w:after="0" w:afterAutospacing="0"/>
                    <w:jc w:val="center"/>
                    <w:rPr>
                      <w:lang w:val="ru-RU"/>
                    </w:rPr>
                  </w:pPr>
                  <w:r w:rsidRPr="007B1053">
                    <w:rPr>
                      <w:lang w:val="ru-RU"/>
                    </w:rPr>
                    <w:t>6,00%</w:t>
                  </w:r>
                </w:p>
              </w:tc>
            </w:tr>
            <w:tr w:rsidR="0052200C" w:rsidRPr="007B1053" w:rsidTr="00012A47">
              <w:tc>
                <w:tcPr>
                  <w:tcW w:w="479"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38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p>
              </w:tc>
              <w:tc>
                <w:tcPr>
                  <w:tcW w:w="1406" w:type="dxa"/>
                  <w:vAlign w:val="center"/>
                </w:tcPr>
                <w:p w:rsidR="0052200C" w:rsidRPr="007B1053" w:rsidRDefault="0052200C" w:rsidP="00E7210B">
                  <w:pPr>
                    <w:pStyle w:val="aa"/>
                    <w:spacing w:before="0" w:beforeAutospacing="0" w:after="0" w:afterAutospacing="0"/>
                    <w:rPr>
                      <w:lang w:val="ru-RU"/>
                    </w:rPr>
                  </w:pPr>
                  <w:r w:rsidRPr="007B1053">
                    <w:rPr>
                      <w:lang w:val="ru-RU"/>
                    </w:rPr>
                    <w:t>Флюориттер</w:t>
                  </w:r>
                </w:p>
              </w:tc>
              <w:tc>
                <w:tcPr>
                  <w:tcW w:w="1744" w:type="dxa"/>
                  <w:vAlign w:val="center"/>
                </w:tcPr>
                <w:p w:rsidR="0052200C" w:rsidRPr="007B1053" w:rsidRDefault="0052200C" w:rsidP="00E7210B">
                  <w:pPr>
                    <w:pStyle w:val="aa"/>
                    <w:spacing w:before="0" w:beforeAutospacing="0" w:after="0" w:afterAutospacing="0"/>
                    <w:jc w:val="center"/>
                    <w:rPr>
                      <w:lang w:val="ru-RU"/>
                    </w:rPr>
                  </w:pPr>
                  <w:r w:rsidRPr="007B1053">
                    <w:rPr>
                      <w:lang w:val="ru-RU"/>
                    </w:rPr>
                    <w:t>3,00%</w:t>
                  </w:r>
                </w:p>
              </w:tc>
            </w:tr>
            <w:tr w:rsidR="0052200C" w:rsidRPr="007B1053" w:rsidTr="00012A47">
              <w:tc>
                <w:tcPr>
                  <w:tcW w:w="479"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38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p>
              </w:tc>
              <w:tc>
                <w:tcPr>
                  <w:tcW w:w="1406" w:type="dxa"/>
                  <w:vAlign w:val="center"/>
                </w:tcPr>
                <w:p w:rsidR="0052200C" w:rsidRPr="007B1053" w:rsidRDefault="0052200C" w:rsidP="00E7210B">
                  <w:pPr>
                    <w:pStyle w:val="aa"/>
                    <w:spacing w:before="0" w:beforeAutospacing="0" w:after="0" w:afterAutospacing="0"/>
                    <w:rPr>
                      <w:lang w:val="ru-RU"/>
                    </w:rPr>
                  </w:pPr>
                  <w:r w:rsidRPr="007B1053">
                    <w:rPr>
                      <w:lang w:val="ru-RU"/>
                    </w:rPr>
                    <w:t>Воластанит</w:t>
                  </w:r>
                </w:p>
              </w:tc>
              <w:tc>
                <w:tcPr>
                  <w:tcW w:w="1744" w:type="dxa"/>
                  <w:vAlign w:val="center"/>
                </w:tcPr>
                <w:p w:rsidR="0052200C" w:rsidRPr="007B1053" w:rsidRDefault="0052200C" w:rsidP="00E7210B">
                  <w:pPr>
                    <w:pStyle w:val="aa"/>
                    <w:spacing w:before="0" w:beforeAutospacing="0" w:after="0" w:afterAutospacing="0"/>
                    <w:jc w:val="center"/>
                    <w:rPr>
                      <w:lang w:val="ru-RU"/>
                    </w:rPr>
                  </w:pPr>
                  <w:r w:rsidRPr="007B1053">
                    <w:rPr>
                      <w:lang w:val="ru-RU"/>
                    </w:rPr>
                    <w:t>3,50%</w:t>
                  </w:r>
                </w:p>
              </w:tc>
            </w:tr>
            <w:tr w:rsidR="0052200C" w:rsidRPr="007B1053" w:rsidTr="00012A47">
              <w:tc>
                <w:tcPr>
                  <w:tcW w:w="479"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38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p>
              </w:tc>
              <w:tc>
                <w:tcPr>
                  <w:tcW w:w="1406" w:type="dxa"/>
                  <w:vAlign w:val="center"/>
                </w:tcPr>
                <w:p w:rsidR="0052200C" w:rsidRPr="007B1053" w:rsidRDefault="0052200C" w:rsidP="00E7210B">
                  <w:pPr>
                    <w:pStyle w:val="aa"/>
                    <w:spacing w:before="0" w:beforeAutospacing="0" w:after="0" w:afterAutospacing="0"/>
                    <w:rPr>
                      <w:lang w:val="ru-RU"/>
                    </w:rPr>
                  </w:pPr>
                  <w:r w:rsidRPr="007B1053">
                    <w:rPr>
                      <w:lang w:val="ru-RU"/>
                    </w:rPr>
                    <w:t>Шунгит</w:t>
                  </w:r>
                </w:p>
              </w:tc>
              <w:tc>
                <w:tcPr>
                  <w:tcW w:w="1744" w:type="dxa"/>
                  <w:vAlign w:val="center"/>
                </w:tcPr>
                <w:p w:rsidR="0052200C" w:rsidRPr="007B1053" w:rsidRDefault="0052200C" w:rsidP="00E7210B">
                  <w:pPr>
                    <w:pStyle w:val="aa"/>
                    <w:spacing w:before="0" w:beforeAutospacing="0" w:after="0" w:afterAutospacing="0"/>
                    <w:jc w:val="center"/>
                    <w:rPr>
                      <w:lang w:val="ru-RU"/>
                    </w:rPr>
                  </w:pPr>
                  <w:r w:rsidRPr="007B1053">
                    <w:rPr>
                      <w:lang w:val="ru-RU"/>
                    </w:rPr>
                    <w:t>2,00%</w:t>
                  </w:r>
                </w:p>
              </w:tc>
            </w:tr>
            <w:tr w:rsidR="0052200C" w:rsidRPr="007B1053" w:rsidTr="00012A47">
              <w:tc>
                <w:tcPr>
                  <w:tcW w:w="479"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38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p>
              </w:tc>
              <w:tc>
                <w:tcPr>
                  <w:tcW w:w="1406" w:type="dxa"/>
                  <w:vAlign w:val="center"/>
                </w:tcPr>
                <w:p w:rsidR="0052200C" w:rsidRPr="007B1053" w:rsidRDefault="0052200C" w:rsidP="00E7210B">
                  <w:pPr>
                    <w:pStyle w:val="aa"/>
                    <w:spacing w:before="0" w:beforeAutospacing="0" w:after="0" w:afterAutospacing="0"/>
                    <w:rPr>
                      <w:lang w:val="ru-RU"/>
                    </w:rPr>
                  </w:pPr>
                  <w:r w:rsidRPr="007B1053">
                    <w:rPr>
                      <w:lang w:val="ru-RU"/>
                    </w:rPr>
                    <w:t>Графит және басқалар</w:t>
                  </w:r>
                </w:p>
              </w:tc>
              <w:tc>
                <w:tcPr>
                  <w:tcW w:w="1744" w:type="dxa"/>
                  <w:vAlign w:val="center"/>
                </w:tcPr>
                <w:p w:rsidR="0052200C" w:rsidRPr="007B1053" w:rsidRDefault="0052200C" w:rsidP="00E7210B">
                  <w:pPr>
                    <w:pStyle w:val="aa"/>
                    <w:spacing w:before="0" w:beforeAutospacing="0" w:after="0" w:afterAutospacing="0"/>
                    <w:jc w:val="center"/>
                    <w:rPr>
                      <w:lang w:val="ru-RU"/>
                    </w:rPr>
                  </w:pPr>
                  <w:r w:rsidRPr="007B1053">
                    <w:rPr>
                      <w:lang w:val="ru-RU"/>
                    </w:rPr>
                    <w:t>3,50%</w:t>
                  </w:r>
                </w:p>
              </w:tc>
            </w:tr>
            <w:tr w:rsidR="0052200C" w:rsidRPr="007B1053" w:rsidTr="00491D8E">
              <w:tc>
                <w:tcPr>
                  <w:tcW w:w="5013" w:type="dxa"/>
                  <w:gridSpan w:val="4"/>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Жарқырауық тас шикізаты:</w:t>
                  </w:r>
                </w:p>
              </w:tc>
            </w:tr>
            <w:tr w:rsidR="0052200C" w:rsidRPr="007B1053" w:rsidTr="00491D8E">
              <w:tc>
                <w:tcPr>
                  <w:tcW w:w="479"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10</w:t>
                  </w:r>
                </w:p>
              </w:tc>
              <w:tc>
                <w:tcPr>
                  <w:tcW w:w="1384" w:type="dxa"/>
                  <w:vAlign w:val="center"/>
                </w:tcPr>
                <w:p w:rsidR="0052200C" w:rsidRPr="007B1053" w:rsidRDefault="0052200C" w:rsidP="00E7210B">
                  <w:pPr>
                    <w:pStyle w:val="aa"/>
                    <w:spacing w:before="0" w:beforeAutospacing="0" w:after="0" w:afterAutospacing="0"/>
                    <w:rPr>
                      <w:lang w:val="ru-RU"/>
                    </w:rPr>
                  </w:pPr>
                  <w:r w:rsidRPr="007B1053">
                    <w:rPr>
                      <w:lang w:val="ru-RU"/>
                    </w:rPr>
                    <w:t>Құрамында қымбат бағалы тастар бар минералды шикізат</w:t>
                  </w:r>
                </w:p>
              </w:tc>
              <w:tc>
                <w:tcPr>
                  <w:tcW w:w="1406" w:type="dxa"/>
                  <w:vAlign w:val="center"/>
                </w:tcPr>
                <w:p w:rsidR="0052200C" w:rsidRPr="007B1053" w:rsidRDefault="0052200C" w:rsidP="00E7210B">
                  <w:pPr>
                    <w:pStyle w:val="aa"/>
                    <w:spacing w:before="0" w:beforeAutospacing="0" w:after="0" w:afterAutospacing="0"/>
                    <w:rPr>
                      <w:lang w:val="ru-RU"/>
                    </w:rPr>
                  </w:pPr>
                  <w:r w:rsidRPr="007B1053">
                    <w:rPr>
                      <w:lang w:val="ru-RU"/>
                    </w:rPr>
                    <w:t>Алмас, лағыл, жақұт, зүбәржат, анар, александрит, қызыл (асыл) шпинель, эвклаз, топаз, аквамарин және басқалар</w:t>
                  </w:r>
                </w:p>
              </w:tc>
              <w:tc>
                <w:tcPr>
                  <w:tcW w:w="1744" w:type="dxa"/>
                  <w:vAlign w:val="center"/>
                </w:tcPr>
                <w:p w:rsidR="0052200C" w:rsidRPr="007B1053" w:rsidRDefault="0052200C" w:rsidP="00E7210B">
                  <w:pPr>
                    <w:pStyle w:val="aa"/>
                    <w:spacing w:before="0" w:beforeAutospacing="0" w:after="0" w:afterAutospacing="0"/>
                    <w:jc w:val="center"/>
                  </w:pPr>
                  <w:r w:rsidRPr="007B1053">
                    <w:t>12,0</w:t>
                  </w:r>
                  <w:r w:rsidRPr="007B1053">
                    <w:rPr>
                      <w:lang w:val="ru-RU"/>
                    </w:rPr>
                    <w:t>0</w:t>
                  </w:r>
                  <w:r w:rsidRPr="007B1053">
                    <w:t xml:space="preserve"> %</w:t>
                  </w:r>
                </w:p>
              </w:tc>
            </w:tr>
            <w:tr w:rsidR="0052200C" w:rsidRPr="007B1053" w:rsidTr="00491D8E">
              <w:tc>
                <w:tcPr>
                  <w:tcW w:w="479"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11</w:t>
                  </w:r>
                </w:p>
              </w:tc>
              <w:tc>
                <w:tcPr>
                  <w:tcW w:w="1384" w:type="dxa"/>
                  <w:vAlign w:val="center"/>
                </w:tcPr>
                <w:p w:rsidR="0052200C" w:rsidRPr="007B1053" w:rsidRDefault="0052200C" w:rsidP="00E7210B">
                  <w:pPr>
                    <w:pStyle w:val="aa"/>
                    <w:spacing w:before="0" w:beforeAutospacing="0" w:after="0" w:afterAutospacing="0"/>
                    <w:rPr>
                      <w:lang w:val="ru-RU"/>
                    </w:rPr>
                  </w:pPr>
                  <w:r w:rsidRPr="007B1053">
                    <w:rPr>
                      <w:lang w:val="ru-RU"/>
                    </w:rPr>
                    <w:t xml:space="preserve">Құрамында өңделетін </w:t>
                  </w:r>
                  <w:r w:rsidRPr="007B1053">
                    <w:rPr>
                      <w:lang w:val="ru-RU"/>
                    </w:rPr>
                    <w:lastRenderedPageBreak/>
                    <w:t>тастар бар минералды шикізат</w:t>
                  </w:r>
                </w:p>
              </w:tc>
              <w:tc>
                <w:tcPr>
                  <w:tcW w:w="1406" w:type="dxa"/>
                  <w:vAlign w:val="center"/>
                </w:tcPr>
                <w:p w:rsidR="0052200C" w:rsidRPr="007B1053" w:rsidRDefault="0052200C" w:rsidP="00E7210B">
                  <w:pPr>
                    <w:pStyle w:val="aa"/>
                    <w:spacing w:before="0" w:beforeAutospacing="0" w:after="0" w:afterAutospacing="0"/>
                    <w:rPr>
                      <w:lang w:val="ru-RU"/>
                    </w:rPr>
                  </w:pPr>
                  <w:r w:rsidRPr="007B1053">
                    <w:rPr>
                      <w:lang w:val="ru-RU"/>
                    </w:rPr>
                    <w:lastRenderedPageBreak/>
                    <w:t xml:space="preserve">Нефрит, яшма, жадеит, </w:t>
                  </w:r>
                  <w:r w:rsidRPr="007B1053">
                    <w:rPr>
                      <w:lang w:val="ru-RU"/>
                    </w:rPr>
                    <w:lastRenderedPageBreak/>
                    <w:t>лазурит, радонит, малахит, авантюрин, агат, тау хрусталі, қызғылт кварц, бирюза, диоптаз, халцедон және басқалар</w:t>
                  </w:r>
                </w:p>
              </w:tc>
              <w:tc>
                <w:tcPr>
                  <w:tcW w:w="1744" w:type="dxa"/>
                  <w:vAlign w:val="center"/>
                </w:tcPr>
                <w:p w:rsidR="0052200C" w:rsidRPr="007B1053" w:rsidRDefault="0052200C" w:rsidP="00E7210B">
                  <w:pPr>
                    <w:pStyle w:val="aa"/>
                    <w:spacing w:before="0" w:beforeAutospacing="0" w:after="0" w:afterAutospacing="0"/>
                    <w:jc w:val="center"/>
                  </w:pPr>
                  <w:r w:rsidRPr="007B1053">
                    <w:lastRenderedPageBreak/>
                    <w:t>3,5</w:t>
                  </w:r>
                  <w:r w:rsidRPr="007B1053">
                    <w:rPr>
                      <w:lang w:val="ru-RU"/>
                    </w:rPr>
                    <w:t>0</w:t>
                  </w:r>
                  <w:r w:rsidRPr="007B1053">
                    <w:t xml:space="preserve"> %</w:t>
                  </w:r>
                </w:p>
              </w:tc>
            </w:tr>
            <w:tr w:rsidR="0052200C" w:rsidRPr="007B1053" w:rsidTr="00491D8E">
              <w:tc>
                <w:tcPr>
                  <w:tcW w:w="479"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lastRenderedPageBreak/>
                    <w:t>12</w:t>
                  </w:r>
                </w:p>
              </w:tc>
              <w:tc>
                <w:tcPr>
                  <w:tcW w:w="1384" w:type="dxa"/>
                  <w:vAlign w:val="center"/>
                </w:tcPr>
                <w:p w:rsidR="0052200C" w:rsidRPr="007B1053" w:rsidRDefault="0052200C" w:rsidP="00E7210B">
                  <w:pPr>
                    <w:pStyle w:val="aa"/>
                    <w:spacing w:before="0" w:beforeAutospacing="0" w:after="0" w:afterAutospacing="0"/>
                    <w:rPr>
                      <w:lang w:val="ru-RU"/>
                    </w:rPr>
                  </w:pPr>
                  <w:r w:rsidRPr="007B1053">
                    <w:rPr>
                      <w:lang w:val="ru-RU"/>
                    </w:rPr>
                    <w:t>Құрамында техникалық тастар бар минералды шикізат</w:t>
                  </w:r>
                </w:p>
              </w:tc>
              <w:tc>
                <w:tcPr>
                  <w:tcW w:w="1406" w:type="dxa"/>
                  <w:vAlign w:val="center"/>
                </w:tcPr>
                <w:p w:rsidR="0052200C" w:rsidRPr="007B1053" w:rsidRDefault="0052200C" w:rsidP="00E7210B">
                  <w:pPr>
                    <w:pStyle w:val="aa"/>
                    <w:spacing w:before="0" w:beforeAutospacing="0" w:after="0" w:afterAutospacing="0"/>
                    <w:rPr>
                      <w:lang w:val="ru-RU"/>
                    </w:rPr>
                  </w:pPr>
                  <w:r w:rsidRPr="007B1053">
                    <w:rPr>
                      <w:lang w:val="ru-RU"/>
                    </w:rPr>
                    <w:t>Техникалық алмастар, агат, корунд, циркон, яшма, серпентинит, асбест, слюда және басқалар</w:t>
                  </w:r>
                </w:p>
              </w:tc>
              <w:tc>
                <w:tcPr>
                  <w:tcW w:w="1744" w:type="dxa"/>
                  <w:vAlign w:val="center"/>
                </w:tcPr>
                <w:p w:rsidR="0052200C" w:rsidRPr="007B1053" w:rsidRDefault="0052200C" w:rsidP="00E7210B">
                  <w:pPr>
                    <w:pStyle w:val="aa"/>
                    <w:spacing w:before="0" w:beforeAutospacing="0" w:after="0" w:afterAutospacing="0"/>
                    <w:jc w:val="center"/>
                  </w:pPr>
                  <w:r w:rsidRPr="007B1053">
                    <w:t>2,0</w:t>
                  </w:r>
                  <w:r w:rsidRPr="007B1053">
                    <w:rPr>
                      <w:lang w:val="ru-RU"/>
                    </w:rPr>
                    <w:t>0</w:t>
                  </w:r>
                  <w:r w:rsidRPr="007B1053">
                    <w:t xml:space="preserve"> %</w:t>
                  </w:r>
                </w:p>
              </w:tc>
            </w:tr>
            <w:tr w:rsidR="0052200C" w:rsidRPr="007B1053" w:rsidTr="00491D8E">
              <w:tc>
                <w:tcPr>
                  <w:tcW w:w="479"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13</w:t>
                  </w:r>
                </w:p>
              </w:tc>
              <w:tc>
                <w:tcPr>
                  <w:tcW w:w="1384" w:type="dxa"/>
                  <w:vAlign w:val="center"/>
                </w:tcPr>
                <w:p w:rsidR="0052200C" w:rsidRPr="007B1053" w:rsidRDefault="0052200C" w:rsidP="00E7210B">
                  <w:pPr>
                    <w:pStyle w:val="aa"/>
                    <w:spacing w:before="0" w:beforeAutospacing="0" w:after="0" w:afterAutospacing="0"/>
                  </w:pPr>
                  <w:r w:rsidRPr="007B1053">
                    <w:t xml:space="preserve">Өзгелері </w:t>
                  </w:r>
                </w:p>
              </w:tc>
              <w:tc>
                <w:tcPr>
                  <w:tcW w:w="1406" w:type="dxa"/>
                  <w:vAlign w:val="center"/>
                </w:tcPr>
                <w:p w:rsidR="0052200C" w:rsidRPr="007B1053" w:rsidRDefault="0052200C" w:rsidP="00E7210B">
                  <w:pPr>
                    <w:pStyle w:val="aa"/>
                    <w:spacing w:before="0" w:beforeAutospacing="0" w:after="0" w:afterAutospacing="0"/>
                  </w:pPr>
                  <w:r w:rsidRPr="007B1053">
                    <w:t>Кең таралған пайдалы қазбалар болып табылмайтын өзге де кендік емес минералды шикізат</w:t>
                  </w:r>
                </w:p>
              </w:tc>
              <w:tc>
                <w:tcPr>
                  <w:tcW w:w="1744" w:type="dxa"/>
                  <w:vAlign w:val="center"/>
                </w:tcPr>
                <w:p w:rsidR="0052200C" w:rsidRPr="007B1053" w:rsidRDefault="0052200C" w:rsidP="00E7210B">
                  <w:pPr>
                    <w:pStyle w:val="aa"/>
                    <w:spacing w:before="0" w:beforeAutospacing="0" w:after="0" w:afterAutospacing="0"/>
                    <w:jc w:val="center"/>
                  </w:pPr>
                  <w:r w:rsidRPr="007B1053">
                    <w:t>4,7%, бірақ көлем бірлігіне 0,02 АЕК-тен кем емес</w:t>
                  </w:r>
                </w:p>
              </w:tc>
            </w:tr>
          </w:tbl>
          <w:p w:rsidR="0052200C" w:rsidRPr="007B1053" w:rsidRDefault="0052200C" w:rsidP="00E7210B">
            <w:pPr>
              <w:pStyle w:val="a7"/>
              <w:jc w:val="both"/>
              <w:rPr>
                <w:rStyle w:val="s1"/>
                <w:sz w:val="24"/>
                <w:szCs w:val="24"/>
                <w:lang w:val="kk-KZ"/>
              </w:rPr>
            </w:pPr>
            <w:r w:rsidRPr="007B1053">
              <w:rPr>
                <w:rStyle w:val="s1"/>
                <w:sz w:val="24"/>
                <w:szCs w:val="24"/>
                <w:lang w:val="kk-KZ"/>
              </w:rPr>
              <w:t>...</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lastRenderedPageBreak/>
              <w:t xml:space="preserve"> Бұл ретте өндірілген </w:t>
            </w:r>
            <w:r w:rsidRPr="007B1053">
              <w:rPr>
                <w:rFonts w:eastAsiaTheme="minorHAnsi"/>
                <w:b/>
                <w:color w:val="000000"/>
                <w:sz w:val="28"/>
                <w:szCs w:val="28"/>
                <w:lang w:val="kk-KZ"/>
              </w:rPr>
              <w:t>тас көмірге, қоңыр көмірге, жанғыш тақтатастарға</w:t>
            </w:r>
            <w:r w:rsidRPr="007B1053">
              <w:rPr>
                <w:rFonts w:eastAsiaTheme="minorHAnsi"/>
                <w:color w:val="000000"/>
                <w:sz w:val="28"/>
                <w:szCs w:val="28"/>
                <w:lang w:val="kk-KZ"/>
              </w:rPr>
              <w:t xml:space="preserve"> пайдалы қазбаларды өндіру салығының осы бапта белгіленген мөлшерлемесіне мынадай жағдайларда:</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1) табиғи монополия субъектісі болып табылатын жер қойнауын пайдаланушы осындай өндірілген тас көмірді, қоңыр көмірді, жанғыш тақтатастарды Қазақстан Республикасының табиғи монополиялар туралы заңнамасына сәйкес электр энергиясын беру, жылу энергиясын өндіру, беру, тарату және (немесе) онымен жабдықтау, сумен жабдықтау және (немесе) су бұру жөніндегі қызметтерді ұсыну үшін пайдаланған;</w:t>
            </w: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color w:val="000000"/>
                <w:sz w:val="28"/>
                <w:szCs w:val="28"/>
                <w:lang w:val="kk-KZ"/>
              </w:rPr>
              <w:t>Егер осы бапта өзгеше белгіленбесе, кен орны бойынша баланстан тыс қорлардың құрамынан өндірілетін пайдалы қазбалардың және минералды шикізаттың барлық түріне пайдалы қазбаларды өндіру салығы 0 пайыз мөлшерлеме бойынша төленеді.</w:t>
            </w:r>
          </w:p>
          <w:p w:rsidR="0052200C" w:rsidRPr="007B1053" w:rsidRDefault="0052200C" w:rsidP="00E7210B">
            <w:pPr>
              <w:jc w:val="both"/>
              <w:rPr>
                <w:rFonts w:ascii="Times New Roman" w:hAnsi="Times New Roman" w:cs="Times New Roman"/>
                <w:b/>
                <w:sz w:val="28"/>
                <w:szCs w:val="28"/>
                <w:lang w:val="kk-KZ"/>
              </w:rPr>
            </w:pPr>
            <w:bookmarkStart w:id="29" w:name="z13235"/>
            <w:r w:rsidRPr="007B1053">
              <w:rPr>
                <w:rFonts w:ascii="Times New Roman" w:hAnsi="Times New Roman" w:cs="Times New Roman"/>
                <w:b/>
                <w:color w:val="000000"/>
                <w:sz w:val="28"/>
                <w:szCs w:val="28"/>
                <w:lang w:val="kk-KZ"/>
              </w:rPr>
              <w:t xml:space="preserve">      Бұл ретте өндірілуі баланстан тыс </w:t>
            </w:r>
            <w:r w:rsidRPr="007B1053">
              <w:rPr>
                <w:rFonts w:ascii="Times New Roman" w:hAnsi="Times New Roman" w:cs="Times New Roman"/>
                <w:b/>
                <w:color w:val="000000"/>
                <w:sz w:val="28"/>
                <w:szCs w:val="28"/>
                <w:lang w:val="kk-KZ"/>
              </w:rPr>
              <w:lastRenderedPageBreak/>
              <w:t>қорлардың құрамынан рентабельділігі төмен кен орындарында жүзеге асырылатын, пайдалы қазбаларды өндіру салығының мөлшерлемесі 2008 жылғы 31 желтоқсандағы жағдай бойынша қолданыста болған редакциядағы жер қойнауын пайдалануға арналған келісімшарттардың шарттарында белгіленген мөлшерлеме және салық салынатын база бойынша есептелген роялти мөлшерінде белгіленетін пайдалы қазбаларды және минералды шикізатты өткізу жағдайларын қоспағанда, баланстан тыс қорлардың құрамынан, оның ішінде бастапқы қайта өңдеуден (байытудан) кейін алынатын пайдалы қазбаларды және минералды шикізатты өткізген жағдайда өндіру салығының мөлшерлемесі 0 пайыз мөлшерінде қолданылмайды.</w:t>
            </w:r>
          </w:p>
          <w:bookmarkEnd w:id="29"/>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color w:val="000000"/>
                <w:sz w:val="28"/>
                <w:szCs w:val="28"/>
                <w:lang w:val="kk-KZ"/>
              </w:rPr>
              <w:t xml:space="preserve">      Егер осы баптың бірінші бөлігі кестесінің 13-жолында көрсетілген кендік емес минералды шикізат бойынша пайдалы қазбаларды өндіру салығының осы Кодекстің 744 және 745-баптарына сәйкес есептелген </w:t>
            </w:r>
            <w:r w:rsidRPr="007B1053">
              <w:rPr>
                <w:rFonts w:ascii="Times New Roman" w:hAnsi="Times New Roman" w:cs="Times New Roman"/>
                <w:b/>
                <w:color w:val="000000"/>
                <w:sz w:val="28"/>
                <w:szCs w:val="28"/>
                <w:lang w:val="kk-KZ"/>
              </w:rPr>
              <w:lastRenderedPageBreak/>
              <w:t>сомасы салықтық кезең ішінде жер қойнауын пайдаланушы өндірген осындай кендік емес минералды шикізаттың физикалық көлемі мен республикалық бюджет туралы заңда белгіленген және тиісті қаржы жылының 1 қаңтарында қолданыста болатын 0,02 айлық есептік көрсеткішті көбейту сомасынан аз болса, осындай кендік емес минералды шикізат бойынша пайдалы қазбаларды өндіру салығы осындай өндірілген кендік емес минералды шикізат көлемінің бiрлiгi үшін республикалық бюджет туралы заңда белгіленген және тиісті қаржы жылының 1 қаңтарына қолданыста болатын айлық есептік көрсеткiштің 0,02 мөлшеріндегі мөлшерлеме бойынша айқындалады.</w:t>
            </w:r>
          </w:p>
          <w:p w:rsidR="0052200C" w:rsidRPr="007B1053" w:rsidRDefault="0052200C" w:rsidP="00E7210B">
            <w:pPr>
              <w:pStyle w:val="a7"/>
              <w:jc w:val="both"/>
              <w:rPr>
                <w:rStyle w:val="s1"/>
                <w:sz w:val="24"/>
                <w:szCs w:val="24"/>
                <w:lang w:val="kk-KZ"/>
              </w:rPr>
            </w:pPr>
          </w:p>
        </w:tc>
        <w:tc>
          <w:tcPr>
            <w:tcW w:w="4961"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lastRenderedPageBreak/>
              <w:t xml:space="preserve">746-бап. </w:t>
            </w:r>
            <w:r w:rsidRPr="007B1053">
              <w:rPr>
                <w:rFonts w:ascii="Times New Roman" w:hAnsi="Times New Roman" w:cs="Times New Roman"/>
                <w:color w:val="000000"/>
                <w:sz w:val="28"/>
                <w:szCs w:val="28"/>
                <w:lang w:val="kk-KZ"/>
              </w:rPr>
              <w:t>Пайдалы қазбаларды өндіру салығының мөлшерлемелері</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Пайдалы қазбаларды, минералды шикізатты, оның ішінде бастапқы қайта өңдеуден ғана өткен минералды шикізатты өндіру салығының мөлшерлемелері мынадай мөлшерлерде белгіленеді:</w:t>
            </w:r>
          </w:p>
          <w:tbl>
            <w:tblPr>
              <w:tblStyle w:val="a3"/>
              <w:tblW w:w="4868" w:type="dxa"/>
              <w:tblLayout w:type="fixed"/>
              <w:tblLook w:val="04A0" w:firstRow="1" w:lastRow="0" w:firstColumn="1" w:lastColumn="0" w:noHBand="0" w:noVBand="1"/>
            </w:tblPr>
            <w:tblGrid>
              <w:gridCol w:w="495"/>
              <w:gridCol w:w="1544"/>
              <w:gridCol w:w="1544"/>
              <w:gridCol w:w="1285"/>
            </w:tblGrid>
            <w:tr w:rsidR="0052200C" w:rsidRPr="007B1053" w:rsidTr="002911F2">
              <w:tc>
                <w:tcPr>
                  <w:tcW w:w="495"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z w:val="24"/>
                      <w:szCs w:val="24"/>
                    </w:rPr>
                    <w:t>Р/с №</w:t>
                  </w:r>
                </w:p>
              </w:tc>
              <w:tc>
                <w:tcPr>
                  <w:tcW w:w="154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54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pacing w:val="2"/>
                      <w:sz w:val="24"/>
                      <w:szCs w:val="24"/>
                      <w:shd w:val="clear" w:color="auto" w:fill="FFFFFF"/>
                    </w:rPr>
                    <w:t>Пайдалы қазбалардың, минералды шикізаттың, оның ішінде бастапқы қайта өңдеуден ғана өткен минералды шикізаттың атауы</w:t>
                  </w:r>
                </w:p>
              </w:tc>
              <w:tc>
                <w:tcPr>
                  <w:tcW w:w="1285"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pacing w:val="2"/>
                      <w:sz w:val="24"/>
                      <w:szCs w:val="24"/>
                      <w:shd w:val="clear" w:color="auto" w:fill="FFFFFF"/>
                    </w:rPr>
                    <w:t>Мөлшерлемелер, пайызбен</w:t>
                  </w:r>
                </w:p>
              </w:tc>
            </w:tr>
            <w:tr w:rsidR="0052200C" w:rsidRPr="007B1053" w:rsidTr="002911F2">
              <w:tc>
                <w:tcPr>
                  <w:tcW w:w="495"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lastRenderedPageBreak/>
                    <w:t>1</w:t>
                  </w:r>
                </w:p>
              </w:tc>
              <w:tc>
                <w:tcPr>
                  <w:tcW w:w="154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2</w:t>
                  </w:r>
                </w:p>
              </w:tc>
              <w:tc>
                <w:tcPr>
                  <w:tcW w:w="154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3</w:t>
                  </w:r>
                </w:p>
              </w:tc>
              <w:tc>
                <w:tcPr>
                  <w:tcW w:w="1285"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4</w:t>
                  </w:r>
                </w:p>
              </w:tc>
            </w:tr>
            <w:tr w:rsidR="0052200C" w:rsidRPr="007B1053" w:rsidTr="002911F2">
              <w:tc>
                <w:tcPr>
                  <w:tcW w:w="495" w:type="dxa"/>
                  <w:vMerge w:val="restart"/>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1.</w:t>
                  </w:r>
                </w:p>
              </w:tc>
              <w:tc>
                <w:tcPr>
                  <w:tcW w:w="1544" w:type="dxa"/>
                  <w:vMerge w:val="restart"/>
                </w:tcPr>
                <w:p w:rsidR="0052200C" w:rsidRPr="007B1053" w:rsidRDefault="0052200C" w:rsidP="00E7210B">
                  <w:pPr>
                    <w:pStyle w:val="aa"/>
                    <w:spacing w:before="0" w:beforeAutospacing="0" w:after="0" w:afterAutospacing="0"/>
                    <w:textAlignment w:val="baseline"/>
                    <w:rPr>
                      <w:color w:val="000000"/>
                      <w:spacing w:val="2"/>
                      <w:lang w:val="ru-RU"/>
                    </w:rPr>
                  </w:pPr>
                  <w:r w:rsidRPr="007B1053">
                    <w:rPr>
                      <w:color w:val="000000"/>
                      <w:spacing w:val="2"/>
                      <w:lang w:val="ru-RU"/>
                    </w:rPr>
                    <w:t>ара, түст</w:t>
                  </w:r>
                  <w:r w:rsidRPr="007B1053">
                    <w:rPr>
                      <w:color w:val="000000"/>
                      <w:spacing w:val="2"/>
                    </w:rPr>
                    <w:t>i</w:t>
                  </w:r>
                  <w:r w:rsidRPr="007B1053">
                    <w:rPr>
                      <w:color w:val="000000"/>
                      <w:spacing w:val="2"/>
                      <w:lang w:val="ru-RU"/>
                    </w:rPr>
                    <w:t xml:space="preserve"> және радиоактивт</w:t>
                  </w:r>
                  <w:r w:rsidRPr="007B1053">
                    <w:rPr>
                      <w:color w:val="000000"/>
                      <w:spacing w:val="2"/>
                    </w:rPr>
                    <w:t>i</w:t>
                  </w:r>
                  <w:r w:rsidRPr="007B1053">
                    <w:rPr>
                      <w:color w:val="000000"/>
                      <w:spacing w:val="2"/>
                      <w:lang w:val="ru-RU"/>
                    </w:rPr>
                    <w:t xml:space="preserve"> металдар кен</w:t>
                  </w:r>
                  <w:r w:rsidRPr="007B1053">
                    <w:rPr>
                      <w:color w:val="000000"/>
                      <w:spacing w:val="2"/>
                    </w:rPr>
                    <w:t>i</w:t>
                  </w:r>
                </w:p>
              </w:tc>
              <w:tc>
                <w:tcPr>
                  <w:tcW w:w="1544" w:type="dxa"/>
                </w:tcPr>
                <w:p w:rsidR="0052200C" w:rsidRPr="007B1053" w:rsidRDefault="0052200C" w:rsidP="00E7210B">
                  <w:pPr>
                    <w:pStyle w:val="aa"/>
                    <w:spacing w:before="0" w:beforeAutospacing="0" w:after="0" w:afterAutospacing="0"/>
                    <w:textAlignment w:val="baseline"/>
                    <w:rPr>
                      <w:color w:val="000000"/>
                      <w:spacing w:val="2"/>
                    </w:rPr>
                  </w:pPr>
                  <w:r w:rsidRPr="007B1053">
                    <w:rPr>
                      <w:color w:val="000000"/>
                      <w:spacing w:val="2"/>
                    </w:rPr>
                    <w:t>Хром кені (концентрат)</w:t>
                  </w:r>
                </w:p>
              </w:tc>
              <w:tc>
                <w:tcPr>
                  <w:tcW w:w="1285" w:type="dxa"/>
                </w:tcPr>
                <w:p w:rsidR="0052200C" w:rsidRPr="007B1053" w:rsidRDefault="002769EF" w:rsidP="00E7210B">
                  <w:pPr>
                    <w:pStyle w:val="aa"/>
                    <w:spacing w:before="0" w:beforeAutospacing="0" w:after="0" w:afterAutospacing="0"/>
                    <w:jc w:val="center"/>
                    <w:textAlignment w:val="baseline"/>
                    <w:rPr>
                      <w:color w:val="000000"/>
                      <w:spacing w:val="2"/>
                    </w:rPr>
                  </w:pPr>
                  <w:r>
                    <w:rPr>
                      <w:b/>
                      <w:color w:val="000000"/>
                      <w:spacing w:val="2"/>
                      <w:lang w:val="ru-RU"/>
                    </w:rPr>
                    <w:t>21,6</w:t>
                  </w:r>
                  <w:r w:rsidR="0052200C" w:rsidRPr="007B1053">
                    <w:rPr>
                      <w:color w:val="000000"/>
                      <w:spacing w:val="2"/>
                    </w:rPr>
                    <w:t xml:space="preserve"> %</w:t>
                  </w:r>
                </w:p>
              </w:tc>
            </w:tr>
            <w:tr w:rsidR="0052200C" w:rsidRPr="007B1053" w:rsidTr="002911F2">
              <w:tc>
                <w:tcPr>
                  <w:tcW w:w="495" w:type="dxa"/>
                  <w:vMerge/>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1544" w:type="dxa"/>
                  <w:vMerge/>
                  <w:vAlign w:val="bottom"/>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154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color w:val="000000"/>
                      <w:spacing w:val="2"/>
                      <w:sz w:val="24"/>
                      <w:szCs w:val="24"/>
                      <w:lang w:val="ru-RU"/>
                    </w:rPr>
                    <w:t>Марганец, темір-марганец кен</w:t>
                  </w:r>
                  <w:r w:rsidRPr="007B1053">
                    <w:rPr>
                      <w:rFonts w:ascii="Times New Roman" w:hAnsi="Times New Roman" w:cs="Times New Roman"/>
                      <w:color w:val="000000"/>
                      <w:spacing w:val="2"/>
                      <w:sz w:val="24"/>
                      <w:szCs w:val="24"/>
                    </w:rPr>
                    <w:t>i</w:t>
                  </w:r>
                  <w:r w:rsidRPr="007B1053">
                    <w:rPr>
                      <w:rFonts w:ascii="Times New Roman" w:hAnsi="Times New Roman" w:cs="Times New Roman"/>
                      <w:color w:val="000000"/>
                      <w:spacing w:val="2"/>
                      <w:sz w:val="24"/>
                      <w:szCs w:val="24"/>
                      <w:lang w:val="ru-RU"/>
                    </w:rPr>
                    <w:t xml:space="preserve"> (концентрат)</w:t>
                  </w:r>
                </w:p>
              </w:tc>
              <w:tc>
                <w:tcPr>
                  <w:tcW w:w="1285" w:type="dxa"/>
                </w:tcPr>
                <w:p w:rsidR="0052200C" w:rsidRPr="007B1053" w:rsidRDefault="0052200C" w:rsidP="00E7210B">
                  <w:pPr>
                    <w:shd w:val="clear" w:color="auto" w:fill="FFFFFF"/>
                    <w:tabs>
                      <w:tab w:val="left" w:pos="284"/>
                    </w:tabs>
                    <w:contextualSpacing/>
                    <w:jc w:val="center"/>
                    <w:textAlignment w:val="baseline"/>
                    <w:rPr>
                      <w:rFonts w:ascii="Times New Roman" w:hAnsi="Times New Roman" w:cs="Times New Roman"/>
                      <w:spacing w:val="2"/>
                      <w:sz w:val="24"/>
                      <w:szCs w:val="24"/>
                      <w:lang w:val="ru-RU"/>
                    </w:rPr>
                  </w:pPr>
                  <w:r w:rsidRPr="007B1053">
                    <w:rPr>
                      <w:rFonts w:ascii="Times New Roman" w:hAnsi="Times New Roman" w:cs="Times New Roman"/>
                      <w:b/>
                      <w:color w:val="000000"/>
                      <w:spacing w:val="2"/>
                      <w:sz w:val="24"/>
                      <w:szCs w:val="24"/>
                      <w:lang w:val="ru-RU"/>
                    </w:rPr>
                    <w:t>3,</w:t>
                  </w:r>
                  <w:r w:rsidR="002769EF">
                    <w:rPr>
                      <w:rFonts w:ascii="Times New Roman" w:hAnsi="Times New Roman" w:cs="Times New Roman"/>
                      <w:b/>
                      <w:color w:val="000000"/>
                      <w:spacing w:val="2"/>
                      <w:sz w:val="24"/>
                      <w:szCs w:val="24"/>
                      <w:lang w:val="ru-RU"/>
                    </w:rPr>
                    <w:t>2</w:t>
                  </w:r>
                  <w:r w:rsidR="00CA651F">
                    <w:rPr>
                      <w:rFonts w:ascii="Times New Roman" w:hAnsi="Times New Roman" w:cs="Times New Roman"/>
                      <w:b/>
                      <w:color w:val="000000"/>
                      <w:spacing w:val="2"/>
                      <w:sz w:val="24"/>
                      <w:szCs w:val="24"/>
                      <w:lang w:val="ru-RU"/>
                    </w:rPr>
                    <w:t>5</w:t>
                  </w:r>
                  <w:r w:rsidRPr="007B1053">
                    <w:rPr>
                      <w:rFonts w:ascii="Times New Roman" w:hAnsi="Times New Roman" w:cs="Times New Roman"/>
                      <w:color w:val="000000"/>
                      <w:spacing w:val="2"/>
                      <w:sz w:val="24"/>
                      <w:szCs w:val="24"/>
                    </w:rPr>
                    <w:t xml:space="preserve"> %</w:t>
                  </w:r>
                </w:p>
              </w:tc>
            </w:tr>
            <w:tr w:rsidR="0052200C" w:rsidRPr="007B1053" w:rsidTr="002911F2">
              <w:tc>
                <w:tcPr>
                  <w:tcW w:w="495" w:type="dxa"/>
                  <w:vMerge/>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1544" w:type="dxa"/>
                  <w:vMerge/>
                  <w:vAlign w:val="bottom"/>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154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color w:val="000000"/>
                      <w:spacing w:val="2"/>
                      <w:sz w:val="24"/>
                      <w:szCs w:val="24"/>
                    </w:rPr>
                    <w:t>Темір кенi (концентрат)</w:t>
                  </w:r>
                </w:p>
              </w:tc>
              <w:tc>
                <w:tcPr>
                  <w:tcW w:w="1285" w:type="dxa"/>
                </w:tcPr>
                <w:p w:rsidR="0052200C" w:rsidRPr="007B1053" w:rsidRDefault="002769EF" w:rsidP="00E7210B">
                  <w:pPr>
                    <w:shd w:val="clear" w:color="auto" w:fill="FFFFFF"/>
                    <w:tabs>
                      <w:tab w:val="left" w:pos="284"/>
                    </w:tabs>
                    <w:contextualSpacing/>
                    <w:jc w:val="center"/>
                    <w:textAlignment w:val="baseline"/>
                    <w:rPr>
                      <w:rFonts w:ascii="Times New Roman" w:hAnsi="Times New Roman" w:cs="Times New Roman"/>
                      <w:spacing w:val="2"/>
                      <w:sz w:val="24"/>
                      <w:szCs w:val="24"/>
                      <w:lang w:val="ru-RU"/>
                    </w:rPr>
                  </w:pPr>
                  <w:r>
                    <w:rPr>
                      <w:rFonts w:ascii="Times New Roman" w:hAnsi="Times New Roman" w:cs="Times New Roman"/>
                      <w:b/>
                      <w:color w:val="000000"/>
                      <w:spacing w:val="2"/>
                      <w:sz w:val="24"/>
                      <w:szCs w:val="24"/>
                      <w:lang w:val="ru-RU"/>
                    </w:rPr>
                    <w:t>3,64</w:t>
                  </w:r>
                  <w:r w:rsidR="0052200C" w:rsidRPr="007B1053">
                    <w:rPr>
                      <w:rFonts w:ascii="Times New Roman" w:hAnsi="Times New Roman" w:cs="Times New Roman"/>
                      <w:color w:val="000000"/>
                      <w:spacing w:val="2"/>
                      <w:sz w:val="24"/>
                      <w:szCs w:val="24"/>
                    </w:rPr>
                    <w:t xml:space="preserve"> %</w:t>
                  </w:r>
                </w:p>
              </w:tc>
            </w:tr>
            <w:tr w:rsidR="0052200C" w:rsidRPr="007B1053" w:rsidTr="002911F2">
              <w:tc>
                <w:tcPr>
                  <w:tcW w:w="495" w:type="dxa"/>
                  <w:vMerge/>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1544" w:type="dxa"/>
                  <w:vMerge/>
                  <w:vAlign w:val="bottom"/>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154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lang w:val="ru-RU"/>
                    </w:rPr>
                  </w:pPr>
                  <w:r w:rsidRPr="007B1053">
                    <w:rPr>
                      <w:rFonts w:ascii="Times New Roman" w:hAnsi="Times New Roman" w:cs="Times New Roman"/>
                      <w:b/>
                      <w:color w:val="000000"/>
                      <w:spacing w:val="2"/>
                      <w:sz w:val="24"/>
                      <w:szCs w:val="24"/>
                      <w:lang w:val="ru-RU"/>
                    </w:rPr>
                    <w:t>Уран (өнімді ерітінділерден алынған, шахталық әдіс)</w:t>
                  </w:r>
                </w:p>
              </w:tc>
              <w:tc>
                <w:tcPr>
                  <w:tcW w:w="1285" w:type="dxa"/>
                </w:tcPr>
                <w:p w:rsidR="0052200C" w:rsidRPr="007B1053" w:rsidRDefault="0052200C" w:rsidP="00E7210B">
                  <w:pPr>
                    <w:shd w:val="clear" w:color="auto" w:fill="FFFFFF"/>
                    <w:tabs>
                      <w:tab w:val="left" w:pos="284"/>
                    </w:tabs>
                    <w:contextualSpacing/>
                    <w:jc w:val="center"/>
                    <w:textAlignment w:val="baseline"/>
                    <w:rPr>
                      <w:rFonts w:ascii="Times New Roman" w:hAnsi="Times New Roman" w:cs="Times New Roman"/>
                      <w:spacing w:val="2"/>
                      <w:sz w:val="24"/>
                      <w:szCs w:val="24"/>
                      <w:lang w:val="ru-RU"/>
                    </w:rPr>
                  </w:pPr>
                  <w:r w:rsidRPr="007B1053">
                    <w:rPr>
                      <w:rFonts w:ascii="Times New Roman" w:hAnsi="Times New Roman" w:cs="Times New Roman"/>
                      <w:b/>
                      <w:color w:val="000000"/>
                      <w:spacing w:val="2"/>
                      <w:sz w:val="24"/>
                      <w:szCs w:val="24"/>
                      <w:lang w:val="ru-RU"/>
                    </w:rPr>
                    <w:t xml:space="preserve">6 </w:t>
                  </w:r>
                  <w:r w:rsidRPr="007B1053">
                    <w:rPr>
                      <w:rFonts w:ascii="Times New Roman" w:hAnsi="Times New Roman" w:cs="Times New Roman"/>
                      <w:color w:val="000000"/>
                      <w:spacing w:val="2"/>
                      <w:sz w:val="24"/>
                      <w:szCs w:val="24"/>
                    </w:rPr>
                    <w:t>%</w:t>
                  </w:r>
                </w:p>
              </w:tc>
            </w:tr>
            <w:tr w:rsidR="0052200C" w:rsidRPr="007B1053" w:rsidTr="002911F2">
              <w:tc>
                <w:tcPr>
                  <w:tcW w:w="495" w:type="dxa"/>
                  <w:vMerge w:val="restart"/>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2.</w:t>
                  </w:r>
                </w:p>
              </w:tc>
              <w:tc>
                <w:tcPr>
                  <w:tcW w:w="1544" w:type="dxa"/>
                  <w:vMerge w:val="restart"/>
                </w:tcPr>
                <w:p w:rsidR="0052200C" w:rsidRPr="007B1053" w:rsidRDefault="0052200C" w:rsidP="00E7210B">
                  <w:pPr>
                    <w:pStyle w:val="aa"/>
                    <w:spacing w:before="0" w:beforeAutospacing="0" w:after="0" w:afterAutospacing="0"/>
                    <w:textAlignment w:val="baseline"/>
                    <w:rPr>
                      <w:color w:val="000000"/>
                      <w:spacing w:val="2"/>
                    </w:rPr>
                  </w:pPr>
                  <w:r w:rsidRPr="007B1053">
                    <w:rPr>
                      <w:color w:val="000000"/>
                      <w:spacing w:val="2"/>
                    </w:rPr>
                    <w:t>Металдар</w:t>
                  </w:r>
                </w:p>
              </w:tc>
              <w:tc>
                <w:tcPr>
                  <w:tcW w:w="1544" w:type="dxa"/>
                </w:tcPr>
                <w:p w:rsidR="0052200C" w:rsidRPr="007B1053" w:rsidRDefault="0052200C" w:rsidP="00E7210B">
                  <w:pPr>
                    <w:pStyle w:val="aa"/>
                    <w:spacing w:before="0" w:beforeAutospacing="0" w:after="0" w:afterAutospacing="0"/>
                    <w:textAlignment w:val="baseline"/>
                    <w:rPr>
                      <w:color w:val="000000"/>
                      <w:spacing w:val="2"/>
                    </w:rPr>
                  </w:pPr>
                  <w:r w:rsidRPr="007B1053">
                    <w:rPr>
                      <w:color w:val="000000"/>
                      <w:spacing w:val="2"/>
                    </w:rPr>
                    <w:t>Мыс</w:t>
                  </w:r>
                </w:p>
              </w:tc>
              <w:tc>
                <w:tcPr>
                  <w:tcW w:w="1285" w:type="dxa"/>
                </w:tcPr>
                <w:p w:rsidR="0052200C" w:rsidRPr="007B1053" w:rsidRDefault="0052200C" w:rsidP="00E7210B">
                  <w:pPr>
                    <w:pStyle w:val="aa"/>
                    <w:spacing w:before="0" w:beforeAutospacing="0" w:after="0" w:afterAutospacing="0"/>
                    <w:jc w:val="center"/>
                    <w:textAlignment w:val="baseline"/>
                    <w:rPr>
                      <w:color w:val="000000"/>
                      <w:spacing w:val="2"/>
                    </w:rPr>
                  </w:pPr>
                  <w:r w:rsidRPr="007B1053">
                    <w:rPr>
                      <w:b/>
                      <w:color w:val="000000"/>
                      <w:spacing w:val="2"/>
                      <w:lang w:val="ru-RU"/>
                    </w:rPr>
                    <w:t>8,55</w:t>
                  </w:r>
                  <w:r w:rsidRPr="007B1053">
                    <w:rPr>
                      <w:color w:val="000000"/>
                      <w:spacing w:val="2"/>
                    </w:rPr>
                    <w:t xml:space="preserve"> %</w:t>
                  </w:r>
                </w:p>
              </w:tc>
            </w:tr>
            <w:tr w:rsidR="0052200C" w:rsidRPr="007B1053" w:rsidTr="002911F2">
              <w:tc>
                <w:tcPr>
                  <w:tcW w:w="495" w:type="dxa"/>
                  <w:vMerge/>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544" w:type="dxa"/>
                  <w:vMerge/>
                  <w:vAlign w:val="bottom"/>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54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pacing w:val="2"/>
                      <w:sz w:val="24"/>
                      <w:szCs w:val="24"/>
                    </w:rPr>
                    <w:t>Мырыш</w:t>
                  </w:r>
                </w:p>
              </w:tc>
              <w:tc>
                <w:tcPr>
                  <w:tcW w:w="1285" w:type="dxa"/>
                </w:tcPr>
                <w:p w:rsidR="0052200C" w:rsidRPr="007B1053" w:rsidRDefault="0052200C" w:rsidP="00E7210B">
                  <w:pPr>
                    <w:shd w:val="clear" w:color="auto" w:fill="FFFFFF"/>
                    <w:tabs>
                      <w:tab w:val="left" w:pos="284"/>
                    </w:tabs>
                    <w:contextualSpacing/>
                    <w:jc w:val="center"/>
                    <w:textAlignment w:val="baseline"/>
                    <w:rPr>
                      <w:rFonts w:ascii="Times New Roman" w:hAnsi="Times New Roman" w:cs="Times New Roman"/>
                      <w:spacing w:val="2"/>
                      <w:sz w:val="24"/>
                      <w:szCs w:val="24"/>
                    </w:rPr>
                  </w:pPr>
                  <w:r w:rsidRPr="007B1053">
                    <w:rPr>
                      <w:rFonts w:ascii="Times New Roman" w:hAnsi="Times New Roman" w:cs="Times New Roman"/>
                      <w:b/>
                      <w:color w:val="000000"/>
                      <w:spacing w:val="2"/>
                      <w:sz w:val="24"/>
                      <w:szCs w:val="24"/>
                      <w:lang w:val="ru-RU"/>
                    </w:rPr>
                    <w:t>10,50</w:t>
                  </w:r>
                  <w:r w:rsidRPr="007B1053">
                    <w:rPr>
                      <w:rFonts w:ascii="Times New Roman" w:hAnsi="Times New Roman" w:cs="Times New Roman"/>
                      <w:color w:val="000000"/>
                      <w:spacing w:val="2"/>
                      <w:sz w:val="24"/>
                      <w:szCs w:val="24"/>
                    </w:rPr>
                    <w:t xml:space="preserve"> %</w:t>
                  </w:r>
                </w:p>
              </w:tc>
            </w:tr>
            <w:tr w:rsidR="0052200C" w:rsidRPr="007B1053" w:rsidTr="002911F2">
              <w:tc>
                <w:tcPr>
                  <w:tcW w:w="495" w:type="dxa"/>
                  <w:vMerge/>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544" w:type="dxa"/>
                  <w:vMerge/>
                  <w:vAlign w:val="bottom"/>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54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pacing w:val="2"/>
                      <w:sz w:val="24"/>
                      <w:szCs w:val="24"/>
                    </w:rPr>
                    <w:t>Қорғасын</w:t>
                  </w:r>
                </w:p>
              </w:tc>
              <w:tc>
                <w:tcPr>
                  <w:tcW w:w="1285" w:type="dxa"/>
                </w:tcPr>
                <w:p w:rsidR="0052200C" w:rsidRPr="007B1053" w:rsidRDefault="002769EF" w:rsidP="00E7210B">
                  <w:pPr>
                    <w:shd w:val="clear" w:color="auto" w:fill="FFFFFF"/>
                    <w:tabs>
                      <w:tab w:val="left" w:pos="284"/>
                    </w:tabs>
                    <w:contextualSpacing/>
                    <w:jc w:val="center"/>
                    <w:textAlignment w:val="baseline"/>
                    <w:rPr>
                      <w:rFonts w:ascii="Times New Roman" w:hAnsi="Times New Roman" w:cs="Times New Roman"/>
                      <w:spacing w:val="2"/>
                      <w:sz w:val="24"/>
                      <w:szCs w:val="24"/>
                    </w:rPr>
                  </w:pPr>
                  <w:r>
                    <w:rPr>
                      <w:rFonts w:ascii="Times New Roman" w:hAnsi="Times New Roman" w:cs="Times New Roman"/>
                      <w:b/>
                      <w:color w:val="000000"/>
                      <w:spacing w:val="2"/>
                      <w:sz w:val="24"/>
                      <w:szCs w:val="24"/>
                      <w:lang w:val="ru-RU"/>
                    </w:rPr>
                    <w:t>10,4</w:t>
                  </w:r>
                  <w:r w:rsidR="0052200C" w:rsidRPr="007B1053">
                    <w:rPr>
                      <w:rFonts w:ascii="Times New Roman" w:hAnsi="Times New Roman" w:cs="Times New Roman"/>
                      <w:color w:val="000000"/>
                      <w:spacing w:val="2"/>
                      <w:sz w:val="24"/>
                      <w:szCs w:val="24"/>
                    </w:rPr>
                    <w:t xml:space="preserve"> %</w:t>
                  </w:r>
                </w:p>
              </w:tc>
            </w:tr>
            <w:tr w:rsidR="0052200C" w:rsidRPr="007B1053" w:rsidTr="002911F2">
              <w:tc>
                <w:tcPr>
                  <w:tcW w:w="495" w:type="dxa"/>
                  <w:vMerge/>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544" w:type="dxa"/>
                  <w:vMerge/>
                  <w:vAlign w:val="bottom"/>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544" w:type="dxa"/>
                </w:tcPr>
                <w:p w:rsidR="0052200C" w:rsidRPr="007B1053" w:rsidRDefault="002769EF"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Pr>
                      <w:rFonts w:ascii="Times New Roman" w:hAnsi="Times New Roman" w:cs="Times New Roman"/>
                      <w:color w:val="000000"/>
                      <w:spacing w:val="2"/>
                      <w:sz w:val="24"/>
                      <w:szCs w:val="24"/>
                    </w:rPr>
                    <w:t>Алтын, күміс</w:t>
                  </w:r>
                </w:p>
              </w:tc>
              <w:tc>
                <w:tcPr>
                  <w:tcW w:w="1285" w:type="dxa"/>
                </w:tcPr>
                <w:p w:rsidR="0052200C" w:rsidRPr="007B1053" w:rsidRDefault="0052200C" w:rsidP="00E7210B">
                  <w:pPr>
                    <w:shd w:val="clear" w:color="auto" w:fill="FFFFFF"/>
                    <w:tabs>
                      <w:tab w:val="left" w:pos="284"/>
                    </w:tabs>
                    <w:contextualSpacing/>
                    <w:jc w:val="center"/>
                    <w:textAlignment w:val="baseline"/>
                    <w:rPr>
                      <w:rFonts w:ascii="Times New Roman" w:hAnsi="Times New Roman" w:cs="Times New Roman"/>
                      <w:b/>
                      <w:spacing w:val="2"/>
                      <w:sz w:val="24"/>
                      <w:szCs w:val="24"/>
                    </w:rPr>
                  </w:pPr>
                  <w:r w:rsidRPr="007B1053">
                    <w:rPr>
                      <w:rFonts w:ascii="Times New Roman" w:hAnsi="Times New Roman" w:cs="Times New Roman"/>
                      <w:b/>
                      <w:spacing w:val="2"/>
                      <w:sz w:val="24"/>
                      <w:szCs w:val="24"/>
                    </w:rPr>
                    <w:t>7,5 %</w:t>
                  </w:r>
                </w:p>
              </w:tc>
            </w:tr>
            <w:tr w:rsidR="002769EF" w:rsidRPr="007B1053" w:rsidTr="002911F2">
              <w:tc>
                <w:tcPr>
                  <w:tcW w:w="495" w:type="dxa"/>
                  <w:vMerge/>
                </w:tcPr>
                <w:p w:rsidR="002769EF" w:rsidRPr="007B1053" w:rsidRDefault="002769EF"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544" w:type="dxa"/>
                  <w:vMerge/>
                  <w:vAlign w:val="bottom"/>
                </w:tcPr>
                <w:p w:rsidR="002769EF" w:rsidRPr="007B1053" w:rsidRDefault="002769EF"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544" w:type="dxa"/>
                </w:tcPr>
                <w:p w:rsidR="002769EF" w:rsidRPr="007B1053" w:rsidRDefault="002769EF" w:rsidP="00E7210B">
                  <w:pPr>
                    <w:shd w:val="clear" w:color="auto" w:fill="FFFFFF"/>
                    <w:tabs>
                      <w:tab w:val="left" w:pos="284"/>
                    </w:tabs>
                    <w:contextualSpacing/>
                    <w:jc w:val="both"/>
                    <w:textAlignment w:val="baseline"/>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lang w:val="ru-RU"/>
                    </w:rPr>
                    <w:t>п</w:t>
                  </w:r>
                  <w:r w:rsidRPr="007B1053">
                    <w:rPr>
                      <w:rFonts w:ascii="Times New Roman" w:hAnsi="Times New Roman" w:cs="Times New Roman"/>
                      <w:color w:val="000000"/>
                      <w:spacing w:val="2"/>
                      <w:sz w:val="24"/>
                      <w:szCs w:val="24"/>
                    </w:rPr>
                    <w:t>латина, палладий</w:t>
                  </w:r>
                </w:p>
              </w:tc>
              <w:tc>
                <w:tcPr>
                  <w:tcW w:w="1285" w:type="dxa"/>
                </w:tcPr>
                <w:p w:rsidR="002769EF" w:rsidRPr="002769EF" w:rsidRDefault="002769EF" w:rsidP="00E7210B">
                  <w:pPr>
                    <w:shd w:val="clear" w:color="auto" w:fill="FFFFFF"/>
                    <w:tabs>
                      <w:tab w:val="left" w:pos="284"/>
                    </w:tabs>
                    <w:contextualSpacing/>
                    <w:jc w:val="center"/>
                    <w:textAlignment w:val="baseline"/>
                    <w:rPr>
                      <w:rFonts w:ascii="Times New Roman" w:hAnsi="Times New Roman" w:cs="Times New Roman"/>
                      <w:b/>
                      <w:spacing w:val="2"/>
                      <w:sz w:val="24"/>
                      <w:szCs w:val="24"/>
                      <w:lang w:val="kk-KZ"/>
                    </w:rPr>
                  </w:pPr>
                  <w:r>
                    <w:rPr>
                      <w:rFonts w:ascii="Times New Roman" w:hAnsi="Times New Roman" w:cs="Times New Roman"/>
                      <w:b/>
                      <w:spacing w:val="2"/>
                      <w:sz w:val="24"/>
                      <w:szCs w:val="24"/>
                      <w:lang w:val="kk-KZ"/>
                    </w:rPr>
                    <w:t>6,5</w:t>
                  </w:r>
                  <w:r w:rsidRPr="002769EF">
                    <w:rPr>
                      <w:rFonts w:ascii="Times New Roman" w:hAnsi="Times New Roman" w:cs="Times New Roman"/>
                      <w:b/>
                      <w:spacing w:val="2"/>
                      <w:sz w:val="24"/>
                      <w:szCs w:val="24"/>
                      <w:lang w:val="kk-KZ"/>
                    </w:rPr>
                    <w:t>%</w:t>
                  </w:r>
                </w:p>
              </w:tc>
            </w:tr>
            <w:tr w:rsidR="0052200C" w:rsidRPr="007B1053" w:rsidTr="002911F2">
              <w:tc>
                <w:tcPr>
                  <w:tcW w:w="495" w:type="dxa"/>
                  <w:vMerge/>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544" w:type="dxa"/>
                  <w:vMerge/>
                  <w:vAlign w:val="bottom"/>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54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pacing w:val="2"/>
                      <w:sz w:val="24"/>
                      <w:szCs w:val="24"/>
                    </w:rPr>
                    <w:t>Алюминий</w:t>
                  </w:r>
                </w:p>
              </w:tc>
              <w:tc>
                <w:tcPr>
                  <w:tcW w:w="1285" w:type="dxa"/>
                </w:tcPr>
                <w:p w:rsidR="0052200C" w:rsidRPr="007B1053" w:rsidRDefault="0052200C" w:rsidP="00E7210B">
                  <w:pPr>
                    <w:shd w:val="clear" w:color="auto" w:fill="FFFFFF"/>
                    <w:tabs>
                      <w:tab w:val="left" w:pos="284"/>
                    </w:tabs>
                    <w:contextualSpacing/>
                    <w:jc w:val="center"/>
                    <w:textAlignment w:val="baseline"/>
                    <w:rPr>
                      <w:rFonts w:ascii="Times New Roman" w:hAnsi="Times New Roman" w:cs="Times New Roman"/>
                      <w:spacing w:val="2"/>
                      <w:sz w:val="24"/>
                      <w:szCs w:val="24"/>
                    </w:rPr>
                  </w:pPr>
                  <w:r w:rsidRPr="007B1053">
                    <w:rPr>
                      <w:rFonts w:ascii="Times New Roman" w:hAnsi="Times New Roman" w:cs="Times New Roman"/>
                      <w:b/>
                      <w:color w:val="000000"/>
                      <w:spacing w:val="2"/>
                      <w:sz w:val="24"/>
                      <w:szCs w:val="24"/>
                      <w:lang w:val="ru-RU"/>
                    </w:rPr>
                    <w:t>0,38</w:t>
                  </w:r>
                  <w:r w:rsidRPr="007B1053">
                    <w:rPr>
                      <w:rFonts w:ascii="Times New Roman" w:hAnsi="Times New Roman" w:cs="Times New Roman"/>
                      <w:color w:val="000000"/>
                      <w:spacing w:val="2"/>
                      <w:sz w:val="24"/>
                      <w:szCs w:val="24"/>
                    </w:rPr>
                    <w:t xml:space="preserve"> %</w:t>
                  </w:r>
                </w:p>
              </w:tc>
            </w:tr>
            <w:tr w:rsidR="0052200C" w:rsidRPr="007B1053" w:rsidTr="002911F2">
              <w:tc>
                <w:tcPr>
                  <w:tcW w:w="495" w:type="dxa"/>
                  <w:vMerge/>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544" w:type="dxa"/>
                  <w:vMerge/>
                  <w:vAlign w:val="bottom"/>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54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pacing w:val="2"/>
                      <w:sz w:val="24"/>
                      <w:szCs w:val="24"/>
                    </w:rPr>
                    <w:t>Қалайы</w:t>
                  </w:r>
                </w:p>
              </w:tc>
              <w:tc>
                <w:tcPr>
                  <w:tcW w:w="1285" w:type="dxa"/>
                </w:tcPr>
                <w:p w:rsidR="0052200C" w:rsidRPr="007B1053" w:rsidRDefault="002769EF" w:rsidP="00E7210B">
                  <w:pPr>
                    <w:shd w:val="clear" w:color="auto" w:fill="FFFFFF"/>
                    <w:tabs>
                      <w:tab w:val="left" w:pos="284"/>
                    </w:tabs>
                    <w:contextualSpacing/>
                    <w:jc w:val="center"/>
                    <w:textAlignment w:val="baseline"/>
                    <w:rPr>
                      <w:rFonts w:ascii="Times New Roman" w:hAnsi="Times New Roman" w:cs="Times New Roman"/>
                      <w:spacing w:val="2"/>
                      <w:sz w:val="24"/>
                      <w:szCs w:val="24"/>
                    </w:rPr>
                  </w:pPr>
                  <w:r>
                    <w:rPr>
                      <w:rFonts w:ascii="Times New Roman" w:hAnsi="Times New Roman" w:cs="Times New Roman"/>
                      <w:b/>
                      <w:color w:val="000000"/>
                      <w:spacing w:val="2"/>
                      <w:sz w:val="24"/>
                      <w:szCs w:val="24"/>
                      <w:lang w:val="ru-RU"/>
                    </w:rPr>
                    <w:t>3,9</w:t>
                  </w:r>
                  <w:r w:rsidR="0052200C" w:rsidRPr="007B1053">
                    <w:rPr>
                      <w:rFonts w:ascii="Times New Roman" w:hAnsi="Times New Roman" w:cs="Times New Roman"/>
                      <w:color w:val="000000"/>
                      <w:spacing w:val="2"/>
                      <w:sz w:val="24"/>
                      <w:szCs w:val="24"/>
                    </w:rPr>
                    <w:t xml:space="preserve"> %</w:t>
                  </w:r>
                </w:p>
              </w:tc>
            </w:tr>
            <w:tr w:rsidR="0052200C" w:rsidRPr="007B1053" w:rsidTr="002911F2">
              <w:tc>
                <w:tcPr>
                  <w:tcW w:w="495" w:type="dxa"/>
                  <w:vMerge/>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544" w:type="dxa"/>
                  <w:vMerge/>
                  <w:vAlign w:val="bottom"/>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p>
              </w:tc>
              <w:tc>
                <w:tcPr>
                  <w:tcW w:w="154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pacing w:val="2"/>
                      <w:sz w:val="24"/>
                      <w:szCs w:val="24"/>
                    </w:rPr>
                    <w:t>Никель</w:t>
                  </w:r>
                </w:p>
              </w:tc>
              <w:tc>
                <w:tcPr>
                  <w:tcW w:w="1285" w:type="dxa"/>
                </w:tcPr>
                <w:p w:rsidR="0052200C" w:rsidRPr="007B1053" w:rsidRDefault="002769EF" w:rsidP="00E7210B">
                  <w:pPr>
                    <w:shd w:val="clear" w:color="auto" w:fill="FFFFFF"/>
                    <w:tabs>
                      <w:tab w:val="left" w:pos="284"/>
                    </w:tabs>
                    <w:contextualSpacing/>
                    <w:jc w:val="center"/>
                    <w:textAlignment w:val="baseline"/>
                    <w:rPr>
                      <w:rFonts w:ascii="Times New Roman" w:hAnsi="Times New Roman" w:cs="Times New Roman"/>
                      <w:spacing w:val="2"/>
                      <w:sz w:val="24"/>
                      <w:szCs w:val="24"/>
                    </w:rPr>
                  </w:pPr>
                  <w:r>
                    <w:rPr>
                      <w:rFonts w:ascii="Times New Roman" w:hAnsi="Times New Roman" w:cs="Times New Roman"/>
                      <w:b/>
                      <w:color w:val="000000"/>
                      <w:spacing w:val="2"/>
                      <w:sz w:val="24"/>
                      <w:szCs w:val="24"/>
                      <w:lang w:val="ru-RU"/>
                    </w:rPr>
                    <w:t>7,8</w:t>
                  </w:r>
                  <w:r w:rsidR="0052200C" w:rsidRPr="007B1053">
                    <w:rPr>
                      <w:rFonts w:ascii="Times New Roman" w:hAnsi="Times New Roman" w:cs="Times New Roman"/>
                      <w:color w:val="000000"/>
                      <w:spacing w:val="2"/>
                      <w:sz w:val="24"/>
                      <w:szCs w:val="24"/>
                    </w:rPr>
                    <w:t xml:space="preserve"> %</w:t>
                  </w:r>
                </w:p>
              </w:tc>
            </w:tr>
            <w:tr w:rsidR="0052200C" w:rsidRPr="007B1053" w:rsidTr="002911F2">
              <w:tc>
                <w:tcPr>
                  <w:tcW w:w="495" w:type="dxa"/>
                  <w:vMerge w:val="restart"/>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rPr>
                  </w:pPr>
                  <w:r w:rsidRPr="007B1053">
                    <w:rPr>
                      <w:rFonts w:ascii="Times New Roman" w:hAnsi="Times New Roman" w:cs="Times New Roman"/>
                      <w:spacing w:val="2"/>
                      <w:sz w:val="24"/>
                      <w:szCs w:val="24"/>
                    </w:rPr>
                    <w:t xml:space="preserve">3.      </w:t>
                  </w:r>
                </w:p>
              </w:tc>
              <w:tc>
                <w:tcPr>
                  <w:tcW w:w="1544" w:type="dxa"/>
                  <w:vMerge w:val="restart"/>
                </w:tcPr>
                <w:p w:rsidR="0052200C" w:rsidRPr="007B1053" w:rsidRDefault="0052200C" w:rsidP="00E7210B">
                  <w:pPr>
                    <w:pStyle w:val="aa"/>
                    <w:spacing w:before="0" w:beforeAutospacing="0" w:after="0" w:afterAutospacing="0"/>
                    <w:textAlignment w:val="baseline"/>
                    <w:rPr>
                      <w:color w:val="000000"/>
                      <w:spacing w:val="2"/>
                      <w:lang w:val="ru-RU"/>
                    </w:rPr>
                  </w:pPr>
                  <w:r w:rsidRPr="007B1053">
                    <w:rPr>
                      <w:color w:val="000000"/>
                      <w:spacing w:val="2"/>
                      <w:lang w:val="ru-RU"/>
                    </w:rPr>
                    <w:t>Құрамында металдар бар минералды шикізат</w:t>
                  </w:r>
                </w:p>
              </w:tc>
              <w:tc>
                <w:tcPr>
                  <w:tcW w:w="1544" w:type="dxa"/>
                </w:tcPr>
                <w:p w:rsidR="0052200C" w:rsidRPr="007B1053" w:rsidRDefault="0052200C" w:rsidP="00E7210B">
                  <w:pPr>
                    <w:pStyle w:val="aa"/>
                    <w:spacing w:before="0" w:beforeAutospacing="0" w:after="0" w:afterAutospacing="0"/>
                    <w:textAlignment w:val="baseline"/>
                    <w:rPr>
                      <w:color w:val="000000"/>
                      <w:spacing w:val="2"/>
                    </w:rPr>
                  </w:pPr>
                  <w:r w:rsidRPr="007B1053">
                    <w:rPr>
                      <w:color w:val="000000"/>
                      <w:spacing w:val="2"/>
                    </w:rPr>
                    <w:t>Ванадий</w:t>
                  </w:r>
                </w:p>
              </w:tc>
              <w:tc>
                <w:tcPr>
                  <w:tcW w:w="1285" w:type="dxa"/>
                </w:tcPr>
                <w:p w:rsidR="0052200C" w:rsidRPr="007B1053" w:rsidRDefault="002769EF" w:rsidP="00E7210B">
                  <w:pPr>
                    <w:pStyle w:val="aa"/>
                    <w:spacing w:before="0" w:beforeAutospacing="0" w:after="0" w:afterAutospacing="0"/>
                    <w:jc w:val="center"/>
                    <w:textAlignment w:val="baseline"/>
                    <w:rPr>
                      <w:color w:val="000000"/>
                      <w:spacing w:val="2"/>
                    </w:rPr>
                  </w:pPr>
                  <w:r>
                    <w:rPr>
                      <w:b/>
                      <w:color w:val="000000"/>
                      <w:spacing w:val="2"/>
                      <w:lang w:val="ru-RU"/>
                    </w:rPr>
                    <w:t>5,20</w:t>
                  </w:r>
                  <w:r w:rsidR="0052200C" w:rsidRPr="007B1053">
                    <w:rPr>
                      <w:color w:val="000000"/>
                      <w:spacing w:val="2"/>
                    </w:rPr>
                    <w:t>%</w:t>
                  </w:r>
                </w:p>
              </w:tc>
            </w:tr>
            <w:tr w:rsidR="0052200C" w:rsidRPr="007B1053" w:rsidTr="002911F2">
              <w:tc>
                <w:tcPr>
                  <w:tcW w:w="495"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rPr>
                  </w:pPr>
                </w:p>
              </w:tc>
              <w:tc>
                <w:tcPr>
                  <w:tcW w:w="154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rPr>
                  </w:pPr>
                </w:p>
              </w:tc>
              <w:tc>
                <w:tcPr>
                  <w:tcW w:w="1544"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color w:val="000000"/>
                      <w:spacing w:val="2"/>
                      <w:sz w:val="24"/>
                      <w:szCs w:val="24"/>
                      <w:lang w:val="ru-RU"/>
                    </w:rPr>
                    <w:t xml:space="preserve">Хром, титан, магний, кобальт, </w:t>
                  </w:r>
                  <w:r w:rsidRPr="007B1053">
                    <w:rPr>
                      <w:rFonts w:ascii="Times New Roman" w:hAnsi="Times New Roman" w:cs="Times New Roman"/>
                      <w:color w:val="000000"/>
                      <w:spacing w:val="2"/>
                      <w:sz w:val="24"/>
                      <w:szCs w:val="24"/>
                      <w:lang w:val="ru-RU"/>
                    </w:rPr>
                    <w:lastRenderedPageBreak/>
                    <w:t>вольфрам, висмут, сүрме, сынап, мышьяк және басқалар</w:t>
                  </w:r>
                </w:p>
              </w:tc>
              <w:tc>
                <w:tcPr>
                  <w:tcW w:w="1285" w:type="dxa"/>
                </w:tcPr>
                <w:p w:rsidR="0052200C" w:rsidRPr="007B1053" w:rsidRDefault="002769EF" w:rsidP="00E7210B">
                  <w:pPr>
                    <w:shd w:val="clear" w:color="auto" w:fill="FFFFFF"/>
                    <w:contextualSpacing/>
                    <w:jc w:val="center"/>
                    <w:textAlignment w:val="baseline"/>
                    <w:rPr>
                      <w:rFonts w:ascii="Times New Roman" w:hAnsi="Times New Roman" w:cs="Times New Roman"/>
                      <w:spacing w:val="2"/>
                      <w:sz w:val="24"/>
                      <w:szCs w:val="24"/>
                      <w:lang w:val="ru-RU"/>
                    </w:rPr>
                  </w:pPr>
                  <w:r>
                    <w:rPr>
                      <w:rFonts w:ascii="Times New Roman" w:hAnsi="Times New Roman" w:cs="Times New Roman"/>
                      <w:b/>
                      <w:color w:val="000000"/>
                      <w:spacing w:val="2"/>
                      <w:sz w:val="24"/>
                      <w:szCs w:val="24"/>
                      <w:lang w:val="ru-RU"/>
                    </w:rPr>
                    <w:lastRenderedPageBreak/>
                    <w:t>7,8</w:t>
                  </w:r>
                  <w:r w:rsidR="0052200C" w:rsidRPr="007B1053">
                    <w:rPr>
                      <w:rFonts w:ascii="Times New Roman" w:hAnsi="Times New Roman" w:cs="Times New Roman"/>
                      <w:color w:val="000000"/>
                      <w:spacing w:val="2"/>
                      <w:sz w:val="24"/>
                      <w:szCs w:val="24"/>
                      <w:lang w:val="ru-RU"/>
                    </w:rPr>
                    <w:t xml:space="preserve"> %</w:t>
                  </w:r>
                </w:p>
              </w:tc>
            </w:tr>
            <w:tr w:rsidR="0052200C" w:rsidRPr="007B1053" w:rsidTr="002911F2">
              <w:tc>
                <w:tcPr>
                  <w:tcW w:w="495" w:type="dxa"/>
                  <w:vMerge w:val="restart"/>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lastRenderedPageBreak/>
                    <w:t>4</w:t>
                  </w:r>
                </w:p>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Merge w:val="restart"/>
                  <w:vAlign w:val="bottom"/>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Құрамында сирек кездесетін металдар бар минералды шикізат</w:t>
                  </w:r>
                </w:p>
              </w:tc>
              <w:tc>
                <w:tcPr>
                  <w:tcW w:w="1544"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Ниобий, лантан, церий, цирконий</w:t>
                  </w:r>
                </w:p>
              </w:tc>
              <w:tc>
                <w:tcPr>
                  <w:tcW w:w="1285"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7,70 %</w:t>
                  </w:r>
                </w:p>
              </w:tc>
            </w:tr>
            <w:tr w:rsidR="0052200C" w:rsidRPr="007B1053" w:rsidTr="002911F2">
              <w:tc>
                <w:tcPr>
                  <w:tcW w:w="495"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Галлий</w:t>
                  </w:r>
                </w:p>
              </w:tc>
              <w:tc>
                <w:tcPr>
                  <w:tcW w:w="1285"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1,00 %</w:t>
                  </w:r>
                </w:p>
              </w:tc>
            </w:tr>
            <w:tr w:rsidR="0052200C" w:rsidRPr="007B1053" w:rsidTr="002911F2">
              <w:tc>
                <w:tcPr>
                  <w:tcW w:w="495" w:type="dxa"/>
                  <w:vMerge w:val="restart"/>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5</w:t>
                  </w:r>
                </w:p>
              </w:tc>
              <w:tc>
                <w:tcPr>
                  <w:tcW w:w="1544" w:type="dxa"/>
                  <w:vMerge w:val="restart"/>
                  <w:vAlign w:val="bottom"/>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Құрамында шашыраңқы металдар бар минералды шикізат</w:t>
                  </w:r>
                </w:p>
              </w:tc>
              <w:tc>
                <w:tcPr>
                  <w:tcW w:w="1544"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Селен, теллур, молибден</w:t>
                  </w:r>
                </w:p>
              </w:tc>
              <w:tc>
                <w:tcPr>
                  <w:tcW w:w="1285"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7,00 %</w:t>
                  </w:r>
                </w:p>
              </w:tc>
            </w:tr>
            <w:tr w:rsidR="0052200C" w:rsidRPr="007B1053" w:rsidTr="002911F2">
              <w:tc>
                <w:tcPr>
                  <w:tcW w:w="495"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Скандий, германий, рубидий, цезий, кадмий, индий, талий, гафний, рений, осмий</w:t>
                  </w:r>
                </w:p>
              </w:tc>
              <w:tc>
                <w:tcPr>
                  <w:tcW w:w="1285"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6,00 %</w:t>
                  </w:r>
                </w:p>
              </w:tc>
            </w:tr>
            <w:tr w:rsidR="0052200C" w:rsidRPr="007B1053" w:rsidTr="00491D8E">
              <w:tc>
                <w:tcPr>
                  <w:tcW w:w="495"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6</w:t>
                  </w:r>
                </w:p>
              </w:tc>
              <w:tc>
                <w:tcPr>
                  <w:tcW w:w="1544" w:type="dxa"/>
                  <w:vAlign w:val="center"/>
                </w:tcPr>
                <w:p w:rsidR="0052200C" w:rsidRPr="007B1053" w:rsidRDefault="0052200C" w:rsidP="00E7210B">
                  <w:pPr>
                    <w:pStyle w:val="aa"/>
                    <w:spacing w:before="0" w:beforeAutospacing="0" w:after="0" w:afterAutospacing="0"/>
                    <w:rPr>
                      <w:lang w:val="ru-RU"/>
                    </w:rPr>
                  </w:pPr>
                  <w:r w:rsidRPr="007B1053">
                    <w:rPr>
                      <w:lang w:val="ru-RU"/>
                    </w:rPr>
                    <w:t>Құрамында радиоактивті металдар бар минералды шикізат</w:t>
                  </w:r>
                </w:p>
              </w:tc>
              <w:tc>
                <w:tcPr>
                  <w:tcW w:w="1544" w:type="dxa"/>
                  <w:vAlign w:val="center"/>
                </w:tcPr>
                <w:p w:rsidR="0052200C" w:rsidRPr="007B1053" w:rsidRDefault="0052200C" w:rsidP="00E7210B">
                  <w:pPr>
                    <w:pStyle w:val="aa"/>
                    <w:spacing w:before="0" w:beforeAutospacing="0" w:after="0" w:afterAutospacing="0"/>
                  </w:pPr>
                  <w:r w:rsidRPr="007B1053">
                    <w:t>Радий, торий</w:t>
                  </w:r>
                </w:p>
              </w:tc>
              <w:tc>
                <w:tcPr>
                  <w:tcW w:w="1285"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5,00 %</w:t>
                  </w:r>
                </w:p>
              </w:tc>
            </w:tr>
            <w:tr w:rsidR="0052200C" w:rsidRPr="007B1053" w:rsidTr="00491D8E">
              <w:tc>
                <w:tcPr>
                  <w:tcW w:w="495"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7</w:t>
                  </w:r>
                </w:p>
              </w:tc>
              <w:tc>
                <w:tcPr>
                  <w:tcW w:w="1544" w:type="dxa"/>
                  <w:vAlign w:val="center"/>
                </w:tcPr>
                <w:p w:rsidR="0052200C" w:rsidRPr="007B1053" w:rsidRDefault="0052200C" w:rsidP="00E7210B">
                  <w:pPr>
                    <w:pStyle w:val="aa"/>
                    <w:spacing w:before="0" w:beforeAutospacing="0" w:after="0" w:afterAutospacing="0"/>
                    <w:rPr>
                      <w:lang w:val="ru-RU"/>
                    </w:rPr>
                  </w:pPr>
                  <w:r w:rsidRPr="007B1053">
                    <w:rPr>
                      <w:lang w:val="ru-RU"/>
                    </w:rPr>
                    <w:t xml:space="preserve">Құрамында сирек </w:t>
                  </w:r>
                  <w:r w:rsidRPr="007B1053">
                    <w:rPr>
                      <w:lang w:val="ru-RU"/>
                    </w:rPr>
                    <w:lastRenderedPageBreak/>
                    <w:t>металдар бар минералды шикізат</w:t>
                  </w:r>
                </w:p>
              </w:tc>
              <w:tc>
                <w:tcPr>
                  <w:tcW w:w="1544" w:type="dxa"/>
                  <w:vAlign w:val="center"/>
                </w:tcPr>
                <w:p w:rsidR="0052200C" w:rsidRPr="007B1053" w:rsidRDefault="0052200C" w:rsidP="00E7210B">
                  <w:pPr>
                    <w:pStyle w:val="aa"/>
                    <w:spacing w:before="0" w:beforeAutospacing="0" w:after="0" w:afterAutospacing="0"/>
                  </w:pPr>
                  <w:r w:rsidRPr="007B1053">
                    <w:lastRenderedPageBreak/>
                    <w:t xml:space="preserve">Литий, бериллий, </w:t>
                  </w:r>
                  <w:r w:rsidRPr="007B1053">
                    <w:lastRenderedPageBreak/>
                    <w:t>тантал, стронций</w:t>
                  </w:r>
                </w:p>
              </w:tc>
              <w:tc>
                <w:tcPr>
                  <w:tcW w:w="1285"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lastRenderedPageBreak/>
                    <w:t>7,70 %</w:t>
                  </w:r>
                </w:p>
              </w:tc>
            </w:tr>
            <w:tr w:rsidR="0052200C" w:rsidRPr="007B1053" w:rsidTr="00491D8E">
              <w:tc>
                <w:tcPr>
                  <w:tcW w:w="495"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lastRenderedPageBreak/>
                    <w:t>8</w:t>
                  </w:r>
                </w:p>
              </w:tc>
              <w:tc>
                <w:tcPr>
                  <w:tcW w:w="1544" w:type="dxa"/>
                  <w:vAlign w:val="center"/>
                </w:tcPr>
                <w:p w:rsidR="0052200C" w:rsidRPr="007B1053" w:rsidRDefault="0052200C" w:rsidP="00E7210B">
                  <w:pPr>
                    <w:pStyle w:val="aa"/>
                    <w:spacing w:before="0" w:beforeAutospacing="0" w:after="0" w:afterAutospacing="0"/>
                    <w:rPr>
                      <w:lang w:val="ru-RU"/>
                    </w:rPr>
                  </w:pPr>
                  <w:r w:rsidRPr="007B1053">
                    <w:rPr>
                      <w:lang w:val="ru-RU"/>
                    </w:rPr>
                    <w:t>ұрамында жерде сирек кездесетін металдар бар минералды шикізат</w:t>
                  </w:r>
                </w:p>
              </w:tc>
              <w:tc>
                <w:tcPr>
                  <w:tcW w:w="1544" w:type="dxa"/>
                  <w:vAlign w:val="center"/>
                </w:tcPr>
                <w:p w:rsidR="0052200C" w:rsidRPr="007B1053" w:rsidRDefault="0052200C" w:rsidP="00E7210B">
                  <w:pPr>
                    <w:pStyle w:val="aa"/>
                    <w:spacing w:before="0" w:beforeAutospacing="0" w:after="0" w:afterAutospacing="0"/>
                    <w:rPr>
                      <w:lang w:val="ru-RU"/>
                    </w:rPr>
                  </w:pPr>
                  <w:r w:rsidRPr="007B1053">
                    <w:rPr>
                      <w:lang w:val="ru-RU"/>
                    </w:rPr>
                    <w:t>Празеодим, неодим, прометий, самарий, европий, гадолиний, тербий, диспрозий, гольмий, эрбий, тулий, иттербий, лютений, иттрий</w:t>
                  </w:r>
                  <w:r w:rsidRPr="007B1053">
                    <w:rPr>
                      <w:lang w:val="ru-RU"/>
                    </w:rPr>
                    <w:br/>
                  </w:r>
                  <w:r w:rsidRPr="007B1053">
                    <w:t> </w:t>
                  </w:r>
                </w:p>
              </w:tc>
              <w:tc>
                <w:tcPr>
                  <w:tcW w:w="1285"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6,00 %</w:t>
                  </w:r>
                </w:p>
              </w:tc>
            </w:tr>
            <w:tr w:rsidR="0052200C" w:rsidRPr="007B1053" w:rsidTr="008920E8">
              <w:tc>
                <w:tcPr>
                  <w:tcW w:w="4868" w:type="dxa"/>
                  <w:gridSpan w:val="4"/>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rPr>
                  </w:pPr>
                  <w:r w:rsidRPr="007B1053">
                    <w:rPr>
                      <w:rFonts w:ascii="Times New Roman" w:hAnsi="Times New Roman" w:cs="Times New Roman"/>
                      <w:color w:val="000000"/>
                      <w:spacing w:val="2"/>
                      <w:sz w:val="24"/>
                      <w:szCs w:val="24"/>
                      <w:lang w:val="ru-RU"/>
                    </w:rPr>
                    <w:t>Құрамында</w:t>
                  </w:r>
                  <w:r w:rsidRPr="007B1053">
                    <w:rPr>
                      <w:rFonts w:ascii="Times New Roman" w:hAnsi="Times New Roman" w:cs="Times New Roman"/>
                      <w:color w:val="000000"/>
                      <w:spacing w:val="2"/>
                      <w:sz w:val="24"/>
                      <w:szCs w:val="24"/>
                    </w:rPr>
                    <w:t xml:space="preserve"> </w:t>
                  </w:r>
                  <w:r w:rsidRPr="007B1053">
                    <w:rPr>
                      <w:rFonts w:ascii="Times New Roman" w:hAnsi="Times New Roman" w:cs="Times New Roman"/>
                      <w:color w:val="000000"/>
                      <w:spacing w:val="2"/>
                      <w:sz w:val="24"/>
                      <w:szCs w:val="24"/>
                      <w:lang w:val="ru-RU"/>
                    </w:rPr>
                    <w:t>кендік</w:t>
                  </w:r>
                  <w:r w:rsidRPr="007B1053">
                    <w:rPr>
                      <w:rFonts w:ascii="Times New Roman" w:hAnsi="Times New Roman" w:cs="Times New Roman"/>
                      <w:color w:val="000000"/>
                      <w:spacing w:val="2"/>
                      <w:sz w:val="24"/>
                      <w:szCs w:val="24"/>
                    </w:rPr>
                    <w:t xml:space="preserve"> </w:t>
                  </w:r>
                  <w:r w:rsidRPr="007B1053">
                    <w:rPr>
                      <w:rFonts w:ascii="Times New Roman" w:hAnsi="Times New Roman" w:cs="Times New Roman"/>
                      <w:color w:val="000000"/>
                      <w:spacing w:val="2"/>
                      <w:sz w:val="24"/>
                      <w:szCs w:val="24"/>
                      <w:lang w:val="ru-RU"/>
                    </w:rPr>
                    <w:t>емес</w:t>
                  </w:r>
                  <w:r w:rsidRPr="007B1053">
                    <w:rPr>
                      <w:rFonts w:ascii="Times New Roman" w:hAnsi="Times New Roman" w:cs="Times New Roman"/>
                      <w:color w:val="000000"/>
                      <w:spacing w:val="2"/>
                      <w:sz w:val="24"/>
                      <w:szCs w:val="24"/>
                    </w:rPr>
                    <w:t xml:space="preserve"> </w:t>
                  </w:r>
                  <w:r w:rsidRPr="007B1053">
                    <w:rPr>
                      <w:rFonts w:ascii="Times New Roman" w:hAnsi="Times New Roman" w:cs="Times New Roman"/>
                      <w:color w:val="000000"/>
                      <w:spacing w:val="2"/>
                      <w:sz w:val="24"/>
                      <w:szCs w:val="24"/>
                      <w:lang w:val="ru-RU"/>
                    </w:rPr>
                    <w:t>пайдалы</w:t>
                  </w:r>
                  <w:r w:rsidRPr="007B1053">
                    <w:rPr>
                      <w:rFonts w:ascii="Times New Roman" w:hAnsi="Times New Roman" w:cs="Times New Roman"/>
                      <w:color w:val="000000"/>
                      <w:spacing w:val="2"/>
                      <w:sz w:val="24"/>
                      <w:szCs w:val="24"/>
                    </w:rPr>
                    <w:t xml:space="preserve"> </w:t>
                  </w:r>
                  <w:r w:rsidRPr="007B1053">
                    <w:rPr>
                      <w:rFonts w:ascii="Times New Roman" w:hAnsi="Times New Roman" w:cs="Times New Roman"/>
                      <w:color w:val="000000"/>
                      <w:spacing w:val="2"/>
                      <w:sz w:val="24"/>
                      <w:szCs w:val="24"/>
                      <w:lang w:val="ru-RU"/>
                    </w:rPr>
                    <w:t>қатты</w:t>
                  </w:r>
                  <w:r w:rsidRPr="007B1053">
                    <w:rPr>
                      <w:rFonts w:ascii="Times New Roman" w:hAnsi="Times New Roman" w:cs="Times New Roman"/>
                      <w:color w:val="000000"/>
                      <w:spacing w:val="2"/>
                      <w:sz w:val="24"/>
                      <w:szCs w:val="24"/>
                    </w:rPr>
                    <w:t xml:space="preserve"> </w:t>
                  </w:r>
                  <w:r w:rsidRPr="007B1053">
                    <w:rPr>
                      <w:rFonts w:ascii="Times New Roman" w:hAnsi="Times New Roman" w:cs="Times New Roman"/>
                      <w:color w:val="000000"/>
                      <w:spacing w:val="2"/>
                      <w:sz w:val="24"/>
                      <w:szCs w:val="24"/>
                      <w:lang w:val="ru-RU"/>
                    </w:rPr>
                    <w:t>қазбалар</w:t>
                  </w:r>
                  <w:r w:rsidRPr="007B1053">
                    <w:rPr>
                      <w:rFonts w:ascii="Times New Roman" w:hAnsi="Times New Roman" w:cs="Times New Roman"/>
                      <w:color w:val="000000"/>
                      <w:spacing w:val="2"/>
                      <w:sz w:val="24"/>
                      <w:szCs w:val="24"/>
                    </w:rPr>
                    <w:t xml:space="preserve"> </w:t>
                  </w:r>
                  <w:r w:rsidRPr="007B1053">
                    <w:rPr>
                      <w:rFonts w:ascii="Times New Roman" w:hAnsi="Times New Roman" w:cs="Times New Roman"/>
                      <w:color w:val="000000"/>
                      <w:spacing w:val="2"/>
                      <w:sz w:val="24"/>
                      <w:szCs w:val="24"/>
                      <w:lang w:val="ru-RU"/>
                    </w:rPr>
                    <w:t>бар</w:t>
                  </w:r>
                  <w:r w:rsidRPr="007B1053">
                    <w:rPr>
                      <w:rFonts w:ascii="Times New Roman" w:hAnsi="Times New Roman" w:cs="Times New Roman"/>
                      <w:color w:val="000000"/>
                      <w:spacing w:val="2"/>
                      <w:sz w:val="24"/>
                      <w:szCs w:val="24"/>
                    </w:rPr>
                    <w:t xml:space="preserve"> </w:t>
                  </w:r>
                  <w:r w:rsidRPr="007B1053">
                    <w:rPr>
                      <w:rFonts w:ascii="Times New Roman" w:hAnsi="Times New Roman" w:cs="Times New Roman"/>
                      <w:color w:val="000000"/>
                      <w:spacing w:val="2"/>
                      <w:sz w:val="24"/>
                      <w:szCs w:val="24"/>
                      <w:lang w:val="ru-RU"/>
                    </w:rPr>
                    <w:t>минералды</w:t>
                  </w:r>
                  <w:r w:rsidRPr="007B1053">
                    <w:rPr>
                      <w:rFonts w:ascii="Times New Roman" w:hAnsi="Times New Roman" w:cs="Times New Roman"/>
                      <w:color w:val="000000"/>
                      <w:spacing w:val="2"/>
                      <w:sz w:val="24"/>
                      <w:szCs w:val="24"/>
                    </w:rPr>
                    <w:t xml:space="preserve"> </w:t>
                  </w:r>
                  <w:r w:rsidRPr="007B1053">
                    <w:rPr>
                      <w:rFonts w:ascii="Times New Roman" w:hAnsi="Times New Roman" w:cs="Times New Roman"/>
                      <w:color w:val="000000"/>
                      <w:spacing w:val="2"/>
                      <w:sz w:val="24"/>
                      <w:szCs w:val="24"/>
                      <w:lang w:val="ru-RU"/>
                    </w:rPr>
                    <w:t>шикізат</w:t>
                  </w:r>
                </w:p>
              </w:tc>
            </w:tr>
            <w:tr w:rsidR="0052200C" w:rsidRPr="007B1053" w:rsidTr="002911F2">
              <w:tc>
                <w:tcPr>
                  <w:tcW w:w="495" w:type="dxa"/>
                  <w:vMerge w:val="restart"/>
                </w:tcPr>
                <w:p w:rsidR="0052200C" w:rsidRPr="007B1053" w:rsidRDefault="0052200C" w:rsidP="00E7210B">
                  <w:pPr>
                    <w:shd w:val="clear" w:color="auto" w:fill="FFFFFF"/>
                    <w:contextualSpacing/>
                    <w:jc w:val="center"/>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9</w:t>
                  </w:r>
                </w:p>
              </w:tc>
              <w:tc>
                <w:tcPr>
                  <w:tcW w:w="1544" w:type="dxa"/>
                  <w:vMerge w:val="restart"/>
                  <w:vAlign w:val="bottom"/>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Жанатын, химиялық және агрономиялық минералдық шикізат</w:t>
                  </w:r>
                </w:p>
              </w:tc>
              <w:tc>
                <w:tcPr>
                  <w:tcW w:w="1544" w:type="dxa"/>
                </w:tcPr>
                <w:p w:rsidR="0052200C" w:rsidRPr="007B1053" w:rsidRDefault="0052200C" w:rsidP="00E7210B">
                  <w:pPr>
                    <w:shd w:val="clear" w:color="auto" w:fill="FFFFFF"/>
                    <w:contextualSpacing/>
                    <w:textAlignment w:val="baseline"/>
                    <w:rPr>
                      <w:rFonts w:ascii="Times New Roman" w:hAnsi="Times New Roman" w:cs="Times New Roman"/>
                      <w:b/>
                      <w:color w:val="000000"/>
                      <w:spacing w:val="2"/>
                      <w:sz w:val="24"/>
                      <w:szCs w:val="24"/>
                      <w:lang w:val="ru-RU"/>
                    </w:rPr>
                  </w:pPr>
                  <w:r w:rsidRPr="007B1053">
                    <w:rPr>
                      <w:rFonts w:ascii="Times New Roman" w:hAnsi="Times New Roman" w:cs="Times New Roman"/>
                      <w:b/>
                      <w:color w:val="000000"/>
                      <w:spacing w:val="2"/>
                      <w:sz w:val="24"/>
                      <w:szCs w:val="24"/>
                      <w:lang w:val="ru-RU"/>
                    </w:rPr>
                    <w:t>Кокстелетін тас көмір және антрацит</w:t>
                  </w:r>
                </w:p>
              </w:tc>
              <w:tc>
                <w:tcPr>
                  <w:tcW w:w="1285" w:type="dxa"/>
                </w:tcPr>
                <w:p w:rsidR="0052200C" w:rsidRPr="007B1053" w:rsidRDefault="00CA651F" w:rsidP="00E7210B">
                  <w:pPr>
                    <w:shd w:val="clear" w:color="auto" w:fill="FFFFFF"/>
                    <w:contextualSpacing/>
                    <w:jc w:val="center"/>
                    <w:textAlignment w:val="baseline"/>
                    <w:rPr>
                      <w:rFonts w:ascii="Times New Roman" w:hAnsi="Times New Roman" w:cs="Times New Roman"/>
                      <w:color w:val="000000"/>
                      <w:spacing w:val="2"/>
                      <w:sz w:val="24"/>
                      <w:szCs w:val="24"/>
                      <w:lang w:val="ru-RU"/>
                    </w:rPr>
                  </w:pPr>
                  <w:r>
                    <w:rPr>
                      <w:rFonts w:ascii="Times New Roman" w:hAnsi="Times New Roman" w:cs="Times New Roman"/>
                      <w:b/>
                      <w:color w:val="000000"/>
                      <w:spacing w:val="2"/>
                      <w:sz w:val="24"/>
                      <w:szCs w:val="24"/>
                      <w:lang w:val="ru-RU"/>
                    </w:rPr>
                    <w:t>4,05</w:t>
                  </w:r>
                  <w:r w:rsidR="0052200C" w:rsidRPr="007B1053">
                    <w:rPr>
                      <w:rFonts w:ascii="Times New Roman" w:hAnsi="Times New Roman" w:cs="Times New Roman"/>
                      <w:b/>
                      <w:color w:val="000000"/>
                      <w:spacing w:val="2"/>
                      <w:sz w:val="24"/>
                      <w:szCs w:val="24"/>
                      <w:lang w:val="ru-RU"/>
                    </w:rPr>
                    <w:t>%</w:t>
                  </w:r>
                </w:p>
              </w:tc>
            </w:tr>
            <w:tr w:rsidR="0052200C" w:rsidRPr="007B1053" w:rsidTr="002911F2">
              <w:tc>
                <w:tcPr>
                  <w:tcW w:w="495" w:type="dxa"/>
                  <w:vMerge/>
                </w:tcPr>
                <w:p w:rsidR="0052200C" w:rsidRPr="007B1053" w:rsidRDefault="0052200C" w:rsidP="00E7210B">
                  <w:pPr>
                    <w:shd w:val="clear" w:color="auto" w:fill="FFFFFF"/>
                    <w:contextualSpacing/>
                    <w:jc w:val="center"/>
                    <w:textAlignment w:val="baseline"/>
                    <w:rPr>
                      <w:rFonts w:ascii="Times New Roman" w:hAnsi="Times New Roman" w:cs="Times New Roman"/>
                      <w:spacing w:val="2"/>
                      <w:sz w:val="24"/>
                      <w:szCs w:val="24"/>
                      <w:lang w:val="ru-RU"/>
                    </w:rPr>
                  </w:pPr>
                </w:p>
              </w:tc>
              <w:tc>
                <w:tcPr>
                  <w:tcW w:w="154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p>
              </w:tc>
              <w:tc>
                <w:tcPr>
                  <w:tcW w:w="1544"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 xml:space="preserve">Тас көмір </w:t>
                  </w:r>
                  <w:r w:rsidRPr="007B1053">
                    <w:rPr>
                      <w:rFonts w:ascii="Times New Roman" w:hAnsi="Times New Roman" w:cs="Times New Roman"/>
                      <w:b/>
                      <w:color w:val="000000"/>
                      <w:spacing w:val="2"/>
                      <w:sz w:val="24"/>
                      <w:szCs w:val="24"/>
                      <w:lang w:val="ru-RU"/>
                    </w:rPr>
                    <w:t>(кокстелетін және антрациттен басқа),</w:t>
                  </w:r>
                  <w:r w:rsidRPr="007B1053">
                    <w:rPr>
                      <w:rFonts w:ascii="Times New Roman" w:hAnsi="Times New Roman" w:cs="Times New Roman"/>
                      <w:color w:val="000000"/>
                      <w:spacing w:val="2"/>
                      <w:sz w:val="24"/>
                      <w:szCs w:val="24"/>
                      <w:lang w:val="ru-RU"/>
                    </w:rPr>
                    <w:t xml:space="preserve"> қоңыр көмір, жанғыш тақтатастар</w:t>
                  </w:r>
                </w:p>
              </w:tc>
              <w:tc>
                <w:tcPr>
                  <w:tcW w:w="1285" w:type="dxa"/>
                </w:tcPr>
                <w:p w:rsidR="0052200C" w:rsidRPr="007B1053" w:rsidRDefault="0052200C" w:rsidP="00E7210B">
                  <w:pPr>
                    <w:shd w:val="clear" w:color="auto" w:fill="FFFFFF"/>
                    <w:contextualSpacing/>
                    <w:jc w:val="center"/>
                    <w:textAlignment w:val="baseline"/>
                    <w:rPr>
                      <w:rFonts w:ascii="Times New Roman" w:hAnsi="Times New Roman" w:cs="Times New Roman"/>
                      <w:b/>
                      <w:color w:val="000000"/>
                      <w:spacing w:val="2"/>
                      <w:sz w:val="24"/>
                      <w:szCs w:val="24"/>
                      <w:lang w:val="ru-RU"/>
                    </w:rPr>
                  </w:pPr>
                  <w:r w:rsidRPr="007B1053">
                    <w:rPr>
                      <w:rFonts w:ascii="Times New Roman" w:hAnsi="Times New Roman" w:cs="Times New Roman"/>
                      <w:b/>
                      <w:color w:val="000000"/>
                      <w:spacing w:val="2"/>
                      <w:sz w:val="24"/>
                      <w:szCs w:val="24"/>
                      <w:lang w:val="ru-RU"/>
                    </w:rPr>
                    <w:t>2,7%</w:t>
                  </w:r>
                </w:p>
              </w:tc>
            </w:tr>
            <w:tr w:rsidR="0052200C" w:rsidRPr="007B1053" w:rsidTr="002911F2">
              <w:tc>
                <w:tcPr>
                  <w:tcW w:w="495"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Фосфоритте</w:t>
                  </w:r>
                  <w:r w:rsidRPr="007B1053">
                    <w:rPr>
                      <w:rFonts w:ascii="Times New Roman" w:hAnsi="Times New Roman" w:cs="Times New Roman"/>
                      <w:color w:val="000000"/>
                      <w:spacing w:val="2"/>
                      <w:sz w:val="24"/>
                      <w:szCs w:val="24"/>
                      <w:lang w:val="ru-RU"/>
                    </w:rPr>
                    <w:lastRenderedPageBreak/>
                    <w:t>р</w:t>
                  </w:r>
                </w:p>
              </w:tc>
              <w:tc>
                <w:tcPr>
                  <w:tcW w:w="1285"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lastRenderedPageBreak/>
                    <w:t>4,00%</w:t>
                  </w:r>
                </w:p>
              </w:tc>
            </w:tr>
            <w:tr w:rsidR="0052200C" w:rsidRPr="007B1053" w:rsidTr="002911F2">
              <w:tc>
                <w:tcPr>
                  <w:tcW w:w="495"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Бораттар, оның ішінде бор ангидриті</w:t>
                  </w:r>
                </w:p>
              </w:tc>
              <w:tc>
                <w:tcPr>
                  <w:tcW w:w="1285" w:type="dxa"/>
                </w:tcPr>
                <w:p w:rsidR="0052200C" w:rsidRPr="007B1053" w:rsidRDefault="0052200C" w:rsidP="00E7210B">
                  <w:pPr>
                    <w:shd w:val="clear" w:color="auto" w:fill="FFFFFF"/>
                    <w:contextualSpacing/>
                    <w:textAlignment w:val="baseline"/>
                    <w:rPr>
                      <w:rFonts w:ascii="Times New Roman" w:hAnsi="Times New Roman" w:cs="Times New Roman"/>
                      <w:color w:val="000000"/>
                      <w:spacing w:val="2"/>
                      <w:sz w:val="24"/>
                      <w:szCs w:val="24"/>
                      <w:lang w:val="ru-RU"/>
                    </w:rPr>
                  </w:pPr>
                  <w:r w:rsidRPr="007B1053">
                    <w:rPr>
                      <w:rFonts w:ascii="Times New Roman" w:hAnsi="Times New Roman" w:cs="Times New Roman"/>
                      <w:color w:val="000000"/>
                      <w:spacing w:val="2"/>
                      <w:sz w:val="24"/>
                      <w:szCs w:val="24"/>
                      <w:lang w:val="ru-RU"/>
                    </w:rPr>
                    <w:t>3,50%</w:t>
                  </w:r>
                </w:p>
              </w:tc>
            </w:tr>
            <w:tr w:rsidR="0052200C" w:rsidRPr="007B1053" w:rsidTr="00491D8E">
              <w:tc>
                <w:tcPr>
                  <w:tcW w:w="495"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Align w:val="center"/>
                </w:tcPr>
                <w:p w:rsidR="0052200C" w:rsidRPr="007B1053" w:rsidRDefault="0052200C" w:rsidP="00E7210B">
                  <w:pPr>
                    <w:pStyle w:val="aa"/>
                    <w:spacing w:before="0" w:beforeAutospacing="0" w:after="0" w:afterAutospacing="0"/>
                    <w:rPr>
                      <w:lang w:val="ru-RU"/>
                    </w:rPr>
                  </w:pPr>
                  <w:r w:rsidRPr="007B1053">
                    <w:rPr>
                      <w:lang w:val="ru-RU"/>
                    </w:rPr>
                    <w:t>Калий және калий-магний тұздары</w:t>
                  </w:r>
                </w:p>
              </w:tc>
              <w:tc>
                <w:tcPr>
                  <w:tcW w:w="1285" w:type="dxa"/>
                  <w:vAlign w:val="center"/>
                </w:tcPr>
                <w:p w:rsidR="0052200C" w:rsidRPr="007B1053" w:rsidRDefault="0052200C" w:rsidP="00E7210B">
                  <w:pPr>
                    <w:pStyle w:val="aa"/>
                    <w:spacing w:before="0" w:beforeAutospacing="0" w:after="0" w:afterAutospacing="0"/>
                    <w:jc w:val="center"/>
                    <w:rPr>
                      <w:lang w:val="ru-RU"/>
                    </w:rPr>
                  </w:pPr>
                  <w:r w:rsidRPr="007B1053">
                    <w:rPr>
                      <w:lang w:val="ru-RU"/>
                    </w:rPr>
                    <w:t>6,00%</w:t>
                  </w:r>
                </w:p>
              </w:tc>
            </w:tr>
            <w:tr w:rsidR="0052200C" w:rsidRPr="007B1053" w:rsidTr="00491D8E">
              <w:tc>
                <w:tcPr>
                  <w:tcW w:w="495"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Align w:val="center"/>
                </w:tcPr>
                <w:p w:rsidR="0052200C" w:rsidRPr="007B1053" w:rsidRDefault="0052200C" w:rsidP="00E7210B">
                  <w:pPr>
                    <w:pStyle w:val="aa"/>
                    <w:spacing w:before="0" w:beforeAutospacing="0" w:after="0" w:afterAutospacing="0"/>
                    <w:rPr>
                      <w:lang w:val="ru-RU"/>
                    </w:rPr>
                  </w:pPr>
                  <w:r w:rsidRPr="007B1053">
                    <w:rPr>
                      <w:lang w:val="ru-RU"/>
                    </w:rPr>
                    <w:t>Барит</w:t>
                  </w:r>
                </w:p>
              </w:tc>
              <w:tc>
                <w:tcPr>
                  <w:tcW w:w="1285" w:type="dxa"/>
                  <w:vAlign w:val="center"/>
                </w:tcPr>
                <w:p w:rsidR="0052200C" w:rsidRPr="007B1053" w:rsidRDefault="0052200C" w:rsidP="00E7210B">
                  <w:pPr>
                    <w:pStyle w:val="aa"/>
                    <w:spacing w:before="0" w:beforeAutospacing="0" w:after="0" w:afterAutospacing="0"/>
                    <w:jc w:val="center"/>
                    <w:rPr>
                      <w:lang w:val="ru-RU"/>
                    </w:rPr>
                  </w:pPr>
                  <w:r w:rsidRPr="007B1053">
                    <w:rPr>
                      <w:lang w:val="ru-RU"/>
                    </w:rPr>
                    <w:t>4,50%</w:t>
                  </w:r>
                </w:p>
              </w:tc>
            </w:tr>
            <w:tr w:rsidR="0052200C" w:rsidRPr="007B1053" w:rsidTr="00491D8E">
              <w:tc>
                <w:tcPr>
                  <w:tcW w:w="495"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Align w:val="center"/>
                </w:tcPr>
                <w:p w:rsidR="0052200C" w:rsidRPr="007B1053" w:rsidRDefault="0052200C" w:rsidP="00E7210B">
                  <w:pPr>
                    <w:pStyle w:val="aa"/>
                    <w:spacing w:before="0" w:beforeAutospacing="0" w:after="0" w:afterAutospacing="0"/>
                    <w:rPr>
                      <w:lang w:val="ru-RU"/>
                    </w:rPr>
                  </w:pPr>
                  <w:r w:rsidRPr="007B1053">
                    <w:rPr>
                      <w:lang w:val="ru-RU"/>
                    </w:rPr>
                    <w:t>Тальк</w:t>
                  </w:r>
                </w:p>
              </w:tc>
              <w:tc>
                <w:tcPr>
                  <w:tcW w:w="1285" w:type="dxa"/>
                  <w:vAlign w:val="center"/>
                </w:tcPr>
                <w:p w:rsidR="0052200C" w:rsidRPr="007B1053" w:rsidRDefault="0052200C" w:rsidP="00E7210B">
                  <w:pPr>
                    <w:pStyle w:val="aa"/>
                    <w:spacing w:before="0" w:beforeAutospacing="0" w:after="0" w:afterAutospacing="0"/>
                    <w:jc w:val="center"/>
                    <w:rPr>
                      <w:lang w:val="ru-RU"/>
                    </w:rPr>
                  </w:pPr>
                  <w:r w:rsidRPr="007B1053">
                    <w:rPr>
                      <w:lang w:val="ru-RU"/>
                    </w:rPr>
                    <w:t>2,00%</w:t>
                  </w:r>
                </w:p>
              </w:tc>
            </w:tr>
            <w:tr w:rsidR="0052200C" w:rsidRPr="007B1053" w:rsidTr="00491D8E">
              <w:tc>
                <w:tcPr>
                  <w:tcW w:w="495"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Align w:val="center"/>
                </w:tcPr>
                <w:p w:rsidR="0052200C" w:rsidRPr="007B1053" w:rsidRDefault="0052200C" w:rsidP="00E7210B">
                  <w:pPr>
                    <w:pStyle w:val="aa"/>
                    <w:spacing w:before="0" w:beforeAutospacing="0" w:after="0" w:afterAutospacing="0"/>
                    <w:rPr>
                      <w:lang w:val="ru-RU"/>
                    </w:rPr>
                  </w:pPr>
                  <w:r w:rsidRPr="007B1053">
                    <w:rPr>
                      <w:lang w:val="ru-RU"/>
                    </w:rPr>
                    <w:t>Гипс</w:t>
                  </w:r>
                </w:p>
              </w:tc>
              <w:tc>
                <w:tcPr>
                  <w:tcW w:w="1285" w:type="dxa"/>
                  <w:vAlign w:val="center"/>
                </w:tcPr>
                <w:p w:rsidR="0052200C" w:rsidRPr="007B1053" w:rsidRDefault="0052200C" w:rsidP="00E7210B">
                  <w:pPr>
                    <w:pStyle w:val="aa"/>
                    <w:spacing w:before="0" w:beforeAutospacing="0" w:after="0" w:afterAutospacing="0"/>
                    <w:jc w:val="center"/>
                    <w:rPr>
                      <w:lang w:val="ru-RU"/>
                    </w:rPr>
                  </w:pPr>
                  <w:r w:rsidRPr="007B1053">
                    <w:rPr>
                      <w:lang w:val="ru-RU"/>
                    </w:rPr>
                    <w:t>5,60%</w:t>
                  </w:r>
                </w:p>
              </w:tc>
            </w:tr>
            <w:tr w:rsidR="0052200C" w:rsidRPr="007B1053" w:rsidTr="00491D8E">
              <w:tc>
                <w:tcPr>
                  <w:tcW w:w="495"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Align w:val="center"/>
                </w:tcPr>
                <w:p w:rsidR="0052200C" w:rsidRPr="007B1053" w:rsidRDefault="0052200C" w:rsidP="00E7210B">
                  <w:pPr>
                    <w:pStyle w:val="aa"/>
                    <w:spacing w:before="0" w:beforeAutospacing="0" w:after="0" w:afterAutospacing="0"/>
                    <w:rPr>
                      <w:lang w:val="ru-RU"/>
                    </w:rPr>
                  </w:pPr>
                  <w:r w:rsidRPr="007B1053">
                    <w:rPr>
                      <w:lang w:val="ru-RU"/>
                    </w:rPr>
                    <w:t>Күкірт</w:t>
                  </w:r>
                </w:p>
              </w:tc>
              <w:tc>
                <w:tcPr>
                  <w:tcW w:w="1285" w:type="dxa"/>
                  <w:vAlign w:val="center"/>
                </w:tcPr>
                <w:p w:rsidR="0052200C" w:rsidRPr="007B1053" w:rsidRDefault="0052200C" w:rsidP="00E7210B">
                  <w:pPr>
                    <w:pStyle w:val="aa"/>
                    <w:spacing w:before="0" w:beforeAutospacing="0" w:after="0" w:afterAutospacing="0"/>
                    <w:jc w:val="center"/>
                    <w:rPr>
                      <w:lang w:val="ru-RU"/>
                    </w:rPr>
                  </w:pPr>
                  <w:r w:rsidRPr="007B1053">
                    <w:rPr>
                      <w:lang w:val="ru-RU"/>
                    </w:rPr>
                    <w:t>6,00%</w:t>
                  </w:r>
                </w:p>
              </w:tc>
            </w:tr>
            <w:tr w:rsidR="0052200C" w:rsidRPr="007B1053" w:rsidTr="00491D8E">
              <w:tc>
                <w:tcPr>
                  <w:tcW w:w="495"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Align w:val="center"/>
                </w:tcPr>
                <w:p w:rsidR="0052200C" w:rsidRPr="007B1053" w:rsidRDefault="0052200C" w:rsidP="00E7210B">
                  <w:pPr>
                    <w:pStyle w:val="aa"/>
                    <w:spacing w:before="0" w:beforeAutospacing="0" w:after="0" w:afterAutospacing="0"/>
                    <w:rPr>
                      <w:lang w:val="ru-RU"/>
                    </w:rPr>
                  </w:pPr>
                  <w:r w:rsidRPr="007B1053">
                    <w:rPr>
                      <w:lang w:val="ru-RU"/>
                    </w:rPr>
                    <w:t>Флюориттер</w:t>
                  </w:r>
                </w:p>
              </w:tc>
              <w:tc>
                <w:tcPr>
                  <w:tcW w:w="1285" w:type="dxa"/>
                  <w:vAlign w:val="center"/>
                </w:tcPr>
                <w:p w:rsidR="0052200C" w:rsidRPr="007B1053" w:rsidRDefault="0052200C" w:rsidP="00E7210B">
                  <w:pPr>
                    <w:pStyle w:val="aa"/>
                    <w:spacing w:before="0" w:beforeAutospacing="0" w:after="0" w:afterAutospacing="0"/>
                    <w:jc w:val="center"/>
                    <w:rPr>
                      <w:lang w:val="ru-RU"/>
                    </w:rPr>
                  </w:pPr>
                  <w:r w:rsidRPr="007B1053">
                    <w:rPr>
                      <w:lang w:val="ru-RU"/>
                    </w:rPr>
                    <w:t>3,00%</w:t>
                  </w:r>
                </w:p>
              </w:tc>
            </w:tr>
            <w:tr w:rsidR="0052200C" w:rsidRPr="007B1053" w:rsidTr="00491D8E">
              <w:tc>
                <w:tcPr>
                  <w:tcW w:w="495"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Align w:val="center"/>
                </w:tcPr>
                <w:p w:rsidR="0052200C" w:rsidRPr="007B1053" w:rsidRDefault="0052200C" w:rsidP="00E7210B">
                  <w:pPr>
                    <w:pStyle w:val="aa"/>
                    <w:spacing w:before="0" w:beforeAutospacing="0" w:after="0" w:afterAutospacing="0"/>
                    <w:rPr>
                      <w:lang w:val="ru-RU"/>
                    </w:rPr>
                  </w:pPr>
                  <w:r w:rsidRPr="007B1053">
                    <w:rPr>
                      <w:lang w:val="ru-RU"/>
                    </w:rPr>
                    <w:t>Воластанит</w:t>
                  </w:r>
                </w:p>
              </w:tc>
              <w:tc>
                <w:tcPr>
                  <w:tcW w:w="1285" w:type="dxa"/>
                  <w:vAlign w:val="center"/>
                </w:tcPr>
                <w:p w:rsidR="0052200C" w:rsidRPr="007B1053" w:rsidRDefault="0052200C" w:rsidP="00E7210B">
                  <w:pPr>
                    <w:pStyle w:val="aa"/>
                    <w:spacing w:before="0" w:beforeAutospacing="0" w:after="0" w:afterAutospacing="0"/>
                    <w:jc w:val="center"/>
                    <w:rPr>
                      <w:lang w:val="ru-RU"/>
                    </w:rPr>
                  </w:pPr>
                  <w:r w:rsidRPr="007B1053">
                    <w:rPr>
                      <w:lang w:val="ru-RU"/>
                    </w:rPr>
                    <w:t>3,50%</w:t>
                  </w:r>
                </w:p>
              </w:tc>
            </w:tr>
            <w:tr w:rsidR="0052200C" w:rsidRPr="007B1053" w:rsidTr="00491D8E">
              <w:tc>
                <w:tcPr>
                  <w:tcW w:w="495"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Align w:val="center"/>
                </w:tcPr>
                <w:p w:rsidR="0052200C" w:rsidRPr="007B1053" w:rsidRDefault="0052200C" w:rsidP="00E7210B">
                  <w:pPr>
                    <w:pStyle w:val="aa"/>
                    <w:spacing w:before="0" w:beforeAutospacing="0" w:after="0" w:afterAutospacing="0"/>
                    <w:rPr>
                      <w:lang w:val="ru-RU"/>
                    </w:rPr>
                  </w:pPr>
                  <w:r w:rsidRPr="007B1053">
                    <w:rPr>
                      <w:lang w:val="ru-RU"/>
                    </w:rPr>
                    <w:t>Шунгит</w:t>
                  </w:r>
                </w:p>
              </w:tc>
              <w:tc>
                <w:tcPr>
                  <w:tcW w:w="1285" w:type="dxa"/>
                  <w:vAlign w:val="center"/>
                </w:tcPr>
                <w:p w:rsidR="0052200C" w:rsidRPr="007B1053" w:rsidRDefault="0052200C" w:rsidP="00E7210B">
                  <w:pPr>
                    <w:pStyle w:val="aa"/>
                    <w:spacing w:before="0" w:beforeAutospacing="0" w:after="0" w:afterAutospacing="0"/>
                    <w:jc w:val="center"/>
                    <w:rPr>
                      <w:lang w:val="ru-RU"/>
                    </w:rPr>
                  </w:pPr>
                  <w:r w:rsidRPr="007B1053">
                    <w:rPr>
                      <w:lang w:val="ru-RU"/>
                    </w:rPr>
                    <w:t>2,00%</w:t>
                  </w:r>
                </w:p>
              </w:tc>
            </w:tr>
            <w:tr w:rsidR="0052200C" w:rsidRPr="007B1053" w:rsidTr="00491D8E">
              <w:tc>
                <w:tcPr>
                  <w:tcW w:w="495" w:type="dxa"/>
                  <w:vMerge/>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Merge/>
                  <w:vAlign w:val="bottom"/>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p>
              </w:tc>
              <w:tc>
                <w:tcPr>
                  <w:tcW w:w="1544" w:type="dxa"/>
                  <w:vAlign w:val="center"/>
                </w:tcPr>
                <w:p w:rsidR="0052200C" w:rsidRPr="007B1053" w:rsidRDefault="0052200C" w:rsidP="00E7210B">
                  <w:pPr>
                    <w:pStyle w:val="aa"/>
                    <w:spacing w:before="0" w:beforeAutospacing="0" w:after="0" w:afterAutospacing="0"/>
                    <w:rPr>
                      <w:lang w:val="ru-RU"/>
                    </w:rPr>
                  </w:pPr>
                  <w:r w:rsidRPr="007B1053">
                    <w:rPr>
                      <w:lang w:val="ru-RU"/>
                    </w:rPr>
                    <w:t>Графит және басқалар</w:t>
                  </w:r>
                </w:p>
              </w:tc>
              <w:tc>
                <w:tcPr>
                  <w:tcW w:w="1285" w:type="dxa"/>
                  <w:vAlign w:val="center"/>
                </w:tcPr>
                <w:p w:rsidR="0052200C" w:rsidRPr="007B1053" w:rsidRDefault="000F1EC9" w:rsidP="00E7210B">
                  <w:pPr>
                    <w:pStyle w:val="aa"/>
                    <w:spacing w:before="0" w:beforeAutospacing="0" w:after="0" w:afterAutospacing="0"/>
                    <w:jc w:val="center"/>
                    <w:rPr>
                      <w:lang w:val="ru-RU"/>
                    </w:rPr>
                  </w:pPr>
                  <w:r>
                    <w:rPr>
                      <w:lang w:val="ru-RU"/>
                    </w:rPr>
                    <w:t>3,5</w:t>
                  </w:r>
                  <w:r w:rsidR="0052200C" w:rsidRPr="007B1053">
                    <w:rPr>
                      <w:lang w:val="ru-RU"/>
                    </w:rPr>
                    <w:t>%</w:t>
                  </w:r>
                </w:p>
              </w:tc>
            </w:tr>
            <w:tr w:rsidR="0052200C" w:rsidRPr="007B1053" w:rsidTr="00491D8E">
              <w:tc>
                <w:tcPr>
                  <w:tcW w:w="4868" w:type="dxa"/>
                  <w:gridSpan w:val="4"/>
                </w:tcPr>
                <w:p w:rsidR="0052200C" w:rsidRPr="007B1053" w:rsidRDefault="0052200C" w:rsidP="00E7210B">
                  <w:pPr>
                    <w:pStyle w:val="aa"/>
                    <w:spacing w:before="0" w:beforeAutospacing="0" w:after="0" w:afterAutospacing="0"/>
                    <w:rPr>
                      <w:lang w:val="ru-RU"/>
                    </w:rPr>
                  </w:pPr>
                  <w:r w:rsidRPr="007B1053">
                    <w:rPr>
                      <w:lang w:val="ru-RU"/>
                    </w:rPr>
                    <w:t>Жарқырауық тас шикізаты:</w:t>
                  </w:r>
                </w:p>
              </w:tc>
            </w:tr>
            <w:tr w:rsidR="0052200C" w:rsidRPr="007B1053" w:rsidTr="00491D8E">
              <w:tc>
                <w:tcPr>
                  <w:tcW w:w="495"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10</w:t>
                  </w:r>
                </w:p>
              </w:tc>
              <w:tc>
                <w:tcPr>
                  <w:tcW w:w="1544" w:type="dxa"/>
                  <w:vAlign w:val="center"/>
                </w:tcPr>
                <w:p w:rsidR="0052200C" w:rsidRPr="007B1053" w:rsidRDefault="0052200C" w:rsidP="00E7210B">
                  <w:pPr>
                    <w:pStyle w:val="aa"/>
                    <w:spacing w:before="0" w:beforeAutospacing="0" w:after="0" w:afterAutospacing="0"/>
                    <w:rPr>
                      <w:lang w:val="ru-RU"/>
                    </w:rPr>
                  </w:pPr>
                  <w:r w:rsidRPr="007B1053">
                    <w:rPr>
                      <w:lang w:val="ru-RU"/>
                    </w:rPr>
                    <w:t>Құрамында қымбат бағалы тастар бар минералды шикізат</w:t>
                  </w:r>
                </w:p>
              </w:tc>
              <w:tc>
                <w:tcPr>
                  <w:tcW w:w="1544" w:type="dxa"/>
                  <w:vAlign w:val="center"/>
                </w:tcPr>
                <w:p w:rsidR="0052200C" w:rsidRPr="007B1053" w:rsidRDefault="0052200C" w:rsidP="00E7210B">
                  <w:pPr>
                    <w:pStyle w:val="aa"/>
                    <w:spacing w:before="0" w:beforeAutospacing="0" w:after="0" w:afterAutospacing="0"/>
                    <w:rPr>
                      <w:lang w:val="ru-RU"/>
                    </w:rPr>
                  </w:pPr>
                  <w:r w:rsidRPr="007B1053">
                    <w:rPr>
                      <w:lang w:val="ru-RU"/>
                    </w:rPr>
                    <w:t>Алмас, лағыл, жақұт, зүбәржат, анар, александрит, қызыл (асыл) шпинель, эвклаз, топаз, аквамарин және басқалар</w:t>
                  </w:r>
                </w:p>
              </w:tc>
              <w:tc>
                <w:tcPr>
                  <w:tcW w:w="1285" w:type="dxa"/>
                  <w:vAlign w:val="center"/>
                </w:tcPr>
                <w:p w:rsidR="0052200C" w:rsidRPr="007B1053" w:rsidRDefault="0052200C" w:rsidP="00E7210B">
                  <w:pPr>
                    <w:pStyle w:val="aa"/>
                    <w:spacing w:before="0" w:beforeAutospacing="0" w:after="0" w:afterAutospacing="0"/>
                    <w:jc w:val="center"/>
                  </w:pPr>
                  <w:r w:rsidRPr="007B1053">
                    <w:t>12,0</w:t>
                  </w:r>
                  <w:r w:rsidRPr="007B1053">
                    <w:rPr>
                      <w:lang w:val="ru-RU"/>
                    </w:rPr>
                    <w:t>0</w:t>
                  </w:r>
                  <w:r w:rsidRPr="007B1053">
                    <w:t xml:space="preserve"> %</w:t>
                  </w:r>
                </w:p>
              </w:tc>
            </w:tr>
            <w:tr w:rsidR="0052200C" w:rsidRPr="007B1053" w:rsidTr="00491D8E">
              <w:tc>
                <w:tcPr>
                  <w:tcW w:w="495"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11</w:t>
                  </w:r>
                </w:p>
              </w:tc>
              <w:tc>
                <w:tcPr>
                  <w:tcW w:w="1544" w:type="dxa"/>
                  <w:vAlign w:val="center"/>
                </w:tcPr>
                <w:p w:rsidR="0052200C" w:rsidRPr="007B1053" w:rsidRDefault="0052200C" w:rsidP="00E7210B">
                  <w:pPr>
                    <w:pStyle w:val="aa"/>
                    <w:spacing w:before="0" w:beforeAutospacing="0" w:after="0" w:afterAutospacing="0"/>
                    <w:rPr>
                      <w:lang w:val="ru-RU"/>
                    </w:rPr>
                  </w:pPr>
                  <w:r w:rsidRPr="007B1053">
                    <w:rPr>
                      <w:lang w:val="ru-RU"/>
                    </w:rPr>
                    <w:t xml:space="preserve">Құрамында өңделетін </w:t>
                  </w:r>
                  <w:r w:rsidRPr="007B1053">
                    <w:rPr>
                      <w:lang w:val="ru-RU"/>
                    </w:rPr>
                    <w:lastRenderedPageBreak/>
                    <w:t>тастар бар минералды шикізат</w:t>
                  </w:r>
                </w:p>
              </w:tc>
              <w:tc>
                <w:tcPr>
                  <w:tcW w:w="1544" w:type="dxa"/>
                  <w:vAlign w:val="center"/>
                </w:tcPr>
                <w:p w:rsidR="0052200C" w:rsidRPr="007B1053" w:rsidRDefault="0052200C" w:rsidP="00E7210B">
                  <w:pPr>
                    <w:pStyle w:val="aa"/>
                    <w:spacing w:before="0" w:beforeAutospacing="0" w:after="0" w:afterAutospacing="0"/>
                    <w:rPr>
                      <w:lang w:val="ru-RU"/>
                    </w:rPr>
                  </w:pPr>
                  <w:r w:rsidRPr="007B1053">
                    <w:rPr>
                      <w:lang w:val="ru-RU"/>
                    </w:rPr>
                    <w:lastRenderedPageBreak/>
                    <w:t xml:space="preserve">Нефрит, яшма, </w:t>
                  </w:r>
                  <w:r w:rsidRPr="007B1053">
                    <w:rPr>
                      <w:lang w:val="ru-RU"/>
                    </w:rPr>
                    <w:lastRenderedPageBreak/>
                    <w:t>жадеит, лазурит, радонит, малахит, авантюрин, агат, тау хрусталі, қызғылт кварц, бирюза, диоптаз, халцедон және басқалар</w:t>
                  </w:r>
                </w:p>
              </w:tc>
              <w:tc>
                <w:tcPr>
                  <w:tcW w:w="1285" w:type="dxa"/>
                  <w:vAlign w:val="center"/>
                </w:tcPr>
                <w:p w:rsidR="0052200C" w:rsidRPr="007B1053" w:rsidRDefault="0052200C" w:rsidP="00E7210B">
                  <w:pPr>
                    <w:pStyle w:val="aa"/>
                    <w:spacing w:before="0" w:beforeAutospacing="0" w:after="0" w:afterAutospacing="0"/>
                    <w:jc w:val="center"/>
                  </w:pPr>
                  <w:r w:rsidRPr="007B1053">
                    <w:lastRenderedPageBreak/>
                    <w:t>3,5</w:t>
                  </w:r>
                  <w:r w:rsidRPr="007B1053">
                    <w:rPr>
                      <w:lang w:val="ru-RU"/>
                    </w:rPr>
                    <w:t>0</w:t>
                  </w:r>
                  <w:r w:rsidRPr="007B1053">
                    <w:t xml:space="preserve"> %</w:t>
                  </w:r>
                </w:p>
              </w:tc>
            </w:tr>
            <w:tr w:rsidR="0052200C" w:rsidRPr="007B1053" w:rsidTr="00491D8E">
              <w:tc>
                <w:tcPr>
                  <w:tcW w:w="495"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lastRenderedPageBreak/>
                    <w:t>12</w:t>
                  </w:r>
                </w:p>
              </w:tc>
              <w:tc>
                <w:tcPr>
                  <w:tcW w:w="1544" w:type="dxa"/>
                  <w:vAlign w:val="center"/>
                </w:tcPr>
                <w:p w:rsidR="0052200C" w:rsidRPr="007B1053" w:rsidRDefault="0052200C" w:rsidP="00E7210B">
                  <w:pPr>
                    <w:pStyle w:val="aa"/>
                    <w:spacing w:before="0" w:beforeAutospacing="0" w:after="0" w:afterAutospacing="0"/>
                    <w:rPr>
                      <w:lang w:val="ru-RU"/>
                    </w:rPr>
                  </w:pPr>
                  <w:r w:rsidRPr="007B1053">
                    <w:rPr>
                      <w:lang w:val="ru-RU"/>
                    </w:rPr>
                    <w:t>Құрамында техникалық тастар бар минералды шикізат</w:t>
                  </w:r>
                </w:p>
              </w:tc>
              <w:tc>
                <w:tcPr>
                  <w:tcW w:w="1544" w:type="dxa"/>
                  <w:vAlign w:val="center"/>
                </w:tcPr>
                <w:p w:rsidR="0052200C" w:rsidRPr="007B1053" w:rsidRDefault="0052200C" w:rsidP="00E7210B">
                  <w:pPr>
                    <w:pStyle w:val="aa"/>
                    <w:spacing w:before="0" w:beforeAutospacing="0" w:after="0" w:afterAutospacing="0"/>
                    <w:rPr>
                      <w:lang w:val="ru-RU"/>
                    </w:rPr>
                  </w:pPr>
                  <w:r w:rsidRPr="007B1053">
                    <w:rPr>
                      <w:lang w:val="ru-RU"/>
                    </w:rPr>
                    <w:t>Техникалық алмастар, агат, корунд, циркон, яшма, серпентинит, асбест, слюда және басқалар</w:t>
                  </w:r>
                </w:p>
              </w:tc>
              <w:tc>
                <w:tcPr>
                  <w:tcW w:w="1285" w:type="dxa"/>
                  <w:vAlign w:val="center"/>
                </w:tcPr>
                <w:p w:rsidR="0052200C" w:rsidRPr="007B1053" w:rsidRDefault="0052200C" w:rsidP="00E7210B">
                  <w:pPr>
                    <w:pStyle w:val="aa"/>
                    <w:spacing w:before="0" w:beforeAutospacing="0" w:after="0" w:afterAutospacing="0"/>
                    <w:jc w:val="center"/>
                  </w:pPr>
                  <w:r w:rsidRPr="007B1053">
                    <w:t>2,0</w:t>
                  </w:r>
                  <w:r w:rsidRPr="007B1053">
                    <w:rPr>
                      <w:lang w:val="ru-RU"/>
                    </w:rPr>
                    <w:t>0</w:t>
                  </w:r>
                  <w:r w:rsidRPr="007B1053">
                    <w:t xml:space="preserve"> %</w:t>
                  </w:r>
                </w:p>
              </w:tc>
            </w:tr>
            <w:tr w:rsidR="0052200C" w:rsidRPr="007B1053" w:rsidTr="00491D8E">
              <w:tc>
                <w:tcPr>
                  <w:tcW w:w="495"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13</w:t>
                  </w:r>
                </w:p>
              </w:tc>
              <w:tc>
                <w:tcPr>
                  <w:tcW w:w="1544" w:type="dxa"/>
                  <w:vAlign w:val="center"/>
                </w:tcPr>
                <w:p w:rsidR="0052200C" w:rsidRPr="007B1053" w:rsidRDefault="0052200C" w:rsidP="00E7210B">
                  <w:pPr>
                    <w:pStyle w:val="aa"/>
                    <w:spacing w:before="0" w:beforeAutospacing="0" w:after="0" w:afterAutospacing="0"/>
                  </w:pPr>
                  <w:r w:rsidRPr="007B1053">
                    <w:t xml:space="preserve">Өзгелері </w:t>
                  </w:r>
                </w:p>
              </w:tc>
              <w:tc>
                <w:tcPr>
                  <w:tcW w:w="1544" w:type="dxa"/>
                  <w:vAlign w:val="center"/>
                </w:tcPr>
                <w:p w:rsidR="0052200C" w:rsidRPr="007B1053" w:rsidRDefault="0052200C" w:rsidP="00E7210B">
                  <w:pPr>
                    <w:pStyle w:val="aa"/>
                    <w:spacing w:before="0" w:beforeAutospacing="0" w:after="0" w:afterAutospacing="0"/>
                  </w:pPr>
                  <w:r w:rsidRPr="007B1053">
                    <w:t>Кең таралған пайдалы қазбалар болып табылмайтын өзге де кендік емес минералды шикізат</w:t>
                  </w:r>
                </w:p>
              </w:tc>
              <w:tc>
                <w:tcPr>
                  <w:tcW w:w="1285" w:type="dxa"/>
                  <w:vAlign w:val="center"/>
                </w:tcPr>
                <w:p w:rsidR="0052200C" w:rsidRPr="007B1053" w:rsidRDefault="0052200C" w:rsidP="00E7210B">
                  <w:pPr>
                    <w:pStyle w:val="aa"/>
                    <w:spacing w:before="0" w:beforeAutospacing="0" w:after="0" w:afterAutospacing="0"/>
                    <w:jc w:val="center"/>
                  </w:pPr>
                  <w:r w:rsidRPr="007B1053">
                    <w:t>4,7%, бірақ көлем бірлігіне 0,02 АЕК-тен кем емес</w:t>
                  </w:r>
                </w:p>
              </w:tc>
            </w:tr>
          </w:tbl>
          <w:p w:rsidR="0052200C" w:rsidRPr="007B1053" w:rsidRDefault="0052200C" w:rsidP="00E7210B">
            <w:pPr>
              <w:pStyle w:val="a7"/>
              <w:jc w:val="both"/>
              <w:rPr>
                <w:rStyle w:val="s1"/>
                <w:sz w:val="24"/>
                <w:szCs w:val="24"/>
                <w:lang w:val="kk-KZ"/>
              </w:rPr>
            </w:pPr>
            <w:r w:rsidRPr="007B1053">
              <w:rPr>
                <w:rStyle w:val="s1"/>
                <w:sz w:val="24"/>
                <w:szCs w:val="24"/>
                <w:lang w:val="kk-KZ"/>
              </w:rPr>
              <w:t>...</w:t>
            </w:r>
          </w:p>
          <w:p w:rsidR="0052200C" w:rsidRPr="007B1053" w:rsidRDefault="0052200C" w:rsidP="00E7210B">
            <w:pPr>
              <w:pStyle w:val="a7"/>
              <w:jc w:val="both"/>
              <w:rPr>
                <w:rFonts w:ascii="Times New Roman" w:hAnsi="Times New Roman" w:cs="Times New Roman"/>
                <w:b/>
                <w:bCs/>
                <w:color w:val="000000"/>
                <w:sz w:val="24"/>
                <w:szCs w:val="24"/>
                <w:lang w:val="kk-KZ"/>
              </w:rPr>
            </w:pPr>
            <w:r w:rsidRPr="007B1053">
              <w:rPr>
                <w:rFonts w:ascii="Times New Roman" w:eastAsiaTheme="minorHAnsi" w:hAnsi="Times New Roman" w:cs="Times New Roman"/>
                <w:color w:val="000000"/>
                <w:sz w:val="28"/>
                <w:szCs w:val="28"/>
                <w:lang w:val="kk-KZ"/>
              </w:rPr>
              <w:t xml:space="preserve"> Бұл ретте өндірілген </w:t>
            </w:r>
            <w:r w:rsidRPr="000F1EC9">
              <w:rPr>
                <w:rStyle w:val="s1"/>
                <w:sz w:val="28"/>
                <w:szCs w:val="28"/>
                <w:lang w:val="kk-KZ"/>
              </w:rPr>
              <w:t>тас көмір</w:t>
            </w:r>
            <w:r w:rsidR="000F1EC9">
              <w:rPr>
                <w:rStyle w:val="s1"/>
                <w:sz w:val="28"/>
                <w:szCs w:val="28"/>
                <w:lang w:val="kk-KZ"/>
              </w:rPr>
              <w:t>ге</w:t>
            </w:r>
            <w:r w:rsidRPr="000F1EC9">
              <w:rPr>
                <w:rStyle w:val="s1"/>
                <w:sz w:val="28"/>
                <w:szCs w:val="28"/>
                <w:lang w:val="kk-KZ"/>
              </w:rPr>
              <w:t xml:space="preserve"> </w:t>
            </w:r>
            <w:r w:rsidRPr="000F1EC9">
              <w:rPr>
                <w:rStyle w:val="s1"/>
                <w:sz w:val="28"/>
                <w:szCs w:val="28"/>
                <w:lang w:val="kk-KZ"/>
              </w:rPr>
              <w:lastRenderedPageBreak/>
              <w:t>(кокстелетін және антрациттен басқа), қоңыр көмір</w:t>
            </w:r>
            <w:r w:rsidR="000F1EC9">
              <w:rPr>
                <w:rStyle w:val="s1"/>
                <w:sz w:val="28"/>
                <w:szCs w:val="28"/>
                <w:lang w:val="kk-KZ"/>
              </w:rPr>
              <w:t>ге</w:t>
            </w:r>
            <w:r w:rsidRPr="000F1EC9">
              <w:rPr>
                <w:rStyle w:val="s1"/>
                <w:sz w:val="28"/>
                <w:szCs w:val="28"/>
                <w:lang w:val="kk-KZ"/>
              </w:rPr>
              <w:t>, жанғыш тақтатастар</w:t>
            </w:r>
            <w:r w:rsidR="000F1EC9">
              <w:rPr>
                <w:rStyle w:val="s1"/>
                <w:sz w:val="28"/>
                <w:szCs w:val="28"/>
                <w:lang w:val="kk-KZ"/>
              </w:rPr>
              <w:t>ға</w:t>
            </w:r>
            <w:r w:rsidRPr="000F1EC9">
              <w:rPr>
                <w:rStyle w:val="s1"/>
                <w:sz w:val="28"/>
                <w:szCs w:val="28"/>
                <w:lang w:val="kk-KZ"/>
              </w:rPr>
              <w:t xml:space="preserve"> </w:t>
            </w:r>
            <w:r w:rsidRPr="007B1053">
              <w:rPr>
                <w:rFonts w:ascii="Times New Roman" w:eastAsiaTheme="minorHAnsi" w:hAnsi="Times New Roman" w:cs="Times New Roman"/>
                <w:color w:val="000000"/>
                <w:sz w:val="28"/>
                <w:szCs w:val="28"/>
                <w:lang w:val="kk-KZ"/>
              </w:rPr>
              <w:t>пайдалы қазбаларды өндіру салығының осы бапта белгіленген мөлшерлемесіне мынадай жағдайларда:</w:t>
            </w:r>
          </w:p>
          <w:p w:rsidR="0052200C" w:rsidRPr="007B1053" w:rsidRDefault="0052200C" w:rsidP="00E7210B">
            <w:pPr>
              <w:pStyle w:val="aa"/>
              <w:shd w:val="clear" w:color="auto" w:fill="FFFFFF"/>
              <w:spacing w:before="0" w:beforeAutospacing="0" w:after="0" w:afterAutospacing="0"/>
              <w:jc w:val="both"/>
              <w:textAlignment w:val="baseline"/>
              <w:rPr>
                <w:rFonts w:eastAsiaTheme="minorHAnsi"/>
                <w:color w:val="000000"/>
                <w:sz w:val="28"/>
                <w:szCs w:val="28"/>
                <w:lang w:val="kk-KZ"/>
              </w:rPr>
            </w:pPr>
            <w:r w:rsidRPr="007B1053">
              <w:rPr>
                <w:rFonts w:eastAsiaTheme="minorHAnsi"/>
                <w:color w:val="000000"/>
                <w:sz w:val="28"/>
                <w:szCs w:val="28"/>
                <w:lang w:val="kk-KZ"/>
              </w:rPr>
              <w:t>1) табиғи монополия субъектісі болып табылатын жер қойнауын пайдаланушы осындай өндірілген тас көмірді, қоңыр көмірді, жанғыш тақтатастарды Қазақстан Республикасының табиғи монополиялар туралы заңнамасына сәйкес электр энергиясын беру, жылу энергиясын өндіру, беру, тарату және (немесе) онымен жабдықтау, сумен жабдықтау және (немесе) су бұру жөніндегі қызметтерді ұсыну үшін пайдаланған;</w:t>
            </w: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p w:rsidR="0052200C" w:rsidRPr="007B1053" w:rsidRDefault="0052200C" w:rsidP="00E7210B">
            <w:pPr>
              <w:pStyle w:val="a7"/>
              <w:jc w:val="both"/>
              <w:rPr>
                <w:rStyle w:val="s1"/>
                <w:sz w:val="24"/>
                <w:szCs w:val="24"/>
                <w:lang w:val="kk-KZ"/>
              </w:rPr>
            </w:pPr>
          </w:p>
          <w:p w:rsidR="000F1EC9" w:rsidRPr="000F1EC9" w:rsidRDefault="000F1EC9" w:rsidP="00E7210B">
            <w:pPr>
              <w:pStyle w:val="a7"/>
              <w:jc w:val="both"/>
              <w:rPr>
                <w:rStyle w:val="s1"/>
                <w:sz w:val="28"/>
                <w:szCs w:val="28"/>
                <w:lang w:val="kk-KZ"/>
              </w:rPr>
            </w:pPr>
            <w:r w:rsidRPr="000F1EC9">
              <w:rPr>
                <w:rStyle w:val="s1"/>
                <w:sz w:val="28"/>
                <w:szCs w:val="28"/>
                <w:lang w:val="kk-KZ"/>
              </w:rPr>
              <w:t>Егер осы бапта өзгеше белгіленбесе, пайдалы қазбаларды өндіру салығы 0 пайыз мөлшерлеме бойынша төленеді:</w:t>
            </w:r>
          </w:p>
          <w:p w:rsidR="000F1EC9" w:rsidRPr="000F1EC9" w:rsidRDefault="000F1EC9" w:rsidP="00E7210B">
            <w:pPr>
              <w:pStyle w:val="a7"/>
              <w:jc w:val="both"/>
              <w:rPr>
                <w:rStyle w:val="s1"/>
                <w:sz w:val="28"/>
                <w:szCs w:val="28"/>
                <w:lang w:val="kk-KZ"/>
              </w:rPr>
            </w:pPr>
            <w:r w:rsidRPr="000F1EC9">
              <w:rPr>
                <w:rStyle w:val="s1"/>
                <w:sz w:val="28"/>
                <w:szCs w:val="28"/>
                <w:lang w:val="kk-KZ"/>
              </w:rPr>
              <w:t>1) кен орны бойынша баланстан тыс қорлардың құрамынан өндірілетін пайдалы қазбалар мен минералдық шикізаттың барлық түрлеріне.</w:t>
            </w:r>
          </w:p>
          <w:p w:rsidR="000F1EC9" w:rsidRPr="000F1EC9" w:rsidRDefault="000F1EC9" w:rsidP="00E7210B">
            <w:pPr>
              <w:pStyle w:val="a7"/>
              <w:jc w:val="both"/>
              <w:rPr>
                <w:rStyle w:val="s1"/>
                <w:sz w:val="28"/>
                <w:szCs w:val="28"/>
                <w:lang w:val="kk-KZ"/>
              </w:rPr>
            </w:pPr>
            <w:r w:rsidRPr="000F1EC9">
              <w:rPr>
                <w:rStyle w:val="s1"/>
                <w:sz w:val="28"/>
                <w:szCs w:val="28"/>
                <w:lang w:val="kk-KZ"/>
              </w:rPr>
              <w:t xml:space="preserve">Пайдалы қазбаларды өндіруге салық мөлшерлемесі 2008 жылғы 31 </w:t>
            </w:r>
            <w:r w:rsidRPr="000F1EC9">
              <w:rPr>
                <w:rStyle w:val="s1"/>
                <w:sz w:val="28"/>
                <w:szCs w:val="28"/>
                <w:lang w:val="kk-KZ"/>
              </w:rPr>
              <w:lastRenderedPageBreak/>
              <w:t xml:space="preserve">желтоқсандағы жағдай бойынша қолданыста болған редакциядағы жер қойнауын пайдалануға арналған келісімшарттың талаптарымен белгіленген мөлшерлеме және салық салу базасы бойынша есептелген роялти мөлшерінде белгіленетін өндіру рентабельділігі төмен кен орындарында өндіру баланстан тыс оның және қорлардың құрамынан жүзеге асырылатын пайдалы қазбаларды және минералдық шикізатты өткізу жағдайларын қоспағанда, баланстан тыс қорлардың құрамынан, оның ішінде бастапқы қайта өңдеуден (байытудан) кейін алынатын пайдалы қазбалар мен минералдық шикізатты өткізген жағдайда пайдалы қазбаларды өндіруге салынатын салық мөлшерлемесі пайдалы қазбаларды құрамынан өткізген жағдайда 0 пайыз мөлшерінде қолданылмайды. </w:t>
            </w:r>
          </w:p>
          <w:p w:rsidR="000F1EC9" w:rsidRPr="000F1EC9" w:rsidRDefault="000F1EC9" w:rsidP="00E7210B">
            <w:pPr>
              <w:pStyle w:val="a7"/>
              <w:jc w:val="both"/>
              <w:rPr>
                <w:rStyle w:val="s1"/>
                <w:sz w:val="28"/>
                <w:szCs w:val="28"/>
                <w:lang w:val="kk-KZ"/>
              </w:rPr>
            </w:pPr>
            <w:r w:rsidRPr="000F1EC9">
              <w:rPr>
                <w:rStyle w:val="s1"/>
                <w:sz w:val="28"/>
                <w:szCs w:val="28"/>
                <w:lang w:val="kk-KZ"/>
              </w:rPr>
              <w:t xml:space="preserve">Бұл ретте осы тармақшаның екінші бөлігінде көрсетілген жағдайда баланстан тыс қорлардың құрамынан, оның ішінде бастапқы қайта өңдеуден (байытудан) кейін </w:t>
            </w:r>
            <w:r w:rsidRPr="000F1EC9">
              <w:rPr>
                <w:rStyle w:val="s1"/>
                <w:sz w:val="28"/>
                <w:szCs w:val="28"/>
                <w:lang w:val="kk-KZ"/>
              </w:rPr>
              <w:lastRenderedPageBreak/>
              <w:t>алынған өткізілген пайдалы қазбалардың және минералдық шикізаттың бүкіл көлемі үшін пайдалы қазбаларды өндіру салығын есептеу осындай өткізу жүзеге асырылған салық кезеңінде жүзеге асырылады;</w:t>
            </w:r>
          </w:p>
          <w:p w:rsidR="000F1EC9" w:rsidRPr="000F1EC9" w:rsidRDefault="000F1EC9" w:rsidP="00E7210B">
            <w:pPr>
              <w:pStyle w:val="a7"/>
              <w:jc w:val="both"/>
              <w:rPr>
                <w:rStyle w:val="s1"/>
                <w:sz w:val="28"/>
                <w:szCs w:val="28"/>
                <w:lang w:val="kk-KZ"/>
              </w:rPr>
            </w:pPr>
            <w:r w:rsidRPr="000F1EC9">
              <w:rPr>
                <w:rStyle w:val="s1"/>
                <w:sz w:val="28"/>
                <w:szCs w:val="28"/>
                <w:lang w:val="kk-KZ"/>
              </w:rPr>
              <w:t>2) пайдалы қатты қазбаларды барлауға және (немесе) өндіруге арналған лицензия шеңберінде қызметін жүзеге асыратын жер қойнауын пайдаланушылар бір мезгілде мынадай шарттар сақталған кезде рентабельділікке 15 пайыз қол жеткізу кезеңіне, бірақ барлау кезеңі мен өндірудің бастапқы жүз жиырма айынан аспайтын мерзімге:</w:t>
            </w:r>
          </w:p>
          <w:p w:rsidR="000F1EC9" w:rsidRPr="000F1EC9" w:rsidRDefault="000F1EC9" w:rsidP="00E7210B">
            <w:pPr>
              <w:pStyle w:val="a7"/>
              <w:jc w:val="both"/>
              <w:rPr>
                <w:rStyle w:val="s1"/>
                <w:sz w:val="28"/>
                <w:szCs w:val="28"/>
                <w:lang w:val="kk-KZ"/>
              </w:rPr>
            </w:pPr>
            <w:r w:rsidRPr="000F1EC9">
              <w:rPr>
                <w:rStyle w:val="s1"/>
                <w:sz w:val="28"/>
                <w:szCs w:val="28"/>
                <w:lang w:val="kk-KZ"/>
              </w:rPr>
              <w:t>пайдалы қатты қазбаларды барлауға және (немесе) өндіруге арналған лицензия Қазақстан Республикасының жер қойнауы және жер қойнауын пайдалану туралы заңнамасына сәйкес 2022 жылғы 31 желтоқсаннан кейін берілді;</w:t>
            </w:r>
          </w:p>
          <w:p w:rsidR="000F1EC9" w:rsidRPr="000F1EC9" w:rsidRDefault="000F1EC9" w:rsidP="00E7210B">
            <w:pPr>
              <w:pStyle w:val="a7"/>
              <w:jc w:val="both"/>
              <w:rPr>
                <w:rStyle w:val="s1"/>
                <w:sz w:val="28"/>
                <w:szCs w:val="28"/>
                <w:lang w:val="kk-KZ"/>
              </w:rPr>
            </w:pPr>
            <w:r w:rsidRPr="000F1EC9">
              <w:rPr>
                <w:rStyle w:val="s1"/>
                <w:sz w:val="28"/>
                <w:szCs w:val="28"/>
                <w:lang w:val="kk-KZ"/>
              </w:rPr>
              <w:t xml:space="preserve">пайдалы қатты қазбаларды барлауға немесе өндіруге лицензия берілген аумақ 2023 жылғы 1 қаңтарға дейін Қазақстан </w:t>
            </w:r>
            <w:r w:rsidRPr="000F1EC9">
              <w:rPr>
                <w:rStyle w:val="s1"/>
                <w:sz w:val="28"/>
                <w:szCs w:val="28"/>
                <w:lang w:val="kk-KZ"/>
              </w:rPr>
              <w:lastRenderedPageBreak/>
              <w:t>Республикасының жер қойнауы және жер қойнауын пайдалану туралы заңнамасына сәйкес жер қойнауын пайдалануға арналған келісімшарттар бойынша жер қойнауын пайдалану құқығы берілген аумаққа жатпайды.</w:t>
            </w:r>
          </w:p>
          <w:p w:rsidR="000F1EC9" w:rsidRPr="000F1EC9" w:rsidRDefault="000F1EC9" w:rsidP="00E7210B">
            <w:pPr>
              <w:pStyle w:val="a7"/>
              <w:jc w:val="both"/>
              <w:rPr>
                <w:rStyle w:val="s1"/>
                <w:sz w:val="28"/>
                <w:szCs w:val="28"/>
                <w:lang w:val="kk-KZ"/>
              </w:rPr>
            </w:pPr>
            <w:r w:rsidRPr="000F1EC9">
              <w:rPr>
                <w:rStyle w:val="s1"/>
                <w:sz w:val="28"/>
                <w:szCs w:val="28"/>
                <w:lang w:val="kk-KZ"/>
              </w:rPr>
              <w:t xml:space="preserve">Осы тармақшасның мақсатында 15 пайыз рентабельділікке қол жеткізу деп пайдалы қатты қазбаларды барлауға және (немесе) өндіруге арналған лицензия шеңберінде қызметті жүзеге асыру басталғаннан бастап салық кезеңдері үшін жиынтық жылдық кірістер сомасы осы Кодекстің </w:t>
            </w:r>
          </w:p>
          <w:p w:rsidR="000F1EC9" w:rsidRPr="007B1053" w:rsidRDefault="000F1EC9" w:rsidP="00E7210B">
            <w:pPr>
              <w:pStyle w:val="a7"/>
              <w:jc w:val="both"/>
              <w:rPr>
                <w:rStyle w:val="s1"/>
                <w:sz w:val="28"/>
                <w:szCs w:val="28"/>
                <w:lang w:val="kk-KZ"/>
              </w:rPr>
            </w:pPr>
            <w:r w:rsidRPr="000F1EC9">
              <w:rPr>
                <w:rStyle w:val="s1"/>
                <w:sz w:val="28"/>
                <w:szCs w:val="28"/>
                <w:lang w:val="kk-KZ"/>
              </w:rPr>
              <w:t>289-287-баптарында көзделгенкірістерді түзету мен шегерімдерді ескере отырып, ұқсас кезең үшін шегерімдердің жалпы сомасынан 15 пайыз және одан да асып түсетін деңгейге қол жеткізу деп түсініледі.</w:t>
            </w:r>
          </w:p>
        </w:tc>
        <w:tc>
          <w:tcPr>
            <w:tcW w:w="2693" w:type="dxa"/>
            <w:gridSpan w:val="2"/>
          </w:tcPr>
          <w:p w:rsidR="0052200C" w:rsidRPr="007B1053" w:rsidRDefault="0052200C" w:rsidP="00E7210B">
            <w:pPr>
              <w:widowControl w:val="0"/>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lastRenderedPageBreak/>
              <w:t>01.01.23ж. бастап қолданысқа енгізіледі.</w:t>
            </w:r>
          </w:p>
          <w:p w:rsidR="0052200C" w:rsidRPr="007B1053" w:rsidRDefault="0052200C" w:rsidP="00E7210B">
            <w:pPr>
              <w:widowControl w:val="0"/>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xml:space="preserve">Республикалық бюджет тапшылығын ішінара толықтыру және тау-кен металлургия кешені кәсіпорындарына әділ салық жүктемесін белгілеу мақсатында мыс, мырыш, уран, алтын, күміс, алюминий, қорғасын, хром және т. б. сияқты </w:t>
            </w:r>
            <w:r w:rsidRPr="007B1053">
              <w:rPr>
                <w:rFonts w:ascii="Times New Roman" w:hAnsi="Times New Roman" w:cs="Times New Roman"/>
                <w:color w:val="000000"/>
                <w:sz w:val="28"/>
                <w:szCs w:val="28"/>
                <w:lang w:val="kk-KZ"/>
              </w:rPr>
              <w:lastRenderedPageBreak/>
              <w:t>негізгі экспорттық позициялар бойынша пайдалы қазбаларды өндіруге салынатын салық мөлшерлемесін 100% - ға ұлғайту ұсынылады.</w:t>
            </w:r>
          </w:p>
          <w:p w:rsidR="0052200C" w:rsidRPr="007B1053" w:rsidRDefault="0052200C" w:rsidP="00E7210B">
            <w:pPr>
              <w:widowControl w:val="0"/>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Салықтың осы түрі бойынша жүктемені ұлғайту салық органдары үшін де, салық төлеушілер үшін де неғұрлым тиімді және ашық болып табылады және республикалық бюджеттің қосымша түсімдері түрінде шикізат секторы кәсіпорындарынан әділ қаржылық қайтарымды қамтамасыз етуге мүмкіндік береді.</w:t>
            </w: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p>
          <w:p w:rsidR="0052200C" w:rsidRPr="007B1053" w:rsidRDefault="0052200C" w:rsidP="00E7210B">
            <w:pPr>
              <w:widowControl w:val="0"/>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Қорлардың сарқылуы және жаңа кен орындарының ашылмауы аясында қолданыстағы кен орындары бойынша өндіру көлемінің азаюы мүмкін.</w:t>
            </w:r>
          </w:p>
          <w:p w:rsidR="0052200C" w:rsidRPr="007B1053" w:rsidRDefault="0052200C" w:rsidP="00E7210B">
            <w:pPr>
              <w:widowControl w:val="0"/>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 xml:space="preserve">Жаңа кен орындарын игерудің күрделілігі оларды тиімсіз етеді, бұл ынталандыруды, </w:t>
            </w:r>
            <w:r w:rsidRPr="007B1053">
              <w:rPr>
                <w:rFonts w:ascii="Times New Roman" w:hAnsi="Times New Roman" w:cs="Times New Roman"/>
                <w:color w:val="000000"/>
                <w:sz w:val="28"/>
                <w:szCs w:val="28"/>
                <w:lang w:val="kk-KZ"/>
              </w:rPr>
              <w:lastRenderedPageBreak/>
              <w:t>оның ішінде салықтық ынталандыруды талап етеді.</w:t>
            </w:r>
          </w:p>
          <w:p w:rsidR="0052200C" w:rsidRPr="007B1053" w:rsidRDefault="0052200C" w:rsidP="00E7210B">
            <w:pPr>
              <w:widowControl w:val="0"/>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Ынталандыру шарасы ретінде рентабельділік деңгейіне байланыстыра отырып, жаңа кен орындары үшін ПҚӨС-тен босату ұсынылады.</w:t>
            </w:r>
          </w:p>
        </w:tc>
      </w:tr>
      <w:tr w:rsidR="0052200C" w:rsidRPr="00DE20F4" w:rsidTr="00E7210B">
        <w:tc>
          <w:tcPr>
            <w:tcW w:w="14884" w:type="dxa"/>
            <w:gridSpan w:val="6"/>
          </w:tcPr>
          <w:p w:rsidR="00A47572" w:rsidRPr="007B1053" w:rsidRDefault="0052200C" w:rsidP="00E7210B">
            <w:pPr>
              <w:shd w:val="clear" w:color="auto" w:fill="FFFFFF"/>
              <w:contextualSpacing/>
              <w:jc w:val="center"/>
              <w:rPr>
                <w:rFonts w:ascii="Times New Roman" w:hAnsi="Times New Roman" w:cs="Times New Roman"/>
                <w:b/>
                <w:bCs/>
                <w:sz w:val="28"/>
                <w:szCs w:val="28"/>
                <w:lang w:val="kk-KZ"/>
              </w:rPr>
            </w:pPr>
            <w:r w:rsidRPr="007B1053">
              <w:rPr>
                <w:rFonts w:ascii="Times New Roman" w:hAnsi="Times New Roman" w:cs="Times New Roman"/>
                <w:b/>
                <w:bCs/>
                <w:sz w:val="28"/>
                <w:szCs w:val="28"/>
                <w:lang w:val="kk-KZ"/>
              </w:rPr>
              <w:lastRenderedPageBreak/>
              <w:t xml:space="preserve">Қазақстан Республикасының </w:t>
            </w:r>
            <w:r w:rsidRPr="007B1053">
              <w:rPr>
                <w:rFonts w:ascii="Times New Roman" w:hAnsi="Times New Roman" w:cs="Times New Roman"/>
                <w:b/>
                <w:sz w:val="28"/>
                <w:szCs w:val="28"/>
                <w:lang w:val="kk-KZ"/>
              </w:rPr>
              <w:t xml:space="preserve">2017 жылғы 25 желтоқсандағы </w:t>
            </w:r>
            <w:r w:rsidRPr="007B1053">
              <w:rPr>
                <w:rFonts w:ascii="Times New Roman" w:hAnsi="Times New Roman" w:cs="Times New Roman"/>
                <w:b/>
                <w:bCs/>
                <w:sz w:val="28"/>
                <w:szCs w:val="28"/>
                <w:lang w:val="kk-KZ"/>
              </w:rPr>
              <w:t>«Салық және бюджетке төленетін басқа да міндетті төлемдер туралы» Қазақстан Республикасының Кодексін (Салық кодексі) қолданысқа енгізу туралы» Заңы</w:t>
            </w:r>
          </w:p>
        </w:tc>
      </w:tr>
      <w:tr w:rsidR="0052200C" w:rsidRPr="00DE20F4" w:rsidTr="00E7210B">
        <w:tc>
          <w:tcPr>
            <w:tcW w:w="851" w:type="dxa"/>
          </w:tcPr>
          <w:p w:rsidR="0052200C" w:rsidRPr="007B1053" w:rsidRDefault="0052200C" w:rsidP="00E7210B">
            <w:pPr>
              <w:pStyle w:val="a4"/>
              <w:numPr>
                <w:ilvl w:val="0"/>
                <w:numId w:val="1"/>
              </w:numPr>
              <w:ind w:left="60" w:firstLine="0"/>
              <w:jc w:val="both"/>
              <w:rPr>
                <w:rFonts w:ascii="Times New Roman" w:hAnsi="Times New Roman" w:cs="Times New Roman"/>
                <w:sz w:val="28"/>
                <w:szCs w:val="28"/>
                <w:lang w:val="kk-KZ"/>
              </w:rPr>
            </w:pPr>
          </w:p>
        </w:tc>
        <w:tc>
          <w:tcPr>
            <w:tcW w:w="1276"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b/>
                <w:bCs/>
                <w:color w:val="000000"/>
                <w:spacing w:val="2"/>
                <w:sz w:val="28"/>
                <w:szCs w:val="28"/>
                <w:bdr w:val="none" w:sz="0" w:space="0" w:color="auto" w:frame="1"/>
                <w:shd w:val="clear" w:color="auto" w:fill="FFFFFF"/>
              </w:rPr>
              <w:t>33-бап. </w:t>
            </w:r>
          </w:p>
        </w:tc>
        <w:tc>
          <w:tcPr>
            <w:tcW w:w="5103" w:type="dxa"/>
          </w:tcPr>
          <w:p w:rsidR="0052200C" w:rsidRPr="007B1053" w:rsidRDefault="0052200C" w:rsidP="00E7210B">
            <w:pPr>
              <w:jc w:val="both"/>
              <w:rPr>
                <w:rFonts w:ascii="Times New Roman" w:hAnsi="Times New Roman" w:cs="Times New Roman"/>
                <w:b/>
                <w:bCs/>
                <w:color w:val="000000"/>
                <w:spacing w:val="2"/>
                <w:sz w:val="28"/>
                <w:szCs w:val="28"/>
                <w:bdr w:val="none" w:sz="0" w:space="0" w:color="auto" w:frame="1"/>
                <w:lang w:val="kk-KZ"/>
              </w:rPr>
            </w:pPr>
            <w:r w:rsidRPr="007B1053">
              <w:rPr>
                <w:rFonts w:ascii="Times New Roman" w:hAnsi="Times New Roman" w:cs="Times New Roman"/>
                <w:b/>
                <w:bCs/>
                <w:color w:val="000000"/>
                <w:spacing w:val="2"/>
                <w:sz w:val="28"/>
                <w:szCs w:val="28"/>
                <w:bdr w:val="none" w:sz="0" w:space="0" w:color="auto" w:frame="1"/>
                <w:shd w:val="clear" w:color="auto" w:fill="FFFFFF"/>
                <w:lang w:val="kk-KZ"/>
              </w:rPr>
              <w:t>33-бап. </w:t>
            </w:r>
            <w:r w:rsidRPr="007B1053">
              <w:rPr>
                <w:rFonts w:ascii="Times New Roman" w:hAnsi="Times New Roman" w:cs="Times New Roman"/>
                <w:bCs/>
                <w:color w:val="000000"/>
                <w:spacing w:val="2"/>
                <w:sz w:val="28"/>
                <w:szCs w:val="28"/>
                <w:bdr w:val="none" w:sz="0" w:space="0" w:color="auto" w:frame="1"/>
                <w:lang w:val="kk-KZ"/>
              </w:rPr>
              <w:t>Мыналар:</w:t>
            </w:r>
          </w:p>
          <w:p w:rsidR="0052200C" w:rsidRPr="007B1053" w:rsidRDefault="0052200C" w:rsidP="00E7210B">
            <w:pPr>
              <w:jc w:val="both"/>
              <w:rPr>
                <w:rFonts w:ascii="Times New Roman" w:hAnsi="Times New Roman" w:cs="Times New Roman"/>
                <w:b/>
                <w:bCs/>
                <w:color w:val="000000"/>
                <w:spacing w:val="2"/>
                <w:sz w:val="28"/>
                <w:szCs w:val="28"/>
                <w:bdr w:val="none" w:sz="0" w:space="0" w:color="auto" w:frame="1"/>
                <w:lang w:val="kk-KZ"/>
              </w:rPr>
            </w:pPr>
            <w:r w:rsidRPr="007B1053">
              <w:rPr>
                <w:rFonts w:ascii="Times New Roman" w:hAnsi="Times New Roman" w:cs="Times New Roman"/>
                <w:b/>
                <w:bCs/>
                <w:color w:val="000000"/>
                <w:spacing w:val="2"/>
                <w:sz w:val="28"/>
                <w:szCs w:val="28"/>
                <w:bdr w:val="none" w:sz="0" w:space="0" w:color="auto" w:frame="1"/>
                <w:lang w:val="kk-KZ"/>
              </w:rPr>
              <w:t>…</w:t>
            </w:r>
          </w:p>
          <w:p w:rsidR="0052200C" w:rsidRPr="007B1053" w:rsidRDefault="0052200C" w:rsidP="00E7210B">
            <w:pPr>
              <w:jc w:val="both"/>
              <w:rPr>
                <w:rFonts w:ascii="Times New Roman" w:hAnsi="Times New Roman" w:cs="Times New Roman"/>
                <w:color w:val="000000"/>
                <w:spacing w:val="2"/>
                <w:sz w:val="28"/>
                <w:szCs w:val="28"/>
                <w:shd w:val="clear" w:color="auto" w:fill="FFFFFF"/>
                <w:lang w:val="kk-KZ"/>
              </w:rPr>
            </w:pPr>
            <w:r w:rsidRPr="007B1053">
              <w:rPr>
                <w:rFonts w:ascii="Times New Roman" w:hAnsi="Times New Roman" w:cs="Times New Roman"/>
                <w:color w:val="000000"/>
                <w:spacing w:val="2"/>
                <w:sz w:val="28"/>
                <w:szCs w:val="28"/>
                <w:shd w:val="clear" w:color="auto" w:fill="FFFFFF"/>
                <w:lang w:val="kk-KZ"/>
              </w:rPr>
              <w:t xml:space="preserve"> 2) Салық кодексінің 8 және 9-бөлімдерінің қолданысы 2025 жылғы 1 қаңтарға дейін тоқтатыла тұрсын, </w:t>
            </w:r>
            <w:r w:rsidRPr="007B1053">
              <w:rPr>
                <w:rFonts w:ascii="Times New Roman" w:hAnsi="Times New Roman" w:cs="Times New Roman"/>
                <w:color w:val="000000"/>
                <w:spacing w:val="2"/>
                <w:sz w:val="28"/>
                <w:szCs w:val="28"/>
                <w:shd w:val="clear" w:color="auto" w:fill="FFFFFF"/>
                <w:lang w:val="kk-KZ"/>
              </w:rPr>
              <w:lastRenderedPageBreak/>
              <w:t>тоқтатыла тұру кезеңінде осы бөлімдер мынадай редакцияда қолданылады деп белгiленсін:</w:t>
            </w:r>
          </w:p>
          <w:p w:rsidR="0052200C" w:rsidRPr="007B1053" w:rsidRDefault="0052200C" w:rsidP="00E7210B">
            <w:pPr>
              <w:jc w:val="both"/>
              <w:rPr>
                <w:rFonts w:ascii="Times New Roman" w:hAnsi="Times New Roman" w:cs="Times New Roman"/>
                <w:color w:val="000000"/>
                <w:spacing w:val="2"/>
                <w:sz w:val="28"/>
                <w:szCs w:val="28"/>
                <w:shd w:val="clear" w:color="auto" w:fill="FFFFFF"/>
                <w:lang w:val="kk-KZ"/>
              </w:rPr>
            </w:pPr>
            <w:r w:rsidRPr="007B1053">
              <w:rPr>
                <w:rFonts w:ascii="Times New Roman" w:hAnsi="Times New Roman" w:cs="Times New Roman"/>
                <w:color w:val="000000"/>
                <w:spacing w:val="2"/>
                <w:sz w:val="28"/>
                <w:szCs w:val="28"/>
                <w:shd w:val="clear" w:color="auto" w:fill="FFFFFF"/>
                <w:lang w:val="kk-KZ"/>
              </w:rPr>
              <w:t>…</w:t>
            </w:r>
          </w:p>
          <w:p w:rsidR="0052200C" w:rsidRPr="007B1053" w:rsidRDefault="0052200C" w:rsidP="00E7210B">
            <w:pPr>
              <w:jc w:val="both"/>
              <w:rPr>
                <w:rFonts w:ascii="Times New Roman" w:hAnsi="Times New Roman" w:cs="Times New Roman"/>
                <w:color w:val="000000"/>
                <w:spacing w:val="2"/>
                <w:sz w:val="28"/>
                <w:szCs w:val="28"/>
                <w:shd w:val="clear" w:color="auto" w:fill="FFFFFF"/>
                <w:lang w:val="kk-KZ"/>
              </w:rPr>
            </w:pPr>
          </w:p>
          <w:p w:rsidR="0052200C" w:rsidRPr="007B1053" w:rsidRDefault="0052200C" w:rsidP="00E7210B">
            <w:pPr>
              <w:jc w:val="both"/>
              <w:rPr>
                <w:rFonts w:ascii="Times New Roman" w:hAnsi="Times New Roman" w:cs="Times New Roman"/>
                <w:b/>
                <w:color w:val="000000"/>
                <w:spacing w:val="2"/>
                <w:sz w:val="28"/>
                <w:szCs w:val="28"/>
                <w:shd w:val="clear" w:color="auto" w:fill="FFFFFF"/>
                <w:lang w:val="kk-KZ"/>
              </w:rPr>
            </w:pPr>
            <w:r w:rsidRPr="007B1053">
              <w:rPr>
                <w:rFonts w:ascii="Times New Roman" w:hAnsi="Times New Roman" w:cs="Times New Roman"/>
                <w:b/>
                <w:color w:val="000000"/>
                <w:spacing w:val="2"/>
                <w:sz w:val="28"/>
                <w:szCs w:val="28"/>
                <w:shd w:val="clear" w:color="auto" w:fill="FFFFFF"/>
                <w:lang w:val="kk-KZ"/>
              </w:rPr>
              <w:t>317-бап. Жекелеген жағдайларда кірістерге салық салу ерекшеліктері</w:t>
            </w:r>
          </w:p>
          <w:p w:rsidR="0052200C" w:rsidRPr="007B1053" w:rsidRDefault="0052200C" w:rsidP="00E7210B">
            <w:pPr>
              <w:jc w:val="both"/>
              <w:rPr>
                <w:rFonts w:ascii="Times New Roman" w:hAnsi="Times New Roman" w:cs="Times New Roman"/>
                <w:color w:val="000000"/>
                <w:spacing w:val="2"/>
                <w:sz w:val="28"/>
                <w:szCs w:val="28"/>
                <w:shd w:val="clear" w:color="auto" w:fill="FFFFFF"/>
                <w:lang w:val="kk-KZ"/>
              </w:rPr>
            </w:pPr>
            <w:r w:rsidRPr="007B1053">
              <w:rPr>
                <w:rFonts w:ascii="Times New Roman" w:hAnsi="Times New Roman" w:cs="Times New Roman"/>
                <w:color w:val="000000"/>
                <w:spacing w:val="2"/>
                <w:sz w:val="28"/>
                <w:szCs w:val="28"/>
                <w:shd w:val="clear" w:color="auto" w:fill="FFFFFF"/>
                <w:lang w:val="kk-KZ"/>
              </w:rPr>
              <w:t>…</w:t>
            </w:r>
          </w:p>
          <w:p w:rsidR="0052200C" w:rsidRPr="007B1053" w:rsidRDefault="0052200C" w:rsidP="00E7210B">
            <w:pPr>
              <w:jc w:val="both"/>
              <w:rPr>
                <w:rFonts w:ascii="Times New Roman" w:hAnsi="Times New Roman" w:cs="Times New Roman"/>
                <w:color w:val="000000"/>
                <w:spacing w:val="2"/>
                <w:sz w:val="28"/>
                <w:szCs w:val="28"/>
                <w:shd w:val="clear" w:color="auto" w:fill="FFFFFF"/>
                <w:lang w:val="kk-KZ"/>
              </w:rPr>
            </w:pPr>
            <w:r w:rsidRPr="007B1053">
              <w:rPr>
                <w:rFonts w:ascii="Times New Roman" w:hAnsi="Times New Roman" w:cs="Times New Roman"/>
                <w:color w:val="000000"/>
                <w:spacing w:val="2"/>
                <w:sz w:val="28"/>
                <w:szCs w:val="28"/>
                <w:shd w:val="clear" w:color="auto" w:fill="FFFFFF"/>
                <w:lang w:val="kk-KZ"/>
              </w:rPr>
              <w:t xml:space="preserve">2.  Резидент-жеке тұлға дербес салық салуға жататын кірістер бойынша осы Кодекстің 320-бабында көзделген мөлшерлемелер бойынша жеке табыс салығын есептеу және төлеу, сондай-ақ салықтық есептілікті ұсыну осы Кодекстiң 36-тарауының 2-параграфында, </w:t>
            </w:r>
            <w:r w:rsidRPr="007B1053">
              <w:rPr>
                <w:rFonts w:ascii="Times New Roman" w:hAnsi="Times New Roman" w:cs="Times New Roman"/>
                <w:b/>
                <w:color w:val="000000"/>
                <w:spacing w:val="2"/>
                <w:sz w:val="28"/>
                <w:szCs w:val="28"/>
                <w:shd w:val="clear" w:color="auto" w:fill="FFFFFF"/>
                <w:lang w:val="kk-KZ"/>
              </w:rPr>
              <w:t>39 және 40-тарауларында</w:t>
            </w:r>
            <w:r w:rsidRPr="007B1053">
              <w:rPr>
                <w:rFonts w:ascii="Times New Roman" w:hAnsi="Times New Roman" w:cs="Times New Roman"/>
                <w:color w:val="000000"/>
                <w:spacing w:val="2"/>
                <w:sz w:val="28"/>
                <w:szCs w:val="28"/>
                <w:shd w:val="clear" w:color="auto" w:fill="FFFFFF"/>
                <w:lang w:val="kk-KZ"/>
              </w:rPr>
              <w:t xml:space="preserve"> белгiленген тәртіппен және мерзімдерде жүргізіледі.</w:t>
            </w:r>
          </w:p>
          <w:p w:rsidR="0052200C" w:rsidRPr="007B1053" w:rsidRDefault="0052200C" w:rsidP="00E7210B">
            <w:pPr>
              <w:jc w:val="both"/>
              <w:rPr>
                <w:rFonts w:ascii="Times New Roman" w:hAnsi="Times New Roman" w:cs="Times New Roman"/>
                <w:color w:val="000000"/>
                <w:spacing w:val="2"/>
                <w:sz w:val="28"/>
                <w:szCs w:val="28"/>
                <w:shd w:val="clear" w:color="auto" w:fill="FFFFFF"/>
                <w:lang w:val="kk-KZ"/>
              </w:rPr>
            </w:pPr>
          </w:p>
          <w:p w:rsidR="0052200C" w:rsidRPr="007B1053" w:rsidRDefault="0052200C" w:rsidP="00E7210B">
            <w:pPr>
              <w:jc w:val="both"/>
              <w:rPr>
                <w:rFonts w:ascii="Times New Roman" w:hAnsi="Times New Roman" w:cs="Times New Roman"/>
                <w:color w:val="000000"/>
                <w:spacing w:val="2"/>
                <w:sz w:val="28"/>
                <w:szCs w:val="28"/>
                <w:shd w:val="clear" w:color="auto" w:fill="FFFFFF"/>
                <w:lang w:val="kk-KZ"/>
              </w:rPr>
            </w:pPr>
          </w:p>
          <w:p w:rsidR="0052200C" w:rsidRPr="007B1053" w:rsidRDefault="0052200C" w:rsidP="00E7210B">
            <w:pPr>
              <w:jc w:val="both"/>
              <w:rPr>
                <w:rFonts w:ascii="Times New Roman" w:hAnsi="Times New Roman" w:cs="Times New Roman"/>
                <w:color w:val="000000"/>
                <w:spacing w:val="2"/>
                <w:sz w:val="28"/>
                <w:szCs w:val="28"/>
                <w:shd w:val="clear" w:color="auto" w:fill="FFFFFF"/>
                <w:lang w:val="kk-KZ"/>
              </w:rPr>
            </w:pPr>
          </w:p>
          <w:p w:rsidR="0052200C" w:rsidRPr="007B1053" w:rsidRDefault="0052200C" w:rsidP="00E7210B">
            <w:pPr>
              <w:jc w:val="both"/>
              <w:rPr>
                <w:rFonts w:ascii="Times New Roman" w:hAnsi="Times New Roman" w:cs="Times New Roman"/>
                <w:color w:val="000000"/>
                <w:spacing w:val="2"/>
                <w:sz w:val="28"/>
                <w:szCs w:val="28"/>
                <w:shd w:val="clear" w:color="auto" w:fill="FFFFFF"/>
                <w:lang w:val="kk-KZ"/>
              </w:rPr>
            </w:pPr>
          </w:p>
          <w:p w:rsidR="0052200C" w:rsidRPr="007B1053" w:rsidRDefault="0052200C" w:rsidP="00E7210B">
            <w:pPr>
              <w:jc w:val="both"/>
              <w:rPr>
                <w:rFonts w:ascii="Times New Roman" w:hAnsi="Times New Roman" w:cs="Times New Roman"/>
                <w:color w:val="000000"/>
                <w:spacing w:val="2"/>
                <w:sz w:val="28"/>
                <w:szCs w:val="28"/>
                <w:shd w:val="clear" w:color="auto" w:fill="FFFFFF"/>
                <w:lang w:val="kk-KZ"/>
              </w:rPr>
            </w:pPr>
          </w:p>
          <w:p w:rsidR="0052200C" w:rsidRPr="007B1053" w:rsidRDefault="0052200C" w:rsidP="00E7210B">
            <w:pPr>
              <w:jc w:val="both"/>
              <w:rPr>
                <w:rFonts w:ascii="Times New Roman" w:hAnsi="Times New Roman" w:cs="Times New Roman"/>
                <w:color w:val="000000"/>
                <w:spacing w:val="2"/>
                <w:sz w:val="28"/>
                <w:szCs w:val="28"/>
                <w:shd w:val="clear" w:color="auto" w:fill="FFFFFF"/>
                <w:lang w:val="kk-KZ"/>
              </w:rPr>
            </w:pPr>
          </w:p>
          <w:p w:rsidR="0052200C" w:rsidRPr="007B1053" w:rsidRDefault="0052200C" w:rsidP="00E7210B">
            <w:pPr>
              <w:jc w:val="both"/>
              <w:rPr>
                <w:rFonts w:ascii="Times New Roman" w:hAnsi="Times New Roman" w:cs="Times New Roman"/>
                <w:color w:val="000000"/>
                <w:spacing w:val="2"/>
                <w:sz w:val="28"/>
                <w:szCs w:val="28"/>
                <w:shd w:val="clear" w:color="auto" w:fill="FFFFFF"/>
                <w:lang w:val="kk-KZ"/>
              </w:rPr>
            </w:pPr>
          </w:p>
          <w:p w:rsidR="0052200C" w:rsidRDefault="0052200C" w:rsidP="00E7210B">
            <w:pPr>
              <w:jc w:val="both"/>
              <w:rPr>
                <w:rFonts w:ascii="Times New Roman" w:hAnsi="Times New Roman" w:cs="Times New Roman"/>
                <w:color w:val="000000"/>
                <w:spacing w:val="2"/>
                <w:sz w:val="28"/>
                <w:szCs w:val="28"/>
                <w:shd w:val="clear" w:color="auto" w:fill="FFFFFF"/>
                <w:lang w:val="kk-KZ"/>
              </w:rPr>
            </w:pPr>
          </w:p>
          <w:p w:rsidR="00FF0689" w:rsidRDefault="00FF0689" w:rsidP="00E7210B">
            <w:pPr>
              <w:jc w:val="both"/>
              <w:rPr>
                <w:rFonts w:ascii="Times New Roman" w:hAnsi="Times New Roman" w:cs="Times New Roman"/>
                <w:color w:val="000000"/>
                <w:spacing w:val="2"/>
                <w:sz w:val="28"/>
                <w:szCs w:val="28"/>
                <w:shd w:val="clear" w:color="auto" w:fill="FFFFFF"/>
                <w:lang w:val="kk-KZ"/>
              </w:rPr>
            </w:pPr>
          </w:p>
          <w:p w:rsidR="00FF0689" w:rsidRDefault="00FF0689" w:rsidP="00E7210B">
            <w:pPr>
              <w:jc w:val="both"/>
              <w:rPr>
                <w:rFonts w:ascii="Times New Roman" w:hAnsi="Times New Roman" w:cs="Times New Roman"/>
                <w:color w:val="000000"/>
                <w:spacing w:val="2"/>
                <w:sz w:val="28"/>
                <w:szCs w:val="28"/>
                <w:shd w:val="clear" w:color="auto" w:fill="FFFFFF"/>
                <w:lang w:val="kk-KZ"/>
              </w:rPr>
            </w:pPr>
          </w:p>
          <w:p w:rsidR="00FF0689" w:rsidRDefault="00FF0689" w:rsidP="00E7210B">
            <w:pPr>
              <w:jc w:val="both"/>
              <w:rPr>
                <w:rFonts w:ascii="Times New Roman" w:hAnsi="Times New Roman" w:cs="Times New Roman"/>
                <w:color w:val="000000"/>
                <w:spacing w:val="2"/>
                <w:sz w:val="28"/>
                <w:szCs w:val="28"/>
                <w:shd w:val="clear" w:color="auto" w:fill="FFFFFF"/>
                <w:lang w:val="kk-KZ"/>
              </w:rPr>
            </w:pPr>
          </w:p>
          <w:p w:rsidR="00FF0689" w:rsidRDefault="00FF0689" w:rsidP="00E7210B">
            <w:pPr>
              <w:jc w:val="both"/>
              <w:rPr>
                <w:rFonts w:ascii="Times New Roman" w:hAnsi="Times New Roman" w:cs="Times New Roman"/>
                <w:color w:val="000000"/>
                <w:spacing w:val="2"/>
                <w:sz w:val="28"/>
                <w:szCs w:val="28"/>
                <w:shd w:val="clear" w:color="auto" w:fill="FFFFFF"/>
                <w:lang w:val="kk-KZ"/>
              </w:rPr>
            </w:pPr>
          </w:p>
          <w:p w:rsidR="00FF0689" w:rsidRDefault="00FF0689" w:rsidP="00E7210B">
            <w:pPr>
              <w:jc w:val="both"/>
              <w:rPr>
                <w:rFonts w:ascii="Times New Roman" w:hAnsi="Times New Roman" w:cs="Times New Roman"/>
                <w:color w:val="000000"/>
                <w:spacing w:val="2"/>
                <w:sz w:val="28"/>
                <w:szCs w:val="28"/>
                <w:shd w:val="clear" w:color="auto" w:fill="FFFFFF"/>
                <w:lang w:val="kk-KZ"/>
              </w:rPr>
            </w:pPr>
          </w:p>
          <w:p w:rsidR="00FF0689" w:rsidRDefault="00FF0689" w:rsidP="00E7210B">
            <w:pPr>
              <w:jc w:val="both"/>
              <w:rPr>
                <w:rFonts w:ascii="Times New Roman" w:hAnsi="Times New Roman" w:cs="Times New Roman"/>
                <w:color w:val="000000"/>
                <w:spacing w:val="2"/>
                <w:sz w:val="28"/>
                <w:szCs w:val="28"/>
                <w:shd w:val="clear" w:color="auto" w:fill="FFFFFF"/>
                <w:lang w:val="kk-KZ"/>
              </w:rPr>
            </w:pPr>
          </w:p>
          <w:p w:rsidR="00FF0689" w:rsidRDefault="00FF0689" w:rsidP="00E7210B">
            <w:pPr>
              <w:jc w:val="both"/>
              <w:rPr>
                <w:rFonts w:ascii="Times New Roman" w:hAnsi="Times New Roman" w:cs="Times New Roman"/>
                <w:color w:val="000000"/>
                <w:spacing w:val="2"/>
                <w:sz w:val="28"/>
                <w:szCs w:val="28"/>
                <w:shd w:val="clear" w:color="auto" w:fill="FFFFFF"/>
                <w:lang w:val="kk-KZ"/>
              </w:rPr>
            </w:pPr>
          </w:p>
          <w:p w:rsidR="00FF0689" w:rsidRDefault="00FF0689" w:rsidP="00E7210B">
            <w:pPr>
              <w:jc w:val="both"/>
              <w:rPr>
                <w:rFonts w:ascii="Times New Roman" w:hAnsi="Times New Roman" w:cs="Times New Roman"/>
                <w:color w:val="000000"/>
                <w:spacing w:val="2"/>
                <w:sz w:val="28"/>
                <w:szCs w:val="28"/>
                <w:shd w:val="clear" w:color="auto" w:fill="FFFFFF"/>
                <w:lang w:val="kk-KZ"/>
              </w:rPr>
            </w:pPr>
          </w:p>
          <w:p w:rsidR="00FF0689" w:rsidRDefault="00FF0689" w:rsidP="00E7210B">
            <w:pPr>
              <w:jc w:val="both"/>
              <w:rPr>
                <w:rFonts w:ascii="Times New Roman" w:hAnsi="Times New Roman" w:cs="Times New Roman"/>
                <w:color w:val="000000"/>
                <w:spacing w:val="2"/>
                <w:sz w:val="28"/>
                <w:szCs w:val="28"/>
                <w:shd w:val="clear" w:color="auto" w:fill="FFFFFF"/>
                <w:lang w:val="kk-KZ"/>
              </w:rPr>
            </w:pPr>
          </w:p>
          <w:p w:rsidR="00FF0689" w:rsidRDefault="00FF0689" w:rsidP="00E7210B">
            <w:pPr>
              <w:jc w:val="both"/>
              <w:rPr>
                <w:rFonts w:ascii="Times New Roman" w:hAnsi="Times New Roman" w:cs="Times New Roman"/>
                <w:color w:val="000000"/>
                <w:spacing w:val="2"/>
                <w:sz w:val="28"/>
                <w:szCs w:val="28"/>
                <w:shd w:val="clear" w:color="auto" w:fill="FFFFFF"/>
                <w:lang w:val="kk-KZ"/>
              </w:rPr>
            </w:pPr>
          </w:p>
          <w:p w:rsidR="00FF0689" w:rsidRDefault="00FF0689" w:rsidP="00E7210B">
            <w:pPr>
              <w:jc w:val="both"/>
              <w:rPr>
                <w:rFonts w:ascii="Times New Roman" w:hAnsi="Times New Roman" w:cs="Times New Roman"/>
                <w:color w:val="000000"/>
                <w:spacing w:val="2"/>
                <w:sz w:val="28"/>
                <w:szCs w:val="28"/>
                <w:shd w:val="clear" w:color="auto" w:fill="FFFFFF"/>
                <w:lang w:val="kk-KZ"/>
              </w:rPr>
            </w:pPr>
          </w:p>
          <w:p w:rsidR="00FF0689" w:rsidRDefault="00FF0689" w:rsidP="00E7210B">
            <w:pPr>
              <w:jc w:val="both"/>
              <w:rPr>
                <w:rFonts w:ascii="Times New Roman" w:hAnsi="Times New Roman" w:cs="Times New Roman"/>
                <w:color w:val="000000"/>
                <w:spacing w:val="2"/>
                <w:sz w:val="28"/>
                <w:szCs w:val="28"/>
                <w:shd w:val="clear" w:color="auto" w:fill="FFFFFF"/>
                <w:lang w:val="kk-KZ"/>
              </w:rPr>
            </w:pPr>
          </w:p>
          <w:p w:rsidR="00FF0689" w:rsidRDefault="00FF0689" w:rsidP="00E7210B">
            <w:pPr>
              <w:jc w:val="both"/>
              <w:rPr>
                <w:rFonts w:ascii="Times New Roman" w:hAnsi="Times New Roman" w:cs="Times New Roman"/>
                <w:color w:val="000000"/>
                <w:spacing w:val="2"/>
                <w:sz w:val="28"/>
                <w:szCs w:val="28"/>
                <w:shd w:val="clear" w:color="auto" w:fill="FFFFFF"/>
                <w:lang w:val="kk-KZ"/>
              </w:rPr>
            </w:pPr>
          </w:p>
          <w:p w:rsidR="00FF0689" w:rsidRPr="007B1053" w:rsidRDefault="00FF0689" w:rsidP="00E7210B">
            <w:pPr>
              <w:jc w:val="both"/>
              <w:rPr>
                <w:rFonts w:ascii="Times New Roman" w:hAnsi="Times New Roman" w:cs="Times New Roman"/>
                <w:color w:val="000000"/>
                <w:spacing w:val="2"/>
                <w:sz w:val="28"/>
                <w:szCs w:val="28"/>
                <w:shd w:val="clear" w:color="auto" w:fill="FFFFFF"/>
                <w:lang w:val="kk-KZ"/>
              </w:rPr>
            </w:pPr>
          </w:p>
          <w:p w:rsidR="0052200C" w:rsidRDefault="0052200C" w:rsidP="00E7210B">
            <w:pPr>
              <w:jc w:val="both"/>
              <w:rPr>
                <w:rFonts w:ascii="Times New Roman" w:hAnsi="Times New Roman" w:cs="Times New Roman"/>
                <w:color w:val="000000"/>
                <w:spacing w:val="2"/>
                <w:sz w:val="28"/>
                <w:szCs w:val="28"/>
                <w:shd w:val="clear" w:color="auto" w:fill="FFFFFF"/>
                <w:lang w:val="kk-KZ"/>
              </w:rPr>
            </w:pPr>
          </w:p>
          <w:p w:rsidR="00FF0689" w:rsidRPr="007B1053" w:rsidRDefault="00FF0689" w:rsidP="00E7210B">
            <w:pPr>
              <w:jc w:val="both"/>
              <w:rPr>
                <w:rFonts w:ascii="Times New Roman" w:hAnsi="Times New Roman" w:cs="Times New Roman"/>
                <w:color w:val="000000"/>
                <w:spacing w:val="2"/>
                <w:sz w:val="28"/>
                <w:szCs w:val="28"/>
                <w:shd w:val="clear" w:color="auto" w:fill="FFFFFF"/>
                <w:lang w:val="kk-KZ"/>
              </w:rPr>
            </w:pP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320-бап. Салық мөлшерлемелері</w:t>
            </w: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xml:space="preserve">1. </w:t>
            </w:r>
            <w:r w:rsidRPr="007B1053">
              <w:rPr>
                <w:rFonts w:ascii="Times New Roman" w:hAnsi="Times New Roman" w:cs="Times New Roman"/>
                <w:b/>
                <w:color w:val="000000"/>
                <w:sz w:val="28"/>
                <w:szCs w:val="28"/>
                <w:lang w:val="kk-KZ"/>
              </w:rPr>
              <w:t>Осы баптың 2-тармағында көрсетiлген кірістерді қоспағанда</w:t>
            </w:r>
            <w:r w:rsidRPr="007B1053">
              <w:rPr>
                <w:rFonts w:ascii="Times New Roman" w:hAnsi="Times New Roman" w:cs="Times New Roman"/>
                <w:color w:val="000000"/>
                <w:sz w:val="28"/>
                <w:szCs w:val="28"/>
                <w:lang w:val="kk-KZ"/>
              </w:rPr>
              <w:t>, салық төлеушiнiң кірістеріне 10 пайыз мөлшерлеме бойынша салық салынады.</w:t>
            </w:r>
          </w:p>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b/>
                <w:color w:val="000000"/>
                <w:sz w:val="28"/>
                <w:szCs w:val="28"/>
                <w:lang w:val="kk-KZ"/>
              </w:rPr>
              <w:t>2. Қазақстан Республикасындағы көздерден алынған дивидендтер түрiндегi кірістерге 5 пайыз мөлшерлеме бойынша салық салынады</w:t>
            </w:r>
            <w:r w:rsidRPr="007B1053">
              <w:rPr>
                <w:rFonts w:ascii="Times New Roman" w:hAnsi="Times New Roman" w:cs="Times New Roman"/>
                <w:color w:val="000000"/>
                <w:sz w:val="28"/>
                <w:szCs w:val="28"/>
                <w:lang w:val="kk-KZ"/>
              </w:rPr>
              <w:t xml:space="preserve">. </w:t>
            </w:r>
          </w:p>
          <w:p w:rsidR="0052200C" w:rsidRPr="007B1053" w:rsidRDefault="0052200C" w:rsidP="00E7210B">
            <w:pPr>
              <w:jc w:val="both"/>
              <w:rPr>
                <w:rFonts w:ascii="Times New Roman" w:hAnsi="Times New Roman" w:cs="Times New Roman"/>
                <w:color w:val="000000"/>
                <w:sz w:val="28"/>
                <w:szCs w:val="28"/>
                <w:lang w:val="kk-KZ"/>
              </w:rPr>
            </w:pPr>
            <w:r w:rsidRPr="007B1053">
              <w:rPr>
                <w:rFonts w:ascii="Times New Roman" w:hAnsi="Times New Roman" w:cs="Times New Roman"/>
                <w:color w:val="000000"/>
                <w:sz w:val="28"/>
                <w:szCs w:val="28"/>
                <w:lang w:val="kk-KZ"/>
              </w:rPr>
              <w:t>…</w:t>
            </w:r>
          </w:p>
          <w:p w:rsidR="0052200C" w:rsidRPr="007B1053" w:rsidRDefault="0052200C" w:rsidP="00E7210B">
            <w:pPr>
              <w:jc w:val="both"/>
              <w:rPr>
                <w:rFonts w:ascii="Times New Roman" w:hAnsi="Times New Roman" w:cs="Times New Roman"/>
                <w:color w:val="000000"/>
                <w:sz w:val="28"/>
                <w:szCs w:val="28"/>
                <w:lang w:val="kk-KZ"/>
              </w:rPr>
            </w:pPr>
          </w:p>
          <w:p w:rsidR="0052200C" w:rsidRPr="007B1053" w:rsidRDefault="0052200C" w:rsidP="00E7210B">
            <w:pPr>
              <w:jc w:val="both"/>
              <w:rPr>
                <w:rFonts w:ascii="Times New Roman" w:hAnsi="Times New Roman" w:cs="Times New Roman"/>
                <w:color w:val="000000"/>
                <w:sz w:val="28"/>
                <w:szCs w:val="28"/>
                <w:lang w:val="kk-KZ"/>
              </w:rPr>
            </w:pPr>
          </w:p>
          <w:p w:rsidR="0052200C" w:rsidRPr="007B1053" w:rsidRDefault="0052200C" w:rsidP="00E7210B">
            <w:pPr>
              <w:jc w:val="both"/>
              <w:rPr>
                <w:rFonts w:ascii="Times New Roman" w:hAnsi="Times New Roman" w:cs="Times New Roman"/>
                <w:color w:val="000000"/>
                <w:sz w:val="28"/>
                <w:szCs w:val="28"/>
                <w:lang w:val="kk-KZ"/>
              </w:rPr>
            </w:pPr>
          </w:p>
          <w:p w:rsidR="0052200C" w:rsidRPr="007B1053" w:rsidRDefault="0052200C" w:rsidP="00E7210B">
            <w:pPr>
              <w:jc w:val="both"/>
              <w:rPr>
                <w:rFonts w:ascii="Times New Roman" w:hAnsi="Times New Roman" w:cs="Times New Roman"/>
                <w:color w:val="000000"/>
                <w:sz w:val="28"/>
                <w:szCs w:val="28"/>
                <w:lang w:val="kk-KZ"/>
              </w:rPr>
            </w:pPr>
          </w:p>
          <w:p w:rsidR="0052200C" w:rsidRPr="007B1053" w:rsidRDefault="0052200C" w:rsidP="00E7210B">
            <w:pPr>
              <w:jc w:val="both"/>
              <w:rPr>
                <w:rFonts w:ascii="Times New Roman" w:hAnsi="Times New Roman" w:cs="Times New Roman"/>
                <w:color w:val="000000"/>
                <w:sz w:val="28"/>
                <w:szCs w:val="28"/>
                <w:lang w:val="kk-KZ"/>
              </w:rPr>
            </w:pPr>
          </w:p>
          <w:p w:rsidR="0052200C" w:rsidRPr="007B1053" w:rsidRDefault="0052200C" w:rsidP="00E7210B">
            <w:pPr>
              <w:jc w:val="both"/>
              <w:rPr>
                <w:rFonts w:ascii="Times New Roman" w:hAnsi="Times New Roman" w:cs="Times New Roman"/>
                <w:color w:val="000000"/>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Default="0052200C" w:rsidP="00E7210B">
            <w:pPr>
              <w:jc w:val="both"/>
              <w:rPr>
                <w:rFonts w:ascii="Times New Roman" w:hAnsi="Times New Roman" w:cs="Times New Roman"/>
                <w:sz w:val="28"/>
                <w:szCs w:val="28"/>
                <w:lang w:val="kk-KZ"/>
              </w:rPr>
            </w:pPr>
          </w:p>
          <w:p w:rsidR="00FF0689" w:rsidRDefault="00FF0689" w:rsidP="00E7210B">
            <w:pPr>
              <w:jc w:val="both"/>
              <w:rPr>
                <w:rFonts w:ascii="Times New Roman" w:hAnsi="Times New Roman" w:cs="Times New Roman"/>
                <w:sz w:val="28"/>
                <w:szCs w:val="28"/>
                <w:lang w:val="kk-KZ"/>
              </w:rPr>
            </w:pPr>
          </w:p>
          <w:p w:rsidR="00FF0689" w:rsidRDefault="00FF0689" w:rsidP="00E7210B">
            <w:pPr>
              <w:jc w:val="both"/>
              <w:rPr>
                <w:rFonts w:ascii="Times New Roman" w:hAnsi="Times New Roman" w:cs="Times New Roman"/>
                <w:sz w:val="28"/>
                <w:szCs w:val="28"/>
                <w:lang w:val="kk-KZ"/>
              </w:rPr>
            </w:pPr>
          </w:p>
          <w:p w:rsidR="00FF0689" w:rsidRDefault="00FF0689" w:rsidP="00E7210B">
            <w:pPr>
              <w:jc w:val="both"/>
              <w:rPr>
                <w:rFonts w:ascii="Times New Roman" w:hAnsi="Times New Roman" w:cs="Times New Roman"/>
                <w:sz w:val="28"/>
                <w:szCs w:val="28"/>
                <w:lang w:val="kk-KZ"/>
              </w:rPr>
            </w:pPr>
          </w:p>
          <w:p w:rsidR="00FF0689" w:rsidRDefault="00FF0689" w:rsidP="00E7210B">
            <w:pPr>
              <w:jc w:val="both"/>
              <w:rPr>
                <w:rFonts w:ascii="Times New Roman" w:hAnsi="Times New Roman" w:cs="Times New Roman"/>
                <w:sz w:val="28"/>
                <w:szCs w:val="28"/>
                <w:lang w:val="kk-KZ"/>
              </w:rPr>
            </w:pPr>
          </w:p>
          <w:p w:rsidR="00FF0689" w:rsidRDefault="00FF0689" w:rsidP="00E7210B">
            <w:pPr>
              <w:jc w:val="both"/>
              <w:rPr>
                <w:rFonts w:ascii="Times New Roman" w:hAnsi="Times New Roman" w:cs="Times New Roman"/>
                <w:sz w:val="28"/>
                <w:szCs w:val="28"/>
                <w:lang w:val="kk-KZ"/>
              </w:rPr>
            </w:pPr>
          </w:p>
          <w:p w:rsidR="00FF0689" w:rsidRPr="007B1053" w:rsidRDefault="00FF0689"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t>341-бап. Кірісті түзету</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1. Жеке тұлғаның салық салуға жататын кірістерінен мынадай кіріс түрлерi алып тасталады (бұдан әрі – кірісті түзету):</w:t>
            </w:r>
          </w:p>
          <w:p w:rsidR="0052200C" w:rsidRDefault="0052200C" w:rsidP="00E7210B">
            <w:pPr>
              <w:pStyle w:val="a4"/>
              <w:widowControl w:val="0"/>
              <w:tabs>
                <w:tab w:val="left" w:pos="0"/>
              </w:tabs>
              <w:ind w:left="0"/>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w:t>
            </w:r>
          </w:p>
          <w:p w:rsidR="002769EF" w:rsidRDefault="002769EF" w:rsidP="00E7210B">
            <w:pPr>
              <w:pStyle w:val="a4"/>
              <w:widowControl w:val="0"/>
              <w:tabs>
                <w:tab w:val="left" w:pos="0"/>
              </w:tabs>
              <w:ind w:left="0"/>
              <w:jc w:val="both"/>
              <w:rPr>
                <w:rFonts w:ascii="Times New Roman" w:hAnsi="Times New Roman" w:cs="Times New Roman"/>
                <w:b/>
                <w:sz w:val="28"/>
                <w:szCs w:val="28"/>
                <w:lang w:val="kk-KZ"/>
              </w:rPr>
            </w:pPr>
          </w:p>
          <w:p w:rsidR="002769EF" w:rsidRDefault="002769EF" w:rsidP="00E7210B">
            <w:pPr>
              <w:pStyle w:val="a4"/>
              <w:widowControl w:val="0"/>
              <w:tabs>
                <w:tab w:val="left" w:pos="0"/>
              </w:tabs>
              <w:ind w:left="0"/>
              <w:jc w:val="both"/>
              <w:rPr>
                <w:rFonts w:ascii="Times New Roman" w:hAnsi="Times New Roman" w:cs="Times New Roman"/>
                <w:b/>
                <w:sz w:val="28"/>
                <w:szCs w:val="28"/>
                <w:lang w:val="kk-KZ"/>
              </w:rPr>
            </w:pPr>
            <w:r w:rsidRPr="002769EF">
              <w:rPr>
                <w:rFonts w:ascii="Times New Roman" w:hAnsi="Times New Roman" w:cs="Times New Roman"/>
                <w:sz w:val="28"/>
                <w:szCs w:val="28"/>
                <w:lang w:val="kk-KZ"/>
              </w:rPr>
              <w:t>7)</w:t>
            </w:r>
            <w:r>
              <w:rPr>
                <w:rFonts w:ascii="Times New Roman" w:hAnsi="Times New Roman" w:cs="Times New Roman"/>
                <w:b/>
                <w:sz w:val="28"/>
                <w:szCs w:val="28"/>
                <w:lang w:val="kk-KZ"/>
              </w:rPr>
              <w:t xml:space="preserve"> </w:t>
            </w:r>
            <w:r w:rsidRPr="003B3CDF">
              <w:rPr>
                <w:rFonts w:ascii="Times New Roman" w:eastAsia="Times New Roman" w:hAnsi="Times New Roman" w:cs="Times New Roman"/>
                <w:spacing w:val="2"/>
                <w:sz w:val="24"/>
                <w:szCs w:val="24"/>
                <w:lang w:val="kk-KZ"/>
              </w:rPr>
              <w:t xml:space="preserve">бағалы қағаздар бойынша </w:t>
            </w:r>
            <w:r w:rsidRPr="003B3CDF">
              <w:rPr>
                <w:rFonts w:ascii="Times New Roman" w:eastAsia="Times New Roman" w:hAnsi="Times New Roman" w:cs="Times New Roman"/>
                <w:b/>
                <w:spacing w:val="2"/>
                <w:sz w:val="24"/>
                <w:szCs w:val="24"/>
                <w:lang w:val="kk-KZ"/>
              </w:rPr>
              <w:t>дивидендтер мен</w:t>
            </w:r>
            <w:r w:rsidRPr="003B3CDF">
              <w:rPr>
                <w:rFonts w:ascii="Times New Roman" w:eastAsia="Times New Roman" w:hAnsi="Times New Roman" w:cs="Times New Roman"/>
                <w:spacing w:val="2"/>
                <w:sz w:val="24"/>
                <w:szCs w:val="24"/>
                <w:lang w:val="kk-KZ"/>
              </w:rPr>
              <w:t xml:space="preserve"> сыйақыларды есепке жазу күніне Қазақстан Республикасының аумағында жұмыс істейтін қор биржасының ресми тізімінде болған </w:t>
            </w:r>
            <w:r w:rsidRPr="003B3CDF">
              <w:rPr>
                <w:rFonts w:ascii="Times New Roman" w:eastAsia="Times New Roman" w:hAnsi="Times New Roman" w:cs="Times New Roman"/>
                <w:b/>
                <w:spacing w:val="2"/>
                <w:sz w:val="24"/>
                <w:szCs w:val="24"/>
                <w:lang w:val="kk-KZ"/>
              </w:rPr>
              <w:t>осындай дивидендтер</w:t>
            </w:r>
            <w:r w:rsidRPr="003B3CDF">
              <w:rPr>
                <w:rFonts w:ascii="Times New Roman" w:eastAsia="Times New Roman" w:hAnsi="Times New Roman" w:cs="Times New Roman"/>
                <w:spacing w:val="2"/>
                <w:sz w:val="24"/>
                <w:szCs w:val="24"/>
                <w:lang w:val="kk-KZ"/>
              </w:rPr>
              <w:t xml:space="preserve"> мен сыйақылар;</w:t>
            </w:r>
          </w:p>
          <w:p w:rsidR="002769EF" w:rsidRPr="007B1053" w:rsidRDefault="002769EF" w:rsidP="00E7210B">
            <w:pPr>
              <w:pStyle w:val="a4"/>
              <w:widowControl w:val="0"/>
              <w:tabs>
                <w:tab w:val="left" w:pos="0"/>
              </w:tabs>
              <w:ind w:left="0"/>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color w:val="000000"/>
                <w:sz w:val="28"/>
                <w:szCs w:val="28"/>
                <w:lang w:val="kk-KZ"/>
              </w:rPr>
              <w:t>8) бiр мезгiлде мынадай шарттар орындалған кездегі дивидендтер:</w:t>
            </w: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color w:val="000000"/>
                <w:sz w:val="28"/>
                <w:szCs w:val="28"/>
                <w:lang w:val="kk-KZ"/>
              </w:rPr>
              <w:t xml:space="preserve">      </w:t>
            </w:r>
            <w:r w:rsidRPr="007B1053">
              <w:rPr>
                <w:rFonts w:ascii="Times New Roman" w:hAnsi="Times New Roman" w:cs="Times New Roman"/>
                <w:b/>
                <w:color w:val="000000"/>
                <w:sz w:val="28"/>
                <w:szCs w:val="28"/>
                <w:lang w:val="kk-KZ"/>
              </w:rPr>
              <w:t xml:space="preserve">дивидендтерді есепке жазу күніне </w:t>
            </w:r>
            <w:r w:rsidRPr="007B1053">
              <w:rPr>
                <w:rFonts w:ascii="Times New Roman" w:hAnsi="Times New Roman" w:cs="Times New Roman"/>
                <w:b/>
                <w:color w:val="000000"/>
                <w:sz w:val="28"/>
                <w:szCs w:val="28"/>
                <w:lang w:val="kk-KZ"/>
              </w:rPr>
              <w:lastRenderedPageBreak/>
              <w:t>салық төлеуші дивидендтер төленетін акцияларды немесе қатысу үлестерiн үш жылдан астам иеленеді;</w:t>
            </w: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color w:val="000000"/>
                <w:sz w:val="28"/>
                <w:szCs w:val="28"/>
                <w:lang w:val="kk-KZ"/>
              </w:rPr>
              <w:t>      дивидендтер төлейтін резидент-заңды тұлға дивидендтер төленетін кезең ішінде жер қойнауын пайдаланушы болып табылмайды;</w:t>
            </w: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color w:val="000000"/>
                <w:sz w:val="28"/>
                <w:szCs w:val="28"/>
                <w:lang w:val="kk-KZ"/>
              </w:rPr>
              <w:t xml:space="preserve">       жер қойнауын пайдаланушылар (жер қойнауын пайдаланушы) болып табылатын тұлғалардың (тұлғаның) мүлкi дивидендтер төлейтін резидент-заңды тұлға активтерінің құнында дивидендтерді төлеу күніне 50 пайыздан аз болады. </w:t>
            </w:r>
          </w:p>
          <w:p w:rsidR="0052200C" w:rsidRPr="007B1053" w:rsidRDefault="0052200C" w:rsidP="00E7210B">
            <w:pPr>
              <w:jc w:val="both"/>
              <w:rPr>
                <w:rFonts w:ascii="Times New Roman" w:hAnsi="Times New Roman" w:cs="Times New Roman"/>
                <w:sz w:val="28"/>
                <w:szCs w:val="28"/>
                <w:lang w:val="ru-RU"/>
              </w:rPr>
            </w:pPr>
            <w:r w:rsidRPr="007B1053">
              <w:rPr>
                <w:rFonts w:ascii="Times New Roman" w:hAnsi="Times New Roman" w:cs="Times New Roman"/>
                <w:color w:val="000000"/>
                <w:sz w:val="28"/>
                <w:szCs w:val="28"/>
                <w:lang w:val="kk-KZ"/>
              </w:rPr>
              <w:t xml:space="preserve">      </w:t>
            </w:r>
            <w:r w:rsidRPr="007B1053">
              <w:rPr>
                <w:rFonts w:ascii="Times New Roman" w:hAnsi="Times New Roman" w:cs="Times New Roman"/>
                <w:color w:val="000000"/>
                <w:sz w:val="28"/>
                <w:szCs w:val="28"/>
                <w:lang w:val="ru-RU"/>
              </w:rPr>
              <w:t>Осы тармақшаның ережелер</w:t>
            </w:r>
            <w:r w:rsidRPr="007B1053">
              <w:rPr>
                <w:rFonts w:ascii="Times New Roman" w:hAnsi="Times New Roman" w:cs="Times New Roman"/>
                <w:color w:val="000000"/>
                <w:sz w:val="28"/>
                <w:szCs w:val="28"/>
              </w:rPr>
              <w:t>i</w:t>
            </w:r>
            <w:r w:rsidRPr="007B1053">
              <w:rPr>
                <w:rFonts w:ascii="Times New Roman" w:hAnsi="Times New Roman" w:cs="Times New Roman"/>
                <w:color w:val="000000"/>
                <w:sz w:val="28"/>
                <w:szCs w:val="28"/>
                <w:lang w:val="ru-RU"/>
              </w:rPr>
              <w:t xml:space="preserve"> резидент-заңды тұлғадан:</w:t>
            </w:r>
          </w:p>
          <w:p w:rsidR="0052200C" w:rsidRPr="007B1053" w:rsidRDefault="0052200C" w:rsidP="00E7210B">
            <w:pPr>
              <w:jc w:val="both"/>
              <w:rPr>
                <w:rFonts w:ascii="Times New Roman" w:hAnsi="Times New Roman" w:cs="Times New Roman"/>
                <w:sz w:val="28"/>
                <w:szCs w:val="28"/>
                <w:lang w:val="ru-RU"/>
              </w:rPr>
            </w:pPr>
            <w:r w:rsidRPr="007B1053">
              <w:rPr>
                <w:rFonts w:ascii="Times New Roman" w:hAnsi="Times New Roman" w:cs="Times New Roman"/>
                <w:color w:val="000000"/>
                <w:sz w:val="28"/>
                <w:szCs w:val="28"/>
              </w:rPr>
              <w:t>     </w:t>
            </w:r>
            <w:r w:rsidRPr="007B1053">
              <w:rPr>
                <w:rFonts w:ascii="Times New Roman" w:hAnsi="Times New Roman" w:cs="Times New Roman"/>
                <w:color w:val="000000"/>
                <w:sz w:val="28"/>
                <w:szCs w:val="28"/>
                <w:lang w:val="ru-RU"/>
              </w:rPr>
              <w:t xml:space="preserve"> акциялар бойынша, оның </w:t>
            </w:r>
            <w:r w:rsidRPr="007B1053">
              <w:rPr>
                <w:rFonts w:ascii="Times New Roman" w:hAnsi="Times New Roman" w:cs="Times New Roman"/>
                <w:color w:val="000000"/>
                <w:sz w:val="28"/>
                <w:szCs w:val="28"/>
              </w:rPr>
              <w:t>i</w:t>
            </w:r>
            <w:r w:rsidRPr="007B1053">
              <w:rPr>
                <w:rFonts w:ascii="Times New Roman" w:hAnsi="Times New Roman" w:cs="Times New Roman"/>
                <w:color w:val="000000"/>
                <w:sz w:val="28"/>
                <w:szCs w:val="28"/>
                <w:lang w:val="ru-RU"/>
              </w:rPr>
              <w:t>ш</w:t>
            </w:r>
            <w:r w:rsidRPr="007B1053">
              <w:rPr>
                <w:rFonts w:ascii="Times New Roman" w:hAnsi="Times New Roman" w:cs="Times New Roman"/>
                <w:color w:val="000000"/>
                <w:sz w:val="28"/>
                <w:szCs w:val="28"/>
              </w:rPr>
              <w:t>i</w:t>
            </w:r>
            <w:r w:rsidRPr="007B1053">
              <w:rPr>
                <w:rFonts w:ascii="Times New Roman" w:hAnsi="Times New Roman" w:cs="Times New Roman"/>
                <w:color w:val="000000"/>
                <w:sz w:val="28"/>
                <w:szCs w:val="28"/>
                <w:lang w:val="ru-RU"/>
              </w:rPr>
              <w:t>нде депозитарлық қолхаттардың базалық активтер</w:t>
            </w:r>
            <w:r w:rsidRPr="007B1053">
              <w:rPr>
                <w:rFonts w:ascii="Times New Roman" w:hAnsi="Times New Roman" w:cs="Times New Roman"/>
                <w:color w:val="000000"/>
                <w:sz w:val="28"/>
                <w:szCs w:val="28"/>
              </w:rPr>
              <w:t>i</w:t>
            </w:r>
            <w:r w:rsidRPr="007B1053">
              <w:rPr>
                <w:rFonts w:ascii="Times New Roman" w:hAnsi="Times New Roman" w:cs="Times New Roman"/>
                <w:color w:val="000000"/>
                <w:sz w:val="28"/>
                <w:szCs w:val="28"/>
                <w:lang w:val="ru-RU"/>
              </w:rPr>
              <w:t xml:space="preserve"> болып табылатын акциялар бойынша төлуге жататын таза кіріс немесе оның бір бөлігі;</w:t>
            </w:r>
          </w:p>
          <w:p w:rsidR="0052200C" w:rsidRPr="007B1053" w:rsidRDefault="0052200C" w:rsidP="00E7210B">
            <w:pPr>
              <w:jc w:val="both"/>
              <w:rPr>
                <w:rFonts w:ascii="Times New Roman" w:hAnsi="Times New Roman" w:cs="Times New Roman"/>
                <w:sz w:val="28"/>
                <w:szCs w:val="28"/>
              </w:rPr>
            </w:pPr>
            <w:r w:rsidRPr="007B1053">
              <w:rPr>
                <w:rFonts w:ascii="Times New Roman" w:hAnsi="Times New Roman" w:cs="Times New Roman"/>
                <w:color w:val="000000"/>
                <w:sz w:val="28"/>
                <w:szCs w:val="28"/>
              </w:rPr>
              <w:t>     </w:t>
            </w:r>
            <w:r w:rsidRPr="007B1053">
              <w:rPr>
                <w:rFonts w:ascii="Times New Roman" w:hAnsi="Times New Roman" w:cs="Times New Roman"/>
                <w:color w:val="000000"/>
                <w:sz w:val="28"/>
                <w:szCs w:val="28"/>
                <w:lang w:val="ru-RU"/>
              </w:rPr>
              <w:t>резидент</w:t>
            </w:r>
            <w:r w:rsidRPr="007B1053">
              <w:rPr>
                <w:rFonts w:ascii="Times New Roman" w:hAnsi="Times New Roman" w:cs="Times New Roman"/>
                <w:color w:val="000000"/>
                <w:sz w:val="28"/>
                <w:szCs w:val="28"/>
              </w:rPr>
              <w:t>-</w:t>
            </w:r>
            <w:r w:rsidRPr="007B1053">
              <w:rPr>
                <w:rFonts w:ascii="Times New Roman" w:hAnsi="Times New Roman" w:cs="Times New Roman"/>
                <w:color w:val="000000"/>
                <w:sz w:val="28"/>
                <w:szCs w:val="28"/>
                <w:lang w:val="ru-RU"/>
              </w:rPr>
              <w:t>заңды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тұлға</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құрылтайшылары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қатысушылары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арасында</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бөлет</w:t>
            </w:r>
            <w:r w:rsidRPr="007B1053">
              <w:rPr>
                <w:rFonts w:ascii="Times New Roman" w:hAnsi="Times New Roman" w:cs="Times New Roman"/>
                <w:color w:val="000000"/>
                <w:sz w:val="28"/>
                <w:szCs w:val="28"/>
              </w:rPr>
              <w:t>i</w:t>
            </w:r>
            <w:r w:rsidRPr="007B1053">
              <w:rPr>
                <w:rFonts w:ascii="Times New Roman" w:hAnsi="Times New Roman" w:cs="Times New Roman"/>
                <w:color w:val="000000"/>
                <w:sz w:val="28"/>
                <w:szCs w:val="28"/>
                <w:lang w:val="ru-RU"/>
              </w:rPr>
              <w:t>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таза</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кіріс</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немесе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оның</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бір</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бөлігі</w:t>
            </w:r>
            <w:r w:rsidRPr="007B1053">
              <w:rPr>
                <w:rFonts w:ascii="Times New Roman" w:hAnsi="Times New Roman" w:cs="Times New Roman"/>
                <w:color w:val="000000"/>
                <w:sz w:val="28"/>
                <w:szCs w:val="28"/>
              </w:rPr>
              <w:t>;</w:t>
            </w:r>
          </w:p>
          <w:p w:rsidR="0052200C" w:rsidRPr="007B1053" w:rsidRDefault="0052200C" w:rsidP="00E7210B">
            <w:pPr>
              <w:jc w:val="both"/>
              <w:rPr>
                <w:rFonts w:ascii="Times New Roman" w:hAnsi="Times New Roman" w:cs="Times New Roman"/>
                <w:color w:val="000000"/>
                <w:sz w:val="28"/>
                <w:szCs w:val="28"/>
              </w:rPr>
            </w:pP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резидент</w:t>
            </w:r>
            <w:r w:rsidRPr="007B1053">
              <w:rPr>
                <w:rFonts w:ascii="Times New Roman" w:hAnsi="Times New Roman" w:cs="Times New Roman"/>
                <w:color w:val="000000"/>
                <w:sz w:val="28"/>
                <w:szCs w:val="28"/>
              </w:rPr>
              <w:t>-</w:t>
            </w:r>
            <w:r w:rsidRPr="007B1053">
              <w:rPr>
                <w:rFonts w:ascii="Times New Roman" w:hAnsi="Times New Roman" w:cs="Times New Roman"/>
                <w:color w:val="000000"/>
                <w:sz w:val="28"/>
                <w:szCs w:val="28"/>
                <w:lang w:val="ru-RU"/>
              </w:rPr>
              <w:t>заңды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тұлға</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таратылған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кезде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немесе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жарғылық</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капитал</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азайтылған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кезде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сондай</w:t>
            </w:r>
            <w:r w:rsidRPr="007B1053">
              <w:rPr>
                <w:rFonts w:ascii="Times New Roman" w:hAnsi="Times New Roman" w:cs="Times New Roman"/>
                <w:color w:val="000000"/>
                <w:sz w:val="28"/>
                <w:szCs w:val="28"/>
              </w:rPr>
              <w:t>-</w:t>
            </w:r>
            <w:r w:rsidRPr="007B1053">
              <w:rPr>
                <w:rFonts w:ascii="Times New Roman" w:hAnsi="Times New Roman" w:cs="Times New Roman"/>
                <w:color w:val="000000"/>
                <w:sz w:val="28"/>
                <w:szCs w:val="28"/>
                <w:lang w:val="ru-RU"/>
              </w:rPr>
              <w:t>ақ</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заңды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тұлға</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құрылтайшыдан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қатысушыдан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осы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резидент</w:t>
            </w:r>
            <w:r w:rsidRPr="007B1053">
              <w:rPr>
                <w:rFonts w:ascii="Times New Roman" w:hAnsi="Times New Roman" w:cs="Times New Roman"/>
                <w:color w:val="000000"/>
                <w:sz w:val="28"/>
                <w:szCs w:val="28"/>
              </w:rPr>
              <w:t>-</w:t>
            </w:r>
            <w:r w:rsidRPr="007B1053">
              <w:rPr>
                <w:rFonts w:ascii="Times New Roman" w:hAnsi="Times New Roman" w:cs="Times New Roman"/>
                <w:color w:val="000000"/>
                <w:sz w:val="28"/>
                <w:szCs w:val="28"/>
                <w:lang w:val="ru-RU"/>
              </w:rPr>
              <w:t>заңды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тұлғаға</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қатысу</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үлес</w:t>
            </w:r>
            <w:r w:rsidRPr="007B1053">
              <w:rPr>
                <w:rFonts w:ascii="Times New Roman" w:hAnsi="Times New Roman" w:cs="Times New Roman"/>
                <w:color w:val="000000"/>
                <w:sz w:val="28"/>
                <w:szCs w:val="28"/>
              </w:rPr>
              <w:t>i</w:t>
            </w:r>
            <w:r w:rsidRPr="007B1053">
              <w:rPr>
                <w:rFonts w:ascii="Times New Roman" w:hAnsi="Times New Roman" w:cs="Times New Roman"/>
                <w:color w:val="000000"/>
                <w:sz w:val="28"/>
                <w:szCs w:val="28"/>
                <w:lang w:val="ru-RU"/>
              </w:rPr>
              <w:t>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lastRenderedPageBreak/>
              <w:t>немесе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оның</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бір</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бөлігін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сатып</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алған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кезде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және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осындай</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эмитент</w:t>
            </w:r>
            <w:r w:rsidRPr="007B1053">
              <w:rPr>
                <w:rFonts w:ascii="Times New Roman" w:hAnsi="Times New Roman" w:cs="Times New Roman"/>
                <w:color w:val="000000"/>
                <w:sz w:val="28"/>
                <w:szCs w:val="28"/>
              </w:rPr>
              <w:t>-</w:t>
            </w:r>
            <w:r w:rsidRPr="007B1053">
              <w:rPr>
                <w:rFonts w:ascii="Times New Roman" w:hAnsi="Times New Roman" w:cs="Times New Roman"/>
                <w:color w:val="000000"/>
                <w:sz w:val="28"/>
                <w:szCs w:val="28"/>
                <w:lang w:val="ru-RU"/>
              </w:rPr>
              <w:t>заңды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тұлға</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акционерден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осы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эмитент</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шығарған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акцияларды</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сатып</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алған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кезде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мүл</w:t>
            </w:r>
            <w:r w:rsidRPr="007B1053">
              <w:rPr>
                <w:rFonts w:ascii="Times New Roman" w:hAnsi="Times New Roman" w:cs="Times New Roman"/>
                <w:color w:val="000000"/>
                <w:sz w:val="28"/>
                <w:szCs w:val="28"/>
              </w:rPr>
              <w:t>i</w:t>
            </w:r>
            <w:r w:rsidRPr="007B1053">
              <w:rPr>
                <w:rFonts w:ascii="Times New Roman" w:hAnsi="Times New Roman" w:cs="Times New Roman"/>
                <w:color w:val="000000"/>
                <w:sz w:val="28"/>
                <w:szCs w:val="28"/>
                <w:lang w:val="ru-RU"/>
              </w:rPr>
              <w:t>кт</w:t>
            </w:r>
            <w:r w:rsidRPr="007B1053">
              <w:rPr>
                <w:rFonts w:ascii="Times New Roman" w:hAnsi="Times New Roman" w:cs="Times New Roman"/>
                <w:color w:val="000000"/>
                <w:sz w:val="28"/>
                <w:szCs w:val="28"/>
              </w:rPr>
              <w:t xml:space="preserve">i </w:t>
            </w:r>
            <w:r w:rsidRPr="007B1053">
              <w:rPr>
                <w:rFonts w:ascii="Times New Roman" w:hAnsi="Times New Roman" w:cs="Times New Roman"/>
                <w:color w:val="000000"/>
                <w:sz w:val="28"/>
                <w:szCs w:val="28"/>
                <w:lang w:val="ru-RU"/>
              </w:rPr>
              <w:t>бөлуден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түсет</w:t>
            </w:r>
            <w:r w:rsidRPr="007B1053">
              <w:rPr>
                <w:rFonts w:ascii="Times New Roman" w:hAnsi="Times New Roman" w:cs="Times New Roman"/>
                <w:color w:val="000000"/>
                <w:sz w:val="28"/>
                <w:szCs w:val="28"/>
              </w:rPr>
              <w:t>i</w:t>
            </w:r>
            <w:r w:rsidRPr="007B1053">
              <w:rPr>
                <w:rFonts w:ascii="Times New Roman" w:hAnsi="Times New Roman" w:cs="Times New Roman"/>
                <w:color w:val="000000"/>
                <w:sz w:val="28"/>
                <w:szCs w:val="28"/>
                <w:lang w:val="ru-RU"/>
              </w:rPr>
              <w:t>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кіріс</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түр</w:t>
            </w:r>
            <w:r w:rsidRPr="007B1053">
              <w:rPr>
                <w:rFonts w:ascii="Times New Roman" w:hAnsi="Times New Roman" w:cs="Times New Roman"/>
                <w:color w:val="000000"/>
                <w:sz w:val="28"/>
                <w:szCs w:val="28"/>
              </w:rPr>
              <w:t>i</w:t>
            </w:r>
            <w:r w:rsidRPr="007B1053">
              <w:rPr>
                <w:rFonts w:ascii="Times New Roman" w:hAnsi="Times New Roman" w:cs="Times New Roman"/>
                <w:color w:val="000000"/>
                <w:sz w:val="28"/>
                <w:szCs w:val="28"/>
                <w:lang w:val="ru-RU"/>
              </w:rPr>
              <w:t>нде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алынған</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дивидендтерге</w:t>
            </w:r>
            <w:r w:rsidRPr="007B1053">
              <w:rPr>
                <w:rFonts w:ascii="Times New Roman" w:hAnsi="Times New Roman" w:cs="Times New Roman"/>
                <w:color w:val="000000"/>
                <w:sz w:val="28"/>
                <w:szCs w:val="28"/>
              </w:rPr>
              <w:t xml:space="preserve"> </w:t>
            </w:r>
            <w:r w:rsidRPr="007B1053">
              <w:rPr>
                <w:rFonts w:ascii="Times New Roman" w:hAnsi="Times New Roman" w:cs="Times New Roman"/>
                <w:color w:val="000000"/>
                <w:sz w:val="28"/>
                <w:szCs w:val="28"/>
                <w:lang w:val="ru-RU"/>
              </w:rPr>
              <w:t>қолданылады</w:t>
            </w:r>
            <w:r w:rsidRPr="007B1053">
              <w:rPr>
                <w:rFonts w:ascii="Times New Roman" w:hAnsi="Times New Roman" w:cs="Times New Roman"/>
                <w:color w:val="000000"/>
                <w:sz w:val="28"/>
                <w:szCs w:val="28"/>
              </w:rPr>
              <w:t>.</w:t>
            </w:r>
          </w:p>
          <w:p w:rsidR="0052200C" w:rsidRPr="007B1053" w:rsidRDefault="0052200C" w:rsidP="00E7210B">
            <w:pPr>
              <w:jc w:val="both"/>
              <w:rPr>
                <w:rFonts w:ascii="Times New Roman" w:hAnsi="Times New Roman" w:cs="Times New Roman"/>
                <w:b/>
                <w:sz w:val="28"/>
                <w:szCs w:val="28"/>
              </w:rPr>
            </w:pPr>
            <w:r w:rsidRPr="007B1053">
              <w:rPr>
                <w:rFonts w:ascii="Times New Roman" w:hAnsi="Times New Roman" w:cs="Times New Roman"/>
                <w:color w:val="000000"/>
                <w:sz w:val="28"/>
                <w:szCs w:val="28"/>
              </w:rPr>
              <w:t xml:space="preserve">       </w:t>
            </w:r>
            <w:r w:rsidRPr="007B1053">
              <w:rPr>
                <w:rFonts w:ascii="Times New Roman" w:hAnsi="Times New Roman" w:cs="Times New Roman"/>
                <w:b/>
                <w:color w:val="000000"/>
                <w:sz w:val="28"/>
                <w:szCs w:val="28"/>
                <w:lang w:val="ru-RU"/>
              </w:rPr>
              <w:t>Бұл</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ретте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жер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қойнауын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пайдаланушылар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жер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қойнауын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пайдаланушы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болып</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табылатын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тұлғалар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тұлға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мүлкінің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дивидендтер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төлейтін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резидент</w:t>
            </w:r>
            <w:r w:rsidRPr="007B1053">
              <w:rPr>
                <w:rFonts w:ascii="Times New Roman" w:hAnsi="Times New Roman" w:cs="Times New Roman"/>
                <w:b/>
                <w:color w:val="000000"/>
                <w:sz w:val="28"/>
                <w:szCs w:val="28"/>
              </w:rPr>
              <w:t>-</w:t>
            </w:r>
            <w:r w:rsidRPr="007B1053">
              <w:rPr>
                <w:rFonts w:ascii="Times New Roman" w:hAnsi="Times New Roman" w:cs="Times New Roman"/>
                <w:b/>
                <w:color w:val="000000"/>
                <w:sz w:val="28"/>
                <w:szCs w:val="28"/>
                <w:lang w:val="ru-RU"/>
              </w:rPr>
              <w:t>заңды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тұлға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активтерінің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құнындағы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үлесі</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осы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Кодекстің</w:t>
            </w:r>
            <w:r w:rsidRPr="007B1053">
              <w:rPr>
                <w:rFonts w:ascii="Times New Roman" w:hAnsi="Times New Roman" w:cs="Times New Roman"/>
                <w:b/>
                <w:color w:val="000000"/>
                <w:sz w:val="28"/>
                <w:szCs w:val="28"/>
              </w:rPr>
              <w:t xml:space="preserve"> 650-</w:t>
            </w:r>
            <w:r w:rsidRPr="007B1053">
              <w:rPr>
                <w:rFonts w:ascii="Times New Roman" w:hAnsi="Times New Roman" w:cs="Times New Roman"/>
                <w:b/>
                <w:color w:val="000000"/>
                <w:sz w:val="28"/>
                <w:szCs w:val="28"/>
                <w:lang w:val="ru-RU"/>
              </w:rPr>
              <w:t>бабына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сәйкес</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айқындалады</w:t>
            </w:r>
            <w:r w:rsidRPr="007B1053">
              <w:rPr>
                <w:rFonts w:ascii="Times New Roman" w:hAnsi="Times New Roman" w:cs="Times New Roman"/>
                <w:b/>
                <w:color w:val="000000"/>
                <w:sz w:val="28"/>
                <w:szCs w:val="28"/>
              </w:rPr>
              <w:t>.</w:t>
            </w:r>
          </w:p>
          <w:p w:rsidR="0052200C" w:rsidRPr="007B1053" w:rsidRDefault="0052200C" w:rsidP="00E7210B">
            <w:pPr>
              <w:jc w:val="both"/>
              <w:rPr>
                <w:rFonts w:ascii="Times New Roman" w:hAnsi="Times New Roman" w:cs="Times New Roman"/>
                <w:b/>
                <w:sz w:val="28"/>
                <w:szCs w:val="28"/>
              </w:rPr>
            </w:pP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Осы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тармақшаның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мақсатында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жерасты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суларын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және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немесе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кең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таралған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пайдалы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қазбаларды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өз</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мұқтажы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үшін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өндіру</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құқығына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ие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болғандықтан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ғана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жер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қойнауын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пайдаланушы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болып</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табылатын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осындай</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пайдаланушы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жер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қойнауын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пайдаланушы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деп</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танылмайды</w:t>
            </w:r>
            <w:r w:rsidRPr="007B1053">
              <w:rPr>
                <w:rFonts w:ascii="Times New Roman" w:hAnsi="Times New Roman" w:cs="Times New Roman"/>
                <w:b/>
                <w:color w:val="000000"/>
                <w:sz w:val="28"/>
                <w:szCs w:val="28"/>
              </w:rPr>
              <w:t>.</w:t>
            </w:r>
          </w:p>
          <w:p w:rsidR="0052200C" w:rsidRPr="007B1053" w:rsidRDefault="0052200C" w:rsidP="00E7210B">
            <w:pPr>
              <w:jc w:val="both"/>
              <w:rPr>
                <w:rFonts w:ascii="Times New Roman" w:hAnsi="Times New Roman" w:cs="Times New Roman"/>
                <w:b/>
                <w:sz w:val="28"/>
                <w:szCs w:val="28"/>
              </w:rPr>
            </w:pPr>
            <w:r w:rsidRPr="007B1053">
              <w:rPr>
                <w:rFonts w:ascii="Times New Roman" w:hAnsi="Times New Roman" w:cs="Times New Roman"/>
                <w:color w:val="000000"/>
                <w:sz w:val="28"/>
                <w:szCs w:val="28"/>
              </w:rPr>
              <w:t xml:space="preserve">      </w:t>
            </w:r>
            <w:r w:rsidRPr="007B1053">
              <w:rPr>
                <w:rFonts w:ascii="Times New Roman" w:hAnsi="Times New Roman" w:cs="Times New Roman"/>
                <w:b/>
                <w:color w:val="000000"/>
                <w:sz w:val="28"/>
                <w:szCs w:val="28"/>
                <w:lang w:val="ru-RU"/>
              </w:rPr>
              <w:t>Егер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дивидендтер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төлейтін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резидент</w:t>
            </w:r>
            <w:r w:rsidRPr="007B1053">
              <w:rPr>
                <w:rFonts w:ascii="Times New Roman" w:hAnsi="Times New Roman" w:cs="Times New Roman"/>
                <w:b/>
                <w:color w:val="000000"/>
                <w:sz w:val="28"/>
                <w:szCs w:val="28"/>
              </w:rPr>
              <w:t>-</w:t>
            </w:r>
            <w:r w:rsidRPr="007B1053">
              <w:rPr>
                <w:rFonts w:ascii="Times New Roman" w:hAnsi="Times New Roman" w:cs="Times New Roman"/>
                <w:b/>
                <w:color w:val="000000"/>
                <w:sz w:val="28"/>
                <w:szCs w:val="28"/>
                <w:lang w:val="ru-RU"/>
              </w:rPr>
              <w:t>заңды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тұлға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есептелген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корпоративтік</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табыс</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салығын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қызмет</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бойынша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оның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ішінде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осындай</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азайту</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көзделген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инвестициялық</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келісімшарт</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шеңберінде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жүзеге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асырылатын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қызмет</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бойынша</w:t>
            </w:r>
            <w:r w:rsidRPr="007B1053">
              <w:rPr>
                <w:rFonts w:ascii="Times New Roman" w:hAnsi="Times New Roman" w:cs="Times New Roman"/>
                <w:b/>
                <w:color w:val="000000"/>
                <w:sz w:val="28"/>
                <w:szCs w:val="28"/>
              </w:rPr>
              <w:t xml:space="preserve"> 100 </w:t>
            </w:r>
            <w:r w:rsidRPr="007B1053">
              <w:rPr>
                <w:rFonts w:ascii="Times New Roman" w:hAnsi="Times New Roman" w:cs="Times New Roman"/>
                <w:b/>
                <w:color w:val="000000"/>
                <w:sz w:val="28"/>
                <w:szCs w:val="28"/>
                <w:lang w:val="ru-RU"/>
              </w:rPr>
              <w:t>пайызға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lastRenderedPageBreak/>
              <w:t>азайтуды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жүргізсе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онда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осы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тармақшаның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ережелері</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мынадай</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тәртіппен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қолданылады</w:t>
            </w:r>
            <w:r w:rsidRPr="007B1053">
              <w:rPr>
                <w:rFonts w:ascii="Times New Roman" w:hAnsi="Times New Roman" w:cs="Times New Roman"/>
                <w:b/>
                <w:color w:val="000000"/>
                <w:sz w:val="28"/>
                <w:szCs w:val="28"/>
              </w:rPr>
              <w:t>:</w:t>
            </w:r>
          </w:p>
          <w:p w:rsidR="0052200C" w:rsidRPr="007B1053" w:rsidRDefault="0052200C" w:rsidP="00E7210B">
            <w:pPr>
              <w:jc w:val="both"/>
              <w:rPr>
                <w:rFonts w:ascii="Times New Roman" w:hAnsi="Times New Roman" w:cs="Times New Roman"/>
                <w:b/>
                <w:sz w:val="28"/>
                <w:szCs w:val="28"/>
              </w:rPr>
            </w:pP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егер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тұтастай</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алғанда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дивидендтер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төлейтін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резидент</w:t>
            </w:r>
            <w:r w:rsidRPr="007B1053">
              <w:rPr>
                <w:rFonts w:ascii="Times New Roman" w:hAnsi="Times New Roman" w:cs="Times New Roman"/>
                <w:b/>
                <w:color w:val="000000"/>
                <w:sz w:val="28"/>
                <w:szCs w:val="28"/>
              </w:rPr>
              <w:t>-</w:t>
            </w:r>
            <w:r w:rsidRPr="007B1053">
              <w:rPr>
                <w:rFonts w:ascii="Times New Roman" w:hAnsi="Times New Roman" w:cs="Times New Roman"/>
                <w:b/>
                <w:color w:val="000000"/>
                <w:sz w:val="28"/>
                <w:szCs w:val="28"/>
                <w:lang w:val="ru-RU"/>
              </w:rPr>
              <w:t>заңды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тұлға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бойынша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есептелген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корпоративтік</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табыс</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салығының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жалпы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сомасында</w:t>
            </w:r>
            <w:r w:rsidRPr="007B1053">
              <w:rPr>
                <w:rFonts w:ascii="Times New Roman" w:hAnsi="Times New Roman" w:cs="Times New Roman"/>
                <w:b/>
                <w:color w:val="000000"/>
                <w:sz w:val="28"/>
                <w:szCs w:val="28"/>
              </w:rPr>
              <w:t xml:space="preserve"> 100 </w:t>
            </w:r>
            <w:r w:rsidRPr="007B1053">
              <w:rPr>
                <w:rFonts w:ascii="Times New Roman" w:hAnsi="Times New Roman" w:cs="Times New Roman"/>
                <w:b/>
                <w:color w:val="000000"/>
                <w:sz w:val="28"/>
                <w:szCs w:val="28"/>
                <w:lang w:val="ru-RU"/>
              </w:rPr>
              <w:t>пайызға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азайтылған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корпоративтік</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табыс</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салығының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үлесі</w:t>
            </w:r>
            <w:r w:rsidRPr="007B1053">
              <w:rPr>
                <w:rFonts w:ascii="Times New Roman" w:hAnsi="Times New Roman" w:cs="Times New Roman"/>
                <w:b/>
                <w:color w:val="000000"/>
                <w:sz w:val="28"/>
                <w:szCs w:val="28"/>
              </w:rPr>
              <w:t xml:space="preserve"> 50 </w:t>
            </w:r>
            <w:r w:rsidRPr="007B1053">
              <w:rPr>
                <w:rFonts w:ascii="Times New Roman" w:hAnsi="Times New Roman" w:cs="Times New Roman"/>
                <w:b/>
                <w:color w:val="000000"/>
                <w:sz w:val="28"/>
                <w:szCs w:val="28"/>
                <w:lang w:val="ru-RU"/>
              </w:rPr>
              <w:t>және</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одан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көп</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пайызды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құраса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онда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осы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тармақшада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көзделген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осындай</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заңды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тұлға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төлейтін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дивидендтерді</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босату</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қолданылмайды</w:t>
            </w:r>
            <w:r w:rsidRPr="007B1053">
              <w:rPr>
                <w:rFonts w:ascii="Times New Roman" w:hAnsi="Times New Roman" w:cs="Times New Roman"/>
                <w:b/>
                <w:color w:val="000000"/>
                <w:sz w:val="28"/>
                <w:szCs w:val="28"/>
              </w:rPr>
              <w:t>;</w:t>
            </w:r>
          </w:p>
          <w:p w:rsidR="0052200C" w:rsidRPr="007B1053" w:rsidRDefault="0052200C" w:rsidP="00E7210B">
            <w:pPr>
              <w:jc w:val="both"/>
              <w:rPr>
                <w:rFonts w:ascii="Times New Roman" w:hAnsi="Times New Roman" w:cs="Times New Roman"/>
                <w:b/>
                <w:color w:val="000000"/>
                <w:sz w:val="28"/>
                <w:szCs w:val="28"/>
              </w:rPr>
            </w:pP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егер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тұтастай</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алғанда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дивидендтер</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төлейтін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резидент</w:t>
            </w:r>
            <w:r w:rsidRPr="007B1053">
              <w:rPr>
                <w:rFonts w:ascii="Times New Roman" w:hAnsi="Times New Roman" w:cs="Times New Roman"/>
                <w:b/>
                <w:color w:val="000000"/>
                <w:sz w:val="28"/>
                <w:szCs w:val="28"/>
              </w:rPr>
              <w:t>-</w:t>
            </w:r>
            <w:r w:rsidRPr="007B1053">
              <w:rPr>
                <w:rFonts w:ascii="Times New Roman" w:hAnsi="Times New Roman" w:cs="Times New Roman"/>
                <w:b/>
                <w:color w:val="000000"/>
                <w:sz w:val="28"/>
                <w:szCs w:val="28"/>
                <w:lang w:val="ru-RU"/>
              </w:rPr>
              <w:t>заңды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тұлға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бойынша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есептелген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корпоративтік</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табыс</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салығының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жалпы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сомасында</w:t>
            </w:r>
            <w:r w:rsidRPr="007B1053">
              <w:rPr>
                <w:rFonts w:ascii="Times New Roman" w:hAnsi="Times New Roman" w:cs="Times New Roman"/>
                <w:b/>
                <w:color w:val="000000"/>
                <w:sz w:val="28"/>
                <w:szCs w:val="28"/>
              </w:rPr>
              <w:t xml:space="preserve"> 100 </w:t>
            </w:r>
            <w:r w:rsidRPr="007B1053">
              <w:rPr>
                <w:rFonts w:ascii="Times New Roman" w:hAnsi="Times New Roman" w:cs="Times New Roman"/>
                <w:b/>
                <w:color w:val="000000"/>
                <w:sz w:val="28"/>
                <w:szCs w:val="28"/>
                <w:lang w:val="ru-RU"/>
              </w:rPr>
              <w:t>пайызға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азайтылған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корпоративтік</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табыс</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салығының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үлесі</w:t>
            </w:r>
            <w:r w:rsidRPr="007B1053">
              <w:rPr>
                <w:rFonts w:ascii="Times New Roman" w:hAnsi="Times New Roman" w:cs="Times New Roman"/>
                <w:b/>
                <w:color w:val="000000"/>
                <w:sz w:val="28"/>
                <w:szCs w:val="28"/>
              </w:rPr>
              <w:t xml:space="preserve"> 50 </w:t>
            </w:r>
            <w:r w:rsidRPr="007B1053">
              <w:rPr>
                <w:rFonts w:ascii="Times New Roman" w:hAnsi="Times New Roman" w:cs="Times New Roman"/>
                <w:b/>
                <w:color w:val="000000"/>
                <w:sz w:val="28"/>
                <w:szCs w:val="28"/>
                <w:lang w:val="ru-RU"/>
              </w:rPr>
              <w:t>пайыздан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аз</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болса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онда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осы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тармақшада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көзделген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осындай</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заңды</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тұлға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төлейтін</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дивидендтерді</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босату</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дивидендтердің</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бүкіл</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сомасына</w:t>
            </w:r>
            <w:r w:rsidRPr="007B1053">
              <w:rPr>
                <w:rFonts w:ascii="Times New Roman" w:hAnsi="Times New Roman" w:cs="Times New Roman"/>
                <w:b/>
                <w:color w:val="000000"/>
                <w:sz w:val="28"/>
                <w:szCs w:val="28"/>
              </w:rPr>
              <w:t xml:space="preserve"> </w:t>
            </w:r>
            <w:r w:rsidRPr="007B1053">
              <w:rPr>
                <w:rFonts w:ascii="Times New Roman" w:hAnsi="Times New Roman" w:cs="Times New Roman"/>
                <w:b/>
                <w:color w:val="000000"/>
                <w:sz w:val="28"/>
                <w:szCs w:val="28"/>
                <w:lang w:val="ru-RU"/>
              </w:rPr>
              <w:t>қолданылады</w:t>
            </w:r>
            <w:r w:rsidRPr="007B1053">
              <w:rPr>
                <w:rFonts w:ascii="Times New Roman" w:hAnsi="Times New Roman" w:cs="Times New Roman"/>
                <w:b/>
                <w:color w:val="000000"/>
                <w:sz w:val="28"/>
                <w:szCs w:val="28"/>
              </w:rPr>
              <w:t xml:space="preserve">; </w:t>
            </w:r>
          </w:p>
          <w:p w:rsidR="0052200C" w:rsidRPr="007B1053" w:rsidRDefault="0052200C" w:rsidP="00E7210B">
            <w:pPr>
              <w:jc w:val="both"/>
              <w:rPr>
                <w:rFonts w:ascii="Times New Roman" w:hAnsi="Times New Roman" w:cs="Times New Roman"/>
                <w:b/>
                <w:sz w:val="28"/>
                <w:szCs w:val="28"/>
              </w:rPr>
            </w:pPr>
            <w:r w:rsidRPr="007B1053">
              <w:rPr>
                <w:rFonts w:ascii="Times New Roman" w:hAnsi="Times New Roman" w:cs="Times New Roman"/>
                <w:b/>
                <w:color w:val="000000"/>
                <w:sz w:val="28"/>
                <w:szCs w:val="28"/>
              </w:rPr>
              <w:t>…</w:t>
            </w:r>
          </w:p>
          <w:p w:rsidR="008B338C" w:rsidRPr="007B1053" w:rsidRDefault="008B338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17) Қазақстан Республикасының заңнамасына сәйкес бюджет қаражаты есебінен төленетін (еңбекке ақы төлеу </w:t>
            </w:r>
            <w:r w:rsidRPr="007B1053">
              <w:rPr>
                <w:rFonts w:ascii="Times New Roman" w:hAnsi="Times New Roman" w:cs="Times New Roman"/>
                <w:sz w:val="28"/>
                <w:szCs w:val="28"/>
                <w:lang w:val="kk-KZ"/>
              </w:rPr>
              <w:lastRenderedPageBreak/>
              <w:t>түріндегі төлемдерден басқа) мынадай:</w:t>
            </w:r>
          </w:p>
          <w:p w:rsidR="008B338C" w:rsidRPr="007B1053" w:rsidRDefault="008B338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   инфляция деңгейі ескеріле отырып, нақты енгізілген міндетті зейнетақы жарналарының, міндетті кәсіптік зейнетақы жарналарының сомасы мен Қазақстан Республикасының зейнетақымен қамсыздандыру туралы заңнамасына сәйкес алушының зейнетақы төлемдеріне құқық алу кезіне бірыңғай жинақтаушы зейнетақы қорындағы зейнетақы жинақтарының сомасы арасындағы айырма түріндегі;</w:t>
            </w:r>
          </w:p>
          <w:p w:rsidR="008B338C" w:rsidRPr="007B1053" w:rsidRDefault="008B338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   өмірі мен денсаулығына зиян келтірілген кезде – мемлекеттік қызметшілерге, оның ішінде арнаулы мемлекеттік және құқық қорғау органдары қызметкерлеріне, әскери қызметшілерге, олардың отбасы мүшелеріне, асырауындағы адамдарға, мұрагерлері мен оларды алуға құқығы бар адамдарға Қазақстан Республикасының заңнамасында белгіленген мөлшерлердегі;</w:t>
            </w:r>
          </w:p>
          <w:p w:rsidR="008B338C" w:rsidRPr="007B1053" w:rsidRDefault="008B338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   Қазақстан Республикасының Үкіметі айқындаған тәртіппен сыбайлас жемқорлық құқық бұзушылық фактісі туралы хабарлаған немесе сыбайлас жемқорлыққа қарсы іс-қимыл жасауда өзгеше түрде жәрдем көрсететін адамдарға – көтермелеу түріндегі;</w:t>
            </w:r>
          </w:p>
          <w:p w:rsidR="008B338C" w:rsidRPr="007B1053" w:rsidRDefault="008B338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lastRenderedPageBreak/>
              <w:t xml:space="preserve">   дүлей зілзалаға немесе басқа да төтенше мән-жайларға байланысты залалдардың орнын толтыру түріндегі;</w:t>
            </w:r>
          </w:p>
          <w:p w:rsidR="00522BC1" w:rsidRPr="007B1053" w:rsidRDefault="00522BC1"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жоқ.</w:t>
            </w: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8B338C" w:rsidRPr="007B1053" w:rsidRDefault="008B338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   еңбек шартының қолданылуы тоқтатылған кезде Қазақстан Республикасының заңнамасында белгіленген мөлшерлерде – өтемақы төлемдері түріндегі;</w:t>
            </w:r>
          </w:p>
          <w:p w:rsidR="008B338C" w:rsidRPr="007B1053" w:rsidRDefault="008B338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   халықаралық жарыстардағы жоғары нәтижелері үшін универсиада жүлдегерлері мен қатысушыларына және Қазақстан Республикасының ұлттық құрама командаларының мүшелеріне Қазақстан Республикасының заңнамасында белгіленген мөлшерлерде – көтермелеу түріндегі;</w:t>
            </w:r>
          </w:p>
          <w:p w:rsidR="008B338C" w:rsidRPr="007B1053" w:rsidRDefault="008B338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   зейнеткерлік жасқа толған, отставкадағы судьяларға – өмір бойғы ай сайынғы қамтылым түріндегі;</w:t>
            </w:r>
          </w:p>
          <w:p w:rsidR="008B338C" w:rsidRPr="007B1053" w:rsidRDefault="008B338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   Қазақстан Республикасының Президенті, Қазақстан Республикасының Үкіметі тағайындайтын мемлекеттік </w:t>
            </w:r>
            <w:r w:rsidRPr="007B1053">
              <w:rPr>
                <w:rFonts w:ascii="Times New Roman" w:hAnsi="Times New Roman" w:cs="Times New Roman"/>
                <w:sz w:val="28"/>
                <w:szCs w:val="28"/>
                <w:lang w:val="kk-KZ"/>
              </w:rPr>
              <w:lastRenderedPageBreak/>
              <w:t>сыйлықақылар, мемлекеттік стипендиялар түрінде Қазақстан Республикасының заңнамасында белгіленген мөлшерлердегі төлемдер;</w:t>
            </w:r>
          </w:p>
          <w:p w:rsidR="008B338C" w:rsidRPr="007B1053" w:rsidRDefault="008B338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w:t>
            </w: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358-бап. Жеке тұлға дербес салық салуға жататын кірістер бойынша жеке табыс салығын есептеу</w:t>
            </w: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1. Жеке тұлға дербес салық салуға жататын кірістерден жеке табыс салығын есептеу жеке табыс салығы бойынша декларацияда кейінен көрсете отырып, салықтық кезеңде алынған кірістер бойынша жүргізіледі.</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Жеке практикамен айналысатын адамдардың кірістерінен жеке табыс салығын есептеу жеке табыс салығы бойынша декларацияда кейін көрсетіле отырып, әр айдың қорытындысы бойынша бір айда алынған кірістер бойынша жүргізіледі.</w:t>
            </w: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362-бап. Салықты төлеу мерзімдері</w:t>
            </w: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1. Салықтық кезең қорытындысы бойынша жеке табыс салығын төлеуді салық төлеуші жеке табыс салығы бойынша декларацияны:</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1) дара кәсіпкер, жеке практикамен айналысатын адам - тұрған жері бойынша;</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2) осы тармақтың 1) тармақшасында көрсетілмеген жеке тұлға - тұрғылықты (болу) жері бойынша тапсыруы үшін белгіленген мерзімнен кейін күнтізбелік он күннен кешіктірмей дербес жүзеге асырады.</w:t>
            </w: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Default="0052200C" w:rsidP="00E7210B">
            <w:pPr>
              <w:jc w:val="both"/>
              <w:rPr>
                <w:rFonts w:ascii="Times New Roman" w:hAnsi="Times New Roman" w:cs="Times New Roman"/>
                <w:sz w:val="28"/>
                <w:szCs w:val="28"/>
                <w:lang w:val="kk-KZ"/>
              </w:rPr>
            </w:pPr>
          </w:p>
          <w:p w:rsidR="009C46AA" w:rsidRDefault="009C46AA" w:rsidP="00E7210B">
            <w:pPr>
              <w:jc w:val="both"/>
              <w:rPr>
                <w:rFonts w:ascii="Times New Roman" w:hAnsi="Times New Roman" w:cs="Times New Roman"/>
                <w:sz w:val="28"/>
                <w:szCs w:val="28"/>
                <w:lang w:val="kk-KZ"/>
              </w:rPr>
            </w:pPr>
          </w:p>
          <w:p w:rsidR="009C46AA" w:rsidRPr="007B1053" w:rsidRDefault="009C46AA"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b/>
                <w:sz w:val="28"/>
                <w:szCs w:val="28"/>
                <w:lang w:val="ru-RU"/>
              </w:rPr>
            </w:pPr>
            <w:r w:rsidRPr="007B1053">
              <w:rPr>
                <w:rFonts w:ascii="Times New Roman" w:hAnsi="Times New Roman" w:cs="Times New Roman"/>
                <w:b/>
                <w:sz w:val="28"/>
                <w:szCs w:val="28"/>
                <w:lang w:val="ru-RU"/>
              </w:rPr>
              <w:t>363-бап. Жеке табыс салығы бойынша декларация</w:t>
            </w: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sz w:val="28"/>
                <w:szCs w:val="28"/>
                <w:lang w:val="ru-RU"/>
              </w:rPr>
            </w:pPr>
            <w:r w:rsidRPr="007B1053">
              <w:rPr>
                <w:rFonts w:ascii="Times New Roman" w:hAnsi="Times New Roman" w:cs="Times New Roman"/>
                <w:sz w:val="28"/>
                <w:szCs w:val="28"/>
                <w:lang w:val="ru-RU"/>
              </w:rPr>
              <w:t>9) «Медиация туралы» Қазақстан Республикасының Заңына сәйкес кәсіпқой медиаторларды қоспағанда, салық агенттері болып табылмайтын тұлғалардан алатын медиаторлар;</w:t>
            </w:r>
          </w:p>
          <w:p w:rsidR="0052200C" w:rsidRPr="007B1053" w:rsidRDefault="0052200C" w:rsidP="00E7210B">
            <w:pPr>
              <w:jc w:val="both"/>
              <w:rPr>
                <w:rFonts w:ascii="Times New Roman" w:hAnsi="Times New Roman" w:cs="Times New Roman"/>
                <w:b/>
                <w:sz w:val="28"/>
                <w:szCs w:val="28"/>
                <w:lang w:val="ru-RU"/>
              </w:rPr>
            </w:pPr>
            <w:r w:rsidRPr="007B1053">
              <w:rPr>
                <w:rFonts w:ascii="Times New Roman" w:hAnsi="Times New Roman" w:cs="Times New Roman"/>
                <w:b/>
                <w:sz w:val="28"/>
                <w:szCs w:val="28"/>
                <w:lang w:val="ru-RU"/>
              </w:rPr>
              <w:t xml:space="preserve">Осы тармақтың бірінші бөлігінің 3) - 7), 9) және 10) тармақшаларының ережелері осы Кодекстің 71-тарауына сәйкес кірістер мен мүлік туралы декларацияны тапсыру міндеті </w:t>
            </w:r>
            <w:r w:rsidRPr="007B1053">
              <w:rPr>
                <w:rFonts w:ascii="Times New Roman" w:hAnsi="Times New Roman" w:cs="Times New Roman"/>
                <w:b/>
                <w:sz w:val="28"/>
                <w:szCs w:val="28"/>
                <w:lang w:val="ru-RU"/>
              </w:rPr>
              <w:lastRenderedPageBreak/>
              <w:t>жүктелген тұлғаларға қолданылмайды.</w:t>
            </w:r>
          </w:p>
          <w:p w:rsidR="0052200C" w:rsidRPr="007B1053" w:rsidRDefault="0052200C" w:rsidP="00E7210B">
            <w:pPr>
              <w:jc w:val="both"/>
              <w:rPr>
                <w:rFonts w:ascii="Times New Roman" w:hAnsi="Times New Roman" w:cs="Times New Roman"/>
                <w:sz w:val="28"/>
                <w:szCs w:val="28"/>
                <w:lang w:val="ru-RU"/>
              </w:rPr>
            </w:pPr>
            <w:r w:rsidRPr="007B1053">
              <w:rPr>
                <w:rFonts w:ascii="Times New Roman" w:hAnsi="Times New Roman" w:cs="Times New Roman"/>
                <w:sz w:val="28"/>
                <w:szCs w:val="28"/>
                <w:lang w:val="ru-RU"/>
              </w:rPr>
              <w:t xml:space="preserve">       …</w:t>
            </w: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Default="0052200C" w:rsidP="00E7210B">
            <w:pPr>
              <w:jc w:val="both"/>
              <w:rPr>
                <w:rFonts w:ascii="Times New Roman" w:hAnsi="Times New Roman" w:cs="Times New Roman"/>
                <w:sz w:val="28"/>
                <w:szCs w:val="28"/>
                <w:lang w:val="ru-RU"/>
              </w:rPr>
            </w:pPr>
          </w:p>
          <w:p w:rsidR="009C46AA" w:rsidRDefault="009C46AA" w:rsidP="00E7210B">
            <w:pPr>
              <w:jc w:val="both"/>
              <w:rPr>
                <w:rFonts w:ascii="Times New Roman" w:hAnsi="Times New Roman" w:cs="Times New Roman"/>
                <w:sz w:val="28"/>
                <w:szCs w:val="28"/>
                <w:lang w:val="ru-RU"/>
              </w:rPr>
            </w:pPr>
          </w:p>
          <w:p w:rsidR="009C46AA" w:rsidRPr="007B1053" w:rsidRDefault="009C46AA"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b/>
                <w:sz w:val="28"/>
                <w:szCs w:val="28"/>
                <w:lang w:val="ru-RU"/>
              </w:rPr>
            </w:pPr>
            <w:r w:rsidRPr="007B1053">
              <w:rPr>
                <w:rFonts w:ascii="Times New Roman" w:hAnsi="Times New Roman" w:cs="Times New Roman"/>
                <w:b/>
                <w:sz w:val="28"/>
                <w:szCs w:val="28"/>
                <w:lang w:val="ru-RU"/>
              </w:rPr>
              <w:t>363-бап. Жеке табыс салығы бойынша декларация</w:t>
            </w:r>
          </w:p>
          <w:p w:rsidR="0052200C" w:rsidRPr="007B1053" w:rsidRDefault="0052200C" w:rsidP="00E7210B">
            <w:pPr>
              <w:jc w:val="both"/>
              <w:rPr>
                <w:rFonts w:ascii="Times New Roman" w:hAnsi="Times New Roman" w:cs="Times New Roman"/>
                <w:sz w:val="28"/>
                <w:szCs w:val="28"/>
                <w:lang w:val="ru-RU"/>
              </w:rPr>
            </w:pPr>
            <w:r w:rsidRPr="007B1053">
              <w:rPr>
                <w:rFonts w:ascii="Times New Roman" w:hAnsi="Times New Roman" w:cs="Times New Roman"/>
                <w:sz w:val="28"/>
                <w:szCs w:val="28"/>
                <w:lang w:val="ru-RU"/>
              </w:rPr>
              <w:t>…</w:t>
            </w:r>
          </w:p>
          <w:p w:rsidR="0052200C" w:rsidRPr="007B1053" w:rsidRDefault="0052200C" w:rsidP="00E7210B">
            <w:pPr>
              <w:jc w:val="both"/>
              <w:rPr>
                <w:rFonts w:ascii="Times New Roman" w:hAnsi="Times New Roman" w:cs="Times New Roman"/>
                <w:b/>
                <w:sz w:val="28"/>
                <w:szCs w:val="28"/>
                <w:lang w:val="ru-RU"/>
              </w:rPr>
            </w:pPr>
            <w:r w:rsidRPr="007B1053">
              <w:rPr>
                <w:rFonts w:ascii="Times New Roman" w:hAnsi="Times New Roman" w:cs="Times New Roman"/>
                <w:b/>
                <w:sz w:val="28"/>
                <w:szCs w:val="28"/>
                <w:lang w:val="ru-RU"/>
              </w:rPr>
              <w:t>11-1) Жоқ</w:t>
            </w:r>
          </w:p>
          <w:p w:rsidR="0052200C" w:rsidRPr="007B1053" w:rsidRDefault="0052200C" w:rsidP="00E7210B">
            <w:pPr>
              <w:jc w:val="both"/>
              <w:rPr>
                <w:rFonts w:ascii="Times New Roman" w:hAnsi="Times New Roman" w:cs="Times New Roman"/>
                <w:sz w:val="28"/>
                <w:szCs w:val="28"/>
                <w:lang w:val="ru-RU"/>
              </w:rPr>
            </w:pPr>
            <w:r w:rsidRPr="007B1053">
              <w:rPr>
                <w:rFonts w:ascii="Times New Roman" w:hAnsi="Times New Roman" w:cs="Times New Roman"/>
                <w:sz w:val="28"/>
                <w:szCs w:val="28"/>
                <w:lang w:val="ru-RU"/>
              </w:rPr>
              <w:t>…</w:t>
            </w: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p>
          <w:p w:rsidR="0052200C" w:rsidRDefault="0052200C" w:rsidP="00E7210B">
            <w:pPr>
              <w:jc w:val="both"/>
              <w:rPr>
                <w:rFonts w:ascii="Times New Roman" w:hAnsi="Times New Roman" w:cs="Times New Roman"/>
                <w:sz w:val="28"/>
                <w:szCs w:val="28"/>
                <w:lang w:val="ru-RU"/>
              </w:rPr>
            </w:pPr>
          </w:p>
          <w:p w:rsidR="00FF0689" w:rsidRDefault="00FF0689" w:rsidP="00E7210B">
            <w:pPr>
              <w:jc w:val="both"/>
              <w:rPr>
                <w:rFonts w:ascii="Times New Roman" w:hAnsi="Times New Roman" w:cs="Times New Roman"/>
                <w:sz w:val="28"/>
                <w:szCs w:val="28"/>
                <w:lang w:val="ru-RU"/>
              </w:rPr>
            </w:pPr>
          </w:p>
          <w:p w:rsidR="00FF0689" w:rsidRDefault="00FF0689" w:rsidP="00E7210B">
            <w:pPr>
              <w:jc w:val="both"/>
              <w:rPr>
                <w:rFonts w:ascii="Times New Roman" w:hAnsi="Times New Roman" w:cs="Times New Roman"/>
                <w:sz w:val="28"/>
                <w:szCs w:val="28"/>
                <w:lang w:val="ru-RU"/>
              </w:rPr>
            </w:pPr>
          </w:p>
          <w:p w:rsidR="00FF0689" w:rsidRDefault="00FF0689" w:rsidP="00E7210B">
            <w:pPr>
              <w:jc w:val="both"/>
              <w:rPr>
                <w:rFonts w:ascii="Times New Roman" w:hAnsi="Times New Roman" w:cs="Times New Roman"/>
                <w:sz w:val="28"/>
                <w:szCs w:val="28"/>
                <w:lang w:val="ru-RU"/>
              </w:rPr>
            </w:pPr>
          </w:p>
          <w:p w:rsidR="00FF0689" w:rsidRDefault="00FF0689" w:rsidP="00E7210B">
            <w:pPr>
              <w:jc w:val="both"/>
              <w:rPr>
                <w:rFonts w:ascii="Times New Roman" w:hAnsi="Times New Roman" w:cs="Times New Roman"/>
                <w:sz w:val="28"/>
                <w:szCs w:val="28"/>
                <w:lang w:val="ru-RU"/>
              </w:rPr>
            </w:pPr>
          </w:p>
          <w:p w:rsidR="00FF0689" w:rsidRDefault="00FF0689" w:rsidP="00E7210B">
            <w:pPr>
              <w:jc w:val="both"/>
              <w:rPr>
                <w:rFonts w:ascii="Times New Roman" w:hAnsi="Times New Roman" w:cs="Times New Roman"/>
                <w:sz w:val="28"/>
                <w:szCs w:val="28"/>
                <w:lang w:val="ru-RU"/>
              </w:rPr>
            </w:pPr>
          </w:p>
          <w:p w:rsidR="00FF0689" w:rsidRPr="007B1053" w:rsidRDefault="00FF0689"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b/>
                <w:sz w:val="28"/>
                <w:szCs w:val="28"/>
                <w:lang w:val="ru-RU"/>
              </w:rPr>
            </w:pPr>
            <w:r w:rsidRPr="007B1053">
              <w:rPr>
                <w:rFonts w:ascii="Times New Roman" w:hAnsi="Times New Roman" w:cs="Times New Roman"/>
                <w:b/>
                <w:sz w:val="28"/>
                <w:szCs w:val="28"/>
                <w:lang w:val="ru-RU"/>
              </w:rPr>
              <w:t>363-бап. Жеке табыс салығы бойынша декларация</w:t>
            </w: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sz w:val="28"/>
                <w:szCs w:val="28"/>
                <w:lang w:val="ru-RU"/>
              </w:rPr>
            </w:pPr>
            <w:r w:rsidRPr="007B1053">
              <w:rPr>
                <w:rFonts w:ascii="Times New Roman" w:hAnsi="Times New Roman" w:cs="Times New Roman"/>
                <w:sz w:val="28"/>
                <w:szCs w:val="28"/>
                <w:lang w:val="ru-RU"/>
              </w:rPr>
              <w:t>1. Жеке табыс салығы бойынша декларацияны мынадай резидент-салық төлеушілер тапсырады:</w:t>
            </w:r>
          </w:p>
          <w:p w:rsidR="0052200C" w:rsidRPr="007B1053" w:rsidRDefault="0052200C" w:rsidP="00E7210B">
            <w:pPr>
              <w:jc w:val="both"/>
              <w:rPr>
                <w:rFonts w:ascii="Times New Roman" w:hAnsi="Times New Roman" w:cs="Times New Roman"/>
                <w:sz w:val="28"/>
                <w:szCs w:val="28"/>
                <w:lang w:val="ru-RU"/>
              </w:rPr>
            </w:pPr>
            <w:r w:rsidRPr="007B1053">
              <w:rPr>
                <w:rFonts w:ascii="Times New Roman" w:hAnsi="Times New Roman" w:cs="Times New Roman"/>
                <w:sz w:val="28"/>
                <w:szCs w:val="28"/>
                <w:lang w:val="ru-RU"/>
              </w:rPr>
              <w:t>…</w:t>
            </w:r>
          </w:p>
          <w:p w:rsidR="0052200C" w:rsidRPr="007B1053" w:rsidRDefault="0052200C" w:rsidP="00E7210B">
            <w:pPr>
              <w:jc w:val="both"/>
              <w:rPr>
                <w:rFonts w:ascii="Times New Roman" w:hAnsi="Times New Roman" w:cs="Times New Roman"/>
                <w:sz w:val="28"/>
                <w:szCs w:val="28"/>
                <w:lang w:val="ru-RU"/>
              </w:rPr>
            </w:pPr>
            <w:r w:rsidRPr="007B1053">
              <w:rPr>
                <w:rFonts w:ascii="Times New Roman" w:hAnsi="Times New Roman" w:cs="Times New Roman"/>
                <w:sz w:val="28"/>
                <w:szCs w:val="28"/>
                <w:lang w:val="ru-RU"/>
              </w:rPr>
              <w:t>13) осы тармақтың 1) - 10) тармақшаларда көрсетілмеген, жеке тұлғаның дербес салық салуға жататын кірістерді алған жеке тұлғалар.</w:t>
            </w:r>
          </w:p>
          <w:p w:rsidR="0052200C" w:rsidRPr="007B1053" w:rsidRDefault="0052200C" w:rsidP="00E7210B">
            <w:pPr>
              <w:jc w:val="both"/>
              <w:rPr>
                <w:rFonts w:ascii="Times New Roman" w:hAnsi="Times New Roman" w:cs="Times New Roman"/>
                <w:sz w:val="28"/>
                <w:szCs w:val="28"/>
                <w:lang w:val="ru-RU"/>
              </w:rPr>
            </w:pPr>
            <w:r w:rsidRPr="007B1053">
              <w:rPr>
                <w:rFonts w:ascii="Times New Roman" w:hAnsi="Times New Roman" w:cs="Times New Roman"/>
                <w:sz w:val="28"/>
                <w:szCs w:val="28"/>
                <w:lang w:val="ru-RU"/>
              </w:rPr>
              <w:t>…</w:t>
            </w:r>
          </w:p>
          <w:p w:rsidR="0052200C" w:rsidRPr="006527F5" w:rsidRDefault="0052200C" w:rsidP="00E7210B">
            <w:pPr>
              <w:jc w:val="both"/>
              <w:rPr>
                <w:rFonts w:ascii="Times New Roman" w:hAnsi="Times New Roman" w:cs="Times New Roman"/>
                <w:b/>
                <w:sz w:val="28"/>
                <w:szCs w:val="28"/>
                <w:lang w:val="ru-RU"/>
              </w:rPr>
            </w:pPr>
            <w:r w:rsidRPr="007B1053">
              <w:rPr>
                <w:rFonts w:ascii="Times New Roman" w:hAnsi="Times New Roman" w:cs="Times New Roman"/>
                <w:b/>
                <w:sz w:val="28"/>
                <w:szCs w:val="28"/>
                <w:lang w:val="ru-RU"/>
              </w:rPr>
              <w:t>2. Қазақстан Республикасы Парламентінің депутаттары, судьялар, сондай-ақ «Қазақстан Республикасындағы сайлау туралы» Қазақстан Республикасының Конституциялық заңына, Қазақстан Республикасының Қылмыстық-</w:t>
            </w:r>
            <w:r w:rsidRPr="007B1053">
              <w:rPr>
                <w:rFonts w:ascii="Times New Roman" w:hAnsi="Times New Roman" w:cs="Times New Roman"/>
                <w:b/>
                <w:sz w:val="28"/>
                <w:szCs w:val="28"/>
                <w:lang w:val="ru-RU"/>
              </w:rPr>
              <w:lastRenderedPageBreak/>
              <w:t>атқару кодексіне және «Сыбайлас жемқорлыққа қарсы іс-қимыл туралы» Қазақстан Республикасының Заңына сәйкес декларация тапсыру міндеті жүктелген жеке тұлғалар кірістері және салық салу объектісі болып табылатын және Қазақстан Республикасының аумағындағы да, оның шегінен тыс жердегі де мүлкі туралы декларацияны тапсырады.</w:t>
            </w:r>
          </w:p>
        </w:tc>
        <w:tc>
          <w:tcPr>
            <w:tcW w:w="5244" w:type="dxa"/>
            <w:gridSpan w:val="2"/>
          </w:tcPr>
          <w:p w:rsidR="0052200C" w:rsidRPr="007B1053" w:rsidRDefault="0052200C" w:rsidP="00E7210B">
            <w:pPr>
              <w:jc w:val="both"/>
              <w:rPr>
                <w:rFonts w:ascii="Times New Roman" w:hAnsi="Times New Roman" w:cs="Times New Roman"/>
                <w:b/>
                <w:bCs/>
                <w:color w:val="000000"/>
                <w:spacing w:val="2"/>
                <w:sz w:val="28"/>
                <w:szCs w:val="28"/>
                <w:bdr w:val="none" w:sz="0" w:space="0" w:color="auto" w:frame="1"/>
                <w:lang w:val="ru-RU"/>
              </w:rPr>
            </w:pPr>
            <w:r w:rsidRPr="007B1053">
              <w:rPr>
                <w:rFonts w:ascii="Times New Roman" w:hAnsi="Times New Roman" w:cs="Times New Roman"/>
                <w:b/>
                <w:bCs/>
                <w:color w:val="000000"/>
                <w:spacing w:val="2"/>
                <w:sz w:val="28"/>
                <w:szCs w:val="28"/>
                <w:bdr w:val="none" w:sz="0" w:space="0" w:color="auto" w:frame="1"/>
                <w:shd w:val="clear" w:color="auto" w:fill="FFFFFF"/>
                <w:lang w:val="ru-RU"/>
              </w:rPr>
              <w:lastRenderedPageBreak/>
              <w:t>33-бап.</w:t>
            </w:r>
            <w:r w:rsidRPr="007B1053">
              <w:rPr>
                <w:rFonts w:ascii="Times New Roman" w:hAnsi="Times New Roman" w:cs="Times New Roman"/>
                <w:b/>
                <w:bCs/>
                <w:color w:val="000000"/>
                <w:spacing w:val="2"/>
                <w:sz w:val="28"/>
                <w:szCs w:val="28"/>
                <w:bdr w:val="none" w:sz="0" w:space="0" w:color="auto" w:frame="1"/>
                <w:shd w:val="clear" w:color="auto" w:fill="FFFFFF"/>
              </w:rPr>
              <w:t> </w:t>
            </w:r>
            <w:r w:rsidRPr="007B1053">
              <w:rPr>
                <w:rFonts w:ascii="Times New Roman" w:hAnsi="Times New Roman" w:cs="Times New Roman"/>
                <w:bCs/>
                <w:color w:val="000000"/>
                <w:spacing w:val="2"/>
                <w:sz w:val="28"/>
                <w:szCs w:val="28"/>
                <w:bdr w:val="none" w:sz="0" w:space="0" w:color="auto" w:frame="1"/>
                <w:lang w:val="ru-RU"/>
              </w:rPr>
              <w:t>Мыналар:</w:t>
            </w:r>
          </w:p>
          <w:p w:rsidR="0052200C" w:rsidRPr="007B1053" w:rsidRDefault="0052200C" w:rsidP="00E7210B">
            <w:pPr>
              <w:jc w:val="both"/>
              <w:rPr>
                <w:rFonts w:ascii="Times New Roman" w:hAnsi="Times New Roman" w:cs="Times New Roman"/>
                <w:b/>
                <w:bCs/>
                <w:color w:val="000000"/>
                <w:spacing w:val="2"/>
                <w:sz w:val="28"/>
                <w:szCs w:val="28"/>
                <w:bdr w:val="none" w:sz="0" w:space="0" w:color="auto" w:frame="1"/>
                <w:lang w:val="ru-RU"/>
              </w:rPr>
            </w:pPr>
            <w:r w:rsidRPr="007B1053">
              <w:rPr>
                <w:rFonts w:ascii="Times New Roman" w:hAnsi="Times New Roman" w:cs="Times New Roman"/>
                <w:b/>
                <w:bCs/>
                <w:color w:val="000000"/>
                <w:spacing w:val="2"/>
                <w:sz w:val="28"/>
                <w:szCs w:val="28"/>
                <w:bdr w:val="none" w:sz="0" w:space="0" w:color="auto" w:frame="1"/>
                <w:lang w:val="ru-RU"/>
              </w:rPr>
              <w:t>…</w:t>
            </w:r>
          </w:p>
          <w:p w:rsidR="0052200C" w:rsidRPr="007B1053" w:rsidRDefault="0052200C" w:rsidP="00E7210B">
            <w:pPr>
              <w:jc w:val="both"/>
              <w:rPr>
                <w:rFonts w:ascii="Times New Roman" w:hAnsi="Times New Roman" w:cs="Times New Roman"/>
                <w:color w:val="000000"/>
                <w:spacing w:val="2"/>
                <w:sz w:val="28"/>
                <w:szCs w:val="28"/>
                <w:shd w:val="clear" w:color="auto" w:fill="FFFFFF"/>
                <w:lang w:val="ru-RU"/>
              </w:rPr>
            </w:pPr>
            <w:r w:rsidRPr="007B1053">
              <w:rPr>
                <w:rFonts w:ascii="Times New Roman" w:hAnsi="Times New Roman" w:cs="Times New Roman"/>
                <w:color w:val="000000"/>
                <w:spacing w:val="2"/>
                <w:sz w:val="28"/>
                <w:szCs w:val="28"/>
                <w:shd w:val="clear" w:color="auto" w:fill="FFFFFF"/>
              </w:rPr>
              <w:t> </w:t>
            </w:r>
            <w:r w:rsidRPr="007B1053">
              <w:rPr>
                <w:rFonts w:ascii="Times New Roman" w:hAnsi="Times New Roman" w:cs="Times New Roman"/>
                <w:color w:val="000000"/>
                <w:spacing w:val="2"/>
                <w:sz w:val="28"/>
                <w:szCs w:val="28"/>
                <w:shd w:val="clear" w:color="auto" w:fill="FFFFFF"/>
                <w:lang w:val="ru-RU"/>
              </w:rPr>
              <w:t xml:space="preserve">2) Салық кодексінің 8 және 9-бөлімдерінің қолданысы 2025 жылғы 1 қаңтарға дейін тоқтатыла тұрсын, </w:t>
            </w:r>
            <w:r w:rsidRPr="007B1053">
              <w:rPr>
                <w:rFonts w:ascii="Times New Roman" w:hAnsi="Times New Roman" w:cs="Times New Roman"/>
                <w:color w:val="000000"/>
                <w:spacing w:val="2"/>
                <w:sz w:val="28"/>
                <w:szCs w:val="28"/>
                <w:shd w:val="clear" w:color="auto" w:fill="FFFFFF"/>
                <w:lang w:val="ru-RU"/>
              </w:rPr>
              <w:lastRenderedPageBreak/>
              <w:t>тоқтатыла тұру кезеңінде осы бөлімдер мынадай редакцияда қолданылады деп белг</w:t>
            </w:r>
            <w:r w:rsidRPr="007B1053">
              <w:rPr>
                <w:rFonts w:ascii="Times New Roman" w:hAnsi="Times New Roman" w:cs="Times New Roman"/>
                <w:color w:val="000000"/>
                <w:spacing w:val="2"/>
                <w:sz w:val="28"/>
                <w:szCs w:val="28"/>
                <w:shd w:val="clear" w:color="auto" w:fill="FFFFFF"/>
              </w:rPr>
              <w:t>i</w:t>
            </w:r>
            <w:r w:rsidRPr="007B1053">
              <w:rPr>
                <w:rFonts w:ascii="Times New Roman" w:hAnsi="Times New Roman" w:cs="Times New Roman"/>
                <w:color w:val="000000"/>
                <w:spacing w:val="2"/>
                <w:sz w:val="28"/>
                <w:szCs w:val="28"/>
                <w:shd w:val="clear" w:color="auto" w:fill="FFFFFF"/>
                <w:lang w:val="ru-RU"/>
              </w:rPr>
              <w:t>ленсін:</w:t>
            </w:r>
          </w:p>
          <w:p w:rsidR="0052200C" w:rsidRPr="007B1053" w:rsidRDefault="0052200C" w:rsidP="00E7210B">
            <w:pPr>
              <w:jc w:val="both"/>
              <w:rPr>
                <w:rFonts w:ascii="Times New Roman" w:hAnsi="Times New Roman" w:cs="Times New Roman"/>
                <w:color w:val="000000"/>
                <w:spacing w:val="2"/>
                <w:sz w:val="28"/>
                <w:szCs w:val="28"/>
                <w:shd w:val="clear" w:color="auto" w:fill="FFFFFF"/>
                <w:lang w:val="ru-RU"/>
              </w:rPr>
            </w:pPr>
            <w:r w:rsidRPr="007B1053">
              <w:rPr>
                <w:rFonts w:ascii="Times New Roman" w:hAnsi="Times New Roman" w:cs="Times New Roman"/>
                <w:color w:val="000000"/>
                <w:spacing w:val="2"/>
                <w:sz w:val="28"/>
                <w:szCs w:val="28"/>
                <w:shd w:val="clear" w:color="auto" w:fill="FFFFFF"/>
                <w:lang w:val="ru-RU"/>
              </w:rPr>
              <w:t>…</w:t>
            </w:r>
          </w:p>
          <w:p w:rsidR="0052200C" w:rsidRPr="007B1053" w:rsidRDefault="0052200C" w:rsidP="00E7210B">
            <w:pPr>
              <w:jc w:val="both"/>
              <w:rPr>
                <w:rFonts w:ascii="Times New Roman" w:hAnsi="Times New Roman" w:cs="Times New Roman"/>
                <w:color w:val="000000"/>
                <w:spacing w:val="2"/>
                <w:sz w:val="28"/>
                <w:szCs w:val="28"/>
                <w:shd w:val="clear" w:color="auto" w:fill="FFFFFF"/>
                <w:lang w:val="ru-RU"/>
              </w:rPr>
            </w:pPr>
          </w:p>
          <w:p w:rsidR="0052200C" w:rsidRPr="007B1053" w:rsidRDefault="0052200C" w:rsidP="00E7210B">
            <w:pPr>
              <w:jc w:val="both"/>
              <w:rPr>
                <w:rFonts w:ascii="Times New Roman" w:hAnsi="Times New Roman" w:cs="Times New Roman"/>
                <w:b/>
                <w:color w:val="000000"/>
                <w:spacing w:val="2"/>
                <w:sz w:val="28"/>
                <w:szCs w:val="28"/>
                <w:shd w:val="clear" w:color="auto" w:fill="FFFFFF"/>
                <w:lang w:val="ru-RU"/>
              </w:rPr>
            </w:pPr>
            <w:r w:rsidRPr="007B1053">
              <w:rPr>
                <w:rFonts w:ascii="Times New Roman" w:hAnsi="Times New Roman" w:cs="Times New Roman"/>
                <w:b/>
                <w:color w:val="000000"/>
                <w:spacing w:val="2"/>
                <w:sz w:val="28"/>
                <w:szCs w:val="28"/>
                <w:shd w:val="clear" w:color="auto" w:fill="FFFFFF"/>
                <w:lang w:val="ru-RU"/>
              </w:rPr>
              <w:t>317-бап. Жекелеген жағдайларда кірістерге салық салу ерекшеліктері</w:t>
            </w:r>
          </w:p>
          <w:p w:rsidR="0052200C" w:rsidRPr="007B1053" w:rsidRDefault="0052200C" w:rsidP="00E7210B">
            <w:pPr>
              <w:jc w:val="both"/>
              <w:rPr>
                <w:rFonts w:ascii="Times New Roman" w:hAnsi="Times New Roman" w:cs="Times New Roman"/>
                <w:color w:val="000000"/>
                <w:spacing w:val="2"/>
                <w:sz w:val="28"/>
                <w:szCs w:val="28"/>
                <w:shd w:val="clear" w:color="auto" w:fill="FFFFFF"/>
                <w:lang w:val="ru-RU"/>
              </w:rPr>
            </w:pPr>
            <w:r w:rsidRPr="007B1053">
              <w:rPr>
                <w:rFonts w:ascii="Times New Roman" w:hAnsi="Times New Roman" w:cs="Times New Roman"/>
                <w:color w:val="000000"/>
                <w:spacing w:val="2"/>
                <w:sz w:val="28"/>
                <w:szCs w:val="28"/>
                <w:shd w:val="clear" w:color="auto" w:fill="FFFFFF"/>
                <w:lang w:val="ru-RU"/>
              </w:rPr>
              <w:t>…</w:t>
            </w:r>
          </w:p>
          <w:p w:rsidR="0052200C" w:rsidRPr="007B1053" w:rsidRDefault="0052200C" w:rsidP="00E7210B">
            <w:pPr>
              <w:jc w:val="both"/>
              <w:rPr>
                <w:rFonts w:ascii="Times New Roman" w:hAnsi="Times New Roman" w:cs="Times New Roman"/>
                <w:color w:val="000000"/>
                <w:spacing w:val="2"/>
                <w:sz w:val="28"/>
                <w:szCs w:val="28"/>
                <w:shd w:val="clear" w:color="auto" w:fill="FFFFFF"/>
                <w:lang w:val="ru-RU"/>
              </w:rPr>
            </w:pPr>
            <w:r w:rsidRPr="007B1053">
              <w:rPr>
                <w:rFonts w:ascii="Times New Roman" w:hAnsi="Times New Roman" w:cs="Times New Roman"/>
                <w:color w:val="000000"/>
                <w:spacing w:val="2"/>
                <w:sz w:val="28"/>
                <w:szCs w:val="28"/>
                <w:shd w:val="clear" w:color="auto" w:fill="FFFFFF"/>
                <w:lang w:val="ru-RU"/>
              </w:rPr>
              <w:t>2.  Резидент-жеке тұлға дербес салық салуға жататын кірістер бойынша осы Кодекстің 320-бабында көзделген мөлшерлемелер бойынша жеке табыс салығын есептеу және төлеу, сондай-ақ салықтық есептілікті ұсыну осы Кодекстiң 36-тарауының 2-параграфында, 39</w:t>
            </w:r>
            <w:r w:rsidRPr="007B1053">
              <w:rPr>
                <w:rFonts w:ascii="Times New Roman" w:hAnsi="Times New Roman" w:cs="Times New Roman"/>
                <w:b/>
                <w:color w:val="000000"/>
                <w:spacing w:val="2"/>
                <w:sz w:val="28"/>
                <w:szCs w:val="28"/>
                <w:shd w:val="clear" w:color="auto" w:fill="FFFFFF"/>
                <w:lang w:val="ru-RU"/>
              </w:rPr>
              <w:t>,</w:t>
            </w:r>
            <w:r w:rsidRPr="007B1053">
              <w:rPr>
                <w:rFonts w:ascii="Times New Roman" w:hAnsi="Times New Roman" w:cs="Times New Roman"/>
                <w:color w:val="000000"/>
                <w:spacing w:val="2"/>
                <w:sz w:val="28"/>
                <w:szCs w:val="28"/>
                <w:shd w:val="clear" w:color="auto" w:fill="FFFFFF"/>
                <w:lang w:val="ru-RU"/>
              </w:rPr>
              <w:t xml:space="preserve"> </w:t>
            </w:r>
            <w:r w:rsidRPr="007B1053">
              <w:rPr>
                <w:rFonts w:ascii="Times New Roman" w:hAnsi="Times New Roman" w:cs="Times New Roman"/>
                <w:b/>
                <w:color w:val="000000"/>
                <w:spacing w:val="2"/>
                <w:sz w:val="28"/>
                <w:szCs w:val="28"/>
                <w:shd w:val="clear" w:color="auto" w:fill="FFFFFF"/>
                <w:lang w:val="ru-RU"/>
              </w:rPr>
              <w:t>40 және 71-тарауларында</w:t>
            </w:r>
            <w:r w:rsidRPr="007B1053">
              <w:rPr>
                <w:rFonts w:ascii="Times New Roman" w:hAnsi="Times New Roman" w:cs="Times New Roman"/>
                <w:color w:val="000000"/>
                <w:spacing w:val="2"/>
                <w:sz w:val="28"/>
                <w:szCs w:val="28"/>
                <w:shd w:val="clear" w:color="auto" w:fill="FFFFFF"/>
                <w:lang w:val="ru-RU"/>
              </w:rPr>
              <w:t xml:space="preserve"> белгiленген тәртіппен және мерзімдерде жүргізіледі.</w:t>
            </w:r>
          </w:p>
          <w:p w:rsidR="0052200C" w:rsidRPr="007B1053" w:rsidRDefault="0052200C" w:rsidP="00E7210B">
            <w:pPr>
              <w:jc w:val="both"/>
              <w:rPr>
                <w:rFonts w:ascii="Times New Roman" w:hAnsi="Times New Roman" w:cs="Times New Roman"/>
                <w:color w:val="000000"/>
                <w:spacing w:val="2"/>
                <w:sz w:val="28"/>
                <w:szCs w:val="28"/>
                <w:shd w:val="clear" w:color="auto" w:fill="FFFFFF"/>
                <w:lang w:val="ru-RU"/>
              </w:rPr>
            </w:pPr>
          </w:p>
          <w:p w:rsidR="0052200C" w:rsidRPr="007B1053" w:rsidRDefault="0052200C" w:rsidP="00E7210B">
            <w:pPr>
              <w:jc w:val="both"/>
              <w:rPr>
                <w:rFonts w:ascii="Times New Roman" w:hAnsi="Times New Roman" w:cs="Times New Roman"/>
                <w:color w:val="000000"/>
                <w:spacing w:val="2"/>
                <w:sz w:val="28"/>
                <w:szCs w:val="28"/>
                <w:shd w:val="clear" w:color="auto" w:fill="FFFFFF"/>
                <w:lang w:val="ru-RU"/>
              </w:rPr>
            </w:pPr>
          </w:p>
          <w:p w:rsidR="0052200C" w:rsidRPr="007B1053" w:rsidRDefault="0052200C" w:rsidP="00E7210B">
            <w:pPr>
              <w:jc w:val="both"/>
              <w:rPr>
                <w:rFonts w:ascii="Times New Roman" w:hAnsi="Times New Roman" w:cs="Times New Roman"/>
                <w:color w:val="000000"/>
                <w:spacing w:val="2"/>
                <w:sz w:val="28"/>
                <w:szCs w:val="28"/>
                <w:shd w:val="clear" w:color="auto" w:fill="FFFFFF"/>
                <w:lang w:val="ru-RU"/>
              </w:rPr>
            </w:pPr>
          </w:p>
          <w:p w:rsidR="0052200C" w:rsidRPr="007B1053" w:rsidRDefault="0052200C" w:rsidP="00E7210B">
            <w:pPr>
              <w:jc w:val="both"/>
              <w:rPr>
                <w:rFonts w:ascii="Times New Roman" w:hAnsi="Times New Roman" w:cs="Times New Roman"/>
                <w:color w:val="000000"/>
                <w:spacing w:val="2"/>
                <w:sz w:val="28"/>
                <w:szCs w:val="28"/>
                <w:shd w:val="clear" w:color="auto" w:fill="FFFFFF"/>
                <w:lang w:val="ru-RU"/>
              </w:rPr>
            </w:pPr>
          </w:p>
          <w:p w:rsidR="0052200C" w:rsidRPr="007B1053" w:rsidRDefault="0052200C" w:rsidP="00E7210B">
            <w:pPr>
              <w:jc w:val="both"/>
              <w:rPr>
                <w:rFonts w:ascii="Times New Roman" w:hAnsi="Times New Roman" w:cs="Times New Roman"/>
                <w:color w:val="000000"/>
                <w:spacing w:val="2"/>
                <w:sz w:val="28"/>
                <w:szCs w:val="28"/>
                <w:shd w:val="clear" w:color="auto" w:fill="FFFFFF"/>
                <w:lang w:val="ru-RU"/>
              </w:rPr>
            </w:pPr>
          </w:p>
          <w:p w:rsidR="0052200C" w:rsidRPr="007B1053" w:rsidRDefault="0052200C" w:rsidP="00E7210B">
            <w:pPr>
              <w:jc w:val="both"/>
              <w:rPr>
                <w:rFonts w:ascii="Times New Roman" w:hAnsi="Times New Roman" w:cs="Times New Roman"/>
                <w:color w:val="000000"/>
                <w:spacing w:val="2"/>
                <w:sz w:val="28"/>
                <w:szCs w:val="28"/>
                <w:shd w:val="clear" w:color="auto" w:fill="FFFFFF"/>
                <w:lang w:val="ru-RU"/>
              </w:rPr>
            </w:pPr>
          </w:p>
          <w:p w:rsidR="0052200C" w:rsidRPr="007B1053" w:rsidRDefault="0052200C" w:rsidP="00E7210B">
            <w:pPr>
              <w:jc w:val="both"/>
              <w:rPr>
                <w:rFonts w:ascii="Times New Roman" w:hAnsi="Times New Roman" w:cs="Times New Roman"/>
                <w:color w:val="000000"/>
                <w:spacing w:val="2"/>
                <w:sz w:val="28"/>
                <w:szCs w:val="28"/>
                <w:shd w:val="clear" w:color="auto" w:fill="FFFFFF"/>
                <w:lang w:val="ru-RU"/>
              </w:rPr>
            </w:pPr>
          </w:p>
          <w:p w:rsidR="0052200C" w:rsidRPr="007B1053" w:rsidRDefault="0052200C" w:rsidP="00E7210B">
            <w:pPr>
              <w:jc w:val="both"/>
              <w:rPr>
                <w:rFonts w:ascii="Times New Roman" w:hAnsi="Times New Roman" w:cs="Times New Roman"/>
                <w:color w:val="000000"/>
                <w:spacing w:val="2"/>
                <w:sz w:val="28"/>
                <w:szCs w:val="28"/>
                <w:shd w:val="clear" w:color="auto" w:fill="FFFFFF"/>
                <w:lang w:val="ru-RU"/>
              </w:rPr>
            </w:pPr>
          </w:p>
          <w:p w:rsidR="0052200C" w:rsidRDefault="0052200C" w:rsidP="00E7210B">
            <w:pPr>
              <w:jc w:val="both"/>
              <w:rPr>
                <w:rFonts w:ascii="Times New Roman" w:hAnsi="Times New Roman" w:cs="Times New Roman"/>
                <w:color w:val="000000"/>
                <w:spacing w:val="2"/>
                <w:sz w:val="28"/>
                <w:szCs w:val="28"/>
                <w:shd w:val="clear" w:color="auto" w:fill="FFFFFF"/>
                <w:lang w:val="ru-RU"/>
              </w:rPr>
            </w:pPr>
          </w:p>
          <w:p w:rsidR="00FF0689" w:rsidRDefault="00FF0689" w:rsidP="00E7210B">
            <w:pPr>
              <w:jc w:val="both"/>
              <w:rPr>
                <w:rFonts w:ascii="Times New Roman" w:hAnsi="Times New Roman" w:cs="Times New Roman"/>
                <w:color w:val="000000"/>
                <w:spacing w:val="2"/>
                <w:sz w:val="28"/>
                <w:szCs w:val="28"/>
                <w:shd w:val="clear" w:color="auto" w:fill="FFFFFF"/>
                <w:lang w:val="ru-RU"/>
              </w:rPr>
            </w:pPr>
          </w:p>
          <w:p w:rsidR="00FF0689" w:rsidRDefault="00FF0689" w:rsidP="00E7210B">
            <w:pPr>
              <w:jc w:val="both"/>
              <w:rPr>
                <w:rFonts w:ascii="Times New Roman" w:hAnsi="Times New Roman" w:cs="Times New Roman"/>
                <w:color w:val="000000"/>
                <w:spacing w:val="2"/>
                <w:sz w:val="28"/>
                <w:szCs w:val="28"/>
                <w:shd w:val="clear" w:color="auto" w:fill="FFFFFF"/>
                <w:lang w:val="ru-RU"/>
              </w:rPr>
            </w:pPr>
          </w:p>
          <w:p w:rsidR="00FF0689" w:rsidRDefault="00FF0689" w:rsidP="00E7210B">
            <w:pPr>
              <w:jc w:val="both"/>
              <w:rPr>
                <w:rFonts w:ascii="Times New Roman" w:hAnsi="Times New Roman" w:cs="Times New Roman"/>
                <w:color w:val="000000"/>
                <w:spacing w:val="2"/>
                <w:sz w:val="28"/>
                <w:szCs w:val="28"/>
                <w:shd w:val="clear" w:color="auto" w:fill="FFFFFF"/>
                <w:lang w:val="ru-RU"/>
              </w:rPr>
            </w:pPr>
          </w:p>
          <w:p w:rsidR="00FF0689" w:rsidRDefault="00FF0689" w:rsidP="00E7210B">
            <w:pPr>
              <w:jc w:val="both"/>
              <w:rPr>
                <w:rFonts w:ascii="Times New Roman" w:hAnsi="Times New Roman" w:cs="Times New Roman"/>
                <w:color w:val="000000"/>
                <w:spacing w:val="2"/>
                <w:sz w:val="28"/>
                <w:szCs w:val="28"/>
                <w:shd w:val="clear" w:color="auto" w:fill="FFFFFF"/>
                <w:lang w:val="ru-RU"/>
              </w:rPr>
            </w:pPr>
          </w:p>
          <w:p w:rsidR="00FF0689" w:rsidRDefault="00FF0689" w:rsidP="00E7210B">
            <w:pPr>
              <w:jc w:val="both"/>
              <w:rPr>
                <w:rFonts w:ascii="Times New Roman" w:hAnsi="Times New Roman" w:cs="Times New Roman"/>
                <w:color w:val="000000"/>
                <w:spacing w:val="2"/>
                <w:sz w:val="28"/>
                <w:szCs w:val="28"/>
                <w:shd w:val="clear" w:color="auto" w:fill="FFFFFF"/>
                <w:lang w:val="ru-RU"/>
              </w:rPr>
            </w:pPr>
          </w:p>
          <w:p w:rsidR="00FF0689" w:rsidRDefault="00FF0689" w:rsidP="00E7210B">
            <w:pPr>
              <w:jc w:val="both"/>
              <w:rPr>
                <w:rFonts w:ascii="Times New Roman" w:hAnsi="Times New Roman" w:cs="Times New Roman"/>
                <w:color w:val="000000"/>
                <w:spacing w:val="2"/>
                <w:sz w:val="28"/>
                <w:szCs w:val="28"/>
                <w:shd w:val="clear" w:color="auto" w:fill="FFFFFF"/>
                <w:lang w:val="ru-RU"/>
              </w:rPr>
            </w:pPr>
          </w:p>
          <w:p w:rsidR="00FF0689" w:rsidRDefault="00FF0689" w:rsidP="00E7210B">
            <w:pPr>
              <w:jc w:val="both"/>
              <w:rPr>
                <w:rFonts w:ascii="Times New Roman" w:hAnsi="Times New Roman" w:cs="Times New Roman"/>
                <w:color w:val="000000"/>
                <w:spacing w:val="2"/>
                <w:sz w:val="28"/>
                <w:szCs w:val="28"/>
                <w:shd w:val="clear" w:color="auto" w:fill="FFFFFF"/>
                <w:lang w:val="ru-RU"/>
              </w:rPr>
            </w:pPr>
          </w:p>
          <w:p w:rsidR="00FF0689" w:rsidRDefault="00FF0689" w:rsidP="00E7210B">
            <w:pPr>
              <w:jc w:val="both"/>
              <w:rPr>
                <w:rFonts w:ascii="Times New Roman" w:hAnsi="Times New Roman" w:cs="Times New Roman"/>
                <w:color w:val="000000"/>
                <w:spacing w:val="2"/>
                <w:sz w:val="28"/>
                <w:szCs w:val="28"/>
                <w:shd w:val="clear" w:color="auto" w:fill="FFFFFF"/>
                <w:lang w:val="ru-RU"/>
              </w:rPr>
            </w:pPr>
          </w:p>
          <w:p w:rsidR="00FF0689" w:rsidRDefault="00FF0689" w:rsidP="00E7210B">
            <w:pPr>
              <w:jc w:val="both"/>
              <w:rPr>
                <w:rFonts w:ascii="Times New Roman" w:hAnsi="Times New Roman" w:cs="Times New Roman"/>
                <w:color w:val="000000"/>
                <w:spacing w:val="2"/>
                <w:sz w:val="28"/>
                <w:szCs w:val="28"/>
                <w:shd w:val="clear" w:color="auto" w:fill="FFFFFF"/>
                <w:lang w:val="ru-RU"/>
              </w:rPr>
            </w:pPr>
          </w:p>
          <w:p w:rsidR="00FF0689" w:rsidRDefault="00FF0689" w:rsidP="00E7210B">
            <w:pPr>
              <w:jc w:val="both"/>
              <w:rPr>
                <w:rFonts w:ascii="Times New Roman" w:hAnsi="Times New Roman" w:cs="Times New Roman"/>
                <w:color w:val="000000"/>
                <w:spacing w:val="2"/>
                <w:sz w:val="28"/>
                <w:szCs w:val="28"/>
                <w:shd w:val="clear" w:color="auto" w:fill="FFFFFF"/>
                <w:lang w:val="ru-RU"/>
              </w:rPr>
            </w:pPr>
          </w:p>
          <w:p w:rsidR="00FF0689" w:rsidRDefault="00FF0689" w:rsidP="00E7210B">
            <w:pPr>
              <w:jc w:val="both"/>
              <w:rPr>
                <w:rFonts w:ascii="Times New Roman" w:hAnsi="Times New Roman" w:cs="Times New Roman"/>
                <w:color w:val="000000"/>
                <w:spacing w:val="2"/>
                <w:sz w:val="28"/>
                <w:szCs w:val="28"/>
                <w:shd w:val="clear" w:color="auto" w:fill="FFFFFF"/>
                <w:lang w:val="ru-RU"/>
              </w:rPr>
            </w:pPr>
          </w:p>
          <w:p w:rsidR="00FF0689" w:rsidRDefault="00FF0689" w:rsidP="00E7210B">
            <w:pPr>
              <w:jc w:val="both"/>
              <w:rPr>
                <w:rFonts w:ascii="Times New Roman" w:hAnsi="Times New Roman" w:cs="Times New Roman"/>
                <w:color w:val="000000"/>
                <w:spacing w:val="2"/>
                <w:sz w:val="28"/>
                <w:szCs w:val="28"/>
                <w:shd w:val="clear" w:color="auto" w:fill="FFFFFF"/>
                <w:lang w:val="ru-RU"/>
              </w:rPr>
            </w:pPr>
          </w:p>
          <w:p w:rsidR="00FF0689" w:rsidRDefault="00FF0689" w:rsidP="00E7210B">
            <w:pPr>
              <w:jc w:val="both"/>
              <w:rPr>
                <w:rFonts w:ascii="Times New Roman" w:hAnsi="Times New Roman" w:cs="Times New Roman"/>
                <w:color w:val="000000"/>
                <w:spacing w:val="2"/>
                <w:sz w:val="28"/>
                <w:szCs w:val="28"/>
                <w:shd w:val="clear" w:color="auto" w:fill="FFFFFF"/>
                <w:lang w:val="ru-RU"/>
              </w:rPr>
            </w:pPr>
          </w:p>
          <w:p w:rsidR="00FF0689" w:rsidRPr="007B1053" w:rsidRDefault="00FF0689" w:rsidP="00E7210B">
            <w:pPr>
              <w:jc w:val="both"/>
              <w:rPr>
                <w:rFonts w:ascii="Times New Roman" w:hAnsi="Times New Roman" w:cs="Times New Roman"/>
                <w:color w:val="000000"/>
                <w:spacing w:val="2"/>
                <w:sz w:val="28"/>
                <w:szCs w:val="28"/>
                <w:shd w:val="clear" w:color="auto" w:fill="FFFFFF"/>
                <w:lang w:val="ru-RU"/>
              </w:rPr>
            </w:pPr>
          </w:p>
          <w:p w:rsidR="0052200C" w:rsidRPr="007B1053" w:rsidRDefault="0052200C" w:rsidP="00E7210B">
            <w:pPr>
              <w:jc w:val="both"/>
              <w:rPr>
                <w:rFonts w:ascii="Times New Roman" w:hAnsi="Times New Roman" w:cs="Times New Roman"/>
                <w:b/>
                <w:color w:val="000000"/>
                <w:sz w:val="28"/>
                <w:szCs w:val="28"/>
                <w:lang w:val="ru-RU"/>
              </w:rPr>
            </w:pPr>
            <w:r w:rsidRPr="007B1053">
              <w:rPr>
                <w:rFonts w:ascii="Times New Roman" w:hAnsi="Times New Roman" w:cs="Times New Roman"/>
                <w:b/>
                <w:color w:val="000000"/>
                <w:sz w:val="28"/>
                <w:szCs w:val="28"/>
                <w:lang w:val="ru-RU"/>
              </w:rPr>
              <w:t>320-бап. Салық мөлшерлемелері</w:t>
            </w:r>
          </w:p>
          <w:p w:rsidR="0052200C" w:rsidRPr="007B1053" w:rsidRDefault="0052200C" w:rsidP="00E7210B">
            <w:pPr>
              <w:jc w:val="both"/>
              <w:rPr>
                <w:rFonts w:ascii="Times New Roman" w:hAnsi="Times New Roman" w:cs="Times New Roman"/>
                <w:sz w:val="28"/>
                <w:szCs w:val="28"/>
                <w:lang w:val="ru-RU"/>
              </w:rPr>
            </w:pPr>
          </w:p>
          <w:p w:rsidR="0052200C" w:rsidRPr="007B1053" w:rsidRDefault="0052200C" w:rsidP="00E7210B">
            <w:pPr>
              <w:jc w:val="both"/>
              <w:rPr>
                <w:rFonts w:ascii="Times New Roman" w:hAnsi="Times New Roman" w:cs="Times New Roman"/>
                <w:sz w:val="28"/>
                <w:szCs w:val="28"/>
                <w:lang w:val="ru-RU"/>
              </w:rPr>
            </w:pPr>
            <w:r w:rsidRPr="007B1053">
              <w:rPr>
                <w:rFonts w:ascii="Times New Roman" w:hAnsi="Times New Roman" w:cs="Times New Roman"/>
                <w:color w:val="000000"/>
                <w:sz w:val="28"/>
                <w:szCs w:val="28"/>
              </w:rPr>
              <w:t>     </w:t>
            </w:r>
            <w:r w:rsidRPr="007B1053">
              <w:rPr>
                <w:rFonts w:ascii="Times New Roman" w:hAnsi="Times New Roman" w:cs="Times New Roman"/>
                <w:color w:val="000000"/>
                <w:sz w:val="28"/>
                <w:szCs w:val="28"/>
                <w:lang w:val="ru-RU"/>
              </w:rPr>
              <w:t>1. Салық төлеуш</w:t>
            </w:r>
            <w:r w:rsidRPr="007B1053">
              <w:rPr>
                <w:rFonts w:ascii="Times New Roman" w:hAnsi="Times New Roman" w:cs="Times New Roman"/>
                <w:color w:val="000000"/>
                <w:sz w:val="28"/>
                <w:szCs w:val="28"/>
              </w:rPr>
              <w:t>i</w:t>
            </w:r>
            <w:r w:rsidRPr="007B1053">
              <w:rPr>
                <w:rFonts w:ascii="Times New Roman" w:hAnsi="Times New Roman" w:cs="Times New Roman"/>
                <w:color w:val="000000"/>
                <w:sz w:val="28"/>
                <w:szCs w:val="28"/>
                <w:lang w:val="ru-RU"/>
              </w:rPr>
              <w:t>н</w:t>
            </w:r>
            <w:r w:rsidRPr="007B1053">
              <w:rPr>
                <w:rFonts w:ascii="Times New Roman" w:hAnsi="Times New Roman" w:cs="Times New Roman"/>
                <w:color w:val="000000"/>
                <w:sz w:val="28"/>
                <w:szCs w:val="28"/>
              </w:rPr>
              <w:t>i</w:t>
            </w:r>
            <w:r w:rsidRPr="007B1053">
              <w:rPr>
                <w:rFonts w:ascii="Times New Roman" w:hAnsi="Times New Roman" w:cs="Times New Roman"/>
                <w:color w:val="000000"/>
                <w:sz w:val="28"/>
                <w:szCs w:val="28"/>
                <w:lang w:val="ru-RU"/>
              </w:rPr>
              <w:t>ң кірістеріне 10 пайыз мөлшерлеме бойынша салық салынады.</w:t>
            </w:r>
          </w:p>
          <w:p w:rsidR="0052200C" w:rsidRPr="007B1053" w:rsidRDefault="0052200C" w:rsidP="00E7210B">
            <w:pPr>
              <w:jc w:val="both"/>
              <w:rPr>
                <w:rFonts w:ascii="Times New Roman" w:hAnsi="Times New Roman" w:cs="Times New Roman"/>
                <w:sz w:val="28"/>
                <w:szCs w:val="28"/>
              </w:rPr>
            </w:pPr>
            <w:r w:rsidRPr="007B1053">
              <w:rPr>
                <w:rFonts w:ascii="Times New Roman" w:hAnsi="Times New Roman" w:cs="Times New Roman"/>
                <w:color w:val="000000"/>
                <w:sz w:val="28"/>
                <w:szCs w:val="28"/>
                <w:lang w:val="ru-RU"/>
              </w:rPr>
              <w:t xml:space="preserve"> </w:t>
            </w:r>
            <w:r w:rsidRPr="007B1053">
              <w:rPr>
                <w:rFonts w:ascii="Times New Roman" w:hAnsi="Times New Roman" w:cs="Times New Roman"/>
                <w:color w:val="000000"/>
                <w:sz w:val="28"/>
                <w:szCs w:val="28"/>
              </w:rPr>
              <w:t>     </w:t>
            </w:r>
            <w:r w:rsidRPr="007B1053">
              <w:rPr>
                <w:rFonts w:ascii="Times New Roman" w:hAnsi="Times New Roman" w:cs="Times New Roman"/>
                <w:b/>
                <w:color w:val="000000"/>
                <w:sz w:val="28"/>
                <w:szCs w:val="28"/>
              </w:rPr>
              <w:t xml:space="preserve">2. </w:t>
            </w:r>
            <w:r w:rsidRPr="007B1053">
              <w:rPr>
                <w:rFonts w:ascii="Times New Roman" w:hAnsi="Times New Roman" w:cs="Times New Roman"/>
                <w:b/>
                <w:sz w:val="28"/>
                <w:szCs w:val="28"/>
                <w:lang w:val="kk-KZ"/>
              </w:rPr>
              <w:t>алынып тасталсын;</w:t>
            </w:r>
          </w:p>
          <w:p w:rsidR="0052200C" w:rsidRPr="007B1053" w:rsidRDefault="0052200C" w:rsidP="00E7210B">
            <w:pPr>
              <w:jc w:val="both"/>
              <w:rPr>
                <w:rFonts w:ascii="Times New Roman" w:hAnsi="Times New Roman" w:cs="Times New Roman"/>
                <w:color w:val="000000"/>
                <w:sz w:val="28"/>
                <w:szCs w:val="28"/>
              </w:rPr>
            </w:pPr>
            <w:r w:rsidRPr="007B1053">
              <w:rPr>
                <w:rFonts w:ascii="Times New Roman" w:hAnsi="Times New Roman" w:cs="Times New Roman"/>
                <w:color w:val="000000"/>
                <w:sz w:val="28"/>
                <w:szCs w:val="28"/>
              </w:rPr>
              <w:t>…</w:t>
            </w:r>
          </w:p>
          <w:p w:rsidR="0052200C" w:rsidRPr="007B1053" w:rsidRDefault="0052200C" w:rsidP="00E7210B">
            <w:pPr>
              <w:jc w:val="both"/>
              <w:rPr>
                <w:rFonts w:ascii="Times New Roman" w:hAnsi="Times New Roman" w:cs="Times New Roman"/>
                <w:color w:val="000000"/>
                <w:sz w:val="28"/>
                <w:szCs w:val="28"/>
              </w:rPr>
            </w:pPr>
          </w:p>
          <w:p w:rsidR="0052200C" w:rsidRPr="007B1053" w:rsidRDefault="0052200C" w:rsidP="00E7210B">
            <w:pPr>
              <w:jc w:val="both"/>
              <w:rPr>
                <w:rFonts w:ascii="Times New Roman" w:hAnsi="Times New Roman" w:cs="Times New Roman"/>
                <w:color w:val="000000"/>
                <w:sz w:val="28"/>
                <w:szCs w:val="28"/>
              </w:rPr>
            </w:pPr>
          </w:p>
          <w:p w:rsidR="0052200C" w:rsidRPr="007B1053" w:rsidRDefault="0052200C" w:rsidP="00E7210B">
            <w:pPr>
              <w:jc w:val="both"/>
              <w:rPr>
                <w:rFonts w:ascii="Times New Roman" w:hAnsi="Times New Roman" w:cs="Times New Roman"/>
                <w:color w:val="000000"/>
                <w:sz w:val="28"/>
                <w:szCs w:val="28"/>
              </w:rPr>
            </w:pPr>
          </w:p>
          <w:p w:rsidR="0052200C" w:rsidRPr="007B1053" w:rsidRDefault="0052200C" w:rsidP="00E7210B">
            <w:pPr>
              <w:jc w:val="both"/>
              <w:rPr>
                <w:rFonts w:ascii="Times New Roman" w:hAnsi="Times New Roman" w:cs="Times New Roman"/>
                <w:color w:val="000000"/>
                <w:sz w:val="28"/>
                <w:szCs w:val="28"/>
              </w:rPr>
            </w:pPr>
          </w:p>
          <w:p w:rsidR="0052200C" w:rsidRPr="007B1053" w:rsidRDefault="0052200C" w:rsidP="00E7210B">
            <w:pPr>
              <w:jc w:val="both"/>
              <w:rPr>
                <w:rFonts w:ascii="Times New Roman" w:hAnsi="Times New Roman" w:cs="Times New Roman"/>
                <w:color w:val="000000"/>
                <w:sz w:val="28"/>
                <w:szCs w:val="28"/>
              </w:rPr>
            </w:pPr>
          </w:p>
          <w:p w:rsidR="0052200C" w:rsidRPr="007B1053" w:rsidRDefault="0052200C" w:rsidP="00E7210B">
            <w:pPr>
              <w:jc w:val="both"/>
              <w:rPr>
                <w:rFonts w:ascii="Times New Roman" w:hAnsi="Times New Roman" w:cs="Times New Roman"/>
                <w:color w:val="000000"/>
                <w:sz w:val="28"/>
                <w:szCs w:val="28"/>
              </w:rPr>
            </w:pPr>
          </w:p>
          <w:p w:rsidR="0052200C" w:rsidRPr="007B1053" w:rsidRDefault="0052200C" w:rsidP="00E7210B">
            <w:pPr>
              <w:jc w:val="both"/>
              <w:rPr>
                <w:rFonts w:ascii="Times New Roman" w:hAnsi="Times New Roman" w:cs="Times New Roman"/>
                <w:color w:val="000000"/>
                <w:sz w:val="28"/>
                <w:szCs w:val="28"/>
              </w:rPr>
            </w:pPr>
          </w:p>
          <w:p w:rsidR="0052200C" w:rsidRPr="007B1053" w:rsidRDefault="0052200C" w:rsidP="00E7210B">
            <w:pPr>
              <w:jc w:val="both"/>
              <w:rPr>
                <w:rFonts w:ascii="Times New Roman" w:hAnsi="Times New Roman" w:cs="Times New Roman"/>
                <w:color w:val="000000"/>
                <w:sz w:val="28"/>
                <w:szCs w:val="28"/>
              </w:rPr>
            </w:pPr>
          </w:p>
          <w:p w:rsidR="0052200C" w:rsidRPr="007B1053" w:rsidRDefault="0052200C" w:rsidP="00E7210B">
            <w:pPr>
              <w:jc w:val="both"/>
              <w:rPr>
                <w:rFonts w:ascii="Times New Roman" w:hAnsi="Times New Roman" w:cs="Times New Roman"/>
                <w:color w:val="000000"/>
                <w:sz w:val="28"/>
                <w:szCs w:val="28"/>
              </w:rPr>
            </w:pPr>
          </w:p>
          <w:p w:rsidR="0052200C" w:rsidRPr="007B1053" w:rsidRDefault="0052200C" w:rsidP="00E7210B">
            <w:pPr>
              <w:jc w:val="both"/>
              <w:rPr>
                <w:rFonts w:ascii="Times New Roman" w:hAnsi="Times New Roman" w:cs="Times New Roman"/>
                <w:color w:val="000000"/>
                <w:sz w:val="28"/>
                <w:szCs w:val="28"/>
              </w:rPr>
            </w:pPr>
          </w:p>
          <w:p w:rsidR="0052200C" w:rsidRPr="007B1053" w:rsidRDefault="0052200C" w:rsidP="00E7210B">
            <w:pPr>
              <w:widowControl w:val="0"/>
              <w:tabs>
                <w:tab w:val="left" w:pos="0"/>
              </w:tabs>
              <w:jc w:val="both"/>
              <w:rPr>
                <w:rFonts w:ascii="Times New Roman" w:hAnsi="Times New Roman" w:cs="Times New Roman"/>
                <w:b/>
                <w:strike/>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Default="0052200C" w:rsidP="00E7210B">
            <w:pPr>
              <w:jc w:val="both"/>
              <w:rPr>
                <w:rFonts w:ascii="Times New Roman" w:hAnsi="Times New Roman" w:cs="Times New Roman"/>
                <w:sz w:val="28"/>
                <w:szCs w:val="28"/>
                <w:lang w:val="kk-KZ"/>
              </w:rPr>
            </w:pPr>
          </w:p>
          <w:p w:rsidR="00FF0689" w:rsidRDefault="00FF0689" w:rsidP="00E7210B">
            <w:pPr>
              <w:jc w:val="both"/>
              <w:rPr>
                <w:rFonts w:ascii="Times New Roman" w:hAnsi="Times New Roman" w:cs="Times New Roman"/>
                <w:sz w:val="28"/>
                <w:szCs w:val="28"/>
                <w:lang w:val="kk-KZ"/>
              </w:rPr>
            </w:pPr>
          </w:p>
          <w:p w:rsidR="00FF0689" w:rsidRPr="007B1053" w:rsidRDefault="00FF0689" w:rsidP="00E7210B">
            <w:pPr>
              <w:jc w:val="both"/>
              <w:rPr>
                <w:rFonts w:ascii="Times New Roman" w:hAnsi="Times New Roman" w:cs="Times New Roman"/>
                <w:sz w:val="28"/>
                <w:szCs w:val="28"/>
                <w:lang w:val="kk-KZ"/>
              </w:rPr>
            </w:pPr>
          </w:p>
          <w:p w:rsidR="0052200C" w:rsidRDefault="0052200C" w:rsidP="00E7210B">
            <w:pPr>
              <w:jc w:val="both"/>
              <w:rPr>
                <w:rFonts w:ascii="Times New Roman" w:hAnsi="Times New Roman" w:cs="Times New Roman"/>
                <w:sz w:val="28"/>
                <w:szCs w:val="28"/>
                <w:lang w:val="kk-KZ"/>
              </w:rPr>
            </w:pPr>
          </w:p>
          <w:p w:rsidR="00FF0689" w:rsidRDefault="00FF0689" w:rsidP="00E7210B">
            <w:pPr>
              <w:jc w:val="both"/>
              <w:rPr>
                <w:rFonts w:ascii="Times New Roman" w:hAnsi="Times New Roman" w:cs="Times New Roman"/>
                <w:sz w:val="28"/>
                <w:szCs w:val="28"/>
                <w:lang w:val="kk-KZ"/>
              </w:rPr>
            </w:pPr>
          </w:p>
          <w:p w:rsidR="00FF0689" w:rsidRDefault="00FF0689" w:rsidP="00E7210B">
            <w:pPr>
              <w:jc w:val="both"/>
              <w:rPr>
                <w:rFonts w:ascii="Times New Roman" w:hAnsi="Times New Roman" w:cs="Times New Roman"/>
                <w:sz w:val="28"/>
                <w:szCs w:val="28"/>
                <w:lang w:val="kk-KZ"/>
              </w:rPr>
            </w:pPr>
          </w:p>
          <w:p w:rsidR="00FF0689" w:rsidRDefault="00FF0689" w:rsidP="00E7210B">
            <w:pPr>
              <w:jc w:val="both"/>
              <w:rPr>
                <w:rFonts w:ascii="Times New Roman" w:hAnsi="Times New Roman" w:cs="Times New Roman"/>
                <w:sz w:val="28"/>
                <w:szCs w:val="28"/>
                <w:lang w:val="kk-KZ"/>
              </w:rPr>
            </w:pPr>
          </w:p>
          <w:p w:rsidR="00FF0689" w:rsidRDefault="00FF0689" w:rsidP="00E7210B">
            <w:pPr>
              <w:jc w:val="both"/>
              <w:rPr>
                <w:rFonts w:ascii="Times New Roman" w:hAnsi="Times New Roman" w:cs="Times New Roman"/>
                <w:sz w:val="28"/>
                <w:szCs w:val="28"/>
                <w:lang w:val="kk-KZ"/>
              </w:rPr>
            </w:pPr>
          </w:p>
          <w:p w:rsidR="00FF0689" w:rsidRDefault="00FF0689" w:rsidP="00E7210B">
            <w:pPr>
              <w:jc w:val="both"/>
              <w:rPr>
                <w:rFonts w:ascii="Times New Roman" w:hAnsi="Times New Roman" w:cs="Times New Roman"/>
                <w:sz w:val="28"/>
                <w:szCs w:val="28"/>
                <w:lang w:val="kk-KZ"/>
              </w:rPr>
            </w:pPr>
          </w:p>
          <w:p w:rsidR="00FF0689" w:rsidRPr="007B1053" w:rsidRDefault="00FF0689"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b/>
                <w:color w:val="000000"/>
                <w:sz w:val="28"/>
                <w:szCs w:val="28"/>
                <w:lang w:val="kk-KZ"/>
              </w:rPr>
              <w:t>341-бап. Кірісті түзету</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1. Жеке тұлғаның салық салуға жататын кірістерінен мынадай кіріс түрлерi алып тасталады (бұдан әрі – кірісті түзету):</w:t>
            </w:r>
          </w:p>
          <w:p w:rsidR="0052200C" w:rsidRPr="007B1053" w:rsidRDefault="0052200C" w:rsidP="00E7210B">
            <w:pPr>
              <w:pStyle w:val="a4"/>
              <w:widowControl w:val="0"/>
              <w:tabs>
                <w:tab w:val="left" w:pos="0"/>
              </w:tabs>
              <w:ind w:left="0"/>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w:t>
            </w:r>
          </w:p>
          <w:p w:rsidR="002769EF" w:rsidRDefault="002769EF" w:rsidP="00E7210B">
            <w:pPr>
              <w:jc w:val="both"/>
              <w:rPr>
                <w:rFonts w:ascii="Times New Roman" w:hAnsi="Times New Roman" w:cs="Times New Roman"/>
                <w:b/>
                <w:color w:val="000000"/>
                <w:sz w:val="28"/>
                <w:szCs w:val="28"/>
                <w:lang w:val="kk-KZ"/>
              </w:rPr>
            </w:pPr>
          </w:p>
          <w:p w:rsidR="002769EF" w:rsidRPr="002769EF" w:rsidRDefault="002769EF" w:rsidP="00E7210B">
            <w:pPr>
              <w:pStyle w:val="a4"/>
              <w:widowControl w:val="0"/>
              <w:tabs>
                <w:tab w:val="left" w:pos="0"/>
              </w:tabs>
              <w:ind w:left="0"/>
              <w:jc w:val="both"/>
              <w:rPr>
                <w:rFonts w:ascii="Times New Roman" w:hAnsi="Times New Roman" w:cs="Times New Roman"/>
                <w:b/>
                <w:sz w:val="28"/>
                <w:szCs w:val="28"/>
                <w:lang w:val="kk-KZ"/>
              </w:rPr>
            </w:pPr>
            <w:r w:rsidRPr="002769EF">
              <w:rPr>
                <w:rFonts w:ascii="Times New Roman" w:hAnsi="Times New Roman" w:cs="Times New Roman"/>
                <w:b/>
                <w:sz w:val="28"/>
                <w:szCs w:val="28"/>
                <w:lang w:val="kk-KZ"/>
              </w:rPr>
              <w:t xml:space="preserve">7) </w:t>
            </w:r>
            <w:r w:rsidRPr="003B3CDF">
              <w:rPr>
                <w:rFonts w:ascii="Times New Roman" w:eastAsia="Times New Roman" w:hAnsi="Times New Roman" w:cs="Times New Roman"/>
                <w:b/>
                <w:spacing w:val="2"/>
                <w:sz w:val="24"/>
                <w:szCs w:val="24"/>
                <w:lang w:val="kk-KZ"/>
              </w:rPr>
              <w:t>бағалы қағаздар бойынша сыйақыларды есепке жазу күніне Қазақстан Республикасының аумағында жұмыс істейтін қор биржасының ресми тізімінде болған сыйақылар;</w:t>
            </w:r>
          </w:p>
          <w:p w:rsidR="002769EF" w:rsidRDefault="002769EF"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 xml:space="preserve">8) </w:t>
            </w:r>
            <w:r w:rsidR="008B338C" w:rsidRPr="007B1053">
              <w:rPr>
                <w:rFonts w:ascii="Times New Roman" w:hAnsi="Times New Roman" w:cs="Times New Roman"/>
                <w:b/>
                <w:color w:val="000000"/>
                <w:sz w:val="28"/>
                <w:szCs w:val="28"/>
                <w:lang w:val="kk-KZ"/>
              </w:rPr>
              <w:t>Алып тасталсын.</w:t>
            </w: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Осы тармақшаның ережелерi резидент-заңды тұлғадан:</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акциялар бойынша, оның iшiнде депозитарлық қолхаттардың базалық активтерi болып табылатын акциялар бойынша төлуге жататын таза кіріс немесе оның бір бөлігі;</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резидент-заңды тұлға құрылтайшылары, қатысушылары арасында бөлетiн таза кіріс немесе оның бір бөлігі;</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szCs w:val="28"/>
                <w:lang w:val="kk-KZ"/>
              </w:rPr>
              <w:t xml:space="preserve">      резидент-заңды тұлға таратылған кезде немесе жарғылық капитал азайтылған кезде, сондай-ақ заңды тұлға құрылтайшыдан, қатысушыдан осы резидент-заңды тұлғаға қатысу үлесiн немесе оның бір бөлігін сатып алған кезде және осындай эмитент-заңды тұлға акционерден осы эмитент шығарған акцияларды сатып алған кезде мүлiктi </w:t>
            </w:r>
            <w:r w:rsidRPr="007B1053">
              <w:rPr>
                <w:rFonts w:ascii="Times New Roman" w:hAnsi="Times New Roman" w:cs="Times New Roman"/>
                <w:color w:val="000000"/>
                <w:sz w:val="28"/>
                <w:szCs w:val="28"/>
                <w:lang w:val="kk-KZ"/>
              </w:rPr>
              <w:lastRenderedPageBreak/>
              <w:t>бөлуден түсетiн кіріс түрiнде алынған дивидендтерге қолданылады.</w:t>
            </w: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sz w:val="28"/>
                <w:szCs w:val="28"/>
                <w:lang w:val="kk-KZ"/>
              </w:rPr>
              <w:t>алынып тасталсын.</w:t>
            </w:r>
          </w:p>
          <w:p w:rsidR="0052200C" w:rsidRPr="007B1053" w:rsidRDefault="0052200C" w:rsidP="00E7210B">
            <w:pPr>
              <w:jc w:val="both"/>
              <w:rPr>
                <w:rFonts w:ascii="Times New Roman" w:hAnsi="Times New Roman" w:cs="Times New Roman"/>
                <w:b/>
                <w:color w:val="000000"/>
                <w:sz w:val="28"/>
                <w:szCs w:val="28"/>
                <w:lang w:val="kk-KZ"/>
              </w:rPr>
            </w:pPr>
            <w:r w:rsidRPr="007B1053">
              <w:rPr>
                <w:rFonts w:ascii="Times New Roman" w:hAnsi="Times New Roman" w:cs="Times New Roman"/>
                <w:b/>
                <w:color w:val="000000"/>
                <w:sz w:val="28"/>
                <w:szCs w:val="28"/>
                <w:lang w:val="kk-KZ"/>
              </w:rPr>
              <w:t>…</w:t>
            </w: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color w:val="000000"/>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8B338C" w:rsidRPr="007B1053" w:rsidRDefault="008B338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17) Қазақстан Республикасының заңнамасына сәйкес бюджет қаражаты есебінен төленетін (еңбекке ақы төлеу түріндегі төлемдерден басқа) мынадай:</w:t>
            </w:r>
          </w:p>
          <w:p w:rsidR="008B338C" w:rsidRPr="007B1053" w:rsidRDefault="008B338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   инфляция деңгейі ескеріле отырып, нақты енгізілген міндетті зейнетақы жарналарының, міндетті кәсіптік зейнетақы жарналарының сомасы мен Қазақстан Республикасының зейнетақымен қамсыздандыру туралы </w:t>
            </w:r>
            <w:r w:rsidRPr="007B1053">
              <w:rPr>
                <w:rFonts w:ascii="Times New Roman" w:hAnsi="Times New Roman" w:cs="Times New Roman"/>
                <w:sz w:val="28"/>
                <w:szCs w:val="28"/>
                <w:lang w:val="kk-KZ"/>
              </w:rPr>
              <w:lastRenderedPageBreak/>
              <w:t>заңнамасына сәйкес алушының зейнетақы төлемдеріне құқық алу кезіне бірыңғай жинақтаушы зейнетақы қорындағы зейнетақы жинақтарының сомасы арасындағы айырма түріндегі;</w:t>
            </w:r>
          </w:p>
          <w:p w:rsidR="008B338C" w:rsidRPr="007B1053" w:rsidRDefault="008B338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   өмірі мен денсаулығына зиян келтірілген кезде – мемлекеттік қызметшілерге, оның ішінде арнаулы мемлекеттік және құқық қорғау органдары қызметкерлеріне, әскери қызметшілерге, олардың отбасы мүшелеріне, асырауындағы адамдарға, мұрагерлері мен оларды алуға құқығы бар адамдарға Қазақстан Республикасының заңнамасында белгіленген мөлшерлердегі;</w:t>
            </w:r>
          </w:p>
          <w:p w:rsidR="008B338C" w:rsidRPr="007B1053" w:rsidRDefault="008B338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   Қазақстан Республикасының Үкіметі айқындаған тәртіппен сыбайлас жемқорлық құқық бұзушылық фактісі туралы хабарлаған немесе сыбайлас жемқорлыққа қарсы іс-қимыл жасауда өзгеше түрде жәрдем көрсететін адамдарға – көтермелеу түріндегі;</w:t>
            </w:r>
          </w:p>
          <w:p w:rsidR="008B338C" w:rsidRPr="007B1053" w:rsidRDefault="008B338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   дүлей зілзалаға немесе басқа да төтенше мән-жайларға байланысты залалдардың орнын толтыру түріндегі;</w:t>
            </w:r>
          </w:p>
          <w:p w:rsidR="00522BC1" w:rsidRPr="007B1053" w:rsidRDefault="00522BC1"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 xml:space="preserve">   төтенше жағдайдың қолданылуы кезеңінде келтірілген материалдық залалды өтеу түріндегі мүліктің құны;</w:t>
            </w:r>
          </w:p>
          <w:p w:rsidR="00522BC1" w:rsidRPr="007B1053" w:rsidRDefault="00522BC1" w:rsidP="00E7210B">
            <w:pPr>
              <w:jc w:val="both"/>
              <w:rPr>
                <w:rFonts w:ascii="Times New Roman" w:hAnsi="Times New Roman" w:cs="Times New Roman"/>
                <w:sz w:val="28"/>
                <w:szCs w:val="28"/>
                <w:lang w:val="kk-KZ"/>
              </w:rPr>
            </w:pPr>
          </w:p>
          <w:p w:rsidR="008B338C" w:rsidRPr="007B1053" w:rsidRDefault="008B338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lastRenderedPageBreak/>
              <w:t xml:space="preserve">   еңбек шартының қолданылуы тоқтатылған кезде Қазақстан Республикасының заңнамасында белгіленген мөлшерлерде – өтемақы төлемдері түріндегі;</w:t>
            </w:r>
          </w:p>
          <w:p w:rsidR="008B338C" w:rsidRPr="007B1053" w:rsidRDefault="008B338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   халықаралық жарыстардағы жоғары нәтижелері үшін универсиада жүлдегерлері мен қатысу</w:t>
            </w:r>
          </w:p>
          <w:p w:rsidR="008B338C" w:rsidRPr="007B1053" w:rsidRDefault="008B338C" w:rsidP="00E7210B">
            <w:pPr>
              <w:jc w:val="both"/>
              <w:rPr>
                <w:rFonts w:ascii="Times New Roman" w:hAnsi="Times New Roman" w:cs="Times New Roman"/>
                <w:b/>
                <w:sz w:val="28"/>
                <w:szCs w:val="28"/>
                <w:lang w:val="kk-KZ"/>
              </w:rPr>
            </w:pPr>
          </w:p>
          <w:p w:rsidR="008B338C" w:rsidRPr="007B1053" w:rsidRDefault="008B338C" w:rsidP="00E7210B">
            <w:pPr>
              <w:jc w:val="both"/>
              <w:rPr>
                <w:rFonts w:ascii="Times New Roman" w:hAnsi="Times New Roman" w:cs="Times New Roman"/>
                <w:b/>
                <w:sz w:val="28"/>
                <w:szCs w:val="28"/>
                <w:lang w:val="kk-KZ"/>
              </w:rPr>
            </w:pPr>
          </w:p>
          <w:p w:rsidR="008B338C" w:rsidRPr="007B1053" w:rsidRDefault="008B338C" w:rsidP="00E7210B">
            <w:pPr>
              <w:jc w:val="both"/>
              <w:rPr>
                <w:rFonts w:ascii="Times New Roman" w:hAnsi="Times New Roman" w:cs="Times New Roman"/>
                <w:b/>
                <w:sz w:val="28"/>
                <w:szCs w:val="28"/>
                <w:lang w:val="kk-KZ"/>
              </w:rPr>
            </w:pPr>
          </w:p>
          <w:p w:rsidR="008B338C" w:rsidRPr="007B1053" w:rsidRDefault="008B338C" w:rsidP="00E7210B">
            <w:pPr>
              <w:jc w:val="both"/>
              <w:rPr>
                <w:rFonts w:ascii="Times New Roman" w:hAnsi="Times New Roman" w:cs="Times New Roman"/>
                <w:b/>
                <w:sz w:val="28"/>
                <w:szCs w:val="28"/>
                <w:lang w:val="kk-KZ"/>
              </w:rPr>
            </w:pPr>
          </w:p>
          <w:p w:rsidR="008B338C" w:rsidRPr="007B1053" w:rsidRDefault="008B338C" w:rsidP="00E7210B">
            <w:pPr>
              <w:jc w:val="both"/>
              <w:rPr>
                <w:rFonts w:ascii="Times New Roman" w:hAnsi="Times New Roman" w:cs="Times New Roman"/>
                <w:b/>
                <w:sz w:val="28"/>
                <w:szCs w:val="28"/>
                <w:lang w:val="kk-KZ"/>
              </w:rPr>
            </w:pPr>
          </w:p>
          <w:p w:rsidR="008B338C" w:rsidRPr="007B1053" w:rsidRDefault="008B338C" w:rsidP="00E7210B">
            <w:pPr>
              <w:jc w:val="both"/>
              <w:rPr>
                <w:rFonts w:ascii="Times New Roman" w:hAnsi="Times New Roman" w:cs="Times New Roman"/>
                <w:b/>
                <w:sz w:val="28"/>
                <w:szCs w:val="28"/>
                <w:lang w:val="kk-KZ"/>
              </w:rPr>
            </w:pPr>
          </w:p>
          <w:p w:rsidR="008B338C" w:rsidRPr="007B1053" w:rsidRDefault="008B338C" w:rsidP="00E7210B">
            <w:pPr>
              <w:jc w:val="both"/>
              <w:rPr>
                <w:rFonts w:ascii="Times New Roman" w:hAnsi="Times New Roman" w:cs="Times New Roman"/>
                <w:b/>
                <w:sz w:val="28"/>
                <w:szCs w:val="28"/>
                <w:lang w:val="kk-KZ"/>
              </w:rPr>
            </w:pPr>
          </w:p>
          <w:p w:rsidR="008B338C" w:rsidRPr="007B1053" w:rsidRDefault="008B338C" w:rsidP="00E7210B">
            <w:pPr>
              <w:jc w:val="both"/>
              <w:rPr>
                <w:rFonts w:ascii="Times New Roman" w:hAnsi="Times New Roman" w:cs="Times New Roman"/>
                <w:b/>
                <w:sz w:val="28"/>
                <w:szCs w:val="28"/>
                <w:lang w:val="kk-KZ"/>
              </w:rPr>
            </w:pPr>
          </w:p>
          <w:p w:rsidR="008B338C" w:rsidRPr="007B1053" w:rsidRDefault="008B338C"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Default="00522BC1" w:rsidP="00E7210B">
            <w:pPr>
              <w:jc w:val="both"/>
              <w:rPr>
                <w:rFonts w:ascii="Times New Roman" w:hAnsi="Times New Roman" w:cs="Times New Roman"/>
                <w:b/>
                <w:sz w:val="28"/>
                <w:szCs w:val="28"/>
                <w:lang w:val="kk-KZ"/>
              </w:rPr>
            </w:pPr>
          </w:p>
          <w:p w:rsidR="006527F5" w:rsidRDefault="006527F5"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52200C" w:rsidRDefault="0052200C" w:rsidP="00E7210B">
            <w:pPr>
              <w:jc w:val="both"/>
              <w:rPr>
                <w:rFonts w:ascii="Times New Roman" w:hAnsi="Times New Roman" w:cs="Times New Roman"/>
                <w:b/>
                <w:sz w:val="28"/>
                <w:szCs w:val="28"/>
                <w:lang w:val="kk-KZ"/>
              </w:rPr>
            </w:pPr>
          </w:p>
          <w:p w:rsidR="002769EF" w:rsidRPr="007B1053" w:rsidRDefault="002769EF"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 xml:space="preserve">358-бап. Жеке тұлға дербес салық салуға жататын кірістер бойынша </w:t>
            </w:r>
            <w:r w:rsidRPr="007B1053">
              <w:rPr>
                <w:rFonts w:ascii="Times New Roman" w:hAnsi="Times New Roman" w:cs="Times New Roman"/>
                <w:b/>
                <w:sz w:val="28"/>
                <w:szCs w:val="28"/>
                <w:lang w:val="kk-KZ"/>
              </w:rPr>
              <w:lastRenderedPageBreak/>
              <w:t>жеке табыс салығын есептеу</w:t>
            </w: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1. </w:t>
            </w:r>
            <w:r w:rsidRPr="007B1053">
              <w:rPr>
                <w:rFonts w:ascii="Times New Roman" w:hAnsi="Times New Roman" w:cs="Times New Roman"/>
                <w:b/>
                <w:sz w:val="28"/>
                <w:szCs w:val="28"/>
                <w:lang w:val="kk-KZ"/>
              </w:rPr>
              <w:t>Егер осы тармақта өзгеше көзделмесе,</w:t>
            </w:r>
            <w:r w:rsidRPr="007B1053">
              <w:rPr>
                <w:rFonts w:ascii="Times New Roman" w:hAnsi="Times New Roman" w:cs="Times New Roman"/>
                <w:sz w:val="28"/>
                <w:szCs w:val="28"/>
                <w:lang w:val="kk-KZ"/>
              </w:rPr>
              <w:t xml:space="preserve"> жеке тұлға дербес салық салуға жататын кірістерден жеке табыс салығын есептеу жеке табыс салығы бойынша декларацияда кейінен көрсете отырып, салықтық кезеңде алынған кірістер бойынша жүргізіледі.</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Жеке практикамен айналысатын адамдардың кірістерінен жеке табыс салығын есептеу жеке табыс салығы бойынша декларацияда кейін көрсетіле отырып, әр айдың қорытындысы бойынша бір айда алынған кірістер бойынша жүргізіледі.</w:t>
            </w: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Осы Кодекстiң 71-тарауына сәйкес  кірістер мен мүлік туралы декларацияны тапсыру міндеті жүктелген тұлғалар кірістер мен мүлік туралы декларацияда көрсету жолымен,  жеке тұлға дербес салық салуға жататын кірістерден жеке табыс салығын есептейдi.</w:t>
            </w: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362-бап. Салықты төлеу мерзімдері</w:t>
            </w: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b/>
                <w:sz w:val="28"/>
                <w:szCs w:val="28"/>
                <w:lang w:val="kk-KZ"/>
              </w:rPr>
              <w:t xml:space="preserve">1. Егер осы тармақта өзгеше көзделмесе, </w:t>
            </w:r>
            <w:r w:rsidRPr="007B1053">
              <w:rPr>
                <w:rFonts w:ascii="Times New Roman" w:hAnsi="Times New Roman" w:cs="Times New Roman"/>
                <w:sz w:val="28"/>
                <w:szCs w:val="28"/>
                <w:lang w:val="kk-KZ"/>
              </w:rPr>
              <w:t>салықтық кезең қорытындысы бойынша жеке табыс салығын төлеуді салық төлеуші жеке табыс салығы бойынша декларацияны:</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1) дара кәсіпкер, жеке практикамен айналысатын адам - тұрған жері бойынша;</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2) осы тармақтың 1) тармақшасында көрсетілмеген жеке тұлға - тұрғылықты (болу) жері бойынша тапсыруы үшін белгіленген мерзімнен кейін күнтізбелік он күннен кешіктірмей дербес жүзеге асырады.</w:t>
            </w: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 xml:space="preserve">Бұл ретте, осы Кодекстiң 71-тарауына сәйкес кірістер мен мүлік туралы декларацияны тапсыру міндеті жүктелген тұлғалар жеке табыс салығын осы Кодекстің 635-бабында кірістер мен мүлік туралы декларацияны табыс ету тәсіліне байланысты тапсыру үшін белгіленген мерзімнен кейін күнтiзбелiк он күннен </w:t>
            </w:r>
            <w:r w:rsidRPr="007B1053">
              <w:rPr>
                <w:rFonts w:ascii="Times New Roman" w:hAnsi="Times New Roman" w:cs="Times New Roman"/>
                <w:b/>
                <w:sz w:val="28"/>
                <w:szCs w:val="28"/>
                <w:lang w:val="kk-KZ"/>
              </w:rPr>
              <w:lastRenderedPageBreak/>
              <w:t xml:space="preserve">кешiктiрмей төлейді. </w:t>
            </w: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Default="0052200C" w:rsidP="00E7210B">
            <w:pPr>
              <w:jc w:val="both"/>
              <w:rPr>
                <w:rFonts w:ascii="Times New Roman" w:hAnsi="Times New Roman" w:cs="Times New Roman"/>
                <w:b/>
                <w:sz w:val="28"/>
                <w:szCs w:val="28"/>
                <w:lang w:val="kk-KZ"/>
              </w:rPr>
            </w:pPr>
          </w:p>
          <w:p w:rsidR="009C46AA" w:rsidRDefault="009C46AA" w:rsidP="00E7210B">
            <w:pPr>
              <w:jc w:val="both"/>
              <w:rPr>
                <w:rFonts w:ascii="Times New Roman" w:hAnsi="Times New Roman" w:cs="Times New Roman"/>
                <w:b/>
                <w:sz w:val="28"/>
                <w:szCs w:val="28"/>
                <w:lang w:val="kk-KZ"/>
              </w:rPr>
            </w:pPr>
          </w:p>
          <w:p w:rsidR="009C46AA" w:rsidRDefault="009C46AA" w:rsidP="00E7210B">
            <w:pPr>
              <w:jc w:val="both"/>
              <w:rPr>
                <w:rFonts w:ascii="Times New Roman" w:hAnsi="Times New Roman" w:cs="Times New Roman"/>
                <w:b/>
                <w:sz w:val="28"/>
                <w:szCs w:val="28"/>
                <w:lang w:val="kk-KZ"/>
              </w:rPr>
            </w:pPr>
          </w:p>
          <w:p w:rsidR="009C46AA" w:rsidRDefault="009C46AA" w:rsidP="00E7210B">
            <w:pPr>
              <w:jc w:val="both"/>
              <w:rPr>
                <w:rFonts w:ascii="Times New Roman" w:hAnsi="Times New Roman" w:cs="Times New Roman"/>
                <w:b/>
                <w:sz w:val="28"/>
                <w:szCs w:val="28"/>
                <w:lang w:val="kk-KZ"/>
              </w:rPr>
            </w:pPr>
          </w:p>
          <w:p w:rsidR="009C46AA" w:rsidRDefault="009C46AA" w:rsidP="00E7210B">
            <w:pPr>
              <w:jc w:val="both"/>
              <w:rPr>
                <w:rFonts w:ascii="Times New Roman" w:hAnsi="Times New Roman" w:cs="Times New Roman"/>
                <w:b/>
                <w:sz w:val="28"/>
                <w:szCs w:val="28"/>
                <w:lang w:val="kk-KZ"/>
              </w:rPr>
            </w:pPr>
          </w:p>
          <w:p w:rsidR="009C46AA" w:rsidRDefault="009C46AA" w:rsidP="00E7210B">
            <w:pPr>
              <w:jc w:val="both"/>
              <w:rPr>
                <w:rFonts w:ascii="Times New Roman" w:hAnsi="Times New Roman" w:cs="Times New Roman"/>
                <w:b/>
                <w:sz w:val="28"/>
                <w:szCs w:val="28"/>
                <w:lang w:val="kk-KZ"/>
              </w:rPr>
            </w:pPr>
          </w:p>
          <w:p w:rsidR="009C46AA" w:rsidRPr="007B1053" w:rsidRDefault="009C46AA"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ru-RU"/>
              </w:rPr>
            </w:pPr>
            <w:r w:rsidRPr="007B1053">
              <w:rPr>
                <w:rFonts w:ascii="Times New Roman" w:hAnsi="Times New Roman" w:cs="Times New Roman"/>
                <w:b/>
                <w:sz w:val="28"/>
                <w:szCs w:val="28"/>
                <w:lang w:val="ru-RU"/>
              </w:rPr>
              <w:t>363-бап. Жеке табыс салығы бойынша декларация</w:t>
            </w: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sz w:val="28"/>
                <w:szCs w:val="28"/>
                <w:lang w:val="ru-RU"/>
              </w:rPr>
            </w:pPr>
            <w:r w:rsidRPr="007B1053">
              <w:rPr>
                <w:rFonts w:ascii="Times New Roman" w:hAnsi="Times New Roman" w:cs="Times New Roman"/>
                <w:sz w:val="28"/>
                <w:szCs w:val="28"/>
                <w:lang w:val="ru-RU"/>
              </w:rPr>
              <w:t>9) «Медиация туралы» Қазақстан Республикасының Заңына сәйкес кәсіпқой медиаторларды қоспағанда, салық агенттері болып табылмайтын тұлғалардан алатын медиаторлар;</w:t>
            </w:r>
          </w:p>
          <w:p w:rsidR="0052200C" w:rsidRPr="007B1053" w:rsidRDefault="0052200C" w:rsidP="00E7210B">
            <w:pPr>
              <w:jc w:val="both"/>
              <w:rPr>
                <w:rFonts w:ascii="Times New Roman" w:hAnsi="Times New Roman" w:cs="Times New Roman"/>
                <w:b/>
                <w:sz w:val="28"/>
                <w:szCs w:val="28"/>
                <w:lang w:val="ru-RU"/>
              </w:rPr>
            </w:pPr>
            <w:r w:rsidRPr="007B1053">
              <w:rPr>
                <w:rFonts w:ascii="Times New Roman" w:hAnsi="Times New Roman" w:cs="Times New Roman"/>
                <w:b/>
                <w:sz w:val="28"/>
                <w:szCs w:val="28"/>
                <w:lang w:val="ru-RU"/>
              </w:rPr>
              <w:t xml:space="preserve">Осы тармақтың бірінші бөлігінің 3) - 7), 9) – 11-1) және 12) тармақшаларының ережелері осы Кодекстің 71-тарауына сәйкес кірістер </w:t>
            </w:r>
            <w:r w:rsidRPr="007B1053">
              <w:rPr>
                <w:rFonts w:ascii="Times New Roman" w:hAnsi="Times New Roman" w:cs="Times New Roman"/>
                <w:b/>
                <w:sz w:val="28"/>
                <w:szCs w:val="28"/>
                <w:lang w:val="ru-RU"/>
              </w:rPr>
              <w:lastRenderedPageBreak/>
              <w:t>мен мүлік туралы декларацияны тапсыру міндеті жүктелген тұлғаларға қолданылмайды.</w:t>
            </w:r>
          </w:p>
          <w:p w:rsidR="0052200C" w:rsidRPr="007B1053" w:rsidRDefault="0052200C" w:rsidP="00E7210B">
            <w:pPr>
              <w:jc w:val="both"/>
              <w:rPr>
                <w:rFonts w:ascii="Times New Roman" w:hAnsi="Times New Roman" w:cs="Times New Roman"/>
                <w:b/>
                <w:sz w:val="28"/>
                <w:szCs w:val="28"/>
                <w:lang w:val="ru-RU"/>
              </w:rPr>
            </w:pPr>
            <w:r w:rsidRPr="007B1053">
              <w:rPr>
                <w:rFonts w:ascii="Times New Roman" w:hAnsi="Times New Roman" w:cs="Times New Roman"/>
                <w:b/>
                <w:sz w:val="28"/>
                <w:szCs w:val="28"/>
                <w:lang w:val="ru-RU"/>
              </w:rPr>
              <w:t xml:space="preserve"> </w:t>
            </w: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Default="0052200C" w:rsidP="00E7210B">
            <w:pPr>
              <w:jc w:val="both"/>
              <w:rPr>
                <w:rFonts w:ascii="Times New Roman" w:hAnsi="Times New Roman" w:cs="Times New Roman"/>
                <w:b/>
                <w:sz w:val="28"/>
                <w:szCs w:val="28"/>
                <w:lang w:val="ru-RU"/>
              </w:rPr>
            </w:pPr>
          </w:p>
          <w:p w:rsidR="009C46AA" w:rsidRDefault="009C46AA" w:rsidP="00E7210B">
            <w:pPr>
              <w:jc w:val="both"/>
              <w:rPr>
                <w:rFonts w:ascii="Times New Roman" w:hAnsi="Times New Roman" w:cs="Times New Roman"/>
                <w:b/>
                <w:sz w:val="28"/>
                <w:szCs w:val="28"/>
                <w:lang w:val="ru-RU"/>
              </w:rPr>
            </w:pPr>
          </w:p>
          <w:p w:rsidR="009C46AA" w:rsidRDefault="009C46AA" w:rsidP="00E7210B">
            <w:pPr>
              <w:jc w:val="both"/>
              <w:rPr>
                <w:rFonts w:ascii="Times New Roman" w:hAnsi="Times New Roman" w:cs="Times New Roman"/>
                <w:b/>
                <w:sz w:val="28"/>
                <w:szCs w:val="28"/>
                <w:lang w:val="ru-RU"/>
              </w:rPr>
            </w:pPr>
          </w:p>
          <w:p w:rsidR="009C46AA" w:rsidRPr="007B1053" w:rsidRDefault="009C46AA"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r w:rsidRPr="007B1053">
              <w:rPr>
                <w:rFonts w:ascii="Times New Roman" w:hAnsi="Times New Roman" w:cs="Times New Roman"/>
                <w:b/>
                <w:sz w:val="28"/>
                <w:szCs w:val="28"/>
                <w:lang w:val="ru-RU"/>
              </w:rPr>
              <w:t>363-бап. Жеке табыс салығы бойынша декларация</w:t>
            </w:r>
          </w:p>
          <w:p w:rsidR="0052200C" w:rsidRPr="007B1053" w:rsidRDefault="0052200C" w:rsidP="00E7210B">
            <w:pPr>
              <w:jc w:val="both"/>
              <w:rPr>
                <w:rFonts w:ascii="Times New Roman" w:hAnsi="Times New Roman" w:cs="Times New Roman"/>
                <w:b/>
                <w:sz w:val="28"/>
                <w:szCs w:val="28"/>
                <w:lang w:val="ru-RU"/>
              </w:rPr>
            </w:pPr>
            <w:r w:rsidRPr="007B1053">
              <w:rPr>
                <w:rFonts w:ascii="Times New Roman" w:hAnsi="Times New Roman" w:cs="Times New Roman"/>
                <w:b/>
                <w:sz w:val="28"/>
                <w:szCs w:val="28"/>
                <w:lang w:val="ru-RU"/>
              </w:rPr>
              <w:t xml:space="preserve">       …</w:t>
            </w:r>
          </w:p>
          <w:p w:rsidR="0052200C" w:rsidRPr="007B1053" w:rsidRDefault="0052200C" w:rsidP="00E7210B">
            <w:pPr>
              <w:jc w:val="both"/>
              <w:rPr>
                <w:rFonts w:ascii="Times New Roman" w:hAnsi="Times New Roman" w:cs="Times New Roman"/>
                <w:b/>
                <w:sz w:val="28"/>
                <w:szCs w:val="28"/>
                <w:lang w:val="ru-RU"/>
              </w:rPr>
            </w:pPr>
            <w:r w:rsidRPr="007B1053">
              <w:rPr>
                <w:rFonts w:ascii="Times New Roman" w:hAnsi="Times New Roman" w:cs="Times New Roman"/>
                <w:b/>
                <w:sz w:val="28"/>
                <w:szCs w:val="28"/>
                <w:lang w:val="ru-RU"/>
              </w:rPr>
              <w:t xml:space="preserve">11-1) есепті салықтық кезеңнің 31 </w:t>
            </w:r>
            <w:r w:rsidR="000F1EC9">
              <w:rPr>
                <w:rFonts w:ascii="Times New Roman" w:hAnsi="Times New Roman" w:cs="Times New Roman"/>
                <w:b/>
                <w:sz w:val="28"/>
                <w:szCs w:val="28"/>
                <w:lang w:val="ru-RU"/>
              </w:rPr>
              <w:t xml:space="preserve">желтоқсанындағы жағдай бойынша </w:t>
            </w:r>
            <w:r w:rsidRPr="007B1053">
              <w:rPr>
                <w:rFonts w:ascii="Times New Roman" w:hAnsi="Times New Roman" w:cs="Times New Roman"/>
                <w:b/>
                <w:sz w:val="28"/>
                <w:szCs w:val="28"/>
                <w:lang w:val="ru-RU"/>
              </w:rPr>
              <w:t>Қазақстан Республикасының шегінен тыс жерлерде шетелдік банктердегі банктік шоттарында республикалық бюджет туралы заңда белгіленген және есепті салықтық кезеңнің 31 желтоқсанында қолданыста болатын айлық есептік көрсеткіштің 1000 еселенген мөлшерінен асатын сомада ақшасы бар Қазақстан Республикасының азаматтары, оралмандар және Қазақстан Республикасында тұруға ықтиярхаты бар адамдар;</w:t>
            </w: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p>
          <w:p w:rsidR="0052200C" w:rsidRDefault="0052200C" w:rsidP="00E7210B">
            <w:pPr>
              <w:jc w:val="both"/>
              <w:rPr>
                <w:rFonts w:ascii="Times New Roman" w:hAnsi="Times New Roman" w:cs="Times New Roman"/>
                <w:b/>
                <w:sz w:val="28"/>
                <w:szCs w:val="28"/>
                <w:lang w:val="ru-RU"/>
              </w:rPr>
            </w:pPr>
          </w:p>
          <w:p w:rsidR="00FF0689" w:rsidRDefault="00FF0689" w:rsidP="00E7210B">
            <w:pPr>
              <w:jc w:val="both"/>
              <w:rPr>
                <w:rFonts w:ascii="Times New Roman" w:hAnsi="Times New Roman" w:cs="Times New Roman"/>
                <w:b/>
                <w:sz w:val="28"/>
                <w:szCs w:val="28"/>
                <w:lang w:val="ru-RU"/>
              </w:rPr>
            </w:pPr>
          </w:p>
          <w:p w:rsidR="00FF0689" w:rsidRDefault="00FF0689" w:rsidP="00E7210B">
            <w:pPr>
              <w:jc w:val="both"/>
              <w:rPr>
                <w:rFonts w:ascii="Times New Roman" w:hAnsi="Times New Roman" w:cs="Times New Roman"/>
                <w:b/>
                <w:sz w:val="28"/>
                <w:szCs w:val="28"/>
                <w:lang w:val="ru-RU"/>
              </w:rPr>
            </w:pPr>
          </w:p>
          <w:p w:rsidR="00FF0689" w:rsidRDefault="00FF0689" w:rsidP="00E7210B">
            <w:pPr>
              <w:jc w:val="both"/>
              <w:rPr>
                <w:rFonts w:ascii="Times New Roman" w:hAnsi="Times New Roman" w:cs="Times New Roman"/>
                <w:b/>
                <w:sz w:val="28"/>
                <w:szCs w:val="28"/>
                <w:lang w:val="ru-RU"/>
              </w:rPr>
            </w:pPr>
          </w:p>
          <w:p w:rsidR="00FF0689" w:rsidRDefault="00FF0689" w:rsidP="00E7210B">
            <w:pPr>
              <w:jc w:val="both"/>
              <w:rPr>
                <w:rFonts w:ascii="Times New Roman" w:hAnsi="Times New Roman" w:cs="Times New Roman"/>
                <w:b/>
                <w:sz w:val="28"/>
                <w:szCs w:val="28"/>
                <w:lang w:val="ru-RU"/>
              </w:rPr>
            </w:pPr>
          </w:p>
          <w:p w:rsidR="00FF0689" w:rsidRDefault="00FF0689" w:rsidP="00E7210B">
            <w:pPr>
              <w:jc w:val="both"/>
              <w:rPr>
                <w:rFonts w:ascii="Times New Roman" w:hAnsi="Times New Roman" w:cs="Times New Roman"/>
                <w:b/>
                <w:sz w:val="28"/>
                <w:szCs w:val="28"/>
                <w:lang w:val="ru-RU"/>
              </w:rPr>
            </w:pPr>
          </w:p>
          <w:p w:rsidR="00FF0689" w:rsidRDefault="00FF0689" w:rsidP="00E7210B">
            <w:pPr>
              <w:jc w:val="both"/>
              <w:rPr>
                <w:rFonts w:ascii="Times New Roman" w:hAnsi="Times New Roman" w:cs="Times New Roman"/>
                <w:b/>
                <w:sz w:val="28"/>
                <w:szCs w:val="28"/>
                <w:lang w:val="ru-RU"/>
              </w:rPr>
            </w:pPr>
          </w:p>
          <w:p w:rsidR="00FF0689" w:rsidRDefault="00FF0689" w:rsidP="00E7210B">
            <w:pPr>
              <w:jc w:val="both"/>
              <w:rPr>
                <w:rFonts w:ascii="Times New Roman" w:hAnsi="Times New Roman" w:cs="Times New Roman"/>
                <w:b/>
                <w:sz w:val="28"/>
                <w:szCs w:val="28"/>
                <w:lang w:val="ru-RU"/>
              </w:rPr>
            </w:pPr>
          </w:p>
          <w:p w:rsidR="00FF0689" w:rsidRDefault="00FF0689" w:rsidP="00E7210B">
            <w:pPr>
              <w:jc w:val="both"/>
              <w:rPr>
                <w:rFonts w:ascii="Times New Roman" w:hAnsi="Times New Roman" w:cs="Times New Roman"/>
                <w:b/>
                <w:sz w:val="28"/>
                <w:szCs w:val="28"/>
                <w:lang w:val="ru-RU"/>
              </w:rPr>
            </w:pPr>
          </w:p>
          <w:p w:rsidR="00FF0689" w:rsidRPr="007B1053" w:rsidRDefault="00FF0689" w:rsidP="00E7210B">
            <w:pPr>
              <w:jc w:val="both"/>
              <w:rPr>
                <w:rFonts w:ascii="Times New Roman" w:hAnsi="Times New Roman" w:cs="Times New Roman"/>
                <w:b/>
                <w:sz w:val="28"/>
                <w:szCs w:val="28"/>
                <w:lang w:val="ru-RU"/>
              </w:rPr>
            </w:pPr>
          </w:p>
          <w:p w:rsidR="0052200C" w:rsidRPr="007B1053" w:rsidRDefault="0052200C" w:rsidP="00E7210B">
            <w:pPr>
              <w:jc w:val="both"/>
              <w:rPr>
                <w:rFonts w:ascii="Times New Roman" w:hAnsi="Times New Roman" w:cs="Times New Roman"/>
                <w:b/>
                <w:sz w:val="28"/>
                <w:szCs w:val="28"/>
                <w:lang w:val="ru-RU"/>
              </w:rPr>
            </w:pPr>
            <w:r w:rsidRPr="007B1053">
              <w:rPr>
                <w:rFonts w:ascii="Times New Roman" w:hAnsi="Times New Roman" w:cs="Times New Roman"/>
                <w:b/>
                <w:sz w:val="28"/>
                <w:szCs w:val="28"/>
                <w:lang w:val="ru-RU"/>
              </w:rPr>
              <w:t>363-бап. Жеке табыс салығы бойынша декларация</w:t>
            </w:r>
          </w:p>
          <w:p w:rsidR="0052200C" w:rsidRPr="007B1053" w:rsidRDefault="0052200C" w:rsidP="00E7210B">
            <w:pPr>
              <w:jc w:val="both"/>
              <w:rPr>
                <w:rFonts w:ascii="Times New Roman" w:hAnsi="Times New Roman" w:cs="Times New Roman"/>
                <w:sz w:val="28"/>
                <w:szCs w:val="28"/>
                <w:lang w:val="ru-RU"/>
              </w:rPr>
            </w:pPr>
            <w:r w:rsidRPr="007B1053">
              <w:rPr>
                <w:rFonts w:ascii="Times New Roman" w:hAnsi="Times New Roman" w:cs="Times New Roman"/>
                <w:sz w:val="28"/>
                <w:szCs w:val="28"/>
                <w:lang w:val="ru-RU"/>
              </w:rPr>
              <w:t>1. Жеке табыс салығы бойынша декларацияны мынадай резидент-салық төлеушілер тапсырады:</w:t>
            </w:r>
          </w:p>
          <w:p w:rsidR="0052200C" w:rsidRPr="007B1053" w:rsidRDefault="0052200C" w:rsidP="00E7210B">
            <w:pPr>
              <w:jc w:val="both"/>
              <w:rPr>
                <w:rFonts w:ascii="Times New Roman" w:hAnsi="Times New Roman" w:cs="Times New Roman"/>
                <w:sz w:val="28"/>
                <w:szCs w:val="28"/>
                <w:lang w:val="ru-RU"/>
              </w:rPr>
            </w:pPr>
            <w:r w:rsidRPr="007B1053">
              <w:rPr>
                <w:rFonts w:ascii="Times New Roman" w:hAnsi="Times New Roman" w:cs="Times New Roman"/>
                <w:sz w:val="28"/>
                <w:szCs w:val="28"/>
                <w:lang w:val="ru-RU"/>
              </w:rPr>
              <w:t>…</w:t>
            </w:r>
          </w:p>
          <w:p w:rsidR="0052200C" w:rsidRPr="007B1053" w:rsidRDefault="0052200C" w:rsidP="00E7210B">
            <w:pPr>
              <w:jc w:val="both"/>
              <w:rPr>
                <w:rFonts w:ascii="Times New Roman" w:hAnsi="Times New Roman" w:cs="Times New Roman"/>
                <w:sz w:val="28"/>
                <w:szCs w:val="28"/>
                <w:lang w:val="ru-RU"/>
              </w:rPr>
            </w:pPr>
            <w:r w:rsidRPr="007B1053">
              <w:rPr>
                <w:rFonts w:ascii="Times New Roman" w:hAnsi="Times New Roman" w:cs="Times New Roman"/>
                <w:sz w:val="28"/>
                <w:szCs w:val="28"/>
                <w:lang w:val="ru-RU"/>
              </w:rPr>
              <w:t>13) осы тармақтың 1) - 10) тармақшаларда көрсетілмеген, жеке тұлғаның дербес салық салуға жататын кірістерді алған жеке тұлғалар.</w:t>
            </w:r>
          </w:p>
          <w:p w:rsidR="0052200C" w:rsidRPr="007B1053" w:rsidRDefault="0052200C" w:rsidP="00E7210B">
            <w:pPr>
              <w:jc w:val="both"/>
              <w:rPr>
                <w:rFonts w:ascii="Times New Roman" w:hAnsi="Times New Roman" w:cs="Times New Roman"/>
                <w:sz w:val="28"/>
                <w:szCs w:val="28"/>
              </w:rPr>
            </w:pPr>
            <w:r w:rsidRPr="007B1053">
              <w:rPr>
                <w:rFonts w:ascii="Times New Roman" w:hAnsi="Times New Roman" w:cs="Times New Roman"/>
                <w:sz w:val="28"/>
                <w:szCs w:val="28"/>
              </w:rPr>
              <w:t>…</w:t>
            </w:r>
          </w:p>
          <w:p w:rsidR="0052200C" w:rsidRPr="007B1053" w:rsidRDefault="0052200C" w:rsidP="00E7210B">
            <w:pPr>
              <w:jc w:val="both"/>
              <w:rPr>
                <w:rFonts w:ascii="Times New Roman" w:hAnsi="Times New Roman" w:cs="Times New Roman"/>
                <w:b/>
                <w:sz w:val="28"/>
                <w:szCs w:val="28"/>
              </w:rPr>
            </w:pPr>
            <w:r w:rsidRPr="007B1053">
              <w:rPr>
                <w:rFonts w:ascii="Times New Roman" w:hAnsi="Times New Roman" w:cs="Times New Roman"/>
                <w:b/>
                <w:sz w:val="28"/>
                <w:szCs w:val="28"/>
              </w:rPr>
              <w:t xml:space="preserve">      2. Алып тасталсын.</w:t>
            </w:r>
          </w:p>
          <w:p w:rsidR="0052200C" w:rsidRPr="007B1053" w:rsidRDefault="0052200C" w:rsidP="00E7210B">
            <w:pPr>
              <w:jc w:val="both"/>
              <w:rPr>
                <w:rFonts w:ascii="Times New Roman" w:hAnsi="Times New Roman" w:cs="Times New Roman"/>
                <w:sz w:val="28"/>
                <w:szCs w:val="28"/>
                <w:lang w:val="kk-KZ"/>
              </w:rPr>
            </w:pPr>
          </w:p>
        </w:tc>
        <w:tc>
          <w:tcPr>
            <w:tcW w:w="2410" w:type="dxa"/>
          </w:tcPr>
          <w:p w:rsidR="0052200C" w:rsidRPr="007B1053" w:rsidRDefault="00C16BAD" w:rsidP="00E7210B">
            <w:pPr>
              <w:jc w:val="both"/>
              <w:rPr>
                <w:rFonts w:ascii="Times New Roman" w:hAnsi="Times New Roman" w:cs="Times New Roman"/>
                <w:b/>
                <w:sz w:val="28"/>
                <w:szCs w:val="28"/>
                <w:lang w:val="kk-KZ"/>
              </w:rPr>
            </w:pPr>
            <w:r w:rsidRPr="00C16BAD">
              <w:rPr>
                <w:rFonts w:ascii="Times New Roman" w:hAnsi="Times New Roman" w:cs="Times New Roman"/>
                <w:b/>
                <w:sz w:val="28"/>
                <w:szCs w:val="28"/>
                <w:lang w:val="kk-KZ"/>
              </w:rPr>
              <w:lastRenderedPageBreak/>
              <w:t>01.01.2</w:t>
            </w:r>
            <w:r>
              <w:rPr>
                <w:rFonts w:ascii="Times New Roman" w:hAnsi="Times New Roman" w:cs="Times New Roman"/>
                <w:b/>
                <w:sz w:val="28"/>
                <w:szCs w:val="28"/>
                <w:lang w:val="kk-KZ"/>
              </w:rPr>
              <w:t>3</w:t>
            </w:r>
            <w:r w:rsidRPr="00C16BAD">
              <w:rPr>
                <w:rFonts w:ascii="Times New Roman" w:hAnsi="Times New Roman" w:cs="Times New Roman"/>
                <w:b/>
                <w:sz w:val="28"/>
                <w:szCs w:val="28"/>
                <w:lang w:val="kk-KZ"/>
              </w:rPr>
              <w:t xml:space="preserve"> ж. бастап қолданысқа енгізіледі.</w:t>
            </w: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1273D3" w:rsidRPr="007B1053" w:rsidRDefault="001273D3" w:rsidP="00E7210B">
            <w:pPr>
              <w:jc w:val="both"/>
              <w:rPr>
                <w:rFonts w:ascii="Times New Roman" w:hAnsi="Times New Roman" w:cs="Times New Roman"/>
                <w:sz w:val="28"/>
                <w:szCs w:val="28"/>
                <w:lang w:val="kk-KZ"/>
              </w:rPr>
            </w:pPr>
          </w:p>
          <w:p w:rsidR="001273D3" w:rsidRPr="007B1053" w:rsidRDefault="001273D3"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01.01.22ж. бастап қолданысқа енгізіледі.</w:t>
            </w:r>
          </w:p>
          <w:p w:rsidR="0052200C" w:rsidRPr="007B1053" w:rsidRDefault="0052200C" w:rsidP="00E7210B">
            <w:pPr>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9) тармақшаның екінші абзацына сәйкес 71-тарауға (жалпыға бірдей декларациялау) сәйкес декларацияны ұсынатын жеке тұлғалар  Салық кодексінің 363-бабының 1-тармағының 3) - 7), 9)  және 10) тармақшаларында көзделген негіздер бойынша ЖТС (240-нысан) бойынша декларацияны ұсынбайды. Осыған </w:t>
            </w:r>
            <w:r w:rsidRPr="007B1053">
              <w:rPr>
                <w:rFonts w:ascii="Times New Roman" w:hAnsi="Times New Roman" w:cs="Times New Roman"/>
                <w:sz w:val="28"/>
                <w:szCs w:val="28"/>
                <w:lang w:val="kk-KZ"/>
              </w:rPr>
              <w:lastRenderedPageBreak/>
              <w:t>байланысты, ЖТС есептеу жалпыға бірдей декларациялау бөлігі ретінде ұсынылатын кірістер мен мүлік туралы декларацияда (270.00 нысаны) жасалуы тиіс.</w:t>
            </w: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01.01.23ж. бастап қолданысқа енгізіледі.</w:t>
            </w: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Халықтың табысына салық салу кезінде мүліктік теңсіздікті болдырмау мақсатында.</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Қазір дивидендтерге іс жүзінде төмендетілген мөлшерлеме бойынша салық салынды.</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lastRenderedPageBreak/>
              <w:t>Түпкілікті пайда алушының үстеме кірістеріне 5% ставка бойынша салық салынады, ал Қазақстанда сомаға байланыстырмай және алынатын кірістердің шығу көздері бойынша салық салудың бірыңғай ставкасы қолданылады.</w:t>
            </w:r>
          </w:p>
          <w:p w:rsidR="00FF0689" w:rsidRDefault="00FF0689" w:rsidP="00E7210B">
            <w:pPr>
              <w:jc w:val="both"/>
              <w:rPr>
                <w:rFonts w:ascii="Times New Roman" w:hAnsi="Times New Roman" w:cs="Times New Roman"/>
                <w:b/>
                <w:sz w:val="28"/>
                <w:szCs w:val="28"/>
                <w:lang w:val="kk-KZ"/>
              </w:rPr>
            </w:pPr>
          </w:p>
          <w:p w:rsidR="0052200C" w:rsidRPr="00FF0689" w:rsidRDefault="00FF0689"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01.01.23ж</w:t>
            </w:r>
            <w:r>
              <w:rPr>
                <w:rFonts w:ascii="Times New Roman" w:hAnsi="Times New Roman" w:cs="Times New Roman"/>
                <w:b/>
                <w:sz w:val="28"/>
                <w:szCs w:val="28"/>
                <w:lang w:val="kk-KZ"/>
              </w:rPr>
              <w:t>. бастап қолданысқа енгізіледі.</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Орта және ірі кәсіпкерлік субъектілерінің кәсіпкерлік қызметі нәтижесінде алынған құрылтайшылардың, қатысушылардың, акционерлердің </w:t>
            </w:r>
            <w:r w:rsidRPr="007B1053">
              <w:rPr>
                <w:rFonts w:ascii="Times New Roman" w:hAnsi="Times New Roman" w:cs="Times New Roman"/>
                <w:sz w:val="28"/>
                <w:szCs w:val="28"/>
                <w:lang w:val="kk-KZ"/>
              </w:rPr>
              <w:lastRenderedPageBreak/>
              <w:t>(жеке тұлғалардың) дивидендтері түріндегі кірістерді салық салудан босатуды болдырмау мақсатында. Жер қойнауын пайдаланушылар микро-шағын кәсіпкерлік субъектілері де болуы мүмкін екенін ескере отырып, оларды босатудың ерекшеліктері алынып тасталды.</w:t>
            </w: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Default="0052200C"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Default="00FF0689" w:rsidP="00E7210B">
            <w:pPr>
              <w:jc w:val="both"/>
              <w:rPr>
                <w:rFonts w:ascii="Times New Roman" w:hAnsi="Times New Roman" w:cs="Times New Roman"/>
                <w:b/>
                <w:sz w:val="28"/>
                <w:szCs w:val="28"/>
                <w:lang w:val="kk-KZ"/>
              </w:rPr>
            </w:pPr>
          </w:p>
          <w:p w:rsidR="00FF0689" w:rsidRPr="007B1053" w:rsidRDefault="00FF0689"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01.01.22 ж. бастап қолданысқа енгізіледі</w:t>
            </w:r>
          </w:p>
          <w:p w:rsidR="00522BC1" w:rsidRPr="007B1053" w:rsidRDefault="00522BC1"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Төтенше жағдайдың қолданылу кезеңінде алынған залалды өтеу түріндегі кірісті бюджеттен осындай өтеу жағдайында ЖТС </w:t>
            </w:r>
            <w:r w:rsidRPr="007B1053">
              <w:rPr>
                <w:rFonts w:ascii="Times New Roman" w:hAnsi="Times New Roman" w:cs="Times New Roman"/>
                <w:sz w:val="28"/>
                <w:szCs w:val="28"/>
                <w:lang w:val="kk-KZ"/>
              </w:rPr>
              <w:lastRenderedPageBreak/>
              <w:t>салмау мақсатында.</w:t>
            </w:r>
          </w:p>
          <w:p w:rsidR="0052200C" w:rsidRPr="007B1053" w:rsidRDefault="00522BC1"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Бюджеттен төленетін төлемнен өзгеше өтемақы тетігі енгізілген жағдайда редакцияны пысықтау қажет.</w:t>
            </w: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Pr="007B1053" w:rsidRDefault="00522BC1" w:rsidP="00E7210B">
            <w:pPr>
              <w:jc w:val="both"/>
              <w:rPr>
                <w:rFonts w:ascii="Times New Roman" w:hAnsi="Times New Roman" w:cs="Times New Roman"/>
                <w:sz w:val="28"/>
                <w:szCs w:val="28"/>
                <w:lang w:val="kk-KZ"/>
              </w:rPr>
            </w:pPr>
          </w:p>
          <w:p w:rsidR="00522BC1" w:rsidRDefault="00522BC1" w:rsidP="00E7210B">
            <w:pPr>
              <w:jc w:val="both"/>
              <w:rPr>
                <w:rFonts w:ascii="Times New Roman" w:hAnsi="Times New Roman" w:cs="Times New Roman"/>
                <w:sz w:val="28"/>
                <w:szCs w:val="28"/>
                <w:lang w:val="kk-KZ"/>
              </w:rPr>
            </w:pPr>
          </w:p>
          <w:p w:rsidR="00FF0689" w:rsidRDefault="00FF0689" w:rsidP="00E7210B">
            <w:pPr>
              <w:jc w:val="both"/>
              <w:rPr>
                <w:rFonts w:ascii="Times New Roman" w:hAnsi="Times New Roman" w:cs="Times New Roman"/>
                <w:sz w:val="28"/>
                <w:szCs w:val="28"/>
                <w:lang w:val="kk-KZ"/>
              </w:rPr>
            </w:pPr>
          </w:p>
          <w:p w:rsidR="00FF0689" w:rsidRDefault="00FF0689" w:rsidP="00E7210B">
            <w:pPr>
              <w:jc w:val="both"/>
              <w:rPr>
                <w:rFonts w:ascii="Times New Roman" w:hAnsi="Times New Roman" w:cs="Times New Roman"/>
                <w:sz w:val="28"/>
                <w:szCs w:val="28"/>
                <w:lang w:val="kk-KZ"/>
              </w:rPr>
            </w:pPr>
          </w:p>
          <w:p w:rsidR="00FF0689" w:rsidRDefault="00FF0689" w:rsidP="00E7210B">
            <w:pPr>
              <w:jc w:val="both"/>
              <w:rPr>
                <w:rFonts w:ascii="Times New Roman" w:hAnsi="Times New Roman" w:cs="Times New Roman"/>
                <w:sz w:val="28"/>
                <w:szCs w:val="28"/>
                <w:lang w:val="kk-KZ"/>
              </w:rPr>
            </w:pPr>
          </w:p>
          <w:p w:rsidR="00FF0689" w:rsidRDefault="00FF0689" w:rsidP="00E7210B">
            <w:pPr>
              <w:jc w:val="both"/>
              <w:rPr>
                <w:rFonts w:ascii="Times New Roman" w:hAnsi="Times New Roman" w:cs="Times New Roman"/>
                <w:sz w:val="28"/>
                <w:szCs w:val="28"/>
                <w:lang w:val="kk-KZ"/>
              </w:rPr>
            </w:pPr>
          </w:p>
          <w:p w:rsidR="00FF0689" w:rsidRDefault="00FF0689" w:rsidP="00E7210B">
            <w:pPr>
              <w:jc w:val="both"/>
              <w:rPr>
                <w:rFonts w:ascii="Times New Roman" w:hAnsi="Times New Roman" w:cs="Times New Roman"/>
                <w:sz w:val="28"/>
                <w:szCs w:val="28"/>
                <w:lang w:val="kk-KZ"/>
              </w:rPr>
            </w:pPr>
          </w:p>
          <w:p w:rsidR="00FF0689" w:rsidRPr="007B1053" w:rsidRDefault="00FF0689" w:rsidP="00E7210B">
            <w:pPr>
              <w:jc w:val="both"/>
              <w:rPr>
                <w:rFonts w:ascii="Times New Roman" w:hAnsi="Times New Roman" w:cs="Times New Roman"/>
                <w:sz w:val="28"/>
                <w:szCs w:val="28"/>
                <w:lang w:val="kk-KZ"/>
              </w:rPr>
            </w:pPr>
          </w:p>
          <w:p w:rsidR="0052200C" w:rsidRDefault="0052200C" w:rsidP="00E7210B">
            <w:pPr>
              <w:jc w:val="both"/>
              <w:rPr>
                <w:rFonts w:ascii="Times New Roman" w:hAnsi="Times New Roman" w:cs="Times New Roman"/>
                <w:sz w:val="28"/>
                <w:szCs w:val="28"/>
                <w:lang w:val="kk-KZ"/>
              </w:rPr>
            </w:pPr>
          </w:p>
          <w:p w:rsidR="002769EF" w:rsidRDefault="002769EF" w:rsidP="00E7210B">
            <w:pPr>
              <w:jc w:val="both"/>
              <w:rPr>
                <w:rFonts w:ascii="Times New Roman" w:hAnsi="Times New Roman" w:cs="Times New Roman"/>
                <w:sz w:val="28"/>
                <w:szCs w:val="28"/>
                <w:lang w:val="kk-KZ"/>
              </w:rPr>
            </w:pPr>
          </w:p>
          <w:p w:rsidR="002769EF" w:rsidRDefault="002769EF" w:rsidP="00E7210B">
            <w:pPr>
              <w:jc w:val="both"/>
              <w:rPr>
                <w:rFonts w:ascii="Times New Roman" w:hAnsi="Times New Roman" w:cs="Times New Roman"/>
                <w:sz w:val="28"/>
                <w:szCs w:val="28"/>
                <w:lang w:val="kk-KZ"/>
              </w:rPr>
            </w:pPr>
          </w:p>
          <w:p w:rsidR="002769EF" w:rsidRDefault="002769EF" w:rsidP="00E7210B">
            <w:pPr>
              <w:jc w:val="both"/>
              <w:rPr>
                <w:rFonts w:ascii="Times New Roman" w:hAnsi="Times New Roman" w:cs="Times New Roman"/>
                <w:sz w:val="28"/>
                <w:szCs w:val="28"/>
                <w:lang w:val="kk-KZ"/>
              </w:rPr>
            </w:pPr>
          </w:p>
          <w:p w:rsidR="002769EF" w:rsidRDefault="002769EF" w:rsidP="00E7210B">
            <w:pPr>
              <w:jc w:val="both"/>
              <w:rPr>
                <w:rFonts w:ascii="Times New Roman" w:hAnsi="Times New Roman" w:cs="Times New Roman"/>
                <w:sz w:val="28"/>
                <w:szCs w:val="28"/>
                <w:lang w:val="kk-KZ"/>
              </w:rPr>
            </w:pPr>
          </w:p>
          <w:p w:rsidR="002769EF" w:rsidRPr="007B1053" w:rsidRDefault="002769EF"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lastRenderedPageBreak/>
              <w:t>01.01.22 ж. бастап қолданысқа енгізіледі.</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9) тармақшаның екінші абзацына сәйкес 71-тарауға (жалпы декларация) сәйкес декларацияны ұсынатын жеке тұлғалар 3) - 7), 9) тармақшаларында көзделген негіздер бойынша ЖАТ (240-нысан) бойынша декларацияны ұсынбайды. және 10) Салық кодексінің 363-бабының 1-тармағының</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Осыған байланысты, ЖТС есебі жалпыға бірдей декларацияның бөлігі ретінде </w:t>
            </w:r>
            <w:r w:rsidRPr="007B1053">
              <w:rPr>
                <w:rFonts w:ascii="Times New Roman" w:hAnsi="Times New Roman" w:cs="Times New Roman"/>
                <w:sz w:val="28"/>
                <w:szCs w:val="28"/>
                <w:lang w:val="kk-KZ"/>
              </w:rPr>
              <w:lastRenderedPageBreak/>
              <w:t>ұсынылатын кірістер мен мүлік туралы декларацияда (270.00 нысаны) жасалуы тиіс.</w:t>
            </w: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01.01.22 ж. бастап қолданысқа енгізіледі.</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Салық кодексінің 635-бабына сәйкес кірістер мен мүлік туралы декларацияны табыс ету мерзімі 15 шілдеге (қағаз жеткізгіште) және</w:t>
            </w:r>
            <w:r w:rsidRPr="007B1053">
              <w:rPr>
                <w:rFonts w:ascii="Times New Roman" w:hAnsi="Times New Roman" w:cs="Times New Roman"/>
                <w:b/>
                <w:sz w:val="28"/>
                <w:szCs w:val="28"/>
                <w:lang w:val="kk-KZ"/>
              </w:rPr>
              <w:t xml:space="preserve"> </w:t>
            </w:r>
            <w:r w:rsidRPr="007B1053">
              <w:rPr>
                <w:rFonts w:ascii="Times New Roman" w:hAnsi="Times New Roman" w:cs="Times New Roman"/>
                <w:sz w:val="28"/>
                <w:szCs w:val="28"/>
                <w:lang w:val="kk-KZ"/>
              </w:rPr>
              <w:t>15 қыркүйекке (электрондық нысанда) белгіленген.</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Салық кодексінде ЖТС декларациясы (240.00-нысан) және кірістер мен мүлік туралы декларация </w:t>
            </w:r>
            <w:r w:rsidRPr="007B1053">
              <w:rPr>
                <w:rFonts w:ascii="Times New Roman" w:hAnsi="Times New Roman" w:cs="Times New Roman"/>
                <w:sz w:val="28"/>
                <w:szCs w:val="28"/>
                <w:lang w:val="kk-KZ"/>
              </w:rPr>
              <w:lastRenderedPageBreak/>
              <w:t>(270.00-нысаны) үшін табыс етудің әр түрлі мерзімдері белгіленгеніне байланысты,  кірістер мен мүлік туралы декларацияның (270.00 нысаны) кірістерінен ЖТС есептейтін тұлғалар үшін ЖТС төлеу мерзімін белгілеу ұсынылады.</w:t>
            </w: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01.01.22 ж. бастап қолданысқа енгізіледі.</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Қолданыстағы редакцияға сәйкес, жалпыға бірдей декларациялауға қатысушылардың Қазақстан Республикасынан тыс жерде мүлкі </w:t>
            </w:r>
            <w:r w:rsidRPr="007B1053">
              <w:rPr>
                <w:rFonts w:ascii="Times New Roman" w:hAnsi="Times New Roman" w:cs="Times New Roman"/>
                <w:sz w:val="28"/>
                <w:szCs w:val="28"/>
                <w:lang w:val="kk-KZ"/>
              </w:rPr>
              <w:lastRenderedPageBreak/>
              <w:t>болған кезде екі декларация (240.00 және 270.00 нысандары) ұсынуға міндетті.</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Осыған байланысты, ұсынылып отырған редакцияға сәйкес, егер жеке тұлғаның Қазақстан Республикасынан тысқары жерде мүлкі болса және оған кірістері мен мүлкі туралы декларацияны (270.00 нысаны) ұсыну міндетті туындайды, онда мұндай жеке тұлғаға ЖТС (240.00 нысаны) бойынша декларация тапсырудың қажеті жоқ.</w:t>
            </w: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01.01.22 ж. бастап қолданысқа енгізіледі.</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Салық кодексінің 633-бабына сәйкес кірістері мен мүлік туралы декларацияларды (270.00-нысан) ұсынатын жеке тұлғалар республикалық бюджет туралы заңда белгіленген және есепті салық кезеңінің 31 желтоқсанында қолданылатын айлық есептік көрсеткіштің 1000 еселенген мөлшерінен асатын сомада Қазақстан Республикасынан тыс жерлердегі шетелдік банктердегі </w:t>
            </w:r>
            <w:r w:rsidRPr="007B1053">
              <w:rPr>
                <w:rFonts w:ascii="Times New Roman" w:hAnsi="Times New Roman" w:cs="Times New Roman"/>
                <w:sz w:val="28"/>
                <w:szCs w:val="28"/>
                <w:lang w:val="kk-KZ"/>
              </w:rPr>
              <w:lastRenderedPageBreak/>
              <w:t>банктік шоттардағы ақша туралы ақпаратты көрсетеді. Бұл ретте жеке табыс салығы бойынша декларацияны (240.00-нысан) табыс ететін жеке тұлғалар декларацияда жоғарыда көрсетілген мәліметтерді көрсетпейді. Осыған байланысты, жеке табыс</w:t>
            </w:r>
            <w:r w:rsidRPr="007B1053">
              <w:rPr>
                <w:rFonts w:ascii="Times New Roman" w:hAnsi="Times New Roman" w:cs="Times New Roman"/>
                <w:b/>
                <w:sz w:val="28"/>
                <w:szCs w:val="28"/>
                <w:lang w:val="kk-KZ"/>
              </w:rPr>
              <w:t xml:space="preserve"> </w:t>
            </w:r>
            <w:r w:rsidRPr="007B1053">
              <w:rPr>
                <w:rFonts w:ascii="Times New Roman" w:hAnsi="Times New Roman" w:cs="Times New Roman"/>
                <w:sz w:val="28"/>
                <w:szCs w:val="28"/>
                <w:lang w:val="kk-KZ"/>
              </w:rPr>
              <w:t>салығы бойынша декларацияны (240.00-нысан) ұсынатын жеке тұлғалар үшін осындай мәліметтерді көздеу қажет деп санаймыз.</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Сондай-ақ, бұл норма жеке табыс салығын </w:t>
            </w:r>
            <w:r w:rsidRPr="007B1053">
              <w:rPr>
                <w:rFonts w:ascii="Times New Roman" w:hAnsi="Times New Roman" w:cs="Times New Roman"/>
                <w:sz w:val="28"/>
                <w:szCs w:val="28"/>
                <w:lang w:val="kk-KZ"/>
              </w:rPr>
              <w:lastRenderedPageBreak/>
              <w:t>әкімшілендіруді жақсартады.</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Сонымен қатар, бұл норма экономиканы деофшоризациялау және капиталды әкетуге  қарсы іс-шаралар шеңберінде қажет.</w:t>
            </w:r>
          </w:p>
          <w:p w:rsidR="0052200C" w:rsidRPr="007B1053" w:rsidRDefault="0052200C"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01.01.22 ж. бастап қолданысқа енгізіледі.</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«Салық және бюджетке төленетін басқа да</w:t>
            </w:r>
            <w:r w:rsidRPr="007B1053">
              <w:rPr>
                <w:rFonts w:ascii="Times New Roman" w:hAnsi="Times New Roman" w:cs="Times New Roman"/>
                <w:b/>
                <w:sz w:val="28"/>
                <w:szCs w:val="28"/>
                <w:lang w:val="kk-KZ"/>
              </w:rPr>
              <w:t xml:space="preserve"> </w:t>
            </w:r>
            <w:r w:rsidRPr="007B1053">
              <w:rPr>
                <w:rFonts w:ascii="Times New Roman" w:hAnsi="Times New Roman" w:cs="Times New Roman"/>
                <w:sz w:val="28"/>
                <w:szCs w:val="28"/>
                <w:lang w:val="kk-KZ"/>
              </w:rPr>
              <w:t xml:space="preserve">міндетті төлемдер туралы» ҚР Кодексін қолданысқа енгізу туралы 2017 жылғы 25 желтоқсандағы № 121-VI ҚР Заңының 45-1-бабына сәйкес 2021 жылдан </w:t>
            </w:r>
            <w:r w:rsidRPr="007B1053">
              <w:rPr>
                <w:rFonts w:ascii="Times New Roman" w:hAnsi="Times New Roman" w:cs="Times New Roman"/>
                <w:sz w:val="28"/>
                <w:szCs w:val="28"/>
                <w:lang w:val="kk-KZ"/>
              </w:rPr>
              <w:lastRenderedPageBreak/>
              <w:t>бастап Салық кодексінде «жалпыға бірдей декларациялау» 71-тарауы қолданысқа енгізілді, оның шеңберінде «активтер мен міндеттемелер туралы декларация (250.00-нысан)» және «кірістер мен мүлік туралы декларация (270.00-нысан)» көзделген.</w:t>
            </w:r>
          </w:p>
          <w:p w:rsidR="00A47572" w:rsidRPr="009C46AA"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Осыған байланысты, «Қазақстан Республикасындағы сайлау туралы» Қазақстан Республикасының Конституциялық заңында, Қазақстан Республикасының </w:t>
            </w:r>
            <w:r w:rsidRPr="007B1053">
              <w:rPr>
                <w:rFonts w:ascii="Times New Roman" w:hAnsi="Times New Roman" w:cs="Times New Roman"/>
                <w:sz w:val="28"/>
                <w:szCs w:val="28"/>
                <w:lang w:val="kk-KZ"/>
              </w:rPr>
              <w:lastRenderedPageBreak/>
              <w:t>Қылмыстық-атқару кодексінде және «сыбайлас жемқорлыққа қарсы іс-қимыл туралы» Қазақстан Республикасының Заңында көзделген «жеке табыс салығы мен мүлік жөніндегі декларацияны (230.00-нысан)» табыс ету жөніндегі талаптар тоқтатылды.</w:t>
            </w:r>
          </w:p>
        </w:tc>
      </w:tr>
      <w:tr w:rsidR="0052200C" w:rsidRPr="00DE20F4" w:rsidTr="00E7210B">
        <w:tc>
          <w:tcPr>
            <w:tcW w:w="851" w:type="dxa"/>
          </w:tcPr>
          <w:p w:rsidR="0052200C" w:rsidRPr="007B1053" w:rsidRDefault="0052200C" w:rsidP="00E7210B">
            <w:pPr>
              <w:pStyle w:val="a4"/>
              <w:numPr>
                <w:ilvl w:val="0"/>
                <w:numId w:val="1"/>
              </w:numPr>
              <w:ind w:left="60" w:firstLine="0"/>
              <w:jc w:val="both"/>
              <w:rPr>
                <w:rFonts w:ascii="Times New Roman" w:hAnsi="Times New Roman" w:cs="Times New Roman"/>
                <w:sz w:val="28"/>
                <w:szCs w:val="28"/>
                <w:lang w:val="kk-KZ"/>
              </w:rPr>
            </w:pPr>
          </w:p>
        </w:tc>
        <w:tc>
          <w:tcPr>
            <w:tcW w:w="1276"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lang w:val="kk-KZ"/>
              </w:rPr>
              <w:t>43-бап.</w:t>
            </w:r>
          </w:p>
        </w:tc>
        <w:tc>
          <w:tcPr>
            <w:tcW w:w="5103" w:type="dxa"/>
          </w:tcPr>
          <w:p w:rsidR="0052200C" w:rsidRPr="007B1053" w:rsidRDefault="0052200C" w:rsidP="00E7210B">
            <w:pPr>
              <w:jc w:val="both"/>
              <w:rPr>
                <w:rFonts w:ascii="Times New Roman" w:hAnsi="Times New Roman" w:cs="Times New Roman"/>
                <w:color w:val="000000"/>
                <w:sz w:val="28"/>
                <w:lang w:val="kk-KZ"/>
              </w:rPr>
            </w:pPr>
            <w:r w:rsidRPr="007B1053">
              <w:rPr>
                <w:rFonts w:ascii="Times New Roman" w:hAnsi="Times New Roman" w:cs="Times New Roman"/>
                <w:b/>
                <w:color w:val="000000"/>
                <w:sz w:val="28"/>
                <w:lang w:val="kk-KZ"/>
              </w:rPr>
              <w:t>43-бап.</w:t>
            </w:r>
            <w:r w:rsidRPr="007B1053">
              <w:rPr>
                <w:rFonts w:ascii="Times New Roman" w:hAnsi="Times New Roman" w:cs="Times New Roman"/>
                <w:color w:val="000000"/>
                <w:sz w:val="28"/>
                <w:lang w:val="kk-KZ"/>
              </w:rPr>
              <w:t xml:space="preserve"> Салық кодексінің 463-бабы 4-тармағы 1) тармақшасы кестесінің </w:t>
            </w:r>
            <w:r w:rsidRPr="007B1053">
              <w:rPr>
                <w:rFonts w:ascii="Times New Roman" w:hAnsi="Times New Roman" w:cs="Times New Roman"/>
                <w:b/>
                <w:color w:val="000000"/>
                <w:sz w:val="28"/>
                <w:lang w:val="kk-KZ"/>
              </w:rPr>
              <w:t>7, 12, 14, 15, 21 және 22</w:t>
            </w:r>
            <w:r w:rsidRPr="007B1053">
              <w:rPr>
                <w:rFonts w:ascii="Times New Roman" w:hAnsi="Times New Roman" w:cs="Times New Roman"/>
                <w:color w:val="000000"/>
                <w:sz w:val="28"/>
                <w:lang w:val="kk-KZ"/>
              </w:rPr>
              <w:t>-жолдарының қолданысы 2</w:t>
            </w:r>
            <w:r w:rsidRPr="007B1053">
              <w:rPr>
                <w:rFonts w:ascii="Times New Roman" w:hAnsi="Times New Roman" w:cs="Times New Roman"/>
                <w:b/>
                <w:color w:val="000000"/>
                <w:sz w:val="28"/>
                <w:lang w:val="kk-KZ"/>
              </w:rPr>
              <w:t>025</w:t>
            </w:r>
            <w:r w:rsidRPr="007B1053">
              <w:rPr>
                <w:rFonts w:ascii="Times New Roman" w:hAnsi="Times New Roman" w:cs="Times New Roman"/>
                <w:color w:val="000000"/>
                <w:sz w:val="28"/>
                <w:lang w:val="kk-KZ"/>
              </w:rPr>
              <w:t xml:space="preserve"> жылғы 1 қаңтарға дейін тоқтатыла тұрсын, тоқтатыла тұру кезеңінде осы жолдар мынадай редакцияда қолданылады деп белгiленсін:</w:t>
            </w:r>
          </w:p>
          <w:p w:rsidR="0052200C" w:rsidRPr="007B1053" w:rsidRDefault="0052200C" w:rsidP="00E7210B">
            <w:pPr>
              <w:jc w:val="both"/>
              <w:rPr>
                <w:rFonts w:ascii="Times New Roman" w:hAnsi="Times New Roman" w:cs="Times New Roman"/>
                <w:color w:val="000000"/>
                <w:sz w:val="28"/>
                <w:lang w:val="kk-KZ"/>
              </w:rPr>
            </w:pPr>
            <w:r w:rsidRPr="007B1053">
              <w:rPr>
                <w:rFonts w:ascii="Times New Roman" w:hAnsi="Times New Roman" w:cs="Times New Roman"/>
                <w:color w:val="000000"/>
                <w:sz w:val="28"/>
                <w:lang w:val="kk-KZ"/>
              </w:rPr>
              <w:t>...</w:t>
            </w: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color w:val="000000"/>
                <w:sz w:val="28"/>
                <w:lang w:val="kk-KZ"/>
              </w:rPr>
              <w:t>6)</w:t>
            </w:r>
            <w:r w:rsidRPr="007B1053">
              <w:rPr>
                <w:rFonts w:ascii="Times New Roman" w:hAnsi="Times New Roman" w:cs="Times New Roman"/>
                <w:color w:val="000000"/>
                <w:sz w:val="28"/>
                <w:lang w:val="kk-KZ"/>
              </w:rPr>
              <w:t xml:space="preserve"> </w:t>
            </w:r>
            <w:r w:rsidRPr="007B1053">
              <w:rPr>
                <w:rFonts w:ascii="Times New Roman" w:hAnsi="Times New Roman" w:cs="Times New Roman"/>
                <w:b/>
                <w:sz w:val="28"/>
                <w:szCs w:val="28"/>
                <w:lang w:val="kk-KZ"/>
              </w:rPr>
              <w:t>жоқ;</w:t>
            </w: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color w:val="000000"/>
                <w:sz w:val="28"/>
                <w:lang w:val="kk-KZ"/>
              </w:rPr>
              <w:t>7)</w:t>
            </w:r>
            <w:r w:rsidRPr="007B1053">
              <w:rPr>
                <w:rFonts w:ascii="Times New Roman" w:hAnsi="Times New Roman" w:cs="Times New Roman"/>
                <w:color w:val="000000"/>
                <w:sz w:val="28"/>
                <w:lang w:val="kk-KZ"/>
              </w:rPr>
              <w:t xml:space="preserve"> </w:t>
            </w:r>
            <w:r w:rsidRPr="007B1053">
              <w:rPr>
                <w:rFonts w:ascii="Times New Roman" w:hAnsi="Times New Roman" w:cs="Times New Roman"/>
                <w:b/>
                <w:sz w:val="28"/>
                <w:szCs w:val="28"/>
                <w:lang w:val="kk-KZ"/>
              </w:rPr>
              <w:t>жоқ.</w:t>
            </w: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8) жоқ</w:t>
            </w: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Default="00522BC1" w:rsidP="00E7210B">
            <w:pPr>
              <w:jc w:val="both"/>
              <w:rPr>
                <w:rFonts w:ascii="Times New Roman" w:hAnsi="Times New Roman" w:cs="Times New Roman"/>
                <w:b/>
                <w:sz w:val="28"/>
                <w:szCs w:val="28"/>
                <w:lang w:val="kk-KZ"/>
              </w:rPr>
            </w:pPr>
          </w:p>
          <w:p w:rsidR="006527F5" w:rsidRDefault="006527F5" w:rsidP="00E7210B">
            <w:pPr>
              <w:jc w:val="both"/>
              <w:rPr>
                <w:rFonts w:ascii="Times New Roman" w:hAnsi="Times New Roman" w:cs="Times New Roman"/>
                <w:b/>
                <w:sz w:val="28"/>
                <w:szCs w:val="28"/>
                <w:lang w:val="kk-KZ"/>
              </w:rPr>
            </w:pPr>
          </w:p>
          <w:p w:rsidR="009C46AA" w:rsidRDefault="009C46AA" w:rsidP="00E7210B">
            <w:pPr>
              <w:jc w:val="both"/>
              <w:rPr>
                <w:rFonts w:ascii="Times New Roman" w:hAnsi="Times New Roman" w:cs="Times New Roman"/>
                <w:b/>
                <w:sz w:val="28"/>
                <w:szCs w:val="28"/>
                <w:lang w:val="kk-KZ"/>
              </w:rPr>
            </w:pPr>
          </w:p>
          <w:p w:rsidR="009C46AA" w:rsidRPr="007B1053" w:rsidRDefault="009C46AA"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9) жоқ.</w:t>
            </w: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10) жоқ.</w:t>
            </w: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11) жоқ.</w:t>
            </w: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12) жоқ.</w:t>
            </w: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p>
          <w:p w:rsidR="001C0EF5" w:rsidRDefault="001C0EF5" w:rsidP="00E7210B">
            <w:pPr>
              <w:jc w:val="both"/>
              <w:rPr>
                <w:rFonts w:ascii="Times New Roman" w:hAnsi="Times New Roman" w:cs="Times New Roman"/>
                <w:b/>
                <w:sz w:val="28"/>
                <w:szCs w:val="28"/>
                <w:lang w:val="kk-KZ"/>
              </w:rPr>
            </w:pPr>
          </w:p>
          <w:p w:rsidR="009C46AA" w:rsidRDefault="009C46AA" w:rsidP="00E7210B">
            <w:pPr>
              <w:jc w:val="both"/>
              <w:rPr>
                <w:rFonts w:ascii="Times New Roman" w:hAnsi="Times New Roman" w:cs="Times New Roman"/>
                <w:b/>
                <w:sz w:val="28"/>
                <w:szCs w:val="28"/>
                <w:lang w:val="kk-KZ"/>
              </w:rPr>
            </w:pPr>
          </w:p>
          <w:p w:rsidR="009C46AA" w:rsidRDefault="009C46AA" w:rsidP="00E7210B">
            <w:pPr>
              <w:jc w:val="both"/>
              <w:rPr>
                <w:rFonts w:ascii="Times New Roman" w:hAnsi="Times New Roman" w:cs="Times New Roman"/>
                <w:b/>
                <w:sz w:val="28"/>
                <w:szCs w:val="28"/>
                <w:lang w:val="kk-KZ"/>
              </w:rPr>
            </w:pPr>
          </w:p>
          <w:p w:rsidR="009C46AA" w:rsidRDefault="009C46AA" w:rsidP="00E7210B">
            <w:pPr>
              <w:jc w:val="both"/>
              <w:rPr>
                <w:rFonts w:ascii="Times New Roman" w:hAnsi="Times New Roman" w:cs="Times New Roman"/>
                <w:b/>
                <w:sz w:val="28"/>
                <w:szCs w:val="28"/>
                <w:lang w:val="kk-KZ"/>
              </w:rPr>
            </w:pPr>
          </w:p>
          <w:p w:rsidR="009C46AA" w:rsidRPr="007B1053" w:rsidRDefault="009C46AA" w:rsidP="00E7210B">
            <w:pPr>
              <w:jc w:val="both"/>
              <w:rPr>
                <w:rFonts w:ascii="Times New Roman" w:hAnsi="Times New Roman" w:cs="Times New Roman"/>
                <w:b/>
                <w:sz w:val="28"/>
                <w:szCs w:val="28"/>
                <w:lang w:val="kk-KZ"/>
              </w:rPr>
            </w:pPr>
          </w:p>
          <w:p w:rsidR="00522BC1" w:rsidRPr="007B1053" w:rsidRDefault="001C0EF5"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13) жоқ.</w:t>
            </w:r>
          </w:p>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 xml:space="preserve">14) жоқ. </w:t>
            </w:r>
          </w:p>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sz w:val="28"/>
                <w:szCs w:val="28"/>
                <w:lang w:val="kk-KZ"/>
              </w:rPr>
            </w:pPr>
          </w:p>
        </w:tc>
        <w:tc>
          <w:tcPr>
            <w:tcW w:w="5244" w:type="dxa"/>
            <w:gridSpan w:val="2"/>
          </w:tcPr>
          <w:p w:rsidR="0052200C" w:rsidRPr="007B1053" w:rsidRDefault="0052200C" w:rsidP="00E7210B">
            <w:pPr>
              <w:jc w:val="both"/>
              <w:rPr>
                <w:rFonts w:ascii="Times New Roman" w:hAnsi="Times New Roman" w:cs="Times New Roman"/>
                <w:b/>
                <w:color w:val="000000"/>
                <w:sz w:val="28"/>
                <w:lang w:val="kk-KZ"/>
              </w:rPr>
            </w:pPr>
            <w:r w:rsidRPr="007B1053">
              <w:rPr>
                <w:rFonts w:ascii="Times New Roman" w:hAnsi="Times New Roman" w:cs="Times New Roman"/>
                <w:b/>
                <w:color w:val="000000"/>
                <w:sz w:val="28"/>
                <w:lang w:val="kk-KZ"/>
              </w:rPr>
              <w:lastRenderedPageBreak/>
              <w:t>43-бап.</w:t>
            </w:r>
            <w:r w:rsidRPr="007B1053">
              <w:rPr>
                <w:rFonts w:ascii="Times New Roman" w:hAnsi="Times New Roman" w:cs="Times New Roman"/>
                <w:color w:val="000000"/>
                <w:sz w:val="28"/>
                <w:lang w:val="kk-KZ"/>
              </w:rPr>
              <w:t xml:space="preserve"> Салық кодексінің 463-бабы 4-тармағы 1) тармақшасы кестесінің </w:t>
            </w:r>
            <w:r w:rsidRPr="007B1053">
              <w:rPr>
                <w:rFonts w:ascii="Times New Roman" w:hAnsi="Times New Roman" w:cs="Times New Roman"/>
                <w:b/>
                <w:color w:val="000000"/>
                <w:sz w:val="28"/>
                <w:lang w:val="kk-KZ"/>
              </w:rPr>
              <w:t>14, 15, 16, 18, 21, 22 және 24</w:t>
            </w:r>
            <w:r w:rsidRPr="007B1053">
              <w:rPr>
                <w:rFonts w:ascii="Times New Roman" w:hAnsi="Times New Roman" w:cs="Times New Roman"/>
                <w:color w:val="000000"/>
                <w:sz w:val="28"/>
                <w:lang w:val="kk-KZ"/>
              </w:rPr>
              <w:t xml:space="preserve">-жолдарының қолданысы </w:t>
            </w:r>
            <w:r w:rsidRPr="007B1053">
              <w:rPr>
                <w:rFonts w:ascii="Times New Roman" w:hAnsi="Times New Roman" w:cs="Times New Roman"/>
                <w:b/>
                <w:color w:val="000000"/>
                <w:sz w:val="28"/>
                <w:lang w:val="kk-KZ"/>
              </w:rPr>
              <w:t>2025</w:t>
            </w:r>
            <w:r w:rsidRPr="007B1053">
              <w:rPr>
                <w:rFonts w:ascii="Times New Roman" w:hAnsi="Times New Roman" w:cs="Times New Roman"/>
                <w:color w:val="000000"/>
                <w:sz w:val="28"/>
                <w:lang w:val="kk-KZ"/>
              </w:rPr>
              <w:t xml:space="preserve"> жылғы 1 қаңтарға дейін тоқтатыла тұрсын, тоқтатыла тұру кезеңінде осы жолдар мынадай редакцияда қолданылады деп белгiленсін:</w:t>
            </w:r>
          </w:p>
          <w:p w:rsidR="0052200C" w:rsidRPr="007B1053" w:rsidRDefault="0052200C" w:rsidP="00E7210B">
            <w:pPr>
              <w:jc w:val="both"/>
              <w:rPr>
                <w:rFonts w:ascii="Times New Roman" w:hAnsi="Times New Roman" w:cs="Times New Roman"/>
                <w:color w:val="000000"/>
                <w:sz w:val="28"/>
                <w:lang w:val="kk-KZ"/>
              </w:rPr>
            </w:pPr>
            <w:r w:rsidRPr="007B1053">
              <w:rPr>
                <w:rFonts w:ascii="Times New Roman" w:hAnsi="Times New Roman" w:cs="Times New Roman"/>
                <w:color w:val="000000"/>
                <w:sz w:val="28"/>
                <w:lang w:val="kk-KZ"/>
              </w:rPr>
              <w:t>...</w:t>
            </w:r>
          </w:p>
          <w:p w:rsidR="0052200C" w:rsidRDefault="0052200C" w:rsidP="00E7210B">
            <w:pPr>
              <w:jc w:val="both"/>
              <w:rPr>
                <w:rFonts w:ascii="Times New Roman" w:hAnsi="Times New Roman" w:cs="Times New Roman"/>
                <w:b/>
                <w:color w:val="000000"/>
                <w:sz w:val="28"/>
                <w:lang w:val="kk-KZ"/>
              </w:rPr>
            </w:pPr>
            <w:r w:rsidRPr="007B1053">
              <w:rPr>
                <w:rFonts w:ascii="Times New Roman" w:hAnsi="Times New Roman" w:cs="Times New Roman"/>
                <w:b/>
                <w:color w:val="000000"/>
                <w:sz w:val="28"/>
                <w:lang w:val="kk-KZ"/>
              </w:rPr>
              <w:t>6)</w:t>
            </w:r>
            <w:r w:rsidRPr="007B1053">
              <w:rPr>
                <w:rFonts w:ascii="Times New Roman" w:hAnsi="Times New Roman" w:cs="Times New Roman"/>
                <w:color w:val="000000"/>
                <w:sz w:val="28"/>
                <w:lang w:val="kk-KZ"/>
              </w:rPr>
              <w:t xml:space="preserve"> </w:t>
            </w:r>
            <w:r w:rsidRPr="007B1053">
              <w:rPr>
                <w:rFonts w:ascii="Times New Roman" w:hAnsi="Times New Roman" w:cs="Times New Roman"/>
                <w:b/>
                <w:color w:val="000000"/>
                <w:sz w:val="28"/>
                <w:lang w:val="kk-KZ"/>
              </w:rPr>
              <w:t>2023 жылғы 1 қаңтардан бастап 2024 жылғы 1 қаңтарға дейін:</w:t>
            </w:r>
          </w:p>
          <w:p w:rsidR="00A47572" w:rsidRPr="007B1053" w:rsidRDefault="00A47572" w:rsidP="00E7210B">
            <w:pPr>
              <w:jc w:val="both"/>
              <w:rPr>
                <w:rFonts w:ascii="Times New Roman" w:hAnsi="Times New Roman" w:cs="Times New Roman"/>
                <w:b/>
                <w:sz w:val="28"/>
                <w:szCs w:val="28"/>
                <w:lang w:val="kk-KZ"/>
              </w:rPr>
            </w:pPr>
          </w:p>
          <w:tbl>
            <w:tblPr>
              <w:tblStyle w:val="a3"/>
              <w:tblW w:w="0" w:type="auto"/>
              <w:tblLayout w:type="fixed"/>
              <w:tblLook w:val="04A0" w:firstRow="1" w:lastRow="0" w:firstColumn="1" w:lastColumn="0" w:noHBand="0" w:noVBand="1"/>
            </w:tblPr>
            <w:tblGrid>
              <w:gridCol w:w="514"/>
              <w:gridCol w:w="871"/>
              <w:gridCol w:w="2156"/>
              <w:gridCol w:w="1308"/>
            </w:tblGrid>
            <w:tr w:rsidR="0052200C" w:rsidRPr="00DE20F4" w:rsidTr="000E3849">
              <w:tc>
                <w:tcPr>
                  <w:tcW w:w="51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lang w:val="kk-KZ"/>
                    </w:rPr>
                  </w:pPr>
                  <w:r w:rsidRPr="007B1053">
                    <w:rPr>
                      <w:rFonts w:ascii="Times New Roman" w:hAnsi="Times New Roman" w:cs="Times New Roman"/>
                      <w:b/>
                      <w:color w:val="000000"/>
                      <w:sz w:val="24"/>
                      <w:szCs w:val="24"/>
                      <w:lang w:val="kk-KZ"/>
                    </w:rPr>
                    <w:lastRenderedPageBreak/>
                    <w:t>Р/с №</w:t>
                  </w:r>
                </w:p>
              </w:tc>
              <w:tc>
                <w:tcPr>
                  <w:tcW w:w="871" w:type="dxa"/>
                </w:tcPr>
                <w:p w:rsidR="0052200C" w:rsidRPr="007B1053" w:rsidRDefault="0052200C" w:rsidP="00E7210B">
                  <w:pPr>
                    <w:ind w:left="20"/>
                    <w:jc w:val="both"/>
                    <w:rPr>
                      <w:rFonts w:ascii="Times New Roman" w:hAnsi="Times New Roman" w:cs="Times New Roman"/>
                      <w:b/>
                      <w:sz w:val="24"/>
                      <w:szCs w:val="24"/>
                      <w:lang w:val="kk-KZ"/>
                    </w:rPr>
                  </w:pPr>
                  <w:r w:rsidRPr="007B1053">
                    <w:rPr>
                      <w:rFonts w:ascii="Times New Roman" w:hAnsi="Times New Roman" w:cs="Times New Roman"/>
                      <w:b/>
                      <w:color w:val="000000"/>
                      <w:sz w:val="24"/>
                      <w:szCs w:val="24"/>
                      <w:lang w:val="kk-KZ"/>
                    </w:rPr>
                    <w:t>ЕАЭО</w:t>
                  </w:r>
                </w:p>
                <w:p w:rsidR="0052200C" w:rsidRPr="007B1053" w:rsidRDefault="0052200C" w:rsidP="00E7210B">
                  <w:pPr>
                    <w:ind w:left="20"/>
                    <w:jc w:val="both"/>
                    <w:rPr>
                      <w:rFonts w:ascii="Times New Roman" w:hAnsi="Times New Roman" w:cs="Times New Roman"/>
                      <w:b/>
                      <w:sz w:val="24"/>
                      <w:szCs w:val="24"/>
                      <w:lang w:val="kk-KZ"/>
                    </w:rPr>
                  </w:pPr>
                  <w:r w:rsidRPr="007B1053">
                    <w:rPr>
                      <w:rFonts w:ascii="Times New Roman" w:hAnsi="Times New Roman" w:cs="Times New Roman"/>
                      <w:b/>
                      <w:color w:val="000000"/>
                      <w:sz w:val="24"/>
                      <w:szCs w:val="24"/>
                      <w:lang w:val="kk-KZ"/>
                    </w:rPr>
                    <w:t>СЭҚ</w:t>
                  </w:r>
                </w:p>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lang w:val="kk-KZ"/>
                    </w:rPr>
                  </w:pPr>
                  <w:r w:rsidRPr="007B1053">
                    <w:rPr>
                      <w:rFonts w:ascii="Times New Roman" w:hAnsi="Times New Roman" w:cs="Times New Roman"/>
                      <w:b/>
                      <w:color w:val="000000"/>
                      <w:sz w:val="24"/>
                      <w:szCs w:val="24"/>
                      <w:lang w:val="kk-KZ"/>
                    </w:rPr>
                    <w:t>ТН коды</w:t>
                  </w:r>
                </w:p>
              </w:tc>
              <w:tc>
                <w:tcPr>
                  <w:tcW w:w="215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lang w:val="kk-KZ"/>
                    </w:rPr>
                  </w:pPr>
                  <w:r w:rsidRPr="007B1053">
                    <w:rPr>
                      <w:rFonts w:ascii="Times New Roman" w:hAnsi="Times New Roman" w:cs="Times New Roman"/>
                      <w:b/>
                      <w:color w:val="000000"/>
                      <w:sz w:val="24"/>
                      <w:szCs w:val="24"/>
                      <w:lang w:val="kk-KZ"/>
                    </w:rPr>
                    <w:t>Акцизделетін тауарлардың түрлері</w:t>
                  </w:r>
                </w:p>
              </w:tc>
              <w:tc>
                <w:tcPr>
                  <w:tcW w:w="1308"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lang w:val="kk-KZ"/>
                    </w:rPr>
                  </w:pPr>
                  <w:r w:rsidRPr="007B1053">
                    <w:rPr>
                      <w:rFonts w:ascii="Times New Roman" w:hAnsi="Times New Roman" w:cs="Times New Roman"/>
                      <w:b/>
                      <w:color w:val="000000"/>
                      <w:sz w:val="24"/>
                      <w:szCs w:val="24"/>
                      <w:lang w:val="kk-KZ"/>
                    </w:rPr>
                    <w:t>Акциздердің мөлшерлеме-лері (өлшем бірлігі үшін теңгемен)</w:t>
                  </w:r>
                </w:p>
              </w:tc>
            </w:tr>
            <w:tr w:rsidR="0052200C" w:rsidRPr="007B1053" w:rsidTr="000E3849">
              <w:tc>
                <w:tcPr>
                  <w:tcW w:w="51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lang w:val="ru-RU"/>
                    </w:rPr>
                  </w:pPr>
                  <w:r w:rsidRPr="007B1053">
                    <w:rPr>
                      <w:rFonts w:ascii="Times New Roman" w:hAnsi="Times New Roman" w:cs="Times New Roman"/>
                      <w:b/>
                      <w:spacing w:val="2"/>
                      <w:sz w:val="24"/>
                      <w:szCs w:val="24"/>
                      <w:lang w:val="ru-RU"/>
                    </w:rPr>
                    <w:t>1</w:t>
                  </w:r>
                </w:p>
              </w:tc>
              <w:tc>
                <w:tcPr>
                  <w:tcW w:w="871"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lang w:val="ru-RU"/>
                    </w:rPr>
                  </w:pPr>
                  <w:r w:rsidRPr="007B1053">
                    <w:rPr>
                      <w:rFonts w:ascii="Times New Roman" w:hAnsi="Times New Roman" w:cs="Times New Roman"/>
                      <w:b/>
                      <w:spacing w:val="2"/>
                      <w:sz w:val="24"/>
                      <w:szCs w:val="24"/>
                      <w:lang w:val="ru-RU"/>
                    </w:rPr>
                    <w:t>2</w:t>
                  </w:r>
                </w:p>
              </w:tc>
              <w:tc>
                <w:tcPr>
                  <w:tcW w:w="215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lang w:val="ru-RU"/>
                    </w:rPr>
                  </w:pPr>
                  <w:r w:rsidRPr="007B1053">
                    <w:rPr>
                      <w:rFonts w:ascii="Times New Roman" w:hAnsi="Times New Roman" w:cs="Times New Roman"/>
                      <w:b/>
                      <w:spacing w:val="2"/>
                      <w:sz w:val="24"/>
                      <w:szCs w:val="24"/>
                      <w:lang w:val="ru-RU"/>
                    </w:rPr>
                    <w:t>3</w:t>
                  </w:r>
                </w:p>
              </w:tc>
              <w:tc>
                <w:tcPr>
                  <w:tcW w:w="1308"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lang w:val="ru-RU"/>
                    </w:rPr>
                  </w:pPr>
                  <w:r w:rsidRPr="007B1053">
                    <w:rPr>
                      <w:rFonts w:ascii="Times New Roman" w:hAnsi="Times New Roman" w:cs="Times New Roman"/>
                      <w:b/>
                      <w:spacing w:val="2"/>
                      <w:sz w:val="24"/>
                      <w:szCs w:val="24"/>
                      <w:lang w:val="ru-RU"/>
                    </w:rPr>
                    <w:t>4</w:t>
                  </w:r>
                </w:p>
              </w:tc>
            </w:tr>
            <w:tr w:rsidR="0052200C" w:rsidRPr="007B1053" w:rsidTr="000E3849">
              <w:tc>
                <w:tcPr>
                  <w:tcW w:w="51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lang w:val="ru-RU"/>
                    </w:rPr>
                  </w:pPr>
                </w:p>
              </w:tc>
              <w:tc>
                <w:tcPr>
                  <w:tcW w:w="871"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lang w:val="ru-RU"/>
                    </w:rPr>
                  </w:pPr>
                  <w:r w:rsidRPr="007B1053">
                    <w:rPr>
                      <w:rFonts w:ascii="Times New Roman" w:hAnsi="Times New Roman" w:cs="Times New Roman"/>
                      <w:b/>
                      <w:spacing w:val="2"/>
                      <w:sz w:val="24"/>
                      <w:szCs w:val="24"/>
                      <w:lang w:val="ru-RU"/>
                    </w:rPr>
                    <w:t>…</w:t>
                  </w:r>
                </w:p>
              </w:tc>
              <w:tc>
                <w:tcPr>
                  <w:tcW w:w="215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lang w:val="ru-RU"/>
                    </w:rPr>
                  </w:pPr>
                  <w:r w:rsidRPr="007B1053">
                    <w:rPr>
                      <w:rFonts w:ascii="Times New Roman" w:hAnsi="Times New Roman" w:cs="Times New Roman"/>
                      <w:b/>
                      <w:spacing w:val="2"/>
                      <w:sz w:val="24"/>
                      <w:szCs w:val="24"/>
                      <w:lang w:val="ru-RU"/>
                    </w:rPr>
                    <w:t>…</w:t>
                  </w:r>
                </w:p>
              </w:tc>
              <w:tc>
                <w:tcPr>
                  <w:tcW w:w="1308"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lang w:val="ru-RU"/>
                    </w:rPr>
                  </w:pPr>
                  <w:r w:rsidRPr="007B1053">
                    <w:rPr>
                      <w:rFonts w:ascii="Times New Roman" w:hAnsi="Times New Roman" w:cs="Times New Roman"/>
                      <w:b/>
                      <w:spacing w:val="2"/>
                      <w:sz w:val="24"/>
                      <w:szCs w:val="24"/>
                      <w:lang w:val="ru-RU"/>
                    </w:rPr>
                    <w:t>…</w:t>
                  </w:r>
                </w:p>
              </w:tc>
            </w:tr>
            <w:tr w:rsidR="0052200C" w:rsidRPr="007B1053" w:rsidTr="000E3849">
              <w:tc>
                <w:tcPr>
                  <w:tcW w:w="51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lang w:val="ru-RU"/>
                    </w:rPr>
                  </w:pPr>
                  <w:r w:rsidRPr="007B1053">
                    <w:rPr>
                      <w:rFonts w:ascii="Times New Roman" w:hAnsi="Times New Roman" w:cs="Times New Roman"/>
                      <w:b/>
                      <w:spacing w:val="2"/>
                      <w:sz w:val="24"/>
                      <w:szCs w:val="24"/>
                      <w:lang w:val="ru-RU"/>
                    </w:rPr>
                    <w:t>14.</w:t>
                  </w:r>
                </w:p>
              </w:tc>
              <w:tc>
                <w:tcPr>
                  <w:tcW w:w="871" w:type="dxa"/>
                </w:tcPr>
                <w:p w:rsidR="0052200C" w:rsidRPr="007B1053" w:rsidRDefault="0052200C" w:rsidP="00E7210B">
                  <w:pPr>
                    <w:shd w:val="clear" w:color="auto" w:fill="FFFFFF"/>
                    <w:contextualSpacing/>
                    <w:textAlignment w:val="baseline"/>
                    <w:rPr>
                      <w:rFonts w:ascii="Times New Roman" w:hAnsi="Times New Roman" w:cs="Times New Roman"/>
                      <w:b/>
                      <w:spacing w:val="2"/>
                      <w:sz w:val="24"/>
                      <w:szCs w:val="24"/>
                      <w:lang w:val="ru-RU"/>
                    </w:rPr>
                  </w:pPr>
                  <w:r w:rsidRPr="007B1053">
                    <w:rPr>
                      <w:rFonts w:ascii="Times New Roman" w:hAnsi="Times New Roman" w:cs="Times New Roman"/>
                      <w:b/>
                      <w:color w:val="000000"/>
                      <w:sz w:val="24"/>
                      <w:szCs w:val="24"/>
                      <w:lang w:val="ru-RU"/>
                    </w:rPr>
                    <w:t>2402-ден</w:t>
                  </w:r>
                </w:p>
              </w:tc>
              <w:tc>
                <w:tcPr>
                  <w:tcW w:w="2156" w:type="dxa"/>
                  <w:vAlign w:val="center"/>
                </w:tcPr>
                <w:p w:rsidR="0052200C" w:rsidRPr="007B1053" w:rsidRDefault="0052200C" w:rsidP="00E7210B">
                  <w:pPr>
                    <w:ind w:left="20"/>
                    <w:jc w:val="both"/>
                    <w:rPr>
                      <w:rFonts w:ascii="Times New Roman" w:hAnsi="Times New Roman" w:cs="Times New Roman"/>
                      <w:b/>
                      <w:sz w:val="24"/>
                      <w:szCs w:val="24"/>
                      <w:lang w:val="ru-RU"/>
                    </w:rPr>
                  </w:pPr>
                  <w:r w:rsidRPr="007B1053">
                    <w:rPr>
                      <w:rFonts w:ascii="Times New Roman" w:hAnsi="Times New Roman" w:cs="Times New Roman"/>
                      <w:b/>
                      <w:color w:val="000000"/>
                      <w:sz w:val="24"/>
                      <w:szCs w:val="24"/>
                      <w:lang w:val="ru-RU"/>
                    </w:rPr>
                    <w:t>Фильтрлі сигареттер</w:t>
                  </w:r>
                </w:p>
              </w:tc>
              <w:tc>
                <w:tcPr>
                  <w:tcW w:w="1308" w:type="dxa"/>
                </w:tcPr>
                <w:p w:rsidR="0052200C" w:rsidRPr="007B1053" w:rsidRDefault="0052200C" w:rsidP="00E7210B">
                  <w:pPr>
                    <w:shd w:val="clear" w:color="auto" w:fill="FFFFFF"/>
                    <w:contextualSpacing/>
                    <w:textAlignment w:val="baseline"/>
                    <w:rPr>
                      <w:rFonts w:ascii="Times New Roman" w:hAnsi="Times New Roman" w:cs="Times New Roman"/>
                      <w:b/>
                      <w:spacing w:val="2"/>
                      <w:sz w:val="24"/>
                      <w:szCs w:val="24"/>
                      <w:lang w:val="ru-RU"/>
                    </w:rPr>
                  </w:pPr>
                  <w:r w:rsidRPr="007B1053">
                    <w:rPr>
                      <w:rFonts w:ascii="Times New Roman" w:hAnsi="Times New Roman" w:cs="Times New Roman"/>
                      <w:b/>
                      <w:spacing w:val="2"/>
                      <w:sz w:val="24"/>
                      <w:szCs w:val="24"/>
                      <w:lang w:val="ru-RU"/>
                    </w:rPr>
                    <w:t>14 100 те</w:t>
                  </w:r>
                  <w:r w:rsidRPr="007B1053">
                    <w:rPr>
                      <w:rFonts w:ascii="Times New Roman" w:hAnsi="Times New Roman" w:cs="Times New Roman"/>
                      <w:b/>
                      <w:spacing w:val="2"/>
                      <w:sz w:val="24"/>
                      <w:szCs w:val="24"/>
                      <w:lang w:val="kk-KZ"/>
                    </w:rPr>
                    <w:t>ң</w:t>
                  </w:r>
                  <w:r w:rsidRPr="007B1053">
                    <w:rPr>
                      <w:rFonts w:ascii="Times New Roman" w:hAnsi="Times New Roman" w:cs="Times New Roman"/>
                      <w:b/>
                      <w:spacing w:val="2"/>
                      <w:sz w:val="24"/>
                      <w:szCs w:val="24"/>
                      <w:lang w:val="ru-RU"/>
                    </w:rPr>
                    <w:t>ге/1 000 дана</w:t>
                  </w:r>
                </w:p>
              </w:tc>
            </w:tr>
            <w:tr w:rsidR="0052200C" w:rsidRPr="007B1053" w:rsidTr="000E3849">
              <w:tc>
                <w:tcPr>
                  <w:tcW w:w="514" w:type="dxa"/>
                </w:tcPr>
                <w:p w:rsidR="0052200C" w:rsidRPr="007B1053" w:rsidRDefault="0052200C" w:rsidP="00E7210B">
                  <w:pPr>
                    <w:shd w:val="clear" w:color="auto" w:fill="FFFFFF"/>
                    <w:contextualSpacing/>
                    <w:textAlignment w:val="baseline"/>
                    <w:rPr>
                      <w:rFonts w:ascii="Times New Roman" w:hAnsi="Times New Roman" w:cs="Times New Roman"/>
                      <w:b/>
                      <w:spacing w:val="2"/>
                      <w:sz w:val="24"/>
                      <w:szCs w:val="24"/>
                      <w:lang w:val="ru-RU"/>
                    </w:rPr>
                  </w:pPr>
                  <w:r w:rsidRPr="007B1053">
                    <w:rPr>
                      <w:rFonts w:ascii="Times New Roman" w:hAnsi="Times New Roman" w:cs="Times New Roman"/>
                      <w:b/>
                      <w:spacing w:val="2"/>
                      <w:sz w:val="24"/>
                      <w:szCs w:val="24"/>
                      <w:lang w:val="ru-RU"/>
                    </w:rPr>
                    <w:t xml:space="preserve">      15.</w:t>
                  </w:r>
                </w:p>
              </w:tc>
              <w:tc>
                <w:tcPr>
                  <w:tcW w:w="871" w:type="dxa"/>
                </w:tcPr>
                <w:p w:rsidR="0052200C" w:rsidRPr="007B1053" w:rsidRDefault="0052200C" w:rsidP="00E7210B">
                  <w:pPr>
                    <w:shd w:val="clear" w:color="auto" w:fill="FFFFFF"/>
                    <w:contextualSpacing/>
                    <w:textAlignment w:val="baseline"/>
                    <w:rPr>
                      <w:rFonts w:ascii="Times New Roman" w:hAnsi="Times New Roman" w:cs="Times New Roman"/>
                      <w:b/>
                      <w:spacing w:val="2"/>
                      <w:sz w:val="24"/>
                      <w:szCs w:val="24"/>
                      <w:lang w:val="ru-RU"/>
                    </w:rPr>
                  </w:pPr>
                  <w:r w:rsidRPr="007B1053">
                    <w:rPr>
                      <w:rFonts w:ascii="Times New Roman" w:hAnsi="Times New Roman" w:cs="Times New Roman"/>
                      <w:b/>
                      <w:color w:val="000000"/>
                      <w:sz w:val="24"/>
                      <w:szCs w:val="24"/>
                      <w:lang w:val="ru-RU"/>
                    </w:rPr>
                    <w:t>2402-ден</w:t>
                  </w:r>
                </w:p>
              </w:tc>
              <w:tc>
                <w:tcPr>
                  <w:tcW w:w="2156" w:type="dxa"/>
                </w:tcPr>
                <w:p w:rsidR="0052200C" w:rsidRPr="007B1053" w:rsidRDefault="0052200C" w:rsidP="00E7210B">
                  <w:pPr>
                    <w:shd w:val="clear" w:color="auto" w:fill="FFFFFF"/>
                    <w:contextualSpacing/>
                    <w:textAlignment w:val="baseline"/>
                    <w:rPr>
                      <w:rFonts w:ascii="Times New Roman" w:hAnsi="Times New Roman" w:cs="Times New Roman"/>
                      <w:b/>
                      <w:spacing w:val="2"/>
                      <w:sz w:val="24"/>
                      <w:szCs w:val="24"/>
                      <w:lang w:val="ru-RU"/>
                    </w:rPr>
                  </w:pPr>
                  <w:r w:rsidRPr="007B1053">
                    <w:rPr>
                      <w:rFonts w:ascii="Times New Roman" w:hAnsi="Times New Roman" w:cs="Times New Roman"/>
                      <w:b/>
                      <w:color w:val="000000"/>
                      <w:sz w:val="24"/>
                      <w:szCs w:val="24"/>
                      <w:lang w:val="ru-RU"/>
                    </w:rPr>
                    <w:t>Фильтрсіз сигареттер, папиростар</w:t>
                  </w:r>
                </w:p>
              </w:tc>
              <w:tc>
                <w:tcPr>
                  <w:tcW w:w="1308" w:type="dxa"/>
                </w:tcPr>
                <w:p w:rsidR="0052200C" w:rsidRPr="007B1053" w:rsidRDefault="0052200C" w:rsidP="00E7210B">
                  <w:pPr>
                    <w:shd w:val="clear" w:color="auto" w:fill="FFFFFF"/>
                    <w:contextualSpacing/>
                    <w:textAlignment w:val="baseline"/>
                    <w:rPr>
                      <w:rFonts w:ascii="Times New Roman" w:hAnsi="Times New Roman" w:cs="Times New Roman"/>
                      <w:b/>
                      <w:spacing w:val="2"/>
                      <w:sz w:val="24"/>
                      <w:szCs w:val="24"/>
                      <w:lang w:val="ru-RU"/>
                    </w:rPr>
                  </w:pPr>
                  <w:r w:rsidRPr="007B1053">
                    <w:rPr>
                      <w:rFonts w:ascii="Times New Roman" w:hAnsi="Times New Roman" w:cs="Times New Roman"/>
                      <w:b/>
                      <w:spacing w:val="2"/>
                      <w:sz w:val="24"/>
                      <w:szCs w:val="24"/>
                      <w:lang w:val="ru-RU"/>
                    </w:rPr>
                    <w:t>14 100 теңге/1 000 дана</w:t>
                  </w:r>
                </w:p>
              </w:tc>
            </w:tr>
            <w:tr w:rsidR="0052200C" w:rsidRPr="007B1053" w:rsidTr="000E3849">
              <w:tc>
                <w:tcPr>
                  <w:tcW w:w="51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rPr>
                  </w:pPr>
                  <w:r w:rsidRPr="007B1053">
                    <w:rPr>
                      <w:rFonts w:ascii="Times New Roman" w:hAnsi="Times New Roman" w:cs="Times New Roman"/>
                      <w:b/>
                      <w:spacing w:val="2"/>
                      <w:sz w:val="24"/>
                      <w:szCs w:val="24"/>
                    </w:rPr>
                    <w:t>16.</w:t>
                  </w:r>
                </w:p>
              </w:tc>
              <w:tc>
                <w:tcPr>
                  <w:tcW w:w="871"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z w:val="24"/>
                      <w:szCs w:val="24"/>
                    </w:rPr>
                  </w:pPr>
                  <w:r w:rsidRPr="007B1053">
                    <w:rPr>
                      <w:rFonts w:ascii="Times New Roman" w:hAnsi="Times New Roman" w:cs="Times New Roman"/>
                      <w:b/>
                      <w:color w:val="000000"/>
                      <w:sz w:val="24"/>
                      <w:szCs w:val="24"/>
                    </w:rPr>
                    <w:t>2402-ден</w:t>
                  </w:r>
                </w:p>
              </w:tc>
              <w:tc>
                <w:tcPr>
                  <w:tcW w:w="2156" w:type="dxa"/>
                  <w:vAlign w:val="center"/>
                </w:tcPr>
                <w:p w:rsidR="0052200C" w:rsidRPr="007B1053" w:rsidRDefault="0052200C" w:rsidP="00E7210B">
                  <w:pPr>
                    <w:ind w:left="20"/>
                    <w:jc w:val="both"/>
                    <w:rPr>
                      <w:rFonts w:ascii="Times New Roman" w:hAnsi="Times New Roman" w:cs="Times New Roman"/>
                      <w:b/>
                      <w:sz w:val="24"/>
                      <w:szCs w:val="24"/>
                    </w:rPr>
                  </w:pPr>
                  <w:r w:rsidRPr="007B1053">
                    <w:rPr>
                      <w:rFonts w:ascii="Times New Roman" w:hAnsi="Times New Roman" w:cs="Times New Roman"/>
                      <w:b/>
                      <w:color w:val="000000"/>
                      <w:sz w:val="24"/>
                      <w:szCs w:val="24"/>
                    </w:rPr>
                    <w:t>Сигариллалар</w:t>
                  </w:r>
                </w:p>
              </w:tc>
              <w:tc>
                <w:tcPr>
                  <w:tcW w:w="1308"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z w:val="24"/>
                      <w:szCs w:val="24"/>
                    </w:rPr>
                  </w:pPr>
                  <w:r w:rsidRPr="007B1053">
                    <w:rPr>
                      <w:rFonts w:ascii="Times New Roman" w:hAnsi="Times New Roman" w:cs="Times New Roman"/>
                      <w:b/>
                      <w:sz w:val="24"/>
                      <w:szCs w:val="24"/>
                      <w:lang w:val="kk-KZ"/>
                    </w:rPr>
                    <w:t>14 100</w:t>
                  </w:r>
                  <w:r w:rsidRPr="007B1053">
                    <w:rPr>
                      <w:rFonts w:ascii="Times New Roman" w:hAnsi="Times New Roman" w:cs="Times New Roman"/>
                      <w:b/>
                      <w:sz w:val="24"/>
                      <w:szCs w:val="24"/>
                    </w:rPr>
                    <w:t xml:space="preserve"> тенге/</w:t>
                  </w:r>
                  <w:r w:rsidRPr="007B1053">
                    <w:rPr>
                      <w:rFonts w:ascii="Times New Roman" w:hAnsi="Times New Roman" w:cs="Times New Roman"/>
                      <w:b/>
                      <w:sz w:val="24"/>
                      <w:szCs w:val="24"/>
                    </w:rPr>
                    <w:br/>
                    <w:t>1 000 штук</w:t>
                  </w:r>
                </w:p>
              </w:tc>
            </w:tr>
            <w:tr w:rsidR="0052200C" w:rsidRPr="007B1053" w:rsidTr="000E3849">
              <w:tc>
                <w:tcPr>
                  <w:tcW w:w="51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lang w:val="ru-RU"/>
                    </w:rPr>
                  </w:pPr>
                </w:p>
              </w:tc>
              <w:tc>
                <w:tcPr>
                  <w:tcW w:w="871"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lang w:val="ru-RU"/>
                    </w:rPr>
                  </w:pPr>
                  <w:r w:rsidRPr="007B1053">
                    <w:rPr>
                      <w:rFonts w:ascii="Times New Roman" w:hAnsi="Times New Roman" w:cs="Times New Roman"/>
                      <w:b/>
                      <w:spacing w:val="2"/>
                      <w:sz w:val="24"/>
                      <w:szCs w:val="24"/>
                      <w:lang w:val="ru-RU"/>
                    </w:rPr>
                    <w:t>…</w:t>
                  </w:r>
                </w:p>
              </w:tc>
              <w:tc>
                <w:tcPr>
                  <w:tcW w:w="215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lang w:val="ru-RU"/>
                    </w:rPr>
                  </w:pPr>
                  <w:r w:rsidRPr="007B1053">
                    <w:rPr>
                      <w:rFonts w:ascii="Times New Roman" w:hAnsi="Times New Roman" w:cs="Times New Roman"/>
                      <w:b/>
                      <w:spacing w:val="2"/>
                      <w:sz w:val="24"/>
                      <w:szCs w:val="24"/>
                      <w:lang w:val="ru-RU"/>
                    </w:rPr>
                    <w:t>…</w:t>
                  </w:r>
                </w:p>
              </w:tc>
              <w:tc>
                <w:tcPr>
                  <w:tcW w:w="1308"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lang w:val="ru-RU"/>
                    </w:rPr>
                  </w:pPr>
                  <w:r w:rsidRPr="007B1053">
                    <w:rPr>
                      <w:rFonts w:ascii="Times New Roman" w:hAnsi="Times New Roman" w:cs="Times New Roman"/>
                      <w:b/>
                      <w:spacing w:val="2"/>
                      <w:sz w:val="24"/>
                      <w:szCs w:val="24"/>
                      <w:lang w:val="ru-RU"/>
                    </w:rPr>
                    <w:t>…</w:t>
                  </w:r>
                </w:p>
              </w:tc>
            </w:tr>
            <w:tr w:rsidR="0052200C" w:rsidRPr="007B1053" w:rsidTr="000E3849">
              <w:tc>
                <w:tcPr>
                  <w:tcW w:w="514" w:type="dxa"/>
                </w:tcPr>
                <w:p w:rsidR="0052200C" w:rsidRPr="007B1053" w:rsidRDefault="0052200C" w:rsidP="00E7210B">
                  <w:pPr>
                    <w:pStyle w:val="aa"/>
                    <w:spacing w:before="0" w:beforeAutospacing="0" w:after="0" w:afterAutospacing="0"/>
                    <w:jc w:val="center"/>
                    <w:textAlignment w:val="baseline"/>
                    <w:rPr>
                      <w:b/>
                      <w:color w:val="000000"/>
                      <w:spacing w:val="2"/>
                    </w:rPr>
                  </w:pPr>
                  <w:r w:rsidRPr="007B1053">
                    <w:rPr>
                      <w:b/>
                      <w:color w:val="000000"/>
                      <w:spacing w:val="2"/>
                    </w:rPr>
                    <w:t>18.</w:t>
                  </w:r>
                </w:p>
              </w:tc>
              <w:tc>
                <w:tcPr>
                  <w:tcW w:w="871" w:type="dxa"/>
                </w:tcPr>
                <w:p w:rsidR="0052200C" w:rsidRPr="007B1053" w:rsidRDefault="0052200C" w:rsidP="00E7210B">
                  <w:pPr>
                    <w:pStyle w:val="aa"/>
                    <w:spacing w:before="0" w:beforeAutospacing="0" w:after="0" w:afterAutospacing="0"/>
                    <w:textAlignment w:val="baseline"/>
                    <w:rPr>
                      <w:b/>
                      <w:color w:val="000000"/>
                      <w:spacing w:val="2"/>
                    </w:rPr>
                  </w:pPr>
                  <w:r w:rsidRPr="007B1053">
                    <w:rPr>
                      <w:b/>
                      <w:color w:val="000000"/>
                      <w:spacing w:val="2"/>
                    </w:rPr>
                    <w:t>2403-тен</w:t>
                  </w:r>
                </w:p>
              </w:tc>
              <w:tc>
                <w:tcPr>
                  <w:tcW w:w="2156" w:type="dxa"/>
                </w:tcPr>
                <w:p w:rsidR="0052200C" w:rsidRPr="007B1053" w:rsidRDefault="0052200C" w:rsidP="00E7210B">
                  <w:pPr>
                    <w:pStyle w:val="aa"/>
                    <w:spacing w:before="0" w:beforeAutospacing="0" w:after="0" w:afterAutospacing="0"/>
                    <w:textAlignment w:val="baseline"/>
                    <w:rPr>
                      <w:b/>
                      <w:color w:val="000000"/>
                      <w:spacing w:val="2"/>
                    </w:rPr>
                  </w:pPr>
                  <w:r w:rsidRPr="007B1053">
                    <w:rPr>
                      <w:b/>
                      <w:color w:val="000000"/>
                      <w:spacing w:val="2"/>
                    </w:rPr>
                    <w:t xml:space="preserve">Құрамында никотин бар фармацевтикалық өнімді қоспағанда, тұтыну ыдысына қапталған және түпкілікті тұтынуға арналған түтіктік, шегетін, шайнайтын, соратын, </w:t>
                  </w:r>
                  <w:r w:rsidRPr="007B1053">
                    <w:rPr>
                      <w:b/>
                      <w:color w:val="000000"/>
                      <w:spacing w:val="2"/>
                    </w:rPr>
                    <w:lastRenderedPageBreak/>
                    <w:t>иіскейтін, қорқорлы және өзге де темекі</w:t>
                  </w:r>
                </w:p>
              </w:tc>
              <w:tc>
                <w:tcPr>
                  <w:tcW w:w="1308" w:type="dxa"/>
                </w:tcPr>
                <w:p w:rsidR="0052200C" w:rsidRPr="007B1053" w:rsidRDefault="0052200C" w:rsidP="00E7210B">
                  <w:pPr>
                    <w:pStyle w:val="aa"/>
                    <w:spacing w:before="0" w:beforeAutospacing="0" w:after="0" w:afterAutospacing="0"/>
                    <w:textAlignment w:val="baseline"/>
                    <w:rPr>
                      <w:b/>
                      <w:color w:val="000000"/>
                      <w:spacing w:val="2"/>
                    </w:rPr>
                  </w:pPr>
                  <w:r w:rsidRPr="007B1053">
                    <w:rPr>
                      <w:b/>
                      <w:color w:val="000000"/>
                      <w:spacing w:val="2"/>
                      <w:lang w:val="ru-RU"/>
                    </w:rPr>
                    <w:lastRenderedPageBreak/>
                    <w:t>12 950</w:t>
                  </w:r>
                  <w:r w:rsidRPr="007B1053">
                    <w:rPr>
                      <w:b/>
                      <w:color w:val="000000"/>
                      <w:spacing w:val="2"/>
                    </w:rPr>
                    <w:t xml:space="preserve"> теңге/ килограмм</w:t>
                  </w:r>
                </w:p>
              </w:tc>
            </w:tr>
            <w:tr w:rsidR="0052200C" w:rsidRPr="007B1053" w:rsidTr="000E3849">
              <w:tc>
                <w:tcPr>
                  <w:tcW w:w="51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871"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215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308"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r>
            <w:tr w:rsidR="0052200C" w:rsidRPr="007B1053" w:rsidTr="000E3849">
              <w:tc>
                <w:tcPr>
                  <w:tcW w:w="51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rPr>
                  </w:pPr>
                  <w:r w:rsidRPr="007B1053">
                    <w:rPr>
                      <w:rFonts w:ascii="Times New Roman" w:hAnsi="Times New Roman" w:cs="Times New Roman"/>
                      <w:b/>
                      <w:spacing w:val="2"/>
                      <w:sz w:val="24"/>
                      <w:szCs w:val="24"/>
                    </w:rPr>
                    <w:t>21.</w:t>
                  </w:r>
                </w:p>
              </w:tc>
              <w:tc>
                <w:tcPr>
                  <w:tcW w:w="871"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z w:val="24"/>
                      <w:szCs w:val="24"/>
                    </w:rPr>
                  </w:pPr>
                  <w:r w:rsidRPr="007B1053">
                    <w:rPr>
                      <w:rFonts w:ascii="Times New Roman" w:hAnsi="Times New Roman" w:cs="Times New Roman"/>
                      <w:b/>
                      <w:sz w:val="24"/>
                      <w:szCs w:val="24"/>
                    </w:rPr>
                    <w:t>2403</w:t>
                  </w:r>
                </w:p>
              </w:tc>
              <w:tc>
                <w:tcPr>
                  <w:tcW w:w="215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z w:val="24"/>
                      <w:szCs w:val="24"/>
                    </w:rPr>
                  </w:pPr>
                  <w:r w:rsidRPr="007B1053">
                    <w:rPr>
                      <w:rFonts w:ascii="Times New Roman" w:hAnsi="Times New Roman" w:cs="Times New Roman"/>
                      <w:b/>
                      <w:color w:val="000000"/>
                      <w:sz w:val="24"/>
                      <w:szCs w:val="24"/>
                    </w:rPr>
                    <w:t>Қыздырылатын темекісі бар бұйымдар (қыздырылатын темекі таяқшасы, темекісі бар қыздырылатын капсула және өзгелер)</w:t>
                  </w:r>
                </w:p>
              </w:tc>
              <w:tc>
                <w:tcPr>
                  <w:tcW w:w="1308" w:type="dxa"/>
                </w:tcPr>
                <w:p w:rsidR="0052200C" w:rsidRPr="007B1053" w:rsidRDefault="00D94A17" w:rsidP="00E7210B">
                  <w:pPr>
                    <w:shd w:val="clear" w:color="auto" w:fill="FFFFFF"/>
                    <w:tabs>
                      <w:tab w:val="left" w:pos="284"/>
                    </w:tabs>
                    <w:contextualSpacing/>
                    <w:jc w:val="both"/>
                    <w:textAlignment w:val="baseline"/>
                    <w:rPr>
                      <w:rFonts w:ascii="Times New Roman" w:hAnsi="Times New Roman" w:cs="Times New Roman"/>
                      <w:b/>
                      <w:sz w:val="24"/>
                      <w:szCs w:val="24"/>
                      <w:lang w:val="ru-RU"/>
                    </w:rPr>
                  </w:pPr>
                  <w:r>
                    <w:rPr>
                      <w:rFonts w:ascii="Times New Roman" w:hAnsi="Times New Roman" w:cs="Times New Roman"/>
                      <w:b/>
                      <w:color w:val="000000"/>
                      <w:spacing w:val="2"/>
                      <w:sz w:val="24"/>
                      <w:szCs w:val="24"/>
                      <w:shd w:val="clear" w:color="auto" w:fill="FFFFFF"/>
                      <w:lang w:val="kk-KZ"/>
                    </w:rPr>
                    <w:t>12 950</w:t>
                  </w:r>
                  <w:r w:rsidR="0052200C" w:rsidRPr="007B1053">
                    <w:rPr>
                      <w:rFonts w:ascii="Times New Roman" w:hAnsi="Times New Roman" w:cs="Times New Roman"/>
                      <w:b/>
                      <w:color w:val="000000"/>
                      <w:spacing w:val="2"/>
                      <w:sz w:val="24"/>
                      <w:szCs w:val="24"/>
                      <w:shd w:val="clear" w:color="auto" w:fill="FFFFFF"/>
                    </w:rPr>
                    <w:t xml:space="preserve"> теңге/</w:t>
                  </w:r>
                  <w:r w:rsidRPr="00D94A17">
                    <w:rPr>
                      <w:rFonts w:ascii="Times New Roman" w:hAnsi="Times New Roman" w:cs="Times New Roman"/>
                      <w:b/>
                      <w:color w:val="000000"/>
                      <w:spacing w:val="2"/>
                      <w:sz w:val="24"/>
                      <w:szCs w:val="24"/>
                      <w:shd w:val="clear" w:color="auto" w:fill="FFFFFF"/>
                    </w:rPr>
                    <w:t>1 кг темекі қоспасы</w:t>
                  </w:r>
                </w:p>
              </w:tc>
            </w:tr>
            <w:tr w:rsidR="0052200C" w:rsidRPr="007B1053" w:rsidTr="000E3849">
              <w:tc>
                <w:tcPr>
                  <w:tcW w:w="514"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rPr>
                  </w:pPr>
                  <w:r w:rsidRPr="007B1053">
                    <w:rPr>
                      <w:rFonts w:ascii="Times New Roman" w:hAnsi="Times New Roman" w:cs="Times New Roman"/>
                      <w:b/>
                      <w:spacing w:val="2"/>
                      <w:sz w:val="24"/>
                      <w:szCs w:val="24"/>
                      <w:lang w:val="kk-KZ"/>
                    </w:rPr>
                    <w:t>2</w:t>
                  </w:r>
                  <w:r w:rsidRPr="007B1053">
                    <w:rPr>
                      <w:rFonts w:ascii="Times New Roman" w:hAnsi="Times New Roman" w:cs="Times New Roman"/>
                      <w:b/>
                      <w:spacing w:val="2"/>
                      <w:sz w:val="24"/>
                      <w:szCs w:val="24"/>
                    </w:rPr>
                    <w:t>2.</w:t>
                  </w:r>
                </w:p>
              </w:tc>
              <w:tc>
                <w:tcPr>
                  <w:tcW w:w="871"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rPr>
                  </w:pPr>
                  <w:r w:rsidRPr="007B1053">
                    <w:rPr>
                      <w:rFonts w:ascii="Times New Roman" w:hAnsi="Times New Roman" w:cs="Times New Roman"/>
                      <w:b/>
                      <w:color w:val="000000"/>
                      <w:sz w:val="24"/>
                      <w:szCs w:val="24"/>
                      <w:lang w:val="ru-RU"/>
                    </w:rPr>
                    <w:t>2402-ден</w:t>
                  </w:r>
                </w:p>
              </w:tc>
              <w:tc>
                <w:tcPr>
                  <w:tcW w:w="2156"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rPr>
                  </w:pPr>
                  <w:r w:rsidRPr="007B1053">
                    <w:rPr>
                      <w:rFonts w:ascii="Times New Roman" w:hAnsi="Times New Roman" w:cs="Times New Roman"/>
                      <w:b/>
                      <w:spacing w:val="2"/>
                      <w:sz w:val="24"/>
                      <w:szCs w:val="24"/>
                      <w:shd w:val="clear" w:color="auto" w:fill="FFFFFF"/>
                    </w:rPr>
                    <w:t>Электрондық сигареттерде пайдалануға арналған картридждердегі, резервуарлардағы және басқа да контейнерлердегі құрамында никотин бар сұйықтық</w:t>
                  </w:r>
                </w:p>
              </w:tc>
              <w:tc>
                <w:tcPr>
                  <w:tcW w:w="1308"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rPr>
                  </w:pPr>
                  <w:r w:rsidRPr="007B1053">
                    <w:rPr>
                      <w:rFonts w:ascii="Times New Roman" w:hAnsi="Times New Roman" w:cs="Times New Roman"/>
                      <w:b/>
                      <w:spacing w:val="2"/>
                      <w:sz w:val="24"/>
                      <w:szCs w:val="24"/>
                      <w:shd w:val="clear" w:color="auto" w:fill="FFFFFF"/>
                    </w:rPr>
                    <w:t>53 теңге/ сұйықтық миллилитрі</w:t>
                  </w:r>
                </w:p>
              </w:tc>
            </w:tr>
          </w:tbl>
          <w:p w:rsidR="0052200C" w:rsidRDefault="0052200C" w:rsidP="00E7210B">
            <w:pPr>
              <w:shd w:val="clear" w:color="auto" w:fill="FFFFFF"/>
              <w:tabs>
                <w:tab w:val="left" w:pos="284"/>
              </w:tabs>
              <w:contextualSpacing/>
              <w:jc w:val="both"/>
              <w:rPr>
                <w:rFonts w:ascii="Times New Roman" w:hAnsi="Times New Roman" w:cs="Times New Roman"/>
                <w:b/>
                <w:bCs/>
                <w:spacing w:val="2"/>
                <w:sz w:val="24"/>
                <w:szCs w:val="24"/>
                <w:bdr w:val="none" w:sz="0" w:space="0" w:color="auto" w:frame="1"/>
                <w:shd w:val="clear" w:color="auto" w:fill="FFFFFF"/>
                <w:lang w:val="kk-KZ"/>
              </w:rPr>
            </w:pPr>
            <w:r w:rsidRPr="007B1053">
              <w:rPr>
                <w:rFonts w:ascii="Times New Roman" w:hAnsi="Times New Roman" w:cs="Times New Roman"/>
                <w:b/>
                <w:bCs/>
                <w:spacing w:val="2"/>
                <w:sz w:val="24"/>
                <w:szCs w:val="24"/>
                <w:bdr w:val="none" w:sz="0" w:space="0" w:color="auto" w:frame="1"/>
                <w:shd w:val="clear" w:color="auto" w:fill="FFFFFF"/>
                <w:lang w:val="kk-KZ"/>
              </w:rPr>
              <w:t xml:space="preserve">       …</w:t>
            </w:r>
          </w:p>
          <w:p w:rsidR="0052200C" w:rsidRPr="007B1053" w:rsidRDefault="0052200C" w:rsidP="00E7210B">
            <w:pPr>
              <w:shd w:val="clear" w:color="auto" w:fill="FFFFFF"/>
              <w:tabs>
                <w:tab w:val="left" w:pos="284"/>
              </w:tabs>
              <w:contextualSpacing/>
              <w:jc w:val="both"/>
              <w:rPr>
                <w:rFonts w:ascii="Times New Roman" w:hAnsi="Times New Roman" w:cs="Times New Roman"/>
                <w:b/>
                <w:bCs/>
                <w:spacing w:val="2"/>
                <w:bdr w:val="none" w:sz="0" w:space="0" w:color="auto" w:frame="1"/>
                <w:shd w:val="clear" w:color="auto" w:fill="FFFFFF"/>
                <w:lang w:val="kk-KZ"/>
              </w:rPr>
            </w:pPr>
            <w:r w:rsidRPr="007B1053">
              <w:rPr>
                <w:rFonts w:ascii="Times New Roman" w:hAnsi="Times New Roman" w:cs="Times New Roman"/>
                <w:b/>
                <w:color w:val="000000"/>
                <w:sz w:val="28"/>
                <w:lang w:val="kk-KZ"/>
              </w:rPr>
              <w:t xml:space="preserve">      7)</w:t>
            </w:r>
            <w:r w:rsidRPr="007B1053">
              <w:rPr>
                <w:rFonts w:ascii="Times New Roman" w:hAnsi="Times New Roman" w:cs="Times New Roman"/>
                <w:color w:val="000000"/>
                <w:sz w:val="28"/>
                <w:lang w:val="kk-KZ"/>
              </w:rPr>
              <w:t xml:space="preserve"> </w:t>
            </w:r>
            <w:r w:rsidRPr="007B1053">
              <w:rPr>
                <w:rFonts w:ascii="Times New Roman" w:hAnsi="Times New Roman" w:cs="Times New Roman"/>
                <w:b/>
                <w:sz w:val="28"/>
                <w:szCs w:val="28"/>
                <w:lang w:val="kk-KZ"/>
              </w:rPr>
              <w:t>2024 жылғы 1 қаңтардан бастап 2025 жылғы 1 қаңтарға дейін:</w:t>
            </w:r>
          </w:p>
          <w:tbl>
            <w:tblPr>
              <w:tblStyle w:val="a3"/>
              <w:tblW w:w="4849" w:type="dxa"/>
              <w:tblLayout w:type="fixed"/>
              <w:tblLook w:val="04A0" w:firstRow="1" w:lastRow="0" w:firstColumn="1" w:lastColumn="0" w:noHBand="0" w:noVBand="1"/>
            </w:tblPr>
            <w:tblGrid>
              <w:gridCol w:w="511"/>
              <w:gridCol w:w="860"/>
              <w:gridCol w:w="1918"/>
              <w:gridCol w:w="1560"/>
            </w:tblGrid>
            <w:tr w:rsidR="0052200C" w:rsidRPr="007B1053" w:rsidTr="00B26E5D">
              <w:tc>
                <w:tcPr>
                  <w:tcW w:w="511"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z w:val="24"/>
                      <w:szCs w:val="24"/>
                    </w:rPr>
                    <w:t>Р/с №</w:t>
                  </w:r>
                </w:p>
              </w:tc>
              <w:tc>
                <w:tcPr>
                  <w:tcW w:w="860" w:type="dxa"/>
                </w:tcPr>
                <w:p w:rsidR="0052200C" w:rsidRPr="007B1053" w:rsidRDefault="0052200C" w:rsidP="00E7210B">
                  <w:pPr>
                    <w:ind w:left="20"/>
                    <w:jc w:val="both"/>
                    <w:rPr>
                      <w:rFonts w:ascii="Times New Roman" w:hAnsi="Times New Roman" w:cs="Times New Roman"/>
                      <w:sz w:val="24"/>
                      <w:szCs w:val="24"/>
                    </w:rPr>
                  </w:pPr>
                  <w:r w:rsidRPr="007B1053">
                    <w:rPr>
                      <w:rFonts w:ascii="Times New Roman" w:hAnsi="Times New Roman" w:cs="Times New Roman"/>
                      <w:color w:val="000000"/>
                      <w:sz w:val="24"/>
                      <w:szCs w:val="24"/>
                    </w:rPr>
                    <w:t>ЕАЭО</w:t>
                  </w:r>
                </w:p>
                <w:p w:rsidR="0052200C" w:rsidRPr="007B1053" w:rsidRDefault="0052200C" w:rsidP="00E7210B">
                  <w:pPr>
                    <w:ind w:left="20"/>
                    <w:jc w:val="both"/>
                    <w:rPr>
                      <w:rFonts w:ascii="Times New Roman" w:hAnsi="Times New Roman" w:cs="Times New Roman"/>
                      <w:sz w:val="24"/>
                      <w:szCs w:val="24"/>
                    </w:rPr>
                  </w:pPr>
                  <w:r w:rsidRPr="007B1053">
                    <w:rPr>
                      <w:rFonts w:ascii="Times New Roman" w:hAnsi="Times New Roman" w:cs="Times New Roman"/>
                      <w:color w:val="000000"/>
                      <w:sz w:val="24"/>
                      <w:szCs w:val="24"/>
                    </w:rPr>
                    <w:t>СЭҚ</w:t>
                  </w:r>
                </w:p>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z w:val="24"/>
                      <w:szCs w:val="24"/>
                    </w:rPr>
                    <w:t>ТН коды</w:t>
                  </w:r>
                </w:p>
              </w:tc>
              <w:tc>
                <w:tcPr>
                  <w:tcW w:w="1918"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z w:val="24"/>
                      <w:szCs w:val="24"/>
                    </w:rPr>
                    <w:t>Акцизделетін тауарлардың түрлері</w:t>
                  </w:r>
                </w:p>
              </w:tc>
              <w:tc>
                <w:tcPr>
                  <w:tcW w:w="1560"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z w:val="24"/>
                      <w:szCs w:val="24"/>
                    </w:rPr>
                    <w:t>Акциздердің мөлшерлеме-лері (өлшем бірлігі үшін теңгемен)</w:t>
                  </w:r>
                </w:p>
              </w:tc>
            </w:tr>
            <w:tr w:rsidR="0052200C" w:rsidRPr="007B1053" w:rsidTr="00B26E5D">
              <w:tc>
                <w:tcPr>
                  <w:tcW w:w="511"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1</w:t>
                  </w:r>
                </w:p>
              </w:tc>
              <w:tc>
                <w:tcPr>
                  <w:tcW w:w="860"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2</w:t>
                  </w:r>
                </w:p>
              </w:tc>
              <w:tc>
                <w:tcPr>
                  <w:tcW w:w="1918"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3</w:t>
                  </w:r>
                </w:p>
              </w:tc>
              <w:tc>
                <w:tcPr>
                  <w:tcW w:w="1560"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4</w:t>
                  </w:r>
                </w:p>
              </w:tc>
            </w:tr>
            <w:tr w:rsidR="0052200C" w:rsidRPr="007B1053" w:rsidTr="00B26E5D">
              <w:tc>
                <w:tcPr>
                  <w:tcW w:w="511"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860"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918"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560"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r>
            <w:tr w:rsidR="0052200C" w:rsidRPr="007B1053" w:rsidTr="00B26E5D">
              <w:tc>
                <w:tcPr>
                  <w:tcW w:w="511"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lastRenderedPageBreak/>
                    <w:t>14.</w:t>
                  </w:r>
                </w:p>
              </w:tc>
              <w:tc>
                <w:tcPr>
                  <w:tcW w:w="860"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color w:val="000000"/>
                      <w:sz w:val="24"/>
                      <w:szCs w:val="24"/>
                      <w:lang w:val="ru-RU"/>
                    </w:rPr>
                    <w:t>2402-ден</w:t>
                  </w:r>
                </w:p>
              </w:tc>
              <w:tc>
                <w:tcPr>
                  <w:tcW w:w="1918" w:type="dxa"/>
                  <w:vAlign w:val="center"/>
                </w:tcPr>
                <w:p w:rsidR="0052200C" w:rsidRPr="007B1053" w:rsidRDefault="0052200C" w:rsidP="00E7210B">
                  <w:pPr>
                    <w:ind w:left="20"/>
                    <w:jc w:val="both"/>
                    <w:rPr>
                      <w:rFonts w:ascii="Times New Roman" w:hAnsi="Times New Roman" w:cs="Times New Roman"/>
                      <w:sz w:val="24"/>
                      <w:szCs w:val="24"/>
                      <w:lang w:val="ru-RU"/>
                    </w:rPr>
                  </w:pPr>
                  <w:r w:rsidRPr="007B1053">
                    <w:rPr>
                      <w:rFonts w:ascii="Times New Roman" w:hAnsi="Times New Roman" w:cs="Times New Roman"/>
                      <w:color w:val="000000"/>
                      <w:sz w:val="24"/>
                      <w:szCs w:val="24"/>
                      <w:lang w:val="ru-RU"/>
                    </w:rPr>
                    <w:t>Фильтрлі сигареттер</w:t>
                  </w:r>
                </w:p>
              </w:tc>
              <w:tc>
                <w:tcPr>
                  <w:tcW w:w="1560"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b/>
                      <w:spacing w:val="2"/>
                      <w:sz w:val="24"/>
                      <w:szCs w:val="24"/>
                      <w:lang w:val="ru-RU"/>
                    </w:rPr>
                    <w:t xml:space="preserve">15 900 </w:t>
                  </w:r>
                  <w:r w:rsidRPr="007B1053">
                    <w:rPr>
                      <w:rFonts w:ascii="Times New Roman" w:hAnsi="Times New Roman" w:cs="Times New Roman"/>
                      <w:spacing w:val="2"/>
                      <w:sz w:val="24"/>
                      <w:szCs w:val="24"/>
                      <w:lang w:val="ru-RU"/>
                    </w:rPr>
                    <w:t>те</w:t>
                  </w:r>
                  <w:r w:rsidRPr="007B1053">
                    <w:rPr>
                      <w:rFonts w:ascii="Times New Roman" w:hAnsi="Times New Roman" w:cs="Times New Roman"/>
                      <w:spacing w:val="2"/>
                      <w:sz w:val="24"/>
                      <w:szCs w:val="24"/>
                      <w:lang w:val="kk-KZ"/>
                    </w:rPr>
                    <w:t>ң</w:t>
                  </w:r>
                  <w:r w:rsidRPr="007B1053">
                    <w:rPr>
                      <w:rFonts w:ascii="Times New Roman" w:hAnsi="Times New Roman" w:cs="Times New Roman"/>
                      <w:spacing w:val="2"/>
                      <w:sz w:val="24"/>
                      <w:szCs w:val="24"/>
                      <w:lang w:val="ru-RU"/>
                    </w:rPr>
                    <w:t>ге/1 000 дана</w:t>
                  </w:r>
                </w:p>
              </w:tc>
            </w:tr>
            <w:tr w:rsidR="0052200C" w:rsidRPr="007B1053" w:rsidTr="00B26E5D">
              <w:tc>
                <w:tcPr>
                  <w:tcW w:w="511"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 xml:space="preserve">      15.</w:t>
                  </w:r>
                </w:p>
              </w:tc>
              <w:tc>
                <w:tcPr>
                  <w:tcW w:w="860"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color w:val="000000"/>
                      <w:sz w:val="24"/>
                      <w:szCs w:val="24"/>
                      <w:lang w:val="ru-RU"/>
                    </w:rPr>
                    <w:t>2402-ден</w:t>
                  </w:r>
                </w:p>
              </w:tc>
              <w:tc>
                <w:tcPr>
                  <w:tcW w:w="1918"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color w:val="000000"/>
                      <w:sz w:val="24"/>
                      <w:szCs w:val="24"/>
                      <w:lang w:val="ru-RU"/>
                    </w:rPr>
                    <w:t>Фильтрсіз сигареттер, папиростар</w:t>
                  </w:r>
                </w:p>
              </w:tc>
              <w:tc>
                <w:tcPr>
                  <w:tcW w:w="1560" w:type="dxa"/>
                </w:tcPr>
                <w:p w:rsidR="0052200C" w:rsidRPr="007B1053" w:rsidRDefault="0052200C" w:rsidP="00E7210B">
                  <w:pPr>
                    <w:shd w:val="clear" w:color="auto" w:fill="FFFFFF"/>
                    <w:contextualSpacing/>
                    <w:textAlignment w:val="baseline"/>
                    <w:rPr>
                      <w:rFonts w:ascii="Times New Roman" w:hAnsi="Times New Roman" w:cs="Times New Roman"/>
                      <w:spacing w:val="2"/>
                      <w:sz w:val="24"/>
                      <w:szCs w:val="24"/>
                      <w:lang w:val="ru-RU"/>
                    </w:rPr>
                  </w:pPr>
                  <w:r w:rsidRPr="007B1053">
                    <w:rPr>
                      <w:rFonts w:ascii="Times New Roman" w:hAnsi="Times New Roman" w:cs="Times New Roman"/>
                      <w:b/>
                      <w:spacing w:val="2"/>
                      <w:sz w:val="24"/>
                      <w:szCs w:val="24"/>
                      <w:lang w:val="ru-RU"/>
                    </w:rPr>
                    <w:t>15 900</w:t>
                  </w:r>
                  <w:r w:rsidRPr="007B1053">
                    <w:rPr>
                      <w:rFonts w:ascii="Times New Roman" w:hAnsi="Times New Roman" w:cs="Times New Roman"/>
                      <w:spacing w:val="2"/>
                      <w:sz w:val="24"/>
                      <w:szCs w:val="24"/>
                      <w:lang w:val="ru-RU"/>
                    </w:rPr>
                    <w:t xml:space="preserve"> теңге/1 000 дана</w:t>
                  </w:r>
                </w:p>
              </w:tc>
            </w:tr>
            <w:tr w:rsidR="0052200C" w:rsidRPr="007B1053" w:rsidTr="00B26E5D">
              <w:tc>
                <w:tcPr>
                  <w:tcW w:w="511"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spacing w:val="2"/>
                      <w:sz w:val="24"/>
                      <w:szCs w:val="24"/>
                    </w:rPr>
                    <w:t>16.</w:t>
                  </w:r>
                </w:p>
              </w:tc>
              <w:tc>
                <w:tcPr>
                  <w:tcW w:w="860"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z w:val="24"/>
                      <w:szCs w:val="24"/>
                    </w:rPr>
                  </w:pPr>
                  <w:r w:rsidRPr="007B1053">
                    <w:rPr>
                      <w:rFonts w:ascii="Times New Roman" w:hAnsi="Times New Roman" w:cs="Times New Roman"/>
                      <w:color w:val="000000"/>
                      <w:sz w:val="24"/>
                      <w:szCs w:val="24"/>
                    </w:rPr>
                    <w:t>2402-ден</w:t>
                  </w:r>
                </w:p>
              </w:tc>
              <w:tc>
                <w:tcPr>
                  <w:tcW w:w="1918" w:type="dxa"/>
                  <w:vAlign w:val="center"/>
                </w:tcPr>
                <w:p w:rsidR="0052200C" w:rsidRPr="007B1053" w:rsidRDefault="0052200C" w:rsidP="00E7210B">
                  <w:pPr>
                    <w:ind w:left="20"/>
                    <w:jc w:val="both"/>
                    <w:rPr>
                      <w:rFonts w:ascii="Times New Roman" w:hAnsi="Times New Roman" w:cs="Times New Roman"/>
                      <w:sz w:val="24"/>
                      <w:szCs w:val="24"/>
                    </w:rPr>
                  </w:pPr>
                  <w:r w:rsidRPr="007B1053">
                    <w:rPr>
                      <w:rFonts w:ascii="Times New Roman" w:hAnsi="Times New Roman" w:cs="Times New Roman"/>
                      <w:color w:val="000000"/>
                      <w:sz w:val="24"/>
                      <w:szCs w:val="24"/>
                    </w:rPr>
                    <w:t>Сигариллалар</w:t>
                  </w:r>
                </w:p>
              </w:tc>
              <w:tc>
                <w:tcPr>
                  <w:tcW w:w="1560"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z w:val="24"/>
                      <w:szCs w:val="24"/>
                    </w:rPr>
                  </w:pPr>
                  <w:r w:rsidRPr="007B1053">
                    <w:rPr>
                      <w:rFonts w:ascii="Times New Roman" w:hAnsi="Times New Roman" w:cs="Times New Roman"/>
                      <w:b/>
                      <w:sz w:val="24"/>
                      <w:szCs w:val="24"/>
                      <w:lang w:val="kk-KZ"/>
                    </w:rPr>
                    <w:t>15 900</w:t>
                  </w:r>
                  <w:r w:rsidRPr="007B1053">
                    <w:rPr>
                      <w:rFonts w:ascii="Times New Roman" w:hAnsi="Times New Roman" w:cs="Times New Roman"/>
                      <w:sz w:val="24"/>
                      <w:szCs w:val="24"/>
                    </w:rPr>
                    <w:t xml:space="preserve"> тенге/</w:t>
                  </w:r>
                  <w:r w:rsidRPr="007B1053">
                    <w:rPr>
                      <w:rFonts w:ascii="Times New Roman" w:hAnsi="Times New Roman" w:cs="Times New Roman"/>
                      <w:sz w:val="24"/>
                      <w:szCs w:val="24"/>
                    </w:rPr>
                    <w:br/>
                    <w:t>1 000 штук</w:t>
                  </w:r>
                </w:p>
              </w:tc>
            </w:tr>
            <w:tr w:rsidR="0052200C" w:rsidRPr="007B1053" w:rsidTr="00B26E5D">
              <w:tc>
                <w:tcPr>
                  <w:tcW w:w="511"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860"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918"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560"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r>
            <w:tr w:rsidR="0052200C" w:rsidRPr="007B1053" w:rsidTr="006527F5">
              <w:trPr>
                <w:trHeight w:val="5623"/>
              </w:trPr>
              <w:tc>
                <w:tcPr>
                  <w:tcW w:w="511" w:type="dxa"/>
                </w:tcPr>
                <w:p w:rsidR="0052200C" w:rsidRPr="007B1053" w:rsidRDefault="0052200C" w:rsidP="00E7210B">
                  <w:pPr>
                    <w:pStyle w:val="aa"/>
                    <w:spacing w:before="0" w:beforeAutospacing="0" w:after="0" w:afterAutospacing="0"/>
                    <w:jc w:val="center"/>
                    <w:textAlignment w:val="baseline"/>
                    <w:rPr>
                      <w:b/>
                      <w:color w:val="000000"/>
                      <w:spacing w:val="2"/>
                    </w:rPr>
                  </w:pPr>
                  <w:r w:rsidRPr="007B1053">
                    <w:rPr>
                      <w:b/>
                      <w:color w:val="000000"/>
                      <w:spacing w:val="2"/>
                    </w:rPr>
                    <w:t>18.</w:t>
                  </w:r>
                </w:p>
              </w:tc>
              <w:tc>
                <w:tcPr>
                  <w:tcW w:w="860" w:type="dxa"/>
                </w:tcPr>
                <w:p w:rsidR="0052200C" w:rsidRPr="007B1053" w:rsidRDefault="0052200C" w:rsidP="00E7210B">
                  <w:pPr>
                    <w:pStyle w:val="aa"/>
                    <w:spacing w:before="0" w:beforeAutospacing="0" w:after="0" w:afterAutospacing="0"/>
                    <w:textAlignment w:val="baseline"/>
                    <w:rPr>
                      <w:b/>
                      <w:color w:val="000000"/>
                      <w:spacing w:val="2"/>
                    </w:rPr>
                  </w:pPr>
                  <w:r w:rsidRPr="007B1053">
                    <w:rPr>
                      <w:b/>
                      <w:color w:val="000000"/>
                      <w:spacing w:val="2"/>
                    </w:rPr>
                    <w:t>2403-тен</w:t>
                  </w:r>
                </w:p>
              </w:tc>
              <w:tc>
                <w:tcPr>
                  <w:tcW w:w="1918" w:type="dxa"/>
                </w:tcPr>
                <w:p w:rsidR="0052200C" w:rsidRPr="007B1053" w:rsidRDefault="0052200C" w:rsidP="00E7210B">
                  <w:pPr>
                    <w:pStyle w:val="aa"/>
                    <w:spacing w:before="0" w:beforeAutospacing="0" w:after="0" w:afterAutospacing="0"/>
                    <w:textAlignment w:val="baseline"/>
                    <w:rPr>
                      <w:b/>
                      <w:color w:val="000000"/>
                      <w:spacing w:val="2"/>
                    </w:rPr>
                  </w:pPr>
                  <w:r w:rsidRPr="007B1053">
                    <w:rPr>
                      <w:b/>
                      <w:color w:val="000000"/>
                      <w:spacing w:val="2"/>
                    </w:rPr>
                    <w:t>Құрамында никотин бар фармацевтикалық өнімді қоспағанда, тұтыну ыдысына қапталған және түпкілікті тұтынуға арналған түтіктік, шегетін, шайнайтын, соратын, иіскейтін, қорқорлы және өзге де темекі</w:t>
                  </w:r>
                </w:p>
              </w:tc>
              <w:tc>
                <w:tcPr>
                  <w:tcW w:w="1560" w:type="dxa"/>
                </w:tcPr>
                <w:p w:rsidR="0052200C" w:rsidRPr="007B1053" w:rsidRDefault="0052200C" w:rsidP="00E7210B">
                  <w:pPr>
                    <w:pStyle w:val="aa"/>
                    <w:spacing w:before="0" w:beforeAutospacing="0" w:after="0" w:afterAutospacing="0"/>
                    <w:textAlignment w:val="baseline"/>
                    <w:rPr>
                      <w:b/>
                      <w:color w:val="000000"/>
                      <w:spacing w:val="2"/>
                    </w:rPr>
                  </w:pPr>
                  <w:r w:rsidRPr="007B1053">
                    <w:rPr>
                      <w:b/>
                      <w:color w:val="000000"/>
                      <w:spacing w:val="2"/>
                      <w:lang w:val="ru-RU"/>
                    </w:rPr>
                    <w:t>14 150</w:t>
                  </w:r>
                  <w:r w:rsidRPr="007B1053">
                    <w:rPr>
                      <w:b/>
                      <w:color w:val="000000"/>
                      <w:spacing w:val="2"/>
                    </w:rPr>
                    <w:t xml:space="preserve"> теңге/ килограмм</w:t>
                  </w:r>
                </w:p>
              </w:tc>
            </w:tr>
            <w:tr w:rsidR="0052200C" w:rsidRPr="007B1053" w:rsidTr="00B26E5D">
              <w:tc>
                <w:tcPr>
                  <w:tcW w:w="511"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860"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918"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560"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r>
            <w:tr w:rsidR="0052200C" w:rsidRPr="007B1053" w:rsidTr="00B26E5D">
              <w:tc>
                <w:tcPr>
                  <w:tcW w:w="511"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spacing w:val="2"/>
                      <w:sz w:val="24"/>
                      <w:szCs w:val="24"/>
                    </w:rPr>
                    <w:t>21.</w:t>
                  </w:r>
                </w:p>
              </w:tc>
              <w:tc>
                <w:tcPr>
                  <w:tcW w:w="860" w:type="dxa"/>
                </w:tcPr>
                <w:p w:rsidR="0052200C" w:rsidRPr="00A47572" w:rsidRDefault="0052200C" w:rsidP="00E7210B">
                  <w:pPr>
                    <w:shd w:val="clear" w:color="auto" w:fill="FFFFFF"/>
                    <w:tabs>
                      <w:tab w:val="left" w:pos="284"/>
                    </w:tabs>
                    <w:contextualSpacing/>
                    <w:jc w:val="both"/>
                    <w:textAlignment w:val="baseline"/>
                    <w:rPr>
                      <w:rFonts w:ascii="Times New Roman" w:hAnsi="Times New Roman" w:cs="Times New Roman"/>
                      <w:sz w:val="24"/>
                      <w:szCs w:val="24"/>
                      <w:lang w:val="kk-KZ"/>
                    </w:rPr>
                  </w:pPr>
                  <w:r w:rsidRPr="007B1053">
                    <w:rPr>
                      <w:rFonts w:ascii="Times New Roman" w:hAnsi="Times New Roman" w:cs="Times New Roman"/>
                      <w:sz w:val="24"/>
                      <w:szCs w:val="24"/>
                    </w:rPr>
                    <w:t>2403</w:t>
                  </w:r>
                  <w:r w:rsidR="00A47572">
                    <w:rPr>
                      <w:rFonts w:ascii="Times New Roman" w:hAnsi="Times New Roman" w:cs="Times New Roman"/>
                      <w:sz w:val="24"/>
                      <w:szCs w:val="24"/>
                      <w:lang w:val="kk-KZ"/>
                    </w:rPr>
                    <w:t>-тен</w:t>
                  </w:r>
                </w:p>
              </w:tc>
              <w:tc>
                <w:tcPr>
                  <w:tcW w:w="1918" w:type="dxa"/>
                </w:tcPr>
                <w:p w:rsidR="0052200C" w:rsidRPr="00E76CFD" w:rsidRDefault="0052200C" w:rsidP="00E7210B">
                  <w:pPr>
                    <w:shd w:val="clear" w:color="auto" w:fill="FFFFFF"/>
                    <w:tabs>
                      <w:tab w:val="left" w:pos="284"/>
                    </w:tabs>
                    <w:contextualSpacing/>
                    <w:jc w:val="both"/>
                    <w:textAlignment w:val="baseline"/>
                    <w:rPr>
                      <w:rFonts w:ascii="Times New Roman" w:hAnsi="Times New Roman" w:cs="Times New Roman"/>
                      <w:sz w:val="24"/>
                      <w:szCs w:val="24"/>
                      <w:lang w:val="kk-KZ"/>
                    </w:rPr>
                  </w:pPr>
                  <w:r w:rsidRPr="00E76CFD">
                    <w:rPr>
                      <w:rFonts w:ascii="Times New Roman" w:hAnsi="Times New Roman" w:cs="Times New Roman"/>
                      <w:color w:val="000000"/>
                      <w:sz w:val="24"/>
                      <w:szCs w:val="24"/>
                      <w:lang w:val="kk-KZ"/>
                    </w:rPr>
                    <w:t xml:space="preserve">Қыздырылатын темекісі бар бұйымдар (қыздырылатын темекі </w:t>
                  </w:r>
                  <w:r w:rsidRPr="00E76CFD">
                    <w:rPr>
                      <w:rFonts w:ascii="Times New Roman" w:hAnsi="Times New Roman" w:cs="Times New Roman"/>
                      <w:color w:val="000000"/>
                      <w:sz w:val="24"/>
                      <w:szCs w:val="24"/>
                      <w:lang w:val="kk-KZ"/>
                    </w:rPr>
                    <w:lastRenderedPageBreak/>
                    <w:t>таяқшасы, темекісі бар қыздырылатын капсула және өзгелер)</w:t>
                  </w:r>
                </w:p>
              </w:tc>
              <w:tc>
                <w:tcPr>
                  <w:tcW w:w="1560" w:type="dxa"/>
                </w:tcPr>
                <w:p w:rsidR="0052200C" w:rsidRPr="007B1053" w:rsidRDefault="00D94A17" w:rsidP="00E7210B">
                  <w:pPr>
                    <w:shd w:val="clear" w:color="auto" w:fill="FFFFFF"/>
                    <w:tabs>
                      <w:tab w:val="left" w:pos="284"/>
                    </w:tabs>
                    <w:contextualSpacing/>
                    <w:jc w:val="both"/>
                    <w:textAlignment w:val="baseline"/>
                    <w:rPr>
                      <w:rFonts w:ascii="Times New Roman" w:hAnsi="Times New Roman" w:cs="Times New Roman"/>
                      <w:b/>
                      <w:sz w:val="24"/>
                      <w:szCs w:val="24"/>
                      <w:lang w:val="ru-RU"/>
                    </w:rPr>
                  </w:pPr>
                  <w:r>
                    <w:rPr>
                      <w:rFonts w:ascii="Times New Roman" w:hAnsi="Times New Roman" w:cs="Times New Roman"/>
                      <w:b/>
                      <w:color w:val="000000"/>
                      <w:spacing w:val="2"/>
                      <w:sz w:val="24"/>
                      <w:szCs w:val="24"/>
                      <w:shd w:val="clear" w:color="auto" w:fill="FFFFFF"/>
                      <w:lang w:val="kk-KZ"/>
                    </w:rPr>
                    <w:lastRenderedPageBreak/>
                    <w:t>14 218</w:t>
                  </w:r>
                  <w:r w:rsidR="0052200C" w:rsidRPr="007B1053">
                    <w:rPr>
                      <w:rFonts w:ascii="Times New Roman" w:hAnsi="Times New Roman" w:cs="Times New Roman"/>
                      <w:color w:val="000000"/>
                      <w:spacing w:val="2"/>
                      <w:sz w:val="24"/>
                      <w:szCs w:val="24"/>
                      <w:shd w:val="clear" w:color="auto" w:fill="FFFFFF"/>
                    </w:rPr>
                    <w:t xml:space="preserve"> теңге/</w:t>
                  </w:r>
                  <w:r w:rsidRPr="00D94A17">
                    <w:rPr>
                      <w:rFonts w:ascii="Times New Roman" w:hAnsi="Times New Roman" w:cs="Times New Roman"/>
                      <w:b/>
                      <w:color w:val="000000"/>
                      <w:spacing w:val="2"/>
                      <w:sz w:val="24"/>
                      <w:szCs w:val="24"/>
                      <w:shd w:val="clear" w:color="auto" w:fill="FFFFFF"/>
                    </w:rPr>
                    <w:t>1 кг темекі қоспасы</w:t>
                  </w:r>
                </w:p>
              </w:tc>
            </w:tr>
            <w:tr w:rsidR="0052200C" w:rsidRPr="007B1053" w:rsidTr="00B26E5D">
              <w:tc>
                <w:tcPr>
                  <w:tcW w:w="511"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rPr>
                  </w:pPr>
                  <w:r w:rsidRPr="007B1053">
                    <w:rPr>
                      <w:rFonts w:ascii="Times New Roman" w:hAnsi="Times New Roman" w:cs="Times New Roman"/>
                      <w:b/>
                      <w:spacing w:val="2"/>
                      <w:sz w:val="24"/>
                      <w:szCs w:val="24"/>
                      <w:lang w:val="kk-KZ"/>
                    </w:rPr>
                    <w:lastRenderedPageBreak/>
                    <w:t>2</w:t>
                  </w:r>
                  <w:r w:rsidRPr="007B1053">
                    <w:rPr>
                      <w:rFonts w:ascii="Times New Roman" w:hAnsi="Times New Roman" w:cs="Times New Roman"/>
                      <w:b/>
                      <w:spacing w:val="2"/>
                      <w:sz w:val="24"/>
                      <w:szCs w:val="24"/>
                    </w:rPr>
                    <w:t>2.</w:t>
                  </w:r>
                </w:p>
              </w:tc>
              <w:tc>
                <w:tcPr>
                  <w:tcW w:w="860"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rPr>
                  </w:pPr>
                  <w:r w:rsidRPr="007B1053">
                    <w:rPr>
                      <w:rFonts w:ascii="Times New Roman" w:hAnsi="Times New Roman" w:cs="Times New Roman"/>
                      <w:b/>
                      <w:color w:val="000000"/>
                      <w:sz w:val="24"/>
                      <w:szCs w:val="24"/>
                      <w:lang w:val="ru-RU"/>
                    </w:rPr>
                    <w:t>2402-ден</w:t>
                  </w:r>
                </w:p>
              </w:tc>
              <w:tc>
                <w:tcPr>
                  <w:tcW w:w="1918"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rPr>
                  </w:pPr>
                  <w:r w:rsidRPr="007B1053">
                    <w:rPr>
                      <w:rFonts w:ascii="Times New Roman" w:hAnsi="Times New Roman" w:cs="Times New Roman"/>
                      <w:b/>
                      <w:spacing w:val="2"/>
                      <w:sz w:val="24"/>
                      <w:szCs w:val="24"/>
                      <w:shd w:val="clear" w:color="auto" w:fill="FFFFFF"/>
                    </w:rPr>
                    <w:t>Электрондық сигареттерде пайдалануға арналған картридждердегі, резервуарлардағы және басқа да контейнерлердегі құрамында никотин бар сұйықтық</w:t>
                  </w:r>
                </w:p>
              </w:tc>
              <w:tc>
                <w:tcPr>
                  <w:tcW w:w="1560" w:type="dxa"/>
                </w:tcPr>
                <w:p w:rsidR="0052200C" w:rsidRPr="007B1053" w:rsidRDefault="0052200C" w:rsidP="00E7210B">
                  <w:pPr>
                    <w:shd w:val="clear" w:color="auto" w:fill="FFFFFF"/>
                    <w:tabs>
                      <w:tab w:val="left" w:pos="284"/>
                    </w:tabs>
                    <w:contextualSpacing/>
                    <w:jc w:val="both"/>
                    <w:textAlignment w:val="baseline"/>
                    <w:rPr>
                      <w:rFonts w:ascii="Times New Roman" w:hAnsi="Times New Roman" w:cs="Times New Roman"/>
                      <w:b/>
                      <w:spacing w:val="2"/>
                      <w:sz w:val="24"/>
                      <w:szCs w:val="24"/>
                    </w:rPr>
                  </w:pPr>
                  <w:r w:rsidRPr="00042E7D">
                    <w:rPr>
                      <w:rFonts w:ascii="Times New Roman" w:hAnsi="Times New Roman" w:cs="Times New Roman"/>
                      <w:b/>
                      <w:spacing w:val="2"/>
                      <w:sz w:val="24"/>
                      <w:szCs w:val="24"/>
                      <w:shd w:val="clear" w:color="auto" w:fill="FFFFFF"/>
                    </w:rPr>
                    <w:t>55</w:t>
                  </w:r>
                  <w:r w:rsidRPr="007B1053">
                    <w:rPr>
                      <w:rFonts w:ascii="Times New Roman" w:hAnsi="Times New Roman" w:cs="Times New Roman"/>
                      <w:b/>
                      <w:spacing w:val="2"/>
                      <w:sz w:val="24"/>
                      <w:szCs w:val="24"/>
                      <w:shd w:val="clear" w:color="auto" w:fill="FFFFFF"/>
                    </w:rPr>
                    <w:t xml:space="preserve"> теңге/ сұйықтық миллилитрі</w:t>
                  </w:r>
                </w:p>
              </w:tc>
            </w:tr>
          </w:tbl>
          <w:p w:rsidR="00522BC1" w:rsidRPr="007B1053" w:rsidRDefault="00522BC1" w:rsidP="00E7210B">
            <w:pPr>
              <w:jc w:val="both"/>
              <w:rPr>
                <w:rFonts w:ascii="Times New Roman" w:hAnsi="Times New Roman" w:cs="Times New Roman"/>
                <w:sz w:val="28"/>
                <w:szCs w:val="28"/>
                <w:lang w:val="kk-KZ"/>
              </w:rPr>
            </w:pPr>
          </w:p>
          <w:p w:rsidR="0052200C" w:rsidRPr="007B1053" w:rsidRDefault="00522BC1"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8) 2025 жылғы 1 қаңтардан бастап 2026 жылғы 1 қаңтарға дейін:</w:t>
            </w:r>
          </w:p>
          <w:tbl>
            <w:tblPr>
              <w:tblStyle w:val="a3"/>
              <w:tblW w:w="4849" w:type="dxa"/>
              <w:tblLayout w:type="fixed"/>
              <w:tblLook w:val="04A0" w:firstRow="1" w:lastRow="0" w:firstColumn="1" w:lastColumn="0" w:noHBand="0" w:noVBand="1"/>
            </w:tblPr>
            <w:tblGrid>
              <w:gridCol w:w="511"/>
              <w:gridCol w:w="860"/>
              <w:gridCol w:w="1918"/>
              <w:gridCol w:w="1560"/>
            </w:tblGrid>
            <w:tr w:rsidR="00522BC1" w:rsidRPr="007B1053" w:rsidTr="007B1053">
              <w:tc>
                <w:tcPr>
                  <w:tcW w:w="511"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z w:val="24"/>
                      <w:szCs w:val="24"/>
                    </w:rPr>
                    <w:t>Р/с №</w:t>
                  </w:r>
                </w:p>
              </w:tc>
              <w:tc>
                <w:tcPr>
                  <w:tcW w:w="860" w:type="dxa"/>
                </w:tcPr>
                <w:p w:rsidR="00522BC1" w:rsidRPr="007B1053" w:rsidRDefault="00522BC1" w:rsidP="00E7210B">
                  <w:pPr>
                    <w:ind w:left="20"/>
                    <w:jc w:val="both"/>
                    <w:rPr>
                      <w:rFonts w:ascii="Times New Roman" w:hAnsi="Times New Roman" w:cs="Times New Roman"/>
                      <w:sz w:val="24"/>
                      <w:szCs w:val="24"/>
                    </w:rPr>
                  </w:pPr>
                  <w:r w:rsidRPr="007B1053">
                    <w:rPr>
                      <w:rFonts w:ascii="Times New Roman" w:hAnsi="Times New Roman" w:cs="Times New Roman"/>
                      <w:color w:val="000000"/>
                      <w:sz w:val="24"/>
                      <w:szCs w:val="24"/>
                    </w:rPr>
                    <w:t>ЕАЭО</w:t>
                  </w:r>
                </w:p>
                <w:p w:rsidR="00522BC1" w:rsidRPr="007B1053" w:rsidRDefault="00522BC1" w:rsidP="00E7210B">
                  <w:pPr>
                    <w:ind w:left="20"/>
                    <w:jc w:val="both"/>
                    <w:rPr>
                      <w:rFonts w:ascii="Times New Roman" w:hAnsi="Times New Roman" w:cs="Times New Roman"/>
                      <w:sz w:val="24"/>
                      <w:szCs w:val="24"/>
                    </w:rPr>
                  </w:pPr>
                  <w:r w:rsidRPr="007B1053">
                    <w:rPr>
                      <w:rFonts w:ascii="Times New Roman" w:hAnsi="Times New Roman" w:cs="Times New Roman"/>
                      <w:color w:val="000000"/>
                      <w:sz w:val="24"/>
                      <w:szCs w:val="24"/>
                    </w:rPr>
                    <w:t>СЭҚ</w:t>
                  </w:r>
                </w:p>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z w:val="24"/>
                      <w:szCs w:val="24"/>
                    </w:rPr>
                    <w:t>ТН коды</w:t>
                  </w:r>
                </w:p>
              </w:tc>
              <w:tc>
                <w:tcPr>
                  <w:tcW w:w="1918"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z w:val="24"/>
                      <w:szCs w:val="24"/>
                    </w:rPr>
                    <w:t>Акцизделетін тауарлардың түрлері</w:t>
                  </w:r>
                </w:p>
              </w:tc>
              <w:tc>
                <w:tcPr>
                  <w:tcW w:w="15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color w:val="000000"/>
                      <w:sz w:val="24"/>
                      <w:szCs w:val="24"/>
                    </w:rPr>
                    <w:t>Акциздердің мөлшерлеме-лері (өлшем бірлігі үшін теңгемен)</w:t>
                  </w:r>
                </w:p>
              </w:tc>
            </w:tr>
            <w:tr w:rsidR="00522BC1" w:rsidRPr="007B1053" w:rsidTr="007B1053">
              <w:tc>
                <w:tcPr>
                  <w:tcW w:w="511"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1</w:t>
                  </w:r>
                </w:p>
              </w:tc>
              <w:tc>
                <w:tcPr>
                  <w:tcW w:w="8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2</w:t>
                  </w:r>
                </w:p>
              </w:tc>
              <w:tc>
                <w:tcPr>
                  <w:tcW w:w="1918"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3</w:t>
                  </w:r>
                </w:p>
              </w:tc>
              <w:tc>
                <w:tcPr>
                  <w:tcW w:w="15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4</w:t>
                  </w:r>
                </w:p>
              </w:tc>
            </w:tr>
            <w:tr w:rsidR="00522BC1" w:rsidRPr="007B1053" w:rsidTr="007B1053">
              <w:tc>
                <w:tcPr>
                  <w:tcW w:w="511"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8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918"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5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r>
            <w:tr w:rsidR="00522BC1" w:rsidRPr="00DE20F4" w:rsidTr="007B1053">
              <w:tc>
                <w:tcPr>
                  <w:tcW w:w="511"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spacing w:val="2"/>
                      <w:sz w:val="24"/>
                      <w:szCs w:val="24"/>
                    </w:rPr>
                    <w:t>21.</w:t>
                  </w:r>
                </w:p>
              </w:tc>
              <w:tc>
                <w:tcPr>
                  <w:tcW w:w="860" w:type="dxa"/>
                </w:tcPr>
                <w:p w:rsidR="00522BC1" w:rsidRPr="00A47572" w:rsidRDefault="00522BC1" w:rsidP="00E7210B">
                  <w:pPr>
                    <w:shd w:val="clear" w:color="auto" w:fill="FFFFFF"/>
                    <w:tabs>
                      <w:tab w:val="left" w:pos="284"/>
                    </w:tabs>
                    <w:contextualSpacing/>
                    <w:jc w:val="both"/>
                    <w:textAlignment w:val="baseline"/>
                    <w:rPr>
                      <w:rFonts w:ascii="Times New Roman" w:hAnsi="Times New Roman" w:cs="Times New Roman"/>
                      <w:sz w:val="24"/>
                      <w:szCs w:val="24"/>
                      <w:lang w:val="kk-KZ"/>
                    </w:rPr>
                  </w:pPr>
                  <w:r w:rsidRPr="007B1053">
                    <w:rPr>
                      <w:rFonts w:ascii="Times New Roman" w:hAnsi="Times New Roman" w:cs="Times New Roman"/>
                      <w:sz w:val="24"/>
                      <w:szCs w:val="24"/>
                    </w:rPr>
                    <w:t>2403</w:t>
                  </w:r>
                  <w:r w:rsidR="00A47572">
                    <w:rPr>
                      <w:rFonts w:ascii="Times New Roman" w:hAnsi="Times New Roman" w:cs="Times New Roman"/>
                      <w:sz w:val="24"/>
                      <w:szCs w:val="24"/>
                      <w:lang w:val="kk-KZ"/>
                    </w:rPr>
                    <w:t>-тен</w:t>
                  </w:r>
                </w:p>
              </w:tc>
              <w:tc>
                <w:tcPr>
                  <w:tcW w:w="1918" w:type="dxa"/>
                </w:tcPr>
                <w:p w:rsidR="00522BC1" w:rsidRPr="00E76CFD" w:rsidRDefault="00522BC1" w:rsidP="00E7210B">
                  <w:pPr>
                    <w:shd w:val="clear" w:color="auto" w:fill="FFFFFF"/>
                    <w:tabs>
                      <w:tab w:val="left" w:pos="284"/>
                    </w:tabs>
                    <w:contextualSpacing/>
                    <w:jc w:val="both"/>
                    <w:textAlignment w:val="baseline"/>
                    <w:rPr>
                      <w:rFonts w:ascii="Times New Roman" w:hAnsi="Times New Roman" w:cs="Times New Roman"/>
                      <w:sz w:val="24"/>
                      <w:szCs w:val="24"/>
                      <w:lang w:val="kk-KZ"/>
                    </w:rPr>
                  </w:pPr>
                  <w:r w:rsidRPr="00E76CFD">
                    <w:rPr>
                      <w:rFonts w:ascii="Times New Roman" w:hAnsi="Times New Roman" w:cs="Times New Roman"/>
                      <w:color w:val="000000"/>
                      <w:sz w:val="24"/>
                      <w:szCs w:val="24"/>
                      <w:lang w:val="kk-KZ"/>
                    </w:rPr>
                    <w:t xml:space="preserve">Қыздырылатын темекісі бар бұйымдар (қыздырылатын темекі таяқшасы, темекісі бар </w:t>
                  </w:r>
                  <w:r w:rsidRPr="00E76CFD">
                    <w:rPr>
                      <w:rFonts w:ascii="Times New Roman" w:hAnsi="Times New Roman" w:cs="Times New Roman"/>
                      <w:color w:val="000000"/>
                      <w:sz w:val="24"/>
                      <w:szCs w:val="24"/>
                      <w:lang w:val="kk-KZ"/>
                    </w:rPr>
                    <w:lastRenderedPageBreak/>
                    <w:t>қыздырылатын капсула және өзгелер)</w:t>
                  </w:r>
                </w:p>
              </w:tc>
              <w:tc>
                <w:tcPr>
                  <w:tcW w:w="1560" w:type="dxa"/>
                </w:tcPr>
                <w:p w:rsidR="00522BC1" w:rsidRPr="00E76CFD" w:rsidRDefault="00D94A17" w:rsidP="00E7210B">
                  <w:pPr>
                    <w:shd w:val="clear" w:color="auto" w:fill="FFFFFF"/>
                    <w:tabs>
                      <w:tab w:val="left" w:pos="284"/>
                    </w:tabs>
                    <w:contextualSpacing/>
                    <w:jc w:val="both"/>
                    <w:textAlignment w:val="baseline"/>
                    <w:rPr>
                      <w:rFonts w:ascii="Times New Roman" w:hAnsi="Times New Roman" w:cs="Times New Roman"/>
                      <w:b/>
                      <w:sz w:val="24"/>
                      <w:szCs w:val="24"/>
                      <w:lang w:val="kk-KZ"/>
                    </w:rPr>
                  </w:pPr>
                  <w:r>
                    <w:rPr>
                      <w:rFonts w:ascii="Times New Roman" w:hAnsi="Times New Roman" w:cs="Times New Roman"/>
                      <w:b/>
                      <w:color w:val="000000"/>
                      <w:spacing w:val="2"/>
                      <w:sz w:val="24"/>
                      <w:szCs w:val="24"/>
                      <w:shd w:val="clear" w:color="auto" w:fill="FFFFFF"/>
                      <w:lang w:val="kk-KZ"/>
                    </w:rPr>
                    <w:lastRenderedPageBreak/>
                    <w:t>15 640</w:t>
                  </w:r>
                  <w:r w:rsidR="00522BC1" w:rsidRPr="007B1053">
                    <w:rPr>
                      <w:rFonts w:ascii="Times New Roman" w:hAnsi="Times New Roman" w:cs="Times New Roman"/>
                      <w:b/>
                      <w:color w:val="000000"/>
                      <w:spacing w:val="2"/>
                      <w:sz w:val="24"/>
                      <w:szCs w:val="24"/>
                      <w:shd w:val="clear" w:color="auto" w:fill="FFFFFF"/>
                      <w:lang w:val="kk-KZ"/>
                    </w:rPr>
                    <w:t xml:space="preserve"> </w:t>
                  </w:r>
                  <w:r w:rsidR="00522BC1" w:rsidRPr="00E76CFD">
                    <w:rPr>
                      <w:rFonts w:ascii="Times New Roman" w:hAnsi="Times New Roman" w:cs="Times New Roman"/>
                      <w:color w:val="000000"/>
                      <w:spacing w:val="2"/>
                      <w:sz w:val="24"/>
                      <w:szCs w:val="24"/>
                      <w:shd w:val="clear" w:color="auto" w:fill="FFFFFF"/>
                      <w:lang w:val="kk-KZ"/>
                    </w:rPr>
                    <w:t xml:space="preserve"> теңге/</w:t>
                  </w:r>
                  <w:r w:rsidRPr="00D94A17">
                    <w:rPr>
                      <w:rFonts w:ascii="Times New Roman" w:hAnsi="Times New Roman" w:cs="Times New Roman"/>
                      <w:b/>
                      <w:color w:val="000000"/>
                      <w:spacing w:val="2"/>
                      <w:sz w:val="24"/>
                      <w:szCs w:val="24"/>
                      <w:shd w:val="clear" w:color="auto" w:fill="FFFFFF"/>
                      <w:lang w:val="kk-KZ"/>
                    </w:rPr>
                    <w:t>1 кг темекі қоспасы</w:t>
                  </w:r>
                </w:p>
              </w:tc>
            </w:tr>
          </w:tbl>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9) 2026 жылғы 1 қаңтардан бастап 2027 жылғы 1 қаңтарға дейін:</w:t>
            </w:r>
          </w:p>
          <w:tbl>
            <w:tblPr>
              <w:tblStyle w:val="a3"/>
              <w:tblW w:w="4849" w:type="dxa"/>
              <w:tblLayout w:type="fixed"/>
              <w:tblLook w:val="04A0" w:firstRow="1" w:lastRow="0" w:firstColumn="1" w:lastColumn="0" w:noHBand="0" w:noVBand="1"/>
            </w:tblPr>
            <w:tblGrid>
              <w:gridCol w:w="511"/>
              <w:gridCol w:w="860"/>
              <w:gridCol w:w="1918"/>
              <w:gridCol w:w="1560"/>
            </w:tblGrid>
            <w:tr w:rsidR="00522BC1" w:rsidRPr="00DE20F4" w:rsidTr="007B1053">
              <w:tc>
                <w:tcPr>
                  <w:tcW w:w="511"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t>Р/с №</w:t>
                  </w:r>
                </w:p>
              </w:tc>
              <w:tc>
                <w:tcPr>
                  <w:tcW w:w="860" w:type="dxa"/>
                </w:tcPr>
                <w:p w:rsidR="00522BC1" w:rsidRPr="007B1053" w:rsidRDefault="00522BC1" w:rsidP="00E7210B">
                  <w:pPr>
                    <w:ind w:left="20"/>
                    <w:jc w:val="both"/>
                    <w:rPr>
                      <w:rFonts w:ascii="Times New Roman" w:hAnsi="Times New Roman" w:cs="Times New Roman"/>
                      <w:sz w:val="24"/>
                      <w:szCs w:val="24"/>
                      <w:lang w:val="kk-KZ"/>
                    </w:rPr>
                  </w:pPr>
                  <w:r w:rsidRPr="007B1053">
                    <w:rPr>
                      <w:rFonts w:ascii="Times New Roman" w:hAnsi="Times New Roman" w:cs="Times New Roman"/>
                      <w:color w:val="000000"/>
                      <w:sz w:val="24"/>
                      <w:szCs w:val="24"/>
                      <w:lang w:val="kk-KZ"/>
                    </w:rPr>
                    <w:t>ЕАЭО</w:t>
                  </w:r>
                </w:p>
                <w:p w:rsidR="00522BC1" w:rsidRPr="007B1053" w:rsidRDefault="00522BC1" w:rsidP="00E7210B">
                  <w:pPr>
                    <w:ind w:left="20"/>
                    <w:jc w:val="both"/>
                    <w:rPr>
                      <w:rFonts w:ascii="Times New Roman" w:hAnsi="Times New Roman" w:cs="Times New Roman"/>
                      <w:sz w:val="24"/>
                      <w:szCs w:val="24"/>
                      <w:lang w:val="kk-KZ"/>
                    </w:rPr>
                  </w:pPr>
                  <w:r w:rsidRPr="007B1053">
                    <w:rPr>
                      <w:rFonts w:ascii="Times New Roman" w:hAnsi="Times New Roman" w:cs="Times New Roman"/>
                      <w:color w:val="000000"/>
                      <w:sz w:val="24"/>
                      <w:szCs w:val="24"/>
                      <w:lang w:val="kk-KZ"/>
                    </w:rPr>
                    <w:t>СЭҚ</w:t>
                  </w:r>
                </w:p>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t>ТН коды</w:t>
                  </w:r>
                </w:p>
              </w:tc>
              <w:tc>
                <w:tcPr>
                  <w:tcW w:w="1918"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t>Акцизделетін тауарлардың түрлері</w:t>
                  </w:r>
                </w:p>
              </w:tc>
              <w:tc>
                <w:tcPr>
                  <w:tcW w:w="15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t>Акциздердің мөлшерлеме-лері (өлшем бірлігі үшін теңгемен)</w:t>
                  </w:r>
                </w:p>
              </w:tc>
            </w:tr>
            <w:tr w:rsidR="00522BC1" w:rsidRPr="007B1053" w:rsidTr="007B1053">
              <w:tc>
                <w:tcPr>
                  <w:tcW w:w="511"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1</w:t>
                  </w:r>
                </w:p>
              </w:tc>
              <w:tc>
                <w:tcPr>
                  <w:tcW w:w="8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2</w:t>
                  </w:r>
                </w:p>
              </w:tc>
              <w:tc>
                <w:tcPr>
                  <w:tcW w:w="1918"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3</w:t>
                  </w:r>
                </w:p>
              </w:tc>
              <w:tc>
                <w:tcPr>
                  <w:tcW w:w="15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4</w:t>
                  </w:r>
                </w:p>
              </w:tc>
            </w:tr>
            <w:tr w:rsidR="00522BC1" w:rsidRPr="007B1053" w:rsidTr="007B1053">
              <w:tc>
                <w:tcPr>
                  <w:tcW w:w="511"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8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918"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5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r>
            <w:tr w:rsidR="00522BC1" w:rsidRPr="00DE20F4" w:rsidTr="007B1053">
              <w:tc>
                <w:tcPr>
                  <w:tcW w:w="511"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spacing w:val="2"/>
                      <w:sz w:val="24"/>
                      <w:szCs w:val="24"/>
                    </w:rPr>
                    <w:t>21.</w:t>
                  </w:r>
                </w:p>
              </w:tc>
              <w:tc>
                <w:tcPr>
                  <w:tcW w:w="860" w:type="dxa"/>
                </w:tcPr>
                <w:p w:rsidR="00522BC1" w:rsidRPr="00A47572" w:rsidRDefault="00522BC1" w:rsidP="00E7210B">
                  <w:pPr>
                    <w:shd w:val="clear" w:color="auto" w:fill="FFFFFF"/>
                    <w:tabs>
                      <w:tab w:val="left" w:pos="284"/>
                    </w:tabs>
                    <w:contextualSpacing/>
                    <w:jc w:val="both"/>
                    <w:textAlignment w:val="baseline"/>
                    <w:rPr>
                      <w:rFonts w:ascii="Times New Roman" w:hAnsi="Times New Roman" w:cs="Times New Roman"/>
                      <w:sz w:val="24"/>
                      <w:szCs w:val="24"/>
                      <w:lang w:val="kk-KZ"/>
                    </w:rPr>
                  </w:pPr>
                  <w:r w:rsidRPr="007B1053">
                    <w:rPr>
                      <w:rFonts w:ascii="Times New Roman" w:hAnsi="Times New Roman" w:cs="Times New Roman"/>
                      <w:sz w:val="24"/>
                      <w:szCs w:val="24"/>
                    </w:rPr>
                    <w:t>2403</w:t>
                  </w:r>
                  <w:r w:rsidR="00A47572">
                    <w:rPr>
                      <w:rFonts w:ascii="Times New Roman" w:hAnsi="Times New Roman" w:cs="Times New Roman"/>
                      <w:sz w:val="24"/>
                      <w:szCs w:val="24"/>
                      <w:lang w:val="kk-KZ"/>
                    </w:rPr>
                    <w:t>-тен</w:t>
                  </w:r>
                </w:p>
              </w:tc>
              <w:tc>
                <w:tcPr>
                  <w:tcW w:w="1918" w:type="dxa"/>
                </w:tcPr>
                <w:p w:rsidR="00522BC1" w:rsidRPr="00E76CFD" w:rsidRDefault="00522BC1" w:rsidP="00E7210B">
                  <w:pPr>
                    <w:shd w:val="clear" w:color="auto" w:fill="FFFFFF"/>
                    <w:tabs>
                      <w:tab w:val="left" w:pos="284"/>
                    </w:tabs>
                    <w:contextualSpacing/>
                    <w:jc w:val="both"/>
                    <w:textAlignment w:val="baseline"/>
                    <w:rPr>
                      <w:rFonts w:ascii="Times New Roman" w:hAnsi="Times New Roman" w:cs="Times New Roman"/>
                      <w:sz w:val="24"/>
                      <w:szCs w:val="24"/>
                      <w:lang w:val="kk-KZ"/>
                    </w:rPr>
                  </w:pPr>
                  <w:r w:rsidRPr="00E76CFD">
                    <w:rPr>
                      <w:rFonts w:ascii="Times New Roman" w:hAnsi="Times New Roman" w:cs="Times New Roman"/>
                      <w:color w:val="000000"/>
                      <w:sz w:val="24"/>
                      <w:szCs w:val="24"/>
                      <w:lang w:val="kk-KZ"/>
                    </w:rPr>
                    <w:t>Қыздырылатын темекісі бар бұйымдар (қыздырылатын темекі таяқшасы, темекісі бар қыздырылатын капсула және өзгелер)</w:t>
                  </w:r>
                </w:p>
              </w:tc>
              <w:tc>
                <w:tcPr>
                  <w:tcW w:w="1560" w:type="dxa"/>
                </w:tcPr>
                <w:p w:rsidR="00522BC1" w:rsidRPr="00E76CFD" w:rsidRDefault="00D94A17" w:rsidP="00E7210B">
                  <w:pPr>
                    <w:shd w:val="clear" w:color="auto" w:fill="FFFFFF"/>
                    <w:tabs>
                      <w:tab w:val="left" w:pos="284"/>
                    </w:tabs>
                    <w:contextualSpacing/>
                    <w:jc w:val="both"/>
                    <w:textAlignment w:val="baseline"/>
                    <w:rPr>
                      <w:rFonts w:ascii="Times New Roman" w:hAnsi="Times New Roman" w:cs="Times New Roman"/>
                      <w:b/>
                      <w:sz w:val="24"/>
                      <w:szCs w:val="24"/>
                      <w:lang w:val="kk-KZ"/>
                    </w:rPr>
                  </w:pPr>
                  <w:r>
                    <w:rPr>
                      <w:rFonts w:ascii="Times New Roman" w:hAnsi="Times New Roman" w:cs="Times New Roman"/>
                      <w:b/>
                      <w:color w:val="000000"/>
                      <w:spacing w:val="2"/>
                      <w:sz w:val="24"/>
                      <w:szCs w:val="24"/>
                      <w:shd w:val="clear" w:color="auto" w:fill="FFFFFF"/>
                      <w:lang w:val="kk-KZ"/>
                    </w:rPr>
                    <w:t>17 204</w:t>
                  </w:r>
                  <w:r w:rsidR="00522BC1" w:rsidRPr="007B1053">
                    <w:rPr>
                      <w:rFonts w:ascii="Times New Roman" w:hAnsi="Times New Roman" w:cs="Times New Roman"/>
                      <w:b/>
                      <w:color w:val="000000"/>
                      <w:spacing w:val="2"/>
                      <w:sz w:val="24"/>
                      <w:szCs w:val="24"/>
                      <w:shd w:val="clear" w:color="auto" w:fill="FFFFFF"/>
                      <w:lang w:val="kk-KZ"/>
                    </w:rPr>
                    <w:t xml:space="preserve"> </w:t>
                  </w:r>
                  <w:r w:rsidR="00522BC1" w:rsidRPr="00E76CFD">
                    <w:rPr>
                      <w:rFonts w:ascii="Times New Roman" w:hAnsi="Times New Roman" w:cs="Times New Roman"/>
                      <w:color w:val="000000"/>
                      <w:spacing w:val="2"/>
                      <w:sz w:val="24"/>
                      <w:szCs w:val="24"/>
                      <w:shd w:val="clear" w:color="auto" w:fill="FFFFFF"/>
                      <w:lang w:val="kk-KZ"/>
                    </w:rPr>
                    <w:t xml:space="preserve"> теңге/</w:t>
                  </w:r>
                  <w:r w:rsidRPr="00D94A17">
                    <w:rPr>
                      <w:rFonts w:ascii="Times New Roman" w:hAnsi="Times New Roman" w:cs="Times New Roman"/>
                      <w:b/>
                      <w:color w:val="000000"/>
                      <w:spacing w:val="2"/>
                      <w:sz w:val="24"/>
                      <w:szCs w:val="24"/>
                      <w:shd w:val="clear" w:color="auto" w:fill="FFFFFF"/>
                      <w:lang w:val="kk-KZ"/>
                    </w:rPr>
                    <w:t>1 кг темекі қоспасы</w:t>
                  </w:r>
                </w:p>
              </w:tc>
            </w:tr>
          </w:tbl>
          <w:p w:rsidR="006527F5" w:rsidRDefault="006527F5"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10) 2027 жылғы 1 қаңтардан бастап 2028 жылғы 1 қаңтарға дейін:</w:t>
            </w:r>
          </w:p>
          <w:tbl>
            <w:tblPr>
              <w:tblStyle w:val="a3"/>
              <w:tblW w:w="4849" w:type="dxa"/>
              <w:tblLayout w:type="fixed"/>
              <w:tblLook w:val="04A0" w:firstRow="1" w:lastRow="0" w:firstColumn="1" w:lastColumn="0" w:noHBand="0" w:noVBand="1"/>
            </w:tblPr>
            <w:tblGrid>
              <w:gridCol w:w="511"/>
              <w:gridCol w:w="860"/>
              <w:gridCol w:w="1918"/>
              <w:gridCol w:w="1560"/>
            </w:tblGrid>
            <w:tr w:rsidR="00522BC1" w:rsidRPr="00DE20F4" w:rsidTr="007B1053">
              <w:tc>
                <w:tcPr>
                  <w:tcW w:w="511" w:type="dxa"/>
                </w:tcPr>
                <w:p w:rsidR="00522BC1" w:rsidRPr="006527F5"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6527F5">
                    <w:rPr>
                      <w:rFonts w:ascii="Times New Roman" w:hAnsi="Times New Roman" w:cs="Times New Roman"/>
                      <w:color w:val="000000"/>
                      <w:sz w:val="24"/>
                      <w:szCs w:val="24"/>
                      <w:lang w:val="kk-KZ"/>
                    </w:rPr>
                    <w:t>Р/с №</w:t>
                  </w:r>
                </w:p>
              </w:tc>
              <w:tc>
                <w:tcPr>
                  <w:tcW w:w="860" w:type="dxa"/>
                </w:tcPr>
                <w:p w:rsidR="00522BC1" w:rsidRPr="006527F5" w:rsidRDefault="00522BC1" w:rsidP="00E7210B">
                  <w:pPr>
                    <w:ind w:left="20"/>
                    <w:jc w:val="both"/>
                    <w:rPr>
                      <w:rFonts w:ascii="Times New Roman" w:hAnsi="Times New Roman" w:cs="Times New Roman"/>
                      <w:sz w:val="24"/>
                      <w:szCs w:val="24"/>
                      <w:lang w:val="kk-KZ"/>
                    </w:rPr>
                  </w:pPr>
                  <w:r w:rsidRPr="006527F5">
                    <w:rPr>
                      <w:rFonts w:ascii="Times New Roman" w:hAnsi="Times New Roman" w:cs="Times New Roman"/>
                      <w:color w:val="000000"/>
                      <w:sz w:val="24"/>
                      <w:szCs w:val="24"/>
                      <w:lang w:val="kk-KZ"/>
                    </w:rPr>
                    <w:t>ЕАЭО</w:t>
                  </w:r>
                </w:p>
                <w:p w:rsidR="00522BC1" w:rsidRPr="006527F5" w:rsidRDefault="00522BC1" w:rsidP="00E7210B">
                  <w:pPr>
                    <w:ind w:left="20"/>
                    <w:jc w:val="both"/>
                    <w:rPr>
                      <w:rFonts w:ascii="Times New Roman" w:hAnsi="Times New Roman" w:cs="Times New Roman"/>
                      <w:sz w:val="24"/>
                      <w:szCs w:val="24"/>
                      <w:lang w:val="kk-KZ"/>
                    </w:rPr>
                  </w:pPr>
                  <w:r w:rsidRPr="006527F5">
                    <w:rPr>
                      <w:rFonts w:ascii="Times New Roman" w:hAnsi="Times New Roman" w:cs="Times New Roman"/>
                      <w:color w:val="000000"/>
                      <w:sz w:val="24"/>
                      <w:szCs w:val="24"/>
                      <w:lang w:val="kk-KZ"/>
                    </w:rPr>
                    <w:t>СЭҚ</w:t>
                  </w:r>
                </w:p>
                <w:p w:rsidR="00522BC1" w:rsidRPr="006527F5"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6527F5">
                    <w:rPr>
                      <w:rFonts w:ascii="Times New Roman" w:hAnsi="Times New Roman" w:cs="Times New Roman"/>
                      <w:color w:val="000000"/>
                      <w:sz w:val="24"/>
                      <w:szCs w:val="24"/>
                      <w:lang w:val="kk-KZ"/>
                    </w:rPr>
                    <w:t>ТН коды</w:t>
                  </w:r>
                </w:p>
              </w:tc>
              <w:tc>
                <w:tcPr>
                  <w:tcW w:w="1918" w:type="dxa"/>
                </w:tcPr>
                <w:p w:rsidR="00522BC1" w:rsidRPr="006527F5"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6527F5">
                    <w:rPr>
                      <w:rFonts w:ascii="Times New Roman" w:hAnsi="Times New Roman" w:cs="Times New Roman"/>
                      <w:color w:val="000000"/>
                      <w:sz w:val="24"/>
                      <w:szCs w:val="24"/>
                      <w:lang w:val="kk-KZ"/>
                    </w:rPr>
                    <w:t>Акцизделетін тауарлардың түрлері</w:t>
                  </w:r>
                </w:p>
              </w:tc>
              <w:tc>
                <w:tcPr>
                  <w:tcW w:w="1560" w:type="dxa"/>
                </w:tcPr>
                <w:p w:rsidR="00522BC1" w:rsidRPr="00BA2B79"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BA2B79">
                    <w:rPr>
                      <w:rFonts w:ascii="Times New Roman" w:hAnsi="Times New Roman" w:cs="Times New Roman"/>
                      <w:color w:val="000000"/>
                      <w:sz w:val="24"/>
                      <w:szCs w:val="24"/>
                      <w:lang w:val="kk-KZ"/>
                    </w:rPr>
                    <w:t>Акциздердің мөлшерлеме-лері (өлшем бірлігі үшін теңгемен)</w:t>
                  </w:r>
                </w:p>
              </w:tc>
            </w:tr>
            <w:tr w:rsidR="00522BC1" w:rsidRPr="007B1053" w:rsidTr="007B1053">
              <w:tc>
                <w:tcPr>
                  <w:tcW w:w="511"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1</w:t>
                  </w:r>
                </w:p>
              </w:tc>
              <w:tc>
                <w:tcPr>
                  <w:tcW w:w="8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2</w:t>
                  </w:r>
                </w:p>
              </w:tc>
              <w:tc>
                <w:tcPr>
                  <w:tcW w:w="1918"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3</w:t>
                  </w:r>
                </w:p>
              </w:tc>
              <w:tc>
                <w:tcPr>
                  <w:tcW w:w="15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4</w:t>
                  </w:r>
                </w:p>
              </w:tc>
            </w:tr>
            <w:tr w:rsidR="00522BC1" w:rsidRPr="007B1053" w:rsidTr="007B1053">
              <w:tc>
                <w:tcPr>
                  <w:tcW w:w="511"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8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918"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5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r>
            <w:tr w:rsidR="00522BC1" w:rsidRPr="00DE20F4" w:rsidTr="007B1053">
              <w:tc>
                <w:tcPr>
                  <w:tcW w:w="511"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spacing w:val="2"/>
                      <w:sz w:val="24"/>
                      <w:szCs w:val="24"/>
                    </w:rPr>
                    <w:t>21</w:t>
                  </w:r>
                  <w:r w:rsidRPr="007B1053">
                    <w:rPr>
                      <w:rFonts w:ascii="Times New Roman" w:hAnsi="Times New Roman" w:cs="Times New Roman"/>
                      <w:spacing w:val="2"/>
                      <w:sz w:val="24"/>
                      <w:szCs w:val="24"/>
                    </w:rPr>
                    <w:lastRenderedPageBreak/>
                    <w:t>.</w:t>
                  </w:r>
                </w:p>
              </w:tc>
              <w:tc>
                <w:tcPr>
                  <w:tcW w:w="860" w:type="dxa"/>
                </w:tcPr>
                <w:p w:rsidR="00522BC1" w:rsidRPr="00A47572" w:rsidRDefault="00522BC1" w:rsidP="00E7210B">
                  <w:pPr>
                    <w:shd w:val="clear" w:color="auto" w:fill="FFFFFF"/>
                    <w:tabs>
                      <w:tab w:val="left" w:pos="284"/>
                    </w:tabs>
                    <w:contextualSpacing/>
                    <w:jc w:val="both"/>
                    <w:textAlignment w:val="baseline"/>
                    <w:rPr>
                      <w:rFonts w:ascii="Times New Roman" w:hAnsi="Times New Roman" w:cs="Times New Roman"/>
                      <w:sz w:val="24"/>
                      <w:szCs w:val="24"/>
                      <w:lang w:val="kk-KZ"/>
                    </w:rPr>
                  </w:pPr>
                  <w:r w:rsidRPr="007B1053">
                    <w:rPr>
                      <w:rFonts w:ascii="Times New Roman" w:hAnsi="Times New Roman" w:cs="Times New Roman"/>
                      <w:sz w:val="24"/>
                      <w:szCs w:val="24"/>
                    </w:rPr>
                    <w:lastRenderedPageBreak/>
                    <w:t>2403</w:t>
                  </w:r>
                  <w:r w:rsidR="00A47572">
                    <w:rPr>
                      <w:rFonts w:ascii="Times New Roman" w:hAnsi="Times New Roman" w:cs="Times New Roman"/>
                      <w:sz w:val="24"/>
                      <w:szCs w:val="24"/>
                      <w:lang w:val="kk-KZ"/>
                    </w:rPr>
                    <w:t>-</w:t>
                  </w:r>
                  <w:r w:rsidR="00A47572">
                    <w:rPr>
                      <w:rFonts w:ascii="Times New Roman" w:hAnsi="Times New Roman" w:cs="Times New Roman"/>
                      <w:sz w:val="24"/>
                      <w:szCs w:val="24"/>
                      <w:lang w:val="kk-KZ"/>
                    </w:rPr>
                    <w:lastRenderedPageBreak/>
                    <w:t>тен</w:t>
                  </w:r>
                </w:p>
              </w:tc>
              <w:tc>
                <w:tcPr>
                  <w:tcW w:w="1918" w:type="dxa"/>
                </w:tcPr>
                <w:p w:rsidR="00522BC1" w:rsidRPr="00E76CFD" w:rsidRDefault="00522BC1" w:rsidP="00E7210B">
                  <w:pPr>
                    <w:shd w:val="clear" w:color="auto" w:fill="FFFFFF"/>
                    <w:tabs>
                      <w:tab w:val="left" w:pos="284"/>
                    </w:tabs>
                    <w:contextualSpacing/>
                    <w:jc w:val="both"/>
                    <w:textAlignment w:val="baseline"/>
                    <w:rPr>
                      <w:rFonts w:ascii="Times New Roman" w:hAnsi="Times New Roman" w:cs="Times New Roman"/>
                      <w:sz w:val="24"/>
                      <w:szCs w:val="24"/>
                      <w:lang w:val="kk-KZ"/>
                    </w:rPr>
                  </w:pPr>
                  <w:r w:rsidRPr="00E76CFD">
                    <w:rPr>
                      <w:rFonts w:ascii="Times New Roman" w:hAnsi="Times New Roman" w:cs="Times New Roman"/>
                      <w:color w:val="000000"/>
                      <w:sz w:val="24"/>
                      <w:szCs w:val="24"/>
                      <w:lang w:val="kk-KZ"/>
                    </w:rPr>
                    <w:lastRenderedPageBreak/>
                    <w:t xml:space="preserve">Қыздырылатын </w:t>
                  </w:r>
                  <w:r w:rsidRPr="00E76CFD">
                    <w:rPr>
                      <w:rFonts w:ascii="Times New Roman" w:hAnsi="Times New Roman" w:cs="Times New Roman"/>
                      <w:color w:val="000000"/>
                      <w:sz w:val="24"/>
                      <w:szCs w:val="24"/>
                      <w:lang w:val="kk-KZ"/>
                    </w:rPr>
                    <w:lastRenderedPageBreak/>
                    <w:t>темекісі бар бұйымдар (қыздырылатын темекі таяқшасы, темекісі бар қыздырылатын капсула және өзгелер)</w:t>
                  </w:r>
                </w:p>
              </w:tc>
              <w:tc>
                <w:tcPr>
                  <w:tcW w:w="1560" w:type="dxa"/>
                </w:tcPr>
                <w:p w:rsidR="00522BC1" w:rsidRPr="00E76CFD" w:rsidRDefault="00D94A17" w:rsidP="00E7210B">
                  <w:pPr>
                    <w:shd w:val="clear" w:color="auto" w:fill="FFFFFF"/>
                    <w:tabs>
                      <w:tab w:val="left" w:pos="284"/>
                    </w:tabs>
                    <w:contextualSpacing/>
                    <w:jc w:val="both"/>
                    <w:textAlignment w:val="baseline"/>
                    <w:rPr>
                      <w:rFonts w:ascii="Times New Roman" w:hAnsi="Times New Roman" w:cs="Times New Roman"/>
                      <w:b/>
                      <w:sz w:val="24"/>
                      <w:szCs w:val="24"/>
                      <w:lang w:val="kk-KZ"/>
                    </w:rPr>
                  </w:pPr>
                  <w:r>
                    <w:rPr>
                      <w:rFonts w:ascii="Times New Roman" w:hAnsi="Times New Roman" w:cs="Times New Roman"/>
                      <w:b/>
                      <w:color w:val="000000"/>
                      <w:spacing w:val="2"/>
                      <w:sz w:val="24"/>
                      <w:szCs w:val="24"/>
                      <w:shd w:val="clear" w:color="auto" w:fill="FFFFFF"/>
                      <w:lang w:val="kk-KZ"/>
                    </w:rPr>
                    <w:lastRenderedPageBreak/>
                    <w:t>18 924</w:t>
                  </w:r>
                  <w:r w:rsidR="00522BC1" w:rsidRPr="007B1053">
                    <w:rPr>
                      <w:rFonts w:ascii="Times New Roman" w:hAnsi="Times New Roman" w:cs="Times New Roman"/>
                      <w:b/>
                      <w:color w:val="000000"/>
                      <w:spacing w:val="2"/>
                      <w:sz w:val="24"/>
                      <w:szCs w:val="24"/>
                      <w:shd w:val="clear" w:color="auto" w:fill="FFFFFF"/>
                      <w:lang w:val="kk-KZ"/>
                    </w:rPr>
                    <w:t xml:space="preserve"> </w:t>
                  </w:r>
                  <w:r w:rsidR="00522BC1" w:rsidRPr="00E76CFD">
                    <w:rPr>
                      <w:rFonts w:ascii="Times New Roman" w:hAnsi="Times New Roman" w:cs="Times New Roman"/>
                      <w:color w:val="000000"/>
                      <w:spacing w:val="2"/>
                      <w:sz w:val="24"/>
                      <w:szCs w:val="24"/>
                      <w:shd w:val="clear" w:color="auto" w:fill="FFFFFF"/>
                      <w:lang w:val="kk-KZ"/>
                    </w:rPr>
                    <w:t xml:space="preserve"> </w:t>
                  </w:r>
                  <w:r w:rsidR="00522BC1" w:rsidRPr="00E76CFD">
                    <w:rPr>
                      <w:rFonts w:ascii="Times New Roman" w:hAnsi="Times New Roman" w:cs="Times New Roman"/>
                      <w:color w:val="000000"/>
                      <w:spacing w:val="2"/>
                      <w:sz w:val="24"/>
                      <w:szCs w:val="24"/>
                      <w:shd w:val="clear" w:color="auto" w:fill="FFFFFF"/>
                      <w:lang w:val="kk-KZ"/>
                    </w:rPr>
                    <w:lastRenderedPageBreak/>
                    <w:t>теңге/</w:t>
                  </w:r>
                  <w:r w:rsidRPr="00D94A17">
                    <w:rPr>
                      <w:rFonts w:ascii="Times New Roman" w:hAnsi="Times New Roman" w:cs="Times New Roman"/>
                      <w:b/>
                      <w:color w:val="000000"/>
                      <w:spacing w:val="2"/>
                      <w:sz w:val="24"/>
                      <w:szCs w:val="24"/>
                      <w:shd w:val="clear" w:color="auto" w:fill="FFFFFF"/>
                      <w:lang w:val="kk-KZ"/>
                    </w:rPr>
                    <w:t>1 кг темекі қоспасы</w:t>
                  </w:r>
                </w:p>
              </w:tc>
            </w:tr>
          </w:tbl>
          <w:p w:rsidR="00522BC1" w:rsidRPr="007B1053" w:rsidRDefault="00522BC1" w:rsidP="00E7210B">
            <w:pPr>
              <w:jc w:val="both"/>
              <w:rPr>
                <w:rFonts w:ascii="Times New Roman" w:hAnsi="Times New Roman" w:cs="Times New Roman"/>
                <w:b/>
                <w:sz w:val="28"/>
                <w:szCs w:val="28"/>
                <w:lang w:val="kk-KZ"/>
              </w:rPr>
            </w:pPr>
          </w:p>
          <w:p w:rsidR="00522BC1" w:rsidRPr="007B1053" w:rsidRDefault="00522BC1"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11</w:t>
            </w:r>
            <w:r w:rsidR="001C0EF5" w:rsidRPr="007B1053">
              <w:rPr>
                <w:rFonts w:ascii="Times New Roman" w:hAnsi="Times New Roman" w:cs="Times New Roman"/>
                <w:b/>
                <w:sz w:val="28"/>
                <w:szCs w:val="28"/>
                <w:lang w:val="kk-KZ"/>
              </w:rPr>
              <w:t>) 2028</w:t>
            </w:r>
            <w:r w:rsidRPr="007B1053">
              <w:rPr>
                <w:rFonts w:ascii="Times New Roman" w:hAnsi="Times New Roman" w:cs="Times New Roman"/>
                <w:b/>
                <w:sz w:val="28"/>
                <w:szCs w:val="28"/>
                <w:lang w:val="kk-KZ"/>
              </w:rPr>
              <w:t xml:space="preserve"> жылғы 1 қаңтардан бастап 202</w:t>
            </w:r>
            <w:r w:rsidR="001C0EF5" w:rsidRPr="007B1053">
              <w:rPr>
                <w:rFonts w:ascii="Times New Roman" w:hAnsi="Times New Roman" w:cs="Times New Roman"/>
                <w:b/>
                <w:sz w:val="28"/>
                <w:szCs w:val="28"/>
                <w:lang w:val="kk-KZ"/>
              </w:rPr>
              <w:t>9</w:t>
            </w:r>
            <w:r w:rsidRPr="007B1053">
              <w:rPr>
                <w:rFonts w:ascii="Times New Roman" w:hAnsi="Times New Roman" w:cs="Times New Roman"/>
                <w:b/>
                <w:sz w:val="28"/>
                <w:szCs w:val="28"/>
                <w:lang w:val="kk-KZ"/>
              </w:rPr>
              <w:t xml:space="preserve"> жылғы 1 қаңтарға дейін:</w:t>
            </w:r>
          </w:p>
          <w:tbl>
            <w:tblPr>
              <w:tblStyle w:val="a3"/>
              <w:tblW w:w="4849" w:type="dxa"/>
              <w:tblLayout w:type="fixed"/>
              <w:tblLook w:val="04A0" w:firstRow="1" w:lastRow="0" w:firstColumn="1" w:lastColumn="0" w:noHBand="0" w:noVBand="1"/>
            </w:tblPr>
            <w:tblGrid>
              <w:gridCol w:w="511"/>
              <w:gridCol w:w="860"/>
              <w:gridCol w:w="1918"/>
              <w:gridCol w:w="1560"/>
            </w:tblGrid>
            <w:tr w:rsidR="00522BC1" w:rsidRPr="00DE20F4" w:rsidTr="007B1053">
              <w:tc>
                <w:tcPr>
                  <w:tcW w:w="511"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t>Р/с №</w:t>
                  </w:r>
                </w:p>
              </w:tc>
              <w:tc>
                <w:tcPr>
                  <w:tcW w:w="860" w:type="dxa"/>
                </w:tcPr>
                <w:p w:rsidR="00522BC1" w:rsidRPr="007B1053" w:rsidRDefault="00522BC1" w:rsidP="00E7210B">
                  <w:pPr>
                    <w:ind w:left="20"/>
                    <w:jc w:val="both"/>
                    <w:rPr>
                      <w:rFonts w:ascii="Times New Roman" w:hAnsi="Times New Roman" w:cs="Times New Roman"/>
                      <w:sz w:val="24"/>
                      <w:szCs w:val="24"/>
                      <w:lang w:val="kk-KZ"/>
                    </w:rPr>
                  </w:pPr>
                  <w:r w:rsidRPr="007B1053">
                    <w:rPr>
                      <w:rFonts w:ascii="Times New Roman" w:hAnsi="Times New Roman" w:cs="Times New Roman"/>
                      <w:color w:val="000000"/>
                      <w:sz w:val="24"/>
                      <w:szCs w:val="24"/>
                      <w:lang w:val="kk-KZ"/>
                    </w:rPr>
                    <w:t>ЕАЭО</w:t>
                  </w:r>
                </w:p>
                <w:p w:rsidR="00522BC1" w:rsidRPr="007B1053" w:rsidRDefault="00522BC1" w:rsidP="00E7210B">
                  <w:pPr>
                    <w:ind w:left="20"/>
                    <w:jc w:val="both"/>
                    <w:rPr>
                      <w:rFonts w:ascii="Times New Roman" w:hAnsi="Times New Roman" w:cs="Times New Roman"/>
                      <w:sz w:val="24"/>
                      <w:szCs w:val="24"/>
                      <w:lang w:val="kk-KZ"/>
                    </w:rPr>
                  </w:pPr>
                  <w:r w:rsidRPr="007B1053">
                    <w:rPr>
                      <w:rFonts w:ascii="Times New Roman" w:hAnsi="Times New Roman" w:cs="Times New Roman"/>
                      <w:color w:val="000000"/>
                      <w:sz w:val="24"/>
                      <w:szCs w:val="24"/>
                      <w:lang w:val="kk-KZ"/>
                    </w:rPr>
                    <w:t>СЭҚ</w:t>
                  </w:r>
                </w:p>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t>ТН коды</w:t>
                  </w:r>
                </w:p>
              </w:tc>
              <w:tc>
                <w:tcPr>
                  <w:tcW w:w="1918"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t>Акцизделетін тауарлардың түрлері</w:t>
                  </w:r>
                </w:p>
              </w:tc>
              <w:tc>
                <w:tcPr>
                  <w:tcW w:w="15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t>Акциздердің мөлшерлеме-лері (өлшем бірлігі үшін теңгемен)</w:t>
                  </w:r>
                </w:p>
              </w:tc>
            </w:tr>
            <w:tr w:rsidR="00522BC1" w:rsidRPr="007B1053" w:rsidTr="007B1053">
              <w:tc>
                <w:tcPr>
                  <w:tcW w:w="511"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1</w:t>
                  </w:r>
                </w:p>
              </w:tc>
              <w:tc>
                <w:tcPr>
                  <w:tcW w:w="8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2</w:t>
                  </w:r>
                </w:p>
              </w:tc>
              <w:tc>
                <w:tcPr>
                  <w:tcW w:w="1918"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3</w:t>
                  </w:r>
                </w:p>
              </w:tc>
              <w:tc>
                <w:tcPr>
                  <w:tcW w:w="15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4</w:t>
                  </w:r>
                </w:p>
              </w:tc>
            </w:tr>
            <w:tr w:rsidR="00522BC1" w:rsidRPr="007B1053" w:rsidTr="007B1053">
              <w:tc>
                <w:tcPr>
                  <w:tcW w:w="511"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8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918"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5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r>
            <w:tr w:rsidR="00522BC1" w:rsidRPr="00DE20F4" w:rsidTr="007B1053">
              <w:tc>
                <w:tcPr>
                  <w:tcW w:w="511"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spacing w:val="2"/>
                      <w:sz w:val="24"/>
                      <w:szCs w:val="24"/>
                    </w:rPr>
                    <w:t>21.</w:t>
                  </w:r>
                </w:p>
              </w:tc>
              <w:tc>
                <w:tcPr>
                  <w:tcW w:w="860" w:type="dxa"/>
                </w:tcPr>
                <w:p w:rsidR="00522BC1" w:rsidRPr="00A47572" w:rsidRDefault="00522BC1" w:rsidP="00E7210B">
                  <w:pPr>
                    <w:shd w:val="clear" w:color="auto" w:fill="FFFFFF"/>
                    <w:tabs>
                      <w:tab w:val="left" w:pos="284"/>
                    </w:tabs>
                    <w:contextualSpacing/>
                    <w:jc w:val="both"/>
                    <w:textAlignment w:val="baseline"/>
                    <w:rPr>
                      <w:rFonts w:ascii="Times New Roman" w:hAnsi="Times New Roman" w:cs="Times New Roman"/>
                      <w:sz w:val="24"/>
                      <w:szCs w:val="24"/>
                      <w:lang w:val="kk-KZ"/>
                    </w:rPr>
                  </w:pPr>
                  <w:r w:rsidRPr="007B1053">
                    <w:rPr>
                      <w:rFonts w:ascii="Times New Roman" w:hAnsi="Times New Roman" w:cs="Times New Roman"/>
                      <w:sz w:val="24"/>
                      <w:szCs w:val="24"/>
                    </w:rPr>
                    <w:t>2403</w:t>
                  </w:r>
                  <w:r w:rsidR="00A47572">
                    <w:rPr>
                      <w:rFonts w:ascii="Times New Roman" w:hAnsi="Times New Roman" w:cs="Times New Roman"/>
                      <w:sz w:val="24"/>
                      <w:szCs w:val="24"/>
                      <w:lang w:val="kk-KZ"/>
                    </w:rPr>
                    <w:t>-тен</w:t>
                  </w:r>
                </w:p>
              </w:tc>
              <w:tc>
                <w:tcPr>
                  <w:tcW w:w="1918" w:type="dxa"/>
                </w:tcPr>
                <w:p w:rsidR="00522BC1" w:rsidRPr="00E76CFD" w:rsidRDefault="00522BC1" w:rsidP="00E7210B">
                  <w:pPr>
                    <w:shd w:val="clear" w:color="auto" w:fill="FFFFFF"/>
                    <w:tabs>
                      <w:tab w:val="left" w:pos="284"/>
                    </w:tabs>
                    <w:contextualSpacing/>
                    <w:jc w:val="both"/>
                    <w:textAlignment w:val="baseline"/>
                    <w:rPr>
                      <w:rFonts w:ascii="Times New Roman" w:hAnsi="Times New Roman" w:cs="Times New Roman"/>
                      <w:sz w:val="24"/>
                      <w:szCs w:val="24"/>
                      <w:lang w:val="kk-KZ"/>
                    </w:rPr>
                  </w:pPr>
                  <w:r w:rsidRPr="00E76CFD">
                    <w:rPr>
                      <w:rFonts w:ascii="Times New Roman" w:hAnsi="Times New Roman" w:cs="Times New Roman"/>
                      <w:color w:val="000000"/>
                      <w:sz w:val="24"/>
                      <w:szCs w:val="24"/>
                      <w:lang w:val="kk-KZ"/>
                    </w:rPr>
                    <w:t>Қыздырылатын темекісі бар бұйымдар (қыздырылатын темекі таяқшасы, темекісі бар қыздырылатын капсула және өзгелер)</w:t>
                  </w:r>
                </w:p>
              </w:tc>
              <w:tc>
                <w:tcPr>
                  <w:tcW w:w="1560" w:type="dxa"/>
                </w:tcPr>
                <w:p w:rsidR="00522BC1" w:rsidRPr="00E76CFD" w:rsidRDefault="00D94A17" w:rsidP="00E7210B">
                  <w:pPr>
                    <w:shd w:val="clear" w:color="auto" w:fill="FFFFFF"/>
                    <w:tabs>
                      <w:tab w:val="left" w:pos="284"/>
                    </w:tabs>
                    <w:contextualSpacing/>
                    <w:jc w:val="both"/>
                    <w:textAlignment w:val="baseline"/>
                    <w:rPr>
                      <w:rFonts w:ascii="Times New Roman" w:hAnsi="Times New Roman" w:cs="Times New Roman"/>
                      <w:b/>
                      <w:sz w:val="24"/>
                      <w:szCs w:val="24"/>
                      <w:lang w:val="kk-KZ"/>
                    </w:rPr>
                  </w:pPr>
                  <w:r>
                    <w:rPr>
                      <w:rFonts w:ascii="Times New Roman" w:hAnsi="Times New Roman" w:cs="Times New Roman"/>
                      <w:b/>
                      <w:color w:val="000000"/>
                      <w:spacing w:val="2"/>
                      <w:sz w:val="24"/>
                      <w:szCs w:val="24"/>
                      <w:shd w:val="clear" w:color="auto" w:fill="FFFFFF"/>
                      <w:lang w:val="kk-KZ"/>
                    </w:rPr>
                    <w:t xml:space="preserve">20 816 </w:t>
                  </w:r>
                  <w:r w:rsidR="00522BC1" w:rsidRPr="00E76CFD">
                    <w:rPr>
                      <w:rFonts w:ascii="Times New Roman" w:hAnsi="Times New Roman" w:cs="Times New Roman"/>
                      <w:color w:val="000000"/>
                      <w:spacing w:val="2"/>
                      <w:sz w:val="24"/>
                      <w:szCs w:val="24"/>
                      <w:shd w:val="clear" w:color="auto" w:fill="FFFFFF"/>
                      <w:lang w:val="kk-KZ"/>
                    </w:rPr>
                    <w:t>теңге/</w:t>
                  </w:r>
                  <w:r w:rsidRPr="00D94A17">
                    <w:rPr>
                      <w:rFonts w:ascii="Times New Roman" w:hAnsi="Times New Roman" w:cs="Times New Roman"/>
                      <w:b/>
                      <w:color w:val="000000"/>
                      <w:spacing w:val="2"/>
                      <w:sz w:val="24"/>
                      <w:szCs w:val="24"/>
                      <w:shd w:val="clear" w:color="auto" w:fill="FFFFFF"/>
                      <w:lang w:val="kk-KZ"/>
                    </w:rPr>
                    <w:t>1 кг темекі қоспасы</w:t>
                  </w:r>
                </w:p>
              </w:tc>
            </w:tr>
          </w:tbl>
          <w:p w:rsidR="00522BC1" w:rsidRPr="007B1053" w:rsidRDefault="00522BC1" w:rsidP="00E7210B">
            <w:pPr>
              <w:jc w:val="both"/>
              <w:rPr>
                <w:rFonts w:ascii="Times New Roman" w:hAnsi="Times New Roman" w:cs="Times New Roman"/>
                <w:b/>
                <w:sz w:val="28"/>
                <w:szCs w:val="28"/>
                <w:lang w:val="kk-KZ"/>
              </w:rPr>
            </w:pPr>
          </w:p>
          <w:p w:rsidR="00522BC1" w:rsidRPr="007B1053" w:rsidRDefault="001C0EF5"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12) 2029</w:t>
            </w:r>
            <w:r w:rsidR="00522BC1" w:rsidRPr="007B1053">
              <w:rPr>
                <w:rFonts w:ascii="Times New Roman" w:hAnsi="Times New Roman" w:cs="Times New Roman"/>
                <w:b/>
                <w:sz w:val="28"/>
                <w:szCs w:val="28"/>
                <w:lang w:val="kk-KZ"/>
              </w:rPr>
              <w:t xml:space="preserve"> </w:t>
            </w:r>
            <w:r w:rsidRPr="007B1053">
              <w:rPr>
                <w:rFonts w:ascii="Times New Roman" w:hAnsi="Times New Roman" w:cs="Times New Roman"/>
                <w:b/>
                <w:sz w:val="28"/>
                <w:szCs w:val="28"/>
                <w:lang w:val="kk-KZ"/>
              </w:rPr>
              <w:t>жылғы 1 қаңтардан бастап 2030</w:t>
            </w:r>
            <w:r w:rsidR="00522BC1" w:rsidRPr="007B1053">
              <w:rPr>
                <w:rFonts w:ascii="Times New Roman" w:hAnsi="Times New Roman" w:cs="Times New Roman"/>
                <w:b/>
                <w:sz w:val="28"/>
                <w:szCs w:val="28"/>
                <w:lang w:val="kk-KZ"/>
              </w:rPr>
              <w:t xml:space="preserve"> жылғы 1 қаңтарға дейін:</w:t>
            </w:r>
          </w:p>
          <w:tbl>
            <w:tblPr>
              <w:tblStyle w:val="a3"/>
              <w:tblW w:w="4849" w:type="dxa"/>
              <w:tblLayout w:type="fixed"/>
              <w:tblLook w:val="04A0" w:firstRow="1" w:lastRow="0" w:firstColumn="1" w:lastColumn="0" w:noHBand="0" w:noVBand="1"/>
            </w:tblPr>
            <w:tblGrid>
              <w:gridCol w:w="511"/>
              <w:gridCol w:w="860"/>
              <w:gridCol w:w="1918"/>
              <w:gridCol w:w="1560"/>
            </w:tblGrid>
            <w:tr w:rsidR="00522BC1" w:rsidRPr="00DE20F4" w:rsidTr="007B1053">
              <w:tc>
                <w:tcPr>
                  <w:tcW w:w="511"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t xml:space="preserve">Р/с </w:t>
                  </w:r>
                  <w:r w:rsidRPr="007B1053">
                    <w:rPr>
                      <w:rFonts w:ascii="Times New Roman" w:hAnsi="Times New Roman" w:cs="Times New Roman"/>
                      <w:color w:val="000000"/>
                      <w:sz w:val="24"/>
                      <w:szCs w:val="24"/>
                      <w:lang w:val="kk-KZ"/>
                    </w:rPr>
                    <w:lastRenderedPageBreak/>
                    <w:t>№</w:t>
                  </w:r>
                </w:p>
              </w:tc>
              <w:tc>
                <w:tcPr>
                  <w:tcW w:w="860" w:type="dxa"/>
                </w:tcPr>
                <w:p w:rsidR="00522BC1" w:rsidRPr="007B1053" w:rsidRDefault="00522BC1" w:rsidP="00E7210B">
                  <w:pPr>
                    <w:ind w:left="20"/>
                    <w:jc w:val="both"/>
                    <w:rPr>
                      <w:rFonts w:ascii="Times New Roman" w:hAnsi="Times New Roman" w:cs="Times New Roman"/>
                      <w:sz w:val="24"/>
                      <w:szCs w:val="24"/>
                      <w:lang w:val="kk-KZ"/>
                    </w:rPr>
                  </w:pPr>
                  <w:r w:rsidRPr="007B1053">
                    <w:rPr>
                      <w:rFonts w:ascii="Times New Roman" w:hAnsi="Times New Roman" w:cs="Times New Roman"/>
                      <w:color w:val="000000"/>
                      <w:sz w:val="24"/>
                      <w:szCs w:val="24"/>
                      <w:lang w:val="kk-KZ"/>
                    </w:rPr>
                    <w:lastRenderedPageBreak/>
                    <w:t>ЕАЭО</w:t>
                  </w:r>
                </w:p>
                <w:p w:rsidR="00522BC1" w:rsidRPr="007B1053" w:rsidRDefault="00522BC1" w:rsidP="00E7210B">
                  <w:pPr>
                    <w:ind w:left="20"/>
                    <w:jc w:val="both"/>
                    <w:rPr>
                      <w:rFonts w:ascii="Times New Roman" w:hAnsi="Times New Roman" w:cs="Times New Roman"/>
                      <w:sz w:val="24"/>
                      <w:szCs w:val="24"/>
                      <w:lang w:val="kk-KZ"/>
                    </w:rPr>
                  </w:pPr>
                  <w:r w:rsidRPr="007B1053">
                    <w:rPr>
                      <w:rFonts w:ascii="Times New Roman" w:hAnsi="Times New Roman" w:cs="Times New Roman"/>
                      <w:color w:val="000000"/>
                      <w:sz w:val="24"/>
                      <w:szCs w:val="24"/>
                      <w:lang w:val="kk-KZ"/>
                    </w:rPr>
                    <w:lastRenderedPageBreak/>
                    <w:t>СЭҚ</w:t>
                  </w:r>
                </w:p>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t>ТН коды</w:t>
                  </w:r>
                </w:p>
              </w:tc>
              <w:tc>
                <w:tcPr>
                  <w:tcW w:w="1918"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lastRenderedPageBreak/>
                    <w:t xml:space="preserve">Акцизделетін тауарлардың </w:t>
                  </w:r>
                  <w:r w:rsidRPr="007B1053">
                    <w:rPr>
                      <w:rFonts w:ascii="Times New Roman" w:hAnsi="Times New Roman" w:cs="Times New Roman"/>
                      <w:color w:val="000000"/>
                      <w:sz w:val="24"/>
                      <w:szCs w:val="24"/>
                      <w:lang w:val="kk-KZ"/>
                    </w:rPr>
                    <w:lastRenderedPageBreak/>
                    <w:t>түрлері</w:t>
                  </w:r>
                </w:p>
              </w:tc>
              <w:tc>
                <w:tcPr>
                  <w:tcW w:w="15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lastRenderedPageBreak/>
                    <w:t>Акциздердің мөлшерлеме</w:t>
                  </w:r>
                  <w:r w:rsidRPr="007B1053">
                    <w:rPr>
                      <w:rFonts w:ascii="Times New Roman" w:hAnsi="Times New Roman" w:cs="Times New Roman"/>
                      <w:color w:val="000000"/>
                      <w:sz w:val="24"/>
                      <w:szCs w:val="24"/>
                      <w:lang w:val="kk-KZ"/>
                    </w:rPr>
                    <w:lastRenderedPageBreak/>
                    <w:t>-лері (өлшем бірлігі үшін теңгемен)</w:t>
                  </w:r>
                </w:p>
              </w:tc>
            </w:tr>
            <w:tr w:rsidR="00522BC1" w:rsidRPr="007B1053" w:rsidTr="007B1053">
              <w:tc>
                <w:tcPr>
                  <w:tcW w:w="511"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lastRenderedPageBreak/>
                    <w:t>1</w:t>
                  </w:r>
                </w:p>
              </w:tc>
              <w:tc>
                <w:tcPr>
                  <w:tcW w:w="8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2</w:t>
                  </w:r>
                </w:p>
              </w:tc>
              <w:tc>
                <w:tcPr>
                  <w:tcW w:w="1918"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3</w:t>
                  </w:r>
                </w:p>
              </w:tc>
              <w:tc>
                <w:tcPr>
                  <w:tcW w:w="15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4</w:t>
                  </w:r>
                </w:p>
              </w:tc>
            </w:tr>
            <w:tr w:rsidR="00522BC1" w:rsidRPr="007B1053" w:rsidTr="007B1053">
              <w:tc>
                <w:tcPr>
                  <w:tcW w:w="511"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8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918"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560"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r>
            <w:tr w:rsidR="00522BC1" w:rsidRPr="00DE20F4" w:rsidTr="007B1053">
              <w:tc>
                <w:tcPr>
                  <w:tcW w:w="511" w:type="dxa"/>
                </w:tcPr>
                <w:p w:rsidR="00522BC1" w:rsidRPr="007B1053" w:rsidRDefault="00522BC1"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spacing w:val="2"/>
                      <w:sz w:val="24"/>
                      <w:szCs w:val="24"/>
                    </w:rPr>
                    <w:t>21.</w:t>
                  </w:r>
                </w:p>
              </w:tc>
              <w:tc>
                <w:tcPr>
                  <w:tcW w:w="860" w:type="dxa"/>
                </w:tcPr>
                <w:p w:rsidR="00522BC1" w:rsidRPr="00A47572" w:rsidRDefault="00522BC1" w:rsidP="00E7210B">
                  <w:pPr>
                    <w:shd w:val="clear" w:color="auto" w:fill="FFFFFF"/>
                    <w:tabs>
                      <w:tab w:val="left" w:pos="284"/>
                    </w:tabs>
                    <w:contextualSpacing/>
                    <w:jc w:val="both"/>
                    <w:textAlignment w:val="baseline"/>
                    <w:rPr>
                      <w:rFonts w:ascii="Times New Roman" w:hAnsi="Times New Roman" w:cs="Times New Roman"/>
                      <w:sz w:val="24"/>
                      <w:szCs w:val="24"/>
                      <w:lang w:val="kk-KZ"/>
                    </w:rPr>
                  </w:pPr>
                  <w:r w:rsidRPr="007B1053">
                    <w:rPr>
                      <w:rFonts w:ascii="Times New Roman" w:hAnsi="Times New Roman" w:cs="Times New Roman"/>
                      <w:sz w:val="24"/>
                      <w:szCs w:val="24"/>
                    </w:rPr>
                    <w:t>2403</w:t>
                  </w:r>
                  <w:r w:rsidR="00A47572">
                    <w:rPr>
                      <w:rFonts w:ascii="Times New Roman" w:hAnsi="Times New Roman" w:cs="Times New Roman"/>
                      <w:sz w:val="24"/>
                      <w:szCs w:val="24"/>
                      <w:lang w:val="kk-KZ"/>
                    </w:rPr>
                    <w:t>-тен</w:t>
                  </w:r>
                </w:p>
              </w:tc>
              <w:tc>
                <w:tcPr>
                  <w:tcW w:w="1918" w:type="dxa"/>
                </w:tcPr>
                <w:p w:rsidR="00522BC1" w:rsidRPr="00E76CFD" w:rsidRDefault="00522BC1" w:rsidP="00E7210B">
                  <w:pPr>
                    <w:shd w:val="clear" w:color="auto" w:fill="FFFFFF"/>
                    <w:tabs>
                      <w:tab w:val="left" w:pos="284"/>
                    </w:tabs>
                    <w:contextualSpacing/>
                    <w:jc w:val="both"/>
                    <w:textAlignment w:val="baseline"/>
                    <w:rPr>
                      <w:rFonts w:ascii="Times New Roman" w:hAnsi="Times New Roman" w:cs="Times New Roman"/>
                      <w:sz w:val="24"/>
                      <w:szCs w:val="24"/>
                      <w:lang w:val="kk-KZ"/>
                    </w:rPr>
                  </w:pPr>
                  <w:r w:rsidRPr="00E76CFD">
                    <w:rPr>
                      <w:rFonts w:ascii="Times New Roman" w:hAnsi="Times New Roman" w:cs="Times New Roman"/>
                      <w:color w:val="000000"/>
                      <w:sz w:val="24"/>
                      <w:szCs w:val="24"/>
                      <w:lang w:val="kk-KZ"/>
                    </w:rPr>
                    <w:t>Қыздырылатын темекісі бар бұйымдар (қыздырылатын темекі таяқшасы, темекісі бар қыздырылатын капсула және өзгелер)</w:t>
                  </w:r>
                </w:p>
              </w:tc>
              <w:tc>
                <w:tcPr>
                  <w:tcW w:w="1560" w:type="dxa"/>
                </w:tcPr>
                <w:p w:rsidR="00522BC1" w:rsidRPr="00E76CFD" w:rsidRDefault="00D94A17" w:rsidP="00E7210B">
                  <w:pPr>
                    <w:shd w:val="clear" w:color="auto" w:fill="FFFFFF"/>
                    <w:tabs>
                      <w:tab w:val="left" w:pos="284"/>
                    </w:tabs>
                    <w:contextualSpacing/>
                    <w:jc w:val="both"/>
                    <w:textAlignment w:val="baseline"/>
                    <w:rPr>
                      <w:rFonts w:ascii="Times New Roman" w:hAnsi="Times New Roman" w:cs="Times New Roman"/>
                      <w:b/>
                      <w:sz w:val="24"/>
                      <w:szCs w:val="24"/>
                      <w:lang w:val="kk-KZ"/>
                    </w:rPr>
                  </w:pPr>
                  <w:r>
                    <w:rPr>
                      <w:rFonts w:ascii="Times New Roman" w:hAnsi="Times New Roman" w:cs="Times New Roman"/>
                      <w:b/>
                      <w:color w:val="000000"/>
                      <w:spacing w:val="2"/>
                      <w:sz w:val="24"/>
                      <w:szCs w:val="24"/>
                      <w:shd w:val="clear" w:color="auto" w:fill="FFFFFF"/>
                      <w:lang w:val="kk-KZ"/>
                    </w:rPr>
                    <w:t>22 898</w:t>
                  </w:r>
                  <w:r w:rsidR="00522BC1" w:rsidRPr="00E76CFD">
                    <w:rPr>
                      <w:rFonts w:ascii="Times New Roman" w:hAnsi="Times New Roman" w:cs="Times New Roman"/>
                      <w:color w:val="000000"/>
                      <w:spacing w:val="2"/>
                      <w:sz w:val="24"/>
                      <w:szCs w:val="24"/>
                      <w:shd w:val="clear" w:color="auto" w:fill="FFFFFF"/>
                      <w:lang w:val="kk-KZ"/>
                    </w:rPr>
                    <w:t xml:space="preserve"> теңге/</w:t>
                  </w:r>
                  <w:r w:rsidRPr="00D94A17">
                    <w:rPr>
                      <w:rFonts w:ascii="Times New Roman" w:hAnsi="Times New Roman" w:cs="Times New Roman"/>
                      <w:b/>
                      <w:color w:val="000000"/>
                      <w:spacing w:val="2"/>
                      <w:sz w:val="24"/>
                      <w:szCs w:val="24"/>
                      <w:shd w:val="clear" w:color="auto" w:fill="FFFFFF"/>
                      <w:lang w:val="kk-KZ"/>
                    </w:rPr>
                    <w:t>1 кг темекі қоспасы</w:t>
                  </w:r>
                </w:p>
              </w:tc>
            </w:tr>
          </w:tbl>
          <w:p w:rsidR="001C0EF5" w:rsidRPr="007B1053" w:rsidRDefault="001C0EF5"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13) 2030 жылғы 1 қаңтардан бастап 2031 жылғы 1 қаңтарға дейін:</w:t>
            </w:r>
          </w:p>
          <w:tbl>
            <w:tblPr>
              <w:tblStyle w:val="a3"/>
              <w:tblW w:w="4849" w:type="dxa"/>
              <w:tblLayout w:type="fixed"/>
              <w:tblLook w:val="04A0" w:firstRow="1" w:lastRow="0" w:firstColumn="1" w:lastColumn="0" w:noHBand="0" w:noVBand="1"/>
            </w:tblPr>
            <w:tblGrid>
              <w:gridCol w:w="511"/>
              <w:gridCol w:w="860"/>
              <w:gridCol w:w="1918"/>
              <w:gridCol w:w="1560"/>
            </w:tblGrid>
            <w:tr w:rsidR="001C0EF5" w:rsidRPr="00DE20F4" w:rsidTr="007B1053">
              <w:tc>
                <w:tcPr>
                  <w:tcW w:w="511"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t>Р/с №</w:t>
                  </w:r>
                </w:p>
              </w:tc>
              <w:tc>
                <w:tcPr>
                  <w:tcW w:w="860" w:type="dxa"/>
                </w:tcPr>
                <w:p w:rsidR="001C0EF5" w:rsidRPr="007B1053" w:rsidRDefault="001C0EF5" w:rsidP="00E7210B">
                  <w:pPr>
                    <w:ind w:left="20"/>
                    <w:jc w:val="both"/>
                    <w:rPr>
                      <w:rFonts w:ascii="Times New Roman" w:hAnsi="Times New Roman" w:cs="Times New Roman"/>
                      <w:sz w:val="24"/>
                      <w:szCs w:val="24"/>
                      <w:lang w:val="kk-KZ"/>
                    </w:rPr>
                  </w:pPr>
                  <w:r w:rsidRPr="007B1053">
                    <w:rPr>
                      <w:rFonts w:ascii="Times New Roman" w:hAnsi="Times New Roman" w:cs="Times New Roman"/>
                      <w:color w:val="000000"/>
                      <w:sz w:val="24"/>
                      <w:szCs w:val="24"/>
                      <w:lang w:val="kk-KZ"/>
                    </w:rPr>
                    <w:t>ЕАЭО</w:t>
                  </w:r>
                </w:p>
                <w:p w:rsidR="001C0EF5" w:rsidRPr="007B1053" w:rsidRDefault="001C0EF5" w:rsidP="00E7210B">
                  <w:pPr>
                    <w:ind w:left="20"/>
                    <w:jc w:val="both"/>
                    <w:rPr>
                      <w:rFonts w:ascii="Times New Roman" w:hAnsi="Times New Roman" w:cs="Times New Roman"/>
                      <w:sz w:val="24"/>
                      <w:szCs w:val="24"/>
                      <w:lang w:val="kk-KZ"/>
                    </w:rPr>
                  </w:pPr>
                  <w:r w:rsidRPr="007B1053">
                    <w:rPr>
                      <w:rFonts w:ascii="Times New Roman" w:hAnsi="Times New Roman" w:cs="Times New Roman"/>
                      <w:color w:val="000000"/>
                      <w:sz w:val="24"/>
                      <w:szCs w:val="24"/>
                      <w:lang w:val="kk-KZ"/>
                    </w:rPr>
                    <w:t>СЭҚ</w:t>
                  </w:r>
                </w:p>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t>ТН коды</w:t>
                  </w:r>
                </w:p>
              </w:tc>
              <w:tc>
                <w:tcPr>
                  <w:tcW w:w="1918"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t>Акцизделетін тауарлардың түрлері</w:t>
                  </w:r>
                </w:p>
              </w:tc>
              <w:tc>
                <w:tcPr>
                  <w:tcW w:w="1560"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t>Акциздердің мөлшерлеме-лері (өлшем бірлігі үшін теңгемен)</w:t>
                  </w:r>
                </w:p>
              </w:tc>
            </w:tr>
            <w:tr w:rsidR="001C0EF5" w:rsidRPr="007B1053" w:rsidTr="007B1053">
              <w:tc>
                <w:tcPr>
                  <w:tcW w:w="511"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1</w:t>
                  </w:r>
                </w:p>
              </w:tc>
              <w:tc>
                <w:tcPr>
                  <w:tcW w:w="860"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2</w:t>
                  </w:r>
                </w:p>
              </w:tc>
              <w:tc>
                <w:tcPr>
                  <w:tcW w:w="1918"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3</w:t>
                  </w:r>
                </w:p>
              </w:tc>
              <w:tc>
                <w:tcPr>
                  <w:tcW w:w="1560"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4</w:t>
                  </w:r>
                </w:p>
              </w:tc>
            </w:tr>
            <w:tr w:rsidR="001C0EF5" w:rsidRPr="007B1053" w:rsidTr="007B1053">
              <w:tc>
                <w:tcPr>
                  <w:tcW w:w="511"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860"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918"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560"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r>
            <w:tr w:rsidR="001C0EF5" w:rsidRPr="00DE20F4" w:rsidTr="007B1053">
              <w:tc>
                <w:tcPr>
                  <w:tcW w:w="511"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spacing w:val="2"/>
                      <w:sz w:val="24"/>
                      <w:szCs w:val="24"/>
                    </w:rPr>
                    <w:t>21.</w:t>
                  </w:r>
                </w:p>
              </w:tc>
              <w:tc>
                <w:tcPr>
                  <w:tcW w:w="860" w:type="dxa"/>
                </w:tcPr>
                <w:p w:rsidR="001C0EF5" w:rsidRPr="00A47572" w:rsidRDefault="001C0EF5" w:rsidP="00E7210B">
                  <w:pPr>
                    <w:shd w:val="clear" w:color="auto" w:fill="FFFFFF"/>
                    <w:tabs>
                      <w:tab w:val="left" w:pos="284"/>
                    </w:tabs>
                    <w:contextualSpacing/>
                    <w:jc w:val="both"/>
                    <w:textAlignment w:val="baseline"/>
                    <w:rPr>
                      <w:rFonts w:ascii="Times New Roman" w:hAnsi="Times New Roman" w:cs="Times New Roman"/>
                      <w:sz w:val="24"/>
                      <w:szCs w:val="24"/>
                      <w:lang w:val="kk-KZ"/>
                    </w:rPr>
                  </w:pPr>
                  <w:r w:rsidRPr="007B1053">
                    <w:rPr>
                      <w:rFonts w:ascii="Times New Roman" w:hAnsi="Times New Roman" w:cs="Times New Roman"/>
                      <w:sz w:val="24"/>
                      <w:szCs w:val="24"/>
                    </w:rPr>
                    <w:t>2403</w:t>
                  </w:r>
                  <w:r w:rsidR="00A47572">
                    <w:rPr>
                      <w:rFonts w:ascii="Times New Roman" w:hAnsi="Times New Roman" w:cs="Times New Roman"/>
                      <w:sz w:val="24"/>
                      <w:szCs w:val="24"/>
                      <w:lang w:val="kk-KZ"/>
                    </w:rPr>
                    <w:t>-тен</w:t>
                  </w:r>
                </w:p>
              </w:tc>
              <w:tc>
                <w:tcPr>
                  <w:tcW w:w="1918" w:type="dxa"/>
                </w:tcPr>
                <w:p w:rsidR="001C0EF5" w:rsidRPr="00E76CFD" w:rsidRDefault="001C0EF5" w:rsidP="00E7210B">
                  <w:pPr>
                    <w:shd w:val="clear" w:color="auto" w:fill="FFFFFF"/>
                    <w:tabs>
                      <w:tab w:val="left" w:pos="284"/>
                    </w:tabs>
                    <w:contextualSpacing/>
                    <w:jc w:val="both"/>
                    <w:textAlignment w:val="baseline"/>
                    <w:rPr>
                      <w:rFonts w:ascii="Times New Roman" w:hAnsi="Times New Roman" w:cs="Times New Roman"/>
                      <w:sz w:val="24"/>
                      <w:szCs w:val="24"/>
                      <w:lang w:val="kk-KZ"/>
                    </w:rPr>
                  </w:pPr>
                  <w:r w:rsidRPr="00E76CFD">
                    <w:rPr>
                      <w:rFonts w:ascii="Times New Roman" w:hAnsi="Times New Roman" w:cs="Times New Roman"/>
                      <w:color w:val="000000"/>
                      <w:sz w:val="24"/>
                      <w:szCs w:val="24"/>
                      <w:lang w:val="kk-KZ"/>
                    </w:rPr>
                    <w:t>Қыздырылатын темекісі бар бұйымдар (қыздырылатын темекі таяқшасы, темекісі бар қыздырылатын капсула және өзгелер)</w:t>
                  </w:r>
                </w:p>
              </w:tc>
              <w:tc>
                <w:tcPr>
                  <w:tcW w:w="1560" w:type="dxa"/>
                </w:tcPr>
                <w:p w:rsidR="001C0EF5" w:rsidRPr="00E76CFD" w:rsidRDefault="00D94A17" w:rsidP="00E7210B">
                  <w:pPr>
                    <w:shd w:val="clear" w:color="auto" w:fill="FFFFFF"/>
                    <w:tabs>
                      <w:tab w:val="left" w:pos="284"/>
                    </w:tabs>
                    <w:contextualSpacing/>
                    <w:jc w:val="both"/>
                    <w:textAlignment w:val="baseline"/>
                    <w:rPr>
                      <w:rFonts w:ascii="Times New Roman" w:hAnsi="Times New Roman" w:cs="Times New Roman"/>
                      <w:b/>
                      <w:sz w:val="24"/>
                      <w:szCs w:val="24"/>
                      <w:lang w:val="kk-KZ"/>
                    </w:rPr>
                  </w:pPr>
                  <w:r>
                    <w:rPr>
                      <w:rFonts w:ascii="Times New Roman" w:hAnsi="Times New Roman" w:cs="Times New Roman"/>
                      <w:b/>
                      <w:color w:val="000000"/>
                      <w:spacing w:val="2"/>
                      <w:sz w:val="24"/>
                      <w:szCs w:val="24"/>
                      <w:shd w:val="clear" w:color="auto" w:fill="FFFFFF"/>
                      <w:lang w:val="kk-KZ"/>
                    </w:rPr>
                    <w:t>25 188</w:t>
                  </w:r>
                  <w:r w:rsidR="001C0EF5" w:rsidRPr="007B1053">
                    <w:rPr>
                      <w:rFonts w:ascii="Times New Roman" w:hAnsi="Times New Roman" w:cs="Times New Roman"/>
                      <w:b/>
                      <w:color w:val="000000"/>
                      <w:spacing w:val="2"/>
                      <w:sz w:val="24"/>
                      <w:szCs w:val="24"/>
                      <w:shd w:val="clear" w:color="auto" w:fill="FFFFFF"/>
                      <w:lang w:val="kk-KZ"/>
                    </w:rPr>
                    <w:t xml:space="preserve"> </w:t>
                  </w:r>
                  <w:r w:rsidR="001C0EF5" w:rsidRPr="00E76CFD">
                    <w:rPr>
                      <w:rFonts w:ascii="Times New Roman" w:hAnsi="Times New Roman" w:cs="Times New Roman"/>
                      <w:color w:val="000000"/>
                      <w:spacing w:val="2"/>
                      <w:sz w:val="24"/>
                      <w:szCs w:val="24"/>
                      <w:shd w:val="clear" w:color="auto" w:fill="FFFFFF"/>
                      <w:lang w:val="kk-KZ"/>
                    </w:rPr>
                    <w:t>теңге/</w:t>
                  </w:r>
                  <w:r w:rsidRPr="00D94A17">
                    <w:rPr>
                      <w:rFonts w:ascii="Times New Roman" w:hAnsi="Times New Roman" w:cs="Times New Roman"/>
                      <w:b/>
                      <w:color w:val="000000"/>
                      <w:spacing w:val="2"/>
                      <w:sz w:val="24"/>
                      <w:szCs w:val="24"/>
                      <w:shd w:val="clear" w:color="auto" w:fill="FFFFFF"/>
                      <w:lang w:val="kk-KZ"/>
                    </w:rPr>
                    <w:t>1 кг темекі қоспасы</w:t>
                  </w:r>
                </w:p>
              </w:tc>
            </w:tr>
          </w:tbl>
          <w:p w:rsidR="00A47572" w:rsidRPr="007B1053" w:rsidRDefault="00A47572" w:rsidP="00E7210B">
            <w:pPr>
              <w:jc w:val="both"/>
              <w:rPr>
                <w:rFonts w:ascii="Times New Roman" w:hAnsi="Times New Roman" w:cs="Times New Roman"/>
                <w:b/>
                <w:sz w:val="28"/>
                <w:szCs w:val="28"/>
                <w:lang w:val="kk-KZ"/>
              </w:rPr>
            </w:pPr>
          </w:p>
          <w:p w:rsidR="001C0EF5" w:rsidRPr="007B1053" w:rsidRDefault="001C0EF5"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14) 2031 жылғы 1 қаңтардан бастап 2032жылғы 1 қаңтарға дейін:</w:t>
            </w:r>
          </w:p>
          <w:tbl>
            <w:tblPr>
              <w:tblStyle w:val="a3"/>
              <w:tblW w:w="4849" w:type="dxa"/>
              <w:tblLayout w:type="fixed"/>
              <w:tblLook w:val="04A0" w:firstRow="1" w:lastRow="0" w:firstColumn="1" w:lastColumn="0" w:noHBand="0" w:noVBand="1"/>
            </w:tblPr>
            <w:tblGrid>
              <w:gridCol w:w="511"/>
              <w:gridCol w:w="860"/>
              <w:gridCol w:w="1918"/>
              <w:gridCol w:w="1560"/>
            </w:tblGrid>
            <w:tr w:rsidR="001C0EF5" w:rsidRPr="00DE20F4" w:rsidTr="007B1053">
              <w:tc>
                <w:tcPr>
                  <w:tcW w:w="511"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t>Р/с №</w:t>
                  </w:r>
                </w:p>
              </w:tc>
              <w:tc>
                <w:tcPr>
                  <w:tcW w:w="860" w:type="dxa"/>
                </w:tcPr>
                <w:p w:rsidR="001C0EF5" w:rsidRPr="007B1053" w:rsidRDefault="001C0EF5" w:rsidP="00E7210B">
                  <w:pPr>
                    <w:ind w:left="20"/>
                    <w:jc w:val="both"/>
                    <w:rPr>
                      <w:rFonts w:ascii="Times New Roman" w:hAnsi="Times New Roman" w:cs="Times New Roman"/>
                      <w:sz w:val="24"/>
                      <w:szCs w:val="24"/>
                      <w:lang w:val="kk-KZ"/>
                    </w:rPr>
                  </w:pPr>
                  <w:r w:rsidRPr="007B1053">
                    <w:rPr>
                      <w:rFonts w:ascii="Times New Roman" w:hAnsi="Times New Roman" w:cs="Times New Roman"/>
                      <w:color w:val="000000"/>
                      <w:sz w:val="24"/>
                      <w:szCs w:val="24"/>
                      <w:lang w:val="kk-KZ"/>
                    </w:rPr>
                    <w:t>ЕАЭО</w:t>
                  </w:r>
                </w:p>
                <w:p w:rsidR="001C0EF5" w:rsidRPr="007B1053" w:rsidRDefault="001C0EF5" w:rsidP="00E7210B">
                  <w:pPr>
                    <w:ind w:left="20"/>
                    <w:jc w:val="both"/>
                    <w:rPr>
                      <w:rFonts w:ascii="Times New Roman" w:hAnsi="Times New Roman" w:cs="Times New Roman"/>
                      <w:sz w:val="24"/>
                      <w:szCs w:val="24"/>
                      <w:lang w:val="kk-KZ"/>
                    </w:rPr>
                  </w:pPr>
                  <w:r w:rsidRPr="007B1053">
                    <w:rPr>
                      <w:rFonts w:ascii="Times New Roman" w:hAnsi="Times New Roman" w:cs="Times New Roman"/>
                      <w:color w:val="000000"/>
                      <w:sz w:val="24"/>
                      <w:szCs w:val="24"/>
                      <w:lang w:val="kk-KZ"/>
                    </w:rPr>
                    <w:t>СЭҚ</w:t>
                  </w:r>
                </w:p>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t>ТН коды</w:t>
                  </w:r>
                </w:p>
              </w:tc>
              <w:tc>
                <w:tcPr>
                  <w:tcW w:w="1918"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t>Акцизделетін тауарлардың түрлері</w:t>
                  </w:r>
                </w:p>
              </w:tc>
              <w:tc>
                <w:tcPr>
                  <w:tcW w:w="1560"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kk-KZ"/>
                    </w:rPr>
                  </w:pPr>
                  <w:r w:rsidRPr="007B1053">
                    <w:rPr>
                      <w:rFonts w:ascii="Times New Roman" w:hAnsi="Times New Roman" w:cs="Times New Roman"/>
                      <w:color w:val="000000"/>
                      <w:sz w:val="24"/>
                      <w:szCs w:val="24"/>
                      <w:lang w:val="kk-KZ"/>
                    </w:rPr>
                    <w:t>Акциздердің мөлшерлеме-лері (өлшем бірлігі үшін теңгемен)</w:t>
                  </w:r>
                </w:p>
              </w:tc>
            </w:tr>
            <w:tr w:rsidR="001C0EF5" w:rsidRPr="007B1053" w:rsidTr="007B1053">
              <w:tc>
                <w:tcPr>
                  <w:tcW w:w="511"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1</w:t>
                  </w:r>
                </w:p>
              </w:tc>
              <w:tc>
                <w:tcPr>
                  <w:tcW w:w="860"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2</w:t>
                  </w:r>
                </w:p>
              </w:tc>
              <w:tc>
                <w:tcPr>
                  <w:tcW w:w="1918"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3</w:t>
                  </w:r>
                </w:p>
              </w:tc>
              <w:tc>
                <w:tcPr>
                  <w:tcW w:w="1560"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4</w:t>
                  </w:r>
                </w:p>
              </w:tc>
            </w:tr>
            <w:tr w:rsidR="001C0EF5" w:rsidRPr="007B1053" w:rsidTr="007B1053">
              <w:tc>
                <w:tcPr>
                  <w:tcW w:w="511"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p>
              </w:tc>
              <w:tc>
                <w:tcPr>
                  <w:tcW w:w="860"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918"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c>
                <w:tcPr>
                  <w:tcW w:w="1560"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lang w:val="ru-RU"/>
                    </w:rPr>
                  </w:pPr>
                  <w:r w:rsidRPr="007B1053">
                    <w:rPr>
                      <w:rFonts w:ascii="Times New Roman" w:hAnsi="Times New Roman" w:cs="Times New Roman"/>
                      <w:spacing w:val="2"/>
                      <w:sz w:val="24"/>
                      <w:szCs w:val="24"/>
                      <w:lang w:val="ru-RU"/>
                    </w:rPr>
                    <w:t>…</w:t>
                  </w:r>
                </w:p>
              </w:tc>
            </w:tr>
            <w:tr w:rsidR="001C0EF5" w:rsidRPr="007B1053" w:rsidTr="007B1053">
              <w:tc>
                <w:tcPr>
                  <w:tcW w:w="511" w:type="dxa"/>
                </w:tcPr>
                <w:p w:rsidR="001C0EF5" w:rsidRPr="007B1053" w:rsidRDefault="001C0EF5" w:rsidP="00E7210B">
                  <w:pPr>
                    <w:shd w:val="clear" w:color="auto" w:fill="FFFFFF"/>
                    <w:tabs>
                      <w:tab w:val="left" w:pos="284"/>
                    </w:tabs>
                    <w:contextualSpacing/>
                    <w:jc w:val="both"/>
                    <w:textAlignment w:val="baseline"/>
                    <w:rPr>
                      <w:rFonts w:ascii="Times New Roman" w:hAnsi="Times New Roman" w:cs="Times New Roman"/>
                      <w:spacing w:val="2"/>
                      <w:sz w:val="24"/>
                      <w:szCs w:val="24"/>
                    </w:rPr>
                  </w:pPr>
                  <w:r w:rsidRPr="007B1053">
                    <w:rPr>
                      <w:rFonts w:ascii="Times New Roman" w:hAnsi="Times New Roman" w:cs="Times New Roman"/>
                      <w:spacing w:val="2"/>
                      <w:sz w:val="24"/>
                      <w:szCs w:val="24"/>
                    </w:rPr>
                    <w:t>21.</w:t>
                  </w:r>
                </w:p>
              </w:tc>
              <w:tc>
                <w:tcPr>
                  <w:tcW w:w="860" w:type="dxa"/>
                </w:tcPr>
                <w:p w:rsidR="001C0EF5" w:rsidRPr="00A47572" w:rsidRDefault="001C0EF5" w:rsidP="00E7210B">
                  <w:pPr>
                    <w:shd w:val="clear" w:color="auto" w:fill="FFFFFF"/>
                    <w:tabs>
                      <w:tab w:val="left" w:pos="284"/>
                    </w:tabs>
                    <w:contextualSpacing/>
                    <w:jc w:val="both"/>
                    <w:textAlignment w:val="baseline"/>
                    <w:rPr>
                      <w:rFonts w:ascii="Times New Roman" w:hAnsi="Times New Roman" w:cs="Times New Roman"/>
                      <w:sz w:val="24"/>
                      <w:szCs w:val="24"/>
                      <w:lang w:val="kk-KZ"/>
                    </w:rPr>
                  </w:pPr>
                  <w:r w:rsidRPr="007B1053">
                    <w:rPr>
                      <w:rFonts w:ascii="Times New Roman" w:hAnsi="Times New Roman" w:cs="Times New Roman"/>
                      <w:sz w:val="24"/>
                      <w:szCs w:val="24"/>
                    </w:rPr>
                    <w:t>2403</w:t>
                  </w:r>
                  <w:r w:rsidR="00A47572">
                    <w:rPr>
                      <w:rFonts w:ascii="Times New Roman" w:hAnsi="Times New Roman" w:cs="Times New Roman"/>
                      <w:sz w:val="24"/>
                      <w:szCs w:val="24"/>
                      <w:lang w:val="kk-KZ"/>
                    </w:rPr>
                    <w:t>-тен</w:t>
                  </w:r>
                </w:p>
              </w:tc>
              <w:tc>
                <w:tcPr>
                  <w:tcW w:w="1918" w:type="dxa"/>
                </w:tcPr>
                <w:p w:rsidR="001C0EF5" w:rsidRPr="00E76CFD" w:rsidRDefault="001C0EF5" w:rsidP="00E7210B">
                  <w:pPr>
                    <w:shd w:val="clear" w:color="auto" w:fill="FFFFFF"/>
                    <w:tabs>
                      <w:tab w:val="left" w:pos="284"/>
                    </w:tabs>
                    <w:contextualSpacing/>
                    <w:jc w:val="both"/>
                    <w:textAlignment w:val="baseline"/>
                    <w:rPr>
                      <w:rFonts w:ascii="Times New Roman" w:hAnsi="Times New Roman" w:cs="Times New Roman"/>
                      <w:sz w:val="24"/>
                      <w:szCs w:val="24"/>
                      <w:lang w:val="kk-KZ"/>
                    </w:rPr>
                  </w:pPr>
                  <w:r w:rsidRPr="00E76CFD">
                    <w:rPr>
                      <w:rFonts w:ascii="Times New Roman" w:hAnsi="Times New Roman" w:cs="Times New Roman"/>
                      <w:color w:val="000000"/>
                      <w:sz w:val="24"/>
                      <w:szCs w:val="24"/>
                      <w:lang w:val="kk-KZ"/>
                    </w:rPr>
                    <w:t>Қыздырылатын темекісі бар бұйымдар (қыздырылатын темекі таяқшасы, темекісі бар қыздырылатын капсула және өзгелер)</w:t>
                  </w:r>
                </w:p>
              </w:tc>
              <w:tc>
                <w:tcPr>
                  <w:tcW w:w="1560" w:type="dxa"/>
                </w:tcPr>
                <w:p w:rsidR="001C0EF5" w:rsidRPr="007B1053" w:rsidRDefault="00D94A17" w:rsidP="00E7210B">
                  <w:pPr>
                    <w:shd w:val="clear" w:color="auto" w:fill="FFFFFF"/>
                    <w:tabs>
                      <w:tab w:val="left" w:pos="284"/>
                    </w:tabs>
                    <w:contextualSpacing/>
                    <w:jc w:val="both"/>
                    <w:textAlignment w:val="baseline"/>
                    <w:rPr>
                      <w:rFonts w:ascii="Times New Roman" w:hAnsi="Times New Roman" w:cs="Times New Roman"/>
                      <w:b/>
                      <w:sz w:val="24"/>
                      <w:szCs w:val="24"/>
                      <w:lang w:val="ru-RU"/>
                    </w:rPr>
                  </w:pPr>
                  <w:r>
                    <w:rPr>
                      <w:rFonts w:ascii="Times New Roman" w:hAnsi="Times New Roman" w:cs="Times New Roman"/>
                      <w:b/>
                      <w:color w:val="000000"/>
                      <w:spacing w:val="2"/>
                      <w:sz w:val="24"/>
                      <w:szCs w:val="24"/>
                      <w:shd w:val="clear" w:color="auto" w:fill="FFFFFF"/>
                      <w:lang w:val="kk-KZ"/>
                    </w:rPr>
                    <w:t>27 707</w:t>
                  </w:r>
                  <w:r w:rsidR="001C0EF5" w:rsidRPr="007B1053">
                    <w:rPr>
                      <w:rFonts w:ascii="Times New Roman" w:hAnsi="Times New Roman" w:cs="Times New Roman"/>
                      <w:b/>
                      <w:color w:val="000000"/>
                      <w:spacing w:val="2"/>
                      <w:sz w:val="24"/>
                      <w:szCs w:val="24"/>
                      <w:shd w:val="clear" w:color="auto" w:fill="FFFFFF"/>
                      <w:lang w:val="kk-KZ"/>
                    </w:rPr>
                    <w:t xml:space="preserve"> </w:t>
                  </w:r>
                  <w:r w:rsidR="001C0EF5" w:rsidRPr="007B1053">
                    <w:rPr>
                      <w:rFonts w:ascii="Times New Roman" w:hAnsi="Times New Roman" w:cs="Times New Roman"/>
                      <w:color w:val="000000"/>
                      <w:spacing w:val="2"/>
                      <w:sz w:val="24"/>
                      <w:szCs w:val="24"/>
                      <w:shd w:val="clear" w:color="auto" w:fill="FFFFFF"/>
                    </w:rPr>
                    <w:t>теңге/</w:t>
                  </w:r>
                  <w:r w:rsidRPr="00D94A17">
                    <w:rPr>
                      <w:rFonts w:ascii="Times New Roman" w:hAnsi="Times New Roman" w:cs="Times New Roman"/>
                      <w:b/>
                      <w:color w:val="000000"/>
                      <w:spacing w:val="2"/>
                      <w:sz w:val="24"/>
                      <w:szCs w:val="24"/>
                      <w:shd w:val="clear" w:color="auto" w:fill="FFFFFF"/>
                    </w:rPr>
                    <w:t>1 кг темекі қоспасы</w:t>
                  </w:r>
                </w:p>
              </w:tc>
            </w:tr>
          </w:tbl>
          <w:p w:rsidR="00522BC1" w:rsidRPr="007B1053" w:rsidRDefault="00522BC1" w:rsidP="00E7210B">
            <w:pPr>
              <w:jc w:val="both"/>
              <w:rPr>
                <w:rFonts w:ascii="Times New Roman" w:hAnsi="Times New Roman" w:cs="Times New Roman"/>
                <w:b/>
                <w:sz w:val="28"/>
                <w:szCs w:val="28"/>
                <w:lang w:val="kk-KZ"/>
              </w:rPr>
            </w:pPr>
          </w:p>
        </w:tc>
        <w:tc>
          <w:tcPr>
            <w:tcW w:w="2410" w:type="dxa"/>
          </w:tcPr>
          <w:p w:rsidR="006527F5" w:rsidRPr="006527F5" w:rsidRDefault="006527F5" w:rsidP="00E7210B">
            <w:pPr>
              <w:jc w:val="both"/>
              <w:rPr>
                <w:rFonts w:ascii="Times New Roman" w:hAnsi="Times New Roman" w:cs="Times New Roman"/>
                <w:b/>
                <w:sz w:val="28"/>
                <w:szCs w:val="28"/>
                <w:lang w:val="kk-KZ"/>
              </w:rPr>
            </w:pPr>
            <w:r w:rsidRPr="006527F5">
              <w:rPr>
                <w:rFonts w:ascii="Times New Roman" w:hAnsi="Times New Roman" w:cs="Times New Roman"/>
                <w:b/>
                <w:sz w:val="28"/>
                <w:szCs w:val="28"/>
                <w:lang w:val="kk-KZ"/>
              </w:rPr>
              <w:lastRenderedPageBreak/>
              <w:t>01.01.23 ж. бастап қолданысқа енгізіледі.</w:t>
            </w:r>
          </w:p>
          <w:p w:rsidR="006527F5" w:rsidRDefault="006527F5" w:rsidP="00E7210B">
            <w:pPr>
              <w:jc w:val="both"/>
              <w:rPr>
                <w:rFonts w:ascii="Times New Roman" w:hAnsi="Times New Roman" w:cs="Times New Roman"/>
                <w:sz w:val="28"/>
                <w:szCs w:val="28"/>
                <w:lang w:val="kk-KZ"/>
              </w:rPr>
            </w:pPr>
          </w:p>
          <w:p w:rsidR="006527F5" w:rsidRDefault="006527F5" w:rsidP="00E7210B">
            <w:pPr>
              <w:jc w:val="both"/>
              <w:rPr>
                <w:rFonts w:ascii="Times New Roman" w:hAnsi="Times New Roman" w:cs="Times New Roman"/>
                <w:sz w:val="28"/>
                <w:szCs w:val="28"/>
                <w:lang w:val="kk-KZ"/>
              </w:rPr>
            </w:pPr>
          </w:p>
          <w:p w:rsidR="006527F5" w:rsidRDefault="006527F5" w:rsidP="00E7210B">
            <w:pPr>
              <w:jc w:val="both"/>
              <w:rPr>
                <w:rFonts w:ascii="Times New Roman" w:hAnsi="Times New Roman" w:cs="Times New Roman"/>
                <w:sz w:val="28"/>
                <w:szCs w:val="28"/>
                <w:lang w:val="kk-KZ"/>
              </w:rPr>
            </w:pP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Еуразиялық экономикалық одаққа (ЕАЭО) мүше мемлекеттердің </w:t>
            </w:r>
            <w:r w:rsidRPr="007B1053">
              <w:rPr>
                <w:rFonts w:ascii="Times New Roman" w:hAnsi="Times New Roman" w:cs="Times New Roman"/>
                <w:sz w:val="28"/>
                <w:szCs w:val="28"/>
                <w:lang w:val="kk-KZ"/>
              </w:rPr>
              <w:lastRenderedPageBreak/>
              <w:t>темекі өніміне арналған акциздер саласында салық саясатын жүргізу қағидаттары туралы келісімде 2024 жылы темекі өніміне арналған акциздердің бірыңғай индикативтік мөлшерлемесін 35 евро мөлшерінде белгілеу көзделеді. Сондай-ақ, ЕАЭО-ға мүше мемлекеттерде акциздерді үндестіру мақсатында одан 20% мөлшерінде ауытқу диапазоны айқындалды.</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Сондай-ақ, Қазақстан Республикасы </w:t>
            </w:r>
            <w:r w:rsidRPr="007B1053">
              <w:rPr>
                <w:rFonts w:ascii="Times New Roman" w:hAnsi="Times New Roman" w:cs="Times New Roman"/>
                <w:sz w:val="28"/>
                <w:szCs w:val="28"/>
                <w:lang w:val="kk-KZ"/>
              </w:rPr>
              <w:lastRenderedPageBreak/>
              <w:t>Үкіметінің 2021 жылғы 12 қазандағы №725 қаулысымен бекітілген «Дені сау ұлт» әрбір азамат үшін сапалы және қолжетімді денсаулық сақтау» ұлттық жобасында темекі өнімдеріне акцизді 2025 жылға дейін кезең-кезеңімен арттыру бойынша іс-шара көзделген.</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Темекі өнімдеріне акциздердің күрт артуы шекаралас мемлекеттердің акциздік ставкалары арасындағы үлкен алшақтыққа алып келеді, бұл дереу заңсыз өнімдердің </w:t>
            </w:r>
            <w:r w:rsidRPr="007B1053">
              <w:rPr>
                <w:rFonts w:ascii="Times New Roman" w:hAnsi="Times New Roman" w:cs="Times New Roman"/>
                <w:sz w:val="28"/>
                <w:szCs w:val="28"/>
                <w:lang w:val="kk-KZ"/>
              </w:rPr>
              <w:lastRenderedPageBreak/>
              <w:t>ағылуына әкеледі.</w:t>
            </w:r>
          </w:p>
        </w:tc>
      </w:tr>
      <w:tr w:rsidR="0052200C" w:rsidRPr="00DE20F4" w:rsidTr="00E7210B">
        <w:tc>
          <w:tcPr>
            <w:tcW w:w="851" w:type="dxa"/>
          </w:tcPr>
          <w:p w:rsidR="0052200C" w:rsidRPr="007B1053" w:rsidRDefault="0052200C" w:rsidP="00E7210B">
            <w:pPr>
              <w:pStyle w:val="a4"/>
              <w:numPr>
                <w:ilvl w:val="0"/>
                <w:numId w:val="1"/>
              </w:numPr>
              <w:ind w:left="60" w:firstLine="0"/>
              <w:jc w:val="both"/>
              <w:rPr>
                <w:rFonts w:ascii="Times New Roman" w:hAnsi="Times New Roman" w:cs="Times New Roman"/>
                <w:sz w:val="28"/>
                <w:szCs w:val="28"/>
                <w:lang w:val="kk-KZ"/>
              </w:rPr>
            </w:pPr>
          </w:p>
        </w:tc>
        <w:tc>
          <w:tcPr>
            <w:tcW w:w="1276" w:type="dxa"/>
          </w:tcPr>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color w:val="000000"/>
                <w:sz w:val="28"/>
                <w:lang w:val="kk-KZ"/>
              </w:rPr>
              <w:t>44-бап.</w:t>
            </w:r>
          </w:p>
        </w:tc>
        <w:tc>
          <w:tcPr>
            <w:tcW w:w="5103" w:type="dxa"/>
          </w:tcPr>
          <w:p w:rsidR="0052200C" w:rsidRPr="007B1053" w:rsidRDefault="0052200C" w:rsidP="00E7210B">
            <w:pPr>
              <w:jc w:val="both"/>
              <w:rPr>
                <w:rFonts w:ascii="Times New Roman" w:hAnsi="Times New Roman" w:cs="Times New Roman"/>
                <w:color w:val="000000"/>
                <w:sz w:val="28"/>
                <w:lang w:val="kk-KZ"/>
              </w:rPr>
            </w:pPr>
            <w:r w:rsidRPr="007B1053">
              <w:rPr>
                <w:rFonts w:ascii="Times New Roman" w:hAnsi="Times New Roman" w:cs="Times New Roman"/>
                <w:b/>
                <w:color w:val="000000"/>
                <w:sz w:val="28"/>
                <w:lang w:val="kk-KZ"/>
              </w:rPr>
              <w:t>44-бап.</w:t>
            </w:r>
            <w:r w:rsidRPr="007B1053">
              <w:rPr>
                <w:rFonts w:ascii="Times New Roman" w:hAnsi="Times New Roman" w:cs="Times New Roman"/>
                <w:color w:val="000000"/>
                <w:sz w:val="28"/>
                <w:lang w:val="kk-KZ"/>
              </w:rPr>
              <w:t xml:space="preserve"> Мыналар:</w:t>
            </w:r>
          </w:p>
          <w:p w:rsidR="0052200C" w:rsidRPr="007B1053" w:rsidRDefault="0052200C" w:rsidP="00E7210B">
            <w:pPr>
              <w:jc w:val="both"/>
              <w:rPr>
                <w:rFonts w:ascii="Times New Roman" w:hAnsi="Times New Roman" w:cs="Times New Roman"/>
                <w:color w:val="000000"/>
                <w:sz w:val="28"/>
                <w:lang w:val="kk-KZ"/>
              </w:rPr>
            </w:pPr>
            <w:r w:rsidRPr="007B1053">
              <w:rPr>
                <w:rFonts w:ascii="Times New Roman" w:hAnsi="Times New Roman" w:cs="Times New Roman"/>
                <w:color w:val="000000"/>
                <w:sz w:val="28"/>
                <w:lang w:val="kk-KZ"/>
              </w:rPr>
              <w:t>…</w:t>
            </w:r>
          </w:p>
          <w:p w:rsidR="001C0EF5" w:rsidRPr="007B1053" w:rsidRDefault="001C0EF5" w:rsidP="00E7210B">
            <w:pPr>
              <w:jc w:val="both"/>
              <w:rPr>
                <w:rFonts w:ascii="Times New Roman" w:hAnsi="Times New Roman" w:cs="Times New Roman"/>
                <w:color w:val="000000"/>
                <w:sz w:val="28"/>
                <w:lang w:val="kk-KZ"/>
              </w:rPr>
            </w:pPr>
            <w:r w:rsidRPr="007B1053">
              <w:rPr>
                <w:rFonts w:ascii="Times New Roman" w:hAnsi="Times New Roman" w:cs="Times New Roman"/>
                <w:color w:val="000000"/>
                <w:sz w:val="28"/>
                <w:lang w:val="kk-KZ"/>
              </w:rPr>
              <w:t>1. Салық кодексінің 595-бабы 2-тармағының қолданысы 2021 жылғы 1 қаңтарға дейін тоқтатыла тұрсын, тоқтатыла тұру кезеңінде осы тармақ мынадай редакцияда қолданылады деп белгiленсін:</w:t>
            </w:r>
          </w:p>
          <w:p w:rsidR="001C0EF5" w:rsidRPr="007B1053" w:rsidRDefault="001C0EF5" w:rsidP="00E7210B">
            <w:pPr>
              <w:jc w:val="both"/>
              <w:rPr>
                <w:rFonts w:ascii="Times New Roman" w:hAnsi="Times New Roman" w:cs="Times New Roman"/>
                <w:color w:val="000000"/>
                <w:sz w:val="28"/>
                <w:lang w:val="kk-KZ"/>
              </w:rPr>
            </w:pPr>
          </w:p>
          <w:p w:rsidR="001C0EF5" w:rsidRPr="007B1053" w:rsidRDefault="001C0EF5" w:rsidP="00E7210B">
            <w:pPr>
              <w:jc w:val="both"/>
              <w:rPr>
                <w:rFonts w:ascii="Times New Roman" w:hAnsi="Times New Roman" w:cs="Times New Roman"/>
                <w:color w:val="000000"/>
                <w:sz w:val="28"/>
                <w:lang w:val="kk-KZ"/>
              </w:rPr>
            </w:pPr>
            <w:r w:rsidRPr="007B1053">
              <w:rPr>
                <w:rFonts w:ascii="Times New Roman" w:hAnsi="Times New Roman" w:cs="Times New Roman"/>
                <w:color w:val="000000"/>
                <w:sz w:val="28"/>
                <w:lang w:val="kk-KZ"/>
              </w:rPr>
              <w:t>2. Радиобайланыстың мынадай түрлері үшін жылдық төлемақы мөлшерлемелері мыналарды құрайды:</w:t>
            </w:r>
          </w:p>
          <w:p w:rsidR="001C0EF5" w:rsidRPr="007B1053" w:rsidRDefault="001C0EF5" w:rsidP="00E7210B">
            <w:pPr>
              <w:jc w:val="both"/>
              <w:rPr>
                <w:rFonts w:ascii="Times New Roman" w:hAnsi="Times New Roman" w:cs="Times New Roman"/>
                <w:color w:val="000000"/>
                <w:sz w:val="28"/>
                <w:lang w:val="kk-KZ"/>
              </w:rPr>
            </w:pPr>
          </w:p>
          <w:tbl>
            <w:tblPr>
              <w:tblStyle w:val="a3"/>
              <w:tblW w:w="4562" w:type="dxa"/>
              <w:tblLayout w:type="fixed"/>
              <w:tblLook w:val="04A0" w:firstRow="1" w:lastRow="0" w:firstColumn="1" w:lastColumn="0" w:noHBand="0" w:noVBand="1"/>
            </w:tblPr>
            <w:tblGrid>
              <w:gridCol w:w="704"/>
              <w:gridCol w:w="1732"/>
              <w:gridCol w:w="1559"/>
              <w:gridCol w:w="567"/>
            </w:tblGrid>
            <w:tr w:rsidR="001C0EF5" w:rsidRPr="007B1053" w:rsidTr="007B1053">
              <w:tc>
                <w:tcPr>
                  <w:tcW w:w="704" w:type="dxa"/>
                  <w:hideMark/>
                </w:tcPr>
                <w:p w:rsidR="001C0EF5" w:rsidRPr="007B1053" w:rsidRDefault="001C0EF5" w:rsidP="00E7210B">
                  <w:pPr>
                    <w:tabs>
                      <w:tab w:val="left" w:pos="0"/>
                    </w:tabs>
                    <w:contextualSpacing/>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lastRenderedPageBreak/>
                    <w:t>99-1.</w:t>
                  </w:r>
                </w:p>
              </w:tc>
              <w:tc>
                <w:tcPr>
                  <w:tcW w:w="1732" w:type="dxa"/>
                </w:tcPr>
                <w:p w:rsidR="001C0EF5" w:rsidRPr="007B1053" w:rsidRDefault="001C0EF5" w:rsidP="00E7210B">
                  <w:pPr>
                    <w:tabs>
                      <w:tab w:val="left" w:pos="0"/>
                    </w:tabs>
                    <w:ind w:firstLine="453"/>
                    <w:contextualSpacing/>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жоқ</w:t>
                  </w:r>
                </w:p>
              </w:tc>
              <w:tc>
                <w:tcPr>
                  <w:tcW w:w="1559" w:type="dxa"/>
                </w:tcPr>
                <w:p w:rsidR="001C0EF5" w:rsidRPr="007B1053" w:rsidRDefault="001C0EF5" w:rsidP="00E7210B">
                  <w:pPr>
                    <w:tabs>
                      <w:tab w:val="left" w:pos="0"/>
                    </w:tabs>
                    <w:ind w:firstLine="453"/>
                    <w:contextualSpacing/>
                    <w:jc w:val="both"/>
                    <w:rPr>
                      <w:rFonts w:ascii="Times New Roman" w:hAnsi="Times New Roman" w:cs="Times New Roman"/>
                      <w:b/>
                      <w:sz w:val="28"/>
                      <w:szCs w:val="28"/>
                      <w:lang w:val="kk-KZ"/>
                    </w:rPr>
                  </w:pPr>
                </w:p>
              </w:tc>
              <w:tc>
                <w:tcPr>
                  <w:tcW w:w="567" w:type="dxa"/>
                  <w:hideMark/>
                </w:tcPr>
                <w:p w:rsidR="001C0EF5" w:rsidRPr="007B1053" w:rsidRDefault="001C0EF5" w:rsidP="00E7210B">
                  <w:pPr>
                    <w:tabs>
                      <w:tab w:val="left" w:pos="0"/>
                    </w:tabs>
                    <w:ind w:firstLine="453"/>
                    <w:contextualSpacing/>
                    <w:jc w:val="both"/>
                    <w:rPr>
                      <w:rFonts w:ascii="Times New Roman" w:hAnsi="Times New Roman" w:cs="Times New Roman"/>
                      <w:b/>
                      <w:sz w:val="28"/>
                      <w:szCs w:val="28"/>
                      <w:lang w:val="kk-KZ"/>
                    </w:rPr>
                  </w:pPr>
                </w:p>
              </w:tc>
            </w:tr>
          </w:tbl>
          <w:p w:rsidR="001C0EF5" w:rsidRPr="007B1053" w:rsidRDefault="001C0EF5" w:rsidP="00E7210B">
            <w:pPr>
              <w:jc w:val="both"/>
              <w:rPr>
                <w:rFonts w:ascii="Times New Roman" w:hAnsi="Times New Roman" w:cs="Times New Roman"/>
                <w:color w:val="000000"/>
                <w:sz w:val="28"/>
                <w:lang w:val="ru-RU"/>
              </w:rPr>
            </w:pPr>
          </w:p>
          <w:p w:rsidR="001C0EF5" w:rsidRPr="007B1053" w:rsidRDefault="001C0EF5" w:rsidP="00E7210B">
            <w:pPr>
              <w:jc w:val="both"/>
              <w:rPr>
                <w:rFonts w:ascii="Times New Roman" w:hAnsi="Times New Roman" w:cs="Times New Roman"/>
                <w:color w:val="000000"/>
                <w:sz w:val="28"/>
                <w:lang w:val="ru-RU"/>
              </w:rPr>
            </w:pPr>
          </w:p>
          <w:p w:rsidR="001C0EF5" w:rsidRPr="007B1053" w:rsidRDefault="001C0EF5" w:rsidP="00E7210B">
            <w:pPr>
              <w:jc w:val="both"/>
              <w:rPr>
                <w:rFonts w:ascii="Times New Roman" w:hAnsi="Times New Roman" w:cs="Times New Roman"/>
                <w:color w:val="000000"/>
                <w:sz w:val="28"/>
                <w:lang w:val="ru-RU"/>
              </w:rPr>
            </w:pPr>
          </w:p>
          <w:p w:rsidR="001C0EF5" w:rsidRPr="007B1053" w:rsidRDefault="001C0EF5" w:rsidP="00E7210B">
            <w:pPr>
              <w:jc w:val="both"/>
              <w:rPr>
                <w:rFonts w:ascii="Times New Roman" w:hAnsi="Times New Roman" w:cs="Times New Roman"/>
                <w:color w:val="000000"/>
                <w:sz w:val="28"/>
                <w:lang w:val="ru-RU"/>
              </w:rPr>
            </w:pPr>
          </w:p>
          <w:p w:rsidR="001C0EF5" w:rsidRPr="007B1053" w:rsidRDefault="001C0EF5" w:rsidP="00E7210B">
            <w:pPr>
              <w:jc w:val="both"/>
              <w:rPr>
                <w:rFonts w:ascii="Times New Roman" w:hAnsi="Times New Roman" w:cs="Times New Roman"/>
                <w:color w:val="000000"/>
                <w:sz w:val="28"/>
                <w:lang w:val="ru-RU"/>
              </w:rPr>
            </w:pPr>
          </w:p>
          <w:p w:rsidR="001C0EF5" w:rsidRPr="007B1053" w:rsidRDefault="001C0EF5" w:rsidP="00E7210B">
            <w:pPr>
              <w:jc w:val="both"/>
              <w:rPr>
                <w:rFonts w:ascii="Times New Roman" w:hAnsi="Times New Roman" w:cs="Times New Roman"/>
                <w:color w:val="000000"/>
                <w:sz w:val="28"/>
                <w:lang w:val="ru-RU"/>
              </w:rPr>
            </w:pPr>
          </w:p>
          <w:p w:rsidR="001C0EF5" w:rsidRPr="007B1053" w:rsidRDefault="001C0EF5" w:rsidP="00E7210B">
            <w:pPr>
              <w:jc w:val="both"/>
              <w:rPr>
                <w:rFonts w:ascii="Times New Roman" w:hAnsi="Times New Roman" w:cs="Times New Roman"/>
                <w:color w:val="000000"/>
                <w:sz w:val="28"/>
                <w:lang w:val="ru-RU"/>
              </w:rPr>
            </w:pPr>
          </w:p>
          <w:p w:rsidR="001C0EF5" w:rsidRPr="007B1053" w:rsidRDefault="001C0EF5" w:rsidP="00E7210B">
            <w:pPr>
              <w:jc w:val="both"/>
              <w:rPr>
                <w:rFonts w:ascii="Times New Roman" w:hAnsi="Times New Roman" w:cs="Times New Roman"/>
                <w:color w:val="000000"/>
                <w:sz w:val="28"/>
                <w:lang w:val="ru-RU"/>
              </w:rPr>
            </w:pPr>
          </w:p>
          <w:p w:rsidR="001C0EF5" w:rsidRPr="007B1053" w:rsidRDefault="001C0EF5" w:rsidP="00E7210B">
            <w:pPr>
              <w:jc w:val="both"/>
              <w:rPr>
                <w:rFonts w:ascii="Times New Roman" w:hAnsi="Times New Roman" w:cs="Times New Roman"/>
                <w:color w:val="000000"/>
                <w:sz w:val="28"/>
                <w:lang w:val="ru-RU"/>
              </w:rPr>
            </w:pPr>
          </w:p>
          <w:p w:rsidR="001C0EF5" w:rsidRPr="007B1053" w:rsidRDefault="001C0EF5" w:rsidP="00E7210B">
            <w:pPr>
              <w:jc w:val="both"/>
              <w:rPr>
                <w:rFonts w:ascii="Times New Roman" w:hAnsi="Times New Roman" w:cs="Times New Roman"/>
                <w:color w:val="000000"/>
                <w:sz w:val="28"/>
                <w:lang w:val="ru-RU"/>
              </w:rPr>
            </w:pPr>
          </w:p>
          <w:p w:rsidR="001C0EF5" w:rsidRPr="007B1053" w:rsidRDefault="001C0EF5" w:rsidP="00E7210B">
            <w:pPr>
              <w:jc w:val="both"/>
              <w:rPr>
                <w:rFonts w:ascii="Times New Roman" w:hAnsi="Times New Roman" w:cs="Times New Roman"/>
                <w:color w:val="000000"/>
                <w:sz w:val="28"/>
                <w:lang w:val="ru-RU"/>
              </w:rPr>
            </w:pPr>
          </w:p>
          <w:p w:rsidR="001C0EF5" w:rsidRPr="007B1053" w:rsidRDefault="001C0EF5" w:rsidP="00E7210B">
            <w:pPr>
              <w:jc w:val="both"/>
              <w:rPr>
                <w:rFonts w:ascii="Times New Roman" w:hAnsi="Times New Roman" w:cs="Times New Roman"/>
                <w:color w:val="000000"/>
                <w:sz w:val="28"/>
                <w:lang w:val="ru-RU"/>
              </w:rPr>
            </w:pPr>
          </w:p>
          <w:p w:rsidR="001C0EF5" w:rsidRPr="007B1053" w:rsidRDefault="001C0EF5" w:rsidP="00E7210B">
            <w:pPr>
              <w:jc w:val="both"/>
              <w:rPr>
                <w:rFonts w:ascii="Times New Roman" w:hAnsi="Times New Roman" w:cs="Times New Roman"/>
                <w:color w:val="000000"/>
                <w:sz w:val="28"/>
                <w:lang w:val="ru-RU"/>
              </w:rPr>
            </w:pPr>
          </w:p>
          <w:p w:rsidR="001C0EF5" w:rsidRPr="007B1053" w:rsidRDefault="001C0EF5" w:rsidP="00E7210B">
            <w:pPr>
              <w:jc w:val="both"/>
              <w:rPr>
                <w:rFonts w:ascii="Times New Roman" w:hAnsi="Times New Roman" w:cs="Times New Roman"/>
                <w:color w:val="000000"/>
                <w:sz w:val="28"/>
                <w:lang w:val="ru-RU"/>
              </w:rPr>
            </w:pPr>
          </w:p>
          <w:p w:rsidR="001C0EF5" w:rsidRPr="007B1053" w:rsidRDefault="001C0EF5" w:rsidP="00E7210B">
            <w:pPr>
              <w:jc w:val="both"/>
              <w:rPr>
                <w:rFonts w:ascii="Times New Roman" w:hAnsi="Times New Roman" w:cs="Times New Roman"/>
                <w:color w:val="000000"/>
                <w:sz w:val="28"/>
                <w:lang w:val="ru-RU"/>
              </w:rPr>
            </w:pPr>
          </w:p>
          <w:p w:rsidR="001C0EF5" w:rsidRPr="007B1053" w:rsidRDefault="001C0EF5" w:rsidP="00E7210B">
            <w:pPr>
              <w:jc w:val="both"/>
              <w:rPr>
                <w:rFonts w:ascii="Times New Roman" w:hAnsi="Times New Roman" w:cs="Times New Roman"/>
                <w:color w:val="000000"/>
                <w:sz w:val="28"/>
                <w:lang w:val="ru-RU"/>
              </w:rPr>
            </w:pPr>
          </w:p>
          <w:p w:rsidR="001C0EF5" w:rsidRPr="007B1053" w:rsidRDefault="001C0EF5" w:rsidP="00E7210B">
            <w:pPr>
              <w:jc w:val="both"/>
              <w:rPr>
                <w:rFonts w:ascii="Times New Roman" w:hAnsi="Times New Roman" w:cs="Times New Roman"/>
                <w:color w:val="000000"/>
                <w:sz w:val="28"/>
                <w:lang w:val="ru-RU"/>
              </w:rPr>
            </w:pPr>
          </w:p>
          <w:p w:rsidR="001C0EF5" w:rsidRPr="007B1053" w:rsidRDefault="001C0EF5" w:rsidP="00E7210B">
            <w:pPr>
              <w:jc w:val="both"/>
              <w:rPr>
                <w:rFonts w:ascii="Times New Roman" w:hAnsi="Times New Roman" w:cs="Times New Roman"/>
                <w:color w:val="000000"/>
                <w:sz w:val="28"/>
                <w:lang w:val="ru-RU"/>
              </w:rPr>
            </w:pPr>
          </w:p>
          <w:p w:rsidR="0052200C" w:rsidRPr="007B1053" w:rsidRDefault="0052200C" w:rsidP="00E7210B">
            <w:pPr>
              <w:jc w:val="both"/>
              <w:rPr>
                <w:rFonts w:ascii="Times New Roman" w:hAnsi="Times New Roman" w:cs="Times New Roman"/>
                <w:b/>
                <w:sz w:val="28"/>
                <w:szCs w:val="28"/>
                <w:lang w:val="kk-KZ"/>
              </w:rPr>
            </w:pPr>
            <w:r w:rsidRPr="007B1053">
              <w:rPr>
                <w:rFonts w:ascii="Times New Roman" w:hAnsi="Times New Roman" w:cs="Times New Roman"/>
                <w:b/>
                <w:color w:val="000000"/>
                <w:sz w:val="28"/>
                <w:lang w:val="ru-RU"/>
              </w:rPr>
              <w:t>1-2)</w:t>
            </w:r>
            <w:r w:rsidRPr="007B1053">
              <w:rPr>
                <w:rFonts w:ascii="Times New Roman" w:hAnsi="Times New Roman" w:cs="Times New Roman"/>
                <w:color w:val="000000"/>
                <w:sz w:val="28"/>
                <w:lang w:val="ru-RU"/>
              </w:rPr>
              <w:t xml:space="preserve"> </w:t>
            </w:r>
            <w:r w:rsidRPr="007B1053">
              <w:rPr>
                <w:rFonts w:ascii="Times New Roman" w:hAnsi="Times New Roman" w:cs="Times New Roman"/>
                <w:b/>
                <w:sz w:val="28"/>
                <w:szCs w:val="28"/>
                <w:lang w:val="kk-KZ"/>
              </w:rPr>
              <w:t>жоқ;</w:t>
            </w:r>
          </w:p>
          <w:p w:rsidR="0052200C" w:rsidRPr="007B1053" w:rsidRDefault="0052200C" w:rsidP="00E7210B">
            <w:pPr>
              <w:jc w:val="both"/>
              <w:rPr>
                <w:rFonts w:ascii="Times New Roman" w:hAnsi="Times New Roman" w:cs="Times New Roman"/>
                <w:sz w:val="28"/>
                <w:szCs w:val="28"/>
                <w:lang w:val="ru-RU"/>
              </w:rPr>
            </w:pPr>
            <w:r w:rsidRPr="007B1053">
              <w:rPr>
                <w:rFonts w:ascii="Times New Roman" w:hAnsi="Times New Roman" w:cs="Times New Roman"/>
                <w:b/>
                <w:sz w:val="28"/>
                <w:szCs w:val="28"/>
                <w:lang w:val="kk-KZ"/>
              </w:rPr>
              <w:t>...</w:t>
            </w:r>
          </w:p>
        </w:tc>
        <w:tc>
          <w:tcPr>
            <w:tcW w:w="5244" w:type="dxa"/>
            <w:gridSpan w:val="2"/>
          </w:tcPr>
          <w:p w:rsidR="0052200C" w:rsidRPr="007B1053" w:rsidRDefault="0052200C" w:rsidP="00E7210B">
            <w:pPr>
              <w:jc w:val="both"/>
              <w:rPr>
                <w:rFonts w:ascii="Times New Roman" w:hAnsi="Times New Roman" w:cs="Times New Roman"/>
                <w:color w:val="000000"/>
                <w:sz w:val="28"/>
                <w:lang w:val="ru-RU"/>
              </w:rPr>
            </w:pPr>
            <w:r w:rsidRPr="007B1053">
              <w:rPr>
                <w:rFonts w:ascii="Times New Roman" w:hAnsi="Times New Roman" w:cs="Times New Roman"/>
                <w:b/>
                <w:color w:val="000000"/>
                <w:sz w:val="28"/>
                <w:lang w:val="ru-RU"/>
              </w:rPr>
              <w:lastRenderedPageBreak/>
              <w:t>44-бап.</w:t>
            </w:r>
            <w:r w:rsidRPr="007B1053">
              <w:rPr>
                <w:rFonts w:ascii="Times New Roman" w:hAnsi="Times New Roman" w:cs="Times New Roman"/>
                <w:color w:val="000000"/>
                <w:sz w:val="28"/>
                <w:lang w:val="ru-RU"/>
              </w:rPr>
              <w:t xml:space="preserve"> Мыналар:</w:t>
            </w:r>
          </w:p>
          <w:p w:rsidR="0052200C" w:rsidRPr="007B1053" w:rsidRDefault="0052200C" w:rsidP="00E7210B">
            <w:pPr>
              <w:jc w:val="both"/>
              <w:rPr>
                <w:rFonts w:ascii="Times New Roman" w:hAnsi="Times New Roman" w:cs="Times New Roman"/>
                <w:color w:val="000000"/>
                <w:sz w:val="28"/>
                <w:lang w:val="ru-RU"/>
              </w:rPr>
            </w:pPr>
            <w:r w:rsidRPr="007B1053">
              <w:rPr>
                <w:rFonts w:ascii="Times New Roman" w:hAnsi="Times New Roman" w:cs="Times New Roman"/>
                <w:color w:val="000000"/>
                <w:sz w:val="28"/>
                <w:lang w:val="ru-RU"/>
              </w:rPr>
              <w:t>…</w:t>
            </w:r>
          </w:p>
          <w:p w:rsidR="001C0EF5" w:rsidRPr="007B1053" w:rsidRDefault="001C0EF5" w:rsidP="00E7210B">
            <w:pPr>
              <w:jc w:val="both"/>
              <w:rPr>
                <w:rFonts w:ascii="Times New Roman" w:hAnsi="Times New Roman" w:cs="Times New Roman"/>
                <w:color w:val="000000"/>
                <w:sz w:val="28"/>
                <w:lang w:val="ru-RU"/>
              </w:rPr>
            </w:pPr>
            <w:r w:rsidRPr="007B1053">
              <w:rPr>
                <w:rFonts w:ascii="Times New Roman" w:hAnsi="Times New Roman" w:cs="Times New Roman"/>
                <w:color w:val="000000"/>
                <w:sz w:val="28"/>
                <w:lang w:val="ru-RU"/>
              </w:rPr>
              <w:t>1. Салық кодексінің 595-бабы 2-тармағының қолданысы 2021 жылғы 1 қаңтарға дейін тоқтатыла тұрсын, тоқтатыла тұру кезеңінде осы тармақ мынадай редакцияда қолданылады деп белгiленсін:</w:t>
            </w:r>
          </w:p>
          <w:p w:rsidR="001C0EF5" w:rsidRPr="007B1053" w:rsidRDefault="001C0EF5" w:rsidP="00E7210B">
            <w:pPr>
              <w:jc w:val="both"/>
              <w:rPr>
                <w:rFonts w:ascii="Times New Roman" w:hAnsi="Times New Roman" w:cs="Times New Roman"/>
                <w:color w:val="000000"/>
                <w:sz w:val="28"/>
                <w:lang w:val="ru-RU"/>
              </w:rPr>
            </w:pPr>
          </w:p>
          <w:p w:rsidR="001C0EF5" w:rsidRPr="007B1053" w:rsidRDefault="001C0EF5" w:rsidP="00E7210B">
            <w:pPr>
              <w:jc w:val="both"/>
              <w:rPr>
                <w:rFonts w:ascii="Times New Roman" w:hAnsi="Times New Roman" w:cs="Times New Roman"/>
                <w:color w:val="000000"/>
                <w:sz w:val="28"/>
                <w:lang w:val="ru-RU"/>
              </w:rPr>
            </w:pPr>
            <w:r w:rsidRPr="007B1053">
              <w:rPr>
                <w:rFonts w:ascii="Times New Roman" w:hAnsi="Times New Roman" w:cs="Times New Roman"/>
                <w:color w:val="000000"/>
                <w:sz w:val="28"/>
                <w:lang w:val="ru-RU"/>
              </w:rPr>
              <w:t>2. Радиобайланыстың мынадай түрлері үшін жылдық төлемақы мөлшерлемелері мыналарды құрайды:</w:t>
            </w:r>
          </w:p>
          <w:p w:rsidR="001C0EF5" w:rsidRPr="007B1053" w:rsidRDefault="001C0EF5" w:rsidP="00E7210B">
            <w:pPr>
              <w:jc w:val="both"/>
              <w:rPr>
                <w:rFonts w:ascii="Times New Roman" w:hAnsi="Times New Roman" w:cs="Times New Roman"/>
                <w:color w:val="000000"/>
                <w:sz w:val="28"/>
                <w:lang w:val="ru-RU"/>
              </w:rPr>
            </w:pPr>
          </w:p>
          <w:tbl>
            <w:tblPr>
              <w:tblStyle w:val="a3"/>
              <w:tblW w:w="4562" w:type="dxa"/>
              <w:tblLayout w:type="fixed"/>
              <w:tblLook w:val="04A0" w:firstRow="1" w:lastRow="0" w:firstColumn="1" w:lastColumn="0" w:noHBand="0" w:noVBand="1"/>
            </w:tblPr>
            <w:tblGrid>
              <w:gridCol w:w="704"/>
              <w:gridCol w:w="1732"/>
              <w:gridCol w:w="1559"/>
              <w:gridCol w:w="567"/>
            </w:tblGrid>
            <w:tr w:rsidR="001C0EF5" w:rsidRPr="00DE20F4" w:rsidTr="007B1053">
              <w:tc>
                <w:tcPr>
                  <w:tcW w:w="704" w:type="dxa"/>
                  <w:hideMark/>
                </w:tcPr>
                <w:p w:rsidR="001C0EF5" w:rsidRPr="007B1053" w:rsidRDefault="001C0EF5" w:rsidP="00E7210B">
                  <w:pPr>
                    <w:tabs>
                      <w:tab w:val="left" w:pos="0"/>
                    </w:tabs>
                    <w:contextualSpacing/>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lastRenderedPageBreak/>
                    <w:t>99-1.</w:t>
                  </w:r>
                </w:p>
              </w:tc>
              <w:tc>
                <w:tcPr>
                  <w:tcW w:w="1732" w:type="dxa"/>
                </w:tcPr>
                <w:p w:rsidR="001C0EF5" w:rsidRPr="007B1053" w:rsidRDefault="000F1EC9" w:rsidP="00E7210B">
                  <w:pPr>
                    <w:tabs>
                      <w:tab w:val="left" w:pos="0"/>
                    </w:tabs>
                    <w:ind w:firstLine="453"/>
                    <w:contextualSpacing/>
                    <w:jc w:val="both"/>
                    <w:rPr>
                      <w:rFonts w:ascii="Times New Roman" w:hAnsi="Times New Roman" w:cs="Times New Roman"/>
                      <w:b/>
                      <w:sz w:val="28"/>
                      <w:szCs w:val="28"/>
                      <w:lang w:val="kk-KZ"/>
                    </w:rPr>
                  </w:pPr>
                  <w:r w:rsidRPr="000F1EC9">
                    <w:rPr>
                      <w:rFonts w:ascii="Times New Roman" w:hAnsi="Times New Roman" w:cs="Times New Roman"/>
                      <w:b/>
                      <w:sz w:val="28"/>
                      <w:szCs w:val="28"/>
                      <w:lang w:val="kk-KZ"/>
                    </w:rPr>
                    <w:t>Геостанциялық емес спутниктерді пайдалана отырып, спутниктік байланыс (бір қабылдау-беру құрылғысына, қабылдауға белдеуі 2МГц/беру 2МГц болатын ені үшін)</w:t>
                  </w:r>
                </w:p>
              </w:tc>
              <w:tc>
                <w:tcPr>
                  <w:tcW w:w="1559" w:type="dxa"/>
                </w:tcPr>
                <w:p w:rsidR="001C0EF5" w:rsidRPr="007B1053" w:rsidRDefault="001C0EF5" w:rsidP="00E7210B">
                  <w:pPr>
                    <w:tabs>
                      <w:tab w:val="left" w:pos="0"/>
                    </w:tabs>
                    <w:ind w:firstLine="453"/>
                    <w:contextualSpacing/>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t>Қазақстан Республикасы</w:t>
                  </w:r>
                </w:p>
              </w:tc>
              <w:tc>
                <w:tcPr>
                  <w:tcW w:w="567" w:type="dxa"/>
                  <w:hideMark/>
                </w:tcPr>
                <w:p w:rsidR="001C0EF5" w:rsidRPr="007B1053" w:rsidRDefault="001C0EF5" w:rsidP="00E7210B">
                  <w:pPr>
                    <w:tabs>
                      <w:tab w:val="left" w:pos="0"/>
                    </w:tabs>
                    <w:ind w:firstLine="453"/>
                    <w:contextualSpacing/>
                    <w:jc w:val="both"/>
                    <w:rPr>
                      <w:rFonts w:ascii="Times New Roman" w:hAnsi="Times New Roman" w:cs="Times New Roman"/>
                      <w:b/>
                      <w:sz w:val="28"/>
                      <w:szCs w:val="28"/>
                      <w:lang w:val="kk-KZ"/>
                    </w:rPr>
                  </w:pPr>
                </w:p>
              </w:tc>
            </w:tr>
          </w:tbl>
          <w:p w:rsidR="001C0EF5" w:rsidRPr="007B1053" w:rsidRDefault="001C0EF5" w:rsidP="00E7210B">
            <w:pPr>
              <w:jc w:val="both"/>
              <w:rPr>
                <w:rFonts w:ascii="Times New Roman" w:hAnsi="Times New Roman" w:cs="Times New Roman"/>
                <w:color w:val="000000"/>
                <w:sz w:val="28"/>
                <w:lang w:val="kk-KZ"/>
              </w:rPr>
            </w:pPr>
          </w:p>
          <w:p w:rsidR="000F1EC9" w:rsidRPr="000F1EC9" w:rsidRDefault="0052200C" w:rsidP="00E7210B">
            <w:pPr>
              <w:jc w:val="both"/>
              <w:rPr>
                <w:rFonts w:ascii="Times New Roman" w:hAnsi="Times New Roman" w:cs="Times New Roman"/>
                <w:b/>
                <w:color w:val="000000"/>
                <w:sz w:val="28"/>
                <w:lang w:val="kk-KZ"/>
              </w:rPr>
            </w:pPr>
            <w:r w:rsidRPr="007B1053">
              <w:rPr>
                <w:rFonts w:ascii="Times New Roman" w:hAnsi="Times New Roman" w:cs="Times New Roman"/>
                <w:b/>
                <w:color w:val="000000"/>
                <w:sz w:val="28"/>
                <w:lang w:val="kk-KZ"/>
              </w:rPr>
              <w:t>1-2)</w:t>
            </w:r>
            <w:r w:rsidRPr="007B1053">
              <w:rPr>
                <w:rFonts w:ascii="Times New Roman" w:hAnsi="Times New Roman" w:cs="Times New Roman"/>
                <w:color w:val="000000"/>
                <w:sz w:val="28"/>
                <w:lang w:val="kk-KZ"/>
              </w:rPr>
              <w:t xml:space="preserve"> </w:t>
            </w:r>
            <w:r w:rsidR="000F1EC9" w:rsidRPr="000F1EC9">
              <w:rPr>
                <w:rFonts w:ascii="Times New Roman" w:hAnsi="Times New Roman" w:cs="Times New Roman"/>
                <w:b/>
                <w:color w:val="000000"/>
                <w:sz w:val="28"/>
                <w:lang w:val="kk-KZ"/>
              </w:rPr>
              <w:t xml:space="preserve">байланыс саласындағы уәкілетті орган радиожиілік спектрін пайдалануға берген рұқсаттар шеңберінде өзіне міндеттемелер қабылдаған төлемақының тиісті мөлшерлемесін төмендетуден босаған қаражаттан аз емес қаражатты спутниктік технологияларды пайдалана отырып, ауылдық елді </w:t>
            </w:r>
            <w:r w:rsidR="000F1EC9" w:rsidRPr="000F1EC9">
              <w:rPr>
                <w:rFonts w:ascii="Times New Roman" w:hAnsi="Times New Roman" w:cs="Times New Roman"/>
                <w:b/>
                <w:color w:val="000000"/>
                <w:sz w:val="28"/>
                <w:lang w:val="kk-KZ"/>
              </w:rPr>
              <w:lastRenderedPageBreak/>
              <w:t xml:space="preserve">мекендерде Интернетке кең жолақты қолжетімділік жобаларын қаржыландыруға дербес өзі жіберген байланыс операторлары үшін Салық кодексінің 595-бабы 2-тармағы кестесінің 9, 9-1 және 10-жолдарының қолданысы 2023 жылғы 1-қаңтардан бастап және Салық кодексінің 595-бабы </w:t>
            </w:r>
          </w:p>
          <w:p w:rsidR="000F1EC9" w:rsidRPr="000F1EC9" w:rsidRDefault="000F1EC9" w:rsidP="00E7210B">
            <w:pPr>
              <w:jc w:val="both"/>
              <w:rPr>
                <w:rFonts w:ascii="Times New Roman" w:hAnsi="Times New Roman" w:cs="Times New Roman"/>
                <w:b/>
                <w:color w:val="000000"/>
                <w:sz w:val="28"/>
                <w:lang w:val="kk-KZ"/>
              </w:rPr>
            </w:pPr>
            <w:r w:rsidRPr="000F1EC9">
              <w:rPr>
                <w:rFonts w:ascii="Times New Roman" w:hAnsi="Times New Roman" w:cs="Times New Roman"/>
                <w:b/>
                <w:color w:val="000000"/>
                <w:sz w:val="28"/>
                <w:lang w:val="kk-KZ"/>
              </w:rPr>
              <w:t>2-тармағының кестесінде көзделген геостанциялық емес спутниктерді пайдалана отырып, спутниктік байланыс (бір қабылдау-беру құрылғысына, қабылдауға белдеуі 2МГц/беру 2МГц болатын ені үшін), НUВ-технологиясы бар спутниктік байланыс (НUВ-қа пайдаланылатын, қабылдауға белдеуі 100кГц/беруге 100кГц болатын ені үшін) және НUВ- технологиясынсыз спутниктік байланыс үшін (бір станция пайдаланылатын жиліктер үшін) төлемақының жылдық мөлшерлемелерінің қолданысы 2028 жылғы 1 қаңтарға дейін тоқтатыла тұрсын, төлемақының белгіленген жылдық мөлшерлемелері тиісті міндеттемелерді қабылдаған күннен бастап 90 пайызға азайтылады деп белгіленсін.</w:t>
            </w:r>
          </w:p>
          <w:p w:rsidR="000F1EC9" w:rsidRPr="000F1EC9" w:rsidRDefault="000F1EC9" w:rsidP="00E7210B">
            <w:pPr>
              <w:jc w:val="both"/>
              <w:rPr>
                <w:rFonts w:ascii="Times New Roman" w:hAnsi="Times New Roman" w:cs="Times New Roman"/>
                <w:b/>
                <w:color w:val="000000"/>
                <w:sz w:val="28"/>
                <w:lang w:val="kk-KZ"/>
              </w:rPr>
            </w:pPr>
            <w:r w:rsidRPr="000F1EC9">
              <w:rPr>
                <w:rFonts w:ascii="Times New Roman" w:hAnsi="Times New Roman" w:cs="Times New Roman"/>
                <w:b/>
                <w:color w:val="000000"/>
                <w:sz w:val="28"/>
                <w:lang w:val="kk-KZ"/>
              </w:rPr>
              <w:lastRenderedPageBreak/>
              <w:t>Төлеушілер төлеген төлемақы сомаларын қайтару жүргізілмейді.</w:t>
            </w:r>
          </w:p>
          <w:p w:rsidR="000F1EC9" w:rsidRPr="000F1EC9" w:rsidRDefault="000F1EC9" w:rsidP="00E7210B">
            <w:pPr>
              <w:jc w:val="both"/>
              <w:rPr>
                <w:rFonts w:ascii="Times New Roman" w:hAnsi="Times New Roman" w:cs="Times New Roman"/>
                <w:b/>
                <w:color w:val="000000"/>
                <w:sz w:val="28"/>
                <w:lang w:val="kk-KZ"/>
              </w:rPr>
            </w:pPr>
            <w:r w:rsidRPr="000F1EC9">
              <w:rPr>
                <w:rFonts w:ascii="Times New Roman" w:hAnsi="Times New Roman" w:cs="Times New Roman"/>
                <w:b/>
                <w:color w:val="000000"/>
                <w:sz w:val="28"/>
                <w:lang w:val="kk-KZ"/>
              </w:rPr>
              <w:t>Байланыс операторлары осындай міндеттемелерді ресімдеу мақсатында байланыс саласындағы уәкілетті органға радиожиілік спектрін пайдалануға арналған рұқсатты жібереді, ол міндеттемелерді енгізеді және радиожиілік спектрін пайдалануға арналған рұқсатты байланыс операторына қайтарады.</w:t>
            </w:r>
          </w:p>
          <w:p w:rsidR="000F1EC9" w:rsidRDefault="000F1EC9" w:rsidP="00E7210B">
            <w:pPr>
              <w:jc w:val="both"/>
              <w:rPr>
                <w:rFonts w:ascii="Times New Roman" w:hAnsi="Times New Roman" w:cs="Times New Roman"/>
                <w:b/>
                <w:sz w:val="28"/>
                <w:szCs w:val="28"/>
                <w:lang w:val="kk-KZ"/>
              </w:rPr>
            </w:pPr>
            <w:r w:rsidRPr="000F1EC9">
              <w:rPr>
                <w:rFonts w:ascii="Times New Roman" w:hAnsi="Times New Roman" w:cs="Times New Roman"/>
                <w:b/>
                <w:color w:val="000000"/>
                <w:sz w:val="28"/>
                <w:lang w:val="kk-KZ"/>
              </w:rPr>
              <w:t>Байланыс операторлары байланыс саласындағы уәкілетті органға тиісті міндеттемелерді орындағаннан кейін көрсетілген жобаларды қаржыландыру бойынша жыл сайынғы аудиттелген мәліметтерді ұсынады.</w:t>
            </w:r>
            <w:r w:rsidR="0052200C" w:rsidRPr="007B1053">
              <w:rPr>
                <w:rFonts w:ascii="Times New Roman" w:hAnsi="Times New Roman" w:cs="Times New Roman"/>
                <w:b/>
                <w:sz w:val="28"/>
                <w:szCs w:val="28"/>
                <w:lang w:val="kk-KZ"/>
              </w:rPr>
              <w:t xml:space="preserve">    </w:t>
            </w:r>
          </w:p>
          <w:p w:rsidR="0052200C" w:rsidRPr="007B1053" w:rsidRDefault="0052200C" w:rsidP="00E7210B">
            <w:pPr>
              <w:jc w:val="both"/>
              <w:rPr>
                <w:rFonts w:ascii="Times New Roman" w:hAnsi="Times New Roman" w:cs="Times New Roman"/>
                <w:sz w:val="28"/>
                <w:szCs w:val="28"/>
                <w:lang w:val="kk-KZ"/>
              </w:rPr>
            </w:pPr>
            <w:r w:rsidRPr="007B1053">
              <w:rPr>
                <w:rFonts w:ascii="Times New Roman" w:hAnsi="Times New Roman" w:cs="Times New Roman"/>
                <w:b/>
                <w:sz w:val="28"/>
                <w:szCs w:val="28"/>
                <w:lang w:val="kk-KZ"/>
              </w:rPr>
              <w:t xml:space="preserve"> ...</w:t>
            </w:r>
          </w:p>
        </w:tc>
        <w:tc>
          <w:tcPr>
            <w:tcW w:w="2410" w:type="dxa"/>
          </w:tcPr>
          <w:p w:rsidR="001C16AC" w:rsidRPr="007B1053" w:rsidRDefault="001C16AC" w:rsidP="00E7210B">
            <w:pPr>
              <w:jc w:val="both"/>
              <w:rPr>
                <w:rFonts w:ascii="Times New Roman" w:hAnsi="Times New Roman" w:cs="Times New Roman"/>
                <w:b/>
                <w:sz w:val="28"/>
                <w:szCs w:val="28"/>
                <w:lang w:val="kk-KZ"/>
              </w:rPr>
            </w:pPr>
            <w:r w:rsidRPr="007B1053">
              <w:rPr>
                <w:rFonts w:ascii="Times New Roman" w:hAnsi="Times New Roman" w:cs="Times New Roman"/>
                <w:b/>
                <w:sz w:val="28"/>
                <w:szCs w:val="28"/>
                <w:lang w:val="kk-KZ"/>
              </w:rPr>
              <w:lastRenderedPageBreak/>
              <w:t>01.01.23 ж. бастап қолданысқа енгізіледі</w:t>
            </w:r>
          </w:p>
          <w:p w:rsidR="001C16AC" w:rsidRDefault="001C16AC" w:rsidP="00E7210B">
            <w:pPr>
              <w:jc w:val="both"/>
              <w:rPr>
                <w:rFonts w:ascii="Times New Roman" w:hAnsi="Times New Roman" w:cs="Times New Roman"/>
                <w:sz w:val="28"/>
                <w:szCs w:val="28"/>
                <w:lang w:val="kk-KZ"/>
              </w:rPr>
            </w:pPr>
            <w:r w:rsidRPr="007B1053">
              <w:rPr>
                <w:rFonts w:ascii="Times New Roman" w:hAnsi="Times New Roman" w:cs="Times New Roman"/>
                <w:sz w:val="28"/>
                <w:szCs w:val="28"/>
                <w:lang w:val="kk-KZ"/>
              </w:rPr>
              <w:t xml:space="preserve">Спутниктік байланыс операторларына осы жеңілдікті беру қол жетімділігі қиын 617 ауылдық елді мекенді спутниктік </w:t>
            </w:r>
            <w:r w:rsidRPr="007B1053">
              <w:rPr>
                <w:rFonts w:ascii="Times New Roman" w:hAnsi="Times New Roman" w:cs="Times New Roman"/>
                <w:sz w:val="28"/>
                <w:szCs w:val="28"/>
                <w:lang w:val="kk-KZ"/>
              </w:rPr>
              <w:lastRenderedPageBreak/>
              <w:t>байланыспен қамтамасыз ету үшін негізделеді, бұл ауыл мен қала арасындағы цифрлық теңсіздікті азайтуға әкеледі.</w:t>
            </w:r>
          </w:p>
          <w:p w:rsidR="001C16AC" w:rsidRDefault="001C16AC" w:rsidP="00E7210B">
            <w:pPr>
              <w:jc w:val="both"/>
              <w:rPr>
                <w:rFonts w:ascii="Times New Roman" w:hAnsi="Times New Roman" w:cs="Times New Roman"/>
                <w:sz w:val="28"/>
                <w:szCs w:val="28"/>
                <w:lang w:val="kk-KZ"/>
              </w:rPr>
            </w:pPr>
          </w:p>
          <w:p w:rsidR="001C16AC" w:rsidRDefault="001C16AC" w:rsidP="00E7210B">
            <w:pPr>
              <w:jc w:val="both"/>
              <w:rPr>
                <w:rFonts w:ascii="Times New Roman" w:hAnsi="Times New Roman" w:cs="Times New Roman"/>
                <w:sz w:val="28"/>
                <w:szCs w:val="28"/>
                <w:lang w:val="kk-KZ"/>
              </w:rPr>
            </w:pPr>
          </w:p>
          <w:p w:rsidR="0052200C" w:rsidRPr="00357C78" w:rsidRDefault="0052200C" w:rsidP="00E7210B">
            <w:pPr>
              <w:jc w:val="both"/>
              <w:rPr>
                <w:rFonts w:ascii="Times New Roman" w:hAnsi="Times New Roman" w:cs="Times New Roman"/>
                <w:sz w:val="28"/>
                <w:szCs w:val="28"/>
                <w:lang w:val="kk-KZ"/>
              </w:rPr>
            </w:pPr>
          </w:p>
        </w:tc>
      </w:tr>
    </w:tbl>
    <w:p w:rsidR="00CE55F1" w:rsidRDefault="00CE55F1" w:rsidP="00E7210B">
      <w:pPr>
        <w:spacing w:after="0" w:line="240" w:lineRule="auto"/>
        <w:jc w:val="both"/>
        <w:rPr>
          <w:rFonts w:ascii="Times New Roman" w:hAnsi="Times New Roman" w:cs="Times New Roman"/>
          <w:sz w:val="28"/>
          <w:szCs w:val="28"/>
          <w:lang w:val="kk-KZ"/>
        </w:rPr>
      </w:pPr>
    </w:p>
    <w:p w:rsidR="00FF0689" w:rsidRDefault="00FF0689" w:rsidP="00E7210B">
      <w:pPr>
        <w:spacing w:after="0" w:line="240" w:lineRule="auto"/>
        <w:jc w:val="both"/>
        <w:rPr>
          <w:rFonts w:ascii="Times New Roman" w:hAnsi="Times New Roman" w:cs="Times New Roman"/>
          <w:sz w:val="28"/>
          <w:szCs w:val="28"/>
          <w:lang w:val="kk-KZ"/>
        </w:rPr>
      </w:pPr>
    </w:p>
    <w:p w:rsidR="00FD4FD7" w:rsidRPr="00FD4FD7" w:rsidRDefault="00FD4FD7" w:rsidP="00E7210B">
      <w:pPr>
        <w:spacing w:after="0" w:line="240" w:lineRule="auto"/>
        <w:jc w:val="both"/>
        <w:rPr>
          <w:rFonts w:ascii="Times New Roman" w:hAnsi="Times New Roman" w:cs="Times New Roman"/>
          <w:b/>
          <w:sz w:val="28"/>
          <w:szCs w:val="28"/>
          <w:lang w:val="kk-KZ"/>
        </w:rPr>
      </w:pPr>
      <w:r w:rsidRPr="00FD4FD7">
        <w:rPr>
          <w:rFonts w:ascii="Times New Roman" w:hAnsi="Times New Roman" w:cs="Times New Roman"/>
          <w:b/>
          <w:sz w:val="28"/>
          <w:szCs w:val="28"/>
          <w:lang w:val="kk-KZ"/>
        </w:rPr>
        <w:t>Қазақстан Республикасының</w:t>
      </w:r>
    </w:p>
    <w:p w:rsidR="00FD4FD7" w:rsidRPr="00FD4FD7" w:rsidRDefault="00FD4FD7" w:rsidP="00E7210B">
      <w:pPr>
        <w:spacing w:after="0" w:line="240" w:lineRule="auto"/>
        <w:jc w:val="both"/>
        <w:rPr>
          <w:rFonts w:ascii="Times New Roman" w:hAnsi="Times New Roman" w:cs="Times New Roman"/>
          <w:b/>
          <w:sz w:val="28"/>
          <w:szCs w:val="28"/>
          <w:lang w:val="kk-KZ"/>
        </w:rPr>
      </w:pPr>
      <w:r w:rsidRPr="00FD4FD7">
        <w:rPr>
          <w:rFonts w:ascii="Times New Roman" w:hAnsi="Times New Roman" w:cs="Times New Roman"/>
          <w:b/>
          <w:sz w:val="28"/>
          <w:szCs w:val="28"/>
          <w:lang w:val="kk-KZ"/>
        </w:rPr>
        <w:t xml:space="preserve">         Ұлттық экономика </w:t>
      </w:r>
    </w:p>
    <w:p w:rsidR="00FD4FD7" w:rsidRPr="00FD4FD7" w:rsidRDefault="00980734" w:rsidP="00E7210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3B3CDF">
        <w:rPr>
          <w:rFonts w:ascii="Times New Roman" w:hAnsi="Times New Roman" w:cs="Times New Roman"/>
          <w:b/>
          <w:sz w:val="28"/>
          <w:szCs w:val="28"/>
          <w:lang w:val="kk-KZ"/>
        </w:rPr>
        <w:t>Министрдің міндеті</w:t>
      </w:r>
      <w:r w:rsidR="00DE20F4">
        <w:rPr>
          <w:rFonts w:ascii="Times New Roman" w:hAnsi="Times New Roman" w:cs="Times New Roman"/>
          <w:b/>
          <w:sz w:val="28"/>
          <w:szCs w:val="28"/>
          <w:lang w:val="kk-KZ"/>
        </w:rPr>
        <w:t>н</w:t>
      </w:r>
      <w:r w:rsidR="003B3CDF">
        <w:rPr>
          <w:rFonts w:ascii="Times New Roman" w:hAnsi="Times New Roman" w:cs="Times New Roman"/>
          <w:b/>
          <w:sz w:val="28"/>
          <w:szCs w:val="28"/>
          <w:lang w:val="kk-KZ"/>
        </w:rPr>
        <w:t xml:space="preserve"> атқару</w:t>
      </w:r>
      <w:bookmarkStart w:id="30" w:name="_GoBack"/>
      <w:bookmarkEnd w:id="30"/>
      <w:r w:rsidR="003B3CDF">
        <w:rPr>
          <w:rFonts w:ascii="Times New Roman" w:hAnsi="Times New Roman" w:cs="Times New Roman"/>
          <w:b/>
          <w:sz w:val="28"/>
          <w:szCs w:val="28"/>
          <w:lang w:val="kk-KZ"/>
        </w:rPr>
        <w:t>шы</w:t>
      </w:r>
      <w:r w:rsidR="00FD4FD7" w:rsidRPr="00FD4FD7">
        <w:rPr>
          <w:rFonts w:ascii="Times New Roman" w:hAnsi="Times New Roman" w:cs="Times New Roman"/>
          <w:b/>
          <w:sz w:val="28"/>
          <w:szCs w:val="28"/>
          <w:lang w:val="kk-KZ"/>
        </w:rPr>
        <w:t xml:space="preserve">                                          </w:t>
      </w:r>
      <w:r w:rsidR="00FD4FD7">
        <w:rPr>
          <w:rFonts w:ascii="Times New Roman" w:hAnsi="Times New Roman" w:cs="Times New Roman"/>
          <w:b/>
          <w:sz w:val="28"/>
          <w:szCs w:val="28"/>
          <w:lang w:val="kk-KZ"/>
        </w:rPr>
        <w:t xml:space="preserve">                                                    </w:t>
      </w:r>
      <w:r w:rsidR="003B3CD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3B3CDF">
        <w:rPr>
          <w:rFonts w:ascii="Times New Roman" w:hAnsi="Times New Roman" w:cs="Times New Roman"/>
          <w:b/>
          <w:sz w:val="28"/>
          <w:szCs w:val="28"/>
          <w:lang w:val="kk-KZ"/>
        </w:rPr>
        <w:t>Т. Ж</w:t>
      </w:r>
      <w:r>
        <w:rPr>
          <w:rFonts w:ascii="Times New Roman" w:hAnsi="Times New Roman" w:cs="Times New Roman"/>
          <w:b/>
          <w:sz w:val="28"/>
          <w:szCs w:val="28"/>
          <w:lang w:val="kk-KZ"/>
        </w:rPr>
        <w:t>ақсыл</w:t>
      </w:r>
      <w:r w:rsidR="003B3CDF">
        <w:rPr>
          <w:rFonts w:ascii="Times New Roman" w:hAnsi="Times New Roman" w:cs="Times New Roman"/>
          <w:b/>
          <w:sz w:val="28"/>
          <w:szCs w:val="28"/>
          <w:lang w:val="kk-KZ"/>
        </w:rPr>
        <w:t>ықов</w:t>
      </w:r>
    </w:p>
    <w:p w:rsidR="00FF0689" w:rsidRPr="00357C78" w:rsidRDefault="00FF0689" w:rsidP="00E7210B">
      <w:pPr>
        <w:spacing w:after="0" w:line="240" w:lineRule="auto"/>
        <w:jc w:val="both"/>
        <w:rPr>
          <w:rFonts w:ascii="Times New Roman" w:hAnsi="Times New Roman" w:cs="Times New Roman"/>
          <w:sz w:val="28"/>
          <w:szCs w:val="28"/>
          <w:lang w:val="kk-KZ"/>
        </w:rPr>
      </w:pPr>
    </w:p>
    <w:sectPr w:rsidR="00FF0689" w:rsidRPr="00357C78" w:rsidSect="00BB2DAA">
      <w:headerReference w:type="even" r:id="rId26"/>
      <w:headerReference w:type="default" r:id="rId27"/>
      <w:footerReference w:type="even" r:id="rId28"/>
      <w:footerReference w:type="default" r:id="rId29"/>
      <w:headerReference w:type="first" r:id="rId30"/>
      <w:footerReference w:type="first" r:id="rId31"/>
      <w:pgSz w:w="15840" w:h="12240" w:orient="landscape"/>
      <w:pgMar w:top="1135"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2B6" w:rsidRDefault="00FD32B6" w:rsidP="00BB2DAA">
      <w:pPr>
        <w:spacing w:after="0" w:line="240" w:lineRule="auto"/>
      </w:pPr>
      <w:r>
        <w:separator/>
      </w:r>
    </w:p>
  </w:endnote>
  <w:endnote w:type="continuationSeparator" w:id="0">
    <w:p w:rsidR="00FD32B6" w:rsidRDefault="00FD32B6" w:rsidP="00BB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DF" w:rsidRDefault="003B3CDF">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DF" w:rsidRDefault="003B3CDF">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DF" w:rsidRDefault="003B3CD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2B6" w:rsidRDefault="00FD32B6" w:rsidP="00BB2DAA">
      <w:pPr>
        <w:spacing w:after="0" w:line="240" w:lineRule="auto"/>
      </w:pPr>
      <w:r>
        <w:separator/>
      </w:r>
    </w:p>
  </w:footnote>
  <w:footnote w:type="continuationSeparator" w:id="0">
    <w:p w:rsidR="00FD32B6" w:rsidRDefault="00FD32B6" w:rsidP="00BB2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DF" w:rsidRDefault="003B3CDF">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814645756"/>
      <w:docPartObj>
        <w:docPartGallery w:val="Page Numbers (Top of Page)"/>
        <w:docPartUnique/>
      </w:docPartObj>
    </w:sdtPr>
    <w:sdtEndPr/>
    <w:sdtContent>
      <w:p w:rsidR="003B3CDF" w:rsidRPr="00E26C0E" w:rsidRDefault="003B3CDF">
        <w:pPr>
          <w:pStyle w:val="ac"/>
          <w:jc w:val="center"/>
          <w:rPr>
            <w:rFonts w:ascii="Times New Roman" w:hAnsi="Times New Roman" w:cs="Times New Roman"/>
            <w:sz w:val="28"/>
            <w:szCs w:val="28"/>
          </w:rPr>
        </w:pPr>
        <w:r w:rsidRPr="00E26C0E">
          <w:rPr>
            <w:rFonts w:ascii="Times New Roman" w:hAnsi="Times New Roman" w:cs="Times New Roman"/>
            <w:sz w:val="28"/>
            <w:szCs w:val="28"/>
          </w:rPr>
          <w:fldChar w:fldCharType="begin"/>
        </w:r>
        <w:r w:rsidRPr="00E26C0E">
          <w:rPr>
            <w:rFonts w:ascii="Times New Roman" w:hAnsi="Times New Roman" w:cs="Times New Roman"/>
            <w:sz w:val="28"/>
            <w:szCs w:val="28"/>
          </w:rPr>
          <w:instrText>PAGE   \* MERGEFORMAT</w:instrText>
        </w:r>
        <w:r w:rsidRPr="00E26C0E">
          <w:rPr>
            <w:rFonts w:ascii="Times New Roman" w:hAnsi="Times New Roman" w:cs="Times New Roman"/>
            <w:sz w:val="28"/>
            <w:szCs w:val="28"/>
          </w:rPr>
          <w:fldChar w:fldCharType="separate"/>
        </w:r>
        <w:r w:rsidR="00DE20F4" w:rsidRPr="00DE20F4">
          <w:rPr>
            <w:rFonts w:ascii="Times New Roman" w:hAnsi="Times New Roman" w:cs="Times New Roman"/>
            <w:noProof/>
            <w:sz w:val="28"/>
            <w:szCs w:val="28"/>
            <w:lang w:val="ru-RU"/>
          </w:rPr>
          <w:t>121</w:t>
        </w:r>
        <w:r w:rsidRPr="00E26C0E">
          <w:rPr>
            <w:rFonts w:ascii="Times New Roman" w:hAnsi="Times New Roman" w:cs="Times New Roman"/>
            <w:sz w:val="28"/>
            <w:szCs w:val="28"/>
          </w:rPr>
          <w:fldChar w:fldCharType="end"/>
        </w:r>
      </w:p>
    </w:sdtContent>
  </w:sdt>
  <w:p w:rsidR="003B3CDF" w:rsidRDefault="003B3CDF">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DF" w:rsidRDefault="003B3CD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4C9"/>
    <w:multiLevelType w:val="hybridMultilevel"/>
    <w:tmpl w:val="9B686BE4"/>
    <w:lvl w:ilvl="0" w:tplc="26A86D7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15:restartNumberingAfterBreak="0">
    <w:nsid w:val="1D4C2B12"/>
    <w:multiLevelType w:val="hybridMultilevel"/>
    <w:tmpl w:val="7B9464C0"/>
    <w:lvl w:ilvl="0" w:tplc="F450454A">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2" w15:restartNumberingAfterBreak="0">
    <w:nsid w:val="1D7309FD"/>
    <w:multiLevelType w:val="hybridMultilevel"/>
    <w:tmpl w:val="E4C054F6"/>
    <w:lvl w:ilvl="0" w:tplc="0518D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077290"/>
    <w:multiLevelType w:val="hybridMultilevel"/>
    <w:tmpl w:val="7782296C"/>
    <w:lvl w:ilvl="0" w:tplc="84D42FEA">
      <w:start w:val="1"/>
      <w:numFmt w:val="decimal"/>
      <w:lvlText w:val="%1."/>
      <w:lvlJc w:val="left"/>
      <w:pPr>
        <w:ind w:left="1082" w:hanging="76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39FC4841"/>
    <w:multiLevelType w:val="hybridMultilevel"/>
    <w:tmpl w:val="7B3AC446"/>
    <w:lvl w:ilvl="0" w:tplc="6A9EA5AE">
      <w:start w:val="1"/>
      <w:numFmt w:val="decimal"/>
      <w:lvlText w:val="%1."/>
      <w:lvlJc w:val="left"/>
      <w:pPr>
        <w:ind w:left="932" w:hanging="61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15:restartNumberingAfterBreak="0">
    <w:nsid w:val="5A9A7C41"/>
    <w:multiLevelType w:val="hybridMultilevel"/>
    <w:tmpl w:val="D690EBA8"/>
    <w:lvl w:ilvl="0" w:tplc="C9B229E0">
      <w:start w:val="1"/>
      <w:numFmt w:val="decimal"/>
      <w:lvlText w:val="%1."/>
      <w:lvlJc w:val="left"/>
      <w:pPr>
        <w:ind w:left="932" w:hanging="61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15:restartNumberingAfterBreak="0">
    <w:nsid w:val="60170FF8"/>
    <w:multiLevelType w:val="hybridMultilevel"/>
    <w:tmpl w:val="4D621196"/>
    <w:lvl w:ilvl="0" w:tplc="1FB6E554">
      <w:start w:val="6"/>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7" w15:restartNumberingAfterBreak="0">
    <w:nsid w:val="72D94976"/>
    <w:multiLevelType w:val="hybridMultilevel"/>
    <w:tmpl w:val="8C5AD0BA"/>
    <w:lvl w:ilvl="0" w:tplc="1858266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99"/>
    <w:rsid w:val="00001AF0"/>
    <w:rsid w:val="00005EC2"/>
    <w:rsid w:val="00005F97"/>
    <w:rsid w:val="00010A9A"/>
    <w:rsid w:val="00012470"/>
    <w:rsid w:val="00012A47"/>
    <w:rsid w:val="000273D0"/>
    <w:rsid w:val="000278B2"/>
    <w:rsid w:val="00031774"/>
    <w:rsid w:val="0003244E"/>
    <w:rsid w:val="00042E7D"/>
    <w:rsid w:val="00064407"/>
    <w:rsid w:val="00066F99"/>
    <w:rsid w:val="00094C52"/>
    <w:rsid w:val="000C4777"/>
    <w:rsid w:val="000E3849"/>
    <w:rsid w:val="000F1EC9"/>
    <w:rsid w:val="000F73A5"/>
    <w:rsid w:val="00112574"/>
    <w:rsid w:val="001273D3"/>
    <w:rsid w:val="00150791"/>
    <w:rsid w:val="00176E17"/>
    <w:rsid w:val="00180E0F"/>
    <w:rsid w:val="0018456A"/>
    <w:rsid w:val="00184D96"/>
    <w:rsid w:val="00190644"/>
    <w:rsid w:val="001C0EF5"/>
    <w:rsid w:val="001C16AC"/>
    <w:rsid w:val="001D09A9"/>
    <w:rsid w:val="001E4424"/>
    <w:rsid w:val="001E4CD1"/>
    <w:rsid w:val="001F2223"/>
    <w:rsid w:val="00203FE1"/>
    <w:rsid w:val="002068EF"/>
    <w:rsid w:val="00235DCF"/>
    <w:rsid w:val="00241E3D"/>
    <w:rsid w:val="00243B16"/>
    <w:rsid w:val="0026430A"/>
    <w:rsid w:val="002769EF"/>
    <w:rsid w:val="002802D2"/>
    <w:rsid w:val="002911F2"/>
    <w:rsid w:val="00295D9D"/>
    <w:rsid w:val="002B6D2F"/>
    <w:rsid w:val="002D799C"/>
    <w:rsid w:val="002E1A73"/>
    <w:rsid w:val="002E23DB"/>
    <w:rsid w:val="002F1378"/>
    <w:rsid w:val="002F3EF4"/>
    <w:rsid w:val="002F612E"/>
    <w:rsid w:val="003004E6"/>
    <w:rsid w:val="00326177"/>
    <w:rsid w:val="00341B0F"/>
    <w:rsid w:val="00342C08"/>
    <w:rsid w:val="00352D1D"/>
    <w:rsid w:val="00357C78"/>
    <w:rsid w:val="003630EE"/>
    <w:rsid w:val="0037051A"/>
    <w:rsid w:val="003A4492"/>
    <w:rsid w:val="003B3CDF"/>
    <w:rsid w:val="003B7C80"/>
    <w:rsid w:val="003B7F4F"/>
    <w:rsid w:val="003C4A83"/>
    <w:rsid w:val="003C5782"/>
    <w:rsid w:val="003D0FD8"/>
    <w:rsid w:val="003D5E54"/>
    <w:rsid w:val="003F4959"/>
    <w:rsid w:val="004048DF"/>
    <w:rsid w:val="00406EB9"/>
    <w:rsid w:val="00424B49"/>
    <w:rsid w:val="00426F94"/>
    <w:rsid w:val="004525C3"/>
    <w:rsid w:val="004825A7"/>
    <w:rsid w:val="00490365"/>
    <w:rsid w:val="00491D8E"/>
    <w:rsid w:val="00493E57"/>
    <w:rsid w:val="004A3647"/>
    <w:rsid w:val="004B0594"/>
    <w:rsid w:val="004B57D0"/>
    <w:rsid w:val="004B7613"/>
    <w:rsid w:val="004C0C01"/>
    <w:rsid w:val="004F70F4"/>
    <w:rsid w:val="00505571"/>
    <w:rsid w:val="00511577"/>
    <w:rsid w:val="00517C1A"/>
    <w:rsid w:val="005200D1"/>
    <w:rsid w:val="0052200C"/>
    <w:rsid w:val="00522BC1"/>
    <w:rsid w:val="0053220A"/>
    <w:rsid w:val="00533603"/>
    <w:rsid w:val="0054297D"/>
    <w:rsid w:val="00542C4E"/>
    <w:rsid w:val="005557AE"/>
    <w:rsid w:val="00566F8C"/>
    <w:rsid w:val="00574DD9"/>
    <w:rsid w:val="005813A6"/>
    <w:rsid w:val="00586C83"/>
    <w:rsid w:val="005C3B9D"/>
    <w:rsid w:val="005F1E5A"/>
    <w:rsid w:val="005F2F67"/>
    <w:rsid w:val="005F34D4"/>
    <w:rsid w:val="006004A3"/>
    <w:rsid w:val="00600740"/>
    <w:rsid w:val="0060274E"/>
    <w:rsid w:val="00621E7A"/>
    <w:rsid w:val="006247B2"/>
    <w:rsid w:val="006306FA"/>
    <w:rsid w:val="00632131"/>
    <w:rsid w:val="006527F5"/>
    <w:rsid w:val="00670FAD"/>
    <w:rsid w:val="00675E96"/>
    <w:rsid w:val="006B530E"/>
    <w:rsid w:val="006B69D6"/>
    <w:rsid w:val="00701E54"/>
    <w:rsid w:val="007242A4"/>
    <w:rsid w:val="00763C5A"/>
    <w:rsid w:val="00765A3D"/>
    <w:rsid w:val="00780D03"/>
    <w:rsid w:val="0078606A"/>
    <w:rsid w:val="0079355B"/>
    <w:rsid w:val="007B1053"/>
    <w:rsid w:val="007C25DB"/>
    <w:rsid w:val="007E3C0F"/>
    <w:rsid w:val="00844C73"/>
    <w:rsid w:val="00845A43"/>
    <w:rsid w:val="00863C98"/>
    <w:rsid w:val="00871111"/>
    <w:rsid w:val="00874D6B"/>
    <w:rsid w:val="00884C2C"/>
    <w:rsid w:val="0088667A"/>
    <w:rsid w:val="008920E8"/>
    <w:rsid w:val="008B338C"/>
    <w:rsid w:val="008C7D35"/>
    <w:rsid w:val="008D1856"/>
    <w:rsid w:val="008D7D23"/>
    <w:rsid w:val="008F1E98"/>
    <w:rsid w:val="008F6928"/>
    <w:rsid w:val="009000FD"/>
    <w:rsid w:val="009229D9"/>
    <w:rsid w:val="0093429C"/>
    <w:rsid w:val="009764E3"/>
    <w:rsid w:val="00980734"/>
    <w:rsid w:val="0099338C"/>
    <w:rsid w:val="00995ACC"/>
    <w:rsid w:val="009A122E"/>
    <w:rsid w:val="009C46AA"/>
    <w:rsid w:val="009D5504"/>
    <w:rsid w:val="009E3458"/>
    <w:rsid w:val="009E6A7E"/>
    <w:rsid w:val="00A01024"/>
    <w:rsid w:val="00A11442"/>
    <w:rsid w:val="00A261B2"/>
    <w:rsid w:val="00A367BF"/>
    <w:rsid w:val="00A36B0D"/>
    <w:rsid w:val="00A47572"/>
    <w:rsid w:val="00A52519"/>
    <w:rsid w:val="00A7295B"/>
    <w:rsid w:val="00A74627"/>
    <w:rsid w:val="00A867BE"/>
    <w:rsid w:val="00A91224"/>
    <w:rsid w:val="00A9645C"/>
    <w:rsid w:val="00AA7524"/>
    <w:rsid w:val="00AC7FBA"/>
    <w:rsid w:val="00AE4983"/>
    <w:rsid w:val="00AF04A9"/>
    <w:rsid w:val="00B21567"/>
    <w:rsid w:val="00B26E5D"/>
    <w:rsid w:val="00B44BAA"/>
    <w:rsid w:val="00B56526"/>
    <w:rsid w:val="00B67844"/>
    <w:rsid w:val="00BA03FD"/>
    <w:rsid w:val="00BA0CDF"/>
    <w:rsid w:val="00BA2B79"/>
    <w:rsid w:val="00BB2DAA"/>
    <w:rsid w:val="00BB798F"/>
    <w:rsid w:val="00BC1315"/>
    <w:rsid w:val="00BC1C56"/>
    <w:rsid w:val="00BE1EB9"/>
    <w:rsid w:val="00BE6D1B"/>
    <w:rsid w:val="00BF3045"/>
    <w:rsid w:val="00C12EC6"/>
    <w:rsid w:val="00C148D0"/>
    <w:rsid w:val="00C16BAD"/>
    <w:rsid w:val="00C42256"/>
    <w:rsid w:val="00CA651F"/>
    <w:rsid w:val="00CC0337"/>
    <w:rsid w:val="00CC17DC"/>
    <w:rsid w:val="00CC2F8B"/>
    <w:rsid w:val="00CD07D4"/>
    <w:rsid w:val="00CE5320"/>
    <w:rsid w:val="00CE55F1"/>
    <w:rsid w:val="00CF0E79"/>
    <w:rsid w:val="00CF5EEF"/>
    <w:rsid w:val="00D15399"/>
    <w:rsid w:val="00D16104"/>
    <w:rsid w:val="00D27FF9"/>
    <w:rsid w:val="00D41E62"/>
    <w:rsid w:val="00D450B9"/>
    <w:rsid w:val="00D65283"/>
    <w:rsid w:val="00D77511"/>
    <w:rsid w:val="00D844B8"/>
    <w:rsid w:val="00D8640E"/>
    <w:rsid w:val="00D94A17"/>
    <w:rsid w:val="00D950CF"/>
    <w:rsid w:val="00DB1958"/>
    <w:rsid w:val="00DC6F4D"/>
    <w:rsid w:val="00DD3E81"/>
    <w:rsid w:val="00DD50D1"/>
    <w:rsid w:val="00DE20F4"/>
    <w:rsid w:val="00DE4196"/>
    <w:rsid w:val="00DE5CD1"/>
    <w:rsid w:val="00DF620C"/>
    <w:rsid w:val="00E17BE6"/>
    <w:rsid w:val="00E26C0E"/>
    <w:rsid w:val="00E425D4"/>
    <w:rsid w:val="00E51A19"/>
    <w:rsid w:val="00E7210B"/>
    <w:rsid w:val="00E740CE"/>
    <w:rsid w:val="00E76CFD"/>
    <w:rsid w:val="00E7732C"/>
    <w:rsid w:val="00E90AAB"/>
    <w:rsid w:val="00EA6A6B"/>
    <w:rsid w:val="00EA779F"/>
    <w:rsid w:val="00EB4B54"/>
    <w:rsid w:val="00ED17C2"/>
    <w:rsid w:val="00ED1A38"/>
    <w:rsid w:val="00EE063B"/>
    <w:rsid w:val="00F03616"/>
    <w:rsid w:val="00F167AA"/>
    <w:rsid w:val="00F20C21"/>
    <w:rsid w:val="00F22177"/>
    <w:rsid w:val="00F31C59"/>
    <w:rsid w:val="00F429DE"/>
    <w:rsid w:val="00F4376E"/>
    <w:rsid w:val="00F50883"/>
    <w:rsid w:val="00F553A8"/>
    <w:rsid w:val="00F60D94"/>
    <w:rsid w:val="00F94088"/>
    <w:rsid w:val="00FC1CC0"/>
    <w:rsid w:val="00FD32B6"/>
    <w:rsid w:val="00FD4FD7"/>
    <w:rsid w:val="00FD53B9"/>
    <w:rsid w:val="00FF0689"/>
    <w:rsid w:val="00FF122E"/>
    <w:rsid w:val="00FF3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F97B"/>
  <w15:docId w15:val="{1108A4D9-79FA-4E04-9AC1-DD80FF27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E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аркированный,Heading1,Colorful List - Accent 11,Абзац списка11,Elenco Normale,Список 1,Абзац списка2,strich,2nd Tier Header,Citation List,N_List Paragraph,Bullet Number,List Paragraph (numbered (a)),Use Case List Paragraph,Bullets,H1-1"/>
    <w:basedOn w:val="a"/>
    <w:link w:val="a5"/>
    <w:uiPriority w:val="34"/>
    <w:qFormat/>
    <w:rsid w:val="00D27FF9"/>
    <w:pPr>
      <w:ind w:left="720"/>
      <w:contextualSpacing/>
    </w:pPr>
  </w:style>
  <w:style w:type="character" w:customStyle="1" w:styleId="s1">
    <w:name w:val="s1"/>
    <w:qFormat/>
    <w:rsid w:val="00871111"/>
    <w:rPr>
      <w:rFonts w:ascii="Times New Roman" w:hAnsi="Times New Roman" w:cs="Times New Roman" w:hint="default"/>
      <w:b/>
      <w:bCs/>
      <w:color w:val="000000"/>
    </w:rPr>
  </w:style>
  <w:style w:type="character" w:customStyle="1" w:styleId="s0">
    <w:name w:val="s0"/>
    <w:basedOn w:val="a0"/>
    <w:qFormat/>
    <w:rsid w:val="0087111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6">
    <w:name w:val="Без интервала Знак"/>
    <w:aliases w:val="Эльдар Знак,норма Знак,Обя Знак,Без интервала1 Знак,мелкий Знак,мой рабочий Знак,Айгерим Знак,свой Знак,Без интеБез интервала Знак,Без интервала11 Знак,No Spacing11 Знак,14 TNR Знак,МОЙ СТИЛЬ Знак,исполнитель Знак,Елжан Знак"/>
    <w:link w:val="a7"/>
    <w:uiPriority w:val="1"/>
    <w:locked/>
    <w:rsid w:val="00871111"/>
    <w:rPr>
      <w:rFonts w:ascii="Calibri" w:eastAsia="Calibri" w:hAnsi="Calibri"/>
    </w:rPr>
  </w:style>
  <w:style w:type="paragraph" w:styleId="a7">
    <w:name w:val="No Spacing"/>
    <w:aliases w:val="Эльдар,норма,Обя,Без интервала1,мелкий,мой рабочий,Айгерим,свой,Без интеБез интервала,Без интервала11,No Spacing11,14 TNR,МОЙ СТИЛЬ,исполнитель,Елжан,Без интерваль,без интервала,Без интервала111,No Spacing2,Исполнитель,Без интервала2"/>
    <w:link w:val="a6"/>
    <w:uiPriority w:val="1"/>
    <w:qFormat/>
    <w:rsid w:val="00871111"/>
    <w:pPr>
      <w:spacing w:after="0" w:line="240" w:lineRule="auto"/>
    </w:pPr>
    <w:rPr>
      <w:rFonts w:ascii="Calibri" w:eastAsia="Calibri" w:hAnsi="Calibri"/>
    </w:rPr>
  </w:style>
  <w:style w:type="character" w:styleId="a8">
    <w:name w:val="Hyperlink"/>
    <w:uiPriority w:val="99"/>
    <w:unhideWhenUsed/>
    <w:rsid w:val="00871111"/>
    <w:rPr>
      <w:color w:val="333399"/>
      <w:u w:val="single"/>
    </w:rPr>
  </w:style>
  <w:style w:type="character" w:styleId="a9">
    <w:name w:val="FollowedHyperlink"/>
    <w:uiPriority w:val="99"/>
    <w:semiHidden/>
    <w:unhideWhenUsed/>
    <w:rsid w:val="00871111"/>
    <w:rPr>
      <w:color w:val="800080"/>
      <w:u w:val="single"/>
    </w:rPr>
  </w:style>
  <w:style w:type="paragraph" w:styleId="aa">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Обычный (Web)1,З"/>
    <w:basedOn w:val="a"/>
    <w:link w:val="ab"/>
    <w:uiPriority w:val="99"/>
    <w:unhideWhenUsed/>
    <w:qFormat/>
    <w:rsid w:val="008C7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маркированный Знак,Heading1 Знак,Colorful List - Accent 11 Знак,Абзац списка11 Знак,Elenco Normale Знак,Список 1 Знак,Абзац списка2 Знак,strich Знак,2nd Tier Header Знак,Citation List Знак,N_List Paragraph Знак,Bullet Number Знак"/>
    <w:link w:val="a4"/>
    <w:uiPriority w:val="34"/>
    <w:qFormat/>
    <w:locked/>
    <w:rsid w:val="00005F97"/>
  </w:style>
  <w:style w:type="character" w:customStyle="1" w:styleId="s19">
    <w:name w:val="s19"/>
    <w:basedOn w:val="a0"/>
    <w:rsid w:val="00701E54"/>
  </w:style>
  <w:style w:type="character" w:customStyle="1" w:styleId="note">
    <w:name w:val="note"/>
    <w:basedOn w:val="a0"/>
    <w:rsid w:val="00CE55F1"/>
  </w:style>
  <w:style w:type="paragraph" w:styleId="ac">
    <w:name w:val="header"/>
    <w:basedOn w:val="a"/>
    <w:link w:val="ad"/>
    <w:uiPriority w:val="99"/>
    <w:unhideWhenUsed/>
    <w:rsid w:val="00BB2DAA"/>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BB2DAA"/>
  </w:style>
  <w:style w:type="paragraph" w:styleId="ae">
    <w:name w:val="footer"/>
    <w:basedOn w:val="a"/>
    <w:link w:val="af"/>
    <w:uiPriority w:val="99"/>
    <w:unhideWhenUsed/>
    <w:rsid w:val="00BB2DA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BB2DAA"/>
  </w:style>
  <w:style w:type="character" w:customStyle="1" w:styleId="ab">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 Знак,З Знак"/>
    <w:link w:val="aa"/>
    <w:uiPriority w:val="99"/>
    <w:locked/>
    <w:rsid w:val="00BB798F"/>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7B105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B1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331">
      <w:bodyDiv w:val="1"/>
      <w:marLeft w:val="0"/>
      <w:marRight w:val="0"/>
      <w:marTop w:val="0"/>
      <w:marBottom w:val="0"/>
      <w:divBdr>
        <w:top w:val="none" w:sz="0" w:space="0" w:color="auto"/>
        <w:left w:val="none" w:sz="0" w:space="0" w:color="auto"/>
        <w:bottom w:val="none" w:sz="0" w:space="0" w:color="auto"/>
        <w:right w:val="none" w:sz="0" w:space="0" w:color="auto"/>
      </w:divBdr>
    </w:div>
    <w:div w:id="111480883">
      <w:bodyDiv w:val="1"/>
      <w:marLeft w:val="0"/>
      <w:marRight w:val="0"/>
      <w:marTop w:val="0"/>
      <w:marBottom w:val="0"/>
      <w:divBdr>
        <w:top w:val="none" w:sz="0" w:space="0" w:color="auto"/>
        <w:left w:val="none" w:sz="0" w:space="0" w:color="auto"/>
        <w:bottom w:val="none" w:sz="0" w:space="0" w:color="auto"/>
        <w:right w:val="none" w:sz="0" w:space="0" w:color="auto"/>
      </w:divBdr>
    </w:div>
    <w:div w:id="187064302">
      <w:bodyDiv w:val="1"/>
      <w:marLeft w:val="0"/>
      <w:marRight w:val="0"/>
      <w:marTop w:val="0"/>
      <w:marBottom w:val="0"/>
      <w:divBdr>
        <w:top w:val="none" w:sz="0" w:space="0" w:color="auto"/>
        <w:left w:val="none" w:sz="0" w:space="0" w:color="auto"/>
        <w:bottom w:val="none" w:sz="0" w:space="0" w:color="auto"/>
        <w:right w:val="none" w:sz="0" w:space="0" w:color="auto"/>
      </w:divBdr>
    </w:div>
    <w:div w:id="258606419">
      <w:bodyDiv w:val="1"/>
      <w:marLeft w:val="0"/>
      <w:marRight w:val="0"/>
      <w:marTop w:val="0"/>
      <w:marBottom w:val="0"/>
      <w:divBdr>
        <w:top w:val="none" w:sz="0" w:space="0" w:color="auto"/>
        <w:left w:val="none" w:sz="0" w:space="0" w:color="auto"/>
        <w:bottom w:val="none" w:sz="0" w:space="0" w:color="auto"/>
        <w:right w:val="none" w:sz="0" w:space="0" w:color="auto"/>
      </w:divBdr>
    </w:div>
    <w:div w:id="258755742">
      <w:bodyDiv w:val="1"/>
      <w:marLeft w:val="0"/>
      <w:marRight w:val="0"/>
      <w:marTop w:val="0"/>
      <w:marBottom w:val="0"/>
      <w:divBdr>
        <w:top w:val="none" w:sz="0" w:space="0" w:color="auto"/>
        <w:left w:val="none" w:sz="0" w:space="0" w:color="auto"/>
        <w:bottom w:val="none" w:sz="0" w:space="0" w:color="auto"/>
        <w:right w:val="none" w:sz="0" w:space="0" w:color="auto"/>
      </w:divBdr>
    </w:div>
    <w:div w:id="293146978">
      <w:bodyDiv w:val="1"/>
      <w:marLeft w:val="0"/>
      <w:marRight w:val="0"/>
      <w:marTop w:val="0"/>
      <w:marBottom w:val="0"/>
      <w:divBdr>
        <w:top w:val="none" w:sz="0" w:space="0" w:color="auto"/>
        <w:left w:val="none" w:sz="0" w:space="0" w:color="auto"/>
        <w:bottom w:val="none" w:sz="0" w:space="0" w:color="auto"/>
        <w:right w:val="none" w:sz="0" w:space="0" w:color="auto"/>
      </w:divBdr>
    </w:div>
    <w:div w:id="373503212">
      <w:bodyDiv w:val="1"/>
      <w:marLeft w:val="0"/>
      <w:marRight w:val="0"/>
      <w:marTop w:val="0"/>
      <w:marBottom w:val="0"/>
      <w:divBdr>
        <w:top w:val="none" w:sz="0" w:space="0" w:color="auto"/>
        <w:left w:val="none" w:sz="0" w:space="0" w:color="auto"/>
        <w:bottom w:val="none" w:sz="0" w:space="0" w:color="auto"/>
        <w:right w:val="none" w:sz="0" w:space="0" w:color="auto"/>
      </w:divBdr>
    </w:div>
    <w:div w:id="398674588">
      <w:bodyDiv w:val="1"/>
      <w:marLeft w:val="0"/>
      <w:marRight w:val="0"/>
      <w:marTop w:val="0"/>
      <w:marBottom w:val="0"/>
      <w:divBdr>
        <w:top w:val="none" w:sz="0" w:space="0" w:color="auto"/>
        <w:left w:val="none" w:sz="0" w:space="0" w:color="auto"/>
        <w:bottom w:val="none" w:sz="0" w:space="0" w:color="auto"/>
        <w:right w:val="none" w:sz="0" w:space="0" w:color="auto"/>
      </w:divBdr>
    </w:div>
    <w:div w:id="432552078">
      <w:bodyDiv w:val="1"/>
      <w:marLeft w:val="0"/>
      <w:marRight w:val="0"/>
      <w:marTop w:val="0"/>
      <w:marBottom w:val="0"/>
      <w:divBdr>
        <w:top w:val="none" w:sz="0" w:space="0" w:color="auto"/>
        <w:left w:val="none" w:sz="0" w:space="0" w:color="auto"/>
        <w:bottom w:val="none" w:sz="0" w:space="0" w:color="auto"/>
        <w:right w:val="none" w:sz="0" w:space="0" w:color="auto"/>
      </w:divBdr>
    </w:div>
    <w:div w:id="458496236">
      <w:bodyDiv w:val="1"/>
      <w:marLeft w:val="0"/>
      <w:marRight w:val="0"/>
      <w:marTop w:val="0"/>
      <w:marBottom w:val="0"/>
      <w:divBdr>
        <w:top w:val="none" w:sz="0" w:space="0" w:color="auto"/>
        <w:left w:val="none" w:sz="0" w:space="0" w:color="auto"/>
        <w:bottom w:val="none" w:sz="0" w:space="0" w:color="auto"/>
        <w:right w:val="none" w:sz="0" w:space="0" w:color="auto"/>
      </w:divBdr>
    </w:div>
    <w:div w:id="459760435">
      <w:bodyDiv w:val="1"/>
      <w:marLeft w:val="0"/>
      <w:marRight w:val="0"/>
      <w:marTop w:val="0"/>
      <w:marBottom w:val="0"/>
      <w:divBdr>
        <w:top w:val="none" w:sz="0" w:space="0" w:color="auto"/>
        <w:left w:val="none" w:sz="0" w:space="0" w:color="auto"/>
        <w:bottom w:val="none" w:sz="0" w:space="0" w:color="auto"/>
        <w:right w:val="none" w:sz="0" w:space="0" w:color="auto"/>
      </w:divBdr>
    </w:div>
    <w:div w:id="735082421">
      <w:bodyDiv w:val="1"/>
      <w:marLeft w:val="0"/>
      <w:marRight w:val="0"/>
      <w:marTop w:val="0"/>
      <w:marBottom w:val="0"/>
      <w:divBdr>
        <w:top w:val="none" w:sz="0" w:space="0" w:color="auto"/>
        <w:left w:val="none" w:sz="0" w:space="0" w:color="auto"/>
        <w:bottom w:val="none" w:sz="0" w:space="0" w:color="auto"/>
        <w:right w:val="none" w:sz="0" w:space="0" w:color="auto"/>
      </w:divBdr>
    </w:div>
    <w:div w:id="779573187">
      <w:bodyDiv w:val="1"/>
      <w:marLeft w:val="0"/>
      <w:marRight w:val="0"/>
      <w:marTop w:val="0"/>
      <w:marBottom w:val="0"/>
      <w:divBdr>
        <w:top w:val="none" w:sz="0" w:space="0" w:color="auto"/>
        <w:left w:val="none" w:sz="0" w:space="0" w:color="auto"/>
        <w:bottom w:val="none" w:sz="0" w:space="0" w:color="auto"/>
        <w:right w:val="none" w:sz="0" w:space="0" w:color="auto"/>
      </w:divBdr>
    </w:div>
    <w:div w:id="964430625">
      <w:bodyDiv w:val="1"/>
      <w:marLeft w:val="0"/>
      <w:marRight w:val="0"/>
      <w:marTop w:val="0"/>
      <w:marBottom w:val="0"/>
      <w:divBdr>
        <w:top w:val="none" w:sz="0" w:space="0" w:color="auto"/>
        <w:left w:val="none" w:sz="0" w:space="0" w:color="auto"/>
        <w:bottom w:val="none" w:sz="0" w:space="0" w:color="auto"/>
        <w:right w:val="none" w:sz="0" w:space="0" w:color="auto"/>
      </w:divBdr>
    </w:div>
    <w:div w:id="1100957051">
      <w:bodyDiv w:val="1"/>
      <w:marLeft w:val="0"/>
      <w:marRight w:val="0"/>
      <w:marTop w:val="0"/>
      <w:marBottom w:val="0"/>
      <w:divBdr>
        <w:top w:val="none" w:sz="0" w:space="0" w:color="auto"/>
        <w:left w:val="none" w:sz="0" w:space="0" w:color="auto"/>
        <w:bottom w:val="none" w:sz="0" w:space="0" w:color="auto"/>
        <w:right w:val="none" w:sz="0" w:space="0" w:color="auto"/>
      </w:divBdr>
    </w:div>
    <w:div w:id="1251353328">
      <w:bodyDiv w:val="1"/>
      <w:marLeft w:val="0"/>
      <w:marRight w:val="0"/>
      <w:marTop w:val="0"/>
      <w:marBottom w:val="0"/>
      <w:divBdr>
        <w:top w:val="none" w:sz="0" w:space="0" w:color="auto"/>
        <w:left w:val="none" w:sz="0" w:space="0" w:color="auto"/>
        <w:bottom w:val="none" w:sz="0" w:space="0" w:color="auto"/>
        <w:right w:val="none" w:sz="0" w:space="0" w:color="auto"/>
      </w:divBdr>
    </w:div>
    <w:div w:id="1356731830">
      <w:bodyDiv w:val="1"/>
      <w:marLeft w:val="0"/>
      <w:marRight w:val="0"/>
      <w:marTop w:val="0"/>
      <w:marBottom w:val="0"/>
      <w:divBdr>
        <w:top w:val="none" w:sz="0" w:space="0" w:color="auto"/>
        <w:left w:val="none" w:sz="0" w:space="0" w:color="auto"/>
        <w:bottom w:val="none" w:sz="0" w:space="0" w:color="auto"/>
        <w:right w:val="none" w:sz="0" w:space="0" w:color="auto"/>
      </w:divBdr>
    </w:div>
    <w:div w:id="1457724824">
      <w:bodyDiv w:val="1"/>
      <w:marLeft w:val="0"/>
      <w:marRight w:val="0"/>
      <w:marTop w:val="0"/>
      <w:marBottom w:val="0"/>
      <w:divBdr>
        <w:top w:val="none" w:sz="0" w:space="0" w:color="auto"/>
        <w:left w:val="none" w:sz="0" w:space="0" w:color="auto"/>
        <w:bottom w:val="none" w:sz="0" w:space="0" w:color="auto"/>
        <w:right w:val="none" w:sz="0" w:space="0" w:color="auto"/>
      </w:divBdr>
    </w:div>
    <w:div w:id="1510752382">
      <w:bodyDiv w:val="1"/>
      <w:marLeft w:val="0"/>
      <w:marRight w:val="0"/>
      <w:marTop w:val="0"/>
      <w:marBottom w:val="0"/>
      <w:divBdr>
        <w:top w:val="none" w:sz="0" w:space="0" w:color="auto"/>
        <w:left w:val="none" w:sz="0" w:space="0" w:color="auto"/>
        <w:bottom w:val="none" w:sz="0" w:space="0" w:color="auto"/>
        <w:right w:val="none" w:sz="0" w:space="0" w:color="auto"/>
      </w:divBdr>
    </w:div>
    <w:div w:id="1515879305">
      <w:bodyDiv w:val="1"/>
      <w:marLeft w:val="0"/>
      <w:marRight w:val="0"/>
      <w:marTop w:val="0"/>
      <w:marBottom w:val="0"/>
      <w:divBdr>
        <w:top w:val="none" w:sz="0" w:space="0" w:color="auto"/>
        <w:left w:val="none" w:sz="0" w:space="0" w:color="auto"/>
        <w:bottom w:val="none" w:sz="0" w:space="0" w:color="auto"/>
        <w:right w:val="none" w:sz="0" w:space="0" w:color="auto"/>
      </w:divBdr>
    </w:div>
    <w:div w:id="1591351629">
      <w:bodyDiv w:val="1"/>
      <w:marLeft w:val="0"/>
      <w:marRight w:val="0"/>
      <w:marTop w:val="0"/>
      <w:marBottom w:val="0"/>
      <w:divBdr>
        <w:top w:val="none" w:sz="0" w:space="0" w:color="auto"/>
        <w:left w:val="none" w:sz="0" w:space="0" w:color="auto"/>
        <w:bottom w:val="none" w:sz="0" w:space="0" w:color="auto"/>
        <w:right w:val="none" w:sz="0" w:space="0" w:color="auto"/>
      </w:divBdr>
    </w:div>
    <w:div w:id="1626739584">
      <w:bodyDiv w:val="1"/>
      <w:marLeft w:val="0"/>
      <w:marRight w:val="0"/>
      <w:marTop w:val="0"/>
      <w:marBottom w:val="0"/>
      <w:divBdr>
        <w:top w:val="none" w:sz="0" w:space="0" w:color="auto"/>
        <w:left w:val="none" w:sz="0" w:space="0" w:color="auto"/>
        <w:bottom w:val="none" w:sz="0" w:space="0" w:color="auto"/>
        <w:right w:val="none" w:sz="0" w:space="0" w:color="auto"/>
      </w:divBdr>
    </w:div>
    <w:div w:id="1712731187">
      <w:bodyDiv w:val="1"/>
      <w:marLeft w:val="0"/>
      <w:marRight w:val="0"/>
      <w:marTop w:val="0"/>
      <w:marBottom w:val="0"/>
      <w:divBdr>
        <w:top w:val="none" w:sz="0" w:space="0" w:color="auto"/>
        <w:left w:val="none" w:sz="0" w:space="0" w:color="auto"/>
        <w:bottom w:val="none" w:sz="0" w:space="0" w:color="auto"/>
        <w:right w:val="none" w:sz="0" w:space="0" w:color="auto"/>
      </w:divBdr>
    </w:div>
    <w:div w:id="1776361995">
      <w:bodyDiv w:val="1"/>
      <w:marLeft w:val="0"/>
      <w:marRight w:val="0"/>
      <w:marTop w:val="0"/>
      <w:marBottom w:val="0"/>
      <w:divBdr>
        <w:top w:val="none" w:sz="0" w:space="0" w:color="auto"/>
        <w:left w:val="none" w:sz="0" w:space="0" w:color="auto"/>
        <w:bottom w:val="none" w:sz="0" w:space="0" w:color="auto"/>
        <w:right w:val="none" w:sz="0" w:space="0" w:color="auto"/>
      </w:divBdr>
    </w:div>
    <w:div w:id="1826701448">
      <w:bodyDiv w:val="1"/>
      <w:marLeft w:val="0"/>
      <w:marRight w:val="0"/>
      <w:marTop w:val="0"/>
      <w:marBottom w:val="0"/>
      <w:divBdr>
        <w:top w:val="none" w:sz="0" w:space="0" w:color="auto"/>
        <w:left w:val="none" w:sz="0" w:space="0" w:color="auto"/>
        <w:bottom w:val="none" w:sz="0" w:space="0" w:color="auto"/>
        <w:right w:val="none" w:sz="0" w:space="0" w:color="auto"/>
      </w:divBdr>
    </w:div>
    <w:div w:id="1895040405">
      <w:bodyDiv w:val="1"/>
      <w:marLeft w:val="0"/>
      <w:marRight w:val="0"/>
      <w:marTop w:val="0"/>
      <w:marBottom w:val="0"/>
      <w:divBdr>
        <w:top w:val="none" w:sz="0" w:space="0" w:color="auto"/>
        <w:left w:val="none" w:sz="0" w:space="0" w:color="auto"/>
        <w:bottom w:val="none" w:sz="0" w:space="0" w:color="auto"/>
        <w:right w:val="none" w:sz="0" w:space="0" w:color="auto"/>
      </w:divBdr>
    </w:div>
    <w:div w:id="211628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K1700000120" TargetMode="External"/><Relationship Id="rId18" Type="http://schemas.openxmlformats.org/officeDocument/2006/relationships/hyperlink" Target="jl:33236181.6500000%2038047427.6500000%2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jl:33236181.6440000%2038047427.6440000%20" TargetMode="External"/><Relationship Id="rId7" Type="http://schemas.openxmlformats.org/officeDocument/2006/relationships/endnotes" Target="endnotes.xml"/><Relationship Id="rId12" Type="http://schemas.openxmlformats.org/officeDocument/2006/relationships/hyperlink" Target="http://adilet.zan.kz/kaz/docs/K1700000120" TargetMode="External"/><Relationship Id="rId17" Type="http://schemas.openxmlformats.org/officeDocument/2006/relationships/hyperlink" Target="jl:33236181.6500000%2038047427.6500000%20" TargetMode="External"/><Relationship Id="rId25" Type="http://schemas.openxmlformats.org/officeDocument/2006/relationships/hyperlink" Target="jl:33236181.6500000%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l:33236181.2930106%20" TargetMode="External"/><Relationship Id="rId20" Type="http://schemas.openxmlformats.org/officeDocument/2006/relationships/hyperlink" Target="http://adilet.zan.kz/kaz/docs/K170000012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K1700000120" TargetMode="External"/><Relationship Id="rId24" Type="http://schemas.openxmlformats.org/officeDocument/2006/relationships/hyperlink" Target="jl:33236181.2930106%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ilet.zan.kz/kaz/docs/K1700000120" TargetMode="External"/><Relationship Id="rId23" Type="http://schemas.openxmlformats.org/officeDocument/2006/relationships/hyperlink" Target="jl:35765590.0%20" TargetMode="External"/><Relationship Id="rId28" Type="http://schemas.openxmlformats.org/officeDocument/2006/relationships/footer" Target="footer1.xml"/><Relationship Id="rId10" Type="http://schemas.openxmlformats.org/officeDocument/2006/relationships/hyperlink" Target="http://adilet.zan.kz/kaz/docs/K1700000120" TargetMode="External"/><Relationship Id="rId19" Type="http://schemas.openxmlformats.org/officeDocument/2006/relationships/hyperlink" Target="http://adilet.zan.kz/kaz/docs/K1700000120"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dilet.zan.kz/kaz/docs/K1700000120" TargetMode="External"/><Relationship Id="rId14" Type="http://schemas.openxmlformats.org/officeDocument/2006/relationships/hyperlink" Target="https://adilet.zan.kz/kaz/docs/K1700000120" TargetMode="External"/><Relationship Id="rId22" Type="http://schemas.openxmlformats.org/officeDocument/2006/relationships/hyperlink" Target="jl:33236181.6440000%2038047427.6440000%20"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adilet.zan.kz/kaz/docs/Z20000003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855A-3DB6-46DE-A3A3-76729B58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21119</Words>
  <Characters>120382</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Асельгуль Таванова</dc:creator>
  <cp:lastModifiedBy>Жумабаев Дархан Бакытжанович</cp:lastModifiedBy>
  <cp:revision>8</cp:revision>
  <cp:lastPrinted>2022-05-06T10:57:00Z</cp:lastPrinted>
  <dcterms:created xsi:type="dcterms:W3CDTF">2022-05-05T11:24:00Z</dcterms:created>
  <dcterms:modified xsi:type="dcterms:W3CDTF">2022-05-06T11:08:00Z</dcterms:modified>
</cp:coreProperties>
</file>