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7" w:rsidRPr="00AB74B7" w:rsidRDefault="00AB74B7" w:rsidP="00AB74B7">
      <w:pPr>
        <w:ind w:firstLine="708"/>
        <w:jc w:val="both"/>
        <w:rPr>
          <w:rFonts w:ascii="Arial" w:hAnsi="Arial" w:cs="Arial"/>
          <w:b/>
        </w:rPr>
      </w:pPr>
      <w:r w:rsidRPr="00AB74B7">
        <w:rPr>
          <w:rFonts w:ascii="Arial" w:hAnsi="Arial" w:cs="Arial"/>
          <w:b/>
        </w:rPr>
        <w:t>Павлодарская область: Члены республиканского штаба встретились с жителями отдаленных сел</w:t>
      </w:r>
    </w:p>
    <w:p w:rsidR="00AB74B7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>15.05.2022</w:t>
      </w:r>
    </w:p>
    <w:p w:rsidR="00AB74B7" w:rsidRPr="00AB74B7" w:rsidRDefault="00AB74B7" w:rsidP="00AB74B7">
      <w:pPr>
        <w:jc w:val="both"/>
        <w:rPr>
          <w:rFonts w:ascii="Arial" w:hAnsi="Arial" w:cs="Arial"/>
        </w:rPr>
      </w:pPr>
    </w:p>
    <w:p w:rsidR="00AB74B7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 xml:space="preserve">Что такое Референдум? Какие изменения предлагается внести в Конституцию? Эти и другие вопросы были разъяснены в ходе встречи членов депутатской фракции партии «AMANAT» в Мажилисе </w:t>
      </w:r>
      <w:r w:rsidRPr="00AB74B7">
        <w:rPr>
          <w:rFonts w:ascii="Arial" w:hAnsi="Arial" w:cs="Arial"/>
          <w:b/>
        </w:rPr>
        <w:t xml:space="preserve">Айгуль </w:t>
      </w:r>
      <w:proofErr w:type="spellStart"/>
      <w:r w:rsidRPr="00AB74B7">
        <w:rPr>
          <w:rFonts w:ascii="Arial" w:hAnsi="Arial" w:cs="Arial"/>
          <w:b/>
        </w:rPr>
        <w:t>Нуркиной</w:t>
      </w:r>
      <w:proofErr w:type="spellEnd"/>
      <w:r w:rsidRPr="00AB74B7">
        <w:rPr>
          <w:rFonts w:ascii="Arial" w:hAnsi="Arial" w:cs="Arial"/>
        </w:rPr>
        <w:t xml:space="preserve">, </w:t>
      </w:r>
      <w:r w:rsidRPr="00AB74B7">
        <w:rPr>
          <w:rFonts w:ascii="Arial" w:hAnsi="Arial" w:cs="Arial"/>
          <w:b/>
        </w:rPr>
        <w:t xml:space="preserve">Анатолия </w:t>
      </w:r>
      <w:proofErr w:type="spellStart"/>
      <w:r w:rsidRPr="00AB74B7">
        <w:rPr>
          <w:rFonts w:ascii="Arial" w:hAnsi="Arial" w:cs="Arial"/>
          <w:b/>
        </w:rPr>
        <w:t>Бойчина</w:t>
      </w:r>
      <w:proofErr w:type="spellEnd"/>
      <w:r w:rsidRPr="00AB74B7">
        <w:rPr>
          <w:rFonts w:ascii="Arial" w:hAnsi="Arial" w:cs="Arial"/>
        </w:rPr>
        <w:t xml:space="preserve"> и </w:t>
      </w:r>
      <w:r w:rsidRPr="00AB74B7">
        <w:rPr>
          <w:rFonts w:ascii="Arial" w:hAnsi="Arial" w:cs="Arial"/>
          <w:b/>
        </w:rPr>
        <w:t>Верой Ким</w:t>
      </w:r>
      <w:r w:rsidRPr="00AB74B7">
        <w:rPr>
          <w:rFonts w:ascii="Arial" w:hAnsi="Arial" w:cs="Arial"/>
        </w:rPr>
        <w:t xml:space="preserve"> с общественностью Успенского района Павлодарской области.</w:t>
      </w:r>
    </w:p>
    <w:p w:rsidR="00AB74B7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 xml:space="preserve">Член республиканского штаба </w:t>
      </w:r>
      <w:r w:rsidRPr="00AB74B7">
        <w:rPr>
          <w:rFonts w:ascii="Arial" w:hAnsi="Arial" w:cs="Arial"/>
          <w:b/>
        </w:rPr>
        <w:t xml:space="preserve">Айгуль </w:t>
      </w:r>
      <w:proofErr w:type="spellStart"/>
      <w:r w:rsidRPr="00AB74B7">
        <w:rPr>
          <w:rFonts w:ascii="Arial" w:hAnsi="Arial" w:cs="Arial"/>
          <w:b/>
        </w:rPr>
        <w:t>Нуркина</w:t>
      </w:r>
      <w:proofErr w:type="spellEnd"/>
      <w:r w:rsidRPr="00AB74B7">
        <w:rPr>
          <w:rFonts w:ascii="Arial" w:hAnsi="Arial" w:cs="Arial"/>
        </w:rPr>
        <w:t xml:space="preserve"> рассказала о важности референдума и подробно разъяснила населению об изменении роли и статуса Парламента.</w:t>
      </w:r>
    </w:p>
    <w:p w:rsidR="00AB74B7" w:rsidRPr="00AB74B7" w:rsidRDefault="00AB74B7" w:rsidP="00AB74B7">
      <w:pPr>
        <w:ind w:firstLine="708"/>
        <w:jc w:val="both"/>
        <w:rPr>
          <w:rFonts w:ascii="Arial" w:hAnsi="Arial" w:cs="Arial"/>
          <w:i/>
        </w:rPr>
      </w:pPr>
      <w:r w:rsidRPr="00AB74B7">
        <w:rPr>
          <w:rFonts w:ascii="Arial" w:hAnsi="Arial" w:cs="Arial"/>
          <w:i/>
        </w:rPr>
        <w:t xml:space="preserve">«Мажилис будет формироваться по смешанной избирательной системе на основе партийных списков и по одномандатным территориальным округам. Кроме того, Мажилис вправе самостоятельно принимать законы. В целом, укрепится роль парламента, тем самым повысится институциональная стабильность государства», - сказала </w:t>
      </w:r>
      <w:r w:rsidRPr="00AB74B7">
        <w:rPr>
          <w:rFonts w:ascii="Arial" w:hAnsi="Arial" w:cs="Arial"/>
          <w:b/>
          <w:i/>
        </w:rPr>
        <w:t xml:space="preserve">Айгуль </w:t>
      </w:r>
      <w:proofErr w:type="spellStart"/>
      <w:r w:rsidRPr="00AB74B7">
        <w:rPr>
          <w:rFonts w:ascii="Arial" w:hAnsi="Arial" w:cs="Arial"/>
          <w:b/>
          <w:i/>
        </w:rPr>
        <w:t>Нуркина</w:t>
      </w:r>
      <w:proofErr w:type="spellEnd"/>
      <w:r w:rsidRPr="00AB74B7">
        <w:rPr>
          <w:rFonts w:ascii="Arial" w:hAnsi="Arial" w:cs="Arial"/>
          <w:i/>
        </w:rPr>
        <w:t>.</w:t>
      </w:r>
    </w:p>
    <w:p w:rsidR="00AB74B7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 xml:space="preserve">Жители села выразили свою заинтересованность в участии в референдуме и задали свои вопросы. Например, ветеран партии </w:t>
      </w:r>
      <w:r w:rsidRPr="00AB74B7">
        <w:rPr>
          <w:rFonts w:ascii="Arial" w:hAnsi="Arial" w:cs="Arial"/>
          <w:b/>
        </w:rPr>
        <w:t>Александр Ви</w:t>
      </w:r>
      <w:r w:rsidRPr="00AB74B7">
        <w:rPr>
          <w:rFonts w:ascii="Arial" w:hAnsi="Arial" w:cs="Arial"/>
        </w:rPr>
        <w:t xml:space="preserve"> спросил, как реализуется одна из статей «Земля и ее недра, воды, растительный и животный мир, другие природные ресурсы принадлежат народу».</w:t>
      </w:r>
    </w:p>
    <w:p w:rsidR="00AB74B7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 xml:space="preserve">Член депутатской фракции </w:t>
      </w:r>
      <w:r w:rsidRPr="00AB74B7">
        <w:rPr>
          <w:rFonts w:ascii="Arial" w:hAnsi="Arial" w:cs="Arial"/>
          <w:b/>
        </w:rPr>
        <w:t xml:space="preserve">Анатолий </w:t>
      </w:r>
      <w:proofErr w:type="spellStart"/>
      <w:r w:rsidRPr="00AB74B7">
        <w:rPr>
          <w:rFonts w:ascii="Arial" w:hAnsi="Arial" w:cs="Arial"/>
          <w:b/>
        </w:rPr>
        <w:t>Бойчин</w:t>
      </w:r>
      <w:proofErr w:type="spellEnd"/>
      <w:r w:rsidRPr="00AB74B7">
        <w:rPr>
          <w:rFonts w:ascii="Arial" w:hAnsi="Arial" w:cs="Arial"/>
        </w:rPr>
        <w:t xml:space="preserve"> прокомментировал изменения, которые произойдут в партийной и избирательной системе, а </w:t>
      </w:r>
      <w:r w:rsidRPr="00AB74B7">
        <w:rPr>
          <w:rFonts w:ascii="Arial" w:hAnsi="Arial" w:cs="Arial"/>
          <w:b/>
        </w:rPr>
        <w:t>Вера Ким</w:t>
      </w:r>
      <w:r w:rsidRPr="00AB74B7">
        <w:rPr>
          <w:rFonts w:ascii="Arial" w:hAnsi="Arial" w:cs="Arial"/>
        </w:rPr>
        <w:t xml:space="preserve"> объяснила законы касательно защиты прав человека.</w:t>
      </w:r>
    </w:p>
    <w:p w:rsidR="00F174E8" w:rsidRPr="00AB74B7" w:rsidRDefault="00AB74B7" w:rsidP="00AB74B7">
      <w:pPr>
        <w:ind w:firstLine="708"/>
        <w:jc w:val="both"/>
        <w:rPr>
          <w:rFonts w:ascii="Arial" w:hAnsi="Arial" w:cs="Arial"/>
        </w:rPr>
      </w:pPr>
      <w:r w:rsidRPr="00AB74B7">
        <w:rPr>
          <w:rFonts w:ascii="Arial" w:hAnsi="Arial" w:cs="Arial"/>
        </w:rPr>
        <w:t xml:space="preserve">В этот же день члены Республиканского штаба встретились с жителями села Лозовое Успенского района. </w:t>
      </w:r>
      <w:bookmarkStart w:id="0" w:name="_GoBack"/>
      <w:bookmarkEnd w:id="0"/>
      <w:r w:rsidRPr="00AB74B7">
        <w:rPr>
          <w:rFonts w:ascii="Arial" w:hAnsi="Arial" w:cs="Arial"/>
        </w:rPr>
        <w:t>На встрече жители села подробнее узнали о предлагаемых изменениях в Конституцию.</w:t>
      </w:r>
    </w:p>
    <w:sectPr w:rsidR="00F174E8" w:rsidRPr="00AB74B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7"/>
    <w:rsid w:val="007330DB"/>
    <w:rsid w:val="00AB74B7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F47-FB45-462E-9D86-47AEC37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2022-05-17T03:45:00Z</dcterms:created>
  <dcterms:modified xsi:type="dcterms:W3CDTF">2022-05-17T03:46:00Z</dcterms:modified>
</cp:coreProperties>
</file>