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64" w:rsidRPr="008D6864" w:rsidRDefault="008D6864" w:rsidP="008D6864">
      <w:pPr>
        <w:ind w:firstLine="708"/>
        <w:jc w:val="both"/>
        <w:rPr>
          <w:rFonts w:ascii="Arial" w:hAnsi="Arial" w:cs="Arial"/>
          <w:b/>
        </w:rPr>
      </w:pPr>
      <w:r w:rsidRPr="008D6864">
        <w:rPr>
          <w:rFonts w:ascii="Arial" w:hAnsi="Arial" w:cs="Arial"/>
          <w:b/>
        </w:rPr>
        <w:t>Депутаты Мажилиса призвали медиков ВКО принять участие в референдуме</w:t>
      </w:r>
    </w:p>
    <w:p w:rsidR="008D6864" w:rsidRPr="008D6864" w:rsidRDefault="008D6864" w:rsidP="008D6864">
      <w:pPr>
        <w:ind w:firstLine="708"/>
        <w:jc w:val="both"/>
        <w:rPr>
          <w:rFonts w:ascii="Arial" w:hAnsi="Arial" w:cs="Arial"/>
        </w:rPr>
      </w:pPr>
      <w:r w:rsidRPr="008D6864">
        <w:rPr>
          <w:rFonts w:ascii="Arial" w:hAnsi="Arial" w:cs="Arial"/>
        </w:rPr>
        <w:t>16.05.2022</w:t>
      </w:r>
    </w:p>
    <w:p w:rsidR="008D6864" w:rsidRPr="008D6864" w:rsidRDefault="008D6864" w:rsidP="008D6864">
      <w:pPr>
        <w:jc w:val="both"/>
        <w:rPr>
          <w:rFonts w:ascii="Arial" w:hAnsi="Arial" w:cs="Arial"/>
        </w:rPr>
      </w:pPr>
    </w:p>
    <w:p w:rsidR="008D6864" w:rsidRPr="008D6864" w:rsidRDefault="008D6864" w:rsidP="008D6864">
      <w:pPr>
        <w:ind w:firstLine="708"/>
        <w:jc w:val="both"/>
        <w:rPr>
          <w:rFonts w:ascii="Arial" w:hAnsi="Arial" w:cs="Arial"/>
        </w:rPr>
      </w:pPr>
      <w:r w:rsidRPr="008D6864">
        <w:rPr>
          <w:rFonts w:ascii="Arial" w:hAnsi="Arial" w:cs="Arial"/>
        </w:rPr>
        <w:t xml:space="preserve">Депутаты Мажилиса, члены республиканского партийного штаба партии «AMANAT» </w:t>
      </w:r>
      <w:r w:rsidRPr="008D6864">
        <w:rPr>
          <w:rFonts w:ascii="Arial" w:hAnsi="Arial" w:cs="Arial"/>
          <w:b/>
        </w:rPr>
        <w:t xml:space="preserve">Зарина </w:t>
      </w:r>
      <w:proofErr w:type="spellStart"/>
      <w:r w:rsidRPr="008D6864">
        <w:rPr>
          <w:rFonts w:ascii="Arial" w:hAnsi="Arial" w:cs="Arial"/>
          <w:b/>
        </w:rPr>
        <w:t>Камасова</w:t>
      </w:r>
      <w:proofErr w:type="spellEnd"/>
      <w:r w:rsidRPr="008D6864">
        <w:rPr>
          <w:rFonts w:ascii="Arial" w:hAnsi="Arial" w:cs="Arial"/>
        </w:rPr>
        <w:t xml:space="preserve">, </w:t>
      </w:r>
      <w:r w:rsidRPr="008D6864">
        <w:rPr>
          <w:rFonts w:ascii="Arial" w:hAnsi="Arial" w:cs="Arial"/>
          <w:b/>
        </w:rPr>
        <w:t>Игорь Панченко</w:t>
      </w:r>
      <w:r w:rsidRPr="008D6864">
        <w:rPr>
          <w:rFonts w:ascii="Arial" w:hAnsi="Arial" w:cs="Arial"/>
        </w:rPr>
        <w:t xml:space="preserve">, </w:t>
      </w:r>
      <w:r w:rsidRPr="008D6864">
        <w:rPr>
          <w:rFonts w:ascii="Arial" w:hAnsi="Arial" w:cs="Arial"/>
          <w:b/>
        </w:rPr>
        <w:t>Ирина Унжакова</w:t>
      </w:r>
      <w:r w:rsidRPr="008D6864">
        <w:rPr>
          <w:rFonts w:ascii="Arial" w:hAnsi="Arial" w:cs="Arial"/>
        </w:rPr>
        <w:t xml:space="preserve"> посетили Восточно-Казахстанский областной центр «Мать и дитя» в городе Усть-Каменогорске. В беседе с коллективом учреждения депутаты разъяснили суть предстоящего всенародного референдума по внесению изменений и дополнений в Конституцию.</w:t>
      </w:r>
    </w:p>
    <w:p w:rsidR="008D6864" w:rsidRPr="008D6864" w:rsidRDefault="008D6864" w:rsidP="008D6864">
      <w:pPr>
        <w:ind w:firstLine="708"/>
        <w:jc w:val="both"/>
        <w:rPr>
          <w:rFonts w:ascii="Arial" w:hAnsi="Arial" w:cs="Arial"/>
          <w:i/>
        </w:rPr>
      </w:pPr>
      <w:r w:rsidRPr="008D6864">
        <w:rPr>
          <w:rFonts w:ascii="Arial" w:hAnsi="Arial" w:cs="Arial"/>
          <w:i/>
        </w:rPr>
        <w:t xml:space="preserve">- Мы побывали в нескольких районах и городах Восточно-Казахстанской области, где разъясняли содержание поправок в Конституцию и отвечали на вопросы населения. Жители связывают большие надежды с референдумом. В целом всенародный плебисцит станет первым этапом в реализации курса реформ Главы государства по построению «Нового Казахстана», - считает депутат </w:t>
      </w:r>
      <w:r w:rsidRPr="008D6864">
        <w:rPr>
          <w:rFonts w:ascii="Arial" w:hAnsi="Arial" w:cs="Arial"/>
          <w:b/>
          <w:i/>
        </w:rPr>
        <w:t>Ирина Унжакова</w:t>
      </w:r>
      <w:r w:rsidRPr="008D6864">
        <w:rPr>
          <w:rFonts w:ascii="Arial" w:hAnsi="Arial" w:cs="Arial"/>
          <w:i/>
        </w:rPr>
        <w:t>.</w:t>
      </w:r>
    </w:p>
    <w:p w:rsidR="008D6864" w:rsidRPr="008D6864" w:rsidRDefault="008D6864" w:rsidP="008D6864">
      <w:pPr>
        <w:ind w:firstLine="708"/>
        <w:jc w:val="both"/>
        <w:rPr>
          <w:rFonts w:ascii="Arial" w:hAnsi="Arial" w:cs="Arial"/>
          <w:i/>
        </w:rPr>
      </w:pPr>
      <w:r w:rsidRPr="008D6864">
        <w:rPr>
          <w:rFonts w:ascii="Arial" w:hAnsi="Arial" w:cs="Arial"/>
          <w:i/>
        </w:rPr>
        <w:t xml:space="preserve">- Референдум изменит систему государственного управления и придаст новый импульс активизации политической жизни в стране. Это-свидетельство реализации концепции «Слышащего государства». Кроме того, внедрение мажоритарной избирательной системы позволит более тщательно представлять интересы избирателей не только на республиканском, но и на местном уровне, – отметила депутат Мажилиса </w:t>
      </w:r>
      <w:r w:rsidRPr="008D6864">
        <w:rPr>
          <w:rFonts w:ascii="Arial" w:hAnsi="Arial" w:cs="Arial"/>
          <w:b/>
          <w:i/>
        </w:rPr>
        <w:t xml:space="preserve">Зарина </w:t>
      </w:r>
      <w:proofErr w:type="spellStart"/>
      <w:r w:rsidRPr="008D6864">
        <w:rPr>
          <w:rFonts w:ascii="Arial" w:hAnsi="Arial" w:cs="Arial"/>
          <w:b/>
          <w:i/>
        </w:rPr>
        <w:t>Камасова</w:t>
      </w:r>
      <w:proofErr w:type="spellEnd"/>
      <w:r w:rsidRPr="008D6864">
        <w:rPr>
          <w:rFonts w:ascii="Arial" w:hAnsi="Arial" w:cs="Arial"/>
          <w:i/>
        </w:rPr>
        <w:t>.</w:t>
      </w:r>
    </w:p>
    <w:p w:rsidR="00F174E8" w:rsidRPr="008D6864" w:rsidRDefault="008D6864" w:rsidP="008D686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8D6864">
        <w:rPr>
          <w:rFonts w:ascii="Arial" w:hAnsi="Arial" w:cs="Arial"/>
        </w:rPr>
        <w:t>В рамках выездов в регионы депутаты Мажилиса - члены республиканского партийного штаба партии «AMANAT» встречаются с населением не только в областных центрах, но и в отдаленных сельских населенных пунктах с целью разъяснения значимости референдума. Важно, чтобы люди понимали всю прогрессивность проводимых реформ и приняли активное участие во всенародном голосовании 5 июня текущего года.</w:t>
      </w:r>
    </w:p>
    <w:sectPr w:rsidR="00F174E8" w:rsidRPr="008D686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4"/>
    <w:rsid w:val="007330DB"/>
    <w:rsid w:val="008D686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8F9C-352B-45C9-ACBF-FA341F7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2022-05-17T03:49:00Z</dcterms:created>
  <dcterms:modified xsi:type="dcterms:W3CDTF">2022-05-17T03:50:00Z</dcterms:modified>
</cp:coreProperties>
</file>