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AF" w:rsidRPr="00F950AF" w:rsidRDefault="00F950AF" w:rsidP="00F950AF">
      <w:pPr>
        <w:ind w:firstLine="709"/>
        <w:jc w:val="both"/>
        <w:rPr>
          <w:rFonts w:ascii="Arial" w:hAnsi="Arial" w:cs="Arial"/>
          <w:b/>
        </w:rPr>
      </w:pPr>
      <w:r w:rsidRPr="00F950AF">
        <w:rPr>
          <w:rFonts w:ascii="Arial" w:hAnsi="Arial" w:cs="Arial"/>
          <w:b/>
        </w:rPr>
        <w:t xml:space="preserve">Депутаты Мажилиса: участие в референдуме - возможность для каждого </w:t>
      </w:r>
      <w:proofErr w:type="spellStart"/>
      <w:r w:rsidRPr="00F950AF">
        <w:rPr>
          <w:rFonts w:ascii="Arial" w:hAnsi="Arial" w:cs="Arial"/>
          <w:b/>
        </w:rPr>
        <w:t>казахстанца</w:t>
      </w:r>
      <w:proofErr w:type="spellEnd"/>
      <w:r w:rsidRPr="00F950AF">
        <w:rPr>
          <w:rFonts w:ascii="Arial" w:hAnsi="Arial" w:cs="Arial"/>
          <w:b/>
        </w:rPr>
        <w:t xml:space="preserve"> проявить свою гражданскую позицию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>19.05.2022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 xml:space="preserve">Депутаты Мажилиса, члены фракции «AMANAT» </w:t>
      </w:r>
      <w:proofErr w:type="spellStart"/>
      <w:r w:rsidRPr="00F950AF">
        <w:rPr>
          <w:rFonts w:ascii="Arial" w:hAnsi="Arial" w:cs="Arial"/>
          <w:b/>
        </w:rPr>
        <w:t>Снежанна</w:t>
      </w:r>
      <w:proofErr w:type="spellEnd"/>
      <w:r w:rsidRPr="00F950AF">
        <w:rPr>
          <w:rFonts w:ascii="Arial" w:hAnsi="Arial" w:cs="Arial"/>
          <w:b/>
        </w:rPr>
        <w:t xml:space="preserve"> </w:t>
      </w:r>
      <w:proofErr w:type="spellStart"/>
      <w:r w:rsidRPr="00F950AF">
        <w:rPr>
          <w:rFonts w:ascii="Arial" w:hAnsi="Arial" w:cs="Arial"/>
          <w:b/>
        </w:rPr>
        <w:t>Имашева</w:t>
      </w:r>
      <w:proofErr w:type="spellEnd"/>
      <w:r w:rsidRPr="00F950AF">
        <w:rPr>
          <w:rFonts w:ascii="Arial" w:hAnsi="Arial" w:cs="Arial"/>
        </w:rPr>
        <w:t xml:space="preserve">, </w:t>
      </w:r>
      <w:proofErr w:type="spellStart"/>
      <w:r w:rsidRPr="00F950AF">
        <w:rPr>
          <w:rFonts w:ascii="Arial" w:hAnsi="Arial" w:cs="Arial"/>
          <w:b/>
        </w:rPr>
        <w:t>Мәлік</w:t>
      </w:r>
      <w:proofErr w:type="spellEnd"/>
      <w:r w:rsidRPr="00F950AF">
        <w:rPr>
          <w:rFonts w:ascii="Arial" w:hAnsi="Arial" w:cs="Arial"/>
          <w:b/>
        </w:rPr>
        <w:t xml:space="preserve"> </w:t>
      </w:r>
      <w:proofErr w:type="spellStart"/>
      <w:proofErr w:type="gramStart"/>
      <w:r w:rsidRPr="00F950AF">
        <w:rPr>
          <w:rFonts w:ascii="Arial" w:hAnsi="Arial" w:cs="Arial"/>
          <w:b/>
        </w:rPr>
        <w:t>Құлшар</w:t>
      </w:r>
      <w:proofErr w:type="spellEnd"/>
      <w:proofErr w:type="gramEnd"/>
      <w:r w:rsidRPr="00F950AF">
        <w:rPr>
          <w:rFonts w:ascii="Arial" w:hAnsi="Arial" w:cs="Arial"/>
        </w:rPr>
        <w:t xml:space="preserve"> и депутат Мажилиса от АНК </w:t>
      </w:r>
      <w:proofErr w:type="spellStart"/>
      <w:r w:rsidRPr="00F950AF">
        <w:rPr>
          <w:rFonts w:ascii="Arial" w:hAnsi="Arial" w:cs="Arial"/>
          <w:b/>
        </w:rPr>
        <w:t>Аветик</w:t>
      </w:r>
      <w:proofErr w:type="spellEnd"/>
      <w:r w:rsidRPr="00F950AF">
        <w:rPr>
          <w:rFonts w:ascii="Arial" w:hAnsi="Arial" w:cs="Arial"/>
          <w:b/>
        </w:rPr>
        <w:t xml:space="preserve"> </w:t>
      </w:r>
      <w:proofErr w:type="spellStart"/>
      <w:r w:rsidRPr="00F950AF">
        <w:rPr>
          <w:rFonts w:ascii="Arial" w:hAnsi="Arial" w:cs="Arial"/>
          <w:b/>
        </w:rPr>
        <w:t>Амирханян</w:t>
      </w:r>
      <w:proofErr w:type="spellEnd"/>
      <w:r w:rsidRPr="00F950AF">
        <w:rPr>
          <w:rFonts w:ascii="Arial" w:hAnsi="Arial" w:cs="Arial"/>
        </w:rPr>
        <w:t xml:space="preserve"> встретились с коллективом завода «Уральской Торгово-промышленной компании» по производству строительных материалов.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 xml:space="preserve">Завод - единственный в Казахстане, выпускающий полиэтиленовые трубы диаметром 1600 мм, продукция которого поставляется на внутренний и внешний рынки, включая Россию, Узбекистан и Кыргызстан.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 xml:space="preserve">Депутаты ознакомились с деятельностью мероприятия и обсудили с работниками завода важность изменений и дополнений в Конституцию.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  <w:i/>
        </w:rPr>
      </w:pPr>
      <w:r w:rsidRPr="00F950AF">
        <w:rPr>
          <w:rFonts w:ascii="Arial" w:hAnsi="Arial" w:cs="Arial"/>
          <w:i/>
        </w:rPr>
        <w:t>- Глава государства призвал граждан активно участвовать в процессе принятия управленческих решений. Теперь в смешанной (пропорционально-мажоритарной) избирательной системе в Парламент могут быть избраны и граждане, не являющиеся членами партии. Кроме того, граждане, недовольные решением суда, могут обратиться непосредственно в Конституционный суд.</w:t>
      </w:r>
      <w:r w:rsidRPr="00F950AF">
        <w:rPr>
          <w:rFonts w:ascii="Arial" w:hAnsi="Arial" w:cs="Arial"/>
          <w:i/>
        </w:rPr>
        <w:t xml:space="preserve"> </w:t>
      </w:r>
      <w:r w:rsidRPr="00F950AF">
        <w:rPr>
          <w:rFonts w:ascii="Arial" w:hAnsi="Arial" w:cs="Arial"/>
          <w:i/>
        </w:rPr>
        <w:t xml:space="preserve">Если голосующие на референдуме поддержат эти изменения, то мы получим возможность построить новый, справедливый Казахстан, о котором говорил Президент. Это важный шаг для развития страны, - сказала </w:t>
      </w:r>
      <w:proofErr w:type="spellStart"/>
      <w:r w:rsidRPr="00F950AF">
        <w:rPr>
          <w:rFonts w:ascii="Arial" w:hAnsi="Arial" w:cs="Arial"/>
          <w:b/>
          <w:i/>
        </w:rPr>
        <w:t>Снежанна</w:t>
      </w:r>
      <w:proofErr w:type="spellEnd"/>
      <w:r w:rsidRPr="00F950AF">
        <w:rPr>
          <w:rFonts w:ascii="Arial" w:hAnsi="Arial" w:cs="Arial"/>
          <w:b/>
          <w:i/>
        </w:rPr>
        <w:t xml:space="preserve"> </w:t>
      </w:r>
      <w:proofErr w:type="spellStart"/>
      <w:r w:rsidRPr="00F950AF">
        <w:rPr>
          <w:rFonts w:ascii="Arial" w:hAnsi="Arial" w:cs="Arial"/>
          <w:b/>
          <w:i/>
        </w:rPr>
        <w:t>Имашева</w:t>
      </w:r>
      <w:proofErr w:type="spellEnd"/>
      <w:r w:rsidRPr="00F950AF">
        <w:rPr>
          <w:rFonts w:ascii="Arial" w:hAnsi="Arial" w:cs="Arial"/>
          <w:i/>
        </w:rPr>
        <w:t xml:space="preserve">.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proofErr w:type="spellStart"/>
      <w:r w:rsidRPr="00F950AF">
        <w:rPr>
          <w:rFonts w:ascii="Arial" w:hAnsi="Arial" w:cs="Arial"/>
          <w:b/>
        </w:rPr>
        <w:t>Мәлік</w:t>
      </w:r>
      <w:proofErr w:type="spellEnd"/>
      <w:r w:rsidRPr="00F950AF">
        <w:rPr>
          <w:rFonts w:ascii="Arial" w:hAnsi="Arial" w:cs="Arial"/>
          <w:b/>
        </w:rPr>
        <w:t xml:space="preserve"> </w:t>
      </w:r>
      <w:proofErr w:type="spellStart"/>
      <w:r w:rsidRPr="00F950AF">
        <w:rPr>
          <w:rFonts w:ascii="Arial" w:hAnsi="Arial" w:cs="Arial"/>
          <w:b/>
        </w:rPr>
        <w:t>Құлшар</w:t>
      </w:r>
      <w:proofErr w:type="spellEnd"/>
      <w:r w:rsidRPr="00F950AF">
        <w:rPr>
          <w:rFonts w:ascii="Arial" w:hAnsi="Arial" w:cs="Arial"/>
        </w:rPr>
        <w:t xml:space="preserve">, призывая принять активное участие в жизни страны отметил, что от каждого </w:t>
      </w:r>
      <w:proofErr w:type="spellStart"/>
      <w:r w:rsidRPr="00F950AF">
        <w:rPr>
          <w:rFonts w:ascii="Arial" w:hAnsi="Arial" w:cs="Arial"/>
        </w:rPr>
        <w:t>казахстанца</w:t>
      </w:r>
      <w:proofErr w:type="spellEnd"/>
      <w:r w:rsidRPr="00F950AF">
        <w:rPr>
          <w:rFonts w:ascii="Arial" w:hAnsi="Arial" w:cs="Arial"/>
        </w:rPr>
        <w:t xml:space="preserve"> зависит будущее страны, а для развития необходимо, чтобы каждый начал с себя.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 xml:space="preserve">В свою очередь депутат </w:t>
      </w:r>
      <w:proofErr w:type="spellStart"/>
      <w:r w:rsidRPr="00F950AF">
        <w:rPr>
          <w:rFonts w:ascii="Arial" w:hAnsi="Arial" w:cs="Arial"/>
          <w:b/>
        </w:rPr>
        <w:t>Аветик</w:t>
      </w:r>
      <w:proofErr w:type="spellEnd"/>
      <w:r w:rsidRPr="00F950AF">
        <w:rPr>
          <w:rFonts w:ascii="Arial" w:hAnsi="Arial" w:cs="Arial"/>
          <w:b/>
        </w:rPr>
        <w:t xml:space="preserve"> </w:t>
      </w:r>
      <w:proofErr w:type="spellStart"/>
      <w:r w:rsidRPr="00F950AF">
        <w:rPr>
          <w:rFonts w:ascii="Arial" w:hAnsi="Arial" w:cs="Arial"/>
          <w:b/>
        </w:rPr>
        <w:t>Амирханян</w:t>
      </w:r>
      <w:proofErr w:type="spellEnd"/>
      <w:r w:rsidRPr="00F950AF">
        <w:rPr>
          <w:rFonts w:ascii="Arial" w:hAnsi="Arial" w:cs="Arial"/>
        </w:rPr>
        <w:t xml:space="preserve"> подчеркнул, что участие в референдуме - возможность для каждого </w:t>
      </w:r>
      <w:proofErr w:type="spellStart"/>
      <w:r w:rsidRPr="00F950AF">
        <w:rPr>
          <w:rFonts w:ascii="Arial" w:hAnsi="Arial" w:cs="Arial"/>
        </w:rPr>
        <w:t>казахстанца</w:t>
      </w:r>
      <w:proofErr w:type="spellEnd"/>
      <w:r w:rsidRPr="00F950AF">
        <w:rPr>
          <w:rFonts w:ascii="Arial" w:hAnsi="Arial" w:cs="Arial"/>
        </w:rPr>
        <w:t xml:space="preserve"> проявить свою гражданскую позицию.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  <w:i/>
        </w:rPr>
      </w:pPr>
      <w:r w:rsidRPr="00F950AF">
        <w:rPr>
          <w:rFonts w:ascii="Arial" w:hAnsi="Arial" w:cs="Arial"/>
          <w:i/>
        </w:rPr>
        <w:t xml:space="preserve">- Для чего мы выезжаем в регионы? Потому, чтобы увидеться с вами, с гражданами воочию и разъяснить, объяснить все простыми словами. Ведь ничто не сравниться с атмосферой живой аудитории. Чтобы опять же пригласить и объяснить все конституционные реформы. Ведь Конституция –главный документ для каждого государства. А главная ценность государства – это народ. Поэтому, приглашаем всех, активно участвовать в референдуме, - призвал </w:t>
      </w:r>
      <w:proofErr w:type="spellStart"/>
      <w:r w:rsidRPr="00F950AF">
        <w:rPr>
          <w:rFonts w:ascii="Arial" w:hAnsi="Arial" w:cs="Arial"/>
          <w:b/>
          <w:i/>
        </w:rPr>
        <w:t>Аветик</w:t>
      </w:r>
      <w:proofErr w:type="spellEnd"/>
      <w:r w:rsidRPr="00F950AF">
        <w:rPr>
          <w:rFonts w:ascii="Arial" w:hAnsi="Arial" w:cs="Arial"/>
          <w:b/>
          <w:i/>
        </w:rPr>
        <w:t xml:space="preserve"> </w:t>
      </w:r>
      <w:proofErr w:type="spellStart"/>
      <w:r w:rsidRPr="00F950AF">
        <w:rPr>
          <w:rFonts w:ascii="Arial" w:hAnsi="Arial" w:cs="Arial"/>
          <w:b/>
          <w:i/>
        </w:rPr>
        <w:t>Амирханян</w:t>
      </w:r>
      <w:proofErr w:type="spellEnd"/>
      <w:r w:rsidRPr="00F950AF">
        <w:rPr>
          <w:rFonts w:ascii="Arial" w:hAnsi="Arial" w:cs="Arial"/>
          <w:i/>
        </w:rPr>
        <w:t xml:space="preserve">.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 xml:space="preserve">В ходе встречи работники предприятия высказали свои предложения и вопросы касательно снижения пенсионного возраста для женщин, понижение пороговой достаточности пенсионного фонда, вопросы ОСМС, вопросы улучшения качества </w:t>
      </w:r>
      <w:proofErr w:type="spellStart"/>
      <w:r w:rsidRPr="00F950AF">
        <w:rPr>
          <w:rFonts w:ascii="Arial" w:hAnsi="Arial" w:cs="Arial"/>
        </w:rPr>
        <w:t>госуслуг</w:t>
      </w:r>
      <w:proofErr w:type="spellEnd"/>
      <w:r w:rsidRPr="00F950AF">
        <w:rPr>
          <w:rFonts w:ascii="Arial" w:hAnsi="Arial" w:cs="Arial"/>
        </w:rPr>
        <w:t xml:space="preserve"> и другие. 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>На все вопросы депутаты дали разъяснения консультативного и законодательного характера.</w:t>
      </w:r>
    </w:p>
    <w:p w:rsidR="00F950AF" w:rsidRPr="00F950AF" w:rsidRDefault="00F950AF" w:rsidP="00F950AF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F950AF" w:rsidRPr="00F950AF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F"/>
    <w:rsid w:val="007330DB"/>
    <w:rsid w:val="00F174E8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8637-0B20-495A-AB10-C9752159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2022-05-23T04:35:00Z</dcterms:created>
  <dcterms:modified xsi:type="dcterms:W3CDTF">2022-05-23T04:36:00Z</dcterms:modified>
</cp:coreProperties>
</file>