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5B" w:rsidRPr="00350E8C" w:rsidRDefault="00745F5B" w:rsidP="00745F5B">
      <w:pPr>
        <w:spacing w:after="0"/>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«Қазақстан Республикасының кейбір заңнамалық актілеріне қылмыстық жолмен алынған кірістерді заңдастыруға </w:t>
      </w:r>
      <w:r>
        <w:rPr>
          <w:rFonts w:ascii="Times New Roman" w:eastAsia="Times New Roman" w:hAnsi="Times New Roman" w:cs="Times New Roman"/>
          <w:b/>
          <w:sz w:val="24"/>
          <w:szCs w:val="24"/>
        </w:rPr>
        <w:br/>
      </w:r>
      <w:r w:rsidRPr="00350E8C">
        <w:rPr>
          <w:rFonts w:ascii="Times New Roman" w:eastAsia="Times New Roman" w:hAnsi="Times New Roman" w:cs="Times New Roman"/>
          <w:b/>
          <w:sz w:val="24"/>
          <w:szCs w:val="24"/>
        </w:rPr>
        <w:t xml:space="preserve">(жылыстатуға) және терроризмді қаржыландыруға қарсы іс-қимыл мәселелері бойынша өзгерістер мен толықтырулар </w:t>
      </w:r>
      <w:r>
        <w:rPr>
          <w:rFonts w:ascii="Times New Roman" w:eastAsia="Times New Roman" w:hAnsi="Times New Roman" w:cs="Times New Roman"/>
          <w:b/>
          <w:sz w:val="24"/>
          <w:szCs w:val="24"/>
        </w:rPr>
        <w:br/>
      </w:r>
      <w:r w:rsidRPr="00350E8C">
        <w:rPr>
          <w:rFonts w:ascii="Times New Roman" w:eastAsia="Times New Roman" w:hAnsi="Times New Roman" w:cs="Times New Roman"/>
          <w:b/>
          <w:sz w:val="24"/>
          <w:szCs w:val="24"/>
        </w:rPr>
        <w:t xml:space="preserve">енгізу туралы» Қазақстан Республикасының Заң жобасына </w:t>
      </w:r>
    </w:p>
    <w:p w:rsidR="00745F5B" w:rsidRDefault="00745F5B" w:rsidP="00745F5B">
      <w:pPr>
        <w:spacing w:after="0"/>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САЛЫСТЫРМА КЕСТЕ</w:t>
      </w:r>
    </w:p>
    <w:p w:rsidR="00287AB4" w:rsidRPr="00350E8C" w:rsidRDefault="00287AB4" w:rsidP="00745F5B">
      <w:pPr>
        <w:spacing w:after="0"/>
        <w:jc w:val="center"/>
        <w:rPr>
          <w:rFonts w:ascii="Times New Roman" w:eastAsia="Times New Roman" w:hAnsi="Times New Roman" w:cs="Times New Roman"/>
          <w:b/>
          <w:sz w:val="24"/>
          <w:szCs w:val="24"/>
        </w:rPr>
      </w:pPr>
    </w:p>
    <w:tbl>
      <w:tblPr>
        <w:tblW w:w="15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995"/>
        <w:gridCol w:w="4369"/>
        <w:gridCol w:w="4300"/>
        <w:gridCol w:w="3935"/>
      </w:tblGrid>
      <w:tr w:rsidR="00745F5B" w:rsidRPr="00350E8C" w:rsidTr="00287AB4">
        <w:tc>
          <w:tcPr>
            <w:tcW w:w="846" w:type="dxa"/>
            <w:vAlign w:val="center"/>
          </w:tcPr>
          <w:p w:rsidR="00287AB4" w:rsidRDefault="00745F5B" w:rsidP="00AF20AF">
            <w:pPr>
              <w:spacing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р/с </w:t>
            </w:r>
          </w:p>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w:t>
            </w:r>
          </w:p>
        </w:tc>
        <w:tc>
          <w:tcPr>
            <w:tcW w:w="1995" w:type="dxa"/>
            <w:vAlign w:val="center"/>
          </w:tcPr>
          <w:p w:rsidR="00745F5B" w:rsidRPr="00251896" w:rsidRDefault="00745F5B" w:rsidP="00AF20AF">
            <w:pPr>
              <w:spacing w:line="240" w:lineRule="auto"/>
              <w:jc w:val="center"/>
              <w:rPr>
                <w:rFonts w:ascii="Times New Roman" w:eastAsia="Times New Roman" w:hAnsi="Times New Roman" w:cs="Times New Roman"/>
                <w:b/>
                <w:sz w:val="24"/>
                <w:szCs w:val="24"/>
                <w:lang w:val="kk-KZ"/>
              </w:rPr>
            </w:pPr>
            <w:r w:rsidRPr="00350E8C">
              <w:rPr>
                <w:rFonts w:ascii="Times New Roman" w:eastAsia="Times New Roman" w:hAnsi="Times New Roman" w:cs="Times New Roman"/>
                <w:b/>
                <w:sz w:val="24"/>
                <w:szCs w:val="24"/>
              </w:rPr>
              <w:t xml:space="preserve">Құрылымдық </w:t>
            </w:r>
            <w:r>
              <w:rPr>
                <w:rFonts w:ascii="Times New Roman" w:eastAsia="Times New Roman" w:hAnsi="Times New Roman" w:cs="Times New Roman"/>
                <w:b/>
                <w:sz w:val="24"/>
                <w:szCs w:val="24"/>
                <w:lang w:val="kk-KZ"/>
              </w:rPr>
              <w:t>бөлік</w:t>
            </w:r>
          </w:p>
        </w:tc>
        <w:tc>
          <w:tcPr>
            <w:tcW w:w="4369" w:type="dxa"/>
            <w:vAlign w:val="center"/>
          </w:tcPr>
          <w:p w:rsidR="00745F5B" w:rsidRPr="002A129D" w:rsidRDefault="00745F5B" w:rsidP="00AF20AF">
            <w:pPr>
              <w:keepNext/>
              <w:keepLines/>
              <w:spacing w:line="240" w:lineRule="auto"/>
              <w:jc w:val="center"/>
              <w:rPr>
                <w:rFonts w:ascii="Times New Roman" w:hAnsi="Times New Roman" w:cs="Times New Roman"/>
                <w:b/>
                <w:sz w:val="24"/>
                <w:szCs w:val="24"/>
              </w:rPr>
            </w:pPr>
            <w:r w:rsidRPr="002A129D">
              <w:rPr>
                <w:rFonts w:ascii="Times New Roman" w:hAnsi="Times New Roman" w:cs="Times New Roman"/>
                <w:b/>
                <w:sz w:val="24"/>
                <w:szCs w:val="24"/>
              </w:rPr>
              <w:t xml:space="preserve">Заңнамалық актінің </w:t>
            </w:r>
            <w:r w:rsidRPr="002A129D">
              <w:rPr>
                <w:rFonts w:ascii="Times New Roman" w:hAnsi="Times New Roman" w:cs="Times New Roman"/>
                <w:b/>
                <w:sz w:val="24"/>
                <w:szCs w:val="24"/>
              </w:rPr>
              <w:br/>
              <w:t>редакциясы</w:t>
            </w:r>
          </w:p>
          <w:p w:rsidR="00745F5B" w:rsidRPr="00350E8C" w:rsidRDefault="00745F5B" w:rsidP="00AF20AF">
            <w:pPr>
              <w:spacing w:line="240" w:lineRule="auto"/>
              <w:jc w:val="center"/>
              <w:rPr>
                <w:rFonts w:ascii="Times New Roman" w:eastAsia="Times New Roman" w:hAnsi="Times New Roman" w:cs="Times New Roman"/>
                <w:b/>
                <w:sz w:val="24"/>
                <w:szCs w:val="24"/>
              </w:rPr>
            </w:pPr>
          </w:p>
        </w:tc>
        <w:tc>
          <w:tcPr>
            <w:tcW w:w="4300" w:type="dxa"/>
            <w:vAlign w:val="center"/>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2A129D">
              <w:rPr>
                <w:rFonts w:ascii="Times New Roman" w:hAnsi="Times New Roman" w:cs="Times New Roman"/>
                <w:b/>
                <w:sz w:val="24"/>
                <w:szCs w:val="24"/>
              </w:rPr>
              <w:t>Ұсынылып отырған өзгерістің немесе толықтырудың редакциясы</w:t>
            </w:r>
          </w:p>
        </w:tc>
        <w:tc>
          <w:tcPr>
            <w:tcW w:w="3935" w:type="dxa"/>
            <w:vAlign w:val="center"/>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2A129D">
              <w:rPr>
                <w:rFonts w:ascii="Times New Roman" w:hAnsi="Times New Roman" w:cs="Times New Roman"/>
                <w:b/>
                <w:sz w:val="24"/>
                <w:szCs w:val="24"/>
              </w:rPr>
              <w:t>Өзгерістің немесе толықтырудың авторы және оның негіздемесі</w:t>
            </w:r>
          </w:p>
        </w:tc>
      </w:tr>
      <w:tr w:rsidR="00745F5B" w:rsidRPr="00350E8C" w:rsidTr="00287AB4">
        <w:tc>
          <w:tcPr>
            <w:tcW w:w="15445" w:type="dxa"/>
            <w:gridSpan w:val="5"/>
            <w:vAlign w:val="center"/>
          </w:tcPr>
          <w:p w:rsidR="00745F5B" w:rsidRPr="00350E8C" w:rsidRDefault="00745F5B" w:rsidP="00AF20AF">
            <w:pPr>
              <w:numPr>
                <w:ilvl w:val="0"/>
                <w:numId w:val="1"/>
              </w:num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1994 жылғы 27 желтоқсандағы Қазақстан Республикасының Азаматтық кодексі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strike/>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50E8C">
              <w:rPr>
                <w:rFonts w:ascii="Times New Roman" w:eastAsia="Times New Roman" w:hAnsi="Times New Roman" w:cs="Times New Roman"/>
                <w:sz w:val="24"/>
                <w:szCs w:val="24"/>
              </w:rPr>
              <w:t>тармақ</w:t>
            </w:r>
          </w:p>
        </w:tc>
        <w:tc>
          <w:tcPr>
            <w:tcW w:w="4369" w:type="dxa"/>
          </w:tcPr>
          <w:p w:rsidR="00745F5B" w:rsidRPr="00350E8C" w:rsidRDefault="00745F5B" w:rsidP="00AF20AF">
            <w:pPr>
              <w:pStyle w:val="3"/>
              <w:keepNext w:val="0"/>
              <w:keepLines w:val="0"/>
              <w:shd w:val="clear" w:color="auto" w:fill="FFFFFF"/>
              <w:tabs>
                <w:tab w:val="left" w:pos="1167"/>
              </w:tabs>
              <w:spacing w:before="0" w:after="0" w:line="240" w:lineRule="auto"/>
              <w:jc w:val="both"/>
              <w:rPr>
                <w:rFonts w:ascii="Times New Roman" w:eastAsia="Times New Roman" w:hAnsi="Times New Roman" w:cs="Times New Roman"/>
                <w:color w:val="1E1E1E"/>
                <w:sz w:val="24"/>
                <w:szCs w:val="24"/>
              </w:rPr>
            </w:pPr>
            <w:bookmarkStart w:id="0" w:name="_heading=h.7t94kclxfiz9" w:colFirst="0" w:colLast="0"/>
            <w:bookmarkEnd w:id="0"/>
            <w:r w:rsidRPr="00350E8C">
              <w:rPr>
                <w:rFonts w:ascii="Times New Roman" w:eastAsia="Times New Roman" w:hAnsi="Times New Roman" w:cs="Times New Roman"/>
                <w:color w:val="1E1E1E"/>
                <w:sz w:val="24"/>
                <w:szCs w:val="24"/>
              </w:rPr>
              <w:t>91-бап. Бағалы қағаздарды шығару және орналастыру</w:t>
            </w:r>
          </w:p>
          <w:p w:rsidR="00745F5B" w:rsidRPr="00350E8C" w:rsidRDefault="00745F5B" w:rsidP="00AF20AF">
            <w:pPr>
              <w:spacing w:line="240" w:lineRule="auto"/>
              <w:rPr>
                <w:rFonts w:ascii="Times New Roman" w:eastAsia="Times New Roman" w:hAnsi="Times New Roman" w:cs="Times New Roman"/>
                <w:b/>
                <w:sz w:val="24"/>
                <w:szCs w:val="24"/>
              </w:rPr>
            </w:pPr>
          </w:p>
          <w:p w:rsidR="00745F5B" w:rsidRDefault="00745F5B"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287AB4" w:rsidRPr="00287AB4" w:rsidRDefault="00287AB4"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 Жоқ.</w:t>
            </w:r>
          </w:p>
          <w:p w:rsidR="00745F5B" w:rsidRPr="00350E8C" w:rsidRDefault="00745F5B" w:rsidP="00AF20AF">
            <w:pPr>
              <w:spacing w:line="240" w:lineRule="auto"/>
              <w:rPr>
                <w:rFonts w:ascii="Times New Roman" w:eastAsia="Times New Roman" w:hAnsi="Times New Roman" w:cs="Times New Roman"/>
                <w:b/>
                <w:sz w:val="24"/>
                <w:szCs w:val="24"/>
              </w:rPr>
            </w:pPr>
          </w:p>
        </w:tc>
        <w:tc>
          <w:tcPr>
            <w:tcW w:w="4300" w:type="dxa"/>
          </w:tcPr>
          <w:p w:rsidR="00745F5B" w:rsidRPr="00350E8C" w:rsidRDefault="00745F5B" w:rsidP="00AF20AF">
            <w:pPr>
              <w:pStyle w:val="3"/>
              <w:keepNext w:val="0"/>
              <w:keepLines w:val="0"/>
              <w:shd w:val="clear" w:color="auto" w:fill="FFFFFF"/>
              <w:spacing w:before="0" w:after="0" w:line="240" w:lineRule="auto"/>
              <w:jc w:val="both"/>
              <w:rPr>
                <w:rFonts w:ascii="Times New Roman" w:eastAsia="Times New Roman" w:hAnsi="Times New Roman" w:cs="Times New Roman"/>
                <w:color w:val="1E1E1E"/>
                <w:sz w:val="24"/>
                <w:szCs w:val="24"/>
              </w:rPr>
            </w:pPr>
            <w:bookmarkStart w:id="1" w:name="_heading=h.ijsxmyry02st" w:colFirst="0" w:colLast="0"/>
            <w:bookmarkEnd w:id="1"/>
            <w:r w:rsidRPr="00350E8C">
              <w:rPr>
                <w:rFonts w:ascii="Times New Roman" w:eastAsia="Times New Roman" w:hAnsi="Times New Roman" w:cs="Times New Roman"/>
                <w:color w:val="1E1E1E"/>
                <w:sz w:val="24"/>
                <w:szCs w:val="24"/>
              </w:rPr>
              <w:t>91-бап. Бағалы қағаздарды шығару және орналастыру</w:t>
            </w: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pStyle w:val="3"/>
              <w:keepNext w:val="0"/>
              <w:keepLines w:val="0"/>
              <w:shd w:val="clear" w:color="auto" w:fill="FFFFFF"/>
              <w:spacing w:before="0" w:after="0" w:line="240" w:lineRule="auto"/>
              <w:jc w:val="both"/>
              <w:rPr>
                <w:rFonts w:ascii="Times New Roman" w:eastAsia="Times New Roman" w:hAnsi="Times New Roman" w:cs="Times New Roman"/>
                <w:color w:val="1E1E1E"/>
                <w:sz w:val="24"/>
                <w:szCs w:val="24"/>
              </w:rPr>
            </w:pPr>
          </w:p>
          <w:p w:rsidR="00745F5B" w:rsidRPr="00350E8C" w:rsidRDefault="00745F5B" w:rsidP="00AF20AF">
            <w:pPr>
              <w:pStyle w:val="3"/>
              <w:keepNext w:val="0"/>
              <w:keepLines w:val="0"/>
              <w:shd w:val="clear" w:color="auto" w:fill="FFFFFF"/>
              <w:spacing w:before="0" w:after="0" w:line="240" w:lineRule="auto"/>
              <w:jc w:val="both"/>
              <w:rPr>
                <w:rFonts w:ascii="Times New Roman" w:eastAsia="Times New Roman" w:hAnsi="Times New Roman" w:cs="Times New Roman"/>
                <w:color w:val="1E1E1E"/>
                <w:sz w:val="24"/>
                <w:szCs w:val="24"/>
              </w:rPr>
            </w:pPr>
            <w:r w:rsidRPr="00350E8C">
              <w:rPr>
                <w:rFonts w:ascii="Times New Roman" w:eastAsia="Times New Roman" w:hAnsi="Times New Roman" w:cs="Times New Roman"/>
                <w:color w:val="1E1E1E"/>
                <w:sz w:val="24"/>
                <w:szCs w:val="24"/>
              </w:rPr>
              <w:t>7. Ұсынушыға бағалы қағаздарды шығаруға тыйым салынады.</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ФАТФ–тың 24.11 ұсынымын іске асыру мақсатында ақшаны жылыстату немесе терроризмді қаржыландыру </w:t>
            </w:r>
            <w:r w:rsidRPr="00350E8C">
              <w:rPr>
                <w:rFonts w:ascii="Times New Roman" w:eastAsia="Times New Roman" w:hAnsi="Times New Roman" w:cs="Times New Roman"/>
                <w:i/>
                <w:sz w:val="24"/>
                <w:szCs w:val="24"/>
              </w:rPr>
              <w:t>(бұдан әрі - КЖ/ТҚ)</w:t>
            </w:r>
            <w:r w:rsidRPr="00350E8C">
              <w:rPr>
                <w:rFonts w:ascii="Times New Roman" w:eastAsia="Times New Roman" w:hAnsi="Times New Roman" w:cs="Times New Roman"/>
                <w:sz w:val="24"/>
                <w:szCs w:val="24"/>
              </w:rPr>
              <w:t xml:space="preserve"> мақсатында оларды заңсыз пайдалануды болдырмау үшін ұсынушыға бағалы қағаздарды шығаруға тыйым салу ұсынылады.</w:t>
            </w:r>
          </w:p>
          <w:p w:rsidR="00745F5B" w:rsidRPr="00350E8C" w:rsidRDefault="00745F5B" w:rsidP="00AF20AF">
            <w:pPr>
              <w:spacing w:line="240" w:lineRule="auto"/>
              <w:jc w:val="both"/>
              <w:rPr>
                <w:rFonts w:ascii="Times New Roman" w:eastAsia="Times New Roman" w:hAnsi="Times New Roman" w:cs="Times New Roman"/>
                <w:sz w:val="24"/>
                <w:szCs w:val="24"/>
                <w:highlight w:val="cyan"/>
              </w:rPr>
            </w:pPr>
            <w:r w:rsidRPr="00350E8C">
              <w:rPr>
                <w:rFonts w:ascii="Times New Roman" w:eastAsia="Times New Roman" w:hAnsi="Times New Roman" w:cs="Times New Roman"/>
                <w:sz w:val="24"/>
                <w:szCs w:val="24"/>
              </w:rPr>
              <w:t>Сонымен қатар, ҚНРДА ақпараты бойынша қазіргі уақытта бағалы қағаздар айналымында ұсынушыға бағалы қағаздар жоқ екенін атап өту қажет.</w:t>
            </w:r>
          </w:p>
        </w:tc>
      </w:tr>
      <w:tr w:rsidR="00745F5B" w:rsidRPr="00350E8C" w:rsidTr="00287AB4">
        <w:trPr>
          <w:trHeight w:val="240"/>
        </w:trPr>
        <w:tc>
          <w:tcPr>
            <w:tcW w:w="15445" w:type="dxa"/>
            <w:gridSpan w:val="5"/>
          </w:tcPr>
          <w:p w:rsidR="00745F5B" w:rsidRPr="00350E8C" w:rsidRDefault="00745F5B" w:rsidP="00AF20AF">
            <w:pPr>
              <w:pBdr>
                <w:top w:val="nil"/>
                <w:left w:val="nil"/>
                <w:bottom w:val="nil"/>
                <w:right w:val="nil"/>
                <w:between w:val="nil"/>
              </w:pBdr>
              <w:spacing w:line="240" w:lineRule="auto"/>
              <w:ind w:left="720"/>
              <w:jc w:val="center"/>
              <w:rPr>
                <w:rFonts w:ascii="Times New Roman" w:eastAsia="Times New Roman" w:hAnsi="Times New Roman" w:cs="Times New Roman"/>
                <w:b/>
                <w:color w:val="000000"/>
                <w:sz w:val="24"/>
                <w:szCs w:val="24"/>
              </w:rPr>
            </w:pPr>
            <w:r w:rsidRPr="00350E8C">
              <w:rPr>
                <w:rFonts w:ascii="Times New Roman" w:eastAsia="Times New Roman" w:hAnsi="Times New Roman" w:cs="Times New Roman"/>
                <w:b/>
                <w:sz w:val="24"/>
                <w:szCs w:val="24"/>
              </w:rPr>
              <w:t>2. 2014 жылғы 3 шілдедегі Қазақстан Республикасының Қылмыстық кодексі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106-баптың екінші бөлігі, 170-баптың үшінші бөлігі, 173-баптың </w:t>
            </w:r>
            <w:r w:rsidRPr="00350E8C">
              <w:rPr>
                <w:rFonts w:ascii="Times New Roman" w:eastAsia="Times New Roman" w:hAnsi="Times New Roman" w:cs="Times New Roman"/>
                <w:sz w:val="24"/>
                <w:szCs w:val="24"/>
              </w:rPr>
              <w:lastRenderedPageBreak/>
              <w:t>бірінші бөлігі, 177, 178-баптар, 196-баптың бірінші және екінші бөліктері, 198, 222-баптар, 229-баптың бірінші бөлігі, 230-баптың бірінші бөлігі, 236, 244, 245, 260, 261-баптар, 269-баптың бірінші бөлігі, 270-баптың бірінші бөлігі, 287, 296-бап, 298-баптың бірінші бөлігі, 299, 299-1, 300, 301, 303, 324, 325, 326, 327, 328, 329, 330, 331, 332, 333, 334, 336, 338, 343, 394-баптар</w:t>
            </w:r>
          </w:p>
        </w:tc>
        <w:tc>
          <w:tcPr>
            <w:tcW w:w="4369" w:type="dxa"/>
          </w:tcPr>
          <w:p w:rsidR="00745F5B" w:rsidRPr="00350E8C" w:rsidRDefault="00745F5B" w:rsidP="00AF20AF">
            <w:pPr>
              <w:spacing w:line="240" w:lineRule="auto"/>
              <w:jc w:val="both"/>
              <w:rPr>
                <w:rFonts w:ascii="Times New Roman" w:eastAsia="Times New Roman" w:hAnsi="Times New Roman" w:cs="Times New Roman"/>
                <w:strike/>
                <w:sz w:val="24"/>
                <w:szCs w:val="24"/>
              </w:rPr>
            </w:pPr>
            <w:r w:rsidRPr="00350E8C">
              <w:rPr>
                <w:rFonts w:ascii="Times New Roman" w:eastAsia="Times New Roman" w:hAnsi="Times New Roman" w:cs="Times New Roman"/>
                <w:b/>
                <w:sz w:val="24"/>
                <w:szCs w:val="24"/>
              </w:rPr>
              <w:lastRenderedPageBreak/>
              <w:t>Жоқ.</w:t>
            </w:r>
          </w:p>
        </w:tc>
        <w:tc>
          <w:tcPr>
            <w:tcW w:w="4300" w:type="dxa"/>
          </w:tcPr>
          <w:p w:rsidR="00745F5B" w:rsidRPr="00806AD5" w:rsidRDefault="00745F5B" w:rsidP="00AF20AF">
            <w:pPr>
              <w:spacing w:line="240" w:lineRule="auto"/>
              <w:jc w:val="both"/>
              <w:rPr>
                <w:rFonts w:ascii="Times New Roman" w:eastAsia="Times New Roman" w:hAnsi="Times New Roman" w:cs="Times New Roman"/>
                <w:strike/>
                <w:sz w:val="24"/>
                <w:szCs w:val="24"/>
              </w:rPr>
            </w:pPr>
            <w:r w:rsidRPr="00806AD5">
              <w:rPr>
                <w:rFonts w:ascii="Times New Roman" w:eastAsia="Times New Roman" w:hAnsi="Times New Roman" w:cs="Times New Roman"/>
                <w:sz w:val="24"/>
                <w:szCs w:val="24"/>
              </w:rPr>
              <w:t>106-баптың екінші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eastAsia="Times New Roman" w:hAnsi="Times New Roman" w:cs="Times New Roman"/>
                <w:sz w:val="24"/>
                <w:szCs w:val="24"/>
                <w:lang w:val="kk-KZ"/>
              </w:rPr>
              <w:t xml:space="preserve"> «</w:t>
            </w:r>
            <w:r w:rsidRPr="00806AD5">
              <w:rPr>
                <w:rFonts w:ascii="Times New Roman" w:hAnsi="Times New Roman" w:cs="Times New Roman"/>
                <w:spacing w:val="2"/>
                <w:sz w:val="24"/>
                <w:szCs w:val="24"/>
              </w:rPr>
              <w:t>алты</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170-баптың үшінші бөлігі</w:t>
            </w:r>
            <w:r w:rsidRPr="00806AD5">
              <w:rPr>
                <w:rFonts w:ascii="Times New Roman" w:eastAsia="Times New Roman" w:hAnsi="Times New Roman" w:cs="Times New Roman"/>
                <w:sz w:val="24"/>
                <w:szCs w:val="24"/>
                <w:lang w:val="kk-KZ"/>
              </w:rPr>
              <w:t xml:space="preserve">нің </w:t>
            </w:r>
            <w:r w:rsidRPr="00806AD5">
              <w:rPr>
                <w:rFonts w:ascii="Times New Roman" w:eastAsia="Times New Roman" w:hAnsi="Times New Roman" w:cs="Times New Roman"/>
                <w:sz w:val="24"/>
                <w:szCs w:val="24"/>
              </w:rPr>
              <w:t>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eastAsia="Times New Roman" w:hAnsi="Times New Roman" w:cs="Times New Roman"/>
                <w:sz w:val="24"/>
                <w:szCs w:val="24"/>
                <w:lang w:val="kk-KZ"/>
              </w:rPr>
              <w:t xml:space="preserve"> «</w:t>
            </w:r>
            <w:r w:rsidRPr="00806AD5">
              <w:rPr>
                <w:rFonts w:ascii="Times New Roman" w:hAnsi="Times New Roman" w:cs="Times New Roman"/>
                <w:spacing w:val="2"/>
                <w:sz w:val="24"/>
                <w:szCs w:val="24"/>
                <w:lang w:val="kk-KZ"/>
              </w:rPr>
              <w:t>жеті</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xml:space="preserve">, 173-баптың бірінші бөлігінің </w:t>
            </w:r>
            <w:r w:rsidRPr="00806AD5">
              <w:rPr>
                <w:rFonts w:ascii="Times New Roman" w:eastAsia="Times New Roman" w:hAnsi="Times New Roman" w:cs="Times New Roman"/>
                <w:sz w:val="24"/>
                <w:szCs w:val="24"/>
              </w:rPr>
              <w:lastRenderedPageBreak/>
              <w:t>санкциясындағы «үш» деген сөздің алдынан, 177, 178-баптардың санкцияларындағы «Қазақстан» деген сөздің</w:t>
            </w:r>
            <w:r w:rsidRPr="00806AD5">
              <w:rPr>
                <w:rFonts w:ascii="Times New Roman" w:eastAsia="Times New Roman" w:hAnsi="Times New Roman" w:cs="Times New Roman"/>
                <w:sz w:val="24"/>
                <w:szCs w:val="24"/>
                <w:lang w:val="kk-KZ"/>
              </w:rPr>
              <w:t xml:space="preserve"> алдынан</w:t>
            </w:r>
            <w:r w:rsidRPr="00806AD5">
              <w:rPr>
                <w:rFonts w:ascii="Times New Roman" w:eastAsia="Times New Roman" w:hAnsi="Times New Roman" w:cs="Times New Roman"/>
                <w:sz w:val="24"/>
                <w:szCs w:val="24"/>
              </w:rPr>
              <w:t>, 196-баптың бірінші және екінші бөліктері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«бір</w:t>
            </w:r>
            <w:r w:rsidRPr="00806AD5">
              <w:rPr>
                <w:rFonts w:ascii="Times New Roman" w:eastAsia="Times New Roman" w:hAnsi="Times New Roman" w:cs="Times New Roman"/>
                <w:sz w:val="24"/>
                <w:szCs w:val="24"/>
                <w:lang w:val="kk-KZ"/>
              </w:rPr>
              <w:t>» және «екі» деген сөздердің алдынан</w:t>
            </w:r>
            <w:r w:rsidRPr="00806AD5">
              <w:rPr>
                <w:rFonts w:ascii="Times New Roman" w:eastAsia="Times New Roman" w:hAnsi="Times New Roman" w:cs="Times New Roman"/>
                <w:sz w:val="24"/>
                <w:szCs w:val="24"/>
              </w:rPr>
              <w:t>, 198</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«сексен</w:t>
            </w:r>
            <w:r w:rsidRPr="00806AD5">
              <w:rPr>
                <w:rFonts w:ascii="Times New Roman" w:eastAsia="Times New Roman" w:hAnsi="Times New Roman" w:cs="Times New Roman"/>
                <w:sz w:val="24"/>
                <w:szCs w:val="24"/>
                <w:lang w:val="kk-KZ"/>
              </w:rPr>
              <w:t>», «бір», «белгілі», «үш» деген сөздердің алдынан</w:t>
            </w:r>
            <w:r w:rsidRPr="00806AD5">
              <w:rPr>
                <w:rFonts w:ascii="Times New Roman" w:eastAsia="Times New Roman" w:hAnsi="Times New Roman" w:cs="Times New Roman"/>
                <w:sz w:val="24"/>
                <w:szCs w:val="24"/>
              </w:rPr>
              <w:t>, 222-бапт</w:t>
            </w:r>
            <w:r w:rsidRPr="00806AD5">
              <w:rPr>
                <w:rFonts w:ascii="Times New Roman" w:eastAsia="Times New Roman" w:hAnsi="Times New Roman" w:cs="Times New Roman"/>
                <w:sz w:val="24"/>
                <w:szCs w:val="24"/>
                <w:lang w:val="kk-KZ"/>
              </w:rPr>
              <w:t>ың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«сексен</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w:t>
            </w:r>
            <w:r w:rsidRPr="00806AD5">
              <w:rPr>
                <w:rFonts w:ascii="Times New Roman" w:eastAsia="Times New Roman" w:hAnsi="Times New Roman" w:cs="Times New Roman"/>
                <w:sz w:val="24"/>
                <w:szCs w:val="24"/>
                <w:lang w:val="kk-KZ"/>
              </w:rPr>
              <w:t xml:space="preserve"> </w:t>
            </w:r>
            <w:r w:rsidRPr="00806AD5">
              <w:rPr>
                <w:rFonts w:ascii="Times New Roman" w:eastAsia="Times New Roman" w:hAnsi="Times New Roman" w:cs="Times New Roman"/>
                <w:sz w:val="24"/>
                <w:szCs w:val="24"/>
              </w:rPr>
              <w:t>229-баптың бірінші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«белгілі</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230-баптың бірінші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«белгілі</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236</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«сексен</w:t>
            </w:r>
            <w:r w:rsidRPr="00806AD5">
              <w:rPr>
                <w:rFonts w:ascii="Times New Roman" w:eastAsia="Times New Roman" w:hAnsi="Times New Roman" w:cs="Times New Roman"/>
                <w:sz w:val="24"/>
                <w:szCs w:val="24"/>
                <w:lang w:val="kk-KZ"/>
              </w:rPr>
              <w:t>», «бір», «екі» деген сөздердің алдынан</w:t>
            </w:r>
            <w:r w:rsidRPr="00806AD5">
              <w:rPr>
                <w:rFonts w:ascii="Times New Roman" w:eastAsia="Times New Roman" w:hAnsi="Times New Roman" w:cs="Times New Roman"/>
                <w:sz w:val="24"/>
                <w:szCs w:val="24"/>
              </w:rPr>
              <w:t xml:space="preserve">, </w:t>
            </w:r>
            <w:r w:rsidRPr="00806AD5">
              <w:rPr>
                <w:rFonts w:ascii="Times New Roman" w:eastAsia="Times New Roman" w:hAnsi="Times New Roman"/>
                <w:sz w:val="24"/>
                <w:szCs w:val="24"/>
              </w:rPr>
              <w:br/>
            </w:r>
            <w:r w:rsidRPr="00806AD5">
              <w:rPr>
                <w:rFonts w:ascii="Times New Roman" w:eastAsia="Times New Roman" w:hAnsi="Times New Roman" w:cs="Times New Roman"/>
                <w:sz w:val="24"/>
                <w:szCs w:val="24"/>
              </w:rPr>
              <w:t>244</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«үш» деген сөздің алдынан</w:t>
            </w:r>
            <w:r w:rsidRPr="00806AD5">
              <w:rPr>
                <w:rFonts w:ascii="Times New Roman" w:eastAsia="Times New Roman" w:hAnsi="Times New Roman" w:cs="Times New Roman"/>
                <w:sz w:val="24"/>
                <w:szCs w:val="24"/>
              </w:rPr>
              <w:t>, 245</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260</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«үш» деген сөздің алдынан</w:t>
            </w:r>
            <w:r w:rsidRPr="00806AD5">
              <w:rPr>
                <w:rFonts w:ascii="Times New Roman" w:eastAsia="Times New Roman" w:hAnsi="Times New Roman" w:cs="Times New Roman"/>
                <w:sz w:val="24"/>
                <w:szCs w:val="24"/>
              </w:rPr>
              <w:t>, 261-бапт</w:t>
            </w:r>
            <w:r w:rsidRPr="00806AD5">
              <w:rPr>
                <w:rFonts w:ascii="Times New Roman" w:eastAsia="Times New Roman" w:hAnsi="Times New Roman" w:cs="Times New Roman"/>
                <w:sz w:val="24"/>
                <w:szCs w:val="24"/>
                <w:lang w:val="kk-KZ"/>
              </w:rPr>
              <w:t>ың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«үш</w:t>
            </w:r>
            <w:r w:rsidRPr="00806AD5">
              <w:rPr>
                <w:rFonts w:ascii="Times New Roman" w:eastAsia="Times New Roman" w:hAnsi="Times New Roman" w:cs="Times New Roman"/>
                <w:sz w:val="24"/>
                <w:szCs w:val="24"/>
                <w:lang w:val="kk-KZ"/>
              </w:rPr>
              <w:t>», «жеті», «Қазақстан» деген сөздердің алдынан</w:t>
            </w:r>
            <w:r w:rsidRPr="00806AD5">
              <w:rPr>
                <w:rFonts w:ascii="Times New Roman" w:eastAsia="Times New Roman" w:hAnsi="Times New Roman" w:cs="Times New Roman"/>
                <w:sz w:val="24"/>
                <w:szCs w:val="24"/>
              </w:rPr>
              <w:t>, 269-баптың бірінші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«үш</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270-баптың бірінші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«екі</w:t>
            </w:r>
            <w:r w:rsidRPr="00806AD5">
              <w:rPr>
                <w:rFonts w:ascii="Times New Roman" w:eastAsia="Times New Roman" w:hAnsi="Times New Roman" w:cs="Times New Roman"/>
                <w:sz w:val="24"/>
                <w:szCs w:val="24"/>
                <w:lang w:val="kk-KZ"/>
              </w:rPr>
              <w:t>» деген сөздің алдынан</w:t>
            </w:r>
            <w:r w:rsidRPr="00806AD5">
              <w:rPr>
                <w:rFonts w:ascii="Times New Roman" w:eastAsia="Times New Roman" w:hAnsi="Times New Roman" w:cs="Times New Roman"/>
                <w:sz w:val="24"/>
                <w:szCs w:val="24"/>
              </w:rPr>
              <w:t>, 287-бапт</w:t>
            </w:r>
            <w:r w:rsidRPr="00806AD5">
              <w:rPr>
                <w:rFonts w:ascii="Times New Roman" w:eastAsia="Times New Roman" w:hAnsi="Times New Roman" w:cs="Times New Roman"/>
                <w:sz w:val="24"/>
                <w:szCs w:val="24"/>
                <w:lang w:val="kk-KZ"/>
              </w:rPr>
              <w:t>ың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«екі</w:t>
            </w:r>
            <w:r w:rsidRPr="00806AD5">
              <w:rPr>
                <w:rFonts w:ascii="Times New Roman" w:eastAsia="Times New Roman" w:hAnsi="Times New Roman" w:cs="Times New Roman"/>
                <w:sz w:val="24"/>
                <w:szCs w:val="24"/>
                <w:lang w:val="kk-KZ"/>
              </w:rPr>
              <w:t xml:space="preserve">», «бес», «үш», </w:t>
            </w:r>
            <w:r w:rsidRPr="00806AD5">
              <w:rPr>
                <w:rFonts w:ascii="Times New Roman" w:eastAsia="Times New Roman" w:hAnsi="Times New Roman" w:cs="Times New Roman"/>
                <w:sz w:val="24"/>
                <w:szCs w:val="24"/>
                <w:lang w:val="kk-KZ"/>
              </w:rPr>
              <w:lastRenderedPageBreak/>
              <w:t>«бес» деген сөздердің алдынан</w:t>
            </w:r>
            <w:r w:rsidRPr="00806AD5">
              <w:rPr>
                <w:rFonts w:ascii="Times New Roman" w:eastAsia="Times New Roman" w:hAnsi="Times New Roman" w:cs="Times New Roman"/>
                <w:sz w:val="24"/>
                <w:szCs w:val="24"/>
              </w:rPr>
              <w:t xml:space="preserve">, </w:t>
            </w:r>
            <w:r w:rsidRPr="00806AD5">
              <w:rPr>
                <w:rFonts w:ascii="Times New Roman" w:eastAsia="Times New Roman" w:hAnsi="Times New Roman"/>
                <w:sz w:val="24"/>
                <w:szCs w:val="24"/>
              </w:rPr>
              <w:br/>
            </w:r>
            <w:r w:rsidRPr="00806AD5">
              <w:rPr>
                <w:rFonts w:ascii="Times New Roman" w:eastAsia="Times New Roman" w:hAnsi="Times New Roman" w:cs="Times New Roman"/>
                <w:sz w:val="24"/>
                <w:szCs w:val="24"/>
              </w:rPr>
              <w:t>296-бап</w:t>
            </w:r>
            <w:r w:rsidRPr="00806AD5">
              <w:rPr>
                <w:rFonts w:ascii="Times New Roman" w:eastAsia="Times New Roman" w:hAnsi="Times New Roman" w:cs="Times New Roman"/>
                <w:sz w:val="24"/>
                <w:szCs w:val="24"/>
                <w:lang w:val="kk-KZ"/>
              </w:rPr>
              <w:t>тардың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«сексен</w:t>
            </w:r>
            <w:r w:rsidRPr="00806AD5">
              <w:rPr>
                <w:rFonts w:ascii="Times New Roman" w:eastAsia="Times New Roman" w:hAnsi="Times New Roman" w:cs="Times New Roman"/>
                <w:sz w:val="24"/>
                <w:szCs w:val="24"/>
                <w:lang w:val="kk-KZ"/>
              </w:rPr>
              <w:t>», «бір», «екі», «үш» деген сөздердің алдынан</w:t>
            </w:r>
            <w:r w:rsidRPr="00806AD5">
              <w:rPr>
                <w:rFonts w:ascii="Times New Roman" w:eastAsia="Times New Roman" w:hAnsi="Times New Roman" w:cs="Times New Roman"/>
                <w:sz w:val="24"/>
                <w:szCs w:val="24"/>
              </w:rPr>
              <w:t>, 298-баптың бірінші бөлігі</w:t>
            </w:r>
            <w:r w:rsidRPr="00806AD5">
              <w:rPr>
                <w:rFonts w:ascii="Times New Roman" w:eastAsia="Times New Roman" w:hAnsi="Times New Roman" w:cs="Times New Roman"/>
                <w:sz w:val="24"/>
                <w:szCs w:val="24"/>
                <w:lang w:val="kk-KZ"/>
              </w:rPr>
              <w:t>нің</w:t>
            </w:r>
            <w:r w:rsidRPr="00806AD5">
              <w:rPr>
                <w:rFonts w:ascii="Times New Roman" w:eastAsia="Times New Roman" w:hAnsi="Times New Roman" w:cs="Times New Roman"/>
                <w:sz w:val="24"/>
                <w:szCs w:val="24"/>
              </w:rPr>
              <w:t xml:space="preserve"> санкция</w:t>
            </w:r>
            <w:r w:rsidRPr="00806AD5">
              <w:rPr>
                <w:rFonts w:ascii="Times New Roman" w:eastAsia="Times New Roman" w:hAnsi="Times New Roman" w:cs="Times New Roman"/>
                <w:sz w:val="24"/>
                <w:szCs w:val="24"/>
                <w:lang w:val="kk-KZ"/>
              </w:rPr>
              <w:t>с</w:t>
            </w:r>
            <w:r w:rsidRPr="00806AD5">
              <w:rPr>
                <w:rFonts w:ascii="Times New Roman" w:eastAsia="Times New Roman" w:hAnsi="Times New Roman" w:cs="Times New Roman"/>
                <w:sz w:val="24"/>
                <w:szCs w:val="24"/>
              </w:rPr>
              <w:t>ындағы</w:t>
            </w:r>
            <w:r w:rsidRPr="00806AD5">
              <w:rPr>
                <w:rFonts w:ascii="Times New Roman" w:eastAsia="Times New Roman" w:hAnsi="Times New Roman" w:cs="Times New Roman"/>
                <w:sz w:val="24"/>
                <w:szCs w:val="24"/>
                <w:lang w:val="kk-KZ"/>
              </w:rPr>
              <w:t xml:space="preserve"> «үш» деген сөздің алдынан</w:t>
            </w:r>
            <w:r w:rsidRPr="00806AD5">
              <w:rPr>
                <w:rFonts w:ascii="Times New Roman" w:eastAsia="Times New Roman" w:hAnsi="Times New Roman" w:cs="Times New Roman"/>
                <w:sz w:val="24"/>
                <w:szCs w:val="24"/>
              </w:rPr>
              <w:t>, 299</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«төрт</w:t>
            </w:r>
            <w:r w:rsidRPr="00806AD5">
              <w:rPr>
                <w:rFonts w:ascii="Times New Roman" w:eastAsia="Times New Roman" w:hAnsi="Times New Roman" w:cs="Times New Roman"/>
                <w:sz w:val="24"/>
                <w:szCs w:val="24"/>
                <w:lang w:val="kk-KZ"/>
              </w:rPr>
              <w:t>», «үш», «жеті», «он бес» деген сөздердің алдынан</w:t>
            </w:r>
            <w:r w:rsidRPr="00806AD5">
              <w:rPr>
                <w:rFonts w:ascii="Times New Roman" w:eastAsia="Times New Roman" w:hAnsi="Times New Roman" w:cs="Times New Roman"/>
                <w:sz w:val="24"/>
                <w:szCs w:val="24"/>
              </w:rPr>
              <w:t>, 299-1</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«үш» деген сөздердің алдынан</w:t>
            </w:r>
            <w:r w:rsidRPr="00806AD5">
              <w:rPr>
                <w:rFonts w:ascii="Times New Roman" w:eastAsia="Times New Roman" w:hAnsi="Times New Roman" w:cs="Times New Roman"/>
                <w:sz w:val="24"/>
                <w:szCs w:val="24"/>
              </w:rPr>
              <w:t>, 300</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«екі</w:t>
            </w:r>
            <w:r w:rsidRPr="00806AD5">
              <w:rPr>
                <w:rFonts w:ascii="Times New Roman" w:eastAsia="Times New Roman" w:hAnsi="Times New Roman" w:cs="Times New Roman"/>
                <w:sz w:val="24"/>
                <w:szCs w:val="24"/>
                <w:lang w:val="kk-KZ"/>
              </w:rPr>
              <w:t>», «үш» деген сөздердің алдынан</w:t>
            </w:r>
            <w:r w:rsidRPr="00806AD5">
              <w:rPr>
                <w:rFonts w:ascii="Times New Roman" w:eastAsia="Times New Roman" w:hAnsi="Times New Roman" w:cs="Times New Roman"/>
                <w:sz w:val="24"/>
                <w:szCs w:val="24"/>
              </w:rPr>
              <w:t>, 301</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«бес</w:t>
            </w:r>
            <w:r w:rsidRPr="00806AD5">
              <w:rPr>
                <w:rFonts w:ascii="Times New Roman" w:eastAsia="Times New Roman" w:hAnsi="Times New Roman" w:cs="Times New Roman"/>
                <w:sz w:val="24"/>
                <w:szCs w:val="24"/>
                <w:lang w:val="kk-KZ"/>
              </w:rPr>
              <w:t xml:space="preserve">», «үш», «жеті», </w:t>
            </w:r>
            <w:r w:rsidRPr="00806AD5">
              <w:rPr>
                <w:rFonts w:ascii="Times New Roman" w:eastAsia="Times New Roman" w:hAnsi="Times New Roman"/>
                <w:sz w:val="24"/>
                <w:szCs w:val="24"/>
                <w:lang w:val="kk-KZ"/>
              </w:rPr>
              <w:br/>
            </w:r>
            <w:r w:rsidRPr="00806AD5">
              <w:rPr>
                <w:rFonts w:ascii="Times New Roman" w:eastAsia="Times New Roman" w:hAnsi="Times New Roman" w:cs="Times New Roman"/>
                <w:sz w:val="24"/>
                <w:szCs w:val="24"/>
                <w:lang w:val="kk-KZ"/>
              </w:rPr>
              <w:t>«он» деген сөздердің алдынан</w:t>
            </w:r>
            <w:r w:rsidRPr="00806AD5">
              <w:rPr>
                <w:rFonts w:ascii="Times New Roman" w:eastAsia="Times New Roman" w:hAnsi="Times New Roman" w:cs="Times New Roman"/>
                <w:sz w:val="24"/>
                <w:szCs w:val="24"/>
              </w:rPr>
              <w:t>, 303</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324</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325</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 xml:space="preserve">«бір», </w:t>
            </w:r>
            <w:r w:rsidRPr="00806AD5">
              <w:rPr>
                <w:rFonts w:ascii="Times New Roman" w:eastAsia="Times New Roman" w:hAnsi="Times New Roman" w:cs="Times New Roman"/>
                <w:sz w:val="24"/>
                <w:szCs w:val="24"/>
                <w:lang w:val="kk-KZ"/>
              </w:rPr>
              <w:t>«белгілі» деген сөздердің алдынан</w:t>
            </w:r>
            <w:r w:rsidRPr="00806AD5">
              <w:rPr>
                <w:rFonts w:ascii="Times New Roman" w:eastAsia="Times New Roman" w:hAnsi="Times New Roman" w:cs="Times New Roman"/>
                <w:sz w:val="24"/>
                <w:szCs w:val="24"/>
              </w:rPr>
              <w:t>, 326</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 xml:space="preserve">«бір», </w:t>
            </w:r>
            <w:r w:rsidRPr="00806AD5">
              <w:rPr>
                <w:rFonts w:ascii="Times New Roman" w:eastAsia="Times New Roman" w:hAnsi="Times New Roman" w:cs="Times New Roman"/>
                <w:sz w:val="24"/>
                <w:szCs w:val="24"/>
                <w:lang w:val="kk-KZ"/>
              </w:rPr>
              <w:t>«белгілі» деген сөздердің алдынан</w:t>
            </w:r>
            <w:r w:rsidRPr="00806AD5">
              <w:rPr>
                <w:rFonts w:ascii="Times New Roman" w:eastAsia="Times New Roman" w:hAnsi="Times New Roman" w:cs="Times New Roman"/>
                <w:sz w:val="24"/>
                <w:szCs w:val="24"/>
              </w:rPr>
              <w:t>, 327</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 xml:space="preserve">«үш», </w:t>
            </w:r>
            <w:r w:rsidRPr="00806AD5">
              <w:rPr>
                <w:rFonts w:ascii="Times New Roman" w:eastAsia="Times New Roman" w:hAnsi="Times New Roman" w:cs="Times New Roman"/>
                <w:sz w:val="24"/>
                <w:szCs w:val="24"/>
                <w:lang w:val="kk-KZ"/>
              </w:rPr>
              <w:t>«екі» деген сөздердің алдынан</w:t>
            </w:r>
            <w:r w:rsidRPr="00806AD5">
              <w:rPr>
                <w:rFonts w:ascii="Times New Roman" w:eastAsia="Times New Roman" w:hAnsi="Times New Roman" w:cs="Times New Roman"/>
                <w:sz w:val="24"/>
                <w:szCs w:val="24"/>
              </w:rPr>
              <w:t>, 328</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hAnsi="Times New Roman" w:cs="Times New Roman"/>
                <w:spacing w:val="2"/>
                <w:sz w:val="24"/>
                <w:szCs w:val="24"/>
                <w:lang w:val="kk-KZ"/>
              </w:rPr>
              <w:t xml:space="preserve">«бір», </w:t>
            </w:r>
            <w:r w:rsidRPr="00806AD5">
              <w:rPr>
                <w:rFonts w:ascii="Times New Roman" w:eastAsia="Times New Roman" w:hAnsi="Times New Roman" w:cs="Times New Roman"/>
                <w:sz w:val="24"/>
                <w:szCs w:val="24"/>
                <w:lang w:val="kk-KZ"/>
              </w:rPr>
              <w:t>«белгілі» деген сөздердің алдынан</w:t>
            </w:r>
            <w:r w:rsidRPr="00806AD5">
              <w:rPr>
                <w:rFonts w:ascii="Times New Roman" w:eastAsia="Times New Roman" w:hAnsi="Times New Roman" w:cs="Times New Roman"/>
                <w:sz w:val="24"/>
                <w:szCs w:val="24"/>
              </w:rPr>
              <w:t>, 329</w:t>
            </w:r>
            <w:r w:rsidRPr="00806AD5">
              <w:rPr>
                <w:rFonts w:ascii="Times New Roman" w:eastAsia="Times New Roman" w:hAnsi="Times New Roman" w:cs="Times New Roman"/>
                <w:sz w:val="24"/>
                <w:szCs w:val="24"/>
                <w:lang w:val="kk-KZ"/>
              </w:rPr>
              <w:t xml:space="preserve">, </w:t>
            </w:r>
            <w:r w:rsidRPr="00806AD5">
              <w:rPr>
                <w:rFonts w:ascii="Times New Roman" w:eastAsia="Times New Roman" w:hAnsi="Times New Roman" w:cs="Times New Roman"/>
                <w:sz w:val="24"/>
                <w:szCs w:val="24"/>
              </w:rPr>
              <w:t>330, 331, 332, 333</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w:t>
            </w:r>
            <w:r w:rsidRPr="00806AD5">
              <w:rPr>
                <w:rFonts w:ascii="Times New Roman" w:eastAsia="Times New Roman" w:hAnsi="Times New Roman" w:cs="Times New Roman"/>
                <w:sz w:val="24"/>
                <w:szCs w:val="24"/>
                <w:lang w:val="kk-KZ"/>
              </w:rPr>
              <w:t>ард</w:t>
            </w:r>
            <w:r w:rsidRPr="00806AD5">
              <w:rPr>
                <w:rFonts w:ascii="Times New Roman" w:eastAsia="Times New Roman" w:hAnsi="Times New Roman" w:cs="Times New Roman"/>
                <w:sz w:val="24"/>
                <w:szCs w:val="24"/>
              </w:rPr>
              <w:t>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334</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«бес» деген сөздердің алдынан</w:t>
            </w:r>
            <w:r w:rsidRPr="00806AD5">
              <w:rPr>
                <w:rFonts w:ascii="Times New Roman" w:eastAsia="Times New Roman" w:hAnsi="Times New Roman" w:cs="Times New Roman"/>
                <w:sz w:val="24"/>
                <w:szCs w:val="24"/>
              </w:rPr>
              <w:t>, 336</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 xml:space="preserve">«белгілі» </w:t>
            </w:r>
            <w:r w:rsidRPr="00806AD5">
              <w:rPr>
                <w:rFonts w:ascii="Times New Roman" w:eastAsia="Times New Roman" w:hAnsi="Times New Roman" w:cs="Times New Roman"/>
                <w:sz w:val="24"/>
                <w:szCs w:val="24"/>
                <w:lang w:val="kk-KZ"/>
              </w:rPr>
              <w:lastRenderedPageBreak/>
              <w:t>деген сөздің алдынан</w:t>
            </w:r>
            <w:r w:rsidRPr="00806AD5">
              <w:rPr>
                <w:rFonts w:ascii="Times New Roman" w:eastAsia="Times New Roman" w:hAnsi="Times New Roman" w:cs="Times New Roman"/>
                <w:sz w:val="24"/>
                <w:szCs w:val="24"/>
              </w:rPr>
              <w:t xml:space="preserve">, </w:t>
            </w:r>
            <w:r w:rsidRPr="00806AD5">
              <w:rPr>
                <w:rFonts w:ascii="Times New Roman" w:eastAsia="Times New Roman" w:hAnsi="Times New Roman"/>
                <w:sz w:val="24"/>
                <w:szCs w:val="24"/>
              </w:rPr>
              <w:br/>
            </w:r>
            <w:r w:rsidRPr="00806AD5">
              <w:rPr>
                <w:rFonts w:ascii="Times New Roman" w:eastAsia="Times New Roman" w:hAnsi="Times New Roman" w:cs="Times New Roman"/>
                <w:sz w:val="24"/>
                <w:szCs w:val="24"/>
              </w:rPr>
              <w:t>338</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xml:space="preserve">, </w:t>
            </w:r>
            <w:r w:rsidRPr="00806AD5">
              <w:rPr>
                <w:rFonts w:ascii="Times New Roman" w:eastAsia="Times New Roman" w:hAnsi="Times New Roman"/>
                <w:sz w:val="24"/>
                <w:szCs w:val="24"/>
              </w:rPr>
              <w:br/>
            </w:r>
            <w:r w:rsidRPr="00806AD5">
              <w:rPr>
                <w:rFonts w:ascii="Times New Roman" w:eastAsia="Times New Roman" w:hAnsi="Times New Roman" w:cs="Times New Roman"/>
                <w:sz w:val="24"/>
                <w:szCs w:val="24"/>
              </w:rPr>
              <w:t>343</w:t>
            </w:r>
            <w:r w:rsidRPr="00806AD5">
              <w:rPr>
                <w:rFonts w:ascii="Times New Roman" w:eastAsia="Times New Roman" w:hAnsi="Times New Roman" w:cs="Times New Roman"/>
                <w:sz w:val="24"/>
                <w:szCs w:val="24"/>
                <w:lang w:val="kk-KZ"/>
              </w:rPr>
              <w:t>-</w:t>
            </w:r>
            <w:r w:rsidRPr="00806AD5">
              <w:rPr>
                <w:rFonts w:ascii="Times New Roman" w:eastAsia="Times New Roman" w:hAnsi="Times New Roman" w:cs="Times New Roman"/>
                <w:sz w:val="24"/>
                <w:szCs w:val="24"/>
              </w:rPr>
              <w:t>баптың санкция</w:t>
            </w:r>
            <w:r w:rsidRPr="00806AD5">
              <w:rPr>
                <w:rFonts w:ascii="Times New Roman" w:eastAsia="Times New Roman" w:hAnsi="Times New Roman" w:cs="Times New Roman"/>
                <w:sz w:val="24"/>
                <w:szCs w:val="24"/>
                <w:lang w:val="kk-KZ"/>
              </w:rPr>
              <w:t>лар</w:t>
            </w:r>
            <w:r w:rsidRPr="00806AD5">
              <w:rPr>
                <w:rFonts w:ascii="Times New Roman" w:eastAsia="Times New Roman" w:hAnsi="Times New Roman" w:cs="Times New Roman"/>
                <w:sz w:val="24"/>
                <w:szCs w:val="24"/>
              </w:rPr>
              <w:t>ындағы</w:t>
            </w:r>
            <w:r w:rsidRPr="00806AD5">
              <w:rPr>
                <w:rFonts w:ascii="Times New Roman" w:hAnsi="Times New Roman" w:cs="Times New Roman"/>
                <w:spacing w:val="2"/>
                <w:sz w:val="24"/>
                <w:szCs w:val="24"/>
              </w:rPr>
              <w:t xml:space="preserve"> </w:t>
            </w:r>
            <w:r w:rsidRPr="00806AD5">
              <w:rPr>
                <w:rFonts w:ascii="Times New Roman" w:eastAsia="Times New Roman" w:hAnsi="Times New Roman" w:cs="Times New Roman"/>
                <w:sz w:val="24"/>
                <w:szCs w:val="24"/>
                <w:lang w:val="kk-KZ"/>
              </w:rPr>
              <w:t>«белгілі» деген сөздің алдынан</w:t>
            </w:r>
            <w:r w:rsidRPr="00806AD5">
              <w:rPr>
                <w:rFonts w:ascii="Times New Roman" w:eastAsia="Times New Roman" w:hAnsi="Times New Roman" w:cs="Times New Roman"/>
                <w:sz w:val="24"/>
                <w:szCs w:val="24"/>
              </w:rPr>
              <w:t xml:space="preserve">, </w:t>
            </w:r>
            <w:r w:rsidRPr="00806AD5">
              <w:rPr>
                <w:rFonts w:ascii="Times New Roman" w:eastAsia="Times New Roman" w:hAnsi="Times New Roman"/>
                <w:sz w:val="24"/>
                <w:szCs w:val="24"/>
              </w:rPr>
              <w:br/>
            </w:r>
            <w:r w:rsidRPr="00806AD5">
              <w:rPr>
                <w:rFonts w:ascii="Times New Roman" w:eastAsia="Times New Roman" w:hAnsi="Times New Roman" w:cs="Times New Roman"/>
                <w:sz w:val="24"/>
                <w:szCs w:val="24"/>
              </w:rPr>
              <w:t>394-баптар</w:t>
            </w:r>
            <w:r w:rsidRPr="00806AD5">
              <w:rPr>
                <w:rFonts w:ascii="Times New Roman" w:eastAsia="Times New Roman" w:hAnsi="Times New Roman" w:cs="Times New Roman"/>
                <w:sz w:val="24"/>
                <w:szCs w:val="24"/>
                <w:lang w:val="kk-KZ"/>
              </w:rPr>
              <w:t xml:space="preserve">дың </w:t>
            </w:r>
            <w:r w:rsidRPr="00806AD5">
              <w:rPr>
                <w:rFonts w:ascii="Times New Roman" w:eastAsia="Times New Roman" w:hAnsi="Times New Roman" w:cs="Times New Roman"/>
                <w:sz w:val="24"/>
                <w:szCs w:val="24"/>
              </w:rPr>
              <w:t xml:space="preserve">санкцияларындағы </w:t>
            </w:r>
            <w:r w:rsidRPr="00806AD5">
              <w:rPr>
                <w:rFonts w:ascii="Times New Roman" w:eastAsia="Times New Roman" w:hAnsi="Times New Roman" w:cs="Times New Roman"/>
                <w:sz w:val="24"/>
                <w:szCs w:val="24"/>
                <w:lang w:val="kk-KZ"/>
              </w:rPr>
              <w:t>«екі», «белгілі», «үш» деген сөздердің алдынан</w:t>
            </w:r>
            <w:r w:rsidRPr="00806AD5">
              <w:rPr>
                <w:rFonts w:ascii="Times New Roman" w:eastAsia="Times New Roman" w:hAnsi="Times New Roman" w:cs="Times New Roman"/>
                <w:sz w:val="24"/>
                <w:szCs w:val="24"/>
              </w:rPr>
              <w:t xml:space="preserve"> «мүлкi тәркiленіп немесе онсыз,»</w:t>
            </w:r>
            <w:r w:rsidRPr="00806AD5">
              <w:rPr>
                <w:rFonts w:ascii="Times New Roman" w:hAnsi="Times New Roman" w:cs="Times New Roman"/>
                <w:spacing w:val="2"/>
                <w:sz w:val="24"/>
                <w:szCs w:val="24"/>
              </w:rPr>
              <w:t xml:space="preserve"> деген сөздермен толықтырылсын</w:t>
            </w:r>
            <w:r w:rsidRPr="00806AD5">
              <w:rPr>
                <w:rFonts w:ascii="Times New Roman" w:eastAsia="Times New Roman" w:hAnsi="Times New Roman" w:cs="Times New Roman"/>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4.1-ұсынымына сәйкес, елдерде табыстарды (түсімдерді немесе осындай табыстардан алынған басқа да пайданы қоса алғанда) немесе КЖ үшін немесе </w:t>
            </w:r>
            <w:r w:rsidRPr="00350E8C">
              <w:rPr>
                <w:rFonts w:ascii="Times New Roman" w:eastAsia="Times New Roman" w:hAnsi="Times New Roman" w:cs="Times New Roman"/>
                <w:sz w:val="24"/>
                <w:szCs w:val="24"/>
              </w:rPr>
              <w:lastRenderedPageBreak/>
              <w:t>предикаттық қылмыстар жасау үшін пайдалану жоспарланып отырған қаражатты тәркілеуді қамтамасыз ететін шаралар, оның ішінде заңнамалық шаралар болуы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ҚК негізгі жазамен қатар соттың айыптау үкімі бойынша тағайындалатын қосымша жаза ретінде мүлікті тәркілеуді көздейді.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«Қылмыстық жаза тағайындаудың кейбір мәселелері туралы» ҚР 25.06.2015 ж. ЖСНҚ 20-тармағындағы түсіндірулерге сәйкес мүлікті тәркілеу бұл жаза адам кінәлі деп танылған ҚК бабының санкциясымен көзделген жағдайларда ғана тағайындалуы мүмкін.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ұсынымдарына сәйкес мүлікті тәркілеу предикаттық қылмыстық құқық бұзушылықтардың жекелеген құрамдары бойынша қосымша жаза ретінде көзделмегенін назарға ала отырып, ФАТФ предикаттық деп таныған ҚК-нің жекелеген құрамдарында тиісті жаза белгілеу қажеттігі туындайды.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218</w:t>
            </w:r>
            <w:r>
              <w:rPr>
                <w:rFonts w:ascii="Times New Roman" w:eastAsia="Times New Roman" w:hAnsi="Times New Roman" w:cs="Times New Roman"/>
                <w:sz w:val="24"/>
                <w:szCs w:val="24"/>
              </w:rPr>
              <w:t>-</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бөлік</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87AB4" w:rsidRDefault="00287AB4"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бөлік</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бесінші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үшінші бөлік</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бесінші абзац</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218-бап. Қылмыстық жолмен алынған ақшаны және (немесе)өзге мүлікті заңдастыру (жылыстату)</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Қылмыстық құқық бұзушылықтардан түскен табыстар болып табылатын мүлікті конверсиялау немесе аудару түрінде мәмілелер жасасу арқылы қылмыстық жолмен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мүлкі тәркіленіп, </w:t>
            </w:r>
            <w:r w:rsidRPr="00350E8C">
              <w:rPr>
                <w:rFonts w:ascii="Times New Roman" w:eastAsia="Times New Roman" w:hAnsi="Times New Roman" w:cs="Times New Roman"/>
                <w:b/>
                <w:sz w:val="24"/>
                <w:szCs w:val="24"/>
                <w:highlight w:val="white"/>
              </w:rPr>
              <w:t>үш мың</w:t>
            </w:r>
            <w:r w:rsidRPr="00350E8C">
              <w:rPr>
                <w:rFonts w:ascii="Times New Roman" w:eastAsia="Times New Roman" w:hAnsi="Times New Roman" w:cs="Times New Roman"/>
                <w:sz w:val="24"/>
                <w:szCs w:val="24"/>
                <w:highlight w:val="white"/>
              </w:rPr>
              <w:t xml:space="preserve"> айлық есептiк көрсеткiшке дейiнгi мөлшерде айыппұл салуға не сол мөлшерде түзеу жұмыстарына </w:t>
            </w:r>
            <w:r w:rsidRPr="00350E8C">
              <w:rPr>
                <w:rFonts w:ascii="Times New Roman" w:eastAsia="Times New Roman" w:hAnsi="Times New Roman" w:cs="Times New Roman"/>
                <w:b/>
                <w:sz w:val="24"/>
                <w:szCs w:val="24"/>
                <w:highlight w:val="white"/>
              </w:rPr>
              <w:t>не сегіз жүз сағатқа дейінгі мерзімге қоғамдық жұмыстарға тартуға</w:t>
            </w:r>
            <w:r w:rsidRPr="00350E8C">
              <w:rPr>
                <w:rFonts w:ascii="Times New Roman" w:eastAsia="Times New Roman" w:hAnsi="Times New Roman" w:cs="Times New Roman"/>
                <w:sz w:val="24"/>
                <w:szCs w:val="24"/>
                <w:highlight w:val="white"/>
              </w:rPr>
              <w:t xml:space="preserve"> не </w:t>
            </w:r>
            <w:r w:rsidRPr="00350E8C">
              <w:rPr>
                <w:rFonts w:ascii="Times New Roman" w:eastAsia="Times New Roman" w:hAnsi="Times New Roman" w:cs="Times New Roman"/>
                <w:b/>
                <w:sz w:val="24"/>
                <w:szCs w:val="24"/>
                <w:highlight w:val="white"/>
              </w:rPr>
              <w:t>үш жылға дейiнгi</w:t>
            </w:r>
            <w:r w:rsidRPr="00350E8C">
              <w:rPr>
                <w:rFonts w:ascii="Times New Roman" w:eastAsia="Times New Roman" w:hAnsi="Times New Roman" w:cs="Times New Roman"/>
                <w:sz w:val="24"/>
                <w:szCs w:val="24"/>
                <w:highlight w:val="white"/>
              </w:rPr>
              <w:t xml:space="preserve"> мерзiмге бас бостандығын шектеуге не сол мерзімге бас бостандығынан айыруға жазаланады.</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t xml:space="preserve">2. </w:t>
            </w:r>
            <w:r w:rsidRPr="00350E8C">
              <w:rPr>
                <w:rFonts w:ascii="Times New Roman" w:eastAsia="Times New Roman" w:hAnsi="Times New Roman" w:cs="Times New Roman"/>
                <w:sz w:val="24"/>
                <w:szCs w:val="24"/>
                <w:highlight w:val="white"/>
              </w:rPr>
              <w:t>Мынадай:</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мүлкі тәркіленіп, </w:t>
            </w:r>
            <w:r w:rsidRPr="00350E8C">
              <w:rPr>
                <w:rFonts w:ascii="Times New Roman" w:eastAsia="Times New Roman" w:hAnsi="Times New Roman" w:cs="Times New Roman"/>
                <w:b/>
                <w:sz w:val="24"/>
                <w:szCs w:val="24"/>
              </w:rPr>
              <w:t>бес мың</w:t>
            </w:r>
            <w:r w:rsidRPr="00350E8C">
              <w:rPr>
                <w:rFonts w:ascii="Times New Roman" w:eastAsia="Times New Roman" w:hAnsi="Times New Roman" w:cs="Times New Roman"/>
                <w:sz w:val="24"/>
                <w:szCs w:val="24"/>
              </w:rPr>
              <w:t xml:space="preserve"> айлық есептiк көрсеткiшке дейiнгi мөлшерде айыппұл салуға не сол мөлшерде түзеу жұмыстарына </w:t>
            </w:r>
            <w:r w:rsidRPr="00350E8C">
              <w:rPr>
                <w:rFonts w:ascii="Times New Roman" w:eastAsia="Times New Roman" w:hAnsi="Times New Roman" w:cs="Times New Roman"/>
                <w:b/>
                <w:sz w:val="24"/>
                <w:szCs w:val="24"/>
              </w:rPr>
              <w:t>не бір мың екі жүз сағатқа дейінгі мерзімге қоғамдық жұмыстарға тартуға</w:t>
            </w:r>
            <w:r w:rsidRPr="00350E8C">
              <w:rPr>
                <w:rFonts w:ascii="Times New Roman" w:eastAsia="Times New Roman" w:hAnsi="Times New Roman" w:cs="Times New Roman"/>
                <w:sz w:val="24"/>
                <w:szCs w:val="24"/>
              </w:rPr>
              <w:t xml:space="preserve"> не </w:t>
            </w:r>
            <w:r w:rsidRPr="00350E8C">
              <w:rPr>
                <w:rFonts w:ascii="Times New Roman" w:eastAsia="Times New Roman" w:hAnsi="Times New Roman" w:cs="Times New Roman"/>
                <w:b/>
                <w:sz w:val="24"/>
                <w:szCs w:val="24"/>
              </w:rPr>
              <w:t>бес жылға дейiнгi</w:t>
            </w:r>
            <w:r w:rsidRPr="00350E8C">
              <w:rPr>
                <w:rFonts w:ascii="Times New Roman" w:eastAsia="Times New Roman" w:hAnsi="Times New Roman" w:cs="Times New Roman"/>
                <w:sz w:val="24"/>
                <w:szCs w:val="24"/>
              </w:rPr>
              <w:t xml:space="preserve"> мерзiмге бас бостандығын шектеуге не </w:t>
            </w:r>
            <w:r w:rsidRPr="00350E8C">
              <w:rPr>
                <w:rFonts w:ascii="Times New Roman" w:eastAsia="Times New Roman" w:hAnsi="Times New Roman" w:cs="Times New Roman"/>
                <w:b/>
                <w:sz w:val="24"/>
                <w:szCs w:val="24"/>
              </w:rPr>
              <w:t>сол мерзімге</w:t>
            </w:r>
            <w:r w:rsidRPr="00350E8C">
              <w:rPr>
                <w:rFonts w:ascii="Times New Roman" w:eastAsia="Times New Roman" w:hAnsi="Times New Roman" w:cs="Times New Roman"/>
                <w:sz w:val="24"/>
                <w:szCs w:val="24"/>
              </w:rPr>
              <w:t xml:space="preserve"> бас бостандығынан айыруға жазаланады.</w:t>
            </w:r>
          </w:p>
          <w:p w:rsidR="00745F5B" w:rsidRDefault="00745F5B"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287AB4" w:rsidRPr="00350E8C" w:rsidRDefault="00287AB4"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lastRenderedPageBreak/>
              <w:t xml:space="preserve">3. </w:t>
            </w:r>
            <w:r w:rsidRPr="00350E8C">
              <w:rPr>
                <w:rFonts w:ascii="Times New Roman" w:eastAsia="Times New Roman" w:hAnsi="Times New Roman" w:cs="Times New Roman"/>
                <w:sz w:val="24"/>
                <w:szCs w:val="24"/>
                <w:highlight w:val="white"/>
              </w:rPr>
              <w:t>Осы баптың бiрiншi немесе екiншi бөлiктерiнде көзделген:</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t>...</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мүлкі тәркіленіп, ал 1) тармақта көзделген жағдайларда белгілі бір лауазымдарды атқару немесе белгілі бір қызметпен айналысу құқығынан өмір бойына айыра отырып, </w:t>
            </w:r>
            <w:r w:rsidRPr="00350E8C">
              <w:rPr>
                <w:rFonts w:ascii="Times New Roman" w:eastAsia="Times New Roman" w:hAnsi="Times New Roman" w:cs="Times New Roman"/>
                <w:b/>
                <w:sz w:val="24"/>
                <w:szCs w:val="24"/>
                <w:highlight w:val="white"/>
              </w:rPr>
              <w:t>үш жылдан жеті жылға дейінгі</w:t>
            </w:r>
            <w:r w:rsidRPr="00350E8C">
              <w:rPr>
                <w:rFonts w:ascii="Times New Roman" w:eastAsia="Times New Roman" w:hAnsi="Times New Roman" w:cs="Times New Roman"/>
                <w:sz w:val="24"/>
                <w:szCs w:val="24"/>
                <w:highlight w:val="white"/>
              </w:rPr>
              <w:t xml:space="preserve"> мерзімге бас бостандығынан айыруға жазаланады.</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218-бап. Қылмыстық жолмен алынған ақшаны және (немесе)өзге мүлікті заңдастыру (жылыстату)</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Қылмыстық құқық бұзушылықтардан түскен </w:t>
            </w:r>
            <w:r w:rsidRPr="001C68BE">
              <w:rPr>
                <w:rFonts w:ascii="Times New Roman" w:hAnsi="Times New Roman" w:cs="Times New Roman"/>
                <w:b/>
                <w:color w:val="000000"/>
                <w:spacing w:val="2"/>
                <w:sz w:val="24"/>
                <w:szCs w:val="24"/>
                <w:lang w:val="kk-KZ"/>
              </w:rPr>
              <w:t>кірістер, оның ішінде қылмыстық жолмен алынған мүліктен түсетін кез келген кірістер</w:t>
            </w:r>
            <w:r w:rsidRPr="00350E8C">
              <w:rPr>
                <w:rFonts w:ascii="Times New Roman" w:eastAsia="Times New Roman" w:hAnsi="Times New Roman" w:cs="Times New Roman"/>
                <w:sz w:val="24"/>
                <w:szCs w:val="24"/>
                <w:highlight w:val="white"/>
              </w:rPr>
              <w:t xml:space="preserve"> болып табылатын мүлікті конверсиялау немесе аудару түрінде мәмілелер жасасу арқылы қылмыстық жолмен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w:t>
            </w:r>
            <w:r w:rsidRPr="00350E8C">
              <w:rPr>
                <w:rFonts w:ascii="Times New Roman" w:eastAsia="Times New Roman" w:hAnsi="Times New Roman" w:cs="Times New Roman"/>
                <w:sz w:val="24"/>
                <w:szCs w:val="24"/>
                <w:highlight w:val="white"/>
              </w:rPr>
              <w:lastRenderedPageBreak/>
              <w:t>жолмен алынған ақшаны және (немесе) өзге мүлікті заңдастыруға делдалдық ету, -</w:t>
            </w:r>
          </w:p>
          <w:p w:rsidR="00745F5B" w:rsidRPr="00350E8C" w:rsidRDefault="00745F5B" w:rsidP="00AF20AF">
            <w:pPr>
              <w:spacing w:line="240" w:lineRule="auto"/>
              <w:ind w:firstLine="459"/>
              <w:jc w:val="both"/>
              <w:rPr>
                <w:rFonts w:ascii="Times New Roman" w:eastAsia="Times New Roman" w:hAnsi="Times New Roman" w:cs="Times New Roman"/>
                <w:sz w:val="24"/>
                <w:szCs w:val="24"/>
              </w:rPr>
            </w:pPr>
            <w:r w:rsidRPr="001C68BE">
              <w:rPr>
                <w:rFonts w:ascii="Times New Roman" w:eastAsia="Times New Roman" w:hAnsi="Times New Roman" w:cs="Times New Roman"/>
                <w:sz w:val="24"/>
                <w:szCs w:val="24"/>
              </w:rPr>
              <w:t xml:space="preserve">мүлкі тәркіленіп, </w:t>
            </w:r>
            <w:r w:rsidRPr="001C68BE">
              <w:rPr>
                <w:rFonts w:ascii="Times New Roman" w:eastAsia="Times New Roman" w:hAnsi="Times New Roman" w:cs="Times New Roman"/>
                <w:b/>
                <w:sz w:val="24"/>
                <w:szCs w:val="24"/>
              </w:rPr>
              <w:t>бес</w:t>
            </w:r>
            <w:r w:rsidRPr="001C68BE">
              <w:rPr>
                <w:rFonts w:ascii="Times New Roman" w:eastAsia="Times New Roman" w:hAnsi="Times New Roman" w:cs="Times New Roman"/>
                <w:sz w:val="24"/>
                <w:szCs w:val="24"/>
              </w:rPr>
              <w:t xml:space="preserve"> мың айлық есептік көрсеткішке дейінгі мөлшерде айыппұл салуға не сол мөлшерде түзеу жұмыстарына не </w:t>
            </w:r>
            <w:r w:rsidRPr="001C68BE">
              <w:rPr>
                <w:rFonts w:ascii="Times New Roman" w:eastAsia="Times New Roman" w:hAnsi="Times New Roman" w:cs="Times New Roman"/>
                <w:b/>
                <w:sz w:val="24"/>
                <w:szCs w:val="24"/>
              </w:rPr>
              <w:t>алты жылға</w:t>
            </w:r>
            <w:r w:rsidRPr="001C68BE">
              <w:rPr>
                <w:rFonts w:ascii="Times New Roman" w:eastAsia="Times New Roman" w:hAnsi="Times New Roman" w:cs="Times New Roman"/>
                <w:sz w:val="24"/>
                <w:szCs w:val="24"/>
              </w:rPr>
              <w:t xml:space="preserve"> дейінгі мерзімге бас бостандығын шектеуге не сол мерзімге бас бостандығынан айыруға жазаланады</w:t>
            </w:r>
            <w:r w:rsidRPr="00350E8C">
              <w:rPr>
                <w:rFonts w:ascii="Times New Roman" w:eastAsia="Times New Roman" w:hAnsi="Times New Roman" w:cs="Times New Roman"/>
                <w:sz w:val="24"/>
                <w:szCs w:val="24"/>
              </w:rPr>
              <w:t>.</w:t>
            </w:r>
          </w:p>
          <w:p w:rsidR="00745F5B" w:rsidRPr="00350E8C" w:rsidRDefault="00745F5B" w:rsidP="00AF20AF">
            <w:pPr>
              <w:spacing w:line="240" w:lineRule="auto"/>
              <w:ind w:firstLine="459"/>
              <w:jc w:val="both"/>
              <w:rPr>
                <w:rFonts w:ascii="Times New Roman" w:eastAsia="Times New Roman" w:hAnsi="Times New Roman" w:cs="Times New Roman"/>
                <w:sz w:val="24"/>
                <w:szCs w:val="24"/>
              </w:rPr>
            </w:pPr>
          </w:p>
          <w:p w:rsidR="00287AB4" w:rsidRPr="00350E8C" w:rsidRDefault="00287AB4" w:rsidP="00AF20AF">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t xml:space="preserve">2. </w:t>
            </w:r>
            <w:r w:rsidRPr="00350E8C">
              <w:rPr>
                <w:rFonts w:ascii="Times New Roman" w:eastAsia="Times New Roman" w:hAnsi="Times New Roman" w:cs="Times New Roman"/>
                <w:sz w:val="24"/>
                <w:szCs w:val="24"/>
                <w:highlight w:val="white"/>
              </w:rPr>
              <w:t>Мынадай:</w:t>
            </w:r>
          </w:p>
          <w:p w:rsidR="00745F5B" w:rsidRPr="00350E8C" w:rsidRDefault="00745F5B" w:rsidP="00AF20AF">
            <w:pPr>
              <w:spacing w:line="240" w:lineRule="auto"/>
              <w:ind w:firstLine="459"/>
              <w:jc w:val="both"/>
              <w:rPr>
                <w:rFonts w:ascii="Times New Roman" w:eastAsia="Times New Roman" w:hAnsi="Times New Roman" w:cs="Times New Roman"/>
                <w:b/>
                <w:sz w:val="24"/>
                <w:szCs w:val="24"/>
              </w:rPr>
            </w:pPr>
          </w:p>
          <w:p w:rsidR="00745F5B" w:rsidRPr="00350E8C" w:rsidRDefault="00745F5B" w:rsidP="00AF20AF">
            <w:pPr>
              <w:spacing w:line="240" w:lineRule="auto"/>
              <w:ind w:firstLine="459"/>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1C68BE" w:rsidRDefault="00745F5B" w:rsidP="00AF20AF">
            <w:pPr>
              <w:spacing w:line="240" w:lineRule="auto"/>
              <w:ind w:firstLine="459"/>
              <w:jc w:val="both"/>
              <w:rPr>
                <w:rFonts w:ascii="Times New Roman" w:eastAsia="Times New Roman" w:hAnsi="Times New Roman" w:cs="Times New Roman"/>
                <w:sz w:val="24"/>
                <w:szCs w:val="24"/>
                <w:lang w:val="kk-KZ"/>
              </w:rPr>
            </w:pPr>
            <w:r w:rsidRPr="001C68BE">
              <w:rPr>
                <w:rFonts w:ascii="Times New Roman" w:eastAsia="Times New Roman" w:hAnsi="Times New Roman" w:cs="Times New Roman"/>
                <w:sz w:val="24"/>
                <w:szCs w:val="24"/>
              </w:rPr>
              <w:t xml:space="preserve">мүлкі тәркіленіп, </w:t>
            </w:r>
            <w:r w:rsidRPr="001C68BE">
              <w:rPr>
                <w:rFonts w:ascii="Times New Roman" w:eastAsia="Times New Roman" w:hAnsi="Times New Roman" w:cs="Times New Roman"/>
                <w:b/>
                <w:sz w:val="24"/>
                <w:szCs w:val="24"/>
              </w:rPr>
              <w:t>үш мыңнан жеті мың айлық есептік көрсеткішке</w:t>
            </w:r>
            <w:r w:rsidRPr="001C68BE">
              <w:rPr>
                <w:rFonts w:ascii="Times New Roman" w:eastAsia="Times New Roman" w:hAnsi="Times New Roman" w:cs="Times New Roman"/>
                <w:sz w:val="24"/>
                <w:szCs w:val="24"/>
              </w:rPr>
              <w:t xml:space="preserve"> дейінгі мөлшерде айыппұл салуға не сол мөлшерде түзеу жұмыстарына не </w:t>
            </w:r>
            <w:r w:rsidRPr="001C68BE">
              <w:rPr>
                <w:rFonts w:ascii="Times New Roman" w:eastAsia="Times New Roman" w:hAnsi="Times New Roman" w:cs="Times New Roman"/>
                <w:b/>
                <w:sz w:val="24"/>
                <w:szCs w:val="24"/>
              </w:rPr>
              <w:t>үш жылдан жеті жылға</w:t>
            </w:r>
            <w:r w:rsidRPr="001C68BE">
              <w:rPr>
                <w:rFonts w:ascii="Times New Roman" w:eastAsia="Times New Roman" w:hAnsi="Times New Roman" w:cs="Times New Roman"/>
                <w:sz w:val="24"/>
                <w:szCs w:val="24"/>
              </w:rPr>
              <w:t xml:space="preserve"> дейінгі мерзімге бас бостандығынан айыруға жазаланады</w:t>
            </w:r>
            <w:r>
              <w:rPr>
                <w:rFonts w:ascii="Times New Roman" w:eastAsia="Times New Roman" w:hAnsi="Times New Roman" w:cs="Times New Roman"/>
                <w:sz w:val="24"/>
                <w:szCs w:val="24"/>
                <w:lang w:val="kk-KZ"/>
              </w:rPr>
              <w:t>.</w:t>
            </w:r>
          </w:p>
          <w:p w:rsidR="00745F5B" w:rsidRPr="00350E8C" w:rsidRDefault="00745F5B" w:rsidP="00AF20AF">
            <w:pPr>
              <w:spacing w:line="240" w:lineRule="auto"/>
              <w:ind w:firstLine="459"/>
              <w:jc w:val="both"/>
              <w:rPr>
                <w:rFonts w:ascii="Times New Roman" w:eastAsia="Times New Roman" w:hAnsi="Times New Roman" w:cs="Times New Roman"/>
                <w:b/>
                <w:sz w:val="24"/>
                <w:szCs w:val="24"/>
              </w:rPr>
            </w:pPr>
          </w:p>
          <w:p w:rsidR="00745F5B" w:rsidRDefault="00745F5B"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287AB4" w:rsidRPr="00350E8C" w:rsidRDefault="00287AB4"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lastRenderedPageBreak/>
              <w:t xml:space="preserve">3. </w:t>
            </w:r>
            <w:r w:rsidRPr="00350E8C">
              <w:rPr>
                <w:rFonts w:ascii="Times New Roman" w:eastAsia="Times New Roman" w:hAnsi="Times New Roman" w:cs="Times New Roman"/>
                <w:sz w:val="24"/>
                <w:szCs w:val="24"/>
                <w:highlight w:val="white"/>
              </w:rPr>
              <w:t>Осы баптың бiрiншi немесе екiншi бөлiктерiнде көзделген:</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color w:val="000000"/>
                <w:sz w:val="24"/>
                <w:szCs w:val="24"/>
              </w:rPr>
              <w:t>...</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color w:val="000000"/>
                <w:sz w:val="24"/>
                <w:szCs w:val="24"/>
              </w:rPr>
            </w:pPr>
          </w:p>
          <w:p w:rsidR="00745F5B" w:rsidRPr="00350E8C" w:rsidRDefault="00745F5B" w:rsidP="00AF20AF">
            <w:pPr>
              <w:spacing w:line="240" w:lineRule="auto"/>
              <w:ind w:firstLine="456"/>
              <w:jc w:val="both"/>
              <w:rPr>
                <w:rFonts w:ascii="Times New Roman" w:eastAsia="Times New Roman" w:hAnsi="Times New Roman" w:cs="Times New Roman"/>
                <w:sz w:val="24"/>
                <w:szCs w:val="24"/>
              </w:rPr>
            </w:pPr>
            <w:r w:rsidRPr="001C68BE">
              <w:rPr>
                <w:rFonts w:ascii="Times New Roman" w:eastAsia="Times New Roman" w:hAnsi="Times New Roman" w:cs="Times New Roman"/>
                <w:sz w:val="24"/>
                <w:szCs w:val="24"/>
              </w:rPr>
              <w:t xml:space="preserve">мүлкі тәркіленіп, ал 1) тармақта көзделген жағдайларда белгілі бір лауазымдарды атқару немесе белгілі бір қызметпен айналысу құқығынан өмір бойына айыра отырып, </w:t>
            </w:r>
            <w:r w:rsidRPr="001C68BE">
              <w:rPr>
                <w:rFonts w:ascii="Times New Roman" w:eastAsia="Times New Roman" w:hAnsi="Times New Roman" w:cs="Times New Roman"/>
                <w:b/>
                <w:sz w:val="24"/>
                <w:szCs w:val="24"/>
              </w:rPr>
              <w:t>бес жылдан он жылға дейінгі</w:t>
            </w:r>
            <w:r w:rsidRPr="001C68BE">
              <w:rPr>
                <w:rFonts w:ascii="Times New Roman" w:eastAsia="Times New Roman" w:hAnsi="Times New Roman" w:cs="Times New Roman"/>
                <w:sz w:val="24"/>
                <w:szCs w:val="24"/>
              </w:rPr>
              <w:t xml:space="preserve"> мерзімге бас бостандығынан айыруға жазаланады</w:t>
            </w:r>
            <w:r w:rsidRPr="00350E8C">
              <w:rPr>
                <w:rFonts w:ascii="Times New Roman" w:eastAsia="Times New Roman" w:hAnsi="Times New Roman" w:cs="Times New Roman"/>
                <w:sz w:val="24"/>
                <w:szCs w:val="24"/>
              </w:rPr>
              <w:t>.</w:t>
            </w:r>
          </w:p>
          <w:p w:rsidR="00745F5B" w:rsidRPr="00350E8C" w:rsidRDefault="00745F5B" w:rsidP="00AF20AF">
            <w:pPr>
              <w:pBdr>
                <w:top w:val="nil"/>
                <w:left w:val="nil"/>
                <w:bottom w:val="nil"/>
                <w:right w:val="nil"/>
                <w:between w:val="nil"/>
              </w:pBdr>
              <w:spacing w:line="240" w:lineRule="auto"/>
              <w:ind w:firstLine="456"/>
              <w:jc w:val="both"/>
              <w:rPr>
                <w:rFonts w:ascii="Times New Roman" w:eastAsia="Times New Roman" w:hAnsi="Times New Roman" w:cs="Times New Roman"/>
                <w:sz w:val="24"/>
                <w:szCs w:val="24"/>
              </w:rPr>
            </w:pPr>
          </w:p>
        </w:tc>
        <w:tc>
          <w:tcPr>
            <w:tcW w:w="3935" w:type="dxa"/>
          </w:tcPr>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Диспозицияны толықтыруға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ҚК-нің 218-бабының диспозициясын тура түсіндіруді негізге ала отырып, қылмыс жасаудан түсетін жанама табысты </w:t>
            </w:r>
            <w:r w:rsidRPr="00350E8C">
              <w:rPr>
                <w:rFonts w:ascii="Times New Roman" w:eastAsia="Times New Roman" w:hAnsi="Times New Roman" w:cs="Times New Roman"/>
                <w:i/>
                <w:sz w:val="24"/>
                <w:szCs w:val="24"/>
              </w:rPr>
              <w:t xml:space="preserve">(қылмыстық жолмен табылған мүлікті пайдаланудан алынған табыс немесе пайда) </w:t>
            </w:r>
            <w:r w:rsidRPr="00350E8C">
              <w:rPr>
                <w:rFonts w:ascii="Times New Roman" w:eastAsia="Times New Roman" w:hAnsi="Times New Roman" w:cs="Times New Roman"/>
                <w:sz w:val="24"/>
                <w:szCs w:val="24"/>
              </w:rPr>
              <w:t>заңды айналымға тарту қылмыстық құқық бұзушылық құрамын құрмайды.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ҚК-нің 218-бабы бірінші бөлігінің диспозициясында «оның ішінде қылмыстық жолмен алынған мүліктен түсетін кез келген табыстар» деген тұжырымды көздеу ұсынылады, бұл ҚК-нің 48-бабы 2-бөлігінің 1) тармақшасына сәйкес келеді.</w:t>
            </w:r>
          </w:p>
          <w:p w:rsidR="00745F5B" w:rsidRPr="00350E8C" w:rsidRDefault="00745F5B" w:rsidP="00AF20AF">
            <w:pPr>
              <w:spacing w:line="240" w:lineRule="auto"/>
              <w:jc w:val="both"/>
              <w:rPr>
                <w:rFonts w:ascii="Times New Roman" w:eastAsia="Times New Roman" w:hAnsi="Times New Roman" w:cs="Times New Roman"/>
                <w:b/>
                <w:i/>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Санкцияны өзгертуге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3.9-ұсынымына сәйкес КЖ үшін сотталған жеке тұлғаларға мөлшерлес және тежеуші қылмыстық санкциялар қолданылуы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Өз кезегінде, ФАТФ-тың 3.11-ұсынымы: қатысуды; жасау мақсатында бірігуді немесе сөз байласуды; әрекет етуді; жәрдем беруді және айдап салушылықты; жәрдем беруді; жасауға консультация беруді қоса алғанда, КЖ қылмысына ілеспе тиісті қылмыстар болуға тиіс екенін белгілейді.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Қазақстанда ОД үшін қылмыстық жауапкершілік қылмыстың жасалу мән-жайларына қарай сараланған.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Осылайша, 2017 жылдан бастап 2020 жылға дейінгі кезеңде жасалған қылмыстық құқық бұзушылықтарды талдау нәтижесінде келтірілген залал 1,8 трлн теңгеден асқан қылмыстық кірістерді жылыстату тәуекелі жоғары 149 мың қылмыстық құқық </w:t>
            </w:r>
            <w:r w:rsidRPr="00350E8C">
              <w:rPr>
                <w:rFonts w:ascii="Times New Roman" w:eastAsia="Times New Roman" w:hAnsi="Times New Roman" w:cs="Times New Roman"/>
                <w:sz w:val="24"/>
                <w:szCs w:val="24"/>
              </w:rPr>
              <w:lastRenderedPageBreak/>
              <w:t>бұзушылық анықталғанын көрсетеді.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ҚК-нің 218-бабы 1 және 2-бөліктерінің белгілеріне жататын әрекеттер ауырлығы орташа қылмыстар деп танылатынын ескере отырып, мұндай әрекеттерді жасағаны үшін көзделген санкцияларды мөлшерлес және тежеуші ретінде қарауға болмайды деп санаймыз.</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ҚК-нің 24-бабының 2-бөлігіне сәйкес ауыр немесе аса ауыр қылмысқа дайындалғаны үшін, сондай-ақ террористік қылмысқа дайындалғаны үшін қылмыстық жауаптылық туындайды.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ҚК-нің 218-бабының 1 және 2-бөліктерінде көзделген қылмыстар ауырлығы орташа қылмыстар санатына жатады, көрсетілген әрекеттерді жасауға дайындық ҚР-да криминализацияланбаған.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Қазақстанның қаржы жүйесінің қауіпсіздігіне алдын ала баға берген сарапшылар да осындай ұстанымды ұстанады.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3. 2014 жылғы 4 шілдедегі Қазақстан Республикасының Қылмыстық-процестік кодексi</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568-</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бөлік</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568-бап. Құпиялық</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және оны орындау нәтижесінде алынған мәліметтердің құпиялығын қамтамасыз ету үшін қосымша шараларды </w:t>
            </w:r>
            <w:r w:rsidRPr="00350E8C">
              <w:rPr>
                <w:rFonts w:ascii="Times New Roman" w:eastAsia="Times New Roman" w:hAnsi="Times New Roman" w:cs="Times New Roman"/>
                <w:b/>
                <w:sz w:val="24"/>
                <w:szCs w:val="24"/>
                <w:highlight w:val="white"/>
              </w:rPr>
              <w:t>қолдануға құқылы.</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568-бап. Құпиялық</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салуды (тапсырманы, өтінішхатты) алу фактісінің, оның мазмұнының және оны орындау нәтижесінде алынған мәліметтердің құпиялығын қамтамасыз ету үшін қосымша шараларды </w:t>
            </w:r>
            <w:r w:rsidRPr="001C68BE">
              <w:rPr>
                <w:rFonts w:ascii="Times New Roman" w:hAnsi="Times New Roman" w:cs="Times New Roman"/>
                <w:b/>
                <w:color w:val="000000"/>
                <w:spacing w:val="2"/>
                <w:sz w:val="24"/>
                <w:szCs w:val="24"/>
              </w:rPr>
              <w:t>қ</w:t>
            </w:r>
            <w:r>
              <w:rPr>
                <w:rFonts w:ascii="Times New Roman" w:hAnsi="Times New Roman" w:cs="Times New Roman"/>
                <w:b/>
                <w:color w:val="000000"/>
                <w:spacing w:val="2"/>
                <w:sz w:val="24"/>
                <w:szCs w:val="24"/>
                <w:lang w:val="kk-KZ"/>
              </w:rPr>
              <w:t>олданад</w:t>
            </w:r>
            <w:r w:rsidRPr="001C68BE">
              <w:rPr>
                <w:rFonts w:ascii="Times New Roman" w:hAnsi="Times New Roman" w:cs="Times New Roman"/>
                <w:b/>
                <w:color w:val="000000"/>
                <w:spacing w:val="2"/>
                <w:sz w:val="24"/>
                <w:szCs w:val="24"/>
              </w:rPr>
              <w:t>ы</w:t>
            </w:r>
            <w:r w:rsidRPr="00350E8C">
              <w:rPr>
                <w:rFonts w:ascii="Times New Roman" w:eastAsia="Times New Roman" w:hAnsi="Times New Roman" w:cs="Times New Roman"/>
                <w:b/>
                <w:sz w:val="24"/>
                <w:szCs w:val="24"/>
                <w:highlight w:val="white"/>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 37.5 ұсынымына сәйкес елдер тергеуге немесе тексеруге кедергі келтірмеу үшін ұлттық заңнаманың негізгі қағидаттарына сәйкес келіп түскен өзара құқықтық көмек сұрауларының және олардағы ақпараттың құпиялылығын сақтауы керек.</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 ұсынымдарын іске асыру мақсатында орталық немесе өзге құзыретті органдар өзара құқықтық көмек туралы сұрау салулардан алынатын мәліметтердің құпиялылығын олардың қалауы бойынша емес, тікелей қамтамасыз етуі мақсатында «құқылы» деген сөз алып тасталады.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tabs>
                <w:tab w:val="left" w:pos="360"/>
              </w:tabs>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r w:rsidRPr="00350E8C">
              <w:rPr>
                <w:rFonts w:ascii="Times New Roman" w:eastAsia="Times New Roman" w:hAnsi="Times New Roman" w:cs="Times New Roman"/>
                <w:sz w:val="24"/>
                <w:szCs w:val="24"/>
              </w:rPr>
              <w:t xml:space="preserve">бап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бөлік</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AF20AF">
            <w:pPr>
              <w:tabs>
                <w:tab w:val="left" w:pos="116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569-бап. Құқықтық көмек көрсету туралы сұрау салуды (тапсырманы, өтінішхатты) орындаудан бас тарту</w:t>
            </w:r>
          </w:p>
          <w:p w:rsidR="00745F5B" w:rsidRPr="00350E8C" w:rsidRDefault="00745F5B" w:rsidP="00AF20AF">
            <w:pPr>
              <w:tabs>
                <w:tab w:val="left" w:pos="116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Қазақстан Республикасының халықаралық шарты болмаған кезде, егер:</w:t>
            </w: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сұрау салуды (тапсырманы, өтінішхатты) орындау Қазақстан </w:t>
            </w:r>
            <w:r w:rsidRPr="00350E8C">
              <w:rPr>
                <w:rFonts w:ascii="Times New Roman" w:eastAsia="Times New Roman" w:hAnsi="Times New Roman" w:cs="Times New Roman"/>
                <w:sz w:val="24"/>
                <w:szCs w:val="24"/>
              </w:rPr>
              <w:lastRenderedPageBreak/>
              <w:t xml:space="preserve">Республикасының заңнамасына қайшы келетін болса немесе Қазақстан Республикасының егемендігіне, қауіпсіздігіне, қоғамдық тәртібіне немесе </w:t>
            </w:r>
            <w:r w:rsidRPr="00350E8C">
              <w:rPr>
                <w:rFonts w:ascii="Times New Roman" w:eastAsia="Times New Roman" w:hAnsi="Times New Roman" w:cs="Times New Roman"/>
                <w:b/>
                <w:sz w:val="24"/>
                <w:szCs w:val="24"/>
              </w:rPr>
              <w:t xml:space="preserve">өзге </w:t>
            </w:r>
            <w:r w:rsidRPr="00350E8C">
              <w:rPr>
                <w:rFonts w:ascii="Times New Roman" w:eastAsia="Times New Roman" w:hAnsi="Times New Roman" w:cs="Times New Roman"/>
                <w:sz w:val="24"/>
                <w:szCs w:val="24"/>
              </w:rPr>
              <w:t>де мүдделеріне зиян келтіруі мүмкін болса;</w:t>
            </w: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116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сұрау салу (тапсырма, өтінішхат) Қазақстан Республикасында қылмыстық құқық бұзушылық болып табылмайтын іс-әрекетке қатысты болса;</w:t>
            </w:r>
          </w:p>
          <w:p w:rsidR="00745F5B" w:rsidRPr="00350E8C" w:rsidRDefault="00745F5B" w:rsidP="00AF20AF">
            <w:pPr>
              <w:tabs>
                <w:tab w:val="left" w:pos="1167"/>
              </w:tabs>
              <w:spacing w:line="240" w:lineRule="auto"/>
              <w:jc w:val="both"/>
              <w:rPr>
                <w:rFonts w:ascii="Times New Roman" w:eastAsia="Times New Roman" w:hAnsi="Times New Roman" w:cs="Times New Roman"/>
                <w:b/>
                <w:sz w:val="24"/>
                <w:szCs w:val="24"/>
              </w:rPr>
            </w:pP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569-бап. Құқықтық көмек көрсету туралы сұрау салуды (тапсырманы, өтінішхатты) орындаудан бас тарту</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Қазақстан Республикасының халықаралық шарты болмаған кезде, егер:</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1) сұрау салуды (тапсырманы, өтінішхатты) орындау Қазақстан </w:t>
            </w:r>
            <w:r w:rsidRPr="00350E8C">
              <w:rPr>
                <w:rFonts w:ascii="Times New Roman" w:eastAsia="Times New Roman" w:hAnsi="Times New Roman" w:cs="Times New Roman"/>
                <w:sz w:val="24"/>
                <w:szCs w:val="24"/>
              </w:rPr>
              <w:lastRenderedPageBreak/>
              <w:t xml:space="preserve">Республикасының заңнамасына қайшы келетін болса немесе Қазақстан Республикасының егемендігіне, қауіпсіздігіне, қоғамдық тәртібіне немесе </w:t>
            </w:r>
            <w:r w:rsidRPr="00350E8C">
              <w:rPr>
                <w:rFonts w:ascii="Times New Roman" w:eastAsia="Times New Roman" w:hAnsi="Times New Roman" w:cs="Times New Roman"/>
                <w:b/>
                <w:sz w:val="24"/>
                <w:szCs w:val="24"/>
              </w:rPr>
              <w:t>елеулі мүдделеріне</w:t>
            </w:r>
            <w:r w:rsidRPr="00350E8C">
              <w:rPr>
                <w:rFonts w:ascii="Times New Roman" w:eastAsia="Times New Roman" w:hAnsi="Times New Roman" w:cs="Times New Roman"/>
                <w:sz w:val="24"/>
                <w:szCs w:val="24"/>
              </w:rPr>
              <w:t xml:space="preserve"> зиян келтіруі мүмкін болса;</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1C68BE">
              <w:rPr>
                <w:rFonts w:ascii="Times New Roman" w:eastAsia="Times New Roman" w:hAnsi="Times New Roman" w:cs="Times New Roman"/>
                <w:b/>
                <w:sz w:val="24"/>
                <w:szCs w:val="24"/>
              </w:rPr>
              <w:t xml:space="preserve">тергеу судьясының (сотының) санкциясын талап ететін </w:t>
            </w:r>
            <w:r w:rsidRPr="001C68BE">
              <w:rPr>
                <w:rFonts w:ascii="Times New Roman" w:eastAsia="Times New Roman" w:hAnsi="Times New Roman" w:cs="Times New Roman"/>
                <w:b/>
                <w:sz w:val="24"/>
                <w:szCs w:val="24"/>
                <w:lang w:val="kk-KZ"/>
              </w:rPr>
              <w:t>процестік</w:t>
            </w:r>
            <w:r w:rsidRPr="001C68BE">
              <w:rPr>
                <w:rFonts w:ascii="Times New Roman" w:eastAsia="Times New Roman" w:hAnsi="Times New Roman" w:cs="Times New Roman"/>
                <w:b/>
                <w:sz w:val="24"/>
                <w:szCs w:val="24"/>
              </w:rPr>
              <w:t xml:space="preserve"> әрекеттер</w:t>
            </w:r>
            <w:r w:rsidRPr="001C68BE">
              <w:rPr>
                <w:rFonts w:ascii="Times New Roman" w:eastAsia="Times New Roman" w:hAnsi="Times New Roman" w:cs="Times New Roman"/>
                <w:b/>
                <w:sz w:val="24"/>
                <w:szCs w:val="24"/>
                <w:lang w:val="kk-KZ"/>
              </w:rPr>
              <w:t xml:space="preserve">ді жүргізу туралы </w:t>
            </w:r>
            <w:r w:rsidRPr="001C68BE">
              <w:rPr>
                <w:rFonts w:ascii="Times New Roman" w:eastAsia="Times New Roman" w:hAnsi="Times New Roman" w:cs="Times New Roman"/>
                <w:sz w:val="24"/>
                <w:szCs w:val="24"/>
              </w:rPr>
              <w:t xml:space="preserve">сұрау салу (тапсырма, өтінішхат) Қазақстан Республикасында қылмыстық құқық бұзушылық болып табылмайтын </w:t>
            </w:r>
            <w:r w:rsidRPr="001C68BE">
              <w:rPr>
                <w:rFonts w:ascii="Times New Roman" w:eastAsia="Times New Roman" w:hAnsi="Times New Roman" w:cs="Times New Roman"/>
                <w:sz w:val="24"/>
                <w:szCs w:val="24"/>
              </w:rPr>
              <w:br/>
              <w:t>іс-әрекетке қатысты болса</w:t>
            </w:r>
            <w:r w:rsidRPr="00350E8C">
              <w:rPr>
                <w:rFonts w:ascii="Times New Roman" w:eastAsia="Times New Roman" w:hAnsi="Times New Roman" w:cs="Times New Roman"/>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569-баптың екінші бөлігінің 1) тармақшасын өзгертуге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37.3-ұсынымына сәйкес негізсіз немесе негізсіз шектеу шарттарын орындау кезінде өзара құқықтық көмекке тыйым салынуға немесе берілуге жатпайды.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Мәселен, Қазақстан Республикасында халықаралық қоғамдастық мемлекеттерінің өзара құқықтық көмек көрсету шеңберінде шет мемлекеттерден </w:t>
            </w:r>
            <w:r w:rsidRPr="00350E8C">
              <w:rPr>
                <w:rFonts w:ascii="Times New Roman" w:eastAsia="Times New Roman" w:hAnsi="Times New Roman" w:cs="Times New Roman"/>
                <w:sz w:val="24"/>
                <w:szCs w:val="24"/>
              </w:rPr>
              <w:lastRenderedPageBreak/>
              <w:t>сұрау салуды орындау мүмкіндігі көзделген.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қылмыстық істер бойынша сұрау салуды орындау және жүзеге асыру тәртібін ҚПК белгілейді.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ҚПК-нің 569-бабында сұрау салуды орындау кезінде бас тартудың нақты себептері келтірілген.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40-ұсынымына сәйкес елдер ақпарат алмасуға қатысу немесе жәрдем көрсету үшін негізсіз немесе тым шектеу жағдайларына тыйым салмауы немесе енгізбеуі тиіс.</w:t>
            </w:r>
          </w:p>
          <w:p w:rsidR="00745F5B" w:rsidRPr="00350E8C" w:rsidRDefault="00745F5B" w:rsidP="00AF20AF">
            <w:pPr>
              <w:spacing w:line="240" w:lineRule="auto"/>
              <w:jc w:val="both"/>
              <w:rPr>
                <w:rFonts w:ascii="Times New Roman" w:eastAsia="Times New Roman" w:hAnsi="Times New Roman" w:cs="Times New Roman"/>
                <w:i/>
                <w:sz w:val="24"/>
                <w:szCs w:val="24"/>
              </w:rPr>
            </w:pPr>
            <w:r w:rsidRPr="00350E8C">
              <w:rPr>
                <w:rFonts w:ascii="Times New Roman" w:eastAsia="Times New Roman" w:hAnsi="Times New Roman" w:cs="Times New Roman"/>
                <w:sz w:val="24"/>
                <w:szCs w:val="24"/>
              </w:rPr>
              <w:t xml:space="preserve">Осылайша, ҚР-да осы негіздің мәнін түсіндірместен мүдделерге қарама-қайшылыққа сілтеме жасай отырып, сұрау салуды орындаудан бас тартуға жол берілуі мүмкін </w:t>
            </w:r>
            <w:r w:rsidRPr="00350E8C">
              <w:rPr>
                <w:rFonts w:ascii="Times New Roman" w:eastAsia="Times New Roman" w:hAnsi="Times New Roman" w:cs="Times New Roman"/>
                <w:i/>
                <w:sz w:val="24"/>
                <w:szCs w:val="24"/>
              </w:rPr>
              <w:t>(мұндай негіз бағалау-құқықтық болып табылады және ол мән-жайлардың шектелмеген шеңберін қамтуы мүмкін).</w:t>
            </w: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sz w:val="24"/>
                <w:szCs w:val="24"/>
              </w:rPr>
              <w:t>Бұл ретте «елеулі мүдделер» ұғымы көбінесе шет мемлекеттермен жасалатын Қазақстан Республикасының халықаралық келісімдерінде қолданылады.</w:t>
            </w:r>
          </w:p>
          <w:p w:rsidR="00745F5B" w:rsidRPr="00350E8C" w:rsidRDefault="00745F5B" w:rsidP="00AF20AF">
            <w:pPr>
              <w:spacing w:line="240" w:lineRule="auto"/>
              <w:jc w:val="both"/>
              <w:rPr>
                <w:rFonts w:ascii="Times New Roman" w:eastAsia="Times New Roman" w:hAnsi="Times New Roman" w:cs="Times New Roman"/>
                <w:b/>
                <w:i/>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569-баптың екінші бөлігінің 2) тармақшасын өзгертуге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37.6-ұсынымына сәйкес, егер өзара құқықтық көмек туралы сұрау салулар мәжбүрлеу шараларын қолдануды талап етпесе, елдер іс-әрекетті қылмыс деп өзара тануға көмек көрсетуді негіздемеуі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ҚПК-нің 569-бабы 2-бөлігінің 3) тармақшасына сәйкес, егер сұрау салу (тапсырма, өтінішхат) Қазақстан Республикасында қылмыстық құқық бұзушылық болып табылмайтын іс-әрекетке қатысты болса, сұрау салуды (тапсырманы, өтінішхатты) орындауда халықаралық келісім болмаған жағдайда, сұрау салу мәжбүрлеу шараларын қолдануды талап ететініне немесе талап етпейтініне қарамастан, бас тартылуға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Белгілі бір жағдайларда Қазақстан жасасқан екіжақты келісімдер шеңберінде оған қатысты сұрау салынған іс-әрекет Сұрау салынған Тарапта қылмыс болып табылмаған </w:t>
            </w:r>
            <w:r w:rsidRPr="00350E8C">
              <w:rPr>
                <w:rFonts w:ascii="Times New Roman" w:eastAsia="Times New Roman" w:hAnsi="Times New Roman" w:cs="Times New Roman"/>
                <w:sz w:val="24"/>
                <w:szCs w:val="24"/>
              </w:rPr>
              <w:lastRenderedPageBreak/>
              <w:t>жағдайда құқықтық көмек көрсетілуі мүмкін.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Ұлттық заңнаманы осы ұсынымға сәйкес келтіру мақсатында, егер соңғысы мәжбүрлеу шараларын қолдануды талап етпесе, халықаралық сұрау салуды орындау міндетін көздей отырып, ҚПК-нің қолданыстағы 569-бабының талаптарын кеңейту ұсынылады.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4. «Қазақстан Республикасындағы көлiк туралы» 1994 жылғы 21 қыркүйектегі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24-</w:t>
            </w:r>
            <w:r>
              <w:rPr>
                <w:rFonts w:ascii="Times New Roman" w:eastAsia="Times New Roman" w:hAnsi="Times New Roman" w:cs="Times New Roman"/>
                <w:sz w:val="24"/>
                <w:szCs w:val="24"/>
              </w:rPr>
              <w:t>2-</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тармақ</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24-2-бап. Ақпараттық қамтамасыз ету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теміржол (қала маңы қатынасынан және билет кассаларымен жабдықталмаған жерлерде жолаушыларды отырғызу жағдайларынан басқа), әуе және теңіз көлігімен тасымалдауды жүзеге асыратын тасымалдаушылар, оның ішінде шетелдік тасымалдаушылар, сондай-ақ әуежайлардың пайдаланушылары уәкілетті мемлекеттік органға және (немесе) құқық қорғау органдары мен арнаулы </w:t>
            </w:r>
            <w:r w:rsidRPr="00350E8C">
              <w:rPr>
                <w:rFonts w:ascii="Times New Roman" w:eastAsia="Times New Roman" w:hAnsi="Times New Roman" w:cs="Times New Roman"/>
                <w:sz w:val="24"/>
                <w:szCs w:val="24"/>
                <w:highlight w:val="white"/>
              </w:rPr>
              <w:lastRenderedPageBreak/>
              <w:t>мемлекеттік органдарға ресімделген және (немесе) броньға қойылған билеттер туралы мәліметтерді, сондай-ақ автоматтандырылған жүйелер мен дерекқор арқылы мәліметтерді нақты уақыт режимінде ұсынуды қамтамасыз етеді.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 xml:space="preserve">24-2-бап. Ақпараттық қамтамасыз ету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Қазақстан Республикасының аумағына келетін (оның аумағынан кететін) немесе Қазақстан Республикасының аумағында ауысып мініп транзитпен жүретін жолаушыларды теміржол (қала маңы қатынасынан және билет кассаларымен жабдықталмаған жерлерде жолаушыларды отырғызу жағдайларынан басқа), әуе және теңіз көлігімен тасымалдауды жүзеге асыратын тасымалдаушылар, оның ішінде шетелдік тасымалдаушылар, сондай-ақ әуежайлардың пайдаланушылары уәкілетті мемлекеттік органға және (немесе) құқық қорғау органдары мен арнаулы </w:t>
            </w:r>
            <w:r w:rsidRPr="00350E8C">
              <w:rPr>
                <w:rFonts w:ascii="Times New Roman" w:eastAsia="Times New Roman" w:hAnsi="Times New Roman" w:cs="Times New Roman"/>
                <w:sz w:val="24"/>
                <w:szCs w:val="24"/>
                <w:highlight w:val="white"/>
              </w:rPr>
              <w:lastRenderedPageBreak/>
              <w:t>мемлекеттік органдарға</w:t>
            </w:r>
            <w:r w:rsidRPr="00845D1B">
              <w:rPr>
                <w:rFonts w:ascii="Times New Roman" w:eastAsia="Times New Roman" w:hAnsi="Times New Roman" w:cs="Times New Roman"/>
                <w:b/>
                <w:sz w:val="24"/>
                <w:szCs w:val="24"/>
                <w:highlight w:val="white"/>
              </w:rPr>
              <w:t xml:space="preserve">, </w:t>
            </w:r>
            <w:r w:rsidRPr="00845D1B">
              <w:rPr>
                <w:rFonts w:ascii="Times New Roman" w:eastAsia="Times New Roman" w:hAnsi="Times New Roman" w:cs="Times New Roman"/>
                <w:b/>
                <w:sz w:val="24"/>
                <w:szCs w:val="24"/>
              </w:rPr>
              <w:t>сондай-ақ қаржы мониторингі жөніндегі уәкілетті органға</w:t>
            </w:r>
            <w:r w:rsidRPr="00845D1B">
              <w:rPr>
                <w:rFonts w:ascii="Times New Roman" w:eastAsia="Times New Roman" w:hAnsi="Times New Roman" w:cs="Times New Roman"/>
                <w:b/>
                <w:sz w:val="28"/>
                <w:szCs w:val="28"/>
              </w:rPr>
              <w:t xml:space="preserve"> </w:t>
            </w:r>
            <w:r w:rsidRPr="00845D1B">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ресімделген және (немесе) броньға қойылған билеттер туралы мәліметтерді, сондай-ақ автоматтандырылған жүйелер мен дерекқор арқылы мәліметтерді нақты уақыт режимінде ұсынуды қамтамасыз етеді.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35519">
              <w:rPr>
                <w:rFonts w:ascii="Times New Roman" w:eastAsia="Times New Roman" w:hAnsi="Times New Roman" w:cs="Times New Roman"/>
                <w:sz w:val="24"/>
                <w:szCs w:val="24"/>
              </w:rPr>
              <w:lastRenderedPageBreak/>
              <w:t>Қазіргі уақытта терроризм мүддесі үшін теміржол және әуе көлігі түрлеріне билеттерді бақылаусыз сатып алумен байланысты қауіптің болуына байланысты террористік қызметке тартылған адамдарды анықтау жөніндегі міндет жоғары басымдыққа ие</w:t>
            </w:r>
            <w:r w:rsidRPr="00350E8C">
              <w:rPr>
                <w:rFonts w:ascii="Times New Roman" w:eastAsia="Times New Roman" w:hAnsi="Times New Roman" w:cs="Times New Roman"/>
                <w:sz w:val="24"/>
                <w:szCs w:val="24"/>
              </w:rPr>
              <w:t xml:space="preserve">.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29-ұсынымына сәйкес қаржылық барлау бөлімшесі </w:t>
            </w:r>
            <w:r w:rsidRPr="00350E8C">
              <w:rPr>
                <w:rFonts w:ascii="Times New Roman" w:eastAsia="Times New Roman" w:hAnsi="Times New Roman" w:cs="Times New Roman"/>
                <w:i/>
                <w:sz w:val="24"/>
                <w:szCs w:val="24"/>
              </w:rPr>
              <w:t>(бұдан әрі-ҚББ)</w:t>
            </w:r>
            <w:r w:rsidRPr="00350E8C">
              <w:rPr>
                <w:rFonts w:ascii="Times New Roman" w:eastAsia="Times New Roman" w:hAnsi="Times New Roman" w:cs="Times New Roman"/>
                <w:sz w:val="24"/>
                <w:szCs w:val="24"/>
              </w:rPr>
              <w:t xml:space="preserve"> хабарлаушы субъектілерден қосымша ақпарат алу мүмкіндігіне ие болуы және өз функцияларын тиісінше жүзеге асыру үшін өзіне қажетті қаржылық, әкімшілік және құқық қорғау ақпараттарына уақтылы қол жеткізе алуы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Қазіргі уақытта КЖ/ТҚҚ туралы ұлттық заңнама көлік қызметтерін көрсететін компанияларды теміржол және әуе көлігі түрлеріне ресімделген және (немесе) брондалған билеттер туралы мәліметтерді ҚББ-ға ұсынуға міндеттемейді.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Баяндалғанды ескере отырып, Қазақстанның ҚББ-ның деректер базасына және ресімделген және (немесе) броньға қойылған билеттер туралы мәліметтерге қол жеткізуін қамтамасыз ету мақсатында «Қазақстан Республикасындағы көлік туралы» Заңға тиісті толықтырулар енгізу қажет.</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5. «Заңды тұлғаларды мемлекеттік тіркеу және филиалдар мен өкілдіктерді есептік тіркеу туралы» </w:t>
            </w:r>
            <w:r w:rsidRPr="00350E8C">
              <w:rPr>
                <w:rFonts w:ascii="Times New Roman" w:eastAsia="Times New Roman" w:hAnsi="Times New Roman" w:cs="Times New Roman"/>
                <w:b/>
                <w:sz w:val="24"/>
                <w:szCs w:val="24"/>
              </w:rPr>
              <w:br/>
              <w:t>1995 жылғы 17 сәуiрдегі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w:t>
            </w:r>
            <w:r w:rsidRPr="00350E8C">
              <w:rPr>
                <w:rFonts w:ascii="Times New Roman" w:eastAsia="Times New Roman" w:hAnsi="Times New Roman" w:cs="Times New Roman"/>
                <w:sz w:val="24"/>
                <w:szCs w:val="24"/>
              </w:rPr>
              <w:t>етінші абзац</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Заңды тұлғаларды мемлекеттiк тiркеудi және филиалдар мен өкiлдiктердi есептік тiркеудi жүзеге асыру кезiндегi Қазақстан Республикасы Әдiлет министрлiгiнiң құзыры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Қазақстан Республикасының Әдiлет министрлiгi:</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Заңды тұлғаларды мемлекеттiк тiркеудi және филиалдар мен өкiлдiктердi есептік тiркеудi жүзеге асыру кезiндегi Қазақстан Республикасы Әдiлет министрлiгiнiң құзыры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Қазақстан Республикасының Әдiлет министрлiгi:</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845D1B">
              <w:rPr>
                <w:rFonts w:ascii="Times New Roman" w:eastAsia="Times New Roman" w:hAnsi="Times New Roman" w:cs="Times New Roman"/>
                <w:b/>
                <w:sz w:val="24"/>
                <w:szCs w:val="24"/>
              </w:rPr>
              <w:t>өз құзыреті шегінде қылмыстық жолмен алынған кірістерді заңдастыру (жылыстату) және терроризмді қаржыландыру тәуекелдерін анықтау тұрғысынан заңды тұлғалардың қызметіне талдау</w:t>
            </w:r>
            <w:r w:rsidRPr="00845D1B">
              <w:rPr>
                <w:rFonts w:ascii="Times New Roman" w:eastAsia="Times New Roman" w:hAnsi="Times New Roman" w:cs="Times New Roman"/>
                <w:b/>
                <w:sz w:val="24"/>
                <w:szCs w:val="24"/>
                <w:lang w:val="kk-KZ"/>
              </w:rPr>
              <w:t>ды</w:t>
            </w:r>
            <w:r w:rsidRPr="00845D1B">
              <w:rPr>
                <w:rFonts w:ascii="Times New Roman" w:eastAsia="Times New Roman" w:hAnsi="Times New Roman" w:cs="Times New Roman"/>
                <w:b/>
                <w:sz w:val="24"/>
                <w:szCs w:val="24"/>
              </w:rPr>
              <w:t xml:space="preserve"> және мониторинг</w:t>
            </w:r>
            <w:r w:rsidRPr="00845D1B">
              <w:rPr>
                <w:rFonts w:ascii="Times New Roman" w:eastAsia="Times New Roman" w:hAnsi="Times New Roman" w:cs="Times New Roman"/>
                <w:b/>
                <w:sz w:val="24"/>
                <w:szCs w:val="24"/>
                <w:lang w:val="kk-KZ"/>
              </w:rPr>
              <w:t>ті</w:t>
            </w:r>
            <w:r w:rsidRPr="00845D1B">
              <w:rPr>
                <w:rFonts w:ascii="Times New Roman" w:eastAsia="Times New Roman" w:hAnsi="Times New Roman" w:cs="Times New Roman"/>
                <w:b/>
                <w:sz w:val="24"/>
                <w:szCs w:val="24"/>
              </w:rPr>
              <w:t xml:space="preserve"> жүзеге асырады, сондай-ақ практиканы </w:t>
            </w:r>
            <w:r w:rsidRPr="00845D1B">
              <w:rPr>
                <w:rFonts w:ascii="Times New Roman" w:eastAsia="Times New Roman" w:hAnsi="Times New Roman" w:cs="Times New Roman"/>
                <w:b/>
                <w:sz w:val="24"/>
                <w:szCs w:val="24"/>
                <w:lang w:val="kk-KZ"/>
              </w:rPr>
              <w:t xml:space="preserve">жинақтап </w:t>
            </w:r>
            <w:r w:rsidRPr="00845D1B">
              <w:rPr>
                <w:rFonts w:ascii="Times New Roman" w:eastAsia="Times New Roman" w:hAnsi="Times New Roman" w:cs="Times New Roman"/>
                <w:b/>
                <w:sz w:val="24"/>
                <w:szCs w:val="24"/>
              </w:rPr>
              <w:t>қорыт</w:t>
            </w:r>
            <w:r w:rsidRPr="00845D1B">
              <w:rPr>
                <w:rFonts w:ascii="Times New Roman" w:eastAsia="Times New Roman" w:hAnsi="Times New Roman" w:cs="Times New Roman"/>
                <w:b/>
                <w:sz w:val="24"/>
                <w:szCs w:val="24"/>
                <w:lang w:val="kk-KZ"/>
              </w:rPr>
              <w:t>ады,</w:t>
            </w:r>
            <w:r w:rsidRPr="00845D1B">
              <w:rPr>
                <w:rFonts w:ascii="Times New Roman" w:eastAsia="Times New Roman" w:hAnsi="Times New Roman" w:cs="Times New Roman"/>
                <w:b/>
                <w:sz w:val="24"/>
                <w:szCs w:val="24"/>
              </w:rPr>
              <w:t xml:space="preserve"> Қазақстан Республикасының Әділет министрлігімен келіс</w:t>
            </w:r>
            <w:r w:rsidRPr="00845D1B">
              <w:rPr>
                <w:rFonts w:ascii="Times New Roman" w:eastAsia="Times New Roman" w:hAnsi="Times New Roman" w:cs="Times New Roman"/>
                <w:b/>
                <w:sz w:val="24"/>
                <w:szCs w:val="24"/>
                <w:lang w:val="kk-KZ"/>
              </w:rPr>
              <w:t>у</w:t>
            </w:r>
            <w:r w:rsidRPr="00845D1B">
              <w:rPr>
                <w:rFonts w:ascii="Times New Roman" w:eastAsia="Times New Roman" w:hAnsi="Times New Roman" w:cs="Times New Roman"/>
                <w:b/>
                <w:sz w:val="24"/>
                <w:szCs w:val="24"/>
              </w:rPr>
              <w:t xml:space="preserve"> бойынша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w:t>
            </w:r>
            <w:r w:rsidRPr="00845D1B">
              <w:rPr>
                <w:rFonts w:ascii="Times New Roman" w:eastAsia="Times New Roman" w:hAnsi="Times New Roman" w:cs="Times New Roman"/>
                <w:b/>
                <w:sz w:val="24"/>
                <w:szCs w:val="24"/>
                <w:lang w:val="kk-KZ"/>
              </w:rPr>
              <w:t>й</w:t>
            </w:r>
            <w:r w:rsidRPr="00845D1B">
              <w:rPr>
                <w:rFonts w:ascii="Times New Roman" w:eastAsia="Times New Roman" w:hAnsi="Times New Roman" w:cs="Times New Roman"/>
                <w:b/>
                <w:sz w:val="24"/>
                <w:szCs w:val="24"/>
              </w:rPr>
              <w:t>ді және енгіз</w:t>
            </w:r>
            <w:r w:rsidRPr="00845D1B">
              <w:rPr>
                <w:rFonts w:ascii="Times New Roman" w:eastAsia="Times New Roman" w:hAnsi="Times New Roman" w:cs="Times New Roman"/>
                <w:b/>
                <w:sz w:val="24"/>
                <w:szCs w:val="24"/>
                <w:lang w:val="kk-KZ"/>
              </w:rPr>
              <w:t>е</w:t>
            </w:r>
            <w:r w:rsidRPr="00845D1B">
              <w:rPr>
                <w:rFonts w:ascii="Times New Roman" w:eastAsia="Times New Roman" w:hAnsi="Times New Roman" w:cs="Times New Roman"/>
                <w:b/>
                <w:sz w:val="24"/>
                <w:szCs w:val="24"/>
              </w:rPr>
              <w:t>ді</w:t>
            </w:r>
            <w:r w:rsidRPr="00350E8C">
              <w:rPr>
                <w:rFonts w:ascii="Times New Roman" w:eastAsia="Times New Roman" w:hAnsi="Times New Roman" w:cs="Times New Roman"/>
                <w:b/>
                <w:sz w:val="24"/>
                <w:szCs w:val="24"/>
              </w:rPr>
              <w:t xml:space="preserve">. </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24.2-ұсынысына сәйкес елдер елде құрылған заңды тұлғалардың барлық санаттарына байланысты КЖ/ТҚ тәуекелдерін бағалауы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КЖ/ТҚҚ туралы Заңның 11-бабы барлық уәкілетті органдар мен ҚМС үшін кірістерді заңдастыру (жылыстату) және терроризмді қаржыландыру тәуекелдеріне </w:t>
            </w:r>
            <w:r w:rsidRPr="00350E8C">
              <w:rPr>
                <w:rFonts w:ascii="Times New Roman" w:eastAsia="Times New Roman" w:hAnsi="Times New Roman" w:cs="Times New Roman"/>
                <w:sz w:val="24"/>
                <w:szCs w:val="24"/>
              </w:rPr>
              <w:lastRenderedPageBreak/>
              <w:t>бағалау жүргізудің жалпы тәртібін белгілейді.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 баптың шеңберінде уәкілетті орган Қылмыстық жолмен алынған кірістерді заңдастырудың (жылыстатудың) және терроризмді қаржыландырудың алдын алу мәселелері жөніндегі ведомствоаралық кеңес құрады, ол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ақпаратты айқындайды жариялануға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Тиісті есеп Қаржы мониторингі агенттігімен</w:t>
            </w:r>
            <w:r w:rsidRPr="00350E8C">
              <w:rPr>
                <w:rFonts w:ascii="Times New Roman" w:eastAsia="Times New Roman" w:hAnsi="Times New Roman" w:cs="Times New Roman"/>
                <w:i/>
                <w:sz w:val="24"/>
                <w:szCs w:val="24"/>
              </w:rPr>
              <w:t xml:space="preserve"> (бұдан әрі – ҚМА)</w:t>
            </w:r>
            <w:r w:rsidRPr="00350E8C">
              <w:rPr>
                <w:rFonts w:ascii="Times New Roman" w:eastAsia="Times New Roman" w:hAnsi="Times New Roman" w:cs="Times New Roman"/>
                <w:sz w:val="24"/>
                <w:szCs w:val="24"/>
              </w:rPr>
              <w:t xml:space="preserve"> қол жетімді деректер негізінде жүргізілетін талдау қорытындылары бойынша қалыптастырылады.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Әртүрлі мемлекеттік органдар өз құзыреті шегінде ҚМС КЖ/ТҚҚ туралы заңнаманың сақталуын бақылауды жүзеге асыратындықтан және секторалдық талдау жүргізбейтіндіктен, сондай-ақ тиісті </w:t>
            </w:r>
            <w:r w:rsidRPr="00350E8C">
              <w:rPr>
                <w:rFonts w:ascii="Times New Roman" w:eastAsia="Times New Roman" w:hAnsi="Times New Roman" w:cs="Times New Roman"/>
                <w:sz w:val="24"/>
                <w:szCs w:val="24"/>
              </w:rPr>
              <w:lastRenderedPageBreak/>
              <w:t>талдауды АФМ-ге жібермейтіндіктен, ұлттық тәуекелдерді бағалау бірқатар салаларды қамтымайды, бұл ұлттық шайылуға қарсы жүйеде жүйелік ақауды қалыптастырады.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тиісті мемлекеттік органдарға кейіннен КМА-ға жібере отырып, жыл сайынғы негізде секторалдық талдау жүргізуге өкілеттік беру ұсынылады.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6. «Нотариат туралы» 1997 жылғы 14 шiлдедегі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Default="00287AB4"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3-2) және 3-3) тармақшалары</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27-бап. Нотариаттық палатаның өкiлеттiгi</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Нотариаттық палата: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3-2) Жоқ.</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3-3) Жоқ.</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w:t>
            </w:r>
          </w:p>
        </w:tc>
        <w:tc>
          <w:tcPr>
            <w:tcW w:w="4300" w:type="dxa"/>
          </w:tcPr>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27-бап. Нотариаттық палатаның өкiлеттiгi</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Нотариаттық палата:</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3-2) </w:t>
            </w:r>
            <w:r w:rsidRPr="0062640E">
              <w:rPr>
                <w:rFonts w:ascii="Times New Roman" w:eastAsia="Times New Roman" w:hAnsi="Times New Roman" w:cs="Times New Roman"/>
                <w:b/>
                <w:sz w:val="24"/>
                <w:szCs w:val="24"/>
              </w:rPr>
              <w:t xml:space="preserve">өз кұзыреті шегінде нотариустардың қызметінің </w:t>
            </w:r>
            <w:r w:rsidRPr="0062640E">
              <w:rPr>
                <w:rFonts w:ascii="Times New Roman" w:eastAsia="Times New Roman" w:hAnsi="Times New Roman" w:cs="Times New Roman"/>
                <w:b/>
                <w:sz w:val="24"/>
                <w:szCs w:val="24"/>
                <w:lang w:val="kk-KZ"/>
              </w:rPr>
              <w:t>айырмашылықтары</w:t>
            </w:r>
            <w:r w:rsidRPr="0062640E">
              <w:rPr>
                <w:rFonts w:ascii="Times New Roman" w:eastAsia="Times New Roman" w:hAnsi="Times New Roman" w:cs="Times New Roman"/>
                <w:b/>
                <w:sz w:val="24"/>
                <w:szCs w:val="24"/>
              </w:rPr>
              <w:t xml:space="preserve"> мен өзіндік ерекшелігін ескере отырып</w:t>
            </w:r>
            <w:r w:rsidRPr="0062640E">
              <w:rPr>
                <w:rFonts w:ascii="Times New Roman" w:eastAsia="Times New Roman" w:hAnsi="Times New Roman" w:cs="Times New Roman"/>
                <w:b/>
                <w:sz w:val="24"/>
                <w:szCs w:val="24"/>
                <w:lang w:val="kk-KZ"/>
              </w:rPr>
              <w:t>,</w:t>
            </w:r>
            <w:r w:rsidRPr="0062640E">
              <w:rPr>
                <w:rFonts w:ascii="Times New Roman" w:eastAsia="Times New Roman" w:hAnsi="Times New Roman" w:cs="Times New Roman"/>
                <w:b/>
                <w:sz w:val="24"/>
                <w:szCs w:val="24"/>
              </w:rPr>
              <w:t xml:space="preserve"> олар үшін </w:t>
            </w:r>
            <w:r w:rsidRPr="0062640E">
              <w:rPr>
                <w:rFonts w:ascii="Times New Roman" w:eastAsia="Times New Roman" w:hAnsi="Times New Roman" w:cs="Times New Roman"/>
                <w:b/>
                <w:sz w:val="24"/>
                <w:szCs w:val="24"/>
                <w:lang w:val="kk-KZ"/>
              </w:rPr>
              <w:t>қ</w:t>
            </w:r>
            <w:r w:rsidRPr="0062640E">
              <w:rPr>
                <w:rFonts w:ascii="Times New Roman" w:eastAsia="Times New Roman" w:hAnsi="Times New Roman" w:cs="Times New Roman"/>
                <w:b/>
                <w:sz w:val="24"/>
                <w:szCs w:val="24"/>
              </w:rPr>
              <w:t xml:space="preserve">ылмыстық жолмен алынған кірістерді заңдастыруға (жылыстатуға) және терроризмді қаржыландыруға қарсы іс-қимыл мәселелері бойынша </w:t>
            </w:r>
            <w:r w:rsidRPr="0062640E">
              <w:rPr>
                <w:rFonts w:ascii="Times New Roman" w:eastAsia="Times New Roman" w:hAnsi="Times New Roman" w:cs="Times New Roman"/>
                <w:b/>
                <w:sz w:val="24"/>
                <w:szCs w:val="24"/>
              </w:rPr>
              <w:lastRenderedPageBreak/>
              <w:t>нұсқаулықтарды, әдістемелік ұсынымдарды әзірлейді және бекітеді;</w:t>
            </w:r>
          </w:p>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3-3) өз құзыреті шегінде қылмыстық жолмен алынған кірістерді заңдастыру (жылыстату) және терроризмді қаржыландыру тәуекелдерін анықтау тұрғысынан нотариустардың қызметіне талдау және мониторинг жүргіз</w:t>
            </w:r>
            <w:r w:rsidRPr="0062640E">
              <w:rPr>
                <w:rFonts w:ascii="Times New Roman" w:eastAsia="Times New Roman" w:hAnsi="Times New Roman" w:cs="Times New Roman"/>
                <w:b/>
                <w:sz w:val="24"/>
                <w:szCs w:val="24"/>
                <w:lang w:val="kk-KZ"/>
              </w:rPr>
              <w:t>е</w:t>
            </w:r>
            <w:r w:rsidRPr="0062640E">
              <w:rPr>
                <w:rFonts w:ascii="Times New Roman" w:eastAsia="Times New Roman" w:hAnsi="Times New Roman" w:cs="Times New Roman"/>
                <w:b/>
                <w:sz w:val="24"/>
                <w:szCs w:val="24"/>
              </w:rPr>
              <w:t xml:space="preserve">ді, сондай-ақ практиканы </w:t>
            </w:r>
            <w:r w:rsidRPr="0062640E">
              <w:rPr>
                <w:rFonts w:ascii="Times New Roman" w:eastAsia="Times New Roman" w:hAnsi="Times New Roman" w:cs="Times New Roman"/>
                <w:b/>
                <w:sz w:val="24"/>
                <w:szCs w:val="24"/>
                <w:lang w:val="kk-KZ"/>
              </w:rPr>
              <w:t>жинақтап қорытады</w:t>
            </w:r>
            <w:r w:rsidRPr="0062640E">
              <w:rPr>
                <w:rFonts w:ascii="Times New Roman" w:eastAsia="Times New Roman" w:hAnsi="Times New Roman" w:cs="Times New Roman"/>
                <w:b/>
                <w:sz w:val="24"/>
                <w:szCs w:val="24"/>
              </w:rPr>
              <w:t>,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34.1-ұсынымына сәйкес құзыретті органдар, қадағалау органдары және өзін-өзі реттейтін ұйымдар </w:t>
            </w:r>
            <w:r w:rsidRPr="00350E8C">
              <w:rPr>
                <w:rFonts w:ascii="Times New Roman" w:eastAsia="Times New Roman" w:hAnsi="Times New Roman" w:cs="Times New Roman"/>
                <w:i/>
                <w:sz w:val="24"/>
                <w:szCs w:val="24"/>
              </w:rPr>
              <w:t>(бұдан әрі - ӨРҰ)</w:t>
            </w:r>
            <w:r w:rsidRPr="00350E8C">
              <w:rPr>
                <w:rFonts w:ascii="Times New Roman" w:eastAsia="Times New Roman" w:hAnsi="Times New Roman" w:cs="Times New Roman"/>
                <w:sz w:val="24"/>
                <w:szCs w:val="24"/>
              </w:rPr>
              <w:t xml:space="preserve"> КЖ/ТҚҚ жөніндегі ұлттық шараларды қолдануда, атап айтқанда, күдікті операцияларды анықтауда және қаржы мекемелеріне және белгіленген қаржылық емес кәсіпорындар мен кәсіптерге </w:t>
            </w:r>
            <w:r w:rsidRPr="00350E8C">
              <w:rPr>
                <w:rFonts w:ascii="Times New Roman" w:eastAsia="Times New Roman" w:hAnsi="Times New Roman" w:cs="Times New Roman"/>
                <w:i/>
                <w:sz w:val="24"/>
                <w:szCs w:val="24"/>
              </w:rPr>
              <w:t>(бұдан әрі - БҚЕКК)</w:t>
            </w:r>
            <w:r w:rsidRPr="00350E8C">
              <w:rPr>
                <w:rFonts w:ascii="Times New Roman" w:eastAsia="Times New Roman" w:hAnsi="Times New Roman" w:cs="Times New Roman"/>
                <w:sz w:val="24"/>
                <w:szCs w:val="24"/>
              </w:rPr>
              <w:t xml:space="preserve"> көмектесетін басшылық қағидаттарды әзірлеуі және кері байланысты қамтамасыз етуі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Осылайша, құзыретті органдардың, қадағалау органдарының және ӨРҰ-ның ҚМС-мен тиісті өзара іс-</w:t>
            </w:r>
            <w:r w:rsidRPr="00350E8C">
              <w:rPr>
                <w:rFonts w:ascii="Times New Roman" w:eastAsia="Times New Roman" w:hAnsi="Times New Roman" w:cs="Times New Roman"/>
                <w:sz w:val="24"/>
                <w:szCs w:val="24"/>
              </w:rPr>
              <w:lastRenderedPageBreak/>
              <w:t>қимылын қамтамасыз ету шеңберінде әдістемелік ұсынымдар мен типологияларды әзірлеу, сондай-ақ КЖ/ТҚҚ саласында түсіндіру іс-шараларын жүргізу бойынша жекелеген іс-шаралар іске асырылды.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Сонымен бірге, жетекші қағидаттарды әзірлеу, сондай-ақ тұрақты және кешенді негізде кері байланыс беру бойынша ҚМС-мен қадағалау органдарының өзара іс-қимылын жүзеге асыру мақсатында құзыретті органдардың, қадағалаушы органдардың және ӨРҰ-ның өз кұзыреті шегінде ҚМС-нің қызметінің айырмашылықтары мен өзіндік ерекшелігін ескере отырып олар үшін нұсқаулықтарды, әдістемелік ұсынымдарды әзірлеу және бекіту бойынша, өз құзыреті шегінде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қылмыстық жолмен алынған кірістерді заңдастыру (жылыстату) және терроризмді қаржыландыру тәуекелдерін анықтау тұрғысынан ҚМС-нің қызметіне талдау және мониторинг жүргізу, сондай-ақ </w:t>
            </w:r>
            <w:r w:rsidRPr="00350E8C">
              <w:rPr>
                <w:rFonts w:ascii="Times New Roman" w:eastAsia="Times New Roman" w:hAnsi="Times New Roman" w:cs="Times New Roman"/>
                <w:sz w:val="24"/>
                <w:szCs w:val="24"/>
              </w:rPr>
              <w:lastRenderedPageBreak/>
              <w:t>қылмыстық жолмен алынған кірістерді заңдастыруға (жылыстатуға) және терроризмді қаржыландыруға қарсы іс-қимыл туралы заңнаманы жетілдіру жөнінде практиканы қорытындылап, ұсыныстар әзірлеу және енгізу бойынша міндеттерін көздеу ұсынылады.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7. «Терроризмге қарсы іс-қимыл туралы» 1999 жылғы 13 шілдедегі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бап</w:t>
            </w: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18) тармақша</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1-бап. Осы Заңда пайдаланылатын негізгі ұғымдар</w:t>
            </w:r>
          </w:p>
          <w:p w:rsidR="00745F5B" w:rsidRPr="00350E8C" w:rsidRDefault="00745F5B" w:rsidP="00AF20AF">
            <w:pPr>
              <w:spacing w:line="240" w:lineRule="auto"/>
              <w:ind w:firstLine="425"/>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Осы Заңда мынадай негізгі ұғымдар пайдаланылады: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18) террористiк iс-әрекет – төмендегі әрекеттердің кез келгенін жасау: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ұйымдастыру, жоспарлау, дайындау, қаржыландыру және iске асыру;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жасауға айдап салу;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p w:rsidR="00745F5B" w:rsidRPr="00350E8C" w:rsidRDefault="00745F5B" w:rsidP="00AF20AF">
            <w:pPr>
              <w:spacing w:line="240" w:lineRule="auto"/>
              <w:ind w:firstLine="425"/>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террористердi азғырып тарту, қаруландыру, үйрету және пайдалану;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ұйымдастыруға, жоспарлауға, дайындауға және жасауға ақпараттық тұрғыдан немесе өзгедей жәрдемдесу;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заңнамасына сәйкес іс-әрекеті террористік деп танылған </w:t>
            </w:r>
            <w:r w:rsidRPr="00350E8C">
              <w:rPr>
                <w:rFonts w:ascii="Times New Roman" w:eastAsia="Times New Roman" w:hAnsi="Times New Roman" w:cs="Times New Roman"/>
                <w:sz w:val="24"/>
                <w:szCs w:val="24"/>
              </w:rPr>
              <w:lastRenderedPageBreak/>
              <w:t>ұйымдарға қаржылық, құқықтық көмек көрсету немесе өзге де жәрдемдесу.</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1-бап. Осы Заңда пайдаланылатын негізгі ұғымдар</w:t>
            </w:r>
          </w:p>
          <w:p w:rsidR="00745F5B" w:rsidRPr="00350E8C" w:rsidRDefault="00745F5B" w:rsidP="00AF20AF">
            <w:pPr>
              <w:spacing w:line="240" w:lineRule="auto"/>
              <w:ind w:firstLine="425"/>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Осы Заңда мынадай негізгі ұғымдар пайдаланылады: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18) террористiк iс-әрекет – төмендегі әрекеттердің кез келгенін жасау: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ұйымдастыру, жоспарлау, дайындау, қаржыландыру және iске асыру;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жасауға айдап салу;</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p w:rsidR="00745F5B" w:rsidRPr="0062640E" w:rsidRDefault="00745F5B" w:rsidP="00AF20AF">
            <w:pPr>
              <w:spacing w:line="240" w:lineRule="auto"/>
              <w:ind w:firstLine="425"/>
              <w:jc w:val="both"/>
              <w:rPr>
                <w:rFonts w:ascii="Times New Roman" w:eastAsia="Times New Roman" w:hAnsi="Times New Roman" w:cs="Times New Roman"/>
                <w:b/>
                <w:sz w:val="24"/>
                <w:szCs w:val="24"/>
                <w:lang w:val="kk-KZ"/>
              </w:rPr>
            </w:pPr>
            <w:r w:rsidRPr="0062640E">
              <w:rPr>
                <w:rFonts w:ascii="Times New Roman" w:eastAsia="Times New Roman" w:hAnsi="Times New Roman" w:cs="Times New Roman"/>
                <w:b/>
                <w:sz w:val="24"/>
                <w:szCs w:val="24"/>
              </w:rPr>
              <w:t>террористiк әрекетті ұйымдастыру мақсатында адамдарды азғырып көндіру немесе даярлау не қаруландыру</w:t>
            </w:r>
            <w:r>
              <w:rPr>
                <w:rFonts w:ascii="Times New Roman" w:eastAsia="Times New Roman" w:hAnsi="Times New Roman" w:cs="Times New Roman"/>
                <w:b/>
                <w:sz w:val="24"/>
                <w:szCs w:val="24"/>
                <w:lang w:val="kk-KZ"/>
              </w:rPr>
              <w:t>;</w:t>
            </w:r>
          </w:p>
          <w:p w:rsidR="00745F5B" w:rsidRPr="005342D4" w:rsidRDefault="00745F5B" w:rsidP="00AF20AF">
            <w:pPr>
              <w:spacing w:line="240" w:lineRule="auto"/>
              <w:ind w:firstLine="425"/>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терроризм актiсiн ұйымдастыруға, жоспарлауға, дайындауға және жасауға ақпараттық тұрғыдан немесе өзгедей жәрдемдесу;</w:t>
            </w:r>
          </w:p>
          <w:p w:rsidR="00745F5B" w:rsidRPr="005342D4" w:rsidRDefault="00745F5B" w:rsidP="00AF20AF">
            <w:pPr>
              <w:spacing w:line="240" w:lineRule="auto"/>
              <w:ind w:firstLine="425"/>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 xml:space="preserve">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 </w:t>
            </w:r>
            <w:r w:rsidRPr="005342D4">
              <w:rPr>
                <w:rFonts w:ascii="Times New Roman" w:eastAsia="Times New Roman" w:hAnsi="Times New Roman" w:cs="Times New Roman"/>
                <w:b/>
                <w:sz w:val="24"/>
                <w:szCs w:val="24"/>
                <w:lang w:val="kk-KZ"/>
              </w:rPr>
              <w:t>сондай-ақ терроризм актісін жасауға жария түрде шақыру;</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 xml:space="preserve">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заңнамасына сәйкес іс-әрекеті террористік деп танылған </w:t>
            </w:r>
            <w:r w:rsidRPr="005342D4">
              <w:rPr>
                <w:rFonts w:ascii="Times New Roman" w:eastAsia="Times New Roman" w:hAnsi="Times New Roman" w:cs="Times New Roman"/>
                <w:sz w:val="24"/>
                <w:szCs w:val="24"/>
                <w:lang w:val="kk-KZ"/>
              </w:rPr>
              <w:lastRenderedPageBreak/>
              <w:t>ұйымдарға қаржылық, құқықтық көмек көрсету немесе өзге де жәрдемдесу;</w:t>
            </w:r>
          </w:p>
          <w:p w:rsidR="00745F5B" w:rsidRPr="005342D4" w:rsidRDefault="00745F5B" w:rsidP="00AF20AF">
            <w:pPr>
              <w:spacing w:line="240" w:lineRule="auto"/>
              <w:ind w:firstLine="188"/>
              <w:jc w:val="both"/>
              <w:rPr>
                <w:rFonts w:ascii="Times New Roman" w:eastAsia="Times New Roman" w:hAnsi="Times New Roman" w:cs="Times New Roman"/>
                <w:b/>
                <w:sz w:val="24"/>
                <w:szCs w:val="24"/>
                <w:lang w:val="kk-KZ"/>
              </w:rPr>
            </w:pPr>
            <w:r w:rsidRPr="005342D4">
              <w:rPr>
                <w:rFonts w:ascii="Times New Roman" w:eastAsia="Times New Roman" w:hAnsi="Times New Roman" w:cs="Times New Roman"/>
                <w:b/>
                <w:sz w:val="24"/>
                <w:szCs w:val="24"/>
                <w:lang w:val="kk-KZ"/>
              </w:rPr>
              <w:t>жалдамалылық;</w:t>
            </w:r>
          </w:p>
          <w:p w:rsidR="00745F5B" w:rsidRPr="005342D4" w:rsidRDefault="00745F5B" w:rsidP="00AF20AF">
            <w:pPr>
              <w:spacing w:line="240" w:lineRule="auto"/>
              <w:ind w:firstLine="188"/>
              <w:jc w:val="both"/>
              <w:rPr>
                <w:rFonts w:ascii="Times New Roman" w:eastAsia="Times New Roman" w:hAnsi="Times New Roman" w:cs="Times New Roman"/>
                <w:b/>
                <w:sz w:val="24"/>
                <w:szCs w:val="24"/>
                <w:lang w:val="kk-KZ"/>
              </w:rPr>
            </w:pPr>
            <w:r w:rsidRPr="005342D4">
              <w:rPr>
                <w:rFonts w:ascii="Times New Roman" w:eastAsia="Times New Roman" w:hAnsi="Times New Roman" w:cs="Times New Roman"/>
                <w:b/>
                <w:sz w:val="24"/>
                <w:szCs w:val="24"/>
                <w:lang w:val="kk-KZ"/>
              </w:rPr>
              <w:t>жалдамалыларды дайындайтын базалар (лагерьлер) құру;</w:t>
            </w:r>
          </w:p>
          <w:p w:rsidR="00745F5B" w:rsidRPr="005342D4" w:rsidRDefault="00745F5B" w:rsidP="00AF20AF">
            <w:pPr>
              <w:spacing w:line="240" w:lineRule="auto"/>
              <w:ind w:firstLine="188"/>
              <w:jc w:val="both"/>
              <w:rPr>
                <w:rFonts w:ascii="Times New Roman" w:eastAsia="Times New Roman" w:hAnsi="Times New Roman" w:cs="Times New Roman"/>
                <w:b/>
                <w:sz w:val="24"/>
                <w:szCs w:val="24"/>
                <w:lang w:val="kk-KZ"/>
              </w:rPr>
            </w:pPr>
            <w:r w:rsidRPr="005342D4">
              <w:rPr>
                <w:rFonts w:ascii="Times New Roman" w:eastAsia="Times New Roman" w:hAnsi="Times New Roman" w:cs="Times New Roman"/>
                <w:b/>
                <w:sz w:val="24"/>
                <w:szCs w:val="24"/>
                <w:lang w:val="kk-KZ"/>
              </w:rPr>
              <w:t>халықаралық қорғауды пайдаланатын адамдарға немесе ұйымдарға шабуыл жасау;</w:t>
            </w:r>
          </w:p>
          <w:p w:rsidR="00745F5B" w:rsidRPr="005342D4" w:rsidRDefault="00745F5B" w:rsidP="00AF20AF">
            <w:pPr>
              <w:spacing w:line="240" w:lineRule="auto"/>
              <w:ind w:firstLine="188"/>
              <w:jc w:val="both"/>
              <w:rPr>
                <w:rFonts w:ascii="Times New Roman" w:eastAsia="Times New Roman" w:hAnsi="Times New Roman" w:cs="Times New Roman"/>
                <w:b/>
                <w:sz w:val="24"/>
                <w:szCs w:val="24"/>
                <w:lang w:val="kk-KZ"/>
              </w:rPr>
            </w:pPr>
            <w:r w:rsidRPr="005342D4">
              <w:rPr>
                <w:rFonts w:ascii="Times New Roman" w:eastAsia="Times New Roman" w:hAnsi="Times New Roman" w:cs="Times New Roman"/>
                <w:b/>
                <w:sz w:val="24"/>
                <w:szCs w:val="24"/>
                <w:lang w:val="kk-KZ"/>
              </w:rPr>
              <w:t>Қазақстан Республикасы Тұңғыш Президентi – Елбасының өмiрiне қолсұғушылық;</w:t>
            </w: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Қазақстан Республикасы Президентiнiң өмiрiне қолсұғушылық;</w:t>
            </w: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диверсия;</w:t>
            </w: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 xml:space="preserve">террористік даярлықтан өту, оның ішінде террористік әрекетке қатысу үшін оқытып-үйрету орнына бару; </w:t>
            </w: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адамды кепілге алу;</w:t>
            </w:r>
          </w:p>
          <w:p w:rsidR="00745F5B" w:rsidRPr="0062640E" w:rsidRDefault="00745F5B" w:rsidP="00AF20AF">
            <w:pPr>
              <w:spacing w:line="240" w:lineRule="auto"/>
              <w:ind w:firstLine="188"/>
              <w:jc w:val="both"/>
              <w:rPr>
                <w:rFonts w:ascii="Times New Roman" w:eastAsia="Times New Roman" w:hAnsi="Times New Roman" w:cs="Times New Roman"/>
                <w:b/>
                <w:sz w:val="24"/>
                <w:szCs w:val="24"/>
              </w:rPr>
            </w:pPr>
            <w:r w:rsidRPr="0062640E">
              <w:rPr>
                <w:rFonts w:ascii="Times New Roman" w:eastAsia="Times New Roman" w:hAnsi="Times New Roman" w:cs="Times New Roman"/>
                <w:b/>
                <w:sz w:val="24"/>
                <w:szCs w:val="24"/>
              </w:rPr>
              <w:t>ғимараттарға, құрылыстарға, қатынас және байланыс құралдарына шабуыл жасау немесе оларды басып алу;</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62640E">
              <w:rPr>
                <w:rFonts w:ascii="Times New Roman" w:eastAsia="Times New Roman" w:hAnsi="Times New Roman" w:cs="Times New Roman"/>
                <w:b/>
                <w:sz w:val="24"/>
                <w:szCs w:val="24"/>
              </w:rPr>
              <w:t>әуе немесе су кемесін не жылжымалы темiржол составын айдап әкету, сол сияқты басып алу.</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5.2-ұсынысына </w:t>
            </w:r>
            <w:proofErr w:type="gramStart"/>
            <w:r w:rsidRPr="00350E8C">
              <w:rPr>
                <w:rFonts w:ascii="Times New Roman" w:eastAsia="Times New Roman" w:hAnsi="Times New Roman" w:cs="Times New Roman"/>
                <w:sz w:val="24"/>
                <w:szCs w:val="24"/>
              </w:rPr>
              <w:t>сәйкес  мыналар</w:t>
            </w:r>
            <w:proofErr w:type="gramEnd"/>
            <w:r w:rsidRPr="00350E8C">
              <w:rPr>
                <w:rFonts w:ascii="Times New Roman" w:eastAsia="Times New Roman" w:hAnsi="Times New Roman" w:cs="Times New Roman"/>
                <w:sz w:val="24"/>
                <w:szCs w:val="24"/>
              </w:rPr>
              <w:t xml:space="preserve"> үшін: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 террористік актіні (- терді) жүзеге асыру үшін;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(b) террористік ұйым немесе жеке террорист </w:t>
            </w:r>
            <w:r w:rsidRPr="00350E8C">
              <w:rPr>
                <w:rFonts w:ascii="Times New Roman" w:eastAsia="Times New Roman" w:hAnsi="Times New Roman" w:cs="Times New Roman"/>
                <w:i/>
                <w:sz w:val="24"/>
                <w:szCs w:val="24"/>
              </w:rPr>
              <w:t>(нақты террористік акт пен актілерге сілтеме болмаса да)</w:t>
            </w:r>
            <w:r w:rsidRPr="00350E8C">
              <w:rPr>
                <w:rFonts w:ascii="Times New Roman" w:eastAsia="Times New Roman" w:hAnsi="Times New Roman" w:cs="Times New Roman"/>
                <w:sz w:val="24"/>
                <w:szCs w:val="24"/>
              </w:rPr>
              <w:t xml:space="preserve"> терроризмді қаржыландыру қылмысының саралануы ақшалай қаражатты немесе басқа да активтерді кез келген түрде, тікелей немесе жанама түрде, оларды пайдаланудың құқыққа қарсы ниетімен немесе олардың толық немесе ішінара пайдалануға арналғанын біле отырып, қасақана беретін немесе жинайтын кез келген адамға қолданылуға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Сонымен қатар, ТҚ қылмыстары Террористік актілерді жасау, жоспарлау, дайындау немесе оған қатысу мақсатында немесе террористік дайындықты ұсыну немесе алу үшін олардың тұратын немесе азаматтығы жоқ мемлекетке баратын адамдардың сапарларын қаржыландыруды қамтуы керек </w:t>
            </w:r>
            <w:r w:rsidRPr="00350E8C">
              <w:rPr>
                <w:rFonts w:ascii="Times New Roman" w:eastAsia="Times New Roman" w:hAnsi="Times New Roman" w:cs="Times New Roman"/>
                <w:i/>
                <w:sz w:val="24"/>
                <w:szCs w:val="24"/>
              </w:rPr>
              <w:t>(5.2bis ұсынымы)</w:t>
            </w: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ҚК-нің 258-бабы ТҚ немесе экстремистік әрекет үшін жауапкершілікті және терроризмге не экстремизмге өзге де жәрдемдесуді белгілейді.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Сонымен бірге ҚК-де «террористік әрекет» ұғымын түсіндіретін ережелер жоқ, өйткені соңғылары «Терроризмге қарсы іс-қимыл туралы» заңда </w:t>
            </w:r>
            <w:r w:rsidRPr="00350E8C">
              <w:rPr>
                <w:rFonts w:ascii="Times New Roman" w:eastAsia="Times New Roman" w:hAnsi="Times New Roman" w:cs="Times New Roman"/>
                <w:i/>
                <w:sz w:val="24"/>
                <w:szCs w:val="24"/>
              </w:rPr>
              <w:t xml:space="preserve">(1-баптың 18) тармақшасы) </w:t>
            </w:r>
            <w:r w:rsidRPr="00350E8C">
              <w:rPr>
                <w:rFonts w:ascii="Times New Roman" w:eastAsia="Times New Roman" w:hAnsi="Times New Roman" w:cs="Times New Roman"/>
                <w:sz w:val="24"/>
                <w:szCs w:val="24"/>
              </w:rPr>
              <w:t>көзделген.</w:t>
            </w:r>
          </w:p>
          <w:p w:rsidR="00745F5B" w:rsidRPr="00350E8C" w:rsidRDefault="00745F5B" w:rsidP="00AF20AF">
            <w:pPr>
              <w:spacing w:line="240" w:lineRule="auto"/>
              <w:jc w:val="both"/>
              <w:rPr>
                <w:rFonts w:ascii="Times New Roman" w:eastAsia="Times New Roman" w:hAnsi="Times New Roman" w:cs="Times New Roman"/>
                <w:i/>
                <w:sz w:val="24"/>
                <w:szCs w:val="24"/>
              </w:rPr>
            </w:pPr>
            <w:r w:rsidRPr="00350E8C">
              <w:rPr>
                <w:rFonts w:ascii="Times New Roman" w:eastAsia="Times New Roman" w:hAnsi="Times New Roman" w:cs="Times New Roman"/>
                <w:sz w:val="24"/>
                <w:szCs w:val="24"/>
              </w:rPr>
              <w:t xml:space="preserve">Бұл ретте жоғарыда көрсетілген ұғымдарға жататын әрекеттер ҚК террористік деп таныған құрамдармен </w:t>
            </w:r>
            <w:r w:rsidRPr="00350E8C">
              <w:rPr>
                <w:rFonts w:ascii="Times New Roman" w:eastAsia="Times New Roman" w:hAnsi="Times New Roman" w:cs="Times New Roman"/>
                <w:i/>
                <w:sz w:val="24"/>
                <w:szCs w:val="24"/>
              </w:rPr>
              <w:t xml:space="preserve">(ҚК 3-бабының 30) тармақшасы) </w:t>
            </w:r>
            <w:r w:rsidRPr="00350E8C">
              <w:rPr>
                <w:rFonts w:ascii="Times New Roman" w:eastAsia="Times New Roman" w:hAnsi="Times New Roman" w:cs="Times New Roman"/>
                <w:sz w:val="24"/>
                <w:szCs w:val="24"/>
              </w:rPr>
              <w:t>сәйкес келмейді.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Мысалы, адамның, оның ішінде Қазақстан Республикасының шегінен тыс жерде, білім алушы үшін көрінеу белгілі террористік </w:t>
            </w:r>
            <w:r w:rsidRPr="00350E8C">
              <w:rPr>
                <w:rFonts w:ascii="Times New Roman" w:eastAsia="Times New Roman" w:hAnsi="Times New Roman" w:cs="Times New Roman"/>
                <w:sz w:val="24"/>
                <w:szCs w:val="24"/>
              </w:rPr>
              <w:lastRenderedPageBreak/>
              <w:t>қылмыс жасаудың машықтары мен дағдыларын меңгеруге бағытталған даярлықтан өтуі террористік әрекетке жатқызылмаған, өйткені «Терроризмге қарсы іс-қимыл туралы» Заңның 3-бабына сәйкес мұндай іс-әрекет террористік деп танылмайды.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терроризмді оқытуды қаржыландыру ҚК-нің 258-бабында көзделген қылмыстық құқық бұзушылық құрамына жатпайды.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Жоғарыда баяндалғанды назарға ала отырып, «Терроризмге қарсы іс-қимыл туралы» Заңның</w:t>
            </w:r>
            <w:r w:rsidRPr="00350E8C">
              <w:rPr>
                <w:rFonts w:ascii="Times New Roman" w:eastAsia="Times New Roman" w:hAnsi="Times New Roman" w:cs="Times New Roman"/>
                <w:i/>
                <w:sz w:val="24"/>
                <w:szCs w:val="24"/>
              </w:rPr>
              <w:t xml:space="preserve"> (1-баптың 18) тармақшасы)</w:t>
            </w:r>
            <w:r w:rsidRPr="00350E8C">
              <w:rPr>
                <w:rFonts w:ascii="Times New Roman" w:eastAsia="Times New Roman" w:hAnsi="Times New Roman" w:cs="Times New Roman"/>
                <w:sz w:val="24"/>
                <w:szCs w:val="24"/>
              </w:rPr>
              <w:t xml:space="preserve"> ережелерін ҚК-нің ережелеріне сәйкес келтіру ұсынылады.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8. «Әділет органдары туралы» 2002 жылғы 18 наурыздағы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50E8C">
              <w:rPr>
                <w:rFonts w:ascii="Times New Roman" w:eastAsia="Times New Roman" w:hAnsi="Times New Roman" w:cs="Times New Roman"/>
                <w:sz w:val="24"/>
                <w:szCs w:val="24"/>
              </w:rPr>
              <w:t xml:space="preserve">бап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12-бап. Әдiлет органдарының мемлекеттiк органдармен, ұйымдармен және лауазымды адамдармен өзара iс-қимылы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Әдiлет органдары өздерiне жүктелген мiндеттердi шешу кезiнде орталық және жергiлiктi мемлекеттiк органдармен, оның iшiнде құқық қорғау және бақылау органдарымен, сондай-ақ лауазымды адамдармен өзара iс-қимыл жасап отырады.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12-бап. Әдiлет органдарының мемлекеттiк органдармен, ұйымдармен және лауазымды адамдармен өзара iс-қимылы</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Әдiлет органдары өздерiне жүктелген мiндеттердi шешу кезiнде орталық және жергiлiктi мемлекеттiк органдармен, оның iшiнде құқық қорғау және бақылау органдарымен, сондай-ақ лауазымды адамдармен өзара iс-қимыл жасап отырады.</w:t>
            </w:r>
          </w:p>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p>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r w:rsidRPr="002A722D">
              <w:rPr>
                <w:rFonts w:ascii="Times New Roman" w:eastAsia="Times New Roman" w:hAnsi="Times New Roman" w:cs="Times New Roman"/>
                <w:b/>
                <w:sz w:val="24"/>
                <w:szCs w:val="24"/>
              </w:rPr>
              <w:t>Әділет органдары өз құзыреті шегінде қылмыстық жолмен алынған кірістерді заңдастыру (жылыстату) және терроризмді қаржыландыру тәуекелдерін анықтау тұрғысынан заңды тұлғалардың қызметіне талдау және мониторинг жүргіз</w:t>
            </w:r>
            <w:r w:rsidRPr="002A722D">
              <w:rPr>
                <w:rFonts w:ascii="Times New Roman" w:eastAsia="Times New Roman" w:hAnsi="Times New Roman" w:cs="Times New Roman"/>
                <w:b/>
                <w:sz w:val="24"/>
                <w:szCs w:val="24"/>
                <w:lang w:val="kk-KZ"/>
              </w:rPr>
              <w:t>е</w:t>
            </w:r>
            <w:r w:rsidRPr="002A722D">
              <w:rPr>
                <w:rFonts w:ascii="Times New Roman" w:eastAsia="Times New Roman" w:hAnsi="Times New Roman" w:cs="Times New Roman"/>
                <w:b/>
                <w:sz w:val="24"/>
                <w:szCs w:val="24"/>
              </w:rPr>
              <w:t xml:space="preserve">ді, сондай-ақ практиканы </w:t>
            </w:r>
            <w:r w:rsidRPr="002A722D">
              <w:rPr>
                <w:rFonts w:ascii="Times New Roman" w:eastAsia="Times New Roman" w:hAnsi="Times New Roman" w:cs="Times New Roman"/>
                <w:b/>
                <w:sz w:val="24"/>
                <w:szCs w:val="24"/>
                <w:lang w:val="kk-KZ"/>
              </w:rPr>
              <w:t xml:space="preserve">жинақтап қорытады, </w:t>
            </w:r>
            <w:r w:rsidRPr="002A722D">
              <w:rPr>
                <w:rFonts w:ascii="Times New Roman" w:eastAsia="Times New Roman" w:hAnsi="Times New Roman" w:cs="Times New Roman"/>
                <w:b/>
                <w:sz w:val="24"/>
                <w:szCs w:val="24"/>
              </w:rPr>
              <w:t xml:space="preserve"> Қазақстан Республикасының Әділет министрлігімен келіс</w:t>
            </w:r>
            <w:r w:rsidRPr="002A722D">
              <w:rPr>
                <w:rFonts w:ascii="Times New Roman" w:eastAsia="Times New Roman" w:hAnsi="Times New Roman" w:cs="Times New Roman"/>
                <w:b/>
                <w:sz w:val="24"/>
                <w:szCs w:val="24"/>
                <w:lang w:val="kk-KZ"/>
              </w:rPr>
              <w:t>у</w:t>
            </w:r>
            <w:r w:rsidRPr="002A722D">
              <w:rPr>
                <w:rFonts w:ascii="Times New Roman" w:eastAsia="Times New Roman" w:hAnsi="Times New Roman" w:cs="Times New Roman"/>
                <w:b/>
                <w:sz w:val="24"/>
                <w:szCs w:val="24"/>
              </w:rPr>
              <w:t xml:space="preserve"> бойынша қаржы мониторингі жөніндегі уәкілетті орган бекіткен нысан бойынша қаржы мониторингі жөніндегі уәкілетті органға мұндай </w:t>
            </w:r>
            <w:r w:rsidRPr="002A722D">
              <w:rPr>
                <w:rFonts w:ascii="Times New Roman" w:eastAsia="Times New Roman" w:hAnsi="Times New Roman" w:cs="Times New Roman"/>
                <w:b/>
                <w:sz w:val="24"/>
                <w:szCs w:val="24"/>
              </w:rPr>
              <w:lastRenderedPageBreak/>
              <w:t>ақпаратты жыл сайын бере отырып,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w:t>
            </w:r>
            <w:r w:rsidRPr="002A722D">
              <w:rPr>
                <w:rFonts w:ascii="Times New Roman" w:eastAsia="Times New Roman" w:hAnsi="Times New Roman" w:cs="Times New Roman"/>
                <w:b/>
                <w:sz w:val="24"/>
                <w:szCs w:val="24"/>
                <w:lang w:val="kk-KZ"/>
              </w:rPr>
              <w:t>й</w:t>
            </w:r>
            <w:r w:rsidRPr="002A722D">
              <w:rPr>
                <w:rFonts w:ascii="Times New Roman" w:eastAsia="Times New Roman" w:hAnsi="Times New Roman" w:cs="Times New Roman"/>
                <w:b/>
                <w:sz w:val="24"/>
                <w:szCs w:val="24"/>
              </w:rPr>
              <w:t>ді және енгіз</w:t>
            </w:r>
            <w:r w:rsidRPr="002A722D">
              <w:rPr>
                <w:rFonts w:ascii="Times New Roman" w:eastAsia="Times New Roman" w:hAnsi="Times New Roman" w:cs="Times New Roman"/>
                <w:b/>
                <w:sz w:val="24"/>
                <w:szCs w:val="24"/>
                <w:lang w:val="kk-KZ"/>
              </w:rPr>
              <w:t>е</w:t>
            </w:r>
            <w:r w:rsidRPr="002A722D">
              <w:rPr>
                <w:rFonts w:ascii="Times New Roman" w:eastAsia="Times New Roman" w:hAnsi="Times New Roman" w:cs="Times New Roman"/>
                <w:b/>
                <w:sz w:val="24"/>
                <w:szCs w:val="24"/>
              </w:rPr>
              <w:t>ді</w:t>
            </w:r>
            <w:r w:rsidRPr="00350E8C">
              <w:rPr>
                <w:rFonts w:ascii="Times New Roman" w:eastAsia="Times New Roman" w:hAnsi="Times New Roman" w:cs="Times New Roman"/>
                <w:b/>
                <w:sz w:val="24"/>
                <w:szCs w:val="24"/>
              </w:rPr>
              <w:t xml:space="preserve">. </w:t>
            </w:r>
          </w:p>
        </w:tc>
        <w:tc>
          <w:tcPr>
            <w:tcW w:w="3935"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Кестенің 7-позициясына негіздемені қараңыз.</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Түзету ФАТФ-тың 24.2-ұсынымында көзделген талаптарды </w:t>
            </w:r>
            <w:r w:rsidRPr="00350E8C">
              <w:rPr>
                <w:rFonts w:ascii="Times New Roman" w:eastAsia="Times New Roman" w:hAnsi="Times New Roman" w:cs="Times New Roman"/>
                <w:b/>
                <w:sz w:val="24"/>
                <w:szCs w:val="24"/>
              </w:rPr>
              <w:t xml:space="preserve">заңды тұлғаларға </w:t>
            </w:r>
            <w:r w:rsidRPr="00350E8C">
              <w:rPr>
                <w:rFonts w:ascii="Times New Roman" w:eastAsia="Times New Roman" w:hAnsi="Times New Roman" w:cs="Times New Roman"/>
                <w:sz w:val="24"/>
                <w:szCs w:val="24"/>
              </w:rPr>
              <w:t>тарату мақсатында енгізіледі.</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 «Ойын бизнесі туралы» 2007 жылғы 12 қаңтардағы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және 2) тармақшалар</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12-бап. Ойын бизнесі саласындағы қызметті жүзеге асыруға қойылатын жалпы талаптар</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16. Мыналар:</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 құрылтайшысы немесе қатысушысы болып табылатын заңды тұлға;</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салықтық берешегі бар немесе банкрот деп танылған заңды тұлғаның құрылтайшысы немесе қатысушысы болып табылған тұлға құрылтайшысы немесе қатысушысы болып табылатын заңды тұлға ойын бизнесін </w:t>
            </w:r>
            <w:r w:rsidRPr="00350E8C">
              <w:rPr>
                <w:rFonts w:ascii="Times New Roman" w:eastAsia="Times New Roman" w:hAnsi="Times New Roman" w:cs="Times New Roman"/>
                <w:sz w:val="24"/>
                <w:szCs w:val="24"/>
              </w:rPr>
              <w:lastRenderedPageBreak/>
              <w:t>ұйымдастырушы бола алмайды (заңды тұлғаның акцияларын (жарғылық капиталға қатысу үлестерін) тікелей және (немесе) жанама түрде иелене, пайдалана, оларға билік ете және (немесе) басқара алмайды).</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Ойын бизнесі саласындағы қызметті жүзеге асыруға қойылатын жалпы талаптар</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hd w:val="clear" w:color="auto" w:fill="FFFFFF"/>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16. Мыналар:</w:t>
            </w:r>
          </w:p>
          <w:p w:rsidR="00745F5B" w:rsidRPr="00350E8C" w:rsidRDefault="00745F5B" w:rsidP="00AF20AF">
            <w:pPr>
              <w:shd w:val="clear" w:color="auto" w:fill="FFFFFF"/>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 құрылтайшысы немесе қатысушысы </w:t>
            </w:r>
            <w:r w:rsidRPr="00350E8C">
              <w:rPr>
                <w:rFonts w:ascii="Times New Roman" w:eastAsia="Times New Roman" w:hAnsi="Times New Roman" w:cs="Times New Roman"/>
                <w:b/>
                <w:sz w:val="24"/>
                <w:szCs w:val="24"/>
              </w:rPr>
              <w:t>немесе бенефициарлық меншік иесі</w:t>
            </w:r>
            <w:r w:rsidRPr="00350E8C">
              <w:rPr>
                <w:rFonts w:ascii="Times New Roman" w:eastAsia="Times New Roman" w:hAnsi="Times New Roman" w:cs="Times New Roman"/>
                <w:sz w:val="24"/>
                <w:szCs w:val="24"/>
              </w:rPr>
              <w:t xml:space="preserve"> болып табылатын заңды тұлға;</w:t>
            </w:r>
          </w:p>
          <w:p w:rsidR="00745F5B" w:rsidRPr="00350E8C" w:rsidRDefault="00745F5B" w:rsidP="00AF20AF">
            <w:pPr>
              <w:shd w:val="clear" w:color="auto" w:fill="FFFFFF"/>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салықтық берешегі бар немесе банкрот деп танылған заңды тұлғаның құрылтайшысы немесе қатысушысы болып табылған тұлға құрылтайшысы немесе қатысушысы </w:t>
            </w:r>
            <w:r w:rsidRPr="00350E8C">
              <w:rPr>
                <w:rFonts w:ascii="Times New Roman" w:eastAsia="Times New Roman" w:hAnsi="Times New Roman" w:cs="Times New Roman"/>
                <w:b/>
                <w:sz w:val="24"/>
                <w:szCs w:val="24"/>
              </w:rPr>
              <w:t>немесе бенефициарлық меншік иесі</w:t>
            </w:r>
            <w:r w:rsidRPr="00350E8C">
              <w:rPr>
                <w:rFonts w:ascii="Times New Roman" w:eastAsia="Times New Roman" w:hAnsi="Times New Roman" w:cs="Times New Roman"/>
                <w:sz w:val="24"/>
                <w:szCs w:val="24"/>
              </w:rPr>
              <w:t xml:space="preserve"> болып табылатын заңды тұлға ойын бизнесін </w:t>
            </w:r>
            <w:r w:rsidRPr="00350E8C">
              <w:rPr>
                <w:rFonts w:ascii="Times New Roman" w:eastAsia="Times New Roman" w:hAnsi="Times New Roman" w:cs="Times New Roman"/>
                <w:sz w:val="24"/>
                <w:szCs w:val="24"/>
              </w:rPr>
              <w:lastRenderedPageBreak/>
              <w:t>ұйымдастырушы бола алмайды (заңды тұлғаның акцияларын (жарғылық капиталға қатысу үлестерін) тікелей және (немесе) жанама түрде иелене, пайдалана, оларға билік ете және (немесе) басқара алмайды).</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28.1 b ұсынымына сәйкес құзыретті органдар қылмыскерлер немесе олардың сыбайластары Елеулі немесе бақылау үлестік қатысуы болуы немесе басшылық лауазымдарды атқаруы немесе казино операторлары болуы </w:t>
            </w:r>
            <w:r w:rsidRPr="00350E8C">
              <w:rPr>
                <w:rFonts w:ascii="Times New Roman" w:eastAsia="Times New Roman" w:hAnsi="Times New Roman" w:cs="Times New Roman"/>
                <w:i/>
                <w:sz w:val="24"/>
                <w:szCs w:val="24"/>
              </w:rPr>
              <w:t xml:space="preserve">(немесе олардың бенефициарлық меншік иелері болуы) </w:t>
            </w:r>
            <w:r w:rsidRPr="00350E8C">
              <w:rPr>
                <w:rFonts w:ascii="Times New Roman" w:eastAsia="Times New Roman" w:hAnsi="Times New Roman" w:cs="Times New Roman"/>
                <w:sz w:val="24"/>
                <w:szCs w:val="24"/>
              </w:rPr>
              <w:t>үшін жол бермеу үшін қажетті құқықтық немесе реттеуші шараларды қабылдауы қажет.</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«Ойын бизнесі туралы» Заңның 12-бабының 16-тармағында ойын бизнесін ұйымдастырушыларға шектеулер белгіленген.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Бұл бапта ойын бизнесін ұйымдастырушы бола алатын </w:t>
            </w:r>
            <w:r w:rsidRPr="00350E8C">
              <w:rPr>
                <w:rFonts w:ascii="Times New Roman" w:eastAsia="Times New Roman" w:hAnsi="Times New Roman" w:cs="Times New Roman"/>
                <w:i/>
                <w:sz w:val="24"/>
                <w:szCs w:val="24"/>
              </w:rPr>
              <w:t xml:space="preserve">(заңды тұлғаның акцияларын (жарғылық капиталға қатысу үлестерін) тікелей және (немесе) жанама иеленетін, пайдаланатын, </w:t>
            </w:r>
            <w:r w:rsidRPr="00350E8C">
              <w:rPr>
                <w:rFonts w:ascii="Times New Roman" w:eastAsia="Times New Roman" w:hAnsi="Times New Roman" w:cs="Times New Roman"/>
                <w:i/>
                <w:sz w:val="24"/>
                <w:szCs w:val="24"/>
              </w:rPr>
              <w:lastRenderedPageBreak/>
              <w:t>билік ететін және (немесе) басқаратын)</w:t>
            </w:r>
            <w:r w:rsidRPr="00350E8C">
              <w:rPr>
                <w:rFonts w:ascii="Times New Roman" w:eastAsia="Times New Roman" w:hAnsi="Times New Roman" w:cs="Times New Roman"/>
                <w:sz w:val="24"/>
                <w:szCs w:val="24"/>
              </w:rPr>
              <w:t xml:space="preserve"> тұлғалар келтірілген.</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Алайда, бұл талаптар ойын мекемелерінің </w:t>
            </w:r>
            <w:r w:rsidRPr="00350E8C">
              <w:rPr>
                <w:rFonts w:ascii="Times New Roman" w:eastAsia="Times New Roman" w:hAnsi="Times New Roman" w:cs="Times New Roman"/>
                <w:b/>
                <w:sz w:val="24"/>
                <w:szCs w:val="24"/>
              </w:rPr>
              <w:t xml:space="preserve">бенефициарлық меншік иелеріне </w:t>
            </w:r>
            <w:r w:rsidRPr="00350E8C">
              <w:rPr>
                <w:rFonts w:ascii="Times New Roman" w:eastAsia="Times New Roman" w:hAnsi="Times New Roman" w:cs="Times New Roman"/>
                <w:sz w:val="24"/>
                <w:szCs w:val="24"/>
              </w:rPr>
              <w:t xml:space="preserve">не құрылтайшылар (қатысушылар) бақылауында болатын тұлғаларға </w:t>
            </w:r>
            <w:r w:rsidRPr="00350E8C">
              <w:rPr>
                <w:rFonts w:ascii="Times New Roman" w:eastAsia="Times New Roman" w:hAnsi="Times New Roman" w:cs="Times New Roman"/>
                <w:b/>
                <w:sz w:val="24"/>
                <w:szCs w:val="24"/>
              </w:rPr>
              <w:t>қолданылмайды.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аталған тармаққа тиісті өзгерістер енгізу ұсынылады.</w:t>
            </w:r>
          </w:p>
        </w:tc>
      </w:tr>
      <w:tr w:rsidR="00745F5B" w:rsidRPr="00350E8C" w:rsidTr="00287AB4">
        <w:tc>
          <w:tcPr>
            <w:tcW w:w="15445" w:type="dxa"/>
            <w:gridSpan w:val="5"/>
          </w:tcPr>
          <w:p w:rsidR="00745F5B" w:rsidRPr="00350E8C" w:rsidRDefault="00745F5B"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10.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б</w:t>
            </w:r>
            <w:r w:rsidRPr="00350E8C">
              <w:rPr>
                <w:rFonts w:ascii="Times New Roman" w:eastAsia="Times New Roman" w:hAnsi="Times New Roman" w:cs="Times New Roman"/>
                <w:sz w:val="24"/>
                <w:szCs w:val="24"/>
              </w:rPr>
              <w:t>ірінші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2-3)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307B0" w:rsidRPr="00350E8C" w:rsidRDefault="002307B0"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307B0" w:rsidRPr="00350E8C" w:rsidRDefault="002307B0"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4) тармақша</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1-бап. Осы Заңда пайдаланылатын негізгі ұғымдар</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w:t>
            </w:r>
            <w:r w:rsidRPr="002A722D">
              <w:rPr>
                <w:rFonts w:ascii="Times New Roman" w:eastAsia="Times New Roman" w:hAnsi="Times New Roman" w:cs="Times New Roman"/>
                <w:b/>
                <w:sz w:val="24"/>
                <w:szCs w:val="24"/>
                <w:highlight w:val="white"/>
              </w:rPr>
              <w:t xml:space="preserve">қарамастан жеке </w:t>
            </w:r>
            <w:r w:rsidRPr="002A722D">
              <w:rPr>
                <w:rFonts w:ascii="Times New Roman" w:eastAsia="Times New Roman" w:hAnsi="Times New Roman" w:cs="Times New Roman"/>
                <w:b/>
                <w:sz w:val="24"/>
                <w:szCs w:val="24"/>
                <w:highlight w:val="white"/>
              </w:rPr>
              <w:lastRenderedPageBreak/>
              <w:t>және заңды тұлғалардың</w:t>
            </w:r>
            <w:r w:rsidRPr="00350E8C">
              <w:rPr>
                <w:rFonts w:ascii="Times New Roman" w:eastAsia="Times New Roman" w:hAnsi="Times New Roman" w:cs="Times New Roman"/>
                <w:sz w:val="24"/>
                <w:szCs w:val="24"/>
                <w:highlight w:val="white"/>
              </w:rPr>
              <w:t xml:space="preserve"> ақшамен және (немесе) өзге мүлiкпен әрекеттерi;</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2-3) Жоқ.</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бенефициарлық меншік иесі – бұл:</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t>клиенттің – заңды тұлғаның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745F5B" w:rsidRDefault="00745F5B" w:rsidP="00AF20AF">
            <w:pPr>
              <w:shd w:val="clear" w:color="auto" w:fill="FFFFFF"/>
              <w:spacing w:line="240" w:lineRule="auto"/>
              <w:jc w:val="both"/>
              <w:rPr>
                <w:rFonts w:ascii="Times New Roman" w:eastAsia="Times New Roman" w:hAnsi="Times New Roman" w:cs="Times New Roman"/>
                <w:sz w:val="24"/>
                <w:szCs w:val="24"/>
              </w:rPr>
            </w:pPr>
          </w:p>
          <w:p w:rsidR="00AF20AF" w:rsidRDefault="00AF20AF" w:rsidP="00AF20AF">
            <w:pPr>
              <w:shd w:val="clear" w:color="auto" w:fill="FFFFFF"/>
              <w:spacing w:line="240" w:lineRule="auto"/>
              <w:jc w:val="both"/>
              <w:rPr>
                <w:rFonts w:ascii="Times New Roman" w:eastAsia="Times New Roman" w:hAnsi="Times New Roman" w:cs="Times New Roman"/>
                <w:sz w:val="24"/>
                <w:szCs w:val="24"/>
              </w:rPr>
            </w:pPr>
          </w:p>
          <w:p w:rsidR="00AF20AF" w:rsidRPr="00350E8C" w:rsidRDefault="00AF20AF" w:rsidP="00AF20AF">
            <w:pPr>
              <w:shd w:val="clear" w:color="auto" w:fill="FFFFFF"/>
              <w:spacing w:line="240" w:lineRule="auto"/>
              <w:jc w:val="both"/>
              <w:rPr>
                <w:rFonts w:ascii="Times New Roman" w:eastAsia="Times New Roman" w:hAnsi="Times New Roman" w:cs="Times New Roman"/>
                <w:sz w:val="24"/>
                <w:szCs w:val="24"/>
              </w:rPr>
            </w:pPr>
          </w:p>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4)  </w:t>
            </w:r>
            <w:r w:rsidRPr="00350E8C">
              <w:rPr>
                <w:rFonts w:ascii="Times New Roman" w:eastAsia="Times New Roman" w:hAnsi="Times New Roman" w:cs="Times New Roman"/>
                <w:sz w:val="24"/>
                <w:szCs w:val="24"/>
                <w:highlight w:val="white"/>
              </w:rPr>
              <w:t>клиент – қаржы мониторингі субъектісі көрсететін қызметтерді алатын жеке немесе заңды тұлға;</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1-бап. Осы Заңда пайдаланылатын негізгі ұғымдар</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2307B0"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ақшамен және (немесе) өзге мүлiкпен операциялар – олармен байланысты азаматтық құқықтарды және мiндеттердi белгiлеуге, өзгертуге немесе тоқтатуға бағытталған, оларды жүзеге асыру нысаны мен тәсiлiне қарамастан</w:t>
            </w:r>
            <w:r>
              <w:rPr>
                <w:rFonts w:ascii="Times New Roman" w:eastAsia="Times New Roman" w:hAnsi="Times New Roman" w:cs="Times New Roman"/>
                <w:sz w:val="24"/>
                <w:szCs w:val="24"/>
                <w:highlight w:val="white"/>
                <w:lang w:val="kk-KZ"/>
              </w:rPr>
              <w:t>,</w:t>
            </w:r>
            <w:r w:rsidRPr="00350E8C">
              <w:rPr>
                <w:rFonts w:ascii="Times New Roman" w:eastAsia="Times New Roman" w:hAnsi="Times New Roman" w:cs="Times New Roman"/>
                <w:sz w:val="24"/>
                <w:szCs w:val="24"/>
                <w:highlight w:val="white"/>
              </w:rPr>
              <w:t xml:space="preserve"> </w:t>
            </w:r>
            <w:r w:rsidRPr="002A722D">
              <w:rPr>
                <w:rFonts w:ascii="Times New Roman" w:eastAsia="Times New Roman" w:hAnsi="Times New Roman" w:cs="Times New Roman"/>
                <w:b/>
                <w:sz w:val="24"/>
                <w:szCs w:val="24"/>
              </w:rPr>
              <w:t xml:space="preserve">жеке, заңды тұлғалардың </w:t>
            </w:r>
            <w:r w:rsidRPr="002A722D">
              <w:rPr>
                <w:rFonts w:ascii="Times New Roman" w:eastAsia="Times New Roman" w:hAnsi="Times New Roman" w:cs="Times New Roman"/>
                <w:b/>
                <w:sz w:val="24"/>
                <w:szCs w:val="24"/>
              </w:rPr>
              <w:lastRenderedPageBreak/>
              <w:t xml:space="preserve">және заңды тұлға құрмай </w:t>
            </w:r>
            <w:r w:rsidRPr="002A722D">
              <w:rPr>
                <w:rFonts w:ascii="Times New Roman" w:eastAsia="Times New Roman" w:hAnsi="Times New Roman" w:cs="Times New Roman"/>
                <w:b/>
                <w:sz w:val="24"/>
                <w:szCs w:val="24"/>
                <w:lang w:val="kk-KZ"/>
              </w:rPr>
              <w:t xml:space="preserve">әрекет ететін </w:t>
            </w:r>
            <w:r w:rsidRPr="002A722D">
              <w:rPr>
                <w:rFonts w:ascii="Times New Roman" w:eastAsia="Times New Roman" w:hAnsi="Times New Roman" w:cs="Times New Roman"/>
                <w:b/>
                <w:sz w:val="24"/>
                <w:szCs w:val="24"/>
              </w:rPr>
              <w:t>шетелдік құрылымдардың</w:t>
            </w:r>
            <w:r w:rsidRPr="002A722D">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ақшамен және (немесе) өзге мүлiкпен әрекеттерi;</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2-3) </w:t>
            </w:r>
            <w:r w:rsidRPr="002A722D">
              <w:rPr>
                <w:rFonts w:ascii="Times New Roman" w:eastAsia="Times New Roman" w:hAnsi="Times New Roman" w:cs="Times New Roman"/>
                <w:b/>
                <w:sz w:val="24"/>
                <w:szCs w:val="24"/>
              </w:rPr>
              <w:t>заңды тұлға құрмай әрекет ететін шетелдік құрылым – өздері құрылған шет мемлекеттің заңды тұлғасы мәртебесіне ие болуына қарамастан, шет мемлекеттің заңнамасына сай құрылған</w:t>
            </w:r>
            <w:r w:rsidRPr="002A722D">
              <w:rPr>
                <w:rFonts w:ascii="Times New Roman" w:eastAsia="Times New Roman" w:hAnsi="Times New Roman" w:cs="Times New Roman"/>
                <w:b/>
                <w:sz w:val="24"/>
                <w:szCs w:val="24"/>
                <w:lang w:val="kk-KZ"/>
              </w:rPr>
              <w:t>,</w:t>
            </w:r>
            <w:r w:rsidRPr="002A722D">
              <w:rPr>
                <w:rFonts w:ascii="Times New Roman" w:eastAsia="Times New Roman" w:hAnsi="Times New Roman" w:cs="Times New Roman"/>
                <w:b/>
                <w:sz w:val="24"/>
                <w:szCs w:val="24"/>
              </w:rPr>
              <w:t xml:space="preserve"> дербес ұйымдық-құқықтық нысандар ретінде қаралатын қор, серіктестік, траст, компания, әріптестік, ұйым немесе басқа да корпоративтік құрылым</w:t>
            </w:r>
            <w:r w:rsidRPr="00350E8C">
              <w:rPr>
                <w:rFonts w:ascii="Times New Roman" w:eastAsia="Times New Roman" w:hAnsi="Times New Roman" w:cs="Times New Roman"/>
                <w:b/>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бенефициарлық меншік иесі – бұл:</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t xml:space="preserve">клиенттің – заңды тұлғаның </w:t>
            </w:r>
            <w:r w:rsidRPr="002A722D">
              <w:rPr>
                <w:rFonts w:ascii="Times New Roman" w:eastAsia="Times New Roman" w:hAnsi="Times New Roman" w:cs="Times New Roman"/>
                <w:b/>
                <w:sz w:val="24"/>
                <w:szCs w:val="24"/>
              </w:rPr>
              <w:t>немесе заңды тұлға құрмай әрекет ететін шетелдік құрылымның</w:t>
            </w:r>
            <w:r w:rsidRPr="00350E8C">
              <w:rPr>
                <w:rFonts w:ascii="Times New Roman" w:eastAsia="Times New Roman" w:hAnsi="Times New Roman" w:cs="Times New Roman"/>
                <w:sz w:val="24"/>
                <w:szCs w:val="24"/>
              </w:rPr>
              <w:t xml:space="preserve"> жарғылық капиталына қатысу үлестерінің не орналастырылған акцияларының (артықшылықты және қоғам сатып алған акциялары шегеріле отырып) жиырма бес пайызынан астамы тікелей немесе жанама түрде тиесілі;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lastRenderedPageBreak/>
              <w:t xml:space="preserve">4) </w:t>
            </w:r>
            <w:r w:rsidRPr="00350E8C">
              <w:rPr>
                <w:rFonts w:ascii="Times New Roman" w:eastAsia="Times New Roman" w:hAnsi="Times New Roman" w:cs="Times New Roman"/>
                <w:sz w:val="24"/>
                <w:szCs w:val="24"/>
                <w:highlight w:val="white"/>
              </w:rPr>
              <w:t xml:space="preserve">клиент – қаржы мониторингі субъектісі көрсететін қызметтерді алатын </w:t>
            </w:r>
            <w:r w:rsidRPr="002A722D">
              <w:rPr>
                <w:rFonts w:ascii="Times New Roman" w:eastAsia="Times New Roman" w:hAnsi="Times New Roman" w:cs="Times New Roman"/>
                <w:b/>
                <w:sz w:val="24"/>
                <w:szCs w:val="24"/>
              </w:rPr>
              <w:t>жеке, заңды тұлға немесе заңды тұлға құрмай әрекет ететін шетелдік құрылым</w:t>
            </w:r>
            <w:r w:rsidRPr="00350E8C">
              <w:rPr>
                <w:rFonts w:ascii="Times New Roman" w:eastAsia="Times New Roman" w:hAnsi="Times New Roman" w:cs="Times New Roman"/>
                <w:b/>
                <w:sz w:val="24"/>
                <w:szCs w:val="24"/>
                <w:highlight w:val="white"/>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25-ұсынысына сәйкес елдер:</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кез келген трастың қамқоршылары сенім білдірушінің, сенім білдірілген адамның, қамқоршылардың </w:t>
            </w:r>
            <w:r w:rsidRPr="00350E8C">
              <w:rPr>
                <w:rFonts w:ascii="Times New Roman" w:eastAsia="Times New Roman" w:hAnsi="Times New Roman" w:cs="Times New Roman"/>
                <w:i/>
                <w:sz w:val="24"/>
                <w:szCs w:val="24"/>
              </w:rPr>
              <w:t>(егер олар бар болса),</w:t>
            </w:r>
            <w:r w:rsidRPr="00350E8C">
              <w:rPr>
                <w:rFonts w:ascii="Times New Roman" w:eastAsia="Times New Roman" w:hAnsi="Times New Roman" w:cs="Times New Roman"/>
                <w:sz w:val="24"/>
                <w:szCs w:val="24"/>
              </w:rPr>
              <w:t xml:space="preserve"> бенефициарлардың немесе бенефициарлар сыныптарының жеке басы және сенімге түпкілікті нақты бақылауды жүзеге асыратын кез келген басқа жеке тұлға туралы жеткілікті ақпаратты </w:t>
            </w:r>
            <w:r w:rsidRPr="00350E8C">
              <w:rPr>
                <w:rFonts w:ascii="Times New Roman" w:eastAsia="Times New Roman" w:hAnsi="Times New Roman" w:cs="Times New Roman"/>
                <w:i/>
                <w:sz w:val="24"/>
                <w:szCs w:val="24"/>
              </w:rPr>
              <w:t>(кемінде 5 жыл)</w:t>
            </w:r>
            <w:r w:rsidRPr="00350E8C">
              <w:rPr>
                <w:rFonts w:ascii="Times New Roman" w:eastAsia="Times New Roman" w:hAnsi="Times New Roman" w:cs="Times New Roman"/>
                <w:sz w:val="24"/>
                <w:szCs w:val="24"/>
              </w:rPr>
              <w:t xml:space="preserve"> алуы және сақтауын;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кез келген трастың қамқоршылары іскерлік қатынастарды қалыптастыру кезінде немесе бір </w:t>
            </w:r>
            <w:r w:rsidRPr="00350E8C">
              <w:rPr>
                <w:rFonts w:ascii="Times New Roman" w:eastAsia="Times New Roman" w:hAnsi="Times New Roman" w:cs="Times New Roman"/>
                <w:sz w:val="24"/>
                <w:szCs w:val="24"/>
              </w:rPr>
              <w:lastRenderedPageBreak/>
              <w:t xml:space="preserve">жолғы операциялар шекті деңгейден жоғары болған кезде, сондай-ақ құзыретті органдардың сұрау салуы бойынша бенефициарлық меншік және трасттың активтері туралы ақпарат беретін, іскерлік қатынастардың шарттарына сәйкес сақталуға немесе басқарылуға тиіс қаржы мекемелері мен БҚЕКК </w:t>
            </w:r>
            <w:r w:rsidRPr="00350E8C">
              <w:rPr>
                <w:rFonts w:ascii="Times New Roman" w:eastAsia="Times New Roman" w:hAnsi="Times New Roman" w:cs="Times New Roman"/>
                <w:i/>
                <w:sz w:val="24"/>
                <w:szCs w:val="24"/>
              </w:rPr>
              <w:t>(коммерциялық емес сектор)</w:t>
            </w:r>
            <w:r w:rsidRPr="00350E8C">
              <w:rPr>
                <w:rFonts w:ascii="Times New Roman" w:eastAsia="Times New Roman" w:hAnsi="Times New Roman" w:cs="Times New Roman"/>
                <w:sz w:val="24"/>
                <w:szCs w:val="24"/>
              </w:rPr>
              <w:t xml:space="preserve"> өздерінің мәртебесін ашуын талап етуге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Тараптардың келісімі бойынша құрылған сенімгерлік трасттар мен осыған ұқсас заң құрылымдары қазақстандық заңнама бойынша құрыла алмайтынына қарамастан, Қазақстанда шетелдік заңнама бойынша құрылған заң құрылымын құру немесе басқару үшін ешқандай кедергі жоқ.</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Осыған байланысты КЖ/ТҚҚ туралы заңда трасттардың қамқоршыларына трасттың және оның қатысушыларының активтері туралы қажетті ақпаратты сақтау талаптарын белгілейтін ережелерді, сондай-ақ мұндай заң ұйымдары ҚМС арқылы ақшамен және (немесе) өзге мүлікпен операциялар </w:t>
            </w:r>
            <w:r w:rsidRPr="00350E8C">
              <w:rPr>
                <w:rFonts w:ascii="Times New Roman" w:eastAsia="Times New Roman" w:hAnsi="Times New Roman" w:cs="Times New Roman"/>
                <w:sz w:val="24"/>
                <w:szCs w:val="24"/>
              </w:rPr>
              <w:lastRenderedPageBreak/>
              <w:t>жасаған жағдайда осындай ақпаратты анықтау жөніндегі қажетті тетіктерді көздеу ұсынылады.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Атап айтқанда, КЖ/ТҚҚ туралы заңда мыналар:</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«заңды тұлға құрмай шетелдік құрылым» құқықтық санаттарын белгілеу;</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заңды тұлға </w:t>
            </w:r>
            <w:r>
              <w:rPr>
                <w:rFonts w:ascii="Times New Roman" w:eastAsia="Times New Roman" w:hAnsi="Times New Roman" w:cs="Times New Roman"/>
                <w:sz w:val="24"/>
                <w:szCs w:val="24"/>
              </w:rPr>
              <w:t>құрмай</w:t>
            </w:r>
            <w:r w:rsidRPr="00350E8C">
              <w:rPr>
                <w:rFonts w:ascii="Times New Roman" w:eastAsia="Times New Roman" w:hAnsi="Times New Roman" w:cs="Times New Roman"/>
                <w:sz w:val="24"/>
                <w:szCs w:val="24"/>
              </w:rPr>
              <w:t xml:space="preserve"> әрекет ететін шетелдік құрылымды ҚМС-нің клиенті деп тану, бұл оларға КТТ шараларын, сондай-ақ КЖ/ТҚҚ туралы заңда белгіленген жағдайларда өзге де шараларды қолдануға мүмкіндік береді;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КЖ / ТҚҚ туралы заңда белгіленген жағдайларда трасттарға нысаналы қаржылық санкцияларын қолдануды тарату</w:t>
            </w:r>
            <w:r w:rsidRPr="00350E8C">
              <w:rPr>
                <w:rFonts w:ascii="Times New Roman" w:eastAsia="Times New Roman" w:hAnsi="Times New Roman" w:cs="Times New Roman"/>
                <w:i/>
                <w:sz w:val="24"/>
                <w:szCs w:val="24"/>
              </w:rPr>
              <w:t xml:space="preserve"> (мысалы, фром және ТҚ тізіміне енгізу) </w:t>
            </w:r>
            <w:r w:rsidRPr="00350E8C">
              <w:rPr>
                <w:rFonts w:ascii="Times New Roman" w:eastAsia="Times New Roman" w:hAnsi="Times New Roman" w:cs="Times New Roman"/>
                <w:sz w:val="24"/>
                <w:szCs w:val="24"/>
              </w:rPr>
              <w:t>ұсынылады.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бап</w:t>
            </w: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br/>
              <w:t>11- 3) тармақша</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1-бап. Осы Заңда пайдаланылатын негізгі ұғымдар</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w:t>
            </w: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11-3) Жоқ.</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1-бап. Осы Заңда пайдаланылатын негізгі ұғымдар</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11-3) </w:t>
            </w:r>
            <w:r w:rsidRPr="00B950AA">
              <w:rPr>
                <w:rFonts w:ascii="Times New Roman" w:eastAsia="Times New Roman" w:hAnsi="Times New Roman" w:cs="Times New Roman"/>
                <w:b/>
                <w:sz w:val="24"/>
                <w:szCs w:val="24"/>
              </w:rPr>
              <w:t>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r w:rsidRPr="00350E8C">
              <w:rPr>
                <w:rFonts w:ascii="Times New Roman" w:eastAsia="Times New Roman" w:hAnsi="Times New Roman" w:cs="Times New Roman"/>
                <w:b/>
                <w:sz w:val="24"/>
                <w:szCs w:val="24"/>
                <w:highlight w:val="white"/>
              </w:rPr>
              <w:t>;</w:t>
            </w:r>
          </w:p>
          <w:p w:rsidR="00745F5B" w:rsidRPr="00350E8C" w:rsidRDefault="00745F5B" w:rsidP="00AF20AF">
            <w:pPr>
              <w:spacing w:line="240" w:lineRule="auto"/>
              <w:jc w:val="both"/>
              <w:rPr>
                <w:rFonts w:ascii="Times New Roman" w:eastAsia="Times New Roman" w:hAnsi="Times New Roman" w:cs="Times New Roman"/>
                <w:b/>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26.3-</w:t>
            </w:r>
            <w:r>
              <w:rPr>
                <w:rFonts w:ascii="Times New Roman" w:eastAsia="Times New Roman" w:hAnsi="Times New Roman" w:cs="Times New Roman"/>
                <w:sz w:val="24"/>
                <w:szCs w:val="24"/>
                <w:lang w:val="kk-KZ"/>
              </w:rPr>
              <w:t>өлшемшартына</w:t>
            </w:r>
            <w:r w:rsidRPr="00350E8C">
              <w:rPr>
                <w:rFonts w:ascii="Times New Roman" w:eastAsia="Times New Roman" w:hAnsi="Times New Roman" w:cs="Times New Roman"/>
                <w:sz w:val="24"/>
                <w:szCs w:val="24"/>
              </w:rPr>
              <w:t xml:space="preserve"> сәйкес құзыретті органдар немесе қаржылық қадағалау органдары қылмыскерлердің немесе олармен байланысты тұлғалардың қаржы мекемесіндегі Елеулі немесе бақылаушы үлесті иеленуін </w:t>
            </w:r>
            <w:r w:rsidRPr="00350E8C">
              <w:rPr>
                <w:rFonts w:ascii="Times New Roman" w:eastAsia="Times New Roman" w:hAnsi="Times New Roman" w:cs="Times New Roman"/>
                <w:i/>
                <w:sz w:val="24"/>
                <w:szCs w:val="24"/>
              </w:rPr>
              <w:t xml:space="preserve">(немесе </w:t>
            </w:r>
            <w:r w:rsidRPr="00350E8C">
              <w:rPr>
                <w:rFonts w:ascii="Times New Roman" w:eastAsia="Times New Roman" w:hAnsi="Times New Roman" w:cs="Times New Roman"/>
                <w:i/>
                <w:sz w:val="24"/>
                <w:szCs w:val="24"/>
              </w:rPr>
              <w:lastRenderedPageBreak/>
              <w:t>олар оның бенефициарлық меншік иелері бола алатын жағдайды)</w:t>
            </w:r>
            <w:r w:rsidRPr="00350E8C">
              <w:rPr>
                <w:rFonts w:ascii="Times New Roman" w:eastAsia="Times New Roman" w:hAnsi="Times New Roman" w:cs="Times New Roman"/>
                <w:sz w:val="24"/>
                <w:szCs w:val="24"/>
              </w:rPr>
              <w:t xml:space="preserve"> немесе олардың басқару функцияларына қол жеткізуін болғызбау үшін қажетті құқықтық және реттеуші шараларды қолдануға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Мәселен, «Бағалы қағаздар нарығы туралы» ҚР Заңының </w:t>
            </w:r>
            <w:r w:rsidRPr="00350E8C">
              <w:rPr>
                <w:rFonts w:ascii="Times New Roman" w:eastAsia="Times New Roman" w:hAnsi="Times New Roman" w:cs="Times New Roman"/>
                <w:i/>
                <w:sz w:val="24"/>
                <w:szCs w:val="24"/>
              </w:rPr>
              <w:t>(бұдан әрі - БҚН)</w:t>
            </w:r>
            <w:r w:rsidRPr="00350E8C">
              <w:rPr>
                <w:rFonts w:ascii="Times New Roman" w:eastAsia="Times New Roman" w:hAnsi="Times New Roman" w:cs="Times New Roman"/>
                <w:sz w:val="24"/>
                <w:szCs w:val="24"/>
              </w:rPr>
              <w:t xml:space="preserve"> 1-бабының 77) тармақшасына сәйкес өтініш беруші болып заңды тұлға, Қаржы нарығын және қаржы ұйымдарын реттеу, бақылау мен қадағалау жөніндегі уәкілетті органға бағалы қағаздар нарығындағы қызметті жүзеге асыру үшін лицензия алу мақсатында құжаттар ұсынған Қазақстан Республикасының бейрезидент банкінің филиалы танылады.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БҚН туралы Заңның 54-бабы 2-тармағының 3) тармақшасына сәйкес мінсіз іскерлік беделі жоқ </w:t>
            </w:r>
            <w:r w:rsidRPr="00350E8C">
              <w:rPr>
                <w:rFonts w:ascii="Times New Roman" w:eastAsia="Times New Roman" w:hAnsi="Times New Roman" w:cs="Times New Roman"/>
                <w:sz w:val="24"/>
                <w:szCs w:val="24"/>
                <w:highlight w:val="white"/>
              </w:rPr>
              <w:t xml:space="preserve">қаржы ұйымының басқару органының басшысы, мүшесі, атқарушы органының басшысы, мүшесі </w:t>
            </w:r>
            <w:r w:rsidRPr="00350E8C">
              <w:rPr>
                <w:rFonts w:ascii="Times New Roman" w:eastAsia="Times New Roman" w:hAnsi="Times New Roman" w:cs="Times New Roman"/>
                <w:i/>
                <w:sz w:val="24"/>
                <w:szCs w:val="24"/>
                <w:highlight w:val="white"/>
              </w:rPr>
              <w:t xml:space="preserve">(трансфер-агенттің атқарушы органының функцияларын жеке-дара жүзеге асыратын адам және оның </w:t>
            </w:r>
            <w:r w:rsidRPr="00350E8C">
              <w:rPr>
                <w:rFonts w:ascii="Times New Roman" w:eastAsia="Times New Roman" w:hAnsi="Times New Roman" w:cs="Times New Roman"/>
                <w:i/>
                <w:sz w:val="24"/>
                <w:szCs w:val="24"/>
                <w:highlight w:val="white"/>
              </w:rPr>
              <w:lastRenderedPageBreak/>
              <w:t>орынбасары)</w:t>
            </w:r>
            <w:r w:rsidRPr="00350E8C">
              <w:rPr>
                <w:rFonts w:ascii="Times New Roman" w:eastAsia="Times New Roman" w:hAnsi="Times New Roman" w:cs="Times New Roman"/>
                <w:sz w:val="24"/>
                <w:szCs w:val="24"/>
                <w:highlight w:val="white"/>
              </w:rPr>
              <w:t>, бас бухгалтері, Қазақстан Республикасы-бейрезидент 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немесе басшысының орынбасары, ірі қатысушы – жеке тұлға, қаржы ұйымының ірі қатысушы – заңды тұлғасының басшысы болған адам өтініш берушінің (лицензиаттың) басшы қызметкері болып тағайындала (сайлана) алмайды.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Мінсіз іскерлік бедел деп </w:t>
            </w:r>
            <w:r w:rsidRPr="00350E8C">
              <w:rPr>
                <w:rFonts w:ascii="Times New Roman" w:eastAsia="Times New Roman" w:hAnsi="Times New Roman" w:cs="Times New Roman"/>
                <w:sz w:val="24"/>
                <w:szCs w:val="24"/>
                <w:highlight w:val="white"/>
              </w:rPr>
              <w:t>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 түсініледі</w:t>
            </w: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i/>
                <w:sz w:val="24"/>
                <w:szCs w:val="24"/>
              </w:rPr>
              <w:t xml:space="preserve">(БҚН </w:t>
            </w:r>
            <w:r w:rsidRPr="00350E8C">
              <w:rPr>
                <w:rFonts w:ascii="Times New Roman" w:eastAsia="Times New Roman" w:hAnsi="Times New Roman" w:cs="Times New Roman"/>
                <w:i/>
                <w:sz w:val="24"/>
                <w:szCs w:val="24"/>
              </w:rPr>
              <w:lastRenderedPageBreak/>
              <w:t>туралы Заңның 1 бабының 63) тармақшасы)</w:t>
            </w: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Осыған байланысты КЖ/ТҚҚ туралы Заң ҚМС-не басшылар мен қызметкерлерді жұмысқа қабылдау кезіндегі </w:t>
            </w:r>
            <w:r>
              <w:rPr>
                <w:rFonts w:ascii="Times New Roman" w:eastAsia="Times New Roman" w:hAnsi="Times New Roman" w:cs="Times New Roman"/>
                <w:sz w:val="24"/>
                <w:szCs w:val="24"/>
                <w:lang w:val="kk-KZ"/>
              </w:rPr>
              <w:t>өлшемшарттардың</w:t>
            </w:r>
            <w:r w:rsidRPr="00350E8C">
              <w:rPr>
                <w:rFonts w:ascii="Times New Roman" w:eastAsia="Times New Roman" w:hAnsi="Times New Roman" w:cs="Times New Roman"/>
                <w:sz w:val="24"/>
                <w:szCs w:val="24"/>
              </w:rPr>
              <w:t xml:space="preserve"> бірі ретінде «мінсіз іскерлік бедел» ұғымымен толықтырылады.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12-2) тармақша</w:t>
            </w: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1-бап. Осы Заңда пайдаланылатын негізгі ұғымдар</w:t>
            </w:r>
          </w:p>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color w:val="000000"/>
                <w:sz w:val="24"/>
                <w:szCs w:val="24"/>
              </w:rPr>
              <w:t xml:space="preserve">12-2) </w:t>
            </w:r>
            <w:r w:rsidRPr="00350E8C">
              <w:rPr>
                <w:rFonts w:ascii="Times New Roman" w:eastAsia="Times New Roman" w:hAnsi="Times New Roman" w:cs="Times New Roman"/>
                <w:b/>
                <w:sz w:val="24"/>
                <w:szCs w:val="24"/>
              </w:rPr>
              <w:t>Жоқ</w:t>
            </w:r>
            <w:r w:rsidRPr="00350E8C">
              <w:rPr>
                <w:rFonts w:ascii="Times New Roman" w:eastAsia="Times New Roman" w:hAnsi="Times New Roman" w:cs="Times New Roman"/>
                <w:b/>
                <w:color w:val="000000"/>
                <w:sz w:val="24"/>
                <w:szCs w:val="24"/>
              </w:rPr>
              <w:t>;</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1-бап. Осы Заңда пайдаланылатын негізгі ұғымдар</w:t>
            </w:r>
          </w:p>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Осы Заңда мынадай негiзгi ұғымдар пайдаланылады: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12-2) </w:t>
            </w:r>
            <w:r w:rsidRPr="00B950AA">
              <w:rPr>
                <w:rFonts w:ascii="Times New Roman" w:eastAsia="Times New Roman" w:hAnsi="Times New Roman" w:cs="Times New Roman"/>
                <w:b/>
                <w:sz w:val="24"/>
                <w:szCs w:val="24"/>
              </w:rPr>
              <w:t>делдал банк – жөнелтуші банктен алынған ақшаны қаржы ұйымының пайдасына төлеуді және (немесе) аударуды жүзеге асыратын банк және (немесе) банк операцияларының жекелеген түрлерін жүзеге асыратын ұйым</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ФАТФ-тың 16 ұсынымының </w:t>
            </w:r>
            <w:r w:rsidRPr="00350E8C">
              <w:rPr>
                <w:rFonts w:ascii="Times New Roman" w:eastAsia="Times New Roman" w:hAnsi="Times New Roman" w:cs="Times New Roman"/>
                <w:sz w:val="24"/>
                <w:szCs w:val="24"/>
              </w:rPr>
              <w:t xml:space="preserve">16.9-16.12 </w:t>
            </w:r>
            <w:r>
              <w:rPr>
                <w:rFonts w:ascii="Times New Roman" w:eastAsia="Times New Roman" w:hAnsi="Times New Roman" w:cs="Times New Roman"/>
                <w:sz w:val="24"/>
                <w:szCs w:val="24"/>
                <w:lang w:val="kk-KZ"/>
              </w:rPr>
              <w:t>өлшемшарттарына</w:t>
            </w: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i/>
                <w:sz w:val="24"/>
                <w:szCs w:val="24"/>
              </w:rPr>
              <w:t xml:space="preserve">(транзиттік қаржы мекемесі) </w:t>
            </w:r>
            <w:r w:rsidRPr="00350E8C">
              <w:rPr>
                <w:rFonts w:ascii="Times New Roman" w:eastAsia="Times New Roman" w:hAnsi="Times New Roman" w:cs="Times New Roman"/>
                <w:sz w:val="24"/>
                <w:szCs w:val="24"/>
              </w:rPr>
              <w:t>техникалық сәйкест</w:t>
            </w:r>
            <w:r w:rsidR="00AF20AF">
              <w:rPr>
                <w:rFonts w:ascii="Times New Roman" w:eastAsia="Times New Roman" w:hAnsi="Times New Roman" w:cs="Times New Roman"/>
                <w:sz w:val="24"/>
                <w:szCs w:val="24"/>
              </w:rPr>
              <w:t>ікті қамтамасыз ету мақсатында.</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i/>
                <w:sz w:val="24"/>
                <w:szCs w:val="24"/>
              </w:rPr>
              <w:t>Трансшекаралық электрондық аударымдар үшін транзиттік қаржы мекемесі жөнелтуші және алушы туралы электрондық аударманы сүйемелдейтін барлық ақпараттың өзінде сақталуын қамтамасыз етуге міндетті.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4-бап</w:t>
            </w: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1-тармақ</w:t>
            </w: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2) тармақша</w:t>
            </w: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төртінші абзац</w:t>
            </w: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Default="00745F5B" w:rsidP="00AF20AF">
            <w:pPr>
              <w:spacing w:line="240" w:lineRule="auto"/>
              <w:rPr>
                <w:rFonts w:ascii="Times New Roman" w:eastAsia="Times New Roman" w:hAnsi="Times New Roman" w:cs="Times New Roman"/>
                <w:sz w:val="24"/>
                <w:szCs w:val="24"/>
              </w:rPr>
            </w:pPr>
          </w:p>
          <w:p w:rsidR="00AF20AF" w:rsidRDefault="00AF20AF" w:rsidP="00AF20AF">
            <w:pPr>
              <w:spacing w:line="240" w:lineRule="auto"/>
              <w:rPr>
                <w:rFonts w:ascii="Times New Roman" w:eastAsia="Times New Roman" w:hAnsi="Times New Roman" w:cs="Times New Roman"/>
                <w:sz w:val="24"/>
                <w:szCs w:val="24"/>
              </w:rPr>
            </w:pPr>
          </w:p>
          <w:p w:rsidR="00AF20AF" w:rsidRPr="00287AB4" w:rsidRDefault="00AF20AF"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4) тармақша</w:t>
            </w: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p>
          <w:p w:rsidR="00745F5B" w:rsidRPr="00287AB4" w:rsidRDefault="00745F5B" w:rsidP="00AF20AF">
            <w:pPr>
              <w:spacing w:line="240" w:lineRule="auto"/>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үшінші абзац</w:t>
            </w:r>
          </w:p>
        </w:tc>
        <w:tc>
          <w:tcPr>
            <w:tcW w:w="4369" w:type="dxa"/>
          </w:tcPr>
          <w:p w:rsidR="00745F5B" w:rsidRPr="00287AB4" w:rsidRDefault="00745F5B" w:rsidP="00AF20AF">
            <w:pPr>
              <w:shd w:val="clear" w:color="auto" w:fill="FFFFFF"/>
              <w:spacing w:line="240" w:lineRule="auto"/>
              <w:jc w:val="both"/>
              <w:rPr>
                <w:rFonts w:ascii="Times New Roman" w:eastAsia="Times New Roman" w:hAnsi="Times New Roman" w:cs="Times New Roman"/>
                <w:b/>
                <w:sz w:val="24"/>
                <w:szCs w:val="24"/>
              </w:rPr>
            </w:pPr>
            <w:r w:rsidRPr="00287AB4">
              <w:rPr>
                <w:rFonts w:ascii="Times New Roman" w:eastAsia="Times New Roman" w:hAnsi="Times New Roman" w:cs="Times New Roman"/>
                <w:b/>
                <w:sz w:val="24"/>
                <w:szCs w:val="24"/>
              </w:rPr>
              <w:lastRenderedPageBreak/>
              <w:t>4-бап. Қаржы мониторингіне жататын, ақшамен және (немесе) өзге мүлікпен жасалатын операциялар</w:t>
            </w:r>
          </w:p>
          <w:p w:rsidR="00745F5B" w:rsidRPr="00287AB4" w:rsidRDefault="00745F5B" w:rsidP="00AF20AF">
            <w:pPr>
              <w:shd w:val="clear" w:color="auto" w:fill="FFFFFF"/>
              <w:spacing w:line="240" w:lineRule="auto"/>
              <w:jc w:val="both"/>
              <w:rPr>
                <w:rFonts w:ascii="Times New Roman" w:eastAsia="Times New Roman" w:hAnsi="Times New Roman" w:cs="Times New Roman"/>
                <w:b/>
                <w:sz w:val="24"/>
                <w:szCs w:val="24"/>
              </w:rPr>
            </w:pPr>
            <w:r w:rsidRPr="00287AB4">
              <w:rPr>
                <w:rFonts w:ascii="Times New Roman" w:eastAsia="Times New Roman" w:hAnsi="Times New Roman" w:cs="Times New Roman"/>
                <w:sz w:val="24"/>
                <w:szCs w:val="24"/>
              </w:rPr>
              <w:t xml:space="preserve">  1. Ақшамен және (немесе) өзге мүлікпен операция:</w:t>
            </w:r>
          </w:p>
          <w:p w:rsidR="00745F5B" w:rsidRPr="00287AB4" w:rsidRDefault="00745F5B" w:rsidP="00AF20AF">
            <w:pPr>
              <w:spacing w:line="240" w:lineRule="auto"/>
              <w:jc w:val="both"/>
              <w:rPr>
                <w:rFonts w:ascii="Times New Roman" w:eastAsia="Times New Roman" w:hAnsi="Times New Roman" w:cs="Times New Roman"/>
                <w:sz w:val="24"/>
                <w:szCs w:val="24"/>
              </w:rPr>
            </w:pPr>
          </w:p>
          <w:p w:rsidR="00745F5B" w:rsidRPr="00287AB4"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w:t>
            </w:r>
            <w:r w:rsidR="00AF20AF">
              <w:rPr>
                <w:rFonts w:ascii="Times New Roman" w:eastAsia="Times New Roman" w:hAnsi="Times New Roman" w:cs="Times New Roman"/>
                <w:sz w:val="24"/>
                <w:szCs w:val="24"/>
              </w:rPr>
              <w:t>үрлерінің біріне жататын болса:</w:t>
            </w:r>
          </w:p>
          <w:p w:rsidR="00745F5B" w:rsidRPr="00287AB4"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оффшорлық аймақта тиісінше тіркелген, тұрғылықты жері немесе тұрған жері бар, сол сияқты оффшорлық аймақта тіркелген банкте шоты бар жеке немесе заңды тұлға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ақшасыз нысандағы операциялары;</w:t>
            </w:r>
          </w:p>
          <w:p w:rsidR="00745F5B" w:rsidRDefault="00745F5B" w:rsidP="00AF20AF">
            <w:pPr>
              <w:spacing w:line="240" w:lineRule="auto"/>
              <w:jc w:val="both"/>
              <w:rPr>
                <w:rFonts w:ascii="Times New Roman" w:eastAsia="Times New Roman" w:hAnsi="Times New Roman" w:cs="Times New Roman"/>
                <w:sz w:val="24"/>
                <w:szCs w:val="24"/>
              </w:rPr>
            </w:pPr>
          </w:p>
          <w:p w:rsidR="00AF20AF" w:rsidRPr="00287AB4" w:rsidRDefault="00AF20AF" w:rsidP="00AF20AF">
            <w:pPr>
              <w:spacing w:line="240" w:lineRule="auto"/>
              <w:jc w:val="both"/>
              <w:rPr>
                <w:rFonts w:ascii="Times New Roman" w:eastAsia="Times New Roman" w:hAnsi="Times New Roman" w:cs="Times New Roman"/>
                <w:sz w:val="24"/>
                <w:szCs w:val="24"/>
              </w:rPr>
            </w:pP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w:t>
            </w:r>
          </w:p>
          <w:p w:rsidR="00745F5B" w:rsidRPr="00287AB4" w:rsidRDefault="00745F5B"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7AB4">
              <w:rPr>
                <w:rFonts w:ascii="Times New Roman" w:eastAsia="Times New Roman" w:hAnsi="Times New Roman" w:cs="Times New Roman"/>
                <w:color w:val="000000"/>
                <w:sz w:val="24"/>
                <w:szCs w:val="24"/>
              </w:rPr>
              <w:t xml:space="preserve">4) </w:t>
            </w:r>
            <w:r w:rsidRPr="00287AB4">
              <w:rPr>
                <w:rFonts w:ascii="Times New Roman" w:eastAsia="Times New Roman" w:hAnsi="Times New Roman" w:cs="Times New Roman"/>
                <w:sz w:val="24"/>
                <w:szCs w:val="24"/>
              </w:rPr>
              <w:t xml:space="preserve">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w:t>
            </w:r>
            <w:r w:rsidRPr="00287AB4">
              <w:rPr>
                <w:rFonts w:ascii="Times New Roman" w:eastAsia="Times New Roman" w:hAnsi="Times New Roman" w:cs="Times New Roman"/>
                <w:sz w:val="24"/>
                <w:szCs w:val="24"/>
              </w:rPr>
              <w:lastRenderedPageBreak/>
              <w:t>сипаты бойынша мынадай операция түрлерінің біріне жататын болса:</w:t>
            </w:r>
          </w:p>
          <w:p w:rsidR="00745F5B" w:rsidRPr="00287AB4" w:rsidRDefault="00AF20AF"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w:t>
            </w:r>
          </w:p>
        </w:tc>
        <w:tc>
          <w:tcPr>
            <w:tcW w:w="4300" w:type="dxa"/>
          </w:tcPr>
          <w:p w:rsidR="00745F5B" w:rsidRPr="00287AB4" w:rsidRDefault="00745F5B" w:rsidP="00AF20AF">
            <w:pPr>
              <w:shd w:val="clear" w:color="auto" w:fill="FFFFFF"/>
              <w:spacing w:line="240" w:lineRule="auto"/>
              <w:jc w:val="both"/>
              <w:rPr>
                <w:rFonts w:ascii="Times New Roman" w:eastAsia="Times New Roman" w:hAnsi="Times New Roman" w:cs="Times New Roman"/>
                <w:b/>
                <w:sz w:val="24"/>
                <w:szCs w:val="24"/>
              </w:rPr>
            </w:pPr>
            <w:r w:rsidRPr="00287AB4">
              <w:rPr>
                <w:rFonts w:ascii="Times New Roman" w:eastAsia="Times New Roman" w:hAnsi="Times New Roman" w:cs="Times New Roman"/>
                <w:b/>
                <w:sz w:val="24"/>
                <w:szCs w:val="24"/>
              </w:rPr>
              <w:lastRenderedPageBreak/>
              <w:t>4-бап. Қаржы мониторингіне жататын, ақшамен және (немесе) өзге мүлікпен жасалатын операциялар</w:t>
            </w:r>
          </w:p>
          <w:p w:rsidR="00745F5B" w:rsidRPr="00287AB4" w:rsidRDefault="00745F5B" w:rsidP="00AF20AF">
            <w:pPr>
              <w:shd w:val="clear" w:color="auto" w:fill="FFFFFF"/>
              <w:spacing w:line="240" w:lineRule="auto"/>
              <w:jc w:val="both"/>
              <w:rPr>
                <w:rFonts w:ascii="Times New Roman" w:eastAsia="Times New Roman" w:hAnsi="Times New Roman" w:cs="Times New Roman"/>
                <w:b/>
                <w:sz w:val="24"/>
                <w:szCs w:val="24"/>
              </w:rPr>
            </w:pPr>
            <w:r w:rsidRPr="00287AB4">
              <w:rPr>
                <w:rFonts w:ascii="Times New Roman" w:eastAsia="Times New Roman" w:hAnsi="Times New Roman" w:cs="Times New Roman"/>
                <w:sz w:val="24"/>
                <w:szCs w:val="24"/>
              </w:rPr>
              <w:t xml:space="preserve">  1. Ақшамен және (немесе) өзге мүлікпен операция:</w:t>
            </w:r>
          </w:p>
          <w:p w:rsidR="00745F5B" w:rsidRPr="00287AB4" w:rsidRDefault="00745F5B" w:rsidP="00AF20AF">
            <w:pPr>
              <w:spacing w:line="240" w:lineRule="auto"/>
              <w:jc w:val="both"/>
              <w:rPr>
                <w:rFonts w:ascii="Times New Roman" w:eastAsia="Times New Roman" w:hAnsi="Times New Roman" w:cs="Times New Roman"/>
                <w:sz w:val="24"/>
                <w:szCs w:val="24"/>
              </w:rPr>
            </w:pPr>
          </w:p>
          <w:p w:rsidR="00745F5B" w:rsidRPr="00287AB4"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2) егер операция сомасы 5 000 000 теңгеге тең немесе одан асатын болса не 5 000 000 теңгеге баламалы шетел валютасындағы сомаға тең немесе одан асатын болса және осы операция өзінің сипаты бойынша мынадай операция т</w:t>
            </w:r>
            <w:r w:rsidR="00AF20AF">
              <w:rPr>
                <w:rFonts w:ascii="Times New Roman" w:eastAsia="Times New Roman" w:hAnsi="Times New Roman" w:cs="Times New Roman"/>
                <w:sz w:val="24"/>
                <w:szCs w:val="24"/>
              </w:rPr>
              <w:t>үрлерінің біріне жататын болса:</w:t>
            </w:r>
          </w:p>
          <w:p w:rsidR="00745F5B" w:rsidRPr="00287AB4"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 xml:space="preserve">оффшорлық аймақта тиісінше тіркелген, тұрғылықты жері немесе тұрған жері бар, сол сияқты оффшорлық аймақта тіркелген банкте шоты бар </w:t>
            </w:r>
            <w:r w:rsidRPr="00287AB4">
              <w:rPr>
                <w:rFonts w:ascii="Times New Roman" w:eastAsia="Times New Roman" w:hAnsi="Times New Roman" w:cs="Times New Roman"/>
                <w:b/>
                <w:sz w:val="24"/>
                <w:szCs w:val="24"/>
              </w:rPr>
              <w:t>жеке, заңды тұлға немесе заңды тұлға құрмай әрекет ететін шетелдік құрылым</w:t>
            </w:r>
            <w:r w:rsidRPr="00287AB4">
              <w:rPr>
                <w:rFonts w:ascii="Times New Roman" w:eastAsia="Times New Roman" w:hAnsi="Times New Roman" w:cs="Times New Roman"/>
                <w:sz w:val="24"/>
                <w:szCs w:val="24"/>
              </w:rPr>
              <w:t xml:space="preserve"> жүзеге асыратын, ақшаны клиенттің банктік шотына есепке жатқызу немесе аудару не клиенттің көрсетілген санаттағы тұлғалармен ақшамен және (немесе) өзге мүлікпен қолма-қол ақшалай немесе қолма-қол </w:t>
            </w:r>
            <w:r w:rsidR="00AF20AF">
              <w:rPr>
                <w:rFonts w:ascii="Times New Roman" w:eastAsia="Times New Roman" w:hAnsi="Times New Roman" w:cs="Times New Roman"/>
                <w:sz w:val="24"/>
                <w:szCs w:val="24"/>
              </w:rPr>
              <w:t>ақшасыз нысандағы операциялары;</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w:t>
            </w:r>
          </w:p>
          <w:p w:rsidR="00745F5B" w:rsidRPr="00287AB4" w:rsidRDefault="00745F5B"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7AB4">
              <w:rPr>
                <w:rFonts w:ascii="Times New Roman" w:eastAsia="Times New Roman" w:hAnsi="Times New Roman" w:cs="Times New Roman"/>
                <w:color w:val="000000"/>
                <w:sz w:val="24"/>
                <w:szCs w:val="24"/>
              </w:rPr>
              <w:t xml:space="preserve">4) </w:t>
            </w:r>
            <w:r w:rsidRPr="00287AB4">
              <w:rPr>
                <w:rFonts w:ascii="Times New Roman" w:eastAsia="Times New Roman" w:hAnsi="Times New Roman" w:cs="Times New Roman"/>
                <w:sz w:val="24"/>
                <w:szCs w:val="24"/>
              </w:rPr>
              <w:t xml:space="preserve">егер операция сомасы 10 000 000 теңгеге тең немесе одан асатын болса не 10 000 000 теңгеге баламалы шетел валютасындағы сомаға тең немесе одан асатын болса және осы операция өзінің </w:t>
            </w:r>
            <w:r w:rsidRPr="00287AB4">
              <w:rPr>
                <w:rFonts w:ascii="Times New Roman" w:eastAsia="Times New Roman" w:hAnsi="Times New Roman" w:cs="Times New Roman"/>
                <w:sz w:val="24"/>
                <w:szCs w:val="24"/>
              </w:rPr>
              <w:lastRenderedPageBreak/>
              <w:t>сипаты бойынша мынадай операция түрлерінің біріне жататын болса:</w:t>
            </w:r>
          </w:p>
          <w:p w:rsidR="00745F5B" w:rsidRPr="00AF20AF" w:rsidRDefault="00AF20AF" w:rsidP="00AF20AF">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45F5B" w:rsidRPr="00287AB4" w:rsidRDefault="00745F5B" w:rsidP="00AF20AF">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287AB4">
              <w:rPr>
                <w:rFonts w:ascii="Times New Roman" w:eastAsia="Times New Roman" w:hAnsi="Times New Roman" w:cs="Times New Roman"/>
                <w:sz w:val="24"/>
                <w:szCs w:val="24"/>
              </w:rPr>
              <w:t>осы тармақшаның бесінші және алтыншы абзацтарында көзделген қолма-қол ақша нысанындағы жағдайларды қоспағанда, ақшаны клиенттің банктік шотынан алу немесе банктік шотына есепке жатқызу, сол сияқты клиенттен қолма-қол ақшаны қабылдау не клиентке беру, оның ішінде банкноттарды, монеталарды және құндылықтарды инкассациялау;</w:t>
            </w:r>
          </w:p>
        </w:tc>
        <w:tc>
          <w:tcPr>
            <w:tcW w:w="3935" w:type="dxa"/>
          </w:tcPr>
          <w:p w:rsidR="00745F5B" w:rsidRPr="00287AB4" w:rsidRDefault="00745F5B" w:rsidP="00AF20AF">
            <w:pPr>
              <w:spacing w:line="240" w:lineRule="auto"/>
              <w:jc w:val="both"/>
              <w:rPr>
                <w:rFonts w:ascii="Times New Roman" w:eastAsia="Times New Roman" w:hAnsi="Times New Roman" w:cs="Times New Roman"/>
                <w:b/>
                <w:i/>
                <w:sz w:val="24"/>
                <w:szCs w:val="24"/>
              </w:rPr>
            </w:pPr>
            <w:r w:rsidRPr="00287AB4">
              <w:rPr>
                <w:rFonts w:ascii="Times New Roman" w:eastAsia="Times New Roman" w:hAnsi="Times New Roman" w:cs="Times New Roman"/>
                <w:b/>
                <w:i/>
                <w:sz w:val="24"/>
                <w:szCs w:val="24"/>
              </w:rPr>
              <w:lastRenderedPageBreak/>
              <w:t>Заңды тұлға құрмай әрекет ететін шетелдік құрылымға қатысты</w:t>
            </w:r>
          </w:p>
          <w:p w:rsidR="00745F5B" w:rsidRPr="00287AB4" w:rsidRDefault="00745F5B" w:rsidP="00AF20AF">
            <w:pPr>
              <w:spacing w:line="240" w:lineRule="auto"/>
              <w:jc w:val="both"/>
              <w:rPr>
                <w:rFonts w:ascii="Times New Roman" w:eastAsia="Times New Roman" w:hAnsi="Times New Roman" w:cs="Times New Roman"/>
                <w:b/>
                <w:sz w:val="24"/>
                <w:szCs w:val="24"/>
              </w:rPr>
            </w:pPr>
            <w:r w:rsidRPr="00287AB4">
              <w:rPr>
                <w:rFonts w:ascii="Times New Roman" w:eastAsia="Times New Roman" w:hAnsi="Times New Roman" w:cs="Times New Roman"/>
                <w:b/>
                <w:sz w:val="24"/>
                <w:szCs w:val="24"/>
              </w:rPr>
              <w:t>Кестенің 12</w:t>
            </w:r>
            <w:r w:rsidRPr="00287AB4">
              <w:rPr>
                <w:rFonts w:ascii="Times New Roman" w:eastAsia="Times New Roman" w:hAnsi="Times New Roman" w:cs="Times New Roman"/>
                <w:b/>
                <w:sz w:val="24"/>
                <w:szCs w:val="24"/>
                <w:lang w:val="kk-KZ"/>
              </w:rPr>
              <w:t>-</w:t>
            </w:r>
            <w:r w:rsidRPr="00287AB4">
              <w:rPr>
                <w:rFonts w:ascii="Times New Roman" w:eastAsia="Times New Roman" w:hAnsi="Times New Roman" w:cs="Times New Roman"/>
                <w:b/>
                <w:sz w:val="24"/>
                <w:szCs w:val="24"/>
              </w:rPr>
              <w:t>позициясына негіздемені қараңыз.</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 xml:space="preserve">Түзету 4-баптың қолданылуын заңды тұлға құрмай шетелдік </w:t>
            </w:r>
            <w:r w:rsidRPr="00287AB4">
              <w:rPr>
                <w:rFonts w:ascii="Times New Roman" w:eastAsia="Times New Roman" w:hAnsi="Times New Roman" w:cs="Times New Roman"/>
                <w:sz w:val="24"/>
                <w:szCs w:val="24"/>
              </w:rPr>
              <w:lastRenderedPageBreak/>
              <w:t>құрылымдарға тарату мақсатында енгізіледі.</w:t>
            </w: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287AB4" w:rsidRPr="00287AB4" w:rsidRDefault="00287AB4" w:rsidP="00AF20AF">
            <w:pPr>
              <w:spacing w:line="240" w:lineRule="auto"/>
              <w:jc w:val="both"/>
              <w:rPr>
                <w:rFonts w:ascii="Times New Roman" w:eastAsia="Times New Roman" w:hAnsi="Times New Roman" w:cs="Times New Roman"/>
                <w:sz w:val="24"/>
                <w:szCs w:val="24"/>
              </w:rPr>
            </w:pPr>
          </w:p>
          <w:p w:rsidR="00745F5B" w:rsidRPr="00287AB4" w:rsidRDefault="00745F5B" w:rsidP="00AF20AF">
            <w:pPr>
              <w:spacing w:line="240" w:lineRule="auto"/>
              <w:jc w:val="both"/>
              <w:rPr>
                <w:rFonts w:ascii="Times New Roman" w:eastAsia="Times New Roman" w:hAnsi="Times New Roman" w:cs="Times New Roman"/>
                <w:sz w:val="24"/>
                <w:szCs w:val="24"/>
              </w:rPr>
            </w:pPr>
          </w:p>
          <w:p w:rsidR="00745F5B" w:rsidRPr="00287AB4" w:rsidRDefault="00745F5B" w:rsidP="00AF20AF">
            <w:pPr>
              <w:spacing w:line="240" w:lineRule="auto"/>
              <w:jc w:val="both"/>
              <w:rPr>
                <w:rFonts w:ascii="Times New Roman" w:eastAsia="Times New Roman" w:hAnsi="Times New Roman" w:cs="Times New Roman"/>
                <w:b/>
                <w:i/>
                <w:sz w:val="24"/>
                <w:szCs w:val="24"/>
              </w:rPr>
            </w:pPr>
            <w:r w:rsidRPr="00287AB4">
              <w:rPr>
                <w:rFonts w:ascii="Times New Roman" w:eastAsia="Times New Roman" w:hAnsi="Times New Roman" w:cs="Times New Roman"/>
                <w:b/>
                <w:i/>
                <w:sz w:val="24"/>
                <w:szCs w:val="24"/>
              </w:rPr>
              <w:t>4) тармақшаның үшінші абзацына қатысты</w:t>
            </w:r>
          </w:p>
          <w:p w:rsidR="00745F5B" w:rsidRPr="00287AB4" w:rsidRDefault="00745F5B" w:rsidP="00AF20AF">
            <w:pPr>
              <w:spacing w:line="240" w:lineRule="auto"/>
              <w:jc w:val="both"/>
              <w:rPr>
                <w:rFonts w:ascii="Times New Roman" w:eastAsia="Times New Roman" w:hAnsi="Times New Roman" w:cs="Times New Roman"/>
                <w:sz w:val="24"/>
                <w:szCs w:val="24"/>
              </w:rPr>
            </w:pPr>
            <w:r w:rsidRPr="00287AB4">
              <w:rPr>
                <w:rFonts w:ascii="Times New Roman" w:eastAsia="Times New Roman" w:hAnsi="Times New Roman" w:cs="Times New Roman"/>
                <w:sz w:val="24"/>
                <w:szCs w:val="24"/>
              </w:rPr>
              <w:t>Нақтылау редакциясы.</w:t>
            </w:r>
          </w:p>
          <w:p w:rsidR="00745F5B" w:rsidRPr="00287AB4" w:rsidRDefault="00745F5B" w:rsidP="00AF20AF">
            <w:pPr>
              <w:spacing w:line="240" w:lineRule="auto"/>
              <w:jc w:val="both"/>
              <w:rPr>
                <w:rFonts w:ascii="Times New Roman" w:eastAsia="Times New Roman" w:hAnsi="Times New Roman" w:cs="Times New Roman"/>
                <w:b/>
                <w:i/>
                <w:sz w:val="24"/>
                <w:szCs w:val="24"/>
              </w:rPr>
            </w:pPr>
            <w:r w:rsidRPr="00287AB4">
              <w:rPr>
                <w:rFonts w:ascii="Times New Roman" w:eastAsia="Times New Roman" w:hAnsi="Times New Roman" w:cs="Times New Roman"/>
                <w:sz w:val="24"/>
                <w:szCs w:val="24"/>
              </w:rPr>
              <w:t xml:space="preserve">Қызметінің айрықша түрі «Банктер және банк қызметі туралы» Заңның </w:t>
            </w:r>
            <w:r w:rsidRPr="00287AB4">
              <w:rPr>
                <w:rFonts w:ascii="Times New Roman" w:eastAsia="Times New Roman" w:hAnsi="Times New Roman" w:cs="Times New Roman"/>
                <w:sz w:val="24"/>
                <w:szCs w:val="24"/>
              </w:rPr>
              <w:lastRenderedPageBreak/>
              <w:t>30-бабы 2-тармағының 12) тармақшасына сәйкес банк операцияларының бірін, атап айтқанда банкноттарды, монеталарды және құндылықтарды инкассациялауды жүзеге асыратын банкноттарды, монеталарды және құндылықтарды инкассациялау болып табылатын заңды тұлғалардың КЖ/ТҚҚ туралы Заңның нормаларын дұрыс пайдалануы және түсінуі мақсатында және КЖ/ТҚҚ туралы Заңның 3-бабы 1-тармағының 1) тармақшасына сәйкес ҚМС болып табылады.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87AB4" w:rsidRPr="00350E8C" w:rsidRDefault="00287AB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2-1)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төртінші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2-2) тармақша</w:t>
            </w:r>
          </w:p>
        </w:tc>
        <w:tc>
          <w:tcPr>
            <w:tcW w:w="4369" w:type="dxa"/>
          </w:tcPr>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заңды тұлғаны (филиалды, өкілдікті) сәйкестендiру үшін қажеттi мәлiметтердi: заңды тұлғаны </w:t>
            </w:r>
            <w:r w:rsidRPr="00350E8C">
              <w:rPr>
                <w:rFonts w:ascii="Times New Roman" w:eastAsia="Times New Roman" w:hAnsi="Times New Roman" w:cs="Times New Roman"/>
                <w:sz w:val="24"/>
                <w:szCs w:val="24"/>
                <w:highlight w:val="white"/>
              </w:rPr>
              <w:lastRenderedPageBreak/>
              <w:t xml:space="preserve">(филиалды,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 </w:t>
            </w:r>
            <w:r w:rsidRPr="00350E8C">
              <w:rPr>
                <w:rFonts w:ascii="Times New Roman" w:eastAsia="Times New Roman" w:hAnsi="Times New Roman" w:cs="Times New Roman"/>
                <w:b/>
                <w:sz w:val="24"/>
                <w:szCs w:val="24"/>
                <w:highlight w:val="white"/>
              </w:rPr>
              <w:t xml:space="preserve">не резидент емес заңды тұлға шет мемлекетте тіркелген нөмірді, </w:t>
            </w:r>
            <w:r w:rsidRPr="00350E8C">
              <w:rPr>
                <w:rFonts w:ascii="Times New Roman" w:eastAsia="Times New Roman" w:hAnsi="Times New Roman" w:cs="Times New Roman"/>
                <w:sz w:val="24"/>
                <w:szCs w:val="24"/>
                <w:highlight w:val="white"/>
              </w:rPr>
              <w:t>сондай-ақ</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орналасқан жерiнiң мекенжайын тiркеу;</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2-1) </w:t>
            </w:r>
            <w:r w:rsidRPr="00350E8C">
              <w:rPr>
                <w:rFonts w:ascii="Times New Roman" w:eastAsia="Times New Roman" w:hAnsi="Times New Roman" w:cs="Times New Roman"/>
                <w:sz w:val="24"/>
                <w:szCs w:val="24"/>
                <w:highlight w:val="white"/>
              </w:rPr>
              <w:t>бенефициарлық меншік иесін анықтау және, заңды мекенжайын қоспағанда, осы тармақтың 1) тармақшасына сәйкес оны сәйкестендіру үшін қажетті мәліметтерді тіркеу.</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p>
          <w:p w:rsidR="00287AB4" w:rsidRPr="00350E8C" w:rsidRDefault="00287AB4"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Қаржы мониторингі субъектісі клиент-заңды тұлғаның бенефициарлық меншік иесін анықтау мақсатында осындай клиенттің құрылтай құжаттары және акцияларын ұстаушылардың тiзiлiмі не басқа көздерден алынған мәліметтер негізінде оның меншігі мен басқару құрылымын белгілейді.</w:t>
            </w:r>
          </w:p>
          <w:p w:rsidR="00287AB4" w:rsidRPr="00350E8C" w:rsidRDefault="00287AB4" w:rsidP="00AF20AF">
            <w:pPr>
              <w:tabs>
                <w:tab w:val="left" w:pos="2557"/>
              </w:tabs>
              <w:spacing w:line="240" w:lineRule="auto"/>
              <w:jc w:val="both"/>
              <w:rPr>
                <w:rFonts w:ascii="Times New Roman" w:eastAsia="Times New Roman" w:hAnsi="Times New Roman" w:cs="Times New Roman"/>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Default="00745F5B" w:rsidP="00AF20AF">
            <w:pPr>
              <w:tabs>
                <w:tab w:val="left" w:pos="2557"/>
              </w:tabs>
              <w:spacing w:line="240" w:lineRule="auto"/>
              <w:jc w:val="both"/>
              <w:rPr>
                <w:rFonts w:ascii="Times New Roman" w:eastAsia="Times New Roman" w:hAnsi="Times New Roman" w:cs="Times New Roman"/>
                <w:b/>
                <w:sz w:val="24"/>
                <w:szCs w:val="24"/>
              </w:rPr>
            </w:pPr>
          </w:p>
          <w:p w:rsidR="00745F5B" w:rsidRDefault="00745F5B" w:rsidP="00AF20AF">
            <w:pPr>
              <w:tabs>
                <w:tab w:val="left" w:pos="2557"/>
              </w:tabs>
              <w:spacing w:line="240" w:lineRule="auto"/>
              <w:jc w:val="both"/>
              <w:rPr>
                <w:rFonts w:ascii="Times New Roman" w:eastAsia="Times New Roman" w:hAnsi="Times New Roman" w:cs="Times New Roman"/>
                <w:sz w:val="24"/>
                <w:szCs w:val="24"/>
                <w:highlight w:val="white"/>
              </w:rPr>
            </w:pPr>
          </w:p>
          <w:p w:rsidR="00287AB4" w:rsidRPr="00350E8C" w:rsidRDefault="00287AB4" w:rsidP="00AF20AF">
            <w:pPr>
              <w:tabs>
                <w:tab w:val="left" w:pos="2557"/>
              </w:tabs>
              <w:spacing w:line="240" w:lineRule="auto"/>
              <w:jc w:val="both"/>
              <w:rPr>
                <w:rFonts w:ascii="Times New Roman" w:eastAsia="Times New Roman" w:hAnsi="Times New Roman" w:cs="Times New Roman"/>
                <w:sz w:val="24"/>
                <w:szCs w:val="24"/>
                <w:highlight w:val="white"/>
              </w:rPr>
            </w:pP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Егер осы тармақшада көзделген шараларды қолданудың нәтижесінде клиент-заңды тұлғаның бенефициарлық меншік иесі анықталмаған жағдайда, клиент-заңды тұлғаның жеке-дара атқарушы органын не алқалы атқарушы органының басшысын бенефициарлық меншік иесі деп тануға жол беріледі.</w:t>
            </w:r>
          </w:p>
          <w:p w:rsidR="00745F5B" w:rsidRDefault="00745F5B" w:rsidP="00AF20AF">
            <w:pPr>
              <w:tabs>
                <w:tab w:val="left" w:pos="2557"/>
              </w:tabs>
              <w:spacing w:line="240" w:lineRule="auto"/>
              <w:jc w:val="both"/>
              <w:rPr>
                <w:rFonts w:ascii="Times New Roman" w:eastAsia="Times New Roman" w:hAnsi="Times New Roman" w:cs="Times New Roman"/>
                <w:sz w:val="24"/>
                <w:szCs w:val="24"/>
              </w:rPr>
            </w:pPr>
          </w:p>
          <w:p w:rsidR="00AF20AF" w:rsidRDefault="00AF20AF" w:rsidP="00AF20AF">
            <w:pPr>
              <w:tabs>
                <w:tab w:val="left" w:pos="2557"/>
              </w:tabs>
              <w:spacing w:line="240" w:lineRule="auto"/>
              <w:jc w:val="both"/>
              <w:rPr>
                <w:rFonts w:ascii="Times New Roman" w:eastAsia="Times New Roman" w:hAnsi="Times New Roman" w:cs="Times New Roman"/>
                <w:sz w:val="24"/>
                <w:szCs w:val="24"/>
              </w:rPr>
            </w:pPr>
          </w:p>
          <w:p w:rsidR="00AF20AF" w:rsidRPr="00350E8C" w:rsidRDefault="00AF20AF" w:rsidP="00AF20AF">
            <w:pPr>
              <w:tabs>
                <w:tab w:val="left" w:pos="2557"/>
              </w:tabs>
              <w:spacing w:line="240" w:lineRule="auto"/>
              <w:jc w:val="both"/>
              <w:rPr>
                <w:rFonts w:ascii="Times New Roman" w:eastAsia="Times New Roman" w:hAnsi="Times New Roman" w:cs="Times New Roman"/>
                <w:sz w:val="24"/>
                <w:szCs w:val="24"/>
              </w:rPr>
            </w:pPr>
          </w:p>
          <w:p w:rsidR="00AF20AF" w:rsidRPr="00AF20AF"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2-2) жоқ.</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tabs>
                <w:tab w:val="left" w:pos="2557"/>
              </w:tabs>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заңды тұлғаны (филиалды, өкілдікті) сәйкестендiру үшін қажеттi мәлiметтердi: заңды тұлғаны </w:t>
            </w:r>
            <w:r w:rsidRPr="00350E8C">
              <w:rPr>
                <w:rFonts w:ascii="Times New Roman" w:eastAsia="Times New Roman" w:hAnsi="Times New Roman" w:cs="Times New Roman"/>
                <w:sz w:val="24"/>
                <w:szCs w:val="24"/>
                <w:highlight w:val="white"/>
              </w:rPr>
              <w:lastRenderedPageBreak/>
              <w:t>(филиалды, өкілдікті) мемлекеттік (есептік) тіркеу (қайта тіркеу) туралы анықтаманың деректерін, бизнес-сәйкестендiру нөмiрiн (заңды тұлғаға Қазақстан Республикасының заңнамасына сәйкес бизнес-сәйкестендiру нөмiрi берiлмеген жағдайларды қоспағанда</w:t>
            </w:r>
            <w:r w:rsidRPr="00356E2B">
              <w:rPr>
                <w:rFonts w:ascii="Times New Roman" w:eastAsia="Times New Roman" w:hAnsi="Times New Roman" w:cs="Times New Roman"/>
                <w:sz w:val="28"/>
                <w:szCs w:val="28"/>
              </w:rPr>
              <w:t xml:space="preserve">, </w:t>
            </w:r>
            <w:r w:rsidRPr="00B950AA">
              <w:rPr>
                <w:rFonts w:ascii="Times New Roman" w:eastAsia="Times New Roman" w:hAnsi="Times New Roman" w:cs="Times New Roman"/>
                <w:b/>
                <w:sz w:val="24"/>
                <w:szCs w:val="24"/>
              </w:rPr>
              <w:t>қызмет</w:t>
            </w:r>
            <w:r w:rsidRPr="00B950AA">
              <w:rPr>
                <w:rFonts w:ascii="Times New Roman" w:eastAsia="Times New Roman" w:hAnsi="Times New Roman" w:cs="Times New Roman"/>
                <w:b/>
                <w:sz w:val="24"/>
                <w:szCs w:val="24"/>
                <w:lang w:val="kk-KZ"/>
              </w:rPr>
              <w:t>інің</w:t>
            </w:r>
            <w:r w:rsidRPr="00B950AA">
              <w:rPr>
                <w:rFonts w:ascii="Times New Roman" w:eastAsia="Times New Roman" w:hAnsi="Times New Roman" w:cs="Times New Roman"/>
                <w:b/>
                <w:sz w:val="24"/>
                <w:szCs w:val="24"/>
              </w:rPr>
              <w:t xml:space="preserve"> сипаты</w:t>
            </w:r>
            <w:r w:rsidRPr="00B950AA">
              <w:rPr>
                <w:rFonts w:ascii="Times New Roman" w:eastAsia="Times New Roman" w:hAnsi="Times New Roman" w:cs="Times New Roman"/>
                <w:b/>
                <w:sz w:val="24"/>
                <w:szCs w:val="24"/>
                <w:lang w:val="kk-KZ"/>
              </w:rPr>
              <w:t>н</w:t>
            </w:r>
            <w:r w:rsidRPr="00B950AA">
              <w:rPr>
                <w:rFonts w:ascii="Times New Roman" w:eastAsia="Times New Roman" w:hAnsi="Times New Roman" w:cs="Times New Roman"/>
                <w:b/>
                <w:sz w:val="24"/>
                <w:szCs w:val="24"/>
              </w:rPr>
              <w:t>, сондай-ақ тіркелген және (немесе) тұрған жерінің мекенжайын</w:t>
            </w:r>
            <w:r w:rsidRPr="00350E8C">
              <w:rPr>
                <w:rFonts w:ascii="Times New Roman" w:eastAsia="Times New Roman" w:hAnsi="Times New Roman" w:cs="Times New Roman"/>
                <w:sz w:val="24"/>
                <w:szCs w:val="24"/>
                <w:highlight w:val="white"/>
              </w:rPr>
              <w:t xml:space="preserve"> тіркеу;</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2-1) </w:t>
            </w:r>
            <w:r w:rsidRPr="00B950AA">
              <w:rPr>
                <w:rFonts w:ascii="Times New Roman" w:eastAsia="Times New Roman" w:hAnsi="Times New Roman" w:cs="Times New Roman"/>
                <w:b/>
                <w:sz w:val="24"/>
                <w:szCs w:val="24"/>
              </w:rPr>
              <w:t xml:space="preserve">заңды тұлға құрмай әрекет ететін шетелдік құрылымды сәйкестендіру үшін қажетті мәліметтерді: заңды тұлға құрмай әрекет ететін шетелдік құрылым шет мемлекетте (аумақта) тіркелген атауын, нөмірін (бар болса), тұрған жерінің мекенжайын, негізгі қызметті жүргізу орнын, қызметінің сипатын, ал трасттар мен құрылымы немесе функциясы ұқсас өзге де заңды тұлға құрмай әрекет ететін шетелдік құрылымдарға қатысты  басқаруындағы (меншігіндегі) мүліктің құрамын, заңды тұлға құрмай әрекет ететін шетелдік құрылым құрылтайшыларының (қатысушыларының), сенімгерлік басқарушының және бенефициарлық меншік иелерінің (бар болса) тегі, аты, әкесінің аты </w:t>
            </w:r>
            <w:r w:rsidRPr="00B950AA">
              <w:rPr>
                <w:rFonts w:ascii="Times New Roman" w:eastAsia="Times New Roman" w:hAnsi="Times New Roman" w:cs="Times New Roman"/>
                <w:b/>
                <w:sz w:val="24"/>
                <w:szCs w:val="24"/>
              </w:rPr>
              <w:lastRenderedPageBreak/>
              <w:t>(бар болса) және тұрғылықты жерінің (тұрған жерінің) мекенжайын тіркеу</w:t>
            </w:r>
            <w:r w:rsidRPr="00350E8C">
              <w:rPr>
                <w:rFonts w:ascii="Times New Roman" w:eastAsia="Times New Roman" w:hAnsi="Times New Roman" w:cs="Times New Roman"/>
                <w:b/>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  Қаржы мониторингі субъектісі клиент-заңды тұлғаның</w:t>
            </w:r>
            <w:r w:rsidRPr="00350E8C">
              <w:rPr>
                <w:rFonts w:ascii="Times New Roman" w:eastAsia="Times New Roman" w:hAnsi="Times New Roman" w:cs="Times New Roman"/>
                <w:b/>
                <w:sz w:val="24"/>
                <w:szCs w:val="24"/>
                <w:highlight w:val="white"/>
              </w:rPr>
              <w:t xml:space="preserve">, </w:t>
            </w:r>
            <w:r w:rsidRPr="00AE3FFF">
              <w:rPr>
                <w:rFonts w:ascii="Times New Roman" w:eastAsia="Times New Roman" w:hAnsi="Times New Roman" w:cs="Times New Roman"/>
                <w:b/>
                <w:sz w:val="24"/>
                <w:szCs w:val="24"/>
              </w:rPr>
              <w:t>заңды тұлға құрмай әрекет ететін шетелдік құрылымның</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бенефициарлық меншік иесін анықтау мақсатында осындай клиенттің құрылтай құжаттары және акцияларын ұстаушылардың тiзiлiмі не басқа көздерден алынған мәліметтер негізінде оның меншігі мен басқару құрылымын белгілейді.</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AE3FFF">
              <w:rPr>
                <w:rFonts w:ascii="Times New Roman" w:eastAsia="Times New Roman" w:hAnsi="Times New Roman" w:cs="Times New Roman"/>
                <w:b/>
                <w:sz w:val="24"/>
                <w:szCs w:val="24"/>
              </w:rPr>
              <w:t xml:space="preserve">Клиент-заңды тұлғаның, заңды тұлға құрмай әрекет ететін шетелдік құрылымның жарғылық капиталына қатысу үлестерінің не орналастырылған акцияларының жиырма бес пайызынан астамы тікелей немесе жанама түрде тиесілі жеке тұлғаның бенефициарлық меншік иесі болып табылатынына күмән болған жағдайда, клиент-заңды тұлғаны, заңды тұлға құрмай әрекет ететін шетелдік құрылымды өзгеше түрде не оның мүддесінде клиент-заңды тұлғаны, заңды тұлға құрмай әрекет ететін шетелдік құрылымды бақылауды жүзеге </w:t>
            </w:r>
            <w:r w:rsidRPr="00AE3FFF">
              <w:rPr>
                <w:rFonts w:ascii="Times New Roman" w:eastAsia="Times New Roman" w:hAnsi="Times New Roman" w:cs="Times New Roman"/>
                <w:b/>
                <w:sz w:val="24"/>
                <w:szCs w:val="24"/>
              </w:rPr>
              <w:lastRenderedPageBreak/>
              <w:t>асыратын тұлғаны бенефициарлық меншік иесі деп тануға жол берілед</w:t>
            </w:r>
            <w:r w:rsidRPr="00356E2B">
              <w:rPr>
                <w:rFonts w:ascii="Times New Roman" w:eastAsia="Times New Roman" w:hAnsi="Times New Roman" w:cs="Times New Roman"/>
                <w:sz w:val="28"/>
                <w:szCs w:val="28"/>
              </w:rPr>
              <w:t>і</w:t>
            </w:r>
            <w:r w:rsidRPr="00350E8C">
              <w:rPr>
                <w:rFonts w:ascii="Times New Roman" w:eastAsia="Times New Roman" w:hAnsi="Times New Roman" w:cs="Times New Roman"/>
                <w:b/>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AE3FFF">
              <w:rPr>
                <w:rFonts w:ascii="Times New Roman" w:eastAsia="Times New Roman" w:hAnsi="Times New Roman" w:cs="Times New Roman"/>
                <w:sz w:val="24"/>
                <w:szCs w:val="24"/>
                <w:lang w:val="kk-KZ"/>
              </w:rPr>
              <w:t>Егер осы тармақшада көзделген шараларды қабылдаудың нәтижесінде клиент-заңды тұлғаның</w:t>
            </w:r>
            <w:r w:rsidRPr="00AE3FFF">
              <w:rPr>
                <w:rFonts w:ascii="Times New Roman" w:eastAsia="Times New Roman" w:hAnsi="Times New Roman" w:cs="Times New Roman"/>
                <w:b/>
                <w:sz w:val="24"/>
                <w:szCs w:val="24"/>
                <w:lang w:val="kk-KZ"/>
              </w:rPr>
              <w:t>, заңды тұлға құрмай әрекет ететін шетелдік құрылымның</w:t>
            </w:r>
            <w:r w:rsidRPr="00AE3FFF">
              <w:rPr>
                <w:rFonts w:ascii="Times New Roman" w:eastAsia="Times New Roman" w:hAnsi="Times New Roman" w:cs="Times New Roman"/>
                <w:sz w:val="24"/>
                <w:szCs w:val="24"/>
                <w:lang w:val="kk-KZ"/>
              </w:rPr>
              <w:t xml:space="preserve"> бенефициарлық меншік иесі анықталмаған жағдайда, клиент-заңды тұлғаның</w:t>
            </w:r>
            <w:r w:rsidRPr="00AE3FFF">
              <w:rPr>
                <w:rFonts w:ascii="Times New Roman" w:eastAsia="Times New Roman" w:hAnsi="Times New Roman" w:cs="Times New Roman"/>
                <w:b/>
                <w:sz w:val="24"/>
                <w:szCs w:val="24"/>
                <w:lang w:val="kk-KZ"/>
              </w:rPr>
              <w:t>, заңды тұлға құрмай әрекет ететін шетелдік құрылымның</w:t>
            </w:r>
            <w:r w:rsidRPr="00AE3FFF">
              <w:rPr>
                <w:rFonts w:ascii="Times New Roman" w:eastAsia="Times New Roman" w:hAnsi="Times New Roman" w:cs="Times New Roman"/>
                <w:sz w:val="24"/>
                <w:szCs w:val="24"/>
                <w:lang w:val="kk-KZ"/>
              </w:rPr>
              <w:t xml:space="preserve"> жеке-дара атқарушы органын не алқалы атқарушы органының басшысын бенефициарлық меншік иесі деп тануға жол беріледі</w:t>
            </w:r>
            <w:r w:rsidRPr="00350E8C">
              <w:rPr>
                <w:rFonts w:ascii="Times New Roman" w:eastAsia="Times New Roman" w:hAnsi="Times New Roman" w:cs="Times New Roman"/>
                <w:sz w:val="24"/>
                <w:szCs w:val="24"/>
                <w:highlight w:val="white"/>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2-2) </w:t>
            </w:r>
            <w:r w:rsidRPr="00AE3FFF">
              <w:rPr>
                <w:rFonts w:ascii="Times New Roman" w:eastAsia="Times New Roman" w:hAnsi="Times New Roman" w:cs="Times New Roman"/>
                <w:b/>
                <w:sz w:val="24"/>
                <w:szCs w:val="24"/>
                <w:lang w:val="kk-KZ"/>
              </w:rPr>
              <w:t>заңды мекенжайын тіркеуді қоспағанда, бенефициарлық меншік иесін анықтау және оны сәйкестендіру үшін қажетті мәліметтерді тіркеу осы тармақтың 1) тармақшасына сәйкес жүзеге асырылады</w:t>
            </w:r>
            <w:r w:rsidRPr="00350E8C">
              <w:rPr>
                <w:rFonts w:ascii="Times New Roman" w:eastAsia="Times New Roman" w:hAnsi="Times New Roman" w:cs="Times New Roman"/>
                <w:b/>
                <w:sz w:val="24"/>
                <w:szCs w:val="24"/>
                <w:highlight w:val="white"/>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Заңды тұлғалар қызметінің сипатын белгілеуге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10.8-</w:t>
            </w:r>
            <w:r>
              <w:rPr>
                <w:rFonts w:ascii="Times New Roman" w:eastAsia="Times New Roman" w:hAnsi="Times New Roman" w:cs="Times New Roman"/>
                <w:sz w:val="24"/>
                <w:szCs w:val="24"/>
                <w:lang w:val="kk-KZ"/>
              </w:rPr>
              <w:t>өлшемшартына</w:t>
            </w:r>
            <w:r w:rsidRPr="00350E8C">
              <w:rPr>
                <w:rFonts w:ascii="Times New Roman" w:eastAsia="Times New Roman" w:hAnsi="Times New Roman" w:cs="Times New Roman"/>
                <w:sz w:val="24"/>
                <w:szCs w:val="24"/>
              </w:rPr>
              <w:t xml:space="preserve"> сәйкес заңды тұлғалар және заңды ұйымдар болып табылатын клиенттерге қатысты қаржы мекемесі клиенттің қызметінің сипатын, сондай-ақ оның меншігі мен басқару құрылымын түсінуі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Бенефициарлық меншік иесін анықтаудан және іскерлік қатынастардың болжамды мақсатын белгілеу мен белгілеудің жалпы міндетінен басқа, КЖ/ТҚҚ туралы </w:t>
            </w:r>
            <w:r w:rsidRPr="00350E8C">
              <w:rPr>
                <w:rFonts w:ascii="Times New Roman" w:eastAsia="Times New Roman" w:hAnsi="Times New Roman" w:cs="Times New Roman"/>
                <w:sz w:val="24"/>
                <w:szCs w:val="24"/>
              </w:rPr>
              <w:lastRenderedPageBreak/>
              <w:t xml:space="preserve">заңда заңды тұлғалар үшін КТТ бойынша арнайы қосымша ережелер </w:t>
            </w:r>
            <w:r w:rsidRPr="00350E8C">
              <w:rPr>
                <w:rFonts w:ascii="Times New Roman" w:eastAsia="Times New Roman" w:hAnsi="Times New Roman" w:cs="Times New Roman"/>
                <w:i/>
                <w:sz w:val="24"/>
                <w:szCs w:val="24"/>
              </w:rPr>
              <w:t xml:space="preserve">(сәйкестендіру бойынша міндетті ақпараттан басқа) </w:t>
            </w:r>
            <w:r w:rsidRPr="00350E8C">
              <w:rPr>
                <w:rFonts w:ascii="Times New Roman" w:eastAsia="Times New Roman" w:hAnsi="Times New Roman" w:cs="Times New Roman"/>
                <w:sz w:val="24"/>
                <w:szCs w:val="24"/>
              </w:rPr>
              <w:t>табылған жоқ.</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Заңды тұлғаға тиістілік фактісі КТТ-дің күшейтілген нормаларын қолдануға себеп болып табылмаса да, КТТ-дің күшейтілген шаралары кезінде ғана қызмет түрі туралы мәліметтер алу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заңды тұлғалар қызметінің сипатын тіркеуге қатысты өзгерістер енгізу қажет деп санаймыз.</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 xml:space="preserve">Заңды тұлға </w:t>
            </w:r>
            <w:r>
              <w:rPr>
                <w:rFonts w:ascii="Times New Roman" w:eastAsia="Times New Roman" w:hAnsi="Times New Roman" w:cs="Times New Roman"/>
                <w:b/>
                <w:i/>
                <w:sz w:val="24"/>
                <w:szCs w:val="24"/>
              </w:rPr>
              <w:t>құрмай</w:t>
            </w:r>
            <w:r w:rsidRPr="00350E8C">
              <w:rPr>
                <w:rFonts w:ascii="Times New Roman" w:eastAsia="Times New Roman" w:hAnsi="Times New Roman" w:cs="Times New Roman"/>
                <w:b/>
                <w:i/>
                <w:sz w:val="24"/>
                <w:szCs w:val="24"/>
              </w:rPr>
              <w:t xml:space="preserve"> әрекет ететін шетелдік құрылымға қатысты</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Кестенің 12 позициясына негіздемені қараңыз.</w:t>
            </w: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sz w:val="24"/>
                <w:szCs w:val="24"/>
              </w:rPr>
              <w:t>Түзету 5-баптың қолданылуын заңды тұлға құрмай шетелдік құрылымдарға тарату мақсатында енгізіледі.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Заңды тұлғалардың бенефициарлық меншік иелерін анықтауға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10.10-</w:t>
            </w:r>
            <w:r>
              <w:rPr>
                <w:rFonts w:ascii="Times New Roman" w:eastAsia="Times New Roman" w:hAnsi="Times New Roman" w:cs="Times New Roman"/>
                <w:sz w:val="24"/>
                <w:szCs w:val="24"/>
                <w:lang w:val="kk-KZ"/>
              </w:rPr>
              <w:t>өлшемшартына</w:t>
            </w:r>
            <w:r w:rsidRPr="00350E8C">
              <w:rPr>
                <w:rFonts w:ascii="Times New Roman" w:eastAsia="Times New Roman" w:hAnsi="Times New Roman" w:cs="Times New Roman"/>
                <w:sz w:val="24"/>
                <w:szCs w:val="24"/>
              </w:rPr>
              <w:t xml:space="preserve"> сәйкес заңды тұлғалар болып табылатын клиенттерге қатысты қаржы мекемесі мынадай ақпаратты пайдалана отырып, бенефициарлық меншік иелерінің жеке басын тексеру үшін ақылға қонымды шараларды айқындауға және қолдануға тиіс:</w:t>
            </w:r>
          </w:p>
          <w:p w:rsidR="00745F5B" w:rsidRPr="00350E8C" w:rsidRDefault="00745F5B" w:rsidP="00AF20A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sz w:val="24"/>
                <w:szCs w:val="24"/>
              </w:rPr>
              <w:t xml:space="preserve"> сайып келгенде, заңды тұлғаның бақылау қатысу үлесін иеленетін жеке тұлғаның (тұлғалардың) (егер олар бар болса) жеке деректері;</w:t>
            </w:r>
          </w:p>
          <w:p w:rsidR="00745F5B" w:rsidRPr="00350E8C" w:rsidRDefault="00745F5B" w:rsidP="00AF20A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sz w:val="24"/>
                <w:szCs w:val="24"/>
              </w:rPr>
              <w:t xml:space="preserve"> Егер (А) тармағы бойынша қатысудың бақылау үлесі бар тұлғаның (тұлғалардың) бенефициарлық меншік иесі (меншік иелері) болып табылатындығына немесе егер бақылауды меншік құқығындағы үлес арқылы жүзеге асыратын жеке тұлғалардың жоқтығына күмән болса, заңды тұлғаны немесе білім беруді бақылауды басқа құралдардың көмегімен жүзеге асыратын жеке тұлғаның </w:t>
            </w:r>
            <w:r w:rsidRPr="00350E8C">
              <w:rPr>
                <w:rFonts w:ascii="Times New Roman" w:eastAsia="Times New Roman" w:hAnsi="Times New Roman" w:cs="Times New Roman"/>
                <w:sz w:val="24"/>
                <w:szCs w:val="24"/>
              </w:rPr>
              <w:lastRenderedPageBreak/>
              <w:t>(тұлғалардың) жеке деректері (егер бар болса);</w:t>
            </w:r>
          </w:p>
          <w:p w:rsidR="00745F5B" w:rsidRPr="00350E8C" w:rsidRDefault="00745F5B" w:rsidP="00AF20A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50E8C">
              <w:rPr>
                <w:rFonts w:ascii="Times New Roman" w:eastAsia="Times New Roman" w:hAnsi="Times New Roman" w:cs="Times New Roman"/>
                <w:sz w:val="24"/>
                <w:szCs w:val="24"/>
              </w:rPr>
              <w:t xml:space="preserve"> егер жеке тұлға жоғарыда аталған (a) немесе (b) тармақтарға сәйкес сәйкестендірілмеген жағдайда, бас басшы қызметкер лауазымын атқаратын нақты жеке тұлғаның жеке деректері.</w:t>
            </w:r>
          </w:p>
          <w:p w:rsidR="00745F5B" w:rsidRPr="00350E8C" w:rsidRDefault="00745F5B" w:rsidP="00AF20AF">
            <w:pPr>
              <w:pBdr>
                <w:top w:val="nil"/>
                <w:left w:val="nil"/>
                <w:bottom w:val="nil"/>
                <w:right w:val="nil"/>
                <w:between w:val="nil"/>
              </w:pBdr>
              <w:spacing w:line="240" w:lineRule="auto"/>
              <w:ind w:firstLine="459"/>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5-бап ФАТФ-тың 10-ұсынымдарының А) және С) кіші өлшемдерінде көзделген тетіктерді қамтиды.</w:t>
            </w:r>
          </w:p>
          <w:p w:rsidR="00745F5B" w:rsidRPr="00350E8C" w:rsidRDefault="00745F5B" w:rsidP="00AF20AF">
            <w:pPr>
              <w:pBdr>
                <w:top w:val="nil"/>
                <w:left w:val="nil"/>
                <w:bottom w:val="nil"/>
                <w:right w:val="nil"/>
                <w:between w:val="nil"/>
              </w:pBdr>
              <w:spacing w:line="240" w:lineRule="auto"/>
              <w:ind w:firstLine="459"/>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осы бапқа ФАТФ-тың 10-ұсынымының b) кіші өлшемдерінде көзделген тетік имплементацияланады.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tc>
        <w:tc>
          <w:tcPr>
            <w:tcW w:w="4369" w:type="dxa"/>
          </w:tcPr>
          <w:p w:rsidR="00745F5B" w:rsidRPr="00350E8C" w:rsidRDefault="00745F5B" w:rsidP="00AF20AF">
            <w:pPr>
              <w:tabs>
                <w:tab w:val="left" w:pos="2557"/>
              </w:tabs>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745F5B" w:rsidP="00AF20AF">
            <w:pPr>
              <w:tabs>
                <w:tab w:val="left" w:pos="2557"/>
              </w:tabs>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AF20AF" w:rsidRDefault="00745F5B" w:rsidP="00AF20AF">
            <w:pPr>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Қаржы мониторингі субъектілерінің өз клиенттерін (олардың өкілдерін) және бенефициарлық меншік иелерін </w:t>
            </w:r>
            <w:r w:rsidRPr="00350E8C">
              <w:rPr>
                <w:rFonts w:ascii="Times New Roman" w:eastAsia="Times New Roman" w:hAnsi="Times New Roman" w:cs="Times New Roman"/>
                <w:sz w:val="24"/>
                <w:szCs w:val="24"/>
                <w:highlight w:val="white"/>
              </w:rPr>
              <w:lastRenderedPageBreak/>
              <w:t>тиісінше тексеруі мынадай шаралардың жүзеге асырылуын қамтиды:</w:t>
            </w:r>
          </w:p>
          <w:p w:rsidR="00745F5B" w:rsidRPr="00350E8C" w:rsidRDefault="00AF20AF" w:rsidP="00AF20AF">
            <w:pPr>
              <w:spacing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w:t>
            </w:r>
            <w:r w:rsidR="00AF20AF">
              <w:rPr>
                <w:rFonts w:ascii="Times New Roman" w:eastAsia="Times New Roman" w:hAnsi="Times New Roman" w:cs="Times New Roman"/>
                <w:sz w:val="24"/>
                <w:szCs w:val="24"/>
              </w:rPr>
              <w:t>сі туралы мәліметтерді жаңарту.</w:t>
            </w:r>
          </w:p>
          <w:p w:rsidR="00745F5B" w:rsidRPr="00350E8C" w:rsidRDefault="00AF20AF" w:rsidP="00AF20AF">
            <w:pPr>
              <w:spacing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287AB4" w:rsidRPr="00AF20AF" w:rsidRDefault="00745F5B" w:rsidP="00AF20AF">
            <w:pPr>
              <w:tabs>
                <w:tab w:val="left" w:pos="2557"/>
              </w:tabs>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745F5B" w:rsidP="00AF20AF">
            <w:pPr>
              <w:tabs>
                <w:tab w:val="left" w:pos="2557"/>
              </w:tabs>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AF20AF" w:rsidRDefault="00745F5B" w:rsidP="00AF20AF">
            <w:pPr>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Қаржы мониторингі субъектілерінің өз клиенттерін (олардың өкілдерін) және </w:t>
            </w:r>
            <w:r w:rsidRPr="00350E8C">
              <w:rPr>
                <w:rFonts w:ascii="Times New Roman" w:eastAsia="Times New Roman" w:hAnsi="Times New Roman" w:cs="Times New Roman"/>
                <w:sz w:val="24"/>
                <w:szCs w:val="24"/>
                <w:highlight w:val="white"/>
              </w:rPr>
              <w:lastRenderedPageBreak/>
              <w:t>бенефициарлық меншік иелерін тиісінше тексеруі мынадай шаралардың жүзеге асырылуын қамтиды:</w:t>
            </w:r>
          </w:p>
          <w:p w:rsidR="00745F5B" w:rsidRPr="00350E8C" w:rsidRDefault="00AF20AF" w:rsidP="00AF20AF">
            <w:pPr>
              <w:spacing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w:t>
            </w:r>
            <w:r w:rsidR="00AF20AF">
              <w:rPr>
                <w:rFonts w:ascii="Times New Roman" w:eastAsia="Times New Roman" w:hAnsi="Times New Roman" w:cs="Times New Roman"/>
                <w:sz w:val="24"/>
                <w:szCs w:val="24"/>
              </w:rPr>
              <w:t>сі туралы мәліметтерді жаңарту.</w:t>
            </w:r>
          </w:p>
          <w:p w:rsidR="00745F5B" w:rsidRPr="00AF20AF" w:rsidRDefault="00AF20AF" w:rsidP="00AF20AF">
            <w:pPr>
              <w:spacing w:line="240" w:lineRule="auto"/>
              <w:ind w:firstLine="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Сақтандыру қызметін жүзеге асыру кезінде клиентті (оның өкілін) сәйкестендіруді, бенефициарлық меншік иесін анықтауды ұйым және (немесе) сақтандыру брокері сақтандыру төлемі жүзеге асырылғанға дейін жүргізеді.</w:t>
            </w:r>
          </w:p>
        </w:tc>
        <w:tc>
          <w:tcPr>
            <w:tcW w:w="3935" w:type="dxa"/>
          </w:tcPr>
          <w:p w:rsidR="00745F5B" w:rsidRPr="00350E8C" w:rsidRDefault="00745F5B" w:rsidP="00AF20AF">
            <w:pPr>
              <w:spacing w:line="240" w:lineRule="auto"/>
              <w:ind w:firstLine="141"/>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10.12-</w:t>
            </w:r>
            <w:r>
              <w:rPr>
                <w:rFonts w:ascii="Times New Roman" w:eastAsia="Times New Roman" w:hAnsi="Times New Roman" w:cs="Times New Roman"/>
                <w:sz w:val="24"/>
                <w:szCs w:val="24"/>
                <w:lang w:val="kk-KZ"/>
              </w:rPr>
              <w:t>өлшемшартына</w:t>
            </w:r>
            <w:r w:rsidRPr="00350E8C">
              <w:rPr>
                <w:rFonts w:ascii="Times New Roman" w:eastAsia="Times New Roman" w:hAnsi="Times New Roman" w:cs="Times New Roman"/>
                <w:sz w:val="24"/>
                <w:szCs w:val="24"/>
              </w:rPr>
              <w:t xml:space="preserve"> сәйкес өмірді сақтандыру полисі бойынша бенефициардың жеке басын және капитал салымдарымен байланысты басқа сақтандыру полистерін растау төлем кезінде жүргізілуі тиіс.</w:t>
            </w:r>
          </w:p>
          <w:p w:rsidR="00745F5B" w:rsidRPr="00350E8C" w:rsidRDefault="00745F5B" w:rsidP="00AF20AF">
            <w:pPr>
              <w:spacing w:line="240" w:lineRule="auto"/>
              <w:ind w:firstLine="141"/>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Бұл ретте ФАТФ-тың 12.4-</w:t>
            </w:r>
            <w:r>
              <w:rPr>
                <w:rFonts w:ascii="Times New Roman" w:eastAsia="Times New Roman" w:hAnsi="Times New Roman" w:cs="Times New Roman"/>
                <w:sz w:val="24"/>
                <w:szCs w:val="24"/>
                <w:lang w:val="kk-KZ"/>
              </w:rPr>
              <w:t xml:space="preserve"> өлшемшартына</w:t>
            </w:r>
            <w:r w:rsidRPr="00350E8C">
              <w:rPr>
                <w:rFonts w:ascii="Times New Roman" w:eastAsia="Times New Roman" w:hAnsi="Times New Roman" w:cs="Times New Roman"/>
                <w:sz w:val="24"/>
                <w:szCs w:val="24"/>
              </w:rPr>
              <w:t xml:space="preserve"> сәйкес қаржы мекемелері сақтандыру төлемдерін алушыларға олардың арасында жария лауазымды тұлғаларды немесе бенефициарлық меншік иелерін сақтандыру төлемі кезінде ең кешірек анықтау кезінде тиісті шараларды қолдануға міндетті.</w:t>
            </w:r>
          </w:p>
          <w:p w:rsidR="00745F5B" w:rsidRPr="00350E8C" w:rsidRDefault="00745F5B" w:rsidP="00AF20AF">
            <w:pPr>
              <w:spacing w:line="240" w:lineRule="auto"/>
              <w:ind w:firstLine="141"/>
              <w:jc w:val="both"/>
              <w:rPr>
                <w:rFonts w:ascii="Times New Roman" w:eastAsia="Times New Roman" w:hAnsi="Times New Roman" w:cs="Times New Roman"/>
                <w:i/>
                <w:sz w:val="24"/>
                <w:szCs w:val="24"/>
              </w:rPr>
            </w:pPr>
            <w:r w:rsidRPr="00350E8C">
              <w:rPr>
                <w:rFonts w:ascii="Times New Roman" w:eastAsia="Times New Roman" w:hAnsi="Times New Roman" w:cs="Times New Roman"/>
                <w:sz w:val="24"/>
                <w:szCs w:val="24"/>
              </w:rPr>
              <w:t xml:space="preserve">Осыған байланысты сақтандыру сыйлықақысын алушыға оны төлегенге дейін КТТ шараларын қолдану ұсынылады </w:t>
            </w:r>
            <w:r w:rsidRPr="00350E8C">
              <w:rPr>
                <w:rFonts w:ascii="Times New Roman" w:eastAsia="Times New Roman" w:hAnsi="Times New Roman" w:cs="Times New Roman"/>
                <w:i/>
                <w:sz w:val="24"/>
                <w:szCs w:val="24"/>
              </w:rPr>
              <w:t xml:space="preserve">(сақтандыру ұйымдары үшін ішкі бақылау </w:t>
            </w:r>
            <w:r>
              <w:rPr>
                <w:rFonts w:ascii="Times New Roman" w:eastAsia="Times New Roman" w:hAnsi="Times New Roman" w:cs="Times New Roman"/>
                <w:i/>
                <w:sz w:val="24"/>
                <w:szCs w:val="24"/>
                <w:lang w:val="kk-KZ"/>
              </w:rPr>
              <w:t>қағидаларына</w:t>
            </w:r>
            <w:r w:rsidRPr="00350E8C">
              <w:rPr>
                <w:rFonts w:ascii="Times New Roman" w:eastAsia="Times New Roman" w:hAnsi="Times New Roman" w:cs="Times New Roman"/>
                <w:i/>
                <w:sz w:val="24"/>
                <w:szCs w:val="24"/>
              </w:rPr>
              <w:t xml:space="preserve"> (бұдан әрі - ІБ</w:t>
            </w:r>
            <w:r>
              <w:rPr>
                <w:rFonts w:ascii="Times New Roman" w:eastAsia="Times New Roman" w:hAnsi="Times New Roman" w:cs="Times New Roman"/>
                <w:i/>
                <w:sz w:val="24"/>
                <w:szCs w:val="24"/>
                <w:lang w:val="kk-KZ"/>
              </w:rPr>
              <w:t>Қ</w:t>
            </w:r>
            <w:r w:rsidRPr="00350E8C">
              <w:rPr>
                <w:rFonts w:ascii="Times New Roman" w:eastAsia="Times New Roman" w:hAnsi="Times New Roman" w:cs="Times New Roman"/>
                <w:i/>
                <w:sz w:val="24"/>
                <w:szCs w:val="24"/>
              </w:rPr>
              <w:t>) қойылатын талаптарға тиісті өзгерістер енгізіледі).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6)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төртінші абзац</w:t>
            </w:r>
          </w:p>
        </w:tc>
        <w:tc>
          <w:tcPr>
            <w:tcW w:w="4369" w:type="dxa"/>
          </w:tcPr>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287AB4"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p w:rsidR="00745F5B" w:rsidRPr="00287AB4"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745F5B" w:rsidRPr="00350E8C" w:rsidRDefault="00745F5B" w:rsidP="00AF20AF">
            <w:pPr>
              <w:tabs>
                <w:tab w:val="left" w:pos="255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AF20AF" w:rsidP="00AF20AF">
            <w:pPr>
              <w:tabs>
                <w:tab w:val="left" w:pos="255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Қаржы мониторингі субъектілерінің өз клиенттерін (олардың өкілдерін) және бенефициарлық меншік иелерін тиісінше тексеруі мынадай шаралардың жүзеге асырылуын қамтиды:</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287AB4"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6) клиентті (оның өкілін), бенефициарлық меншік иесін сәйкестендіруге қажетті мәліметтердің анықтығын тексеру және клиент (оның өкілі) және бенефициарлық меншік иесі туралы мәліметтерді жаңарту.</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D96702">
              <w:rPr>
                <w:rFonts w:ascii="Times New Roman" w:eastAsia="Times New Roman" w:hAnsi="Times New Roman" w:cs="Times New Roman"/>
                <w:b/>
                <w:sz w:val="24"/>
                <w:szCs w:val="24"/>
                <w:lang w:val="kk-KZ"/>
              </w:rPr>
              <w:t>Клиент (оның өкілі), бенефициарлық меншік иесі туралы бұрын алынған мәліметтердің анықтығына күмән келтіру үшін негіз болған кезде қаржы мониторингі субъектісі осындай күмәннің бар екендігі туралы шешім қабылдаған күннен кейінгі он жұмыс күні ішінде клиент (оның өкілі) және бенефициарлық меншік иесі туралы мәліметтерді жаңарту жүзеге асырылады</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10.16-ұсынымына сәйкес қаржы мекемелері маңыздылығы мен тәуекелін негізге ала отырып, қолда бар клиенттерге ЖЗҚ-ның талаптарын орындауға, сондай-ақ ЖЗҚ-ның бұрын қолданылған және дәл осы шаралары қолданылған және алынған деректер жеткілікті болған-болмағанын ескере отырып, қолайлы уақыт сәттерінде осындай </w:t>
            </w:r>
            <w:r w:rsidRPr="00350E8C">
              <w:rPr>
                <w:rFonts w:ascii="Times New Roman" w:eastAsia="Times New Roman" w:hAnsi="Times New Roman" w:cs="Times New Roman"/>
                <w:sz w:val="24"/>
                <w:szCs w:val="24"/>
              </w:rPr>
              <w:lastRenderedPageBreak/>
              <w:t>бұрыннан бар қатынастарға қатысты тиісінше тексеру жүргізуге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Сонымен бірге, құқықтық актілерде ҚМС-нің мұндай міндеті тікелей көзделмеген.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Заңның 5-бабында тиісті талаптарды көздеу ұсынылады.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және 3) тармақшалар</w:t>
            </w:r>
          </w:p>
        </w:tc>
        <w:tc>
          <w:tcPr>
            <w:tcW w:w="4369" w:type="dxa"/>
          </w:tcPr>
          <w:p w:rsidR="00745F5B" w:rsidRPr="00287AB4"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5-бап. Қаржы мониторингі субъектілерінің клиенттерін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3-1. </w:t>
            </w:r>
            <w:r w:rsidRPr="00350E8C">
              <w:rPr>
                <w:rFonts w:ascii="Times New Roman" w:eastAsia="Times New Roman" w:hAnsi="Times New Roman" w:cs="Times New Roman"/>
                <w:sz w:val="24"/>
                <w:szCs w:val="24"/>
                <w:highlight w:val="white"/>
              </w:rPr>
              <w:t>Осы бапта көзделген шаралар мынадай жағдайларда:</w:t>
            </w:r>
          </w:p>
          <w:p w:rsidR="00745F5B" w:rsidRPr="00350E8C"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клиент күдікті операция жасаған жағдайларды қоспағанда, мемлекеттік </w:t>
            </w:r>
            <w:r w:rsidRPr="00350E8C">
              <w:rPr>
                <w:rFonts w:ascii="Times New Roman" w:eastAsia="Times New Roman" w:hAnsi="Times New Roman" w:cs="Times New Roman"/>
                <w:sz w:val="24"/>
                <w:szCs w:val="24"/>
                <w:highlight w:val="white"/>
              </w:rPr>
              <w:lastRenderedPageBreak/>
              <w:t>бағалы қағаздарды сатып алу және квазимемлекеттік сектор субъектілерінің бағалы қағаздарын сатып алу мақсаттары үшін жеке тұлғаларға бағалы қағаздардың орталық депозитарий жүйесінде шот ашу кезінде, егер осындай бағалы қағаздармен жасалатын операция сомасы 500 000 теңгеден не 500 000 теңгеге баламалы шетел валютасындағы сомадан аспаса;</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микроқаржылық қызметті жүзеге асыратын ұйымдар қолма-қол ақшасыз нысанда микрокредиттер берген кезде, егер микрокредиттің сомасы 150 000 теңгеден аспаса, қолданылмайды.</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3-1. </w:t>
            </w:r>
            <w:r w:rsidRPr="00350E8C">
              <w:rPr>
                <w:rFonts w:ascii="Times New Roman" w:eastAsia="Times New Roman" w:hAnsi="Times New Roman" w:cs="Times New Roman"/>
                <w:sz w:val="24"/>
                <w:szCs w:val="24"/>
                <w:highlight w:val="white"/>
              </w:rPr>
              <w:t>Осы бапта көзделген шаралар мынадай жағдайларда:</w:t>
            </w:r>
          </w:p>
          <w:p w:rsidR="00745F5B" w:rsidRPr="00AF20AF" w:rsidRDefault="00AF20AF"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2) алып тастылын; </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lastRenderedPageBreak/>
              <w:t>3) алып тасталсын.</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1.6-ұсынымына сәйкес, елдер, егер АЖ/ТҚ </w:t>
            </w:r>
            <w:r w:rsidRPr="00350E8C">
              <w:rPr>
                <w:rFonts w:ascii="Times New Roman" w:eastAsia="Times New Roman" w:hAnsi="Times New Roman" w:cs="Times New Roman"/>
                <w:b/>
                <w:sz w:val="24"/>
                <w:szCs w:val="24"/>
              </w:rPr>
              <w:t>тәуекелі төмен</w:t>
            </w:r>
            <w:r w:rsidRPr="00350E8C">
              <w:rPr>
                <w:rFonts w:ascii="Times New Roman" w:eastAsia="Times New Roman" w:hAnsi="Times New Roman" w:cs="Times New Roman"/>
                <w:sz w:val="24"/>
                <w:szCs w:val="24"/>
              </w:rPr>
              <w:t xml:space="preserve"> болса, жеке және заңды тұлғаның қаржылық қызметті жүзеге асыруын бір реттік немесе өте шектеулі негізде көрсеткен жағдайда, қаржы мекемелерінен белгілі бір іс-әрекеттер жасауды талап ететін ФАТФ-тың кейбір ұсынымдарын қолданбауға құқылы.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Өз кезегінде, ФАТФ-тың 10.2-ұсынысымен ҒТК шараларын қолдану үшін негіздер айқындалды, олардың бірі іскерлік қатынастар орнату болып табылады.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КЖ/ТҚҚ туралы Заңның 5-бабының 3-1-тармағында КТТ шаралары </w:t>
            </w:r>
            <w:r w:rsidRPr="00350E8C">
              <w:rPr>
                <w:rFonts w:ascii="Times New Roman" w:eastAsia="Times New Roman" w:hAnsi="Times New Roman" w:cs="Times New Roman"/>
                <w:b/>
                <w:sz w:val="24"/>
                <w:szCs w:val="24"/>
              </w:rPr>
              <w:t>қолданылмайтын</w:t>
            </w:r>
            <w:r w:rsidRPr="00350E8C">
              <w:rPr>
                <w:rFonts w:ascii="Times New Roman" w:eastAsia="Times New Roman" w:hAnsi="Times New Roman" w:cs="Times New Roman"/>
                <w:sz w:val="24"/>
                <w:szCs w:val="24"/>
              </w:rPr>
              <w:t xml:space="preserve"> жағдайлар регламенттелген.</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Бұл ерекшеліктер ФАТФ-тың 1.6-ұсынымдарына, сондай-ақ бағалы қағаздар нарығы мен орталық депозитарийдің кәсіби қатысушыларын пайдалану </w:t>
            </w:r>
            <w:r w:rsidRPr="00350E8C">
              <w:rPr>
                <w:rFonts w:ascii="Times New Roman" w:eastAsia="Times New Roman" w:hAnsi="Times New Roman" w:cs="Times New Roman"/>
                <w:b/>
                <w:sz w:val="24"/>
                <w:szCs w:val="24"/>
              </w:rPr>
              <w:t xml:space="preserve">орташа тәуекел, </w:t>
            </w:r>
            <w:r w:rsidRPr="00350E8C">
              <w:rPr>
                <w:rFonts w:ascii="Times New Roman" w:eastAsia="Times New Roman" w:hAnsi="Times New Roman" w:cs="Times New Roman"/>
                <w:sz w:val="24"/>
                <w:szCs w:val="24"/>
              </w:rPr>
              <w:t xml:space="preserve">ал микроқаржы қызметін жүзеге асыратын ұйымдарды пайдалану </w:t>
            </w:r>
            <w:r w:rsidRPr="00350E8C">
              <w:rPr>
                <w:rFonts w:ascii="Times New Roman" w:eastAsia="Times New Roman" w:hAnsi="Times New Roman" w:cs="Times New Roman"/>
                <w:b/>
                <w:sz w:val="24"/>
                <w:szCs w:val="24"/>
              </w:rPr>
              <w:t>жоғары тәуекел</w:t>
            </w:r>
            <w:r w:rsidRPr="00350E8C">
              <w:rPr>
                <w:rFonts w:ascii="Times New Roman" w:eastAsia="Times New Roman" w:hAnsi="Times New Roman" w:cs="Times New Roman"/>
                <w:sz w:val="24"/>
                <w:szCs w:val="24"/>
              </w:rPr>
              <w:t xml:space="preserve"> болып табылатын тәуекелдерді ұлттық бағалау қорытындыларына қайшы келеді.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Клиенттерді сәйкестендіру жөніндегі міндеттемелерден алып тастау төмен тәуекелдің болуы туралы болжамға </w:t>
            </w:r>
            <w:r w:rsidRPr="00350E8C">
              <w:rPr>
                <w:rFonts w:ascii="Times New Roman" w:eastAsia="Times New Roman" w:hAnsi="Times New Roman" w:cs="Times New Roman"/>
                <w:i/>
                <w:sz w:val="24"/>
                <w:szCs w:val="24"/>
              </w:rPr>
              <w:t>(ФАТФ-тың 1.6-ұсынымы)</w:t>
            </w:r>
            <w:r w:rsidRPr="00350E8C">
              <w:rPr>
                <w:rFonts w:ascii="Times New Roman" w:eastAsia="Times New Roman" w:hAnsi="Times New Roman" w:cs="Times New Roman"/>
                <w:sz w:val="24"/>
                <w:szCs w:val="24"/>
              </w:rPr>
              <w:t xml:space="preserve"> негізделуі мүмкін екенін назарға ала отырып, осы нормаларды алып тастау қажет.</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287AB4" w:rsidRDefault="00287AB4" w:rsidP="00AF20AF">
            <w:pPr>
              <w:spacing w:line="240" w:lineRule="auto"/>
              <w:jc w:val="both"/>
              <w:rPr>
                <w:rFonts w:ascii="Times New Roman" w:eastAsia="Times New Roman" w:hAnsi="Times New Roman" w:cs="Times New Roman"/>
                <w:sz w:val="24"/>
                <w:szCs w:val="24"/>
              </w:rPr>
            </w:pPr>
          </w:p>
          <w:p w:rsidR="00AF20AF" w:rsidRPr="00350E8C" w:rsidRDefault="00AF20AF"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tabs>
                <w:tab w:val="right" w:pos="177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50E8C">
              <w:rPr>
                <w:rFonts w:ascii="Times New Roman" w:eastAsia="Times New Roman" w:hAnsi="Times New Roman" w:cs="Times New Roman"/>
                <w:sz w:val="24"/>
                <w:szCs w:val="24"/>
              </w:rPr>
              <w:t>тармақ</w:t>
            </w:r>
            <w:r w:rsidR="002E5369">
              <w:rPr>
                <w:rFonts w:ascii="Times New Roman" w:eastAsia="Times New Roman" w:hAnsi="Times New Roman" w:cs="Times New Roman"/>
                <w:sz w:val="24"/>
                <w:szCs w:val="24"/>
              </w:rPr>
              <w:tab/>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745F5B" w:rsidRPr="00287AB4" w:rsidRDefault="00745F5B" w:rsidP="00AF20AF">
            <w:pPr>
              <w:spacing w:line="240" w:lineRule="auto"/>
              <w:ind w:firstLine="28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745F5B" w:rsidRPr="00350E8C" w:rsidRDefault="00745F5B"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Заңның 3-бабы 1-тармағының 1) – 5), 11) және 12) тармақшаларында көрсетілген қаржы мониторингі субъектілері осы баптың 3-тармағының 1), 2), 2-1),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rsidR="00745F5B" w:rsidRPr="00350E8C" w:rsidRDefault="00A1205E" w:rsidP="00AF20AF">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шетелдік қаржы ұйымы қолданған тиісінше тексеру жөніндегі шараларға сүйенетін қаржы мониторингі субъектісі осындай шетелдік қаржы ұйымының қызметі өзі тіркелген мемлекетте лицензиялауға, реттеуге және қадағалауға жататынын және осындай шетелдік қаржы ұйымы осы баптың талаптарына ұқсас тиісінше тексеру жөнінде шараларды қолданатынын</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анықтауға тиіс.</w:t>
            </w:r>
          </w:p>
        </w:tc>
        <w:tc>
          <w:tcPr>
            <w:tcW w:w="4300" w:type="dxa"/>
          </w:tcPr>
          <w:p w:rsidR="00745F5B" w:rsidRPr="00350E8C" w:rsidRDefault="00745F5B" w:rsidP="00AF20AF">
            <w:pPr>
              <w:spacing w:line="240" w:lineRule="auto"/>
              <w:ind w:firstLine="28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745F5B" w:rsidRPr="00350E8C" w:rsidRDefault="00745F5B" w:rsidP="00AF20AF">
            <w:pPr>
              <w:spacing w:line="240" w:lineRule="auto"/>
              <w:ind w:firstLine="28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w:t>
            </w:r>
          </w:p>
          <w:p w:rsidR="00745F5B" w:rsidRPr="00AF20AF" w:rsidRDefault="00745F5B"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Заңның 3-бабы 1-тармағының 1) – 5), 11) және 12) тармақшаларында көрсетілген қаржы мониторингі субъектілері осы баптың 3-тармағының 1), 2), 2-1), 4) және 6) тармақшаларында көзделген, тиісті клиенттерге (олардың өкілдеріне) және бенефициарлық меншік иелеріне қатысты қаржы мониторингінің басқа субъектілері, сондай-ақ шетелдік қаржы ұйымдары қолданған шараларға мынадай талаптар сақталған кезде сүйене алады:</w:t>
            </w:r>
          </w:p>
          <w:p w:rsidR="00745F5B" w:rsidRPr="00A1205E" w:rsidRDefault="00A1205E" w:rsidP="00AF20AF">
            <w:pPr>
              <w:spacing w:line="240" w:lineRule="auto"/>
              <w:ind w:firstLine="283"/>
              <w:jc w:val="both"/>
              <w:rPr>
                <w:rFonts w:ascii="Times New Roman" w:eastAsia="Times New Roman" w:hAnsi="Times New Roman" w:cs="Times New Roman"/>
                <w:sz w:val="24"/>
                <w:szCs w:val="24"/>
              </w:rPr>
            </w:pPr>
            <w:r w:rsidRPr="00A1205E">
              <w:rPr>
                <w:rFonts w:ascii="Times New Roman" w:eastAsia="Times New Roman" w:hAnsi="Times New Roman" w:cs="Times New Roman"/>
                <w:sz w:val="24"/>
                <w:szCs w:val="24"/>
              </w:rPr>
              <w:t>...</w:t>
            </w:r>
          </w:p>
          <w:p w:rsidR="00745F5B" w:rsidRPr="00350E8C" w:rsidRDefault="00745F5B" w:rsidP="00AF20AF">
            <w:pPr>
              <w:spacing w:line="240" w:lineRule="auto"/>
              <w:ind w:firstLine="283"/>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2) </w:t>
            </w:r>
            <w:r w:rsidRPr="00B8104D">
              <w:rPr>
                <w:rFonts w:ascii="Times New Roman" w:eastAsia="Times New Roman" w:hAnsi="Times New Roman" w:cs="Times New Roman"/>
                <w:sz w:val="24"/>
                <w:szCs w:val="24"/>
              </w:rPr>
              <w:t>шетелдік қаржы ұйымы қ</w:t>
            </w:r>
            <w:r w:rsidRPr="00B8104D">
              <w:rPr>
                <w:rFonts w:ascii="Times New Roman" w:eastAsia="Times New Roman" w:hAnsi="Times New Roman" w:cs="Times New Roman"/>
                <w:sz w:val="24"/>
                <w:szCs w:val="24"/>
                <w:lang w:val="kk-KZ"/>
              </w:rPr>
              <w:t>абылда</w:t>
            </w:r>
            <w:r w:rsidRPr="00B8104D">
              <w:rPr>
                <w:rFonts w:ascii="Times New Roman" w:eastAsia="Times New Roman" w:hAnsi="Times New Roman" w:cs="Times New Roman"/>
                <w:sz w:val="24"/>
                <w:szCs w:val="24"/>
              </w:rPr>
              <w:t xml:space="preserve">ған тиісінше клиенттерді тексеру жөніндегі шараларға сүйенетін қаржы мониторингі субъектісі осындай шетелдік қаржы ұйымының қызметі өзі тіркелген мемлекетте лицензиялауға, реттеуге және қадағалауға жататынын және осындай қаржы мониторингі субъектісі немесе шетелдік қаржы ұйымы осы баптың талаптарына ұқсас тиісінше клиенттерді тексеру жөнінде шараларды қолданатынын, </w:t>
            </w:r>
            <w:r w:rsidRPr="00B8104D">
              <w:rPr>
                <w:rFonts w:ascii="Times New Roman" w:eastAsia="Times New Roman" w:hAnsi="Times New Roman" w:cs="Times New Roman"/>
                <w:b/>
                <w:sz w:val="24"/>
                <w:szCs w:val="24"/>
              </w:rPr>
              <w:t xml:space="preserve">сондай-ақ тиісті тексеру нәтижелері бойынша </w:t>
            </w:r>
            <w:r w:rsidRPr="00B8104D">
              <w:rPr>
                <w:rFonts w:ascii="Times New Roman" w:eastAsia="Times New Roman" w:hAnsi="Times New Roman" w:cs="Times New Roman"/>
                <w:b/>
                <w:sz w:val="24"/>
                <w:szCs w:val="24"/>
              </w:rPr>
              <w:lastRenderedPageBreak/>
              <w:t>алынған құжаттар мен мәліметтерді клиентпен іскерлік қарым-қатынас тоқтатылған күннен бастап кемінде бес жыл сақтайтынын</w:t>
            </w:r>
            <w:r w:rsidRPr="00B8104D">
              <w:rPr>
                <w:rFonts w:ascii="Times New Roman" w:eastAsia="Times New Roman" w:hAnsi="Times New Roman" w:cs="Times New Roman"/>
                <w:sz w:val="24"/>
                <w:szCs w:val="24"/>
              </w:rPr>
              <w:t xml:space="preserve"> анықтауға тиіс</w:t>
            </w:r>
            <w:r w:rsidRPr="00350E8C">
              <w:rPr>
                <w:rFonts w:ascii="Times New Roman" w:eastAsia="Times New Roman" w:hAnsi="Times New Roman" w:cs="Times New Roman"/>
                <w:sz w:val="24"/>
                <w:szCs w:val="24"/>
                <w:highlight w:val="white"/>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17.1-ұсынымына сәйкес қаржы мекемелеріне дербес жауапкершілік жөніндегі талаптарды сақтаған кезде басқа мекеменің ЖЗҚ-ның шараларына сенім артуға рұқсат етіледі.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КЖ/ТҚҚ туралы Заңның 5-бабының 6-тармағында жекелеген ҚМС-ның тиісті клиенттерге (олардың өкілдеріне) және басқа ҚМС-ның бенефициарлық меншік иелеріне, сондай-ақ белгілі бір шарттар кезінде шетелдік қаржы ұйымдарына қатысты қабылданған шараларға сенім арту құқығы көзделген.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Алайда, басқа ҚМС КТТ шараларына сүйенетін ереженің өзі тиісті тексеру нәтижелері бойынша алынған құжаттар мен мәліметтерді сақтауға міндеттемейді.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A1205E" w:rsidRPr="00A1205E"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6-1. Жоқ.</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00" w:type="dxa"/>
          </w:tcPr>
          <w:p w:rsidR="00745F5B" w:rsidRPr="00AF20AF"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5-бап. Қаржы мониторингі субъектілерінің клиенттерін тиісінше тексеруі</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6-1. </w:t>
            </w:r>
            <w:r w:rsidRPr="00B8104D">
              <w:rPr>
                <w:rFonts w:ascii="Times New Roman" w:eastAsia="Times New Roman" w:hAnsi="Times New Roman" w:cs="Times New Roman"/>
                <w:b/>
                <w:sz w:val="24"/>
                <w:szCs w:val="24"/>
              </w:rPr>
              <w:t>Осы Заңның 3</w:t>
            </w:r>
            <w:r w:rsidRPr="00B8104D">
              <w:rPr>
                <w:rFonts w:ascii="Times New Roman" w:eastAsia="Times New Roman" w:hAnsi="Times New Roman" w:cs="Times New Roman"/>
                <w:b/>
                <w:sz w:val="24"/>
                <w:szCs w:val="24"/>
                <w:lang w:val="kk-KZ"/>
              </w:rPr>
              <w:t>-</w:t>
            </w:r>
            <w:r w:rsidRPr="00B8104D">
              <w:rPr>
                <w:rFonts w:ascii="Times New Roman" w:eastAsia="Times New Roman" w:hAnsi="Times New Roman" w:cs="Times New Roman"/>
                <w:b/>
                <w:sz w:val="24"/>
                <w:szCs w:val="24"/>
              </w:rPr>
              <w:t xml:space="preserve">бабы 1-тармағының 1) – 5), 11) және 12) тармақшаларында көрсетілген және топтың қатысушысы болып табылатын қаржы мониторингі субъектісі осы баптың 3-тармағының 1), 2), 2-1), 4) және 6) тармақшаларында көзделген, тиісті клиенттерге (олардың өкілдеріне) және бенефициарлық меншік иелеріне қатысты </w:t>
            </w:r>
            <w:r w:rsidRPr="00B8104D">
              <w:rPr>
                <w:rFonts w:ascii="Times New Roman" w:eastAsia="Times New Roman" w:hAnsi="Times New Roman" w:cs="Times New Roman"/>
                <w:b/>
                <w:sz w:val="24"/>
                <w:szCs w:val="24"/>
                <w:lang w:val="kk-KZ"/>
              </w:rPr>
              <w:t>осындай топтың</w:t>
            </w:r>
            <w:r w:rsidRPr="00B8104D">
              <w:rPr>
                <w:rFonts w:ascii="Times New Roman" w:eastAsia="Times New Roman" w:hAnsi="Times New Roman" w:cs="Times New Roman"/>
                <w:b/>
                <w:sz w:val="24"/>
                <w:szCs w:val="24"/>
              </w:rPr>
              <w:t xml:space="preserve"> басқа субъектілері қолданған шараларға мынадай </w:t>
            </w:r>
            <w:r w:rsidRPr="00B8104D">
              <w:rPr>
                <w:rFonts w:ascii="Times New Roman" w:eastAsia="Times New Roman" w:hAnsi="Times New Roman" w:cs="Times New Roman"/>
                <w:b/>
                <w:sz w:val="24"/>
                <w:szCs w:val="24"/>
                <w:lang w:val="kk-KZ"/>
              </w:rPr>
              <w:t>шарт</w:t>
            </w:r>
            <w:r w:rsidRPr="00B8104D">
              <w:rPr>
                <w:rFonts w:ascii="Times New Roman" w:eastAsia="Times New Roman" w:hAnsi="Times New Roman" w:cs="Times New Roman"/>
                <w:b/>
                <w:sz w:val="24"/>
                <w:szCs w:val="24"/>
              </w:rPr>
              <w:t>тар сақталған кезде сүйене алады</w:t>
            </w:r>
            <w:r w:rsidRPr="00350E8C">
              <w:rPr>
                <w:rFonts w:ascii="Times New Roman" w:eastAsia="Courier New" w:hAnsi="Times New Roman" w:cs="Times New Roman"/>
                <w:b/>
                <w:sz w:val="24"/>
                <w:szCs w:val="24"/>
              </w:rPr>
              <w:t>:</w:t>
            </w:r>
          </w:p>
          <w:p w:rsidR="00745F5B" w:rsidRPr="00B8104D" w:rsidRDefault="00745F5B" w:rsidP="00AF20AF">
            <w:pPr>
              <w:spacing w:line="240" w:lineRule="auto"/>
              <w:ind w:firstLine="330"/>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1) </w:t>
            </w:r>
            <w:r w:rsidRPr="00B8104D">
              <w:rPr>
                <w:rFonts w:ascii="Times New Roman" w:eastAsia="Times New Roman" w:hAnsi="Times New Roman" w:cs="Times New Roman"/>
                <w:b/>
                <w:sz w:val="24"/>
                <w:szCs w:val="24"/>
              </w:rPr>
              <w:t>осы баптың 6-тармағында көзделген шарттар;</w:t>
            </w:r>
          </w:p>
          <w:p w:rsidR="00745F5B" w:rsidRPr="00B8104D" w:rsidRDefault="00745F5B" w:rsidP="00AF20AF">
            <w:pPr>
              <w:spacing w:line="240" w:lineRule="auto"/>
              <w:ind w:firstLine="330"/>
              <w:jc w:val="both"/>
              <w:rPr>
                <w:rFonts w:ascii="Times New Roman" w:eastAsia="Times New Roman" w:hAnsi="Times New Roman" w:cs="Times New Roman"/>
                <w:b/>
                <w:sz w:val="24"/>
                <w:szCs w:val="24"/>
              </w:rPr>
            </w:pPr>
            <w:r w:rsidRPr="00B8104D">
              <w:rPr>
                <w:rFonts w:ascii="Times New Roman" w:eastAsia="Times New Roman" w:hAnsi="Times New Roman" w:cs="Times New Roman"/>
                <w:b/>
                <w:sz w:val="24"/>
                <w:szCs w:val="24"/>
              </w:rPr>
              <w:t>2) топ қатысушылар</w:t>
            </w:r>
            <w:r w:rsidRPr="00B8104D">
              <w:rPr>
                <w:rFonts w:ascii="Times New Roman" w:eastAsia="Times New Roman" w:hAnsi="Times New Roman" w:cs="Times New Roman"/>
                <w:b/>
                <w:sz w:val="24"/>
                <w:szCs w:val="24"/>
                <w:lang w:val="kk-KZ"/>
              </w:rPr>
              <w:t>ы</w:t>
            </w:r>
            <w:r w:rsidRPr="00B8104D">
              <w:rPr>
                <w:rFonts w:ascii="Times New Roman" w:eastAsia="Times New Roman" w:hAnsi="Times New Roman" w:cs="Times New Roman"/>
                <w:b/>
                <w:sz w:val="24"/>
                <w:szCs w:val="24"/>
              </w:rPr>
              <w:t xml:space="preserve"> тиісті қаржы мониторингі субъектісінің ішкі бақылау қағидаларын сақта</w:t>
            </w:r>
            <w:r w:rsidRPr="00B8104D">
              <w:rPr>
                <w:rFonts w:ascii="Times New Roman" w:eastAsia="Times New Roman" w:hAnsi="Times New Roman" w:cs="Times New Roman"/>
                <w:b/>
                <w:sz w:val="24"/>
                <w:szCs w:val="24"/>
                <w:lang w:val="kk-KZ"/>
              </w:rPr>
              <w:t>йды</w:t>
            </w:r>
            <w:r w:rsidRPr="00B8104D">
              <w:rPr>
                <w:rFonts w:ascii="Times New Roman" w:eastAsia="Times New Roman" w:hAnsi="Times New Roman" w:cs="Times New Roman"/>
                <w:b/>
                <w:sz w:val="24"/>
                <w:szCs w:val="24"/>
              </w:rPr>
              <w:t>;</w:t>
            </w:r>
          </w:p>
          <w:p w:rsidR="00745F5B" w:rsidRPr="00B8104D" w:rsidRDefault="00745F5B" w:rsidP="00AF20AF">
            <w:pPr>
              <w:spacing w:line="240" w:lineRule="auto"/>
              <w:ind w:firstLine="330"/>
              <w:jc w:val="both"/>
              <w:rPr>
                <w:rFonts w:ascii="Times New Roman" w:eastAsia="Times New Roman" w:hAnsi="Times New Roman" w:cs="Times New Roman"/>
                <w:b/>
                <w:sz w:val="24"/>
                <w:szCs w:val="24"/>
              </w:rPr>
            </w:pPr>
            <w:r w:rsidRPr="00B8104D">
              <w:rPr>
                <w:rFonts w:ascii="Times New Roman" w:eastAsia="Times New Roman" w:hAnsi="Times New Roman" w:cs="Times New Roman"/>
                <w:b/>
                <w:sz w:val="24"/>
                <w:szCs w:val="24"/>
              </w:rPr>
              <w:lastRenderedPageBreak/>
              <w:t xml:space="preserve">3) топтың жауапты ұйымы ішкі бақылау қағидаларында белгіленген тәртіппен тиісті қаржы мониторингі субъектісінің ішкі бақылау қағидаларын іске асырады және топ қатысушыларының </w:t>
            </w:r>
            <w:r w:rsidRPr="00B8104D">
              <w:rPr>
                <w:rFonts w:ascii="Times New Roman" w:eastAsia="Times New Roman" w:hAnsi="Times New Roman" w:cs="Times New Roman"/>
                <w:b/>
                <w:sz w:val="24"/>
                <w:szCs w:val="24"/>
                <w:lang w:val="kk-KZ"/>
              </w:rPr>
              <w:t xml:space="preserve">оларды </w:t>
            </w:r>
            <w:r w:rsidRPr="00B8104D">
              <w:rPr>
                <w:rFonts w:ascii="Times New Roman" w:eastAsia="Times New Roman" w:hAnsi="Times New Roman" w:cs="Times New Roman"/>
                <w:b/>
                <w:sz w:val="24"/>
                <w:szCs w:val="24"/>
              </w:rPr>
              <w:t>сақтауын қамтамасыз етеді;</w:t>
            </w:r>
          </w:p>
          <w:p w:rsidR="00745F5B" w:rsidRPr="00350E8C" w:rsidRDefault="00745F5B" w:rsidP="00AF20AF">
            <w:pPr>
              <w:spacing w:line="240" w:lineRule="auto"/>
              <w:ind w:firstLine="330"/>
              <w:jc w:val="both"/>
              <w:rPr>
                <w:rFonts w:ascii="Times New Roman" w:eastAsia="Times New Roman" w:hAnsi="Times New Roman" w:cs="Times New Roman"/>
                <w:sz w:val="24"/>
                <w:szCs w:val="24"/>
              </w:rPr>
            </w:pPr>
            <w:r w:rsidRPr="00B8104D">
              <w:rPr>
                <w:rFonts w:ascii="Times New Roman" w:eastAsia="Times New Roman" w:hAnsi="Times New Roman" w:cs="Times New Roman"/>
                <w:b/>
                <w:sz w:val="24"/>
                <w:szCs w:val="24"/>
              </w:rPr>
              <w:t>4) осы Заңның 3</w:t>
            </w:r>
            <w:r w:rsidRPr="00B8104D">
              <w:rPr>
                <w:rFonts w:ascii="Times New Roman" w:eastAsia="Times New Roman" w:hAnsi="Times New Roman" w:cs="Times New Roman"/>
                <w:b/>
                <w:sz w:val="24"/>
                <w:szCs w:val="24"/>
                <w:lang w:val="kk-KZ"/>
              </w:rPr>
              <w:t>-</w:t>
            </w:r>
            <w:r w:rsidRPr="00B8104D">
              <w:rPr>
                <w:rFonts w:ascii="Times New Roman" w:eastAsia="Times New Roman" w:hAnsi="Times New Roman" w:cs="Times New Roman"/>
                <w:b/>
                <w:sz w:val="24"/>
                <w:szCs w:val="24"/>
              </w:rPr>
              <w:t xml:space="preserve">бабы 1-тармағының 1) – 5), 11) және </w:t>
            </w:r>
            <w:r w:rsidRPr="00B8104D">
              <w:rPr>
                <w:rFonts w:ascii="Times New Roman" w:eastAsia="Times New Roman" w:hAnsi="Times New Roman" w:cs="Times New Roman"/>
                <w:b/>
                <w:sz w:val="24"/>
                <w:szCs w:val="24"/>
              </w:rPr>
              <w:br/>
              <w:t>12) тармақшаларында көрсетілген және топтың қатысушысы болып табылатын қаржы мониторингі субъектісі клиентінің осындай топтың басқа қатысушыларына клиент туралы ақпаратты, құжаттарды беруге және пайдалануға жазбаша нысанда келісімінің болуы</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17.3-ұсынымына сәйкес сол қаржы тобына кіретін үшінші тарапқа сүйенетін қаржы мекемелеріне қатысты тиісті құзыретті органдар жоғарыда аталған тармақтардың талаптары мынадай жағдайларда орындалады деп есептеуге де құқылы: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(a)  топ 10-12-ұсынымдарға, сондай-ақ 18-ұсынымға сәйкес ақшаны жылыстатуға және терроризмді қаржыландыруға қарсы күрес бағдарламасына сәйкес ҒТК-ға және деректерді сақтауға қатысты талаптарды қолданады.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(b)  ҒПК және деректерді сақтауға, сондай-ақ КЖ/ТҚҚ бағдарламаларына қатысты осы талаптардың іске асырылуын құзыретті орган топ деңгейінде бақылайды.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(c)  елдің кез келген жоғары тәуекелі осы топтың КЖ/ТҚҚ тетіктерімен толық өтеледі.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Сонымен бірге, сол қаржы тобына кіретін үшінші тарапқа сүйенетін қаржы мекемелеріне қатысты заңнамада арнайы ережелер жоқ.</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КЖ/ТҚҚ туралы заңда бір топқа кіретін басқа тұлғаларға ҚМС-нің сенім тәртібін белгілейтін ережелерді көздеу қажет.</w:t>
            </w:r>
          </w:p>
        </w:tc>
      </w:tr>
      <w:tr w:rsidR="00745F5B" w:rsidRPr="00287AB4"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2E79BA" w:rsidRDefault="002E79BA"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алтыншы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2E79BA" w:rsidRPr="00350E8C" w:rsidRDefault="002E79BA"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ж</w:t>
            </w:r>
            <w:r w:rsidRPr="00350E8C">
              <w:rPr>
                <w:rFonts w:ascii="Times New Roman" w:eastAsia="Times New Roman" w:hAnsi="Times New Roman" w:cs="Times New Roman"/>
                <w:sz w:val="24"/>
                <w:szCs w:val="24"/>
              </w:rPr>
              <w:t>етінші және сегізінші абзацтар</w:t>
            </w:r>
          </w:p>
        </w:tc>
        <w:tc>
          <w:tcPr>
            <w:tcW w:w="4369" w:type="dxa"/>
          </w:tcPr>
          <w:p w:rsidR="00745F5B" w:rsidRPr="002E79BA"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 xml:space="preserve">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w:t>
            </w:r>
            <w:r w:rsidRPr="00350E8C">
              <w:rPr>
                <w:rFonts w:ascii="Times New Roman" w:eastAsia="Times New Roman" w:hAnsi="Times New Roman" w:cs="Times New Roman"/>
                <w:sz w:val="24"/>
                <w:szCs w:val="24"/>
                <w:highlight w:val="white"/>
              </w:rPr>
              <w:lastRenderedPageBreak/>
              <w:t>тексерудің күшейтілген және жеңілдетілген шараларын қолданады.</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 клиенттерді тиісінше тексерудің жеңілдетілген шаралары қолданылмайды.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E79BA" w:rsidRPr="00350E8C" w:rsidRDefault="002E79BA"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00" w:type="dxa"/>
          </w:tcPr>
          <w:p w:rsidR="00745F5B" w:rsidRPr="002E79BA"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 xml:space="preserve">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w:t>
            </w:r>
            <w:r w:rsidRPr="00350E8C">
              <w:rPr>
                <w:rFonts w:ascii="Times New Roman" w:eastAsia="Times New Roman" w:hAnsi="Times New Roman" w:cs="Times New Roman"/>
                <w:sz w:val="24"/>
                <w:szCs w:val="24"/>
                <w:highlight w:val="white"/>
              </w:rPr>
              <w:lastRenderedPageBreak/>
              <w:t>тиісінше тексерудің күшейтілген және жеңілдетілген шараларын қолданады.</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Қаржы мониторингі субъектісінде іскерлік қатынастардың не клиент жасайтын операцияның мақсаты қылмыстық жолмен алынған кірістерді заңдастыру (жылыстату) немесе терроризмді қаржыландыру болып табылатындығы туралы пайымдауға негіз болған кезде,</w:t>
            </w:r>
            <w:r w:rsidRPr="00350E8C">
              <w:rPr>
                <w:rFonts w:ascii="Times New Roman" w:eastAsia="Times New Roman" w:hAnsi="Times New Roman" w:cs="Times New Roman"/>
                <w:sz w:val="24"/>
                <w:szCs w:val="24"/>
                <w:highlight w:val="white"/>
                <w:lang w:val="kk-KZ"/>
              </w:rPr>
              <w:t xml:space="preserve"> </w:t>
            </w:r>
            <w:r w:rsidRPr="004B2AD0">
              <w:rPr>
                <w:rFonts w:ascii="Times New Roman" w:eastAsia="Times New Roman" w:hAnsi="Times New Roman" w:cs="Times New Roman"/>
                <w:b/>
                <w:sz w:val="24"/>
                <w:szCs w:val="24"/>
              </w:rPr>
              <w:t>сондай-ақ қылмыстық жолмен алынған кірістерді заңдастыру (жылыстату) және терроризмді қаржыландыру тәуекелінің жоғары деңгейі болған жағдайда</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клиенттерді тиісінше тексерудің жеңілдетілген шаралары қолданылмайды.</w:t>
            </w:r>
          </w:p>
          <w:p w:rsidR="00745F5B" w:rsidRPr="004B2AD0" w:rsidRDefault="00745F5B" w:rsidP="00AF20AF">
            <w:pPr>
              <w:spacing w:line="240" w:lineRule="auto"/>
              <w:ind w:firstLine="330"/>
              <w:jc w:val="both"/>
              <w:rPr>
                <w:rFonts w:ascii="Times New Roman" w:eastAsia="Times New Roman" w:hAnsi="Times New Roman" w:cs="Times New Roman"/>
                <w:b/>
                <w:sz w:val="24"/>
                <w:szCs w:val="24"/>
                <w:lang w:val="kk-KZ"/>
              </w:rPr>
            </w:pPr>
            <w:r w:rsidRPr="004B2AD0">
              <w:rPr>
                <w:rFonts w:ascii="Times New Roman" w:eastAsia="Times New Roman" w:hAnsi="Times New Roman" w:cs="Times New Roman"/>
                <w:b/>
                <w:sz w:val="24"/>
                <w:szCs w:val="24"/>
                <w:lang w:val="kk-KZ"/>
              </w:rPr>
              <w:t>Тиісті тексерудің күшейтілген шаралары қылмыстық жолмен алынған кірістерді заңдастыру (жылыстату) және терроризмді қаржыландыру тәуекелінің жоғары деңгейі кезінде қолданылады.</w:t>
            </w:r>
          </w:p>
          <w:p w:rsidR="00745F5B" w:rsidRPr="004B2AD0" w:rsidRDefault="00745F5B" w:rsidP="00AF20AF">
            <w:pPr>
              <w:spacing w:line="240" w:lineRule="auto"/>
              <w:ind w:firstLine="330"/>
              <w:jc w:val="both"/>
              <w:rPr>
                <w:rFonts w:ascii="Times New Roman" w:eastAsia="Times New Roman" w:hAnsi="Times New Roman" w:cs="Times New Roman"/>
                <w:sz w:val="24"/>
                <w:szCs w:val="24"/>
                <w:lang w:val="kk-KZ"/>
              </w:rPr>
            </w:pPr>
            <w:r w:rsidRPr="004B2AD0">
              <w:rPr>
                <w:rFonts w:ascii="Times New Roman" w:eastAsia="Times New Roman" w:hAnsi="Times New Roman" w:cs="Times New Roman"/>
                <w:b/>
                <w:sz w:val="24"/>
                <w:szCs w:val="24"/>
                <w:lang w:val="kk-KZ"/>
              </w:rPr>
              <w:t xml:space="preserve">Тиісті тексерудің оңайлатылған шаралары қылмыстық жолмен алынған кірістерді заңдастыру (жылыстату) және терроризмді </w:t>
            </w:r>
            <w:r w:rsidRPr="004B2AD0">
              <w:rPr>
                <w:rFonts w:ascii="Times New Roman" w:eastAsia="Times New Roman" w:hAnsi="Times New Roman" w:cs="Times New Roman"/>
                <w:b/>
                <w:sz w:val="24"/>
                <w:szCs w:val="24"/>
                <w:lang w:val="kk-KZ"/>
              </w:rPr>
              <w:lastRenderedPageBreak/>
              <w:t>қаржыландыру тәуекелінің төмен деңгейі кезінде қолданылады.</w:t>
            </w:r>
          </w:p>
        </w:tc>
        <w:tc>
          <w:tcPr>
            <w:tcW w:w="3935" w:type="dxa"/>
          </w:tcPr>
          <w:p w:rsidR="00745F5B" w:rsidRPr="00335519" w:rsidRDefault="00745F5B" w:rsidP="00AF20AF">
            <w:pPr>
              <w:spacing w:line="240" w:lineRule="auto"/>
              <w:jc w:val="both"/>
              <w:rPr>
                <w:rFonts w:ascii="Times New Roman" w:eastAsia="Times New Roman" w:hAnsi="Times New Roman" w:cs="Times New Roman"/>
                <w:sz w:val="24"/>
                <w:szCs w:val="24"/>
                <w:lang w:val="kk-KZ"/>
              </w:rPr>
            </w:pPr>
            <w:r w:rsidRPr="00335519">
              <w:rPr>
                <w:rFonts w:ascii="Times New Roman" w:eastAsia="Times New Roman" w:hAnsi="Times New Roman" w:cs="Times New Roman"/>
                <w:sz w:val="24"/>
                <w:szCs w:val="24"/>
                <w:lang w:val="kk-KZ"/>
              </w:rPr>
              <w:lastRenderedPageBreak/>
              <w:t>ФАТФ-тың 1.7-ұсынымына сәйкес жоғары тәуекелдерді анықтаған кезде елдер өздерінің АЖ/ТҚҚ режимі мынадай шараларды қоса алғанда, осындай тәуекелдерге ден қоюды қамтамасыз етуі тиіс:</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(а) қаржы мекемелері мен ЕҚҚДБ-ға тәуекелдерді басқару және азайту бойынша кеңейтілген шаралар қабылдау талабы; немесе</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 xml:space="preserve">(b) қаржы мекемелері мен ЕҚҚДБ-ға қойылатын талап бұл ақпараттың </w:t>
            </w:r>
            <w:r w:rsidRPr="005342D4">
              <w:rPr>
                <w:rFonts w:ascii="Times New Roman" w:eastAsia="Times New Roman" w:hAnsi="Times New Roman" w:cs="Times New Roman"/>
                <w:sz w:val="24"/>
                <w:szCs w:val="24"/>
                <w:lang w:val="kk-KZ"/>
              </w:rPr>
              <w:t>олардың тәуекелді бағалауына енгізілуін қамтамасыз ету.</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 xml:space="preserve">Нормативтік құқықтық актілерде ҚМС – ның ІБҚ-ға енгізілген бағдарламаларды іске асыру кезінде тәуекелдерді ұлттық бағалаудан </w:t>
            </w:r>
            <w:r w:rsidRPr="005342D4">
              <w:rPr>
                <w:rFonts w:ascii="Times New Roman" w:eastAsia="Times New Roman" w:hAnsi="Times New Roman" w:cs="Times New Roman"/>
                <w:i/>
                <w:sz w:val="24"/>
                <w:szCs w:val="24"/>
                <w:lang w:val="kk-KZ"/>
              </w:rPr>
              <w:t>(бұдан әрі - ТҰБ)</w:t>
            </w:r>
            <w:r w:rsidRPr="005342D4">
              <w:rPr>
                <w:rFonts w:ascii="Times New Roman" w:eastAsia="Times New Roman" w:hAnsi="Times New Roman" w:cs="Times New Roman"/>
                <w:sz w:val="24"/>
                <w:szCs w:val="24"/>
                <w:lang w:val="kk-KZ"/>
              </w:rPr>
              <w:t xml:space="preserve"> жарияланған ақпаратты ескеру міндеті көзделгеніне қарамастан, заңнамада күшейтілген шаралардың НОР анықтаған жоғары деңгейдегі тәуекелдерге қолданылуына бағытталған нақты шаралар қамтылмаған.</w:t>
            </w:r>
          </w:p>
          <w:p w:rsidR="00745F5B" w:rsidRPr="005342D4" w:rsidRDefault="00745F5B" w:rsidP="00AF20AF">
            <w:pPr>
              <w:spacing w:line="240" w:lineRule="auto"/>
              <w:jc w:val="both"/>
              <w:rPr>
                <w:rFonts w:ascii="Times New Roman" w:eastAsia="Times New Roman" w:hAnsi="Times New Roman" w:cs="Times New Roman"/>
                <w:i/>
                <w:sz w:val="24"/>
                <w:szCs w:val="24"/>
                <w:lang w:val="kk-KZ"/>
              </w:rPr>
            </w:pPr>
            <w:r w:rsidRPr="005342D4">
              <w:rPr>
                <w:rFonts w:ascii="Times New Roman" w:eastAsia="Times New Roman" w:hAnsi="Times New Roman" w:cs="Times New Roman"/>
                <w:sz w:val="24"/>
                <w:szCs w:val="24"/>
                <w:lang w:val="kk-KZ"/>
              </w:rPr>
              <w:t xml:space="preserve">Мәселен, клиентке тәуекелдің төмен деңгейін беру кезінде жеңілдетілген шараларды қолданудың жалпы талаптары бар </w:t>
            </w:r>
            <w:r w:rsidRPr="005342D4">
              <w:rPr>
                <w:rFonts w:ascii="Times New Roman" w:eastAsia="Times New Roman" w:hAnsi="Times New Roman" w:cs="Times New Roman"/>
                <w:i/>
                <w:sz w:val="24"/>
                <w:szCs w:val="24"/>
                <w:lang w:val="kk-KZ"/>
              </w:rPr>
              <w:t xml:space="preserve">(КЖ/ТҚҚ туралы Заңның 5-бабының 7-тармағы, ІБҚ-на қойылатын тиісті талаптар). </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Бұл нормалар КЖ/ТҚ күдік жағдайларын қозғамайды.</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t>Сондай-ақ, егер тәуекел дәрежесінің жоғары сценарийлері болса, құқықтық актілерде ЖПК-ның оңайлатылған шараларына тікелей тыйым жоқ.</w:t>
            </w:r>
          </w:p>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lastRenderedPageBreak/>
              <w:t>Осыған байланысты КЖ/ТҚҚ туралы заңда тиісті ережелерді қарастыру қажет.</w:t>
            </w:r>
          </w:p>
        </w:tc>
      </w:tr>
      <w:tr w:rsidR="00745F5B" w:rsidRPr="00350E8C" w:rsidTr="00287AB4">
        <w:tc>
          <w:tcPr>
            <w:tcW w:w="846" w:type="dxa"/>
          </w:tcPr>
          <w:p w:rsidR="00745F5B" w:rsidRPr="005342D4"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kk-KZ"/>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2E79BA" w:rsidRPr="00350E8C" w:rsidRDefault="002E79BA"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2E79BA" w:rsidRDefault="002E79BA" w:rsidP="00AF20AF">
            <w:pPr>
              <w:spacing w:line="240" w:lineRule="auto"/>
              <w:jc w:val="both"/>
              <w:rPr>
                <w:rFonts w:ascii="Times New Roman" w:eastAsia="Times New Roman" w:hAnsi="Times New Roman" w:cs="Times New Roman"/>
                <w:sz w:val="24"/>
                <w:szCs w:val="24"/>
              </w:rPr>
            </w:pPr>
          </w:p>
          <w:p w:rsidR="002E79BA" w:rsidRPr="00350E8C" w:rsidRDefault="002E79BA" w:rsidP="00AF20AF">
            <w:pPr>
              <w:spacing w:line="240" w:lineRule="auto"/>
              <w:jc w:val="both"/>
              <w:rPr>
                <w:rFonts w:ascii="Times New Roman" w:eastAsia="Times New Roman" w:hAnsi="Times New Roman" w:cs="Times New Roman"/>
                <w:sz w:val="24"/>
                <w:szCs w:val="24"/>
              </w:rPr>
            </w:pPr>
          </w:p>
          <w:p w:rsidR="003D18C4" w:rsidRDefault="003D18C4"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с</w:t>
            </w:r>
            <w:r w:rsidRPr="00350E8C">
              <w:rPr>
                <w:rFonts w:ascii="Times New Roman" w:eastAsia="Times New Roman" w:hAnsi="Times New Roman" w:cs="Times New Roman"/>
                <w:sz w:val="24"/>
                <w:szCs w:val="24"/>
              </w:rPr>
              <w:t>егізінші абзац</w:t>
            </w:r>
          </w:p>
        </w:tc>
        <w:tc>
          <w:tcPr>
            <w:tcW w:w="4369" w:type="dxa"/>
          </w:tcPr>
          <w:p w:rsidR="00745F5B" w:rsidRPr="002E79BA"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5-бап. Қаржы мониторингі субъектілерінің клиенттерін тиісінше тексеруі</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8. </w:t>
            </w:r>
            <w:r w:rsidRPr="00350E8C">
              <w:rPr>
                <w:rFonts w:ascii="Times New Roman" w:eastAsia="Times New Roman" w:hAnsi="Times New Roman" w:cs="Times New Roman"/>
                <w:sz w:val="24"/>
                <w:szCs w:val="24"/>
                <w:highlight w:val="white"/>
              </w:rPr>
              <w:t>Қаржы мониторингі субъектілері қаржы мониторингінің басқа субъектілерін қоса алғанда, өзге адамдарға осы баптың 3-тармағының 1), 2), 2-1) және 4) тармақшаларында көзделген шараларды осындай адамдармен жасалатын шарттар негізінде қолдануға құқылы.</w:t>
            </w:r>
          </w:p>
          <w:p w:rsidR="00745F5B" w:rsidRPr="002E79BA"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745F5B" w:rsidRPr="002E79BA"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5-бап. Қаржы мониторингі субъектілерінің клиенттерін тиісінше тексеруі</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8. </w:t>
            </w:r>
            <w:r w:rsidRPr="00350E8C">
              <w:rPr>
                <w:rFonts w:ascii="Times New Roman" w:eastAsia="Times New Roman" w:hAnsi="Times New Roman" w:cs="Times New Roman"/>
                <w:sz w:val="24"/>
                <w:szCs w:val="24"/>
                <w:highlight w:val="white"/>
              </w:rPr>
              <w:t>Қаржы мониторингі субъектілері қаржы мониторингінің басқа субъектілерін қоса алғанда, өзге адамдарға осы баптың 3-тармағының 1), 2), 2-1) және 4) тармақшаларында көзделген шараларды осындай адамдармен жасалатын шарттар негізінде қолдануға құқылы.</w:t>
            </w:r>
          </w:p>
          <w:p w:rsidR="00745F5B" w:rsidRPr="00350E8C" w:rsidRDefault="002E79BA"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4B2AD0">
              <w:rPr>
                <w:rFonts w:ascii="Times New Roman" w:eastAsia="Times New Roman" w:hAnsi="Times New Roman" w:cs="Times New Roman"/>
                <w:b/>
                <w:sz w:val="24"/>
                <w:szCs w:val="24"/>
                <w:lang w:val="kk-KZ"/>
              </w:rPr>
              <w:t xml:space="preserve">Шарт негізінде шетелдік тұлғаға осы баптың 3-тармағының 1), 2), </w:t>
            </w:r>
            <w:r w:rsidRPr="004B2AD0">
              <w:rPr>
                <w:rFonts w:ascii="Times New Roman" w:eastAsia="Times New Roman" w:hAnsi="Times New Roman" w:cs="Times New Roman"/>
                <w:b/>
                <w:sz w:val="24"/>
                <w:szCs w:val="24"/>
                <w:lang w:val="kk-KZ"/>
              </w:rPr>
              <w:br/>
              <w:t>2-1) және 4) тармақшаларында көзделген шараларды қолдануды тапсырған қаржы мониторингі субъектісі қылмыстық жолмен алынған кірістерді заңдастырудың (жылыстатудың) және терроризмді қаржыландырудың ықтимал тәуекелдерін ескеруге міндетті</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22.5-ұсынымына сәйкес өз қызметін жүзеге асыру кезінде БҚЕКК 17-ұсынымда белгіленген үшінші тұлғаларға деген сенімге қатысты талаптарды орындауға міндетті болуы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Сонымен бірге, КЖ/ТҚҚ туралы Заңның 5-бабының 8-тармағына сәйкес өзі басқа ҚМС-ны қоса алғанда, өзге тұлғаларға осындай тұлғалармен жасалатын шарттар негізінде белгілі бір шараларды қолдануды тапсыруға құқылы.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17.2-ұсынымына сәйкес ҚМС үшінші тараптар жүргізген ҒПК шараларына сенім білдіру кезінде осындай тексеру өткен елдің тәуекел деңгейі туралы қолда бар ақпаратты ескеруі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ұлттық заңнамада үшінші тараптың қай елде болуы мүмкін екенін айқындау кезінде елдің тәуекел деңгейі туралы қолда бар ақпаратты есепке алу бойынша БҚЕКК-тің тікелей міндеті көзделмеген.</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w:t>
            </w:r>
            <w:r w:rsidRPr="00350E8C">
              <w:rPr>
                <w:rFonts w:ascii="Times New Roman" w:eastAsia="Times New Roman" w:hAnsi="Times New Roman" w:cs="Times New Roman"/>
                <w:sz w:val="24"/>
                <w:szCs w:val="24"/>
              </w:rPr>
              <w:t>өртінші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A1205E"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5-бап. Қаржы мониторингі субъектілерінің клиенттерін тиісінше тексеруі</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10. </w:t>
            </w:r>
            <w:r w:rsidRPr="00350E8C">
              <w:rPr>
                <w:rFonts w:ascii="Times New Roman" w:eastAsia="Times New Roman" w:hAnsi="Times New Roman" w:cs="Times New Roman"/>
                <w:sz w:val="24"/>
                <w:szCs w:val="24"/>
                <w:highlight w:val="white"/>
              </w:rPr>
              <w:t>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Осы баптың 6 және 8-тармағында көзделген, клиенттерді (олардың өкілдерін) және бенефициарлық меншік иелерін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тұлғамен </w:t>
            </w:r>
            <w:r w:rsidRPr="00350E8C">
              <w:rPr>
                <w:rFonts w:ascii="Times New Roman" w:eastAsia="Times New Roman" w:hAnsi="Times New Roman" w:cs="Times New Roman"/>
                <w:sz w:val="24"/>
                <w:szCs w:val="24"/>
                <w:highlight w:val="white"/>
              </w:rPr>
              <w:lastRenderedPageBreak/>
              <w:t>іскерлік қатынастар орнатқан жағдайда қолданбайды.</w:t>
            </w:r>
          </w:p>
        </w:tc>
        <w:tc>
          <w:tcPr>
            <w:tcW w:w="4300" w:type="dxa"/>
          </w:tcPr>
          <w:p w:rsidR="00745F5B" w:rsidRPr="00A1205E"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5-бап. Қаржы мониторингі субъектілерінің клиенттерін тиісінше тексеруі</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10. </w:t>
            </w:r>
            <w:r w:rsidRPr="00350E8C">
              <w:rPr>
                <w:rFonts w:ascii="Times New Roman" w:eastAsia="Times New Roman" w:hAnsi="Times New Roman" w:cs="Times New Roman"/>
                <w:sz w:val="24"/>
                <w:szCs w:val="24"/>
                <w:highlight w:val="white"/>
              </w:rPr>
              <w:t>Қаржы мониторингі субъектілері клиенттерді (олардың өкілдерін) және бенефициарлық меншік иелерін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тұрғылықты жері немесе тұрған жері бар тұлғаларға қатысты:</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4B2AD0">
              <w:rPr>
                <w:rFonts w:ascii="Times New Roman" w:eastAsia="Times New Roman" w:hAnsi="Times New Roman" w:cs="Times New Roman"/>
                <w:b/>
                <w:sz w:val="24"/>
                <w:szCs w:val="24"/>
                <w:lang w:val="kk-KZ"/>
              </w:rPr>
              <w:t xml:space="preserve">Қаржы мониторингі субъектілері басқа қаржы мониторингі субъектісі немесе шетелдік қаржы ұйымының тіркелген, тұрғылықты жері немесе тұрған жері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болған жағдайда, осы баптың </w:t>
            </w:r>
            <w:r w:rsidRPr="004B2AD0">
              <w:rPr>
                <w:rFonts w:ascii="Times New Roman" w:eastAsia="Times New Roman" w:hAnsi="Times New Roman" w:cs="Times New Roman"/>
                <w:b/>
                <w:sz w:val="24"/>
                <w:szCs w:val="24"/>
                <w:lang w:val="kk-KZ"/>
              </w:rPr>
              <w:br/>
              <w:t xml:space="preserve">6, 6-1 және 8-тармақтарында </w:t>
            </w:r>
            <w:r w:rsidRPr="004B2AD0">
              <w:rPr>
                <w:rFonts w:ascii="Times New Roman" w:eastAsia="Times New Roman" w:hAnsi="Times New Roman" w:cs="Times New Roman"/>
                <w:b/>
                <w:sz w:val="24"/>
                <w:szCs w:val="24"/>
                <w:lang w:val="kk-KZ"/>
              </w:rPr>
              <w:lastRenderedPageBreak/>
              <w:t>көзделген әрекеттерді жасауға құқылы емес</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Негіздемені кестенің 23</w:t>
            </w:r>
            <w:r>
              <w:rPr>
                <w:rFonts w:ascii="Times New Roman" w:eastAsia="Times New Roman" w:hAnsi="Times New Roman" w:cs="Times New Roman"/>
                <w:b/>
                <w:sz w:val="24"/>
                <w:szCs w:val="24"/>
                <w:lang w:val="kk-KZ"/>
              </w:rPr>
              <w:t>-</w:t>
            </w:r>
            <w:r w:rsidRPr="00350E8C">
              <w:rPr>
                <w:rFonts w:ascii="Times New Roman" w:eastAsia="Times New Roman" w:hAnsi="Times New Roman" w:cs="Times New Roman"/>
                <w:b/>
                <w:sz w:val="24"/>
                <w:szCs w:val="24"/>
              </w:rPr>
              <w:t>позициясы бойынша қараңыз.</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tc>
        <w:tc>
          <w:tcPr>
            <w:tcW w:w="4369" w:type="dxa"/>
          </w:tcPr>
          <w:p w:rsidR="00745F5B" w:rsidRPr="00350E8C" w:rsidRDefault="00745F5B"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6-бап. Клиентпен іскерлік қатынастар орнатқан жағдайда қаржы мониторингі субъектілерінің клиентті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Қаржы мониторингі субъектілері, осы Заңның 5-бабының 3-1-тармағында көрсетілген жағдайларды қоспағанда, осы Заңның 5-бабы 3-тармағының 1), 2), 2-1) </w:t>
            </w:r>
            <w:r w:rsidRPr="00350E8C">
              <w:rPr>
                <w:rFonts w:ascii="Times New Roman" w:eastAsia="Times New Roman" w:hAnsi="Times New Roman" w:cs="Times New Roman"/>
                <w:b/>
                <w:sz w:val="24"/>
                <w:szCs w:val="24"/>
                <w:highlight w:val="white"/>
              </w:rPr>
              <w:t>және 4)</w:t>
            </w:r>
            <w:r w:rsidRPr="00350E8C">
              <w:rPr>
                <w:rFonts w:ascii="Times New Roman" w:eastAsia="Times New Roman" w:hAnsi="Times New Roman" w:cs="Times New Roman"/>
                <w:sz w:val="24"/>
                <w:szCs w:val="24"/>
                <w:highlight w:val="white"/>
              </w:rPr>
              <w:t xml:space="preserve"> тармақшаларында көзделген </w:t>
            </w:r>
            <w:r w:rsidRPr="00350E8C">
              <w:rPr>
                <w:rFonts w:ascii="Times New Roman" w:eastAsia="Times New Roman" w:hAnsi="Times New Roman" w:cs="Times New Roman"/>
                <w:b/>
                <w:sz w:val="24"/>
                <w:szCs w:val="24"/>
                <w:highlight w:val="white"/>
              </w:rPr>
              <w:t>шараларды</w:t>
            </w:r>
            <w:r w:rsidRPr="00350E8C">
              <w:rPr>
                <w:rFonts w:ascii="Times New Roman" w:eastAsia="Times New Roman" w:hAnsi="Times New Roman" w:cs="Times New Roman"/>
                <w:sz w:val="24"/>
                <w:szCs w:val="24"/>
                <w:highlight w:val="white"/>
              </w:rPr>
              <w:t xml:space="preserve"> клиенттермен іскерлік қатынастар орнатқанға дейін қабылдайды.</w:t>
            </w:r>
          </w:p>
        </w:tc>
        <w:tc>
          <w:tcPr>
            <w:tcW w:w="4300" w:type="dxa"/>
          </w:tcPr>
          <w:p w:rsidR="00745F5B" w:rsidRPr="00350E8C" w:rsidRDefault="00745F5B"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6-бап. Клиентпен іскерлік қатынастар орнатқан жағдайда қаржы мониторингі субъектілерінің клиентті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Қаржы мониторингі субъектілері, осы Заңның 5-бабының 3-1-тармағында көрсетілген жағдайларды қоспағанда, осы Заңның 5-бабы 3-тармағының 1), 2), 2-1), 4) </w:t>
            </w:r>
            <w:r w:rsidRPr="00350E8C">
              <w:rPr>
                <w:rFonts w:ascii="Times New Roman" w:eastAsia="Times New Roman" w:hAnsi="Times New Roman" w:cs="Times New Roman"/>
                <w:b/>
                <w:sz w:val="24"/>
                <w:szCs w:val="24"/>
                <w:highlight w:val="white"/>
              </w:rPr>
              <w:t>және 6)</w:t>
            </w:r>
            <w:r w:rsidRPr="00350E8C">
              <w:rPr>
                <w:rFonts w:ascii="Times New Roman" w:eastAsia="Times New Roman" w:hAnsi="Times New Roman" w:cs="Times New Roman"/>
                <w:sz w:val="24"/>
                <w:szCs w:val="24"/>
                <w:highlight w:val="white"/>
              </w:rPr>
              <w:t xml:space="preserve"> тармақшаларында көзделген </w:t>
            </w:r>
            <w:r w:rsidRPr="00C13632">
              <w:rPr>
                <w:rFonts w:ascii="Times New Roman" w:eastAsia="Times New Roman" w:hAnsi="Times New Roman" w:cs="Times New Roman"/>
                <w:b/>
                <w:sz w:val="24"/>
                <w:szCs w:val="24"/>
                <w:lang w:val="kk-KZ"/>
              </w:rPr>
              <w:t xml:space="preserve">клиенттер мен бенефициарлық меншік иелерін тиісінше тексеру </w:t>
            </w:r>
            <w:proofErr w:type="gramStart"/>
            <w:r w:rsidRPr="00C13632">
              <w:rPr>
                <w:rFonts w:ascii="Times New Roman" w:eastAsia="Times New Roman" w:hAnsi="Times New Roman" w:cs="Times New Roman"/>
                <w:b/>
                <w:sz w:val="24"/>
                <w:szCs w:val="24"/>
                <w:lang w:val="kk-KZ"/>
              </w:rPr>
              <w:t>шараларын</w:t>
            </w:r>
            <w:r w:rsidRPr="00350E8C">
              <w:rPr>
                <w:rFonts w:ascii="Times New Roman" w:eastAsia="Times New Roman" w:hAnsi="Times New Roman" w:cs="Times New Roman"/>
                <w:sz w:val="24"/>
                <w:szCs w:val="24"/>
                <w:highlight w:val="white"/>
              </w:rPr>
              <w:t xml:space="preserve">  клиенттермен</w:t>
            </w:r>
            <w:proofErr w:type="gramEnd"/>
            <w:r w:rsidRPr="00350E8C">
              <w:rPr>
                <w:rFonts w:ascii="Times New Roman" w:eastAsia="Times New Roman" w:hAnsi="Times New Roman" w:cs="Times New Roman"/>
                <w:sz w:val="24"/>
                <w:szCs w:val="24"/>
                <w:highlight w:val="white"/>
              </w:rPr>
              <w:t xml:space="preserve"> іскерлік қатынастар орнатқанға дейін қабылдайды.</w:t>
            </w:r>
            <w:r w:rsidRPr="00350E8C">
              <w:rPr>
                <w:rFonts w:ascii="Times New Roman" w:eastAsia="Times New Roman" w:hAnsi="Times New Roman" w:cs="Times New Roman"/>
                <w:sz w:val="24"/>
                <w:szCs w:val="24"/>
              </w:rPr>
              <w:t xml:space="preserve"> </w:t>
            </w:r>
          </w:p>
        </w:tc>
        <w:tc>
          <w:tcPr>
            <w:tcW w:w="3935" w:type="dxa"/>
          </w:tcPr>
          <w:p w:rsidR="00745F5B" w:rsidRPr="00350E8C" w:rsidRDefault="00745F5B" w:rsidP="00AF20AF">
            <w:pPr>
              <w:spacing w:line="240" w:lineRule="auto"/>
              <w:jc w:val="both"/>
              <w:rPr>
                <w:rFonts w:ascii="Times New Roman" w:eastAsia="Times New Roman" w:hAnsi="Times New Roman" w:cs="Times New Roman"/>
                <w:i/>
                <w:sz w:val="24"/>
                <w:szCs w:val="24"/>
              </w:rPr>
            </w:pPr>
            <w:r w:rsidRPr="00350E8C">
              <w:rPr>
                <w:rFonts w:ascii="Times New Roman" w:eastAsia="Times New Roman" w:hAnsi="Times New Roman" w:cs="Times New Roman"/>
                <w:sz w:val="24"/>
                <w:szCs w:val="24"/>
              </w:rPr>
              <w:t xml:space="preserve">ФАТФ-тың 10.14-ұсынымына сәйкес қаржы мекемелері Іскерлік қатынастар орнатылғанға дейін клиенттің және бенефициарлық меншік иесінің жеке басын тіркеуге (АЖ/ТҚҚ туралы Заңның 6-бабы) және ақшамен және/немесе өзге мүлікпен қаржылық операцияларды жүзеге асырғанға дейін мәліметтердің дұрыстығын тексеруге міндетті, бірақ бенефициарлық меншік иелері бойынша мәліметтерді тексеру үшін бұл міндет жоқ </w:t>
            </w:r>
            <w:r w:rsidRPr="00350E8C">
              <w:rPr>
                <w:rFonts w:ascii="Times New Roman" w:eastAsia="Times New Roman" w:hAnsi="Times New Roman" w:cs="Times New Roman"/>
                <w:i/>
                <w:sz w:val="24"/>
                <w:szCs w:val="24"/>
              </w:rPr>
              <w:t>(КЖ/ТҚҚ туралы Заңның 7 бабы).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ЕДБ іскерлік қатынастар орнатылғанға дейін клиенттің жеке басын растауға міндетті </w:t>
            </w:r>
            <w:r w:rsidRPr="00350E8C">
              <w:rPr>
                <w:rFonts w:ascii="Times New Roman" w:eastAsia="Times New Roman" w:hAnsi="Times New Roman" w:cs="Times New Roman"/>
                <w:i/>
                <w:sz w:val="24"/>
                <w:szCs w:val="24"/>
              </w:rPr>
              <w:t>(ЕДБ үшін ІБҚ-ға қойылатын талаптардың 23-тармағы),</w:t>
            </w:r>
            <w:r w:rsidRPr="00350E8C">
              <w:rPr>
                <w:rFonts w:ascii="Times New Roman" w:eastAsia="Times New Roman" w:hAnsi="Times New Roman" w:cs="Times New Roman"/>
                <w:sz w:val="24"/>
                <w:szCs w:val="24"/>
              </w:rPr>
              <w:t xml:space="preserve"> бірақ бұл міндет бенефициарлық меншік иелері туралы мәліметтерге қолданылмайды.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350E8C">
              <w:rPr>
                <w:rFonts w:ascii="Times New Roman" w:eastAsia="Times New Roman" w:hAnsi="Times New Roman" w:cs="Times New Roman"/>
                <w:sz w:val="24"/>
                <w:szCs w:val="24"/>
              </w:rPr>
              <w:t>бап</w:t>
            </w:r>
          </w:p>
          <w:p w:rsidR="00745F5B" w:rsidRDefault="00745F5B"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3D18C4" w:rsidRDefault="003D18C4"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төртінші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бесінші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A1205E"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7-бап. Ақшамен және (немесе) өзге мүлiкпен жасалатын операцияларды жүзеге асыру кезiнде қаржы мониторингi субъектiлерiнiң клиенттердi тиiсiнше тексеруі</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Төлем карточкаларын пайдалана отырып төлемдер мен ақша аударымдарын, сондай-ақ осы Заңның 5-бабы 3-1-тармағының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жүзеге асыру кезінде банктер және банк операцияларының жекелеген түрлерін жүзеге асыратын ұйымдар мыналарды: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hd w:val="clear" w:color="auto" w:fill="FFFFFF"/>
              <w:spacing w:line="240" w:lineRule="auto"/>
              <w:jc w:val="both"/>
              <w:rPr>
                <w:rFonts w:ascii="Times New Roman" w:eastAsia="Times New Roman" w:hAnsi="Times New Roman" w:cs="Times New Roman"/>
                <w:sz w:val="24"/>
                <w:szCs w:val="24"/>
              </w:rPr>
            </w:pPr>
          </w:p>
          <w:p w:rsidR="003D18C4" w:rsidRPr="00350E8C" w:rsidRDefault="003D18C4" w:rsidP="00AF20AF">
            <w:pPr>
              <w:shd w:val="clear" w:color="auto" w:fill="FFFFFF"/>
              <w:spacing w:line="240" w:lineRule="auto"/>
              <w:jc w:val="both"/>
              <w:rPr>
                <w:rFonts w:ascii="Times New Roman" w:eastAsia="Times New Roman" w:hAnsi="Times New Roman" w:cs="Times New Roman"/>
                <w:sz w:val="24"/>
                <w:szCs w:val="24"/>
              </w:rPr>
            </w:pPr>
          </w:p>
          <w:p w:rsidR="00A1205E"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ақшаны жөнелтушінің және алушының (бенефициардың) тегін, атын, әкесінің атын (бар болса) не толық немесе қысқартылған а</w:t>
            </w:r>
            <w:r w:rsidR="00A1205E">
              <w:rPr>
                <w:rFonts w:ascii="Times New Roman" w:eastAsia="Times New Roman" w:hAnsi="Times New Roman" w:cs="Times New Roman"/>
                <w:sz w:val="24"/>
                <w:szCs w:val="24"/>
              </w:rPr>
              <w:t>тауларын (заңды тұлғалар үшін);</w:t>
            </w:r>
          </w:p>
          <w:p w:rsidR="00A1205E"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ақша жөнелтушінің сәйкестендіру нөмірін немесе мекенжайын (жеке және заңды тұлғалар үшін) не ақша жөнелтушінің жеке басын </w:t>
            </w:r>
            <w:r w:rsidRPr="00350E8C">
              <w:rPr>
                <w:rFonts w:ascii="Times New Roman" w:eastAsia="Times New Roman" w:hAnsi="Times New Roman" w:cs="Times New Roman"/>
                <w:sz w:val="24"/>
                <w:szCs w:val="24"/>
                <w:highlight w:val="white"/>
              </w:rPr>
              <w:lastRenderedPageBreak/>
              <w:t>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Екінші деңгейдегі банктер мен банк операцияларының жекелеген түрлерін жүзеге асыратын ұйымдар шетелдік қаржы мекемесінен ақша төлемі мен аударымы түскен кезде осы тармақтың бірінші бөлігінде көрсетілген ақпараттың төлем құжатында болуын бақылайды, сондай-ақ банк шотын пайдаланбай ақша аудару бойынша алушыны сәйкестендіру үшін қажетті мәліметтерді тіркейді және сақтайды.</w:t>
            </w:r>
          </w:p>
        </w:tc>
        <w:tc>
          <w:tcPr>
            <w:tcW w:w="4300" w:type="dxa"/>
          </w:tcPr>
          <w:p w:rsidR="00745F5B" w:rsidRPr="00A1205E"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7-бап. Ақшамен және (немесе) өзге мүлiкпен жасалатын операцияларды жүзеге асыру кезiнде қаржы мониторингi субъектiлерiнiң клиенттердi тиiсiнше тексеруі</w:t>
            </w:r>
            <w:bookmarkStart w:id="2" w:name="_heading=h.30j0zll" w:colFirst="0" w:colLast="0"/>
            <w:bookmarkEnd w:id="2"/>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Төлем карточкаларын пайдалана отырып төлемдер мен ақша аударымдарын, сондай-ақ осы Заңның 5-бабы 3-1-тармағының 1) тармақшасының екінші, үшінші және алтыншы абзацтарында көзделген жағдайларды қоспағанда, клиенттердің нұсқаулары бойынша қолма-қол ақшасыз төлемдер мен ақша аударымдарын шетелдік қаржы ұйымының пайдасына жүзеге асыру кезінде банктер және банк операцияларының жекелеген түрлерін жүзеге асыратын ұйымдар</w:t>
            </w:r>
            <w:r w:rsidRPr="00350E8C">
              <w:rPr>
                <w:rFonts w:ascii="Times New Roman" w:eastAsia="Times New Roman" w:hAnsi="Times New Roman" w:cs="Times New Roman"/>
                <w:b/>
                <w:sz w:val="24"/>
                <w:szCs w:val="24"/>
                <w:highlight w:val="white"/>
              </w:rPr>
              <w:t>,</w:t>
            </w:r>
            <w:r w:rsidRPr="00350E8C">
              <w:rPr>
                <w:rFonts w:ascii="Times New Roman" w:eastAsia="Times New Roman" w:hAnsi="Times New Roman" w:cs="Times New Roman"/>
                <w:sz w:val="24"/>
                <w:szCs w:val="24"/>
                <w:highlight w:val="white"/>
              </w:rPr>
              <w:t xml:space="preserve"> </w:t>
            </w:r>
            <w:r w:rsidRPr="00C13632">
              <w:rPr>
                <w:rFonts w:ascii="Times New Roman" w:eastAsia="Times New Roman" w:hAnsi="Times New Roman" w:cs="Times New Roman"/>
                <w:b/>
                <w:sz w:val="24"/>
                <w:szCs w:val="24"/>
                <w:lang w:val="kk-KZ"/>
              </w:rPr>
              <w:t>оның ішінде делдал банктер, сондай-ақ ақша аудару бойынша қызмет көрсететін пошта операторлары</w:t>
            </w:r>
            <w:r w:rsidRPr="00350E8C">
              <w:rPr>
                <w:rFonts w:ascii="Times New Roman" w:eastAsia="Times New Roman" w:hAnsi="Times New Roman" w:cs="Times New Roman"/>
                <w:sz w:val="24"/>
                <w:szCs w:val="24"/>
                <w:highlight w:val="white"/>
              </w:rPr>
              <w:t xml:space="preserve"> мыналарды:</w:t>
            </w:r>
            <w:r w:rsidRPr="00350E8C">
              <w:rPr>
                <w:rFonts w:ascii="Times New Roman" w:eastAsia="Times New Roman" w:hAnsi="Times New Roman" w:cs="Times New Roman"/>
                <w:b/>
                <w:sz w:val="24"/>
                <w:szCs w:val="24"/>
              </w:rPr>
              <w:t xml:space="preserve"> </w:t>
            </w:r>
          </w:p>
          <w:p w:rsidR="00745F5B" w:rsidRPr="00350E8C" w:rsidRDefault="00745F5B" w:rsidP="003D18C4">
            <w:pPr>
              <w:shd w:val="clear" w:color="auto" w:fill="FFFFFF"/>
              <w:spacing w:line="240" w:lineRule="auto"/>
              <w:jc w:val="both"/>
              <w:rPr>
                <w:rFonts w:ascii="Times New Roman" w:eastAsia="Times New Roman" w:hAnsi="Times New Roman" w:cs="Times New Roman"/>
                <w:sz w:val="24"/>
                <w:szCs w:val="24"/>
              </w:rPr>
            </w:pPr>
            <w:bookmarkStart w:id="3" w:name="_heading=h.3p825pqbyqyp" w:colFirst="0" w:colLast="0"/>
            <w:bookmarkEnd w:id="3"/>
            <w:r w:rsidRPr="00350E8C">
              <w:rPr>
                <w:rFonts w:ascii="Times New Roman" w:eastAsia="Times New Roman" w:hAnsi="Times New Roman" w:cs="Times New Roman"/>
                <w:sz w:val="24"/>
                <w:szCs w:val="24"/>
              </w:rPr>
              <w:t>ақшаны жөнелтушінің және алушының (бенефициардың) тегін, атын, әкесінің атын (бар болса) не толық немесе қысқартылған атауларын (заңды тұлғалар</w:t>
            </w:r>
            <w:r w:rsidRPr="00350E8C">
              <w:rPr>
                <w:rFonts w:ascii="Times New Roman" w:eastAsia="Times New Roman" w:hAnsi="Times New Roman" w:cs="Times New Roman"/>
                <w:b/>
                <w:sz w:val="24"/>
                <w:szCs w:val="24"/>
              </w:rPr>
              <w:t>, заңды тұлға құрмай әрекет ететін шетелдік құрылымдар</w:t>
            </w:r>
            <w:r>
              <w:rPr>
                <w:rFonts w:ascii="Times New Roman" w:eastAsia="Times New Roman" w:hAnsi="Times New Roman" w:cs="Times New Roman"/>
                <w:sz w:val="24"/>
                <w:szCs w:val="24"/>
              </w:rPr>
              <w:t xml:space="preserve"> </w:t>
            </w:r>
            <w:r w:rsidR="003D18C4">
              <w:rPr>
                <w:rFonts w:ascii="Times New Roman" w:eastAsia="Times New Roman" w:hAnsi="Times New Roman" w:cs="Times New Roman"/>
                <w:sz w:val="24"/>
                <w:szCs w:val="24"/>
              </w:rPr>
              <w:t>үшін);</w:t>
            </w:r>
          </w:p>
          <w:p w:rsidR="00A1205E"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A1205E"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ақша жөнелтушінің сәйкестендіру нөмірін немесе мекенжайын (жеке және заңды тұлғалар</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b/>
                <w:sz w:val="24"/>
                <w:szCs w:val="24"/>
              </w:rPr>
              <w:t>заңды тұлға құрмай әрекет ететін шетелдік құрылымдар</w:t>
            </w:r>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sz w:val="24"/>
                <w:szCs w:val="24"/>
                <w:highlight w:val="white"/>
              </w:rPr>
              <w:lastRenderedPageBreak/>
              <w:t>үшін) не ақша жөнелтушінің жеке басын куәландыратын құжаттың нөмірін (жеке тұлға үшін) қоса алғанда, Қазақстан Республикасының заңнамасында көзделген деректемелердің төлем құжатында болуын және олардың ақша төлеміне (аударымына) қатысушыға берілуін қамтамасыз етеді.</w:t>
            </w:r>
          </w:p>
          <w:p w:rsidR="00745F5B"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Екінші деңгейдегі банктер және банк операцияларының жекелеген түрлерін жүзеге асыратын ұйымдар, </w:t>
            </w:r>
            <w:r w:rsidRPr="00350E8C">
              <w:rPr>
                <w:rFonts w:ascii="Times New Roman" w:eastAsia="Times New Roman" w:hAnsi="Times New Roman" w:cs="Times New Roman"/>
                <w:b/>
                <w:sz w:val="24"/>
                <w:szCs w:val="24"/>
              </w:rPr>
              <w:t>оның ішінде делдал банктер, сондай-ақ ақша аудару жөнінде қызметтер көрсететін пошта операторлары</w:t>
            </w:r>
            <w:r w:rsidRPr="00350E8C">
              <w:rPr>
                <w:rFonts w:ascii="Times New Roman" w:eastAsia="Times New Roman" w:hAnsi="Times New Roman" w:cs="Times New Roman"/>
                <w:sz w:val="24"/>
                <w:szCs w:val="24"/>
              </w:rPr>
              <w:t xml:space="preserve"> төлем құжатында шетелдік қаржы мекемесінен ақша төлемі мен аударымы түскен кезде осы тармақтың бірінші бөлігінде көрсетілген ақпараттың болуын бақылайды, сондай-ақ банктік шотты пайдаланбай ақша аударымы бойынша алушыны сәйкестендіру үшін қажетті мәліметтерді тіркейді және сақтайды.</w:t>
            </w:r>
          </w:p>
        </w:tc>
        <w:tc>
          <w:tcPr>
            <w:tcW w:w="3935" w:type="dxa"/>
          </w:tcPr>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7-баптың 1-тармағының өзгеруіне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16.3-ұсынымына сәйкес, егер елдер ФАТФ-тың 16.1-ұсынымының талаптарына сәйкес </w:t>
            </w:r>
            <w:r w:rsidRPr="00350E8C">
              <w:rPr>
                <w:rFonts w:ascii="Times New Roman" w:eastAsia="Times New Roman" w:hAnsi="Times New Roman" w:cs="Times New Roman"/>
                <w:sz w:val="24"/>
                <w:szCs w:val="24"/>
              </w:rPr>
              <w:t xml:space="preserve">ең төменгі шекті қолданса, қаржы мекемелері барлық трансшекаралық электрондық аударымдардың кез келген қолданылатын ең төменгі шектен төмен болуын </w:t>
            </w:r>
            <w:r w:rsidRPr="00350E8C">
              <w:rPr>
                <w:rFonts w:ascii="Times New Roman" w:eastAsia="Times New Roman" w:hAnsi="Times New Roman" w:cs="Times New Roman"/>
                <w:i/>
                <w:sz w:val="24"/>
                <w:szCs w:val="24"/>
              </w:rPr>
              <w:t xml:space="preserve">(1000 АҚШ доллары/евродан жоғары емес) </w:t>
            </w:r>
            <w:r w:rsidRPr="00350E8C">
              <w:rPr>
                <w:rFonts w:ascii="Times New Roman" w:eastAsia="Times New Roman" w:hAnsi="Times New Roman" w:cs="Times New Roman"/>
                <w:sz w:val="24"/>
                <w:szCs w:val="24"/>
              </w:rPr>
              <w:t>әрдайым жөнелтуші және алушы туралы ақпаратпен бірге болуын қамтамасыз етуге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электрондық аударымдарды жөнелтуші және алушы туралы ақпаратқа қатысты КЖ/ТҚҚ туралы Заңның талаптары банктер мен банк операцияларының жекелеген түрлерін жүзеге асыратын ұйымдарға ғана қолданылады.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«Төлемдер және төлем жүйесі туралы» Заңға сәйкес қолма-қол ақшасыз төлемдер мен ақша аударымдары бойынша көрсетілетін қызметтерді банктер, банк операцияларының жекелеген түрлерін жүзеге асыратын ұйымдар, қаржы құралдарымен мәмілелер бойынша есеп айырысуды жүзеге асыратын ұйымдар, ұлттық пошта операторы, ақша аударымы бойынша қызметтер көрсететін пошта операторы жүзеге асыра алады.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Ұсынылатын нормамен КЖ/ТҚҚ туралы Заңның 7-бабы 2-тармағының ақша аудару жөніндегі қызметтерді көрсететін пошта операторл</w:t>
            </w:r>
            <w:r w:rsidR="00A1205E">
              <w:rPr>
                <w:rFonts w:ascii="Times New Roman" w:eastAsia="Times New Roman" w:hAnsi="Times New Roman" w:cs="Times New Roman"/>
                <w:sz w:val="24"/>
                <w:szCs w:val="24"/>
              </w:rPr>
              <w:t>арына қатысты күші қолданылады.</w:t>
            </w: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 xml:space="preserve">Заңды тұлға </w:t>
            </w:r>
            <w:r>
              <w:rPr>
                <w:rFonts w:ascii="Times New Roman" w:eastAsia="Times New Roman" w:hAnsi="Times New Roman" w:cs="Times New Roman"/>
                <w:b/>
                <w:i/>
                <w:sz w:val="24"/>
                <w:szCs w:val="24"/>
              </w:rPr>
              <w:t>құрмай</w:t>
            </w:r>
            <w:r w:rsidRPr="00350E8C">
              <w:rPr>
                <w:rFonts w:ascii="Times New Roman" w:eastAsia="Times New Roman" w:hAnsi="Times New Roman" w:cs="Times New Roman"/>
                <w:b/>
                <w:i/>
                <w:sz w:val="24"/>
                <w:szCs w:val="24"/>
              </w:rPr>
              <w:t xml:space="preserve"> әрекет ететін шетелдік құрылымға қатысты</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Кестенің 12 позициясына негіздемені қараңыз.</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Түзету 7-баптың қолданылуын заңды тұлға құрмай </w:t>
            </w:r>
            <w:r>
              <w:rPr>
                <w:rFonts w:ascii="Times New Roman" w:eastAsia="Times New Roman" w:hAnsi="Times New Roman" w:cs="Times New Roman"/>
                <w:sz w:val="24"/>
                <w:szCs w:val="24"/>
                <w:lang w:val="kk-KZ"/>
              </w:rPr>
              <w:t xml:space="preserve">әрекет ететін </w:t>
            </w:r>
            <w:r w:rsidRPr="00350E8C">
              <w:rPr>
                <w:rFonts w:ascii="Times New Roman" w:eastAsia="Times New Roman" w:hAnsi="Times New Roman" w:cs="Times New Roman"/>
                <w:sz w:val="24"/>
                <w:szCs w:val="24"/>
              </w:rPr>
              <w:t>шетелдік құрылымдарғ</w:t>
            </w:r>
            <w:r w:rsidR="00A1205E">
              <w:rPr>
                <w:rFonts w:ascii="Times New Roman" w:eastAsia="Times New Roman" w:hAnsi="Times New Roman" w:cs="Times New Roman"/>
                <w:sz w:val="24"/>
                <w:szCs w:val="24"/>
              </w:rPr>
              <w:t>а тарату мақсатында енгізіледі</w:t>
            </w: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Делдал-банктерге қатысты</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Кестенің 14</w:t>
            </w:r>
            <w:r>
              <w:rPr>
                <w:rFonts w:ascii="Times New Roman" w:eastAsia="Times New Roman" w:hAnsi="Times New Roman" w:cs="Times New Roman"/>
                <w:b/>
                <w:sz w:val="24"/>
                <w:szCs w:val="24"/>
                <w:lang w:val="kk-KZ"/>
              </w:rPr>
              <w:t>-</w:t>
            </w:r>
            <w:r w:rsidRPr="00350E8C">
              <w:rPr>
                <w:rFonts w:ascii="Times New Roman" w:eastAsia="Times New Roman" w:hAnsi="Times New Roman" w:cs="Times New Roman"/>
                <w:b/>
                <w:sz w:val="24"/>
                <w:szCs w:val="24"/>
              </w:rPr>
              <w:t>позициясына негіздемені қараңыз.</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Түзету 7-баптың қолданылуын делдад-банктерге тарату мақсатында енгізіледі.</w:t>
            </w:r>
          </w:p>
          <w:p w:rsidR="00745F5B" w:rsidRPr="00350E8C" w:rsidRDefault="00745F5B" w:rsidP="00AF20AF">
            <w:pPr>
              <w:spacing w:line="240" w:lineRule="auto"/>
              <w:jc w:val="both"/>
              <w:rPr>
                <w:rFonts w:ascii="Times New Roman" w:eastAsia="Times New Roman" w:hAnsi="Times New Roman" w:cs="Times New Roman"/>
                <w:sz w:val="24"/>
                <w:szCs w:val="24"/>
              </w:rPr>
            </w:pP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8</w:t>
            </w:r>
            <w:r>
              <w:rPr>
                <w:rFonts w:ascii="Times New Roman" w:eastAsia="Times New Roman" w:hAnsi="Times New Roman" w:cs="Times New Roman"/>
                <w:sz w:val="24"/>
                <w:szCs w:val="24"/>
                <w:lang w:val="kk-KZ"/>
              </w:rPr>
              <w:t>-</w:t>
            </w:r>
            <w:r w:rsidR="00A1205E">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тармақша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Қаржы мониторингі субъектілерінің жария лауазымды адамдарды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Қаржы мониторингі субъектілері осы Заңның 1-бабы 3-1) тармақшасының </w:t>
            </w:r>
            <w:r w:rsidRPr="00350E8C">
              <w:rPr>
                <w:rFonts w:ascii="Times New Roman" w:eastAsia="Times New Roman" w:hAnsi="Times New Roman" w:cs="Times New Roman"/>
                <w:sz w:val="24"/>
                <w:szCs w:val="24"/>
                <w:highlight w:val="white"/>
              </w:rPr>
              <w:lastRenderedPageBreak/>
              <w:t>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осындай клиенттермен іскерлік қатынастар орнатуға, оларды одан әрі жалғастыруға ұйымның басшы қызметкерінің рұқсатын алуға;</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Қаржы мониторингі субъектілерінің жария лауазымды адамдарды тиісінше тексеруі</w:t>
            </w:r>
          </w:p>
          <w:p w:rsidR="00745F5B" w:rsidRPr="003D18C4"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Қаржы мониторингі субъектілері осы Заңның 1-бабы 3-1) тармақшасының </w:t>
            </w:r>
            <w:r w:rsidRPr="00350E8C">
              <w:rPr>
                <w:rFonts w:ascii="Times New Roman" w:eastAsia="Times New Roman" w:hAnsi="Times New Roman" w:cs="Times New Roman"/>
                <w:sz w:val="24"/>
                <w:szCs w:val="24"/>
                <w:highlight w:val="white"/>
              </w:rPr>
              <w:lastRenderedPageBreak/>
              <w:t>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осындай клиенттермен іскерлік қатынастар орнатуға, оларды одан әрі жалғастыруға ұйымның басшы қызметкерінің </w:t>
            </w:r>
            <w:r w:rsidRPr="00C13632">
              <w:rPr>
                <w:rFonts w:ascii="Times New Roman" w:eastAsia="Times New Roman" w:hAnsi="Times New Roman" w:cs="Times New Roman"/>
                <w:b/>
                <w:sz w:val="24"/>
                <w:szCs w:val="24"/>
                <w:lang w:val="kk-KZ"/>
              </w:rPr>
              <w:t>немесе оның орынбасарларының жазбаша</w:t>
            </w:r>
            <w:r w:rsidRPr="00350E8C">
              <w:rPr>
                <w:rFonts w:ascii="Times New Roman" w:eastAsia="Times New Roman" w:hAnsi="Times New Roman" w:cs="Times New Roman"/>
                <w:sz w:val="24"/>
                <w:szCs w:val="24"/>
                <w:highlight w:val="white"/>
              </w:rPr>
              <w:t xml:space="preserve"> рұқсатын алуға;</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12.1 b ұсынымына сәйкес шетелдік жария лауазымды адамдарға қатысты 10-ұсынымға сәйкес талап етілетін КТТ-дің әдеттегі шараларын қолданудан басқа, ҚМ осындай іскерлік </w:t>
            </w:r>
            <w:r w:rsidRPr="00350E8C">
              <w:rPr>
                <w:rFonts w:ascii="Times New Roman" w:eastAsia="Times New Roman" w:hAnsi="Times New Roman" w:cs="Times New Roman"/>
                <w:sz w:val="24"/>
                <w:szCs w:val="24"/>
              </w:rPr>
              <w:lastRenderedPageBreak/>
              <w:t xml:space="preserve">қатынастарды орнатқанға </w:t>
            </w:r>
            <w:r w:rsidRPr="00350E8C">
              <w:rPr>
                <w:rFonts w:ascii="Times New Roman" w:eastAsia="Times New Roman" w:hAnsi="Times New Roman" w:cs="Times New Roman"/>
                <w:i/>
                <w:sz w:val="24"/>
                <w:szCs w:val="24"/>
              </w:rPr>
              <w:t>(немесе бұрыннан бар клиенттер үшін жалғастырғанға)</w:t>
            </w:r>
            <w:r w:rsidRPr="00350E8C">
              <w:rPr>
                <w:rFonts w:ascii="Times New Roman" w:eastAsia="Times New Roman" w:hAnsi="Times New Roman" w:cs="Times New Roman"/>
                <w:sz w:val="24"/>
                <w:szCs w:val="24"/>
              </w:rPr>
              <w:t xml:space="preserve"> дейін аға басшылықтың рұқсатын алуға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ҚМС-ның мұндай өкілеттіктерді теріс пайдалануын болдырмау үшін мұндай клиенттермен іскерлік қатынастарды орнатуға, жалғастыруға рұқсат берудің жазбаша рәсімі ғана көзделеді.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осындай құзыреттілікті ұйым басшысының орынбасарларына тарату ұсынылады, бұл осы жағдайлар бойынша ҚМС шешімдерін жедел қабылдауға әкеледі.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 5) тармақшалар</w:t>
            </w: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p>
        </w:tc>
        <w:tc>
          <w:tcPr>
            <w:tcW w:w="4369"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Қаржы мониторингі субъектілерінің жария лауазымды адамдарды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Қаржы мониторингі субъектілері осы Заңның 1-бабы 3-1) тармақшасының 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 xml:space="preserve">клиенттiң (оның өкілінің) және бенефициарлық меншік иесінің </w:t>
            </w:r>
            <w:r w:rsidRPr="00350E8C">
              <w:rPr>
                <w:rFonts w:ascii="Times New Roman" w:eastAsia="Times New Roman" w:hAnsi="Times New Roman" w:cs="Times New Roman"/>
                <w:b/>
                <w:sz w:val="24"/>
                <w:szCs w:val="24"/>
                <w:highlight w:val="white"/>
              </w:rPr>
              <w:t>қаражат көздерін</w:t>
            </w:r>
            <w:r w:rsidRPr="00350E8C">
              <w:rPr>
                <w:rFonts w:ascii="Times New Roman" w:eastAsia="Times New Roman" w:hAnsi="Times New Roman" w:cs="Times New Roman"/>
                <w:sz w:val="24"/>
                <w:szCs w:val="24"/>
                <w:highlight w:val="white"/>
              </w:rPr>
              <w:t xml:space="preserve"> анықтау үшін қолжетімді шараларды қабылдауға;</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5) </w:t>
            </w:r>
            <w:r w:rsidRPr="00350E8C">
              <w:rPr>
                <w:rFonts w:ascii="Times New Roman" w:eastAsia="Times New Roman" w:hAnsi="Times New Roman" w:cs="Times New Roman"/>
                <w:sz w:val="24"/>
                <w:szCs w:val="24"/>
                <w:highlight w:val="white"/>
              </w:rPr>
              <w:t>клиенттерді (олардың өкілдерін) және бенефициарлық меншік иелерін тиісінше тексерудің күшейтілген шараларын қолдануға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w:t>
            </w:r>
            <w:hyperlink r:id="rId8" w:anchor="z20">
              <w:r w:rsidRPr="00350E8C">
                <w:rPr>
                  <w:rFonts w:ascii="Times New Roman" w:eastAsia="Times New Roman" w:hAnsi="Times New Roman" w:cs="Times New Roman"/>
                  <w:color w:val="073A5E"/>
                  <w:sz w:val="24"/>
                  <w:szCs w:val="24"/>
                  <w:highlight w:val="white"/>
                  <w:u w:val="single"/>
                </w:rPr>
                <w:t>5-бабының</w:t>
              </w:r>
            </w:hyperlink>
            <w:r w:rsidRPr="00350E8C">
              <w:rPr>
                <w:rFonts w:ascii="Times New Roman" w:eastAsia="Times New Roman" w:hAnsi="Times New Roman" w:cs="Times New Roman"/>
                <w:sz w:val="24"/>
                <w:szCs w:val="24"/>
                <w:highlight w:val="white"/>
              </w:rPr>
              <w:t xml:space="preserve"> 3-тармағында көзделген шаралардан басқа, осы баптың </w:t>
            </w:r>
            <w:hyperlink r:id="rId9" w:anchor="z74">
              <w:r w:rsidRPr="00350E8C">
                <w:rPr>
                  <w:rFonts w:ascii="Times New Roman" w:eastAsia="Times New Roman" w:hAnsi="Times New Roman" w:cs="Times New Roman"/>
                  <w:color w:val="073A5E"/>
                  <w:sz w:val="24"/>
                  <w:szCs w:val="24"/>
                  <w:highlight w:val="white"/>
                  <w:u w:val="single"/>
                </w:rPr>
                <w:t>1-тармағының</w:t>
              </w:r>
            </w:hyperlink>
            <w:r w:rsidRPr="00350E8C">
              <w:rPr>
                <w:rFonts w:ascii="Times New Roman" w:eastAsia="Times New Roman" w:hAnsi="Times New Roman" w:cs="Times New Roman"/>
                <w:sz w:val="24"/>
                <w:szCs w:val="24"/>
                <w:highlight w:val="white"/>
              </w:rPr>
              <w:t xml:space="preserve"> 2), 3), 4) және 5) тармақшаларында белгіленген шараларды қосымша қолдануға міндетті.</w:t>
            </w:r>
          </w:p>
        </w:tc>
        <w:tc>
          <w:tcPr>
            <w:tcW w:w="4300"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Қаржы мониторингі субъектілерінің жария лауазымды адамдарды тиісінше тексеруі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Қаржы мониторингі субъектілері осы Заңның 1-бабы 3-1) тармақшасының алтыншы, жетінші және сегізінші абзацтарында аталған жария лауазымды адамдарға қатысты осы Заңның 5-бабының 3-тармағында көзделген шаралардан басқа, қосымша:</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 xml:space="preserve">клиенттiң (оның өкілінің) және бенефициарлық меншік иесінің </w:t>
            </w:r>
            <w:r w:rsidRPr="00350E8C">
              <w:rPr>
                <w:rFonts w:ascii="Times New Roman" w:eastAsia="Times New Roman" w:hAnsi="Times New Roman" w:cs="Times New Roman"/>
                <w:b/>
                <w:sz w:val="24"/>
                <w:szCs w:val="24"/>
                <w:highlight w:val="white"/>
              </w:rPr>
              <w:t>ақшасының және (немесе) өзге мүлкінің шығу көзін</w:t>
            </w:r>
            <w:r w:rsidRPr="00350E8C">
              <w:rPr>
                <w:rFonts w:ascii="Times New Roman" w:eastAsia="Times New Roman" w:hAnsi="Times New Roman" w:cs="Times New Roman"/>
                <w:sz w:val="24"/>
                <w:szCs w:val="24"/>
                <w:highlight w:val="white"/>
              </w:rPr>
              <w:t xml:space="preserve"> анықтау үшін қолжетімді шараларды қабылдауға;</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5)  </w:t>
            </w:r>
            <w:r w:rsidRPr="00350E8C">
              <w:rPr>
                <w:rFonts w:ascii="Times New Roman" w:eastAsia="Times New Roman" w:hAnsi="Times New Roman" w:cs="Times New Roman"/>
                <w:sz w:val="24"/>
                <w:szCs w:val="24"/>
                <w:highlight w:val="white"/>
              </w:rPr>
              <w:t xml:space="preserve">клиенттерді (олардың өкілдерін) және бенефициарлық меншік иелерін тиісінше тексерудің күшейтілген шараларын </w:t>
            </w:r>
            <w:r w:rsidRPr="00350E8C">
              <w:rPr>
                <w:rFonts w:ascii="Times New Roman" w:eastAsia="Times New Roman" w:hAnsi="Times New Roman" w:cs="Times New Roman"/>
                <w:b/>
                <w:sz w:val="24"/>
                <w:szCs w:val="24"/>
                <w:highlight w:val="white"/>
              </w:rPr>
              <w:t>тұрақты негізде</w:t>
            </w:r>
            <w:r w:rsidRPr="00350E8C">
              <w:rPr>
                <w:rFonts w:ascii="Times New Roman" w:eastAsia="Times New Roman" w:hAnsi="Times New Roman" w:cs="Times New Roman"/>
                <w:sz w:val="24"/>
                <w:szCs w:val="24"/>
                <w:highlight w:val="white"/>
              </w:rPr>
              <w:t xml:space="preserve"> қолдануға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 xml:space="preserve">Қаржы мониторингі субъектілері тәуекелдің жоғары деңгейі берілген, Қазақстан Республикасының Президенті бекітетін жария лауазымды адамдардың тізбесіне кіретін жария лауазымды адамдарға, олардың жұбайларына (зайыптарына) және жақын туыстарына қатысты осы Заңның </w:t>
            </w:r>
            <w:hyperlink r:id="rId10" w:anchor="z20">
              <w:r w:rsidRPr="00C13632">
                <w:rPr>
                  <w:rFonts w:ascii="Times New Roman" w:eastAsia="Times New Roman" w:hAnsi="Times New Roman" w:cs="Times New Roman"/>
                  <w:sz w:val="24"/>
                  <w:szCs w:val="24"/>
                  <w:highlight w:val="white"/>
                </w:rPr>
                <w:t>5-бабының</w:t>
              </w:r>
            </w:hyperlink>
            <w:r w:rsidRPr="00C13632">
              <w:rPr>
                <w:rFonts w:ascii="Times New Roman" w:eastAsia="Times New Roman" w:hAnsi="Times New Roman" w:cs="Times New Roman"/>
                <w:sz w:val="24"/>
                <w:szCs w:val="24"/>
                <w:highlight w:val="white"/>
              </w:rPr>
              <w:t xml:space="preserve"> 3-тармағында көзделген шаралардан басқа, осы баптың </w:t>
            </w:r>
            <w:hyperlink r:id="rId11" w:anchor="z74">
              <w:r w:rsidRPr="00C13632">
                <w:rPr>
                  <w:rFonts w:ascii="Times New Roman" w:eastAsia="Times New Roman" w:hAnsi="Times New Roman" w:cs="Times New Roman"/>
                  <w:sz w:val="24"/>
                  <w:szCs w:val="24"/>
                  <w:highlight w:val="white"/>
                </w:rPr>
                <w:t>1-тармағының</w:t>
              </w:r>
            </w:hyperlink>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b/>
                <w:sz w:val="24"/>
                <w:szCs w:val="24"/>
                <w:highlight w:val="white"/>
              </w:rPr>
              <w:t>1),</w:t>
            </w:r>
            <w:r w:rsidRPr="00350E8C">
              <w:rPr>
                <w:rFonts w:ascii="Times New Roman" w:eastAsia="Times New Roman" w:hAnsi="Times New Roman" w:cs="Times New Roman"/>
                <w:sz w:val="24"/>
                <w:szCs w:val="24"/>
                <w:highlight w:val="white"/>
              </w:rPr>
              <w:t xml:space="preserve"> 2), 3), 4) және 5) тармақшаларында белгіленген шараларды қосымша қолдануға міндетті.</w:t>
            </w:r>
          </w:p>
        </w:tc>
        <w:tc>
          <w:tcPr>
            <w:tcW w:w="3935" w:type="dxa"/>
          </w:tcPr>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lastRenderedPageBreak/>
              <w:t>8-баптың 4) тармақшасына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12.1-ұсынысына сәйкес шетелдік ЖЛА-ға қатысты 10-ұсынымға сәйкес талап етілетін клиенттерді тиісінше тексеру бойынша әдеттегі шараларды қолданудан басқа, ҚМ ЖЛА ретінде сәйкестендірілген клиенттердің және бенефициарлық меншік иелерінің әл-ауқат көзі мен ақша қаражатының көзін анықтау үшін </w:t>
            </w:r>
            <w:r w:rsidRPr="00350E8C">
              <w:rPr>
                <w:rFonts w:ascii="Times New Roman" w:eastAsia="Times New Roman" w:hAnsi="Times New Roman" w:cs="Times New Roman"/>
                <w:sz w:val="24"/>
                <w:szCs w:val="24"/>
              </w:rPr>
              <w:lastRenderedPageBreak/>
              <w:t>ақылға қонымды шаралар қабылдауға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норма ҚМС үшін жүргізіліп жатқан операция қаражатының көзімен қатар КЖ-дың қолданыстағы активтері бойынша мониторинг жүргізудің құқықтық негізі болады.</w:t>
            </w:r>
          </w:p>
          <w:p w:rsidR="00745F5B" w:rsidRPr="00350E8C" w:rsidRDefault="00745F5B" w:rsidP="00AF20AF">
            <w:pPr>
              <w:spacing w:line="240" w:lineRule="auto"/>
              <w:jc w:val="both"/>
              <w:rPr>
                <w:rFonts w:ascii="Times New Roman" w:eastAsia="Times New Roman" w:hAnsi="Times New Roman" w:cs="Times New Roman"/>
                <w:b/>
                <w:i/>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8-баптың 5) тармақшасына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12.1-ұсынымына сәйкес шетелдік ЖЛА-ға қатысты клиенттерді тиісінше тексеру бойынша әдеттегі шараларды қолданудан басқа, ҚМ осындай қатынастардың тұрақты күшейтілген мониторингін жүзеге асыруға міндетті. (ФАТФ-тың 10 ұсынымы).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Сонымен қатар, КЖ/ТҚҚ туралы Заңның 8-бабының қолданыстағы редакциясы ЖЛА-ға қатысты тексерудің мұндай қосымша шарасын қамтымайды.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8-баптың 2) тармақшасына толықтыруға қатысты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8-баптың 2-тармағында ФАТФ-тың 12.1, 12.2 және 12.3-ұсынымдарына сәйкес клиенттің (оның өкілінің) және бенефициарлық меншік иесінің жария лауазымды адамға, оның жұбайына (зайыбына) және жақын туыстарына қатысты тиесілігін және (немесе) қатыстылығын тексеруді жүзеге асыру жөніндегі ҚМС міндеті көзделеді.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350E8C">
              <w:rPr>
                <w:rFonts w:ascii="Times New Roman" w:eastAsia="Times New Roman" w:hAnsi="Times New Roman" w:cs="Times New Roman"/>
                <w:b/>
                <w:sz w:val="24"/>
                <w:szCs w:val="24"/>
              </w:rPr>
              <w:lastRenderedPageBreak/>
              <w:t>л</w:t>
            </w:r>
          </w:p>
        </w:tc>
        <w:tc>
          <w:tcPr>
            <w:tcW w:w="1995" w:type="dxa"/>
          </w:tcPr>
          <w:p w:rsidR="00745F5B" w:rsidRPr="00350E8C" w:rsidRDefault="00745F5B"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50E8C">
              <w:rPr>
                <w:rFonts w:ascii="Times New Roman" w:eastAsia="Times New Roman" w:hAnsi="Times New Roman" w:cs="Times New Roman"/>
                <w:sz w:val="24"/>
                <w:szCs w:val="24"/>
              </w:rPr>
              <w:t>бап</w:t>
            </w:r>
          </w:p>
          <w:p w:rsidR="00745F5B" w:rsidRDefault="00745F5B" w:rsidP="00AF20AF">
            <w:pPr>
              <w:spacing w:line="240" w:lineRule="auto"/>
              <w:rPr>
                <w:rFonts w:ascii="Times New Roman" w:eastAsia="Times New Roman" w:hAnsi="Times New Roman" w:cs="Times New Roman"/>
                <w:sz w:val="24"/>
                <w:szCs w:val="24"/>
              </w:rPr>
            </w:pPr>
          </w:p>
          <w:p w:rsidR="00745F5B" w:rsidRDefault="00745F5B" w:rsidP="00AF20AF">
            <w:pPr>
              <w:spacing w:line="240" w:lineRule="auto"/>
              <w:rPr>
                <w:rFonts w:ascii="Times New Roman" w:eastAsia="Times New Roman" w:hAnsi="Times New Roman" w:cs="Times New Roman"/>
                <w:sz w:val="24"/>
                <w:szCs w:val="24"/>
              </w:rPr>
            </w:pPr>
          </w:p>
          <w:p w:rsidR="003D18C4" w:rsidRPr="00350E8C" w:rsidRDefault="003D18C4" w:rsidP="00AF20AF">
            <w:pPr>
              <w:spacing w:line="240" w:lineRule="auto"/>
              <w:rPr>
                <w:rFonts w:ascii="Times New Roman" w:eastAsia="Times New Roman" w:hAnsi="Times New Roman" w:cs="Times New Roman"/>
                <w:sz w:val="24"/>
                <w:szCs w:val="24"/>
              </w:rPr>
            </w:pPr>
          </w:p>
          <w:p w:rsidR="00745F5B" w:rsidRPr="00350E8C" w:rsidRDefault="00745F5B"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тармақша</w:t>
            </w:r>
          </w:p>
        </w:tc>
        <w:tc>
          <w:tcPr>
            <w:tcW w:w="4369" w:type="dxa"/>
          </w:tcPr>
          <w:p w:rsidR="00745F5B" w:rsidRPr="00350E8C" w:rsidRDefault="00745F5B" w:rsidP="003D18C4">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4" w:name="_heading=h.abtjdvy6v36" w:colFirst="0" w:colLast="0"/>
            <w:bookmarkEnd w:id="4"/>
            <w:r w:rsidRPr="00350E8C">
              <w:rPr>
                <w:rFonts w:ascii="Times New Roman" w:eastAsia="Times New Roman" w:hAnsi="Times New Roman" w:cs="Times New Roman"/>
                <w:sz w:val="24"/>
                <w:szCs w:val="24"/>
              </w:rPr>
              <w:t>9-бап. Шетелдік қаржы ұйымдарымен корреспонденттік қатынастар ор</w:t>
            </w:r>
            <w:r w:rsidR="003D18C4">
              <w:rPr>
                <w:rFonts w:ascii="Times New Roman" w:eastAsia="Times New Roman" w:hAnsi="Times New Roman" w:cs="Times New Roman"/>
                <w:sz w:val="24"/>
                <w:szCs w:val="24"/>
              </w:rPr>
              <w:t>натылған кезде тиісінше тексеру</w:t>
            </w:r>
          </w:p>
          <w:p w:rsidR="00745F5B" w:rsidRPr="00350E8C" w:rsidRDefault="00A1205E"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 жүзеге асыруға және оларды құжаттық тiркеуге;</w:t>
            </w:r>
          </w:p>
        </w:tc>
        <w:tc>
          <w:tcPr>
            <w:tcW w:w="4300"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9-бап. Шетелдік қаржы ұйымдарымен корреспонденттік қатынастар ор</w:t>
            </w:r>
            <w:r w:rsidR="003D18C4">
              <w:rPr>
                <w:rFonts w:ascii="Times New Roman" w:eastAsia="Times New Roman" w:hAnsi="Times New Roman" w:cs="Times New Roman"/>
                <w:b/>
                <w:sz w:val="24"/>
                <w:szCs w:val="24"/>
              </w:rPr>
              <w:t>натылған кезде тиісінше тексеру</w:t>
            </w:r>
          </w:p>
          <w:p w:rsidR="00745F5B" w:rsidRPr="00350E8C" w:rsidRDefault="00A1205E" w:rsidP="00AF20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респондент-шетелдік қаржы ұйымының беделі және қызмет сипаты, оның ішінде оны тіркеген елдің қылмыстық жолмен алынған кірістерді заңдастыруға (жылыстатуға) және терроризмді қаржыландыруға қарсы іс-қимыл жөніндегі заңнамасын бұзғаны үшін оған қатысты тергеп-тексеру жүргізілгені және оған санкция қолданылғаны туралы мәліметтер жинауды</w:t>
            </w:r>
            <w:r w:rsidRPr="00350E8C">
              <w:rPr>
                <w:rFonts w:ascii="Times New Roman" w:eastAsia="Times New Roman" w:hAnsi="Times New Roman" w:cs="Times New Roman"/>
                <w:b/>
                <w:sz w:val="24"/>
                <w:szCs w:val="24"/>
              </w:rPr>
              <w:t xml:space="preserve"> жалпыға қолжетімді ақпарат негізінде</w:t>
            </w:r>
            <w:r w:rsidRPr="00350E8C">
              <w:rPr>
                <w:rFonts w:ascii="Times New Roman" w:eastAsia="Times New Roman" w:hAnsi="Times New Roman" w:cs="Times New Roman"/>
                <w:sz w:val="24"/>
                <w:szCs w:val="24"/>
                <w:highlight w:val="white"/>
              </w:rPr>
              <w:t xml:space="preserve"> жүзеге асыруға және оларды құжаттық тiркеуге;</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13.1-</w:t>
            </w:r>
            <w:r>
              <w:rPr>
                <w:rFonts w:ascii="Times New Roman" w:eastAsia="Times New Roman" w:hAnsi="Times New Roman" w:cs="Times New Roman"/>
                <w:sz w:val="24"/>
                <w:szCs w:val="24"/>
                <w:lang w:val="kk-KZ"/>
              </w:rPr>
              <w:t>өлшемшартына</w:t>
            </w:r>
            <w:r w:rsidRPr="00350E8C">
              <w:rPr>
                <w:rFonts w:ascii="Times New Roman" w:eastAsia="Times New Roman" w:hAnsi="Times New Roman" w:cs="Times New Roman"/>
                <w:sz w:val="24"/>
                <w:szCs w:val="24"/>
              </w:rPr>
              <w:t xml:space="preserve"> сәйкес трансшекаралық корреспонденттік банктік және өзге де осыған ұқсас қатынастарға қатысты </w:t>
            </w:r>
            <w:r>
              <w:rPr>
                <w:rFonts w:ascii="Times New Roman" w:eastAsia="Times New Roman" w:hAnsi="Times New Roman" w:cs="Times New Roman"/>
                <w:sz w:val="24"/>
                <w:szCs w:val="24"/>
                <w:lang w:val="kk-KZ"/>
              </w:rPr>
              <w:t>ҚҮ</w:t>
            </w: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(a) ашық ақпарат негізінде респондент – мекеме туралы ақпарат жинауға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 нормамен ФАТФ-тың 13.1-ұсынымын іске асыру мақсатында жалпы қолжетімді ақпарат негізінде респондент-шетелдік қаржы ұйымы туралы мәліметтерді жинауды және құжаттамалық тіркеуді жүзеге асыру міндеті нақтыланады.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10-бап. Қаржы мониторингіне жататын операциялар туралы м</w:t>
            </w:r>
            <w:r w:rsidR="003D18C4">
              <w:rPr>
                <w:rFonts w:ascii="Times New Roman" w:eastAsia="Times New Roman" w:hAnsi="Times New Roman" w:cs="Times New Roman"/>
                <w:b/>
                <w:sz w:val="24"/>
                <w:szCs w:val="24"/>
              </w:rPr>
              <w:t>әлiметтер мен ақпарат жинау</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 Қаржы мониторингiне жататын операция туралы мәлiметтер мен ақпаратты:</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адвокаттар, заң консультанттары және заң мәселелері бойынша басқа да тәуелсіз мамандар, егер бұл мәлiметтер мен ақпарат анықтау, алдын ала тергеу органдарында, соттарда жеке және (немесе)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талап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нотариустар ақшамен және (немесе) өзге мүлікпен байланысты емес нотариаттық әрекеттерді жүзеге асырған кезде, сондай-ақ шешілуі кәсіптік заң білімін талап ететін мәселелер бойынша олардың консультациялар, түсіндірулер </w:t>
            </w:r>
            <w:r w:rsidRPr="00350E8C">
              <w:rPr>
                <w:rFonts w:ascii="Times New Roman" w:eastAsia="Times New Roman" w:hAnsi="Times New Roman" w:cs="Times New Roman"/>
                <w:sz w:val="24"/>
                <w:szCs w:val="24"/>
              </w:rPr>
              <w:lastRenderedPageBreak/>
              <w:t>түрінде заң көмегін көрсетуі кезінде бермейді.</w:t>
            </w: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00"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10-бап. Қаржы мониторингіне жататын операциялар туралы мәлiметтер мен ақпара</w:t>
            </w:r>
            <w:r w:rsidR="003D18C4">
              <w:rPr>
                <w:rFonts w:ascii="Times New Roman" w:eastAsia="Times New Roman" w:hAnsi="Times New Roman" w:cs="Times New Roman"/>
                <w:b/>
                <w:sz w:val="24"/>
                <w:szCs w:val="24"/>
              </w:rPr>
              <w:t>т жинау</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3. Алып тасталсын</w:t>
            </w:r>
            <w:r w:rsidR="00A1205E">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22.1 А ұсынымына сәйкес ФАТФ-тың 20-ұсынымында көрсетілген күдікті операциялар туралы хабарламалар жіберу талаптары белгіленген шарттар сақталған кезде барлық БҚЕКК-ға қолданылуы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КЖ/ТҚҚ туралы Заңның 10-бабы 3-тармағының 1) тармақшасы жылыстатуға қарсы жүйенің осалдығын қалыптастырады, өйткені олар туындаған кезде мәліметтер мен ақпарат Агенттікке жіберілмейтін мән-жайлар бағалау сипатына ие болады.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Мәселен, тек адвокаттар, заң консультанттары шешілуі кәсіби құқықтық білімді талап ететін мәселелер бойынша заң көмегін көрсету кезінде мәліметтер мен ақпаратты Агенттікке жібермеуге құқылы, бұл іс жүзінде барлық мәселелер бойынша ақпаратты жібермеуге мүмкіндік береді.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КЖ/ТҚҚ туралы Заңның 11-бабының 6-тармағына сәйкес осы Заңда көзделген мақсаттарда және тәртіппен уәкілетті органға ҚМС ақпаратын, мәліметтері мен құжаттарын ұсыну қызметтік, коммерциялық, банктік немесе </w:t>
            </w:r>
            <w:r w:rsidRPr="00350E8C">
              <w:rPr>
                <w:rFonts w:ascii="Times New Roman" w:eastAsia="Times New Roman" w:hAnsi="Times New Roman" w:cs="Times New Roman"/>
                <w:sz w:val="24"/>
                <w:szCs w:val="24"/>
              </w:rPr>
              <w:lastRenderedPageBreak/>
              <w:t xml:space="preserve">заңмен қорғалатын өзге де </w:t>
            </w:r>
            <w:r w:rsidRPr="00350E8C">
              <w:rPr>
                <w:rFonts w:ascii="Times New Roman" w:eastAsia="Times New Roman" w:hAnsi="Times New Roman" w:cs="Times New Roman"/>
                <w:b/>
                <w:sz w:val="24"/>
                <w:szCs w:val="24"/>
              </w:rPr>
              <w:t>құпияны жария ету болып табылмайды</w:t>
            </w: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Өз кезегінде, заңмен қорғалатын ақпаратты заңсыз жария еткен жағдайда Агенттік қызметкерлері Қазақстан заңнамасына сәйкес жауапкершілікке тартуға жатады.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Бұдан басқа, Заңның 10-бабы 3-тармағы 2) тармақшасының орынсыздығын атап өтеміз </w:t>
            </w:r>
            <w:r w:rsidRPr="00350E8C">
              <w:rPr>
                <w:rFonts w:ascii="Times New Roman" w:eastAsia="Times New Roman" w:hAnsi="Times New Roman" w:cs="Times New Roman"/>
                <w:i/>
                <w:sz w:val="24"/>
                <w:szCs w:val="24"/>
              </w:rPr>
              <w:t>(ақшамен және өзге мүлікпен байланысты емес нотариаттық іс-әрекеттер жасау нәтижесінде Агенттікке ақпарат бермеу),</w:t>
            </w:r>
            <w:r w:rsidRPr="00350E8C">
              <w:rPr>
                <w:rFonts w:ascii="Times New Roman" w:eastAsia="Times New Roman" w:hAnsi="Times New Roman" w:cs="Times New Roman"/>
                <w:sz w:val="24"/>
                <w:szCs w:val="24"/>
              </w:rPr>
              <w:t xml:space="preserve"> өйткені заңның 5-бабына сәйкес ҚМС клиентке ақшамен және (немесе) өзге мүлікпен операциялар бойынша ғана тиісінше тексеру жүргізуге міндетті.</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тармақша</w:t>
            </w:r>
          </w:p>
        </w:tc>
        <w:tc>
          <w:tcPr>
            <w:tcW w:w="4369"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10-бап. Қаржы мониторингіне жататын операциялар тура</w:t>
            </w:r>
            <w:r w:rsidR="003D18C4">
              <w:rPr>
                <w:rFonts w:ascii="Times New Roman" w:eastAsia="Times New Roman" w:hAnsi="Times New Roman" w:cs="Times New Roman"/>
                <w:b/>
                <w:sz w:val="24"/>
                <w:szCs w:val="24"/>
              </w:rPr>
              <w:t>лы мәлiметтер мен ақпарат жинау</w:t>
            </w: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3-2. </w:t>
            </w:r>
            <w:r w:rsidRPr="00350E8C">
              <w:rPr>
                <w:rFonts w:ascii="Times New Roman" w:eastAsia="Times New Roman" w:hAnsi="Times New Roman" w:cs="Times New Roman"/>
                <w:sz w:val="24"/>
                <w:szCs w:val="24"/>
                <w:highlight w:val="white"/>
              </w:rPr>
              <w:t xml:space="preserve">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ақпаратты, мәліметтер мен құжаттарды </w:t>
            </w:r>
            <w:r w:rsidRPr="00350E8C">
              <w:rPr>
                <w:rFonts w:ascii="Times New Roman" w:eastAsia="Times New Roman" w:hAnsi="Times New Roman" w:cs="Times New Roman"/>
                <w:sz w:val="24"/>
                <w:szCs w:val="24"/>
                <w:highlight w:val="white"/>
              </w:rPr>
              <w:lastRenderedPageBreak/>
              <w:t>беруге сұрау салуды алған кезде "Төлемдер және төлем жүйелері туралы" Қазақстан Республикасының Заңына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 үшін);</w:t>
            </w:r>
          </w:p>
        </w:tc>
        <w:tc>
          <w:tcPr>
            <w:tcW w:w="4300" w:type="dxa"/>
          </w:tcPr>
          <w:p w:rsidR="00745F5B"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10-бап. Қаржы мониторингіне жататын операциялар тура</w:t>
            </w:r>
            <w:r w:rsidR="003D18C4">
              <w:rPr>
                <w:rFonts w:ascii="Times New Roman" w:eastAsia="Times New Roman" w:hAnsi="Times New Roman" w:cs="Times New Roman"/>
                <w:b/>
                <w:sz w:val="24"/>
                <w:szCs w:val="24"/>
              </w:rPr>
              <w:t>лы мәлiметтер мен ақпарат жинау</w:t>
            </w:r>
          </w:p>
          <w:p w:rsidR="003D18C4" w:rsidRPr="00350E8C" w:rsidRDefault="003D18C4" w:rsidP="003D18C4">
            <w:pPr>
              <w:shd w:val="clear" w:color="auto" w:fill="FFFFFF"/>
              <w:spacing w:line="240" w:lineRule="auto"/>
              <w:jc w:val="both"/>
              <w:rPr>
                <w:rFonts w:ascii="Times New Roman" w:eastAsia="Times New Roman" w:hAnsi="Times New Roman" w:cs="Times New Roman"/>
                <w:b/>
                <w:sz w:val="24"/>
                <w:szCs w:val="24"/>
              </w:rPr>
            </w:pP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3-2. </w:t>
            </w:r>
            <w:r w:rsidRPr="00350E8C">
              <w:rPr>
                <w:rFonts w:ascii="Times New Roman" w:eastAsia="Times New Roman" w:hAnsi="Times New Roman" w:cs="Times New Roman"/>
                <w:sz w:val="24"/>
                <w:szCs w:val="24"/>
                <w:highlight w:val="white"/>
              </w:rPr>
              <w:t xml:space="preserve">Уәкілетті органнан Қазақстан Республикасының аумағында жұмыс істейтін ақша аударымдары жүйесі арқылы жүргізілген халықаралық ақша аударымдары бойынша қажетті </w:t>
            </w:r>
            <w:r w:rsidRPr="00350E8C">
              <w:rPr>
                <w:rFonts w:ascii="Times New Roman" w:eastAsia="Times New Roman" w:hAnsi="Times New Roman" w:cs="Times New Roman"/>
                <w:sz w:val="24"/>
                <w:szCs w:val="24"/>
                <w:highlight w:val="white"/>
              </w:rPr>
              <w:lastRenderedPageBreak/>
              <w:t>ақпаратты, мәліметтер мен құжаттарды беруге сұрау салуды алған кезде "Төлемдер және төлем жүйелері туралы" Қазақстан Республикасының Заңына сәйкес ақша аударымдары жүйесінің операторымен жасалған шарт негізінде банктер және банк операцияларының жекелеген түрлерін жүзеге асыратын ұйымдар тиісті сұрау салуды алған кезден бастап ақша аударымдары жүйесінің операторынан мынадай мәліметтер мен ақпаратты: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ақшаны жөнелтушінің және алушының (бенефициардың) тегін, атын, әкесінің атын (егер ол жеке басты куәландыратын құжатта көрсетілсе) не толық немесе қысқартылған атауларын (заңды тұлғалар</w:t>
            </w:r>
            <w:r w:rsidRPr="00350E8C">
              <w:rPr>
                <w:rFonts w:ascii="Times New Roman" w:eastAsia="Times New Roman" w:hAnsi="Times New Roman" w:cs="Times New Roman"/>
                <w:b/>
                <w:sz w:val="24"/>
                <w:szCs w:val="24"/>
                <w:highlight w:val="white"/>
              </w:rPr>
              <w:t xml:space="preserve">, заңды тұлға құрмай әрекет ететін шетелдік құрылымдар </w:t>
            </w:r>
            <w:r w:rsidRPr="00350E8C">
              <w:rPr>
                <w:rFonts w:ascii="Times New Roman" w:eastAsia="Times New Roman" w:hAnsi="Times New Roman" w:cs="Times New Roman"/>
                <w:sz w:val="24"/>
                <w:szCs w:val="24"/>
                <w:highlight w:val="white"/>
              </w:rPr>
              <w:t>үшін);</w:t>
            </w:r>
          </w:p>
        </w:tc>
        <w:tc>
          <w:tcPr>
            <w:tcW w:w="3935" w:type="dxa"/>
          </w:tcPr>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Кестенің 12</w:t>
            </w:r>
            <w:r>
              <w:rPr>
                <w:rFonts w:ascii="Times New Roman" w:eastAsia="Times New Roman" w:hAnsi="Times New Roman" w:cs="Times New Roman"/>
                <w:b/>
                <w:sz w:val="24"/>
                <w:szCs w:val="24"/>
                <w:lang w:val="kk-KZ"/>
              </w:rPr>
              <w:t>-</w:t>
            </w:r>
            <w:r w:rsidRPr="00350E8C">
              <w:rPr>
                <w:rFonts w:ascii="Times New Roman" w:eastAsia="Times New Roman" w:hAnsi="Times New Roman" w:cs="Times New Roman"/>
                <w:b/>
                <w:sz w:val="24"/>
                <w:szCs w:val="24"/>
              </w:rPr>
              <w:t>позициясына негіздемені қараңыз.</w:t>
            </w: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Түзету 10-баптың қолданылуын заңды тұлға құрмай шетелдік құрылымдарға тарату мақсатында енгізіледі.</w:t>
            </w:r>
          </w:p>
          <w:p w:rsidR="00745F5B" w:rsidRPr="00350E8C" w:rsidRDefault="00745F5B" w:rsidP="00AF20AF">
            <w:pPr>
              <w:spacing w:line="240" w:lineRule="auto"/>
              <w:jc w:val="both"/>
              <w:rPr>
                <w:rFonts w:ascii="Times New Roman" w:eastAsia="Times New Roman" w:hAnsi="Times New Roman" w:cs="Times New Roman"/>
                <w:sz w:val="24"/>
                <w:szCs w:val="24"/>
              </w:rPr>
            </w:pP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сегізінші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11-бап. Қаржы мониторингі субъектіле</w:t>
            </w:r>
            <w:r w:rsidR="003D18C4">
              <w:rPr>
                <w:rFonts w:ascii="Times New Roman" w:eastAsia="Times New Roman" w:hAnsi="Times New Roman" w:cs="Times New Roman"/>
                <w:b/>
                <w:sz w:val="24"/>
                <w:szCs w:val="24"/>
              </w:rPr>
              <w:t>рінің ішкі бақылауды жүргізуі</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Қаржы мониторингі </w:t>
            </w:r>
            <w:r w:rsidRPr="00350E8C">
              <w:rPr>
                <w:rFonts w:ascii="Times New Roman" w:eastAsia="Times New Roman" w:hAnsi="Times New Roman" w:cs="Times New Roman"/>
                <w:b/>
                <w:sz w:val="24"/>
                <w:szCs w:val="24"/>
                <w:highlight w:val="white"/>
              </w:rPr>
              <w:t>субъектілері</w:t>
            </w:r>
            <w:r w:rsidRPr="00350E8C">
              <w:rPr>
                <w:rFonts w:ascii="Times New Roman" w:eastAsia="Times New Roman" w:hAnsi="Times New Roman" w:cs="Times New Roman"/>
                <w:sz w:val="24"/>
                <w:szCs w:val="24"/>
                <w:highlight w:val="white"/>
              </w:rPr>
              <w:t xml:space="preserve"> ішкі бақылау қағидаларын әзірлейді, қабылдайды </w:t>
            </w:r>
            <w:r w:rsidRPr="00350E8C">
              <w:rPr>
                <w:rFonts w:ascii="Times New Roman" w:eastAsia="Times New Roman" w:hAnsi="Times New Roman" w:cs="Times New Roman"/>
                <w:b/>
                <w:sz w:val="24"/>
                <w:szCs w:val="24"/>
                <w:highlight w:val="white"/>
              </w:rPr>
              <w:t xml:space="preserve">әрі </w:t>
            </w:r>
            <w:r w:rsidRPr="00350E8C">
              <w:rPr>
                <w:rFonts w:ascii="Times New Roman" w:eastAsia="Times New Roman" w:hAnsi="Times New Roman" w:cs="Times New Roman"/>
                <w:sz w:val="24"/>
                <w:szCs w:val="24"/>
                <w:highlight w:val="white"/>
              </w:rPr>
              <w:t xml:space="preserve">орындайды және осы Заңда көзделген ішкі бақылауды жүргізу кезінде қаржы мониторингі </w:t>
            </w:r>
            <w:r w:rsidRPr="00350E8C">
              <w:rPr>
                <w:rFonts w:ascii="Times New Roman" w:eastAsia="Times New Roman" w:hAnsi="Times New Roman" w:cs="Times New Roman"/>
                <w:sz w:val="24"/>
                <w:szCs w:val="24"/>
                <w:highlight w:val="white"/>
              </w:rPr>
              <w:t>субъектісінің қызметіне қойылатын талаптардан басқа, олар мыналарды: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hd w:val="clear" w:color="auto" w:fill="FFFFFF"/>
              <w:spacing w:after="300" w:line="240" w:lineRule="auto"/>
              <w:jc w:val="both"/>
              <w:rPr>
                <w:rFonts w:ascii="Times New Roman" w:eastAsia="Times New Roman" w:hAnsi="Times New Roman" w:cs="Times New Roman"/>
                <w:sz w:val="24"/>
                <w:szCs w:val="24"/>
              </w:rPr>
            </w:pP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қаржы мониторингі субъектілерінің Ішкі бақылау қағидаларын іске асыруға және сақтауға жауапты жұмыскерлеріне қойылатын талаптарды</w:t>
            </w:r>
            <w:r w:rsidRPr="00350E8C">
              <w:rPr>
                <w:rFonts w:ascii="Times New Roman" w:eastAsia="Times New Roman" w:hAnsi="Times New Roman" w:cs="Times New Roman"/>
                <w:sz w:val="24"/>
                <w:szCs w:val="24"/>
              </w:rPr>
              <w:t xml:space="preserve"> қоса алғанда, 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бағдарламасын;</w:t>
            </w:r>
          </w:p>
          <w:p w:rsidR="00745F5B" w:rsidRPr="00350E8C" w:rsidRDefault="00745F5B" w:rsidP="00AF20AF">
            <w:pPr>
              <w:shd w:val="clear" w:color="auto" w:fill="FFFFFF"/>
              <w:spacing w:after="300" w:line="240" w:lineRule="auto"/>
              <w:jc w:val="both"/>
              <w:rPr>
                <w:rFonts w:ascii="Times New Roman" w:eastAsia="Times New Roman" w:hAnsi="Times New Roman" w:cs="Times New Roman"/>
                <w:sz w:val="24"/>
                <w:szCs w:val="24"/>
              </w:rPr>
            </w:pPr>
          </w:p>
          <w:p w:rsidR="00745F5B" w:rsidRPr="00350E8C" w:rsidRDefault="00745F5B" w:rsidP="00AF20AF">
            <w:pPr>
              <w:shd w:val="clear" w:color="auto" w:fill="FFFFFF"/>
              <w:spacing w:after="300"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Жоқ</w:t>
            </w:r>
            <w:r w:rsidRPr="00350E8C">
              <w:rPr>
                <w:rFonts w:ascii="Times New Roman" w:eastAsia="Times New Roman" w:hAnsi="Times New Roman" w:cs="Times New Roman"/>
                <w:sz w:val="24"/>
                <w:szCs w:val="24"/>
              </w:rPr>
              <w:t>.</w:t>
            </w:r>
          </w:p>
        </w:tc>
        <w:tc>
          <w:tcPr>
            <w:tcW w:w="4300"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Қаржы мониторингі </w:t>
            </w:r>
            <w:r w:rsidRPr="00350E8C">
              <w:rPr>
                <w:rFonts w:ascii="Times New Roman" w:eastAsia="Times New Roman" w:hAnsi="Times New Roman" w:cs="Times New Roman"/>
                <w:b/>
                <w:sz w:val="24"/>
                <w:szCs w:val="24"/>
              </w:rPr>
              <w:t xml:space="preserve">субъектілерінің басшы қызметкерлері </w:t>
            </w:r>
            <w:r w:rsidRPr="00350E8C">
              <w:rPr>
                <w:rFonts w:ascii="Times New Roman" w:eastAsia="Times New Roman" w:hAnsi="Times New Roman" w:cs="Times New Roman"/>
                <w:sz w:val="24"/>
                <w:szCs w:val="24"/>
              </w:rPr>
              <w:t>ішкі бақылау қағидаларын әзірлейді,</w:t>
            </w: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rPr>
              <w:t xml:space="preserve">қабылдайды </w:t>
            </w:r>
            <w:r w:rsidRPr="00356E2B">
              <w:rPr>
                <w:rFonts w:ascii="Times New Roman" w:eastAsia="Times New Roman" w:hAnsi="Times New Roman" w:cs="Times New Roman"/>
                <w:sz w:val="28"/>
                <w:szCs w:val="28"/>
                <w:lang w:val="kk-KZ"/>
              </w:rPr>
              <w:t xml:space="preserve">және </w:t>
            </w:r>
            <w:r w:rsidRPr="00C13632">
              <w:rPr>
                <w:rFonts w:ascii="Times New Roman" w:eastAsia="Times New Roman" w:hAnsi="Times New Roman" w:cs="Times New Roman"/>
                <w:b/>
                <w:sz w:val="24"/>
                <w:szCs w:val="24"/>
                <w:lang w:val="kk-KZ"/>
              </w:rPr>
              <w:t xml:space="preserve">қаржы мониторингі субъектілері көрсететін қызметтердің қылмыстық жолмен </w:t>
            </w:r>
            <w:r w:rsidRPr="00C13632">
              <w:rPr>
                <w:rFonts w:ascii="Times New Roman" w:eastAsia="Times New Roman" w:hAnsi="Times New Roman" w:cs="Times New Roman"/>
                <w:b/>
                <w:sz w:val="24"/>
                <w:szCs w:val="24"/>
                <w:lang w:val="kk-KZ"/>
              </w:rPr>
              <w:t>алынған кірестерді заңдастыру (жылыстату) және терроризмді қаржыландыру тәуекелдеріне ұшырау дәрежесін бағалау нәтижелерін, ұйымның мөлшерін, сипаты мен күрделілігін бағалау нәтижелерін ескере отырып орындайды</w:t>
            </w:r>
            <w:r>
              <w:rPr>
                <w:rFonts w:ascii="Times New Roman" w:eastAsia="Times New Roman" w:hAnsi="Times New Roman" w:cs="Times New Roman"/>
                <w:sz w:val="28"/>
                <w:szCs w:val="28"/>
                <w:lang w:val="kk-KZ"/>
              </w:rPr>
              <w:t>,</w:t>
            </w:r>
            <w:r w:rsidRPr="00350E8C">
              <w:rPr>
                <w:rFonts w:ascii="Times New Roman" w:eastAsia="Times New Roman" w:hAnsi="Times New Roman" w:cs="Times New Roman"/>
                <w:b/>
                <w:sz w:val="24"/>
                <w:szCs w:val="24"/>
              </w:rPr>
              <w:t xml:space="preserve"> </w:t>
            </w:r>
            <w:r w:rsidRPr="00350E8C">
              <w:rPr>
                <w:rFonts w:ascii="Times New Roman" w:eastAsia="Times New Roman" w:hAnsi="Times New Roman" w:cs="Times New Roman"/>
                <w:sz w:val="24"/>
                <w:szCs w:val="24"/>
                <w:highlight w:val="white"/>
              </w:rPr>
              <w:t>осы Заңда көзделген ішкі бақылауды жүргізу кезінде қаржы мониторингі субъектісінің қызметіне қойылатын талаптардан басқа, олар мыналарды: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A537E8">
              <w:rPr>
                <w:rFonts w:ascii="Times New Roman" w:eastAsia="Times New Roman" w:hAnsi="Times New Roman" w:cs="Times New Roman"/>
                <w:b/>
                <w:sz w:val="24"/>
                <w:szCs w:val="24"/>
                <w:lang w:val="kk-KZ"/>
              </w:rPr>
              <w:t>ұйым басшыларының қатарынан ішкі бақылау қағидаларын іске асыруға және сақтауға жауапты адамдардың бірін тағайындау талабын, сондай-ақ қаржы мониторингі субъектілерінің ішкі бақылау қағидаларын іске асыруға және сақтауға жауапты қызметкерлеріне қойылатын өзге де талаптарды, оның ішінде мінсіз іскерлік беделі болуы талабын қоса алғанда,</w:t>
            </w:r>
            <w:r w:rsidRPr="00356E2B">
              <w:rPr>
                <w:rFonts w:ascii="Times New Roman" w:eastAsia="Times New Roman" w:hAnsi="Times New Roman" w:cs="Times New Roman"/>
                <w:sz w:val="28"/>
                <w:szCs w:val="28"/>
                <w:lang w:val="kk-KZ"/>
              </w:rPr>
              <w:t xml:space="preserve"> </w:t>
            </w:r>
            <w:r w:rsidRPr="00350E8C">
              <w:rPr>
                <w:rFonts w:ascii="Times New Roman" w:eastAsia="Times New Roman" w:hAnsi="Times New Roman" w:cs="Times New Roman"/>
                <w:sz w:val="24"/>
                <w:szCs w:val="24"/>
              </w:rPr>
              <w:t>қылмыстық жолмен алынған кірістерді заңдастыруға (жылыстатуға) және терроризмді қаржыландыруға қарсы іс-қимыл жасау мақсатында ішкі бақылауды ұйымдастыру бағдарламасын;</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A537E8">
              <w:rPr>
                <w:rFonts w:ascii="Times New Roman" w:eastAsia="Times New Roman" w:hAnsi="Times New Roman" w:cs="Times New Roman"/>
                <w:b/>
                <w:sz w:val="24"/>
                <w:szCs w:val="24"/>
                <w:lang w:val="kk-KZ"/>
              </w:rPr>
              <w:t xml:space="preserve">Осы Заңның 3-бабы 1-тармағының 1) – 5), 11) және </w:t>
            </w:r>
            <w:r w:rsidRPr="00A537E8">
              <w:rPr>
                <w:rFonts w:ascii="Times New Roman" w:eastAsia="Times New Roman" w:hAnsi="Times New Roman"/>
                <w:b/>
                <w:sz w:val="24"/>
                <w:szCs w:val="24"/>
                <w:lang w:val="kk-KZ"/>
              </w:rPr>
              <w:br/>
            </w:r>
            <w:r w:rsidRPr="00A537E8">
              <w:rPr>
                <w:rFonts w:ascii="Times New Roman" w:eastAsia="Times New Roman" w:hAnsi="Times New Roman" w:cs="Times New Roman"/>
                <w:b/>
                <w:sz w:val="24"/>
                <w:szCs w:val="24"/>
                <w:lang w:val="kk-KZ"/>
              </w:rPr>
              <w:t>12) тармақшаларында көрсетілген және топтың қатысушылары болып табылатын қаржы мониторингі субъектілері осы топ үшін оның айырмашылықтары мен өзіндік ерекшеліктерін ескере отырып, ішкі бақылау қағидаларын әзірлеуге, қабылдауға және орындауға құқылы</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18.1-ұсынымына сәйкес ҚМ коммерциялық кәсіпорынның КЖ/ТҚ тәуекелдері мен мөлшерлерін ескеретін, сондай-ақ саясаттың ішкі қағидаттарын, рәсімдер мен бақылау құралдарын қамтитын КЖ/ТҚ-ға қарсы күрес жөніндегі бағдарламаларды қолдануға міндетті.</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 түзетулер КЖ/ТҚҚ бақылау құралдары мен ішкі </w:t>
            </w:r>
            <w:r w:rsidRPr="00350E8C">
              <w:rPr>
                <w:rFonts w:ascii="Times New Roman" w:eastAsia="Times New Roman" w:hAnsi="Times New Roman" w:cs="Times New Roman"/>
                <w:sz w:val="24"/>
                <w:szCs w:val="24"/>
              </w:rPr>
              <w:t>бағдарламаларға қойылатын шоғырландырылған талаптарды айқындауды көздейді, өйткені практикада ішкі бақылау шаралары әртүрлі ҚМС үшін әртүрлі, бұл КЖ/ТҚҚ-мен күрес жөніндегі шараларды қабылдау кезінде түсініксіздік енгізуі мүмкін.</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Ішкі бақылау ережелерін әзірлеуге және қабылдауға жауапты қызметкердің деңгейі әртүрлі түсіндірмелерді болдырмау үшін заңмен нақтыланады.</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ҚМС құқықтық актілерінен мониторингті жүзеге асыруға, ішкі бақылау ережелерін сақтауға жауапты қызметкер басшы деңгейдегі тұлға болып табыла ма, жоқ па, түсініксіз.</w:t>
            </w:r>
          </w:p>
          <w:p w:rsidR="00745F5B" w:rsidRPr="00350E8C" w:rsidRDefault="00745F5B" w:rsidP="00AF20AF">
            <w:pPr>
              <w:spacing w:line="240" w:lineRule="auto"/>
              <w:ind w:firstLine="425"/>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Заңнамалық актілерде КЖ/ТҚ-мен күрес жөніндегі бағдарламаны әзірлеу және қабылдау кезінде КЖ/ТҚ тәуекелдерін назарға алу талаптары жоқ.</w:t>
            </w:r>
          </w:p>
          <w:p w:rsidR="00745F5B" w:rsidRPr="00350E8C" w:rsidRDefault="00745F5B" w:rsidP="00AF20AF">
            <w:pPr>
              <w:spacing w:line="240" w:lineRule="auto"/>
              <w:jc w:val="both"/>
              <w:rPr>
                <w:rFonts w:ascii="Times New Roman" w:eastAsia="Times New Roman" w:hAnsi="Times New Roman" w:cs="Times New Roman"/>
                <w:sz w:val="24"/>
                <w:szCs w:val="24"/>
              </w:rPr>
            </w:pPr>
          </w:p>
        </w:tc>
      </w:tr>
      <w:tr w:rsidR="00745F5B" w:rsidRPr="00287AB4"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бап </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2307B0">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11-бап. Қаржы мониторингі субъекті</w:t>
            </w:r>
            <w:r w:rsidR="002307B0">
              <w:rPr>
                <w:rFonts w:ascii="Times New Roman" w:eastAsia="Times New Roman" w:hAnsi="Times New Roman" w:cs="Times New Roman"/>
                <w:b/>
                <w:sz w:val="24"/>
                <w:szCs w:val="24"/>
              </w:rPr>
              <w:t>лерінің ішкі бақылауды жүргізуі</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3-1. </w:t>
            </w:r>
            <w:r w:rsidRPr="00350E8C">
              <w:rPr>
                <w:rFonts w:ascii="Times New Roman" w:eastAsia="Times New Roman" w:hAnsi="Times New Roman" w:cs="Times New Roman"/>
                <w:sz w:val="24"/>
                <w:szCs w:val="24"/>
                <w:highlight w:val="white"/>
              </w:rPr>
              <w:t>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rsidR="003D18C4" w:rsidRPr="00350E8C" w:rsidRDefault="003D18C4"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 xml:space="preserve">Қаржы мониторингі субъектілері уәкілетті органға және бақылау мен </w:t>
            </w:r>
            <w:r w:rsidRPr="00350E8C">
              <w:rPr>
                <w:rFonts w:ascii="Times New Roman" w:eastAsia="Times New Roman" w:hAnsi="Times New Roman" w:cs="Times New Roman"/>
                <w:sz w:val="24"/>
                <w:szCs w:val="24"/>
                <w:highlight w:val="white"/>
              </w:rPr>
              <w:t>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 міндетті.</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Жоқ. </w:t>
            </w:r>
          </w:p>
        </w:tc>
        <w:tc>
          <w:tcPr>
            <w:tcW w:w="4300" w:type="dxa"/>
          </w:tcPr>
          <w:p w:rsidR="00745F5B" w:rsidRPr="00350E8C" w:rsidRDefault="00745F5B" w:rsidP="002307B0">
            <w:pPr>
              <w:shd w:val="clear" w:color="auto" w:fill="FFFFFF"/>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11-бап. Қаржы мониторингі субъекті</w:t>
            </w:r>
            <w:r w:rsidR="002307B0">
              <w:rPr>
                <w:rFonts w:ascii="Times New Roman" w:eastAsia="Times New Roman" w:hAnsi="Times New Roman" w:cs="Times New Roman"/>
                <w:b/>
                <w:sz w:val="24"/>
                <w:szCs w:val="24"/>
              </w:rPr>
              <w:t>лерінің ішкі бақылауды жүргізуі</w:t>
            </w:r>
          </w:p>
          <w:p w:rsidR="00745F5B" w:rsidRPr="00350E8C" w:rsidRDefault="003D18C4" w:rsidP="003D18C4">
            <w:pPr>
              <w:spacing w:line="240" w:lineRule="auto"/>
              <w:ind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3-1. </w:t>
            </w:r>
            <w:r w:rsidRPr="00350E8C">
              <w:rPr>
                <w:rFonts w:ascii="Times New Roman" w:eastAsia="Times New Roman" w:hAnsi="Times New Roman" w:cs="Times New Roman"/>
                <w:sz w:val="24"/>
                <w:szCs w:val="24"/>
                <w:highlight w:val="white"/>
              </w:rPr>
              <w:t>Қаржы мониторингі субъектілері Қазақстан Республикасында және оның шегінен тысқары жерлерде де орналасқан өз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сақтауын және іске асыруын қамтамасыз етеді.</w:t>
            </w: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p>
          <w:p w:rsidR="00745F5B" w:rsidRPr="00350E8C" w:rsidRDefault="00745F5B" w:rsidP="00AF20AF">
            <w:pPr>
              <w:spacing w:line="240" w:lineRule="auto"/>
              <w:ind w:firstLine="188"/>
              <w:jc w:val="both"/>
              <w:rPr>
                <w:rFonts w:ascii="Times New Roman" w:eastAsia="Times New Roman" w:hAnsi="Times New Roman" w:cs="Times New Roman"/>
                <w:sz w:val="24"/>
                <w:szCs w:val="24"/>
              </w:rPr>
            </w:pPr>
            <w:bookmarkStart w:id="5" w:name="_heading=h.3znysh7" w:colFirst="0" w:colLast="0"/>
            <w:bookmarkEnd w:id="5"/>
            <w:r w:rsidRPr="00350E8C">
              <w:rPr>
                <w:rFonts w:ascii="Times New Roman" w:eastAsia="Times New Roman" w:hAnsi="Times New Roman" w:cs="Times New Roman"/>
                <w:sz w:val="24"/>
                <w:szCs w:val="24"/>
                <w:highlight w:val="white"/>
              </w:rPr>
              <w:t xml:space="preserve">Қаржы мониторингі субъектілері уәкілетті органға және бақылау мен </w:t>
            </w:r>
            <w:r w:rsidRPr="00350E8C">
              <w:rPr>
                <w:rFonts w:ascii="Times New Roman" w:eastAsia="Times New Roman" w:hAnsi="Times New Roman" w:cs="Times New Roman"/>
                <w:sz w:val="24"/>
                <w:szCs w:val="24"/>
                <w:highlight w:val="white"/>
              </w:rPr>
              <w:lastRenderedPageBreak/>
              <w:t xml:space="preserve">қадағалау органына Қазақстан Республикасының шегінен тысқары жерде орналасқан өз филиалдарының, өкілдіктерінің, еншілес ұйымдарының олардың орналасқан жеріндегі мемлекеттің заңнамасына қайшы келетіндіктен, ішкі бақылау қағидаларын сақтау және іске асыру мүмкіндігінің болмауы фактілері туралы хабарлауға, </w:t>
            </w:r>
            <w:r w:rsidRPr="00A537E8">
              <w:rPr>
                <w:rFonts w:ascii="Times New Roman" w:eastAsia="Times New Roman" w:hAnsi="Times New Roman" w:cs="Times New Roman"/>
                <w:b/>
                <w:sz w:val="24"/>
                <w:szCs w:val="24"/>
                <w:lang w:val="kk-KZ"/>
              </w:rPr>
              <w:t>сондай-ақ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бойынша қосымша бақылау шараларын және рәсімдерді қолдануға</w:t>
            </w:r>
            <w:r>
              <w:rPr>
                <w:rFonts w:ascii="Times New Roman" w:eastAsia="Times New Roman" w:hAnsi="Times New Roman" w:cs="Times New Roman"/>
                <w:sz w:val="28"/>
                <w:szCs w:val="28"/>
                <w:lang w:val="kk-KZ"/>
              </w:rPr>
              <w:t xml:space="preserve"> </w:t>
            </w:r>
            <w:r w:rsidRPr="00350E8C">
              <w:rPr>
                <w:rFonts w:ascii="Times New Roman" w:eastAsia="Times New Roman" w:hAnsi="Times New Roman" w:cs="Times New Roman"/>
                <w:sz w:val="24"/>
                <w:szCs w:val="24"/>
                <w:highlight w:val="white"/>
              </w:rPr>
              <w:t>міндетті.</w:t>
            </w:r>
          </w:p>
          <w:p w:rsidR="00745F5B" w:rsidRPr="005342D4" w:rsidRDefault="00745F5B" w:rsidP="00AF20AF">
            <w:pPr>
              <w:spacing w:line="240" w:lineRule="auto"/>
              <w:ind w:firstLine="188"/>
              <w:jc w:val="both"/>
              <w:rPr>
                <w:rFonts w:ascii="Times New Roman" w:eastAsia="Times New Roman" w:hAnsi="Times New Roman" w:cs="Times New Roman"/>
                <w:b/>
                <w:sz w:val="24"/>
                <w:szCs w:val="24"/>
                <w:lang w:val="kk-KZ"/>
              </w:rPr>
            </w:pPr>
            <w:bookmarkStart w:id="6" w:name="_heading=h.rw7kqewqicdj" w:colFirst="0" w:colLast="0"/>
            <w:bookmarkEnd w:id="6"/>
            <w:r w:rsidRPr="00A537E8">
              <w:rPr>
                <w:rFonts w:ascii="Times New Roman" w:eastAsia="Times New Roman" w:hAnsi="Times New Roman" w:cs="Times New Roman"/>
                <w:b/>
                <w:sz w:val="24"/>
                <w:szCs w:val="24"/>
                <w:lang w:val="kk-KZ"/>
              </w:rPr>
              <w:t>Төлем агентімен немесе қосалқы төлем агентімен төлем қызметтерін көрсету бойынша агенттік шарт жасасқан ұйымдар оларды қылмыстық жолмен алынған кірістерді заңдастыруға (жылыстатуға) және терроризмді қаржыландыруға қарсы іс-қимыл жөніндегі өздерінің бағдарламаларына енгізуге және олардың осындай бағдарламаларды орындауына бақылауды жүзеге асыруға міндетті</w:t>
            </w:r>
            <w:r w:rsidRPr="005342D4">
              <w:rPr>
                <w:rFonts w:ascii="Times New Roman" w:eastAsia="Times New Roman" w:hAnsi="Times New Roman" w:cs="Times New Roman"/>
                <w:b/>
                <w:sz w:val="24"/>
                <w:szCs w:val="24"/>
                <w:lang w:val="kk-KZ"/>
              </w:rPr>
              <w:t>.</w:t>
            </w:r>
          </w:p>
        </w:tc>
        <w:tc>
          <w:tcPr>
            <w:tcW w:w="3935" w:type="dxa"/>
          </w:tcPr>
          <w:p w:rsidR="00745F5B" w:rsidRPr="005342D4" w:rsidRDefault="00745F5B" w:rsidP="00AF20AF">
            <w:pPr>
              <w:spacing w:line="240" w:lineRule="auto"/>
              <w:jc w:val="both"/>
              <w:rPr>
                <w:rFonts w:ascii="Times New Roman" w:eastAsia="Times New Roman" w:hAnsi="Times New Roman" w:cs="Times New Roman"/>
                <w:sz w:val="24"/>
                <w:szCs w:val="24"/>
                <w:lang w:val="kk-KZ"/>
              </w:rPr>
            </w:pPr>
            <w:r w:rsidRPr="005342D4">
              <w:rPr>
                <w:rFonts w:ascii="Times New Roman" w:eastAsia="Times New Roman" w:hAnsi="Times New Roman" w:cs="Times New Roman"/>
                <w:sz w:val="24"/>
                <w:szCs w:val="24"/>
                <w:lang w:val="kk-KZ"/>
              </w:rPr>
              <w:lastRenderedPageBreak/>
              <w:t>ФАТФ-тың 18.3-ұсынымын орындау үшін Қазақстан Республикасынан тыс жерлерде орналасқан өз филиалдарының, өкілдіктерінің, еншілес ұйымдарының олар орналасқан мемлекеттің заңнамасына қайшы келетіндіктен, ішкі бақылау қағидаларын сақтау және іске асыру мүмкін еместігіне байланысты ҚМС-ның кірістерді заңдастыру (жылыстату) және терроризмді қаржыландыру тәуекелдерін басқару бойынша қосымша бақылау шараларын және рәсімдерді қолдану міндетін көздеу ұсынылады.</w:t>
            </w:r>
          </w:p>
          <w:p w:rsidR="00745F5B" w:rsidRPr="00745F5B" w:rsidRDefault="00745F5B" w:rsidP="00AF20AF">
            <w:pPr>
              <w:spacing w:line="240" w:lineRule="auto"/>
              <w:jc w:val="both"/>
              <w:rPr>
                <w:rFonts w:ascii="Times New Roman" w:eastAsia="Times New Roman" w:hAnsi="Times New Roman" w:cs="Times New Roman"/>
                <w:b/>
                <w:i/>
                <w:sz w:val="24"/>
                <w:szCs w:val="24"/>
                <w:lang w:val="kk-KZ"/>
              </w:rPr>
            </w:pPr>
            <w:r w:rsidRPr="00745F5B">
              <w:rPr>
                <w:rFonts w:ascii="Times New Roman" w:eastAsia="Times New Roman" w:hAnsi="Times New Roman" w:cs="Times New Roman"/>
                <w:b/>
                <w:i/>
                <w:sz w:val="24"/>
                <w:szCs w:val="24"/>
                <w:lang w:val="kk-KZ"/>
              </w:rPr>
              <w:t>_________</w:t>
            </w:r>
          </w:p>
          <w:p w:rsidR="00745F5B" w:rsidRPr="00745F5B" w:rsidRDefault="00745F5B" w:rsidP="00AF20AF">
            <w:pPr>
              <w:spacing w:line="240" w:lineRule="auto"/>
              <w:jc w:val="both"/>
              <w:rPr>
                <w:rFonts w:ascii="Times New Roman" w:eastAsia="Times New Roman" w:hAnsi="Times New Roman" w:cs="Times New Roman"/>
                <w:sz w:val="24"/>
                <w:szCs w:val="24"/>
                <w:lang w:val="kk-KZ"/>
              </w:rPr>
            </w:pPr>
            <w:r w:rsidRPr="00745F5B">
              <w:rPr>
                <w:rFonts w:ascii="Times New Roman" w:eastAsia="Times New Roman" w:hAnsi="Times New Roman" w:cs="Times New Roman"/>
                <w:sz w:val="24"/>
                <w:szCs w:val="24"/>
                <w:lang w:val="kk-KZ"/>
              </w:rPr>
              <w:lastRenderedPageBreak/>
              <w:t>ФАТФ-тың 14.5-ұсынымына сәйкес агенттерді пайдаланатын провайдерлер оларды өздерінің КЖ/ТҚҚ бағдарламаларына енгізуге және олардың осы бағдарламаларды орындауын бақылауды жүзеге асыруға міндетті.</w:t>
            </w:r>
          </w:p>
        </w:tc>
      </w:tr>
      <w:tr w:rsidR="00745F5B" w:rsidRPr="00350E8C" w:rsidTr="00287AB4">
        <w:tc>
          <w:tcPr>
            <w:tcW w:w="846" w:type="dxa"/>
          </w:tcPr>
          <w:p w:rsidR="00745F5B" w:rsidRPr="00745F5B" w:rsidRDefault="00745F5B"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kk-KZ"/>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tc>
        <w:tc>
          <w:tcPr>
            <w:tcW w:w="4369"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кемiнде бес жыл қаржы мониторингi субъектiлерiнің сақтауына жатады.</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Қаржы мониторингіне жататын,</w:t>
            </w:r>
            <w:r w:rsidRPr="00350E8C">
              <w:rPr>
                <w:rFonts w:ascii="Times New Roman" w:eastAsia="Times New Roman" w:hAnsi="Times New Roman" w:cs="Times New Roman"/>
                <w:sz w:val="24"/>
                <w:szCs w:val="24"/>
              </w:rPr>
              <w:t xml:space="preserve"> ақшамен және (немесе) өзге мүлікпен операциялар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w:t>
            </w:r>
            <w:r w:rsidR="00A1205E">
              <w:rPr>
                <w:rFonts w:ascii="Times New Roman" w:eastAsia="Times New Roman" w:hAnsi="Times New Roman" w:cs="Times New Roman"/>
                <w:sz w:val="24"/>
                <w:szCs w:val="24"/>
              </w:rPr>
              <w:t>бъектілерінің сақтауына жатады.</w:t>
            </w:r>
          </w:p>
          <w:p w:rsidR="00745F5B" w:rsidRPr="00350E8C" w:rsidRDefault="00745F5B"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tc>
        <w:tc>
          <w:tcPr>
            <w:tcW w:w="4300"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 Клиенттің дерекнамасын, шот туралы мәліметтерді (банктер және шоттар ашуды және жүргізуді жүзеге асыратын ұйымдар үшін) және онымен хат-хабар алмасуды қоса алғанда, клиентті тиісінше тексеру нәтижелері бойынша алынған құжаттар мен мәліметтер клиентпен іскерлік қатынастарды тоқтатқан күннен бастап кемiнде бес жыл қаржы мониторингi субъектiлерiнің сақтауына жатады.</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Ақшамен және (немесе) өзге мүлікпен операциялар</w:t>
            </w:r>
            <w:r w:rsidRPr="00350E8C">
              <w:rPr>
                <w:rFonts w:ascii="Times New Roman" w:eastAsia="Times New Roman" w:hAnsi="Times New Roman" w:cs="Times New Roman"/>
                <w:b/>
                <w:sz w:val="24"/>
                <w:szCs w:val="24"/>
              </w:rPr>
              <w:t>, оның ішінде қаржы мониторингіне жататын</w:t>
            </w:r>
            <w:r w:rsidRPr="00350E8C">
              <w:rPr>
                <w:rFonts w:ascii="Times New Roman" w:eastAsia="Times New Roman" w:hAnsi="Times New Roman" w:cs="Times New Roman"/>
                <w:sz w:val="24"/>
                <w:szCs w:val="24"/>
              </w:rPr>
              <w:t xml:space="preserve"> және күдікті операциялар туралы құжаттар мен мәліметтер, сондай-ақ барлық күрделі, ерекше ірі және басқа да ерекше операцияларды зерделеу нәтижелері операция жасалғаннан кейін кемінде бес жыл қаржы мониторингі су</w:t>
            </w:r>
            <w:r w:rsidR="00A1205E">
              <w:rPr>
                <w:rFonts w:ascii="Times New Roman" w:eastAsia="Times New Roman" w:hAnsi="Times New Roman" w:cs="Times New Roman"/>
                <w:sz w:val="24"/>
                <w:szCs w:val="24"/>
              </w:rPr>
              <w:t>бъектілерінің сақтауына жатады.</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ФАТФ-тың 11.1-ұсынымына сәйкес ҚМ ішкі және халықаралық операциялар туралы барлық қажетті жазбаларды мәміле жасалғаннан кейін кемінде бес жыл бойы сақтауы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Бұл ретте КТТ шараларын қолдану нәтижесінде алынған барлық жазбалар, атап айтқанда, шот файлдары мен іскерлік хат алмасулар, кез келген жүргізілген талдау нәтижелері сақталуға жатады.</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Осылайша, талап ҚМС жүргізетін барлық операцияларға қатысты қолданылуы тиіс екенін ескере отырып, олардың түрлеріне қарамастан </w:t>
            </w:r>
            <w:r w:rsidRPr="00350E8C">
              <w:rPr>
                <w:rFonts w:ascii="Times New Roman" w:eastAsia="Times New Roman" w:hAnsi="Times New Roman" w:cs="Times New Roman"/>
                <w:i/>
                <w:sz w:val="24"/>
                <w:szCs w:val="24"/>
              </w:rPr>
              <w:t xml:space="preserve">(КТТ нәтижелері бойынша күрделі, ерекше ірі, қаржы мониторингіне жататын) </w:t>
            </w:r>
            <w:r w:rsidRPr="00350E8C">
              <w:rPr>
                <w:rFonts w:ascii="Times New Roman" w:eastAsia="Times New Roman" w:hAnsi="Times New Roman" w:cs="Times New Roman"/>
                <w:sz w:val="24"/>
                <w:szCs w:val="24"/>
              </w:rPr>
              <w:t>клиенттің операциялары туралы ақпаратты ҚМС сақтау бөлігінде норманы нақтылау ұсынылады.</w:t>
            </w:r>
          </w:p>
        </w:tc>
      </w:tr>
      <w:tr w:rsidR="00745F5B" w:rsidRPr="00350E8C" w:rsidTr="00287AB4">
        <w:tc>
          <w:tcPr>
            <w:tcW w:w="846" w:type="dxa"/>
          </w:tcPr>
          <w:p w:rsidR="00745F5B" w:rsidRPr="00350E8C" w:rsidRDefault="00745F5B"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p>
          <w:p w:rsidR="00745F5B" w:rsidRPr="00350E8C" w:rsidRDefault="00745F5B"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50E8C">
              <w:rPr>
                <w:rFonts w:ascii="Times New Roman" w:eastAsia="Times New Roman" w:hAnsi="Times New Roman" w:cs="Times New Roman"/>
                <w:sz w:val="24"/>
                <w:szCs w:val="24"/>
              </w:rPr>
              <w:t>тармақ</w:t>
            </w:r>
          </w:p>
        </w:tc>
        <w:tc>
          <w:tcPr>
            <w:tcW w:w="4369" w:type="dxa"/>
          </w:tcPr>
          <w:p w:rsidR="00745F5B" w:rsidRPr="00350E8C" w:rsidRDefault="00745F5B"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субъектілерін</w:t>
            </w:r>
            <w:r w:rsidR="003D18C4">
              <w:rPr>
                <w:rFonts w:ascii="Times New Roman" w:eastAsia="Times New Roman" w:hAnsi="Times New Roman" w:cs="Times New Roman"/>
                <w:b/>
                <w:sz w:val="24"/>
                <w:szCs w:val="24"/>
              </w:rPr>
              <w:t>ің ішкі бақылауды жүргізуі</w:t>
            </w:r>
          </w:p>
          <w:p w:rsidR="00745F5B"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5. </w:t>
            </w:r>
            <w:r w:rsidRPr="00350E8C">
              <w:rPr>
                <w:rFonts w:ascii="Times New Roman" w:eastAsia="Times New Roman" w:hAnsi="Times New Roman" w:cs="Times New Roman"/>
                <w:sz w:val="24"/>
                <w:szCs w:val="24"/>
                <w:highlight w:val="white"/>
              </w:rPr>
              <w:t>Қаржы мониторингі субъектілері мен олардың жұмыскерлері клиенттер мен өзге де тұлғаларға осы Заңға сәйкес осындай клиенттер туралы және олар жасайтын операциялар туралы ақпаратты, мәліметтер мен құжаттарды уәкілетті органға бергені туралы хабарлауға құқылы емес.</w:t>
            </w:r>
          </w:p>
          <w:p w:rsidR="00745F5B" w:rsidRPr="00350E8C" w:rsidRDefault="00745F5B" w:rsidP="00AF20AF">
            <w:pPr>
              <w:spacing w:line="240" w:lineRule="auto"/>
              <w:jc w:val="both"/>
              <w:rPr>
                <w:rFonts w:ascii="Times New Roman" w:eastAsia="Times New Roman" w:hAnsi="Times New Roman" w:cs="Times New Roman"/>
                <w:b/>
                <w:sz w:val="24"/>
                <w:szCs w:val="24"/>
              </w:rPr>
            </w:pPr>
          </w:p>
        </w:tc>
        <w:tc>
          <w:tcPr>
            <w:tcW w:w="4300" w:type="dxa"/>
          </w:tcPr>
          <w:p w:rsidR="00745F5B" w:rsidRPr="00350E8C" w:rsidRDefault="00745F5B" w:rsidP="003D18C4">
            <w:pPr>
              <w:shd w:val="clear" w:color="auto" w:fill="FFFFFF"/>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745F5B" w:rsidRPr="003D18C4" w:rsidRDefault="003D18C4" w:rsidP="003D18C4">
            <w:pPr>
              <w:spacing w:line="240" w:lineRule="auto"/>
              <w:ind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45F5B" w:rsidRPr="00350E8C" w:rsidRDefault="00745F5B" w:rsidP="00AF20AF">
            <w:pPr>
              <w:spacing w:line="240" w:lineRule="auto"/>
              <w:ind w:firstLine="188"/>
              <w:jc w:val="both"/>
              <w:rPr>
                <w:rFonts w:ascii="Times New Roman" w:eastAsia="Times New Roman" w:hAnsi="Times New Roman" w:cs="Times New Roman"/>
                <w:b/>
                <w:sz w:val="24"/>
                <w:szCs w:val="24"/>
              </w:rPr>
            </w:pPr>
            <w:bookmarkStart w:id="7" w:name="_heading=h.gjdgxs" w:colFirst="0" w:colLast="0"/>
            <w:bookmarkEnd w:id="7"/>
            <w:r w:rsidRPr="00350E8C">
              <w:rPr>
                <w:rFonts w:ascii="Times New Roman" w:eastAsia="Times New Roman" w:hAnsi="Times New Roman" w:cs="Times New Roman"/>
                <w:b/>
                <w:sz w:val="24"/>
                <w:szCs w:val="24"/>
              </w:rPr>
              <w:t xml:space="preserve">5. </w:t>
            </w:r>
            <w:r w:rsidRPr="00A537E8">
              <w:rPr>
                <w:rFonts w:ascii="Times New Roman" w:eastAsia="Times New Roman" w:hAnsi="Times New Roman" w:cs="Times New Roman"/>
                <w:b/>
                <w:sz w:val="24"/>
                <w:szCs w:val="24"/>
                <w:lang w:val="kk-KZ"/>
              </w:rPr>
              <w:t xml:space="preserve">Клиенттерге және өзге де тұлғаларге ақшамен және (немесе) өзге мүлікпен жасалатын операцияларды тоқтатып қою бойынша қабылданған шаралар туралы, іскерлік қатынастарды орнатудан бас тарту туралы, </w:t>
            </w:r>
            <w:r w:rsidRPr="00A537E8">
              <w:rPr>
                <w:rFonts w:ascii="Times New Roman" w:eastAsia="Times New Roman" w:hAnsi="Times New Roman" w:cs="Times New Roman"/>
                <w:b/>
                <w:sz w:val="24"/>
                <w:szCs w:val="24"/>
                <w:lang w:val="kk-KZ"/>
              </w:rPr>
              <w:br/>
              <w:t>сондай-ақ ақшамен және (немесе) өзге мүлікпен жасалатын операцияларды жүргізуден бас тарту туралы қабылданған шаралар туралы ақпарат беруді қоспағанда, қылмыстық жолмен алынған кірістерді заңдастыруға (жылыстатуға) және терроризмді қаржыландыруға қарсы іс-қимыл бойынша қабылданатын шаралар туралы ақпарат беруге тыйым салынады</w:t>
            </w:r>
            <w:r w:rsidRPr="00350E8C">
              <w:rPr>
                <w:rFonts w:ascii="Times New Roman" w:eastAsia="Times New Roman" w:hAnsi="Times New Roman" w:cs="Times New Roman"/>
                <w:b/>
                <w:sz w:val="24"/>
                <w:szCs w:val="24"/>
              </w:rPr>
              <w:t>.</w:t>
            </w:r>
          </w:p>
        </w:tc>
        <w:tc>
          <w:tcPr>
            <w:tcW w:w="3935" w:type="dxa"/>
          </w:tcPr>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6.5-ұсынымына сәйкес елдер заңды өкілеттіктерге ие болуы және нысаналы қаржы санкцияларын, оның ішінде стандарттар мен рәсімдерге сәйкес қолдану және орындау үшін жауапты ұлттық құзыретті органдарды тағайындауы тиіс, олар бойынша елдер ел ішіндегі барлық жеке және заңды тұлғалардан белгіленген тұлғалар мен ұйымдардың ақша қаражатын және басқа да активтерін кідіріссіз және </w:t>
            </w:r>
            <w:r w:rsidRPr="00350E8C">
              <w:rPr>
                <w:rFonts w:ascii="Times New Roman" w:eastAsia="Times New Roman" w:hAnsi="Times New Roman" w:cs="Times New Roman"/>
                <w:b/>
                <w:sz w:val="24"/>
                <w:szCs w:val="24"/>
              </w:rPr>
              <w:t>алдын ала хабардар етпей</w:t>
            </w:r>
            <w:r w:rsidRPr="00350E8C">
              <w:rPr>
                <w:rFonts w:ascii="Times New Roman" w:eastAsia="Times New Roman" w:hAnsi="Times New Roman" w:cs="Times New Roman"/>
                <w:sz w:val="24"/>
                <w:szCs w:val="24"/>
              </w:rPr>
              <w:t xml:space="preserve"> тоқтатып коюды талап етуі тиіс.</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Қолданыстағы заңнамада ҚМС-ін өз клиенттеріне осындай клиенттерді Тізбеге енгізу негізінде оларға қатысты активтерді қатыру жөніндегі шараларды қолдану туралы алдын ала хабардар етуге тыйым салу көзделмеген.</w:t>
            </w:r>
          </w:p>
          <w:p w:rsidR="00745F5B" w:rsidRPr="00350E8C" w:rsidRDefault="00745F5B"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Бұдан басқа, ҚМС және кейбір өзге де билік органдары Тізбеге енгізілген тұлғалардың активтерін мұздату бойынша қолданатын шараларға қарамастан, қазіргі уақытта мұндай талаптар барлық заңды және жеке тұлғаларға қолданылмайды.</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tc>
        <w:tc>
          <w:tcPr>
            <w:tcW w:w="4369" w:type="dxa"/>
          </w:tcPr>
          <w:p w:rsidR="000111DC" w:rsidRPr="00350E8C"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субъектілерінің ішкі бақылауды жүргізуі</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 xml:space="preserve">Қаржы мониторингі субъектілерінің уәкілетті органға ақпаратты, мәліметтер мен құжаттарды осы Заңда көзделген мақсаттарда және тәртіппен беруі </w:t>
            </w:r>
            <w:r w:rsidRPr="00350E8C">
              <w:rPr>
                <w:rFonts w:ascii="Times New Roman" w:eastAsia="Times New Roman" w:hAnsi="Times New Roman" w:cs="Times New Roman"/>
                <w:b/>
                <w:sz w:val="24"/>
                <w:szCs w:val="24"/>
                <w:highlight w:val="white"/>
              </w:rPr>
              <w:t>қызметтік, коммерциялық, банктік немесе заңмен қорғалатын өзге құпияны жария ету</w:t>
            </w:r>
            <w:r w:rsidRPr="00350E8C">
              <w:rPr>
                <w:rFonts w:ascii="Times New Roman" w:eastAsia="Times New Roman" w:hAnsi="Times New Roman" w:cs="Times New Roman"/>
                <w:sz w:val="24"/>
                <w:szCs w:val="24"/>
                <w:highlight w:val="white"/>
              </w:rPr>
              <w:t xml:space="preserve"> болып табылмайды.</w:t>
            </w:r>
          </w:p>
        </w:tc>
        <w:tc>
          <w:tcPr>
            <w:tcW w:w="4300" w:type="dxa"/>
          </w:tcPr>
          <w:p w:rsidR="000111DC" w:rsidRPr="00350E8C"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субъектілерінің ішкі бақылауды жүргізуі</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6</w:t>
            </w:r>
            <w:r w:rsidRPr="00350E8C">
              <w:rPr>
                <w:rFonts w:ascii="Times New Roman" w:eastAsia="Times New Roman" w:hAnsi="Times New Roman" w:cs="Times New Roman"/>
                <w:sz w:val="24"/>
                <w:szCs w:val="24"/>
              </w:rPr>
              <w:t>. Қаржы мониторингі субъектілерінің уәкілетті органға ақпаратты, мәліметтер мен құжаттарды осы Заңда көзделген мақсаттарда және тәртіппен беруі</w:t>
            </w:r>
            <w:r w:rsidRPr="00350E8C">
              <w:rPr>
                <w:rFonts w:ascii="Times New Roman" w:eastAsia="Times New Roman" w:hAnsi="Times New Roman" w:cs="Times New Roman"/>
                <w:b/>
                <w:sz w:val="24"/>
                <w:szCs w:val="24"/>
              </w:rPr>
              <w:t xml:space="preserve"> </w:t>
            </w:r>
            <w:r w:rsidRPr="00A537E8">
              <w:rPr>
                <w:rFonts w:ascii="Times New Roman" w:eastAsia="Times New Roman" w:hAnsi="Times New Roman" w:cs="Times New Roman"/>
                <w:b/>
                <w:sz w:val="24"/>
                <w:szCs w:val="24"/>
                <w:lang w:val="kk-KZ"/>
              </w:rPr>
              <w:t>коммерциялық, банктік немесе заңмен қорғалатын өзге де құпияны бұзу, сондай-ақ дербес деректерді және заңмен қорғалатын өзге де ақпаратты жинау, өңдеу шарттарын бұзу</w:t>
            </w:r>
            <w:r w:rsidRPr="00350E8C">
              <w:rPr>
                <w:rFonts w:ascii="Times New Roman" w:eastAsia="Times New Roman" w:hAnsi="Times New Roman" w:cs="Times New Roman"/>
                <w:sz w:val="24"/>
                <w:szCs w:val="24"/>
              </w:rPr>
              <w:t xml:space="preserve"> болып табылмайды.</w:t>
            </w:r>
          </w:p>
          <w:p w:rsidR="000111DC" w:rsidRPr="00032DE7" w:rsidRDefault="000111DC" w:rsidP="00AF20AF">
            <w:pPr>
              <w:spacing w:line="240" w:lineRule="auto"/>
              <w:ind w:firstLine="330"/>
              <w:jc w:val="both"/>
              <w:rPr>
                <w:rFonts w:ascii="Times New Roman" w:eastAsia="Times New Roman" w:hAnsi="Times New Roman"/>
                <w:b/>
                <w:sz w:val="24"/>
                <w:szCs w:val="24"/>
                <w:lang w:val="kk-KZ"/>
              </w:rPr>
            </w:pPr>
            <w:r w:rsidRPr="00032DE7">
              <w:rPr>
                <w:rFonts w:ascii="Times New Roman" w:eastAsia="Times New Roman" w:hAnsi="Times New Roman"/>
                <w:b/>
                <w:sz w:val="24"/>
                <w:szCs w:val="24"/>
                <w:lang w:val="kk-KZ"/>
              </w:rPr>
              <w:t xml:space="preserve">Осы Заңның 3-бабы 1-тармағының 1) – 5), 11) және 12) тармақшаларында көрсетілген және топтың қатысушылары болып табылатын қаржы мониторингі субъектілері ішкі бақылауды жүзеге асыру шеңберінде алынған ақпарат пен құжаттар алмасуды және оларды ішкі бақылау қағидаларында белгіленген тәртіппен пайдалануды мынадай шарттар сақталған кезде: </w:t>
            </w:r>
          </w:p>
          <w:p w:rsidR="000111DC" w:rsidRPr="00032DE7" w:rsidRDefault="000111DC" w:rsidP="00AF20AF">
            <w:pPr>
              <w:spacing w:line="240" w:lineRule="auto"/>
              <w:ind w:firstLine="330"/>
              <w:jc w:val="both"/>
              <w:rPr>
                <w:rFonts w:ascii="Times New Roman" w:eastAsia="Times New Roman" w:hAnsi="Times New Roman"/>
                <w:b/>
                <w:sz w:val="24"/>
                <w:szCs w:val="24"/>
                <w:lang w:val="kk-KZ"/>
              </w:rPr>
            </w:pPr>
            <w:r w:rsidRPr="00032DE7">
              <w:rPr>
                <w:rFonts w:ascii="Times New Roman" w:eastAsia="Times New Roman" w:hAnsi="Times New Roman"/>
                <w:b/>
                <w:sz w:val="24"/>
                <w:szCs w:val="24"/>
                <w:lang w:val="kk-KZ"/>
              </w:rPr>
              <w:t xml:space="preserve">1)  алмасуы осы тармаққа сәйкес жүзеге асырылатын ақпарат пен құжаттарға қатысты қаржы мониторингі субъектілері топ үшін </w:t>
            </w:r>
            <w:r w:rsidRPr="00032DE7">
              <w:rPr>
                <w:rFonts w:ascii="Times New Roman" w:eastAsia="Times New Roman" w:hAnsi="Times New Roman"/>
                <w:b/>
                <w:sz w:val="24"/>
                <w:szCs w:val="24"/>
                <w:lang w:val="kk-KZ"/>
              </w:rPr>
              <w:lastRenderedPageBreak/>
              <w:t>ішкі бақылау қағидаларында белгіленген талаптарды орындаса;</w:t>
            </w:r>
          </w:p>
          <w:p w:rsidR="000111DC" w:rsidRPr="00032DE7" w:rsidRDefault="000111DC" w:rsidP="00AF20AF">
            <w:pPr>
              <w:spacing w:line="240" w:lineRule="auto"/>
              <w:ind w:firstLine="330"/>
              <w:jc w:val="both"/>
              <w:rPr>
                <w:rFonts w:ascii="Times New Roman" w:eastAsia="Times New Roman" w:hAnsi="Times New Roman"/>
                <w:b/>
                <w:sz w:val="24"/>
                <w:szCs w:val="24"/>
                <w:lang w:val="kk-KZ"/>
              </w:rPr>
            </w:pPr>
            <w:r w:rsidRPr="00032DE7">
              <w:rPr>
                <w:rFonts w:ascii="Times New Roman" w:eastAsia="Times New Roman" w:hAnsi="Times New Roman"/>
                <w:b/>
                <w:sz w:val="24"/>
                <w:szCs w:val="24"/>
                <w:lang w:val="kk-KZ"/>
              </w:rPr>
              <w:t>2) алмасуға және пайдалануға осы тармаққа сәйкес жол берілетін ақпарат пен құжаттардың анықтығы мен дәлдігіне күмән болмаса;</w:t>
            </w:r>
          </w:p>
          <w:p w:rsidR="000111DC" w:rsidRPr="003D18C4" w:rsidRDefault="000111DC" w:rsidP="003D18C4">
            <w:pPr>
              <w:spacing w:line="240" w:lineRule="auto"/>
              <w:ind w:firstLine="330"/>
              <w:jc w:val="both"/>
              <w:rPr>
                <w:rFonts w:ascii="Times New Roman" w:eastAsia="Times New Roman" w:hAnsi="Times New Roman"/>
                <w:b/>
                <w:sz w:val="24"/>
                <w:szCs w:val="24"/>
                <w:lang w:val="kk-KZ"/>
              </w:rPr>
            </w:pPr>
            <w:r w:rsidRPr="00032DE7">
              <w:rPr>
                <w:rFonts w:ascii="Times New Roman" w:eastAsia="Times New Roman" w:hAnsi="Times New Roman"/>
                <w:b/>
                <w:sz w:val="24"/>
                <w:szCs w:val="24"/>
                <w:lang w:val="kk-KZ"/>
              </w:rPr>
              <w:t>3) осындай топтың басқа қатысушыларына клиент туралы ақпарат пен құжаттарды беруге және пайдалануға қаржы мониторингі субъектісі клиентінің жазбаша нысандағы келісімі болған кезде жүзеге асыруға құқылы.</w:t>
            </w:r>
          </w:p>
        </w:tc>
        <w:tc>
          <w:tcPr>
            <w:tcW w:w="3935" w:type="dxa"/>
          </w:tcPr>
          <w:p w:rsidR="000111DC" w:rsidRPr="00032DE7" w:rsidRDefault="000111DC" w:rsidP="00AF20AF">
            <w:pPr>
              <w:spacing w:line="240" w:lineRule="auto"/>
              <w:ind w:firstLine="283"/>
              <w:jc w:val="both"/>
              <w:rPr>
                <w:rFonts w:ascii="Times New Roman" w:eastAsia="Times New Roman" w:hAnsi="Times New Roman" w:cs="Times New Roman"/>
                <w:sz w:val="24"/>
                <w:szCs w:val="24"/>
                <w:lang w:val="kk-KZ"/>
              </w:rPr>
            </w:pPr>
            <w:r w:rsidRPr="00032DE7">
              <w:rPr>
                <w:rFonts w:ascii="Times New Roman" w:eastAsia="Times New Roman" w:hAnsi="Times New Roman" w:cs="Times New Roman"/>
                <w:sz w:val="24"/>
                <w:szCs w:val="24"/>
                <w:lang w:val="kk-KZ"/>
              </w:rPr>
              <w:lastRenderedPageBreak/>
              <w:t xml:space="preserve">ФАТФ-тың 2.5-ұсынымына сәйкес елдер </w:t>
            </w:r>
            <w:r w:rsidRPr="00032DE7">
              <w:rPr>
                <w:rFonts w:ascii="Times New Roman" w:hAnsi="Times New Roman" w:cs="Times New Roman"/>
                <w:sz w:val="24"/>
                <w:szCs w:val="24"/>
                <w:lang w:val="kk-KZ"/>
              </w:rPr>
              <w:t>АЖ/ТҚҚ</w:t>
            </w:r>
            <w:r w:rsidRPr="00032DE7">
              <w:rPr>
                <w:rFonts w:ascii="Times New Roman" w:eastAsia="Times New Roman" w:hAnsi="Times New Roman" w:cs="Times New Roman"/>
                <w:sz w:val="24"/>
                <w:szCs w:val="24"/>
                <w:lang w:val="kk-KZ"/>
              </w:rPr>
              <w:t xml:space="preserve"> талаптарының деректерді қорғау және құпиялылық қағидаларына, сондай-ақ басқа да осыған ұқсас ережелерге сәйкестігін қамтамасыз ету үшін тиісті билік органдары арасында ынтымақтастық пен үйлестіруді жүзеге асыруы тиіс.</w:t>
            </w:r>
          </w:p>
          <w:p w:rsidR="000111DC" w:rsidRPr="0036480A" w:rsidRDefault="000111DC" w:rsidP="003D18C4">
            <w:pPr>
              <w:spacing w:line="240" w:lineRule="auto"/>
              <w:ind w:firstLine="283"/>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Осыған байланысты ҚМС уәкілетті органға ұсынатын ақпарат пен мәлім</w:t>
            </w:r>
            <w:r w:rsidR="003D18C4">
              <w:rPr>
                <w:rFonts w:ascii="Times New Roman" w:eastAsia="Times New Roman" w:hAnsi="Times New Roman" w:cs="Times New Roman"/>
                <w:sz w:val="24"/>
                <w:szCs w:val="24"/>
                <w:lang w:val="kk-KZ"/>
              </w:rPr>
              <w:t>еттердің мәртебесі нақтыланады.</w:t>
            </w:r>
          </w:p>
          <w:p w:rsidR="000111DC" w:rsidRPr="0036480A" w:rsidRDefault="000111DC" w:rsidP="00AF20AF">
            <w:pPr>
              <w:spacing w:line="240" w:lineRule="auto"/>
              <w:ind w:firstLine="283"/>
              <w:jc w:val="both"/>
              <w:rPr>
                <w:rFonts w:ascii="Times New Roman" w:eastAsia="Times New Roman" w:hAnsi="Times New Roman" w:cs="Times New Roman"/>
                <w:sz w:val="24"/>
                <w:szCs w:val="24"/>
                <w:lang w:val="kk-KZ"/>
              </w:rPr>
            </w:pPr>
          </w:p>
          <w:p w:rsidR="000111DC" w:rsidRPr="0036480A" w:rsidRDefault="000111DC" w:rsidP="00AF20AF">
            <w:pPr>
              <w:spacing w:line="240" w:lineRule="auto"/>
              <w:ind w:firstLine="283"/>
              <w:jc w:val="both"/>
              <w:rPr>
                <w:rFonts w:ascii="Times New Roman" w:eastAsia="Times New Roman" w:hAnsi="Times New Roman" w:cs="Times New Roman"/>
                <w:b/>
                <w:i/>
                <w:sz w:val="24"/>
                <w:szCs w:val="24"/>
                <w:lang w:val="kk-KZ"/>
              </w:rPr>
            </w:pPr>
            <w:r w:rsidRPr="0036480A">
              <w:rPr>
                <w:rFonts w:ascii="Times New Roman" w:eastAsia="Times New Roman" w:hAnsi="Times New Roman" w:cs="Times New Roman"/>
                <w:b/>
                <w:i/>
                <w:sz w:val="24"/>
                <w:szCs w:val="24"/>
                <w:lang w:val="kk-KZ"/>
              </w:rPr>
              <w:t>Кестенің 21</w:t>
            </w:r>
            <w:r>
              <w:rPr>
                <w:rFonts w:ascii="Times New Roman" w:eastAsia="Times New Roman" w:hAnsi="Times New Roman" w:cs="Times New Roman"/>
                <w:b/>
                <w:i/>
                <w:sz w:val="24"/>
                <w:szCs w:val="24"/>
                <w:lang w:val="kk-KZ"/>
              </w:rPr>
              <w:t>-</w:t>
            </w:r>
            <w:r w:rsidRPr="0036480A">
              <w:rPr>
                <w:rFonts w:ascii="Times New Roman" w:eastAsia="Times New Roman" w:hAnsi="Times New Roman" w:cs="Times New Roman"/>
                <w:b/>
                <w:i/>
                <w:sz w:val="24"/>
                <w:szCs w:val="24"/>
                <w:lang w:val="kk-KZ"/>
              </w:rPr>
              <w:t>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Түзету топтың қатысушылары болып табылатын ҚМС үшін мәліметтерді алмасу және пайдалану тәртібін белгілеу, сондай-ақ ФАТФ-тың 17-ұсынымын іске асыру мақсатында енгізіледі.</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 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 тармақ</w:t>
            </w:r>
          </w:p>
        </w:tc>
        <w:tc>
          <w:tcPr>
            <w:tcW w:w="4369" w:type="dxa"/>
          </w:tcPr>
          <w:p w:rsidR="000111DC" w:rsidRPr="00350E8C" w:rsidRDefault="000111DC"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 xml:space="preserve">Ақпаратты, мәліметтер мен құжаттарды уәкілетті органға осы Заңға сәйкес берген жағдайда қаржы мониторингі субъектілері, олардың </w:t>
            </w:r>
            <w:r w:rsidRPr="00350E8C">
              <w:rPr>
                <w:rFonts w:ascii="Times New Roman" w:eastAsia="Times New Roman" w:hAnsi="Times New Roman" w:cs="Times New Roman"/>
                <w:b/>
                <w:sz w:val="24"/>
                <w:szCs w:val="24"/>
                <w:highlight w:val="white"/>
              </w:rPr>
              <w:t>лауазымды адамдары</w:t>
            </w:r>
            <w:r w:rsidRPr="00350E8C">
              <w:rPr>
                <w:rFonts w:ascii="Times New Roman" w:eastAsia="Times New Roman" w:hAnsi="Times New Roman" w:cs="Times New Roman"/>
                <w:sz w:val="24"/>
                <w:szCs w:val="24"/>
                <w:highlight w:val="white"/>
              </w:rPr>
              <w:t xml:space="preserve"> хабарлау нәтижелеріне қарамастан, Қазақстан Республикасының заңдарында, сондай-ақ азаматтық-құқықтық шартта көзделген жауаптылықта болмайды.</w:t>
            </w:r>
          </w:p>
        </w:tc>
        <w:tc>
          <w:tcPr>
            <w:tcW w:w="4300" w:type="dxa"/>
          </w:tcPr>
          <w:p w:rsidR="000111DC" w:rsidRPr="00350E8C" w:rsidRDefault="000111DC" w:rsidP="003D18C4">
            <w:pPr>
              <w:shd w:val="clear" w:color="auto" w:fill="FFFFFF"/>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11-бап. Қаржы мониторингі субъекті</w:t>
            </w:r>
            <w:r w:rsidR="003D18C4">
              <w:rPr>
                <w:rFonts w:ascii="Times New Roman" w:eastAsia="Times New Roman" w:hAnsi="Times New Roman" w:cs="Times New Roman"/>
                <w:b/>
                <w:sz w:val="24"/>
                <w:szCs w:val="24"/>
              </w:rPr>
              <w:t>лерінің ішкі бақылауды жүргізуі</w:t>
            </w:r>
          </w:p>
          <w:p w:rsidR="000111DC" w:rsidRPr="00350E8C" w:rsidRDefault="003D18C4" w:rsidP="003D18C4">
            <w:pPr>
              <w:spacing w:line="240" w:lineRule="auto"/>
              <w:ind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 xml:space="preserve">Ақпаратты, мәліметтер мен құжаттарды уәкілетті органға осы Заңға сәйкес берген жағдайда қаржы мониторингі субъектілері, </w:t>
            </w:r>
            <w:r w:rsidRPr="00E23A10">
              <w:rPr>
                <w:rFonts w:ascii="Times New Roman" w:eastAsia="Times New Roman" w:hAnsi="Times New Roman" w:cs="Times New Roman"/>
                <w:b/>
                <w:sz w:val="24"/>
                <w:szCs w:val="24"/>
                <w:highlight w:val="white"/>
              </w:rPr>
              <w:t>олардың</w:t>
            </w:r>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b/>
                <w:sz w:val="24"/>
                <w:szCs w:val="24"/>
                <w:highlight w:val="white"/>
              </w:rPr>
              <w:t>қызметкерлері</w:t>
            </w:r>
            <w:r w:rsidRPr="00350E8C">
              <w:rPr>
                <w:rFonts w:ascii="Times New Roman" w:eastAsia="Times New Roman" w:hAnsi="Times New Roman" w:cs="Times New Roman"/>
                <w:sz w:val="24"/>
                <w:szCs w:val="24"/>
                <w:highlight w:val="white"/>
              </w:rPr>
              <w:t xml:space="preserve"> хабарлау нәтижелеріне қарамастан, Қазақстан Республикасының заңдарында, сондай-ақ азаматтық-құқықтық шартта көзделген жауаптылықта болмайды.</w:t>
            </w:r>
          </w:p>
        </w:tc>
        <w:tc>
          <w:tcPr>
            <w:tcW w:w="3935" w:type="dxa"/>
          </w:tcPr>
          <w:p w:rsidR="000111DC" w:rsidRPr="00350E8C" w:rsidRDefault="000111DC" w:rsidP="00AF20AF">
            <w:pPr>
              <w:spacing w:line="240" w:lineRule="auto"/>
              <w:ind w:firstLine="141"/>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21.1-ұсыны</w:t>
            </w:r>
            <w:r>
              <w:rPr>
                <w:rFonts w:ascii="Times New Roman" w:eastAsia="Times New Roman" w:hAnsi="Times New Roman" w:cs="Times New Roman"/>
                <w:sz w:val="24"/>
                <w:szCs w:val="24"/>
                <w:lang w:val="kk-KZ"/>
              </w:rPr>
              <w:t>мғ</w:t>
            </w:r>
            <w:r w:rsidRPr="00350E8C">
              <w:rPr>
                <w:rFonts w:ascii="Times New Roman" w:eastAsia="Times New Roman" w:hAnsi="Times New Roman" w:cs="Times New Roman"/>
                <w:sz w:val="24"/>
                <w:szCs w:val="24"/>
              </w:rPr>
              <w:t xml:space="preserve">а сәйкес </w:t>
            </w:r>
            <w:r>
              <w:rPr>
                <w:rFonts w:ascii="Times New Roman" w:eastAsia="Times New Roman" w:hAnsi="Times New Roman" w:cs="Times New Roman"/>
                <w:sz w:val="24"/>
                <w:szCs w:val="24"/>
                <w:lang w:val="kk-KZ"/>
              </w:rPr>
              <w:t>ҚМ</w:t>
            </w:r>
            <w:r w:rsidRPr="00350E8C">
              <w:rPr>
                <w:rFonts w:ascii="Times New Roman" w:eastAsia="Times New Roman" w:hAnsi="Times New Roman" w:cs="Times New Roman"/>
                <w:sz w:val="24"/>
                <w:szCs w:val="24"/>
              </w:rPr>
              <w:t xml:space="preserve">, олардың директорлары, лауазымды </w:t>
            </w:r>
            <w:r>
              <w:rPr>
                <w:rFonts w:ascii="Times New Roman" w:eastAsia="Times New Roman" w:hAnsi="Times New Roman" w:cs="Times New Roman"/>
                <w:sz w:val="24"/>
                <w:szCs w:val="24"/>
                <w:lang w:val="kk-KZ"/>
              </w:rPr>
              <w:t>адамдары</w:t>
            </w:r>
            <w:r w:rsidRPr="00350E8C">
              <w:rPr>
                <w:rFonts w:ascii="Times New Roman" w:eastAsia="Times New Roman" w:hAnsi="Times New Roman" w:cs="Times New Roman"/>
                <w:sz w:val="24"/>
                <w:szCs w:val="24"/>
              </w:rPr>
              <w:t xml:space="preserve"> мен </w:t>
            </w:r>
            <w:r w:rsidRPr="00350E8C">
              <w:rPr>
                <w:rFonts w:ascii="Times New Roman" w:eastAsia="Times New Roman" w:hAnsi="Times New Roman" w:cs="Times New Roman"/>
                <w:b/>
                <w:sz w:val="24"/>
                <w:szCs w:val="24"/>
              </w:rPr>
              <w:t>қызметкерлері</w:t>
            </w:r>
            <w:r w:rsidRPr="00350E8C">
              <w:rPr>
                <w:rFonts w:ascii="Times New Roman" w:eastAsia="Times New Roman" w:hAnsi="Times New Roman" w:cs="Times New Roman"/>
                <w:sz w:val="24"/>
                <w:szCs w:val="24"/>
              </w:rPr>
              <w:t>, егер олар ҚББ-ға өздерінің күді</w:t>
            </w:r>
            <w:r>
              <w:rPr>
                <w:rFonts w:ascii="Times New Roman" w:eastAsia="Times New Roman" w:hAnsi="Times New Roman" w:cs="Times New Roman"/>
                <w:sz w:val="24"/>
                <w:szCs w:val="24"/>
                <w:lang w:val="kk-KZ"/>
              </w:rPr>
              <w:t>г</w:t>
            </w:r>
            <w:r w:rsidRPr="00350E8C">
              <w:rPr>
                <w:rFonts w:ascii="Times New Roman" w:eastAsia="Times New Roman" w:hAnsi="Times New Roman" w:cs="Times New Roman"/>
                <w:sz w:val="24"/>
                <w:szCs w:val="24"/>
              </w:rPr>
              <w:t xml:space="preserve">і туралы адал түрде хабарласа, шарт немесе кез келген заңнамалық, нормативтік немесе әкімшілік акт </w:t>
            </w:r>
            <w:r>
              <w:rPr>
                <w:rFonts w:ascii="Times New Roman" w:eastAsia="Times New Roman" w:hAnsi="Times New Roman" w:cs="Times New Roman"/>
                <w:sz w:val="24"/>
                <w:szCs w:val="24"/>
                <w:lang w:val="kk-KZ"/>
              </w:rPr>
              <w:t>белгілейтін,</w:t>
            </w:r>
            <w:r w:rsidRPr="00350E8C">
              <w:rPr>
                <w:rFonts w:ascii="Times New Roman" w:eastAsia="Times New Roman" w:hAnsi="Times New Roman" w:cs="Times New Roman"/>
                <w:sz w:val="24"/>
                <w:szCs w:val="24"/>
              </w:rPr>
              <w:t xml:space="preserve"> ақпаратты ашуға қатысты кез келген шектеулерді бұзғаны</w:t>
            </w:r>
            <w:r>
              <w:rPr>
                <w:rFonts w:ascii="Times New Roman" w:eastAsia="Times New Roman" w:hAnsi="Times New Roman" w:cs="Times New Roman"/>
                <w:sz w:val="24"/>
                <w:szCs w:val="24"/>
              </w:rPr>
              <w:t xml:space="preserve"> үшін қылмыстық және азаматтық ж</w:t>
            </w:r>
            <w:r w:rsidRPr="00350E8C">
              <w:rPr>
                <w:rFonts w:ascii="Times New Roman" w:eastAsia="Times New Roman" w:hAnsi="Times New Roman" w:cs="Times New Roman"/>
                <w:sz w:val="24"/>
                <w:szCs w:val="24"/>
              </w:rPr>
              <w:t>ауапкершіліктен заңмен қорғалуы тиіс.</w:t>
            </w:r>
          </w:p>
          <w:p w:rsidR="000111DC" w:rsidRPr="00350E8C" w:rsidRDefault="000111DC" w:rsidP="00AF20AF">
            <w:pPr>
              <w:spacing w:line="240" w:lineRule="auto"/>
              <w:ind w:firstLine="141"/>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Мұндай қорға</w:t>
            </w:r>
            <w:r>
              <w:rPr>
                <w:rFonts w:ascii="Times New Roman" w:eastAsia="Times New Roman" w:hAnsi="Times New Roman" w:cs="Times New Roman"/>
                <w:sz w:val="24"/>
                <w:szCs w:val="24"/>
                <w:lang w:val="kk-KZ"/>
              </w:rPr>
              <w:t>у</w:t>
            </w:r>
            <w:r w:rsidRPr="00350E8C">
              <w:rPr>
                <w:rFonts w:ascii="Times New Roman" w:eastAsia="Times New Roman" w:hAnsi="Times New Roman" w:cs="Times New Roman"/>
                <w:sz w:val="24"/>
                <w:szCs w:val="24"/>
              </w:rPr>
              <w:t xml:space="preserve">, егер алдыңғы қылмыстық іс-әрекеттің не екендігі нақты белгісіз болса да және заңсыз іс-әрекеттің іс жүзінде жүзеге </w:t>
            </w:r>
            <w:r w:rsidRPr="00350E8C">
              <w:rPr>
                <w:rFonts w:ascii="Times New Roman" w:eastAsia="Times New Roman" w:hAnsi="Times New Roman" w:cs="Times New Roman"/>
                <w:sz w:val="24"/>
                <w:szCs w:val="24"/>
              </w:rPr>
              <w:lastRenderedPageBreak/>
              <w:t>асырылғанына қарамастан, қол жетімді болуы керек.</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КЖ/ТҚҚ туралы Заңның 11-бабы 7-тармағының, оның ішінде ҚМС қызметкерлеріне қолданылуын тарату қажет деп санаймыз.</w:t>
            </w: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11-1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тармақ </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бірінші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 тармақ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 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 тармақша</w:t>
            </w:r>
          </w:p>
        </w:tc>
        <w:tc>
          <w:tcPr>
            <w:tcW w:w="4369" w:type="dxa"/>
          </w:tcPr>
          <w:p w:rsidR="000111DC" w:rsidRPr="003D18C4" w:rsidRDefault="000111DC"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11-1-бап. Кірістерді заңдастыру (жылыстату) және терроризмді қа</w:t>
            </w:r>
            <w:r w:rsidR="003D18C4">
              <w:rPr>
                <w:rFonts w:ascii="Times New Roman" w:eastAsia="Times New Roman" w:hAnsi="Times New Roman" w:cs="Times New Roman"/>
                <w:b/>
                <w:sz w:val="24"/>
                <w:szCs w:val="24"/>
              </w:rPr>
              <w:t>ржыландыру тәуекелдерін бағалау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Қылмыстық жолмен алынған кірістерді заңдастыруға (жылыстатуға) және терроризмді қаржыландыруға 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уәкілетті орган </w:t>
            </w: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b/>
                <w:sz w:val="24"/>
                <w:szCs w:val="24"/>
                <w:highlight w:val="white"/>
              </w:rPr>
              <w:t xml:space="preserve">және терроризмді қаржыландырудың </w:t>
            </w:r>
            <w:r w:rsidRPr="00F05DDF">
              <w:rPr>
                <w:rFonts w:ascii="Times New Roman" w:eastAsia="Times New Roman" w:hAnsi="Times New Roman" w:cs="Times New Roman"/>
                <w:b/>
                <w:sz w:val="24"/>
                <w:szCs w:val="24"/>
                <w:highlight w:val="white"/>
              </w:rPr>
              <w:t>алдын алу мәселелері жөніндегі</w:t>
            </w:r>
            <w:r w:rsidRPr="00350E8C">
              <w:rPr>
                <w:rFonts w:ascii="Times New Roman" w:eastAsia="Times New Roman" w:hAnsi="Times New Roman" w:cs="Times New Roman"/>
                <w:sz w:val="24"/>
                <w:szCs w:val="24"/>
                <w:highlight w:val="white"/>
              </w:rPr>
              <w:t xml:space="preserve"> ведомствоаралық кеңес құрады.</w:t>
            </w: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b/>
                <w:sz w:val="24"/>
                <w:szCs w:val="24"/>
                <w:highlight w:val="white"/>
              </w:rPr>
              <w:t>және терроризмді қаржыландырудың</w:t>
            </w:r>
            <w:r w:rsidRPr="00350E8C">
              <w:rPr>
                <w:rFonts w:ascii="Times New Roman" w:eastAsia="Times New Roman" w:hAnsi="Times New Roman" w:cs="Times New Roman"/>
                <w:sz w:val="24"/>
                <w:szCs w:val="24"/>
                <w:highlight w:val="white"/>
              </w:rPr>
              <w:t xml:space="preserve"> </w:t>
            </w:r>
            <w:r w:rsidRPr="00F05DDF">
              <w:rPr>
                <w:rFonts w:ascii="Times New Roman" w:eastAsia="Times New Roman" w:hAnsi="Times New Roman" w:cs="Times New Roman"/>
                <w:b/>
                <w:sz w:val="24"/>
                <w:szCs w:val="24"/>
                <w:highlight w:val="white"/>
              </w:rPr>
              <w:t>алдын алу мәселелері жөніндегі</w:t>
            </w:r>
            <w:r w:rsidRPr="00350E8C">
              <w:rPr>
                <w:rFonts w:ascii="Times New Roman" w:eastAsia="Times New Roman" w:hAnsi="Times New Roman" w:cs="Times New Roman"/>
                <w:sz w:val="24"/>
                <w:szCs w:val="24"/>
                <w:highlight w:val="white"/>
              </w:rPr>
              <w:t xml:space="preserve"> 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 және терроризмді қаржыландырудың алдын алу мәселелері жөніндегі</w:t>
            </w:r>
            <w:r w:rsidRPr="00350E8C">
              <w:rPr>
                <w:rFonts w:ascii="Times New Roman" w:eastAsia="Times New Roman" w:hAnsi="Times New Roman" w:cs="Times New Roman"/>
                <w:sz w:val="24"/>
                <w:szCs w:val="24"/>
                <w:highlight w:val="white"/>
              </w:rPr>
              <w:t xml:space="preserve"> ведомствоаралық кеңестің ережесі мен құрамын уәкілетті орган бекітеді.</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F05DDF">
              <w:rPr>
                <w:rFonts w:ascii="Times New Roman" w:eastAsia="Times New Roman" w:hAnsi="Times New Roman" w:cs="Times New Roman"/>
                <w:b/>
                <w:sz w:val="24"/>
                <w:szCs w:val="24"/>
              </w:rPr>
              <w:t xml:space="preserve">Қылмыстық жолмен алынған кірістерді заңдастырудың (жылыстатудың) және терроризмді </w:t>
            </w:r>
            <w:r w:rsidRPr="00F05DDF">
              <w:rPr>
                <w:rFonts w:ascii="Times New Roman" w:eastAsia="Times New Roman" w:hAnsi="Times New Roman" w:cs="Times New Roman"/>
                <w:b/>
                <w:sz w:val="24"/>
                <w:szCs w:val="24"/>
              </w:rPr>
              <w:lastRenderedPageBreak/>
              <w:t>қаржыландырудың алдын алу мәселелері жөніндегі</w:t>
            </w:r>
            <w:r w:rsidRPr="00350E8C">
              <w:rPr>
                <w:rFonts w:ascii="Times New Roman" w:eastAsia="Times New Roman" w:hAnsi="Times New Roman" w:cs="Times New Roman"/>
                <w:sz w:val="24"/>
                <w:szCs w:val="24"/>
              </w:rPr>
              <w:t xml:space="preserve"> ведомствоаралық 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w:t>
            </w:r>
          </w:p>
          <w:p w:rsidR="000111DC" w:rsidRPr="00350E8C" w:rsidRDefault="000111DC" w:rsidP="00AF20AF">
            <w:pPr>
              <w:shd w:val="clear" w:color="auto" w:fill="FFFFFF"/>
              <w:spacing w:after="300"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r>
          </w:p>
          <w:p w:rsidR="000111DC" w:rsidRPr="00350E8C" w:rsidRDefault="000111DC" w:rsidP="00AF20AF">
            <w:pPr>
              <w:shd w:val="clear" w:color="auto" w:fill="FFFFFF"/>
              <w:spacing w:after="300" w:line="240" w:lineRule="auto"/>
              <w:ind w:firstLine="425"/>
              <w:jc w:val="both"/>
              <w:rPr>
                <w:rFonts w:ascii="Times New Roman" w:eastAsia="Times New Roman" w:hAnsi="Times New Roman" w:cs="Times New Roman"/>
                <w:sz w:val="24"/>
                <w:szCs w:val="24"/>
              </w:rPr>
            </w:pPr>
            <w:r w:rsidRPr="00F05DDF">
              <w:rPr>
                <w:rFonts w:ascii="Times New Roman" w:eastAsia="Times New Roman" w:hAnsi="Times New Roman" w:cs="Times New Roman"/>
                <w:b/>
                <w:sz w:val="24"/>
                <w:szCs w:val="24"/>
              </w:rPr>
              <w:t>Қылмыстық жолмен алынған кірістерді заңдастырудың (жылыстатудың) және терроризмді қаржыландырудың алдын алу мәселелері жөніндегі</w:t>
            </w:r>
            <w:r w:rsidRPr="00350E8C">
              <w:rPr>
                <w:rFonts w:ascii="Times New Roman" w:eastAsia="Times New Roman" w:hAnsi="Times New Roman" w:cs="Times New Roman"/>
                <w:sz w:val="24"/>
                <w:szCs w:val="24"/>
              </w:rPr>
              <w:t xml:space="preserve"> ведомствоаралық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төмендету жөніндегі шаралар туралы шешім қабылдайды.</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  5. </w:t>
            </w:r>
            <w:r w:rsidRPr="00F05DDF">
              <w:rPr>
                <w:rFonts w:ascii="Times New Roman" w:eastAsia="Times New Roman" w:hAnsi="Times New Roman" w:cs="Times New Roman"/>
                <w:b/>
                <w:sz w:val="24"/>
                <w:szCs w:val="24"/>
              </w:rPr>
              <w:t>Қылмыстық жолмен алынған кірістерді заңдастырудың (жылыстатудың) және терроризмді қаржыландырудың алдын алу мәселелері жөніндегі</w:t>
            </w:r>
            <w:r w:rsidRPr="00350E8C">
              <w:rPr>
                <w:rFonts w:ascii="Times New Roman" w:eastAsia="Times New Roman" w:hAnsi="Times New Roman" w:cs="Times New Roman"/>
                <w:sz w:val="24"/>
                <w:szCs w:val="24"/>
              </w:rPr>
              <w:t xml:space="preserve"> ведомствоаралық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Қаржы монит</w:t>
            </w:r>
            <w:r w:rsidR="00A1205E">
              <w:rPr>
                <w:rFonts w:ascii="Times New Roman" w:eastAsia="Times New Roman" w:hAnsi="Times New Roman" w:cs="Times New Roman"/>
                <w:sz w:val="24"/>
                <w:szCs w:val="24"/>
              </w:rPr>
              <w:t>орингі субъектілері:</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кірістерді заңдастыру (жылыстату) және терроризмді қаржыландыру тәуекелдерін бағалау нәтижелерін </w:t>
            </w:r>
            <w:r w:rsidRPr="00350E8C">
              <w:rPr>
                <w:rFonts w:ascii="Times New Roman" w:eastAsia="Times New Roman" w:hAnsi="Times New Roman" w:cs="Times New Roman"/>
                <w:sz w:val="24"/>
                <w:szCs w:val="24"/>
                <w:highlight w:val="white"/>
              </w:rPr>
              <w:lastRenderedPageBreak/>
              <w:t>бағалауға, айқындауға, құжаттық тіркеуге және жаңартуға;</w:t>
            </w:r>
          </w:p>
        </w:tc>
        <w:tc>
          <w:tcPr>
            <w:tcW w:w="4300" w:type="dxa"/>
          </w:tcPr>
          <w:p w:rsidR="000111DC" w:rsidRPr="003D18C4" w:rsidRDefault="000111DC"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11-1-бап. Кірістерді заңдастыру (жылыстату) және терроризмді қаржыландыр</w:t>
            </w:r>
            <w:r w:rsidR="003D18C4">
              <w:rPr>
                <w:rFonts w:ascii="Times New Roman" w:eastAsia="Times New Roman" w:hAnsi="Times New Roman" w:cs="Times New Roman"/>
                <w:b/>
                <w:sz w:val="24"/>
                <w:szCs w:val="24"/>
              </w:rPr>
              <w:t>у тәуекелдерін бағалау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3. </w:t>
            </w:r>
            <w:r w:rsidRPr="00350E8C">
              <w:rPr>
                <w:rFonts w:ascii="Times New Roman" w:eastAsia="Times New Roman" w:hAnsi="Times New Roman" w:cs="Times New Roman"/>
                <w:sz w:val="24"/>
                <w:szCs w:val="24"/>
                <w:highlight w:val="white"/>
              </w:rPr>
              <w:t xml:space="preserve">Қылмыстық жолмен алынған кірістерді заңдастыруға (жылыстатуға) және терроризмді қаржыландыруға қарсы іс-қимыл саласында мемлекеттік саясатты іске асыру жөніндегі шараларды әзірлеу, олардың тиімділігін арттыру, сондай-ақ кірістерді заңдастыру (жылыстату) және терроризмді қаржыландыру тәуекелдерін төмендетуге бағытталған шараларды үйлестіру мақсатында уәкілетті орган </w:t>
            </w: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 терроризмді қаржыландырудың және жаппай қырып-жою қаруын таратуды қаржыландырудың</w:t>
            </w:r>
            <w:r w:rsidRPr="00350E8C">
              <w:rPr>
                <w:rFonts w:ascii="Times New Roman" w:eastAsia="Times New Roman" w:hAnsi="Times New Roman" w:cs="Times New Roman"/>
                <w:color w:val="1E1E1E"/>
                <w:sz w:val="24"/>
                <w:szCs w:val="24"/>
                <w:highlight w:val="white"/>
              </w:rPr>
              <w:t xml:space="preserve"> </w:t>
            </w:r>
            <w:r w:rsidRPr="00F05DDF">
              <w:rPr>
                <w:rFonts w:ascii="Times New Roman" w:eastAsia="Times New Roman" w:hAnsi="Times New Roman" w:cs="Times New Roman"/>
                <w:b/>
                <w:color w:val="1E1E1E"/>
                <w:sz w:val="24"/>
                <w:szCs w:val="24"/>
                <w:highlight w:val="white"/>
              </w:rPr>
              <w:t>алдын алу</w:t>
            </w:r>
            <w:r w:rsidRPr="00F05DDF">
              <w:rPr>
                <w:rFonts w:ascii="Times New Roman" w:eastAsia="Times New Roman" w:hAnsi="Times New Roman" w:cs="Times New Roman"/>
                <w:b/>
                <w:sz w:val="24"/>
                <w:szCs w:val="24"/>
                <w:highlight w:val="white"/>
              </w:rPr>
              <w:t xml:space="preserve"> </w:t>
            </w:r>
            <w:r w:rsidRPr="00F05DDF">
              <w:rPr>
                <w:rFonts w:ascii="Times New Roman" w:eastAsia="Times New Roman" w:hAnsi="Times New Roman" w:cs="Times New Roman"/>
                <w:b/>
                <w:sz w:val="24"/>
                <w:szCs w:val="24"/>
                <w:highlight w:val="white"/>
              </w:rPr>
              <w:lastRenderedPageBreak/>
              <w:t>мәселелері жөніндегі</w:t>
            </w:r>
            <w:r w:rsidRPr="00350E8C">
              <w:rPr>
                <w:rFonts w:ascii="Times New Roman" w:eastAsia="Times New Roman" w:hAnsi="Times New Roman" w:cs="Times New Roman"/>
                <w:sz w:val="24"/>
                <w:szCs w:val="24"/>
                <w:highlight w:val="white"/>
              </w:rPr>
              <w:t xml:space="preserve"> ведомствоаралық кеңес құрады.</w:t>
            </w:r>
            <w:r w:rsidRPr="00350E8C">
              <w:rPr>
                <w:rFonts w:ascii="Times New Roman" w:eastAsia="Times New Roman" w:hAnsi="Times New Roman" w:cs="Times New Roman"/>
                <w:sz w:val="24"/>
                <w:szCs w:val="24"/>
              </w:rPr>
              <w:t xml:space="preserve"> </w:t>
            </w:r>
          </w:p>
          <w:p w:rsidR="000111DC" w:rsidRPr="00350E8C" w:rsidRDefault="000111DC" w:rsidP="00AF20AF">
            <w:pPr>
              <w:spacing w:line="240" w:lineRule="auto"/>
              <w:ind w:firstLine="188"/>
              <w:jc w:val="both"/>
              <w:rPr>
                <w:rFonts w:ascii="Times New Roman" w:eastAsia="Times New Roman" w:hAnsi="Times New Roman" w:cs="Times New Roman"/>
                <w:sz w:val="24"/>
                <w:szCs w:val="24"/>
              </w:rPr>
            </w:pP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w:t>
            </w:r>
            <w:r w:rsidRPr="00350E8C">
              <w:rPr>
                <w:rFonts w:ascii="Times New Roman" w:eastAsia="Times New Roman" w:hAnsi="Times New Roman" w:cs="Times New Roman"/>
                <w:b/>
                <w:color w:val="1E1E1E"/>
                <w:sz w:val="24"/>
                <w:szCs w:val="24"/>
                <w:highlight w:val="white"/>
              </w:rPr>
              <w:t xml:space="preserve"> терроризмді қаржыландырудың және жаппай қырып-жою қаруын таратуды қаржыландырудың</w:t>
            </w:r>
            <w:r w:rsidRPr="00350E8C">
              <w:rPr>
                <w:rFonts w:ascii="Times New Roman" w:eastAsia="Times New Roman" w:hAnsi="Times New Roman" w:cs="Times New Roman"/>
                <w:color w:val="1E1E1E"/>
                <w:sz w:val="24"/>
                <w:szCs w:val="24"/>
                <w:highlight w:val="white"/>
              </w:rPr>
              <w:t xml:space="preserve"> </w:t>
            </w:r>
            <w:r w:rsidRPr="00F05DDF">
              <w:rPr>
                <w:rFonts w:ascii="Times New Roman" w:eastAsia="Times New Roman" w:hAnsi="Times New Roman" w:cs="Times New Roman"/>
                <w:b/>
                <w:color w:val="1E1E1E"/>
                <w:sz w:val="24"/>
                <w:szCs w:val="24"/>
                <w:highlight w:val="white"/>
              </w:rPr>
              <w:t>алдын алу</w:t>
            </w:r>
            <w:r w:rsidRPr="00F05DDF">
              <w:rPr>
                <w:rFonts w:ascii="Times New Roman" w:eastAsia="Times New Roman" w:hAnsi="Times New Roman" w:cs="Times New Roman"/>
                <w:b/>
                <w:sz w:val="24"/>
                <w:szCs w:val="24"/>
                <w:highlight w:val="white"/>
              </w:rPr>
              <w:t xml:space="preserve"> мәселелері жөніндегі</w:t>
            </w:r>
            <w:r w:rsidRPr="00350E8C">
              <w:rPr>
                <w:rFonts w:ascii="Times New Roman" w:eastAsia="Times New Roman" w:hAnsi="Times New Roman" w:cs="Times New Roman"/>
                <w:sz w:val="24"/>
                <w:szCs w:val="24"/>
                <w:highlight w:val="white"/>
              </w:rPr>
              <w:t xml:space="preserve"> ведомствоаралық кеңестің құрамына Қазақстан Республикасының құқық қорғау және арнаулы мемлекеттік органдарының, сондай-ақ қылмыстық жолмен алынған кірістерді заңдастыруға (жылыстатуға) және терроризмді қаржыландыруға қарсы іс-қимылды осы Заңға сәйкес жүзеге асыратын мемлекеттік органдардың өкілдері келісу бойынша кіреді.</w:t>
            </w:r>
          </w:p>
          <w:p w:rsidR="000111DC" w:rsidRDefault="000111DC" w:rsidP="00AF20AF">
            <w:pPr>
              <w:spacing w:line="240" w:lineRule="auto"/>
              <w:ind w:firstLine="330"/>
              <w:jc w:val="both"/>
              <w:rPr>
                <w:rFonts w:ascii="Times New Roman" w:eastAsia="Times New Roman" w:hAnsi="Times New Roman" w:cs="Times New Roman"/>
                <w:sz w:val="24"/>
                <w:szCs w:val="24"/>
              </w:rPr>
            </w:pP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w:t>
            </w:r>
            <w:r w:rsidRPr="00350E8C">
              <w:rPr>
                <w:rFonts w:ascii="Times New Roman" w:eastAsia="Times New Roman" w:hAnsi="Times New Roman" w:cs="Times New Roman"/>
                <w:b/>
                <w:color w:val="1E1E1E"/>
                <w:sz w:val="24"/>
                <w:szCs w:val="24"/>
                <w:highlight w:val="white"/>
              </w:rPr>
              <w:t xml:space="preserve"> терроризмді қаржыландырудың және жаппай қырып-жою қаруын таратуды қаржыландырудың</w:t>
            </w:r>
            <w:r w:rsidRPr="00350E8C">
              <w:rPr>
                <w:rFonts w:ascii="Times New Roman" w:eastAsia="Times New Roman" w:hAnsi="Times New Roman" w:cs="Times New Roman"/>
                <w:color w:val="1E1E1E"/>
                <w:sz w:val="24"/>
                <w:szCs w:val="24"/>
                <w:highlight w:val="white"/>
              </w:rPr>
              <w:t xml:space="preserve"> </w:t>
            </w:r>
            <w:r w:rsidRPr="00F05DDF">
              <w:rPr>
                <w:rFonts w:ascii="Times New Roman" w:eastAsia="Times New Roman" w:hAnsi="Times New Roman" w:cs="Times New Roman"/>
                <w:b/>
                <w:color w:val="1E1E1E"/>
                <w:sz w:val="24"/>
                <w:szCs w:val="24"/>
                <w:highlight w:val="white"/>
              </w:rPr>
              <w:t>алдын алу</w:t>
            </w:r>
            <w:r w:rsidRPr="00F05DDF">
              <w:rPr>
                <w:rFonts w:ascii="Times New Roman" w:eastAsia="Times New Roman" w:hAnsi="Times New Roman" w:cs="Times New Roman"/>
                <w:b/>
                <w:sz w:val="24"/>
                <w:szCs w:val="24"/>
                <w:highlight w:val="white"/>
              </w:rPr>
              <w:t xml:space="preserve"> мәселелері жөніндегі</w:t>
            </w:r>
            <w:r w:rsidRPr="00350E8C">
              <w:rPr>
                <w:rFonts w:ascii="Times New Roman" w:eastAsia="Times New Roman" w:hAnsi="Times New Roman" w:cs="Times New Roman"/>
                <w:sz w:val="24"/>
                <w:szCs w:val="24"/>
                <w:highlight w:val="white"/>
              </w:rPr>
              <w:t xml:space="preserve"> ведомствоаралық кеңестің ережесі мен құрамын уәкілетті орган бекітеді.</w:t>
            </w:r>
          </w:p>
          <w:p w:rsidR="00A1205E" w:rsidRPr="00350E8C" w:rsidRDefault="00A1205E" w:rsidP="00AF20AF">
            <w:pPr>
              <w:spacing w:line="240" w:lineRule="auto"/>
              <w:ind w:firstLine="330"/>
              <w:jc w:val="both"/>
              <w:rPr>
                <w:rFonts w:ascii="Times New Roman" w:eastAsia="Times New Roman" w:hAnsi="Times New Roman" w:cs="Times New Roman"/>
                <w:sz w:val="24"/>
                <w:szCs w:val="24"/>
              </w:rPr>
            </w:pPr>
          </w:p>
          <w:p w:rsidR="000111DC" w:rsidRPr="00350E8C" w:rsidRDefault="000111DC" w:rsidP="00AF20AF">
            <w:pPr>
              <w:spacing w:line="240" w:lineRule="auto"/>
              <w:ind w:firstLine="330"/>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4. </w:t>
            </w: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w:t>
            </w:r>
            <w:r w:rsidRPr="00350E8C">
              <w:rPr>
                <w:rFonts w:ascii="Times New Roman" w:eastAsia="Times New Roman" w:hAnsi="Times New Roman" w:cs="Times New Roman"/>
                <w:b/>
                <w:color w:val="1E1E1E"/>
                <w:sz w:val="24"/>
                <w:szCs w:val="24"/>
                <w:highlight w:val="white"/>
              </w:rPr>
              <w:t xml:space="preserve"> терроризмді қаржыландырудың және жаппай қырып-жою қаруын таратуды қаржыландырудың</w:t>
            </w:r>
            <w:r w:rsidRPr="00350E8C">
              <w:rPr>
                <w:rFonts w:ascii="Times New Roman" w:eastAsia="Times New Roman" w:hAnsi="Times New Roman" w:cs="Times New Roman"/>
                <w:color w:val="1E1E1E"/>
                <w:sz w:val="24"/>
                <w:szCs w:val="24"/>
                <w:highlight w:val="white"/>
              </w:rPr>
              <w:t xml:space="preserve"> </w:t>
            </w:r>
            <w:r w:rsidRPr="00F05DDF">
              <w:rPr>
                <w:rFonts w:ascii="Times New Roman" w:eastAsia="Times New Roman" w:hAnsi="Times New Roman" w:cs="Times New Roman"/>
                <w:b/>
                <w:color w:val="1E1E1E"/>
                <w:sz w:val="24"/>
                <w:szCs w:val="24"/>
                <w:highlight w:val="white"/>
              </w:rPr>
              <w:t>алдын алу</w:t>
            </w:r>
            <w:r w:rsidRPr="00F05DDF">
              <w:rPr>
                <w:rFonts w:ascii="Times New Roman" w:eastAsia="Times New Roman" w:hAnsi="Times New Roman" w:cs="Times New Roman"/>
                <w:b/>
                <w:sz w:val="24"/>
                <w:szCs w:val="24"/>
                <w:highlight w:val="white"/>
              </w:rPr>
              <w:t xml:space="preserve"> мәселелері жөніндегі</w:t>
            </w:r>
            <w:r w:rsidRPr="00350E8C">
              <w:rPr>
                <w:rFonts w:ascii="Times New Roman" w:eastAsia="Times New Roman" w:hAnsi="Times New Roman" w:cs="Times New Roman"/>
                <w:sz w:val="24"/>
                <w:szCs w:val="24"/>
                <w:highlight w:val="white"/>
              </w:rPr>
              <w:t xml:space="preserve"> ведомствоаралық </w:t>
            </w:r>
            <w:r w:rsidRPr="00350E8C">
              <w:rPr>
                <w:rFonts w:ascii="Times New Roman" w:eastAsia="Times New Roman" w:hAnsi="Times New Roman" w:cs="Times New Roman"/>
                <w:sz w:val="24"/>
                <w:szCs w:val="24"/>
              </w:rPr>
              <w:t>кеңес мемлекеттік органдарға кірістерді заңдастырудың (жылыстатудың) және терроризмді қаржыландырудың тәуекелдерін төмендету бойынша ұсынымдар жіберуге және осындай ұсынымдардың іске асырылу нәтижелерін бағалауға құқылы.</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w:t>
            </w: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w:t>
            </w:r>
            <w:r w:rsidRPr="00350E8C">
              <w:rPr>
                <w:rFonts w:ascii="Times New Roman" w:eastAsia="Times New Roman" w:hAnsi="Times New Roman" w:cs="Times New Roman"/>
                <w:b/>
                <w:color w:val="1E1E1E"/>
                <w:sz w:val="24"/>
                <w:szCs w:val="24"/>
                <w:highlight w:val="white"/>
              </w:rPr>
              <w:t xml:space="preserve"> терроризмді қаржыландырудың және жаппай қырып-жою қаруын таратуды қаржыландырудың</w:t>
            </w:r>
            <w:r w:rsidRPr="00350E8C">
              <w:rPr>
                <w:rFonts w:ascii="Times New Roman" w:eastAsia="Times New Roman" w:hAnsi="Times New Roman" w:cs="Times New Roman"/>
                <w:color w:val="1E1E1E"/>
                <w:sz w:val="24"/>
                <w:szCs w:val="24"/>
                <w:highlight w:val="white"/>
              </w:rPr>
              <w:t xml:space="preserve"> </w:t>
            </w:r>
            <w:r w:rsidRPr="00F05DDF">
              <w:rPr>
                <w:rFonts w:ascii="Times New Roman" w:eastAsia="Times New Roman" w:hAnsi="Times New Roman" w:cs="Times New Roman"/>
                <w:b/>
                <w:color w:val="1E1E1E"/>
                <w:sz w:val="24"/>
                <w:szCs w:val="24"/>
                <w:highlight w:val="white"/>
              </w:rPr>
              <w:t>алдын алу</w:t>
            </w:r>
            <w:r w:rsidRPr="00F05DDF">
              <w:rPr>
                <w:rFonts w:ascii="Times New Roman" w:eastAsia="Times New Roman" w:hAnsi="Times New Roman" w:cs="Times New Roman"/>
                <w:b/>
                <w:sz w:val="24"/>
                <w:szCs w:val="24"/>
                <w:highlight w:val="white"/>
              </w:rPr>
              <w:t xml:space="preserve"> мәселелері жөніндегі </w:t>
            </w:r>
            <w:r w:rsidRPr="00350E8C">
              <w:rPr>
                <w:rFonts w:ascii="Times New Roman" w:eastAsia="Times New Roman" w:hAnsi="Times New Roman" w:cs="Times New Roman"/>
                <w:sz w:val="24"/>
                <w:szCs w:val="24"/>
                <w:highlight w:val="white"/>
              </w:rPr>
              <w:t>ведомствоаралық</w:t>
            </w:r>
            <w:r w:rsidRPr="00350E8C">
              <w:rPr>
                <w:rFonts w:ascii="Times New Roman" w:eastAsia="Times New Roman" w:hAnsi="Times New Roman" w:cs="Times New Roman"/>
                <w:sz w:val="24"/>
                <w:szCs w:val="24"/>
              </w:rPr>
              <w:t xml:space="preserve"> кеңес Ақшаны жылыстатуға қарсы күрестің қаржылық шараларын әзірлеу тобының (ФАТФ) шақыруларын қарайды және Ақшаны жылыстатуға қарсы күрестің қаржылық шараларын әзірлеу тобы (ФАТФ) анықтаған, кірістерді заңдастырудың (жылыстатудың) және терроризмді қаржыландырудың тәуекелдерін </w:t>
            </w:r>
            <w:r w:rsidRPr="00350E8C">
              <w:rPr>
                <w:rFonts w:ascii="Times New Roman" w:eastAsia="Times New Roman" w:hAnsi="Times New Roman" w:cs="Times New Roman"/>
                <w:sz w:val="24"/>
                <w:szCs w:val="24"/>
              </w:rPr>
              <w:lastRenderedPageBreak/>
              <w:t>төмендету жөніндегі шаралар туралы шешім қабылдай</w:t>
            </w:r>
            <w:r w:rsidR="003D18C4">
              <w:rPr>
                <w:rFonts w:ascii="Times New Roman" w:eastAsia="Times New Roman" w:hAnsi="Times New Roman" w:cs="Times New Roman"/>
                <w:sz w:val="24"/>
                <w:szCs w:val="24"/>
              </w:rPr>
              <w:t>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      5. </w:t>
            </w:r>
            <w:r w:rsidRPr="00F05DDF">
              <w:rPr>
                <w:rFonts w:ascii="Times New Roman" w:eastAsia="Times New Roman" w:hAnsi="Times New Roman" w:cs="Times New Roman"/>
                <w:b/>
                <w:sz w:val="24"/>
                <w:szCs w:val="24"/>
                <w:highlight w:val="white"/>
              </w:rPr>
              <w:t>Қылмыстық жолмен алынған кірістерді заңдастырудың (жылыстатудың)</w:t>
            </w:r>
            <w:r w:rsidRPr="00F05DDF">
              <w:rPr>
                <w:rFonts w:ascii="Times New Roman" w:eastAsia="Times New Roman" w:hAnsi="Times New Roman" w:cs="Times New Roman"/>
                <w:b/>
                <w:color w:val="1E1E1E"/>
                <w:sz w:val="24"/>
                <w:szCs w:val="24"/>
                <w:highlight w:val="white"/>
              </w:rPr>
              <w:t>, терроризмді қаржыландырудың және жаппай қырып-жою қаруын таратуды қаржыландырудың алдын алу</w:t>
            </w:r>
            <w:r w:rsidRPr="00F05DDF">
              <w:rPr>
                <w:rFonts w:ascii="Times New Roman" w:eastAsia="Times New Roman" w:hAnsi="Times New Roman" w:cs="Times New Roman"/>
                <w:b/>
                <w:sz w:val="24"/>
                <w:szCs w:val="24"/>
                <w:highlight w:val="white"/>
              </w:rPr>
              <w:t xml:space="preserve"> мәселелері жөніндегі </w:t>
            </w:r>
            <w:r w:rsidRPr="00350E8C">
              <w:rPr>
                <w:rFonts w:ascii="Times New Roman" w:eastAsia="Times New Roman" w:hAnsi="Times New Roman" w:cs="Times New Roman"/>
                <w:sz w:val="24"/>
                <w:szCs w:val="24"/>
                <w:highlight w:val="white"/>
              </w:rPr>
              <w:t>ведомствоаралық</w:t>
            </w:r>
            <w:r w:rsidRPr="00350E8C">
              <w:rPr>
                <w:rFonts w:ascii="Times New Roman" w:eastAsia="Times New Roman" w:hAnsi="Times New Roman" w:cs="Times New Roman"/>
                <w:sz w:val="24"/>
                <w:szCs w:val="24"/>
              </w:rPr>
              <w:t xml:space="preserve"> кеңес кірістерді заңдастыру (жылыстату) және 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w:t>
            </w:r>
            <w:r w:rsidR="00A1205E">
              <w:rPr>
                <w:rFonts w:ascii="Times New Roman" w:eastAsia="Times New Roman" w:hAnsi="Times New Roman" w:cs="Times New Roman"/>
                <w:sz w:val="24"/>
                <w:szCs w:val="24"/>
              </w:rPr>
              <w:t>а жататын ақпаратты айқындайды.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Қаржы мониторингі субъектілері ішкі бақылау қағидаларына енгізілген бағдарламаларды іске асыру кезінде кірістерді заңдастыру (жылыстату) және терроризмді қаржыландыру тәуекелдерін бағалау есебінен жарияланған ақпаратты есепке алады.</w:t>
            </w:r>
          </w:p>
          <w:p w:rsidR="000111DC" w:rsidRPr="00350E8C" w:rsidRDefault="000111DC" w:rsidP="00AF20AF">
            <w:pPr>
              <w:shd w:val="clear" w:color="auto" w:fill="FFFFFF"/>
              <w:spacing w:after="300"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Қаржы мониторингі субъектілері:</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b/>
                <w:sz w:val="24"/>
                <w:szCs w:val="24"/>
              </w:rPr>
              <w:t>технологиялық жетістіктерді пайдалану тәуекелін қоса алғанда,</w:t>
            </w: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highlight w:val="white"/>
              </w:rPr>
              <w:t>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w:t>
            </w:r>
            <w:r w:rsidRPr="00350E8C">
              <w:rPr>
                <w:rFonts w:ascii="Times New Roman" w:eastAsia="Times New Roman" w:hAnsi="Times New Roman" w:cs="Times New Roman"/>
                <w:sz w:val="24"/>
                <w:szCs w:val="24"/>
              </w:rPr>
              <w:t xml:space="preserve"> </w:t>
            </w:r>
          </w:p>
        </w:tc>
        <w:tc>
          <w:tcPr>
            <w:tcW w:w="3935" w:type="dxa"/>
          </w:tcPr>
          <w:p w:rsidR="000111DC" w:rsidRPr="00350E8C" w:rsidRDefault="000111DC" w:rsidP="00AF20AF">
            <w:pPr>
              <w:spacing w:line="240" w:lineRule="auto"/>
              <w:ind w:firstLine="141"/>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Ведомствоаралық кеңестің атауын </w:t>
            </w:r>
            <w:r>
              <w:rPr>
                <w:rFonts w:ascii="Times New Roman" w:eastAsia="Times New Roman" w:hAnsi="Times New Roman" w:cs="Times New Roman"/>
                <w:sz w:val="24"/>
                <w:szCs w:val="24"/>
              </w:rPr>
              <w:t>АЖ/ТҚҚ</w:t>
            </w:r>
            <w:r w:rsidRPr="00350E8C">
              <w:rPr>
                <w:rFonts w:ascii="Times New Roman" w:eastAsia="Times New Roman" w:hAnsi="Times New Roman" w:cs="Times New Roman"/>
                <w:sz w:val="24"/>
                <w:szCs w:val="24"/>
              </w:rPr>
              <w:t xml:space="preserve"> туралы Заңның 2-тарауына «жаппай қырып-жою қаруын таратуды қаржыландыру» деген сөздермен толықтыру бөлігінде сәйкес келтіру мақсатында.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Default="000111DC" w:rsidP="00AF20AF">
            <w:pPr>
              <w:spacing w:line="240" w:lineRule="auto"/>
              <w:jc w:val="both"/>
              <w:rPr>
                <w:rFonts w:ascii="Times New Roman" w:eastAsia="Times New Roman" w:hAnsi="Times New Roman" w:cs="Times New Roman"/>
                <w:b/>
                <w:i/>
                <w:sz w:val="24"/>
                <w:szCs w:val="24"/>
              </w:rPr>
            </w:pPr>
          </w:p>
          <w:p w:rsidR="000111DC" w:rsidRPr="00350E8C" w:rsidRDefault="000111DC" w:rsidP="00AF20AF">
            <w:pPr>
              <w:spacing w:line="240" w:lineRule="auto"/>
              <w:jc w:val="both"/>
              <w:rPr>
                <w:rFonts w:ascii="Times New Roman" w:eastAsia="Times New Roman" w:hAnsi="Times New Roman" w:cs="Times New Roman"/>
                <w:b/>
                <w:i/>
                <w:sz w:val="24"/>
                <w:szCs w:val="24"/>
              </w:rPr>
            </w:pPr>
            <w:r w:rsidRPr="00350E8C">
              <w:rPr>
                <w:rFonts w:ascii="Times New Roman" w:eastAsia="Times New Roman" w:hAnsi="Times New Roman" w:cs="Times New Roman"/>
                <w:b/>
                <w:i/>
                <w:sz w:val="24"/>
                <w:szCs w:val="24"/>
              </w:rPr>
              <w:t>Технологиялық жетістіктерді пайдалану тәуекелі бойынша толықтырулар бөлігінде</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15.1-ұсынымына сәйкес елдер мен ҚМ жаңа өнімдерді және берудің жаңа тетіктерін қоса </w:t>
            </w:r>
            <w:r w:rsidRPr="00350E8C">
              <w:rPr>
                <w:rFonts w:ascii="Times New Roman" w:eastAsia="Times New Roman" w:hAnsi="Times New Roman" w:cs="Times New Roman"/>
                <w:sz w:val="24"/>
                <w:szCs w:val="24"/>
              </w:rPr>
              <w:lastRenderedPageBreak/>
              <w:t xml:space="preserve">алғанда, жаңа іскерлік практиканы әзірлеуге және жаңа, сол сияқты </w:t>
            </w:r>
            <w:r>
              <w:rPr>
                <w:rFonts w:ascii="Times New Roman" w:eastAsia="Times New Roman" w:hAnsi="Times New Roman" w:cs="Times New Roman"/>
                <w:sz w:val="24"/>
                <w:szCs w:val="24"/>
                <w:lang w:val="kk-KZ"/>
              </w:rPr>
              <w:t>қолда</w:t>
            </w:r>
            <w:r w:rsidRPr="00350E8C">
              <w:rPr>
                <w:rFonts w:ascii="Times New Roman" w:eastAsia="Times New Roman" w:hAnsi="Times New Roman" w:cs="Times New Roman"/>
                <w:sz w:val="24"/>
                <w:szCs w:val="24"/>
              </w:rPr>
              <w:t xml:space="preserve"> бар өнімдер үшін жаңа немесе дамушы технологияларды пайдалануға байланысты туындауы мүмкін ақшаны жылыстату немесе терроризмді қаржыландыру тәуекелдерін анықтап, бағалауы қажет.</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Осыған байланысты ҚМС-ның технологиялық жетістіктерді пайдалану тәуекелдерін бағалау нәтижелерін бағалау, анықтау, құжатпен бекіту </w:t>
            </w:r>
            <w:r w:rsidR="00A1205E">
              <w:rPr>
                <w:rFonts w:ascii="Times New Roman" w:eastAsia="Times New Roman" w:hAnsi="Times New Roman" w:cs="Times New Roman"/>
                <w:sz w:val="24"/>
                <w:szCs w:val="24"/>
              </w:rPr>
              <w:t>және жаңарту міндеті көзделеді.</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7), 8) және 9) тармақшалар</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44E2D" w:rsidRDefault="000111DC" w:rsidP="00AF20AF">
            <w:pPr>
              <w:spacing w:line="240" w:lineRule="auto"/>
              <w:jc w:val="both"/>
              <w:rPr>
                <w:rFonts w:ascii="Times New Roman" w:eastAsia="Times New Roman" w:hAnsi="Times New Roman" w:cs="Times New Roman"/>
                <w:sz w:val="24"/>
                <w:szCs w:val="24"/>
                <w:lang w:val="kk-KZ"/>
              </w:rPr>
            </w:pPr>
            <w:r w:rsidRPr="00350E8C">
              <w:rPr>
                <w:rFonts w:ascii="Times New Roman" w:eastAsia="Times New Roman" w:hAnsi="Times New Roman" w:cs="Times New Roman"/>
                <w:sz w:val="24"/>
                <w:szCs w:val="24"/>
              </w:rPr>
              <w:t>8) және 9) тармақша</w:t>
            </w:r>
            <w:r>
              <w:rPr>
                <w:rFonts w:ascii="Times New Roman" w:eastAsia="Times New Roman" w:hAnsi="Times New Roman" w:cs="Times New Roman"/>
                <w:sz w:val="24"/>
                <w:szCs w:val="24"/>
                <w:lang w:val="kk-KZ"/>
              </w:rPr>
              <w:t>лар</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Терроризмді және экстремизмді қаржыландырумен байланысты ұйымдар мен тұлғалардың тізбесіне ұйымды немесе жеке тұлғаны енгізу үшін:</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D18C4"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 xml:space="preserve">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 </w:t>
            </w:r>
            <w:r w:rsidRPr="00350E8C">
              <w:rPr>
                <w:rFonts w:ascii="Times New Roman" w:eastAsia="Times New Roman" w:hAnsi="Times New Roman" w:cs="Times New Roman"/>
                <w:b/>
                <w:sz w:val="24"/>
                <w:szCs w:val="24"/>
                <w:highlight w:val="white"/>
              </w:rPr>
              <w:t>негіз болып табылады.</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8) жоқ;</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 жоқ.</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5. </w:t>
            </w:r>
            <w:r w:rsidRPr="00350E8C">
              <w:rPr>
                <w:rFonts w:ascii="Times New Roman" w:eastAsia="Times New Roman" w:hAnsi="Times New Roman" w:cs="Times New Roman"/>
                <w:sz w:val="24"/>
                <w:szCs w:val="24"/>
                <w:highlight w:val="white"/>
              </w:rPr>
              <w:t>Терроризмді және экстремизмді қаржыландырумен байланысты ұйымдар мен тұлғалардың тізбесінен ұйымды және жеке тұлғаны алып тастау үшін:</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 xml:space="preserve">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 </w:t>
            </w:r>
            <w:r w:rsidRPr="00350E8C">
              <w:rPr>
                <w:rFonts w:ascii="Times New Roman" w:eastAsia="Times New Roman" w:hAnsi="Times New Roman" w:cs="Times New Roman"/>
                <w:b/>
                <w:sz w:val="24"/>
                <w:szCs w:val="24"/>
                <w:highlight w:val="white"/>
              </w:rPr>
              <w:t>негіз болып табылады.</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Терроризмді және экстремизмді қаржыландырумен байланысты ұйымдар мен тұлғалардың тізбесіне ұйымды немесе жеке тұлғаны енгізу үшін:</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D18C4"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7) Біріккен Ұлттар Ұйымы Қауіпсіздік Кеңесінің терроризмнің және терроризмді қаржыландырудың алдын алуға және оны болғызбауға қатысты қарарларына сәйкес ұйымға немесе жеке тұлғаға нысаналы қаржылық санкцияларды қолдану не Біріккен Ұлттар Ұйымы Қауіпсіздік Кеңесінің терроризмнің және терроризмді қаржыландырудың алдын алуға және оны болғызбауға қатысты қарарлары негізінде құрылған Біріккен Ұлттар Ұйымы Қауіпсіздік Кеңесінің комитеттері жасайтын санкциялық тізбелерге ұйымды және (немесе) жеке тұлғаны енгізу</w:t>
            </w:r>
            <w:r w:rsidRPr="00350E8C">
              <w:rPr>
                <w:rFonts w:ascii="Times New Roman" w:eastAsia="Times New Roman" w:hAnsi="Times New Roman" w:cs="Times New Roman"/>
                <w:b/>
                <w:sz w:val="24"/>
                <w:szCs w:val="24"/>
                <w:highlight w:val="white"/>
              </w:rPr>
              <w:t>;</w:t>
            </w:r>
          </w:p>
          <w:p w:rsidR="000111DC" w:rsidRPr="00F05DDF" w:rsidRDefault="000111DC" w:rsidP="00AF20AF">
            <w:pPr>
              <w:spacing w:line="240" w:lineRule="auto"/>
              <w:jc w:val="both"/>
              <w:rPr>
                <w:rFonts w:ascii="Times New Roman" w:eastAsia="Times New Roman" w:hAnsi="Times New Roman"/>
                <w:b/>
                <w:sz w:val="24"/>
                <w:szCs w:val="24"/>
                <w:lang w:val="kk-KZ"/>
              </w:rPr>
            </w:pPr>
            <w:r w:rsidRPr="00F05DDF">
              <w:rPr>
                <w:rFonts w:ascii="Times New Roman" w:eastAsia="Times New Roman" w:hAnsi="Times New Roman"/>
                <w:b/>
                <w:sz w:val="24"/>
                <w:szCs w:val="24"/>
                <w:lang w:val="kk-KZ"/>
              </w:rPr>
              <w:t>8) ұйымның терроризмді және экстремизмді қаржыландырумен байланысты ұйымдар мен тұлғалардың тізбесіне енгізілген ұйымның немесе жеке тұлғаның тікелей немесе жанама түрде меншігінде немесе бақылауында болуы;</w:t>
            </w:r>
          </w:p>
          <w:p w:rsidR="000111DC" w:rsidRPr="003D18C4" w:rsidRDefault="000111DC" w:rsidP="00AF20AF">
            <w:pPr>
              <w:spacing w:line="240" w:lineRule="auto"/>
              <w:jc w:val="both"/>
              <w:rPr>
                <w:rFonts w:ascii="Times New Roman" w:eastAsia="Times New Roman" w:hAnsi="Times New Roman" w:cs="Times New Roman"/>
                <w:b/>
                <w:sz w:val="24"/>
                <w:szCs w:val="24"/>
                <w:highlight w:val="green"/>
                <w:lang w:val="kk-KZ"/>
              </w:rPr>
            </w:pPr>
            <w:r w:rsidRPr="00F05DDF">
              <w:rPr>
                <w:rFonts w:ascii="Times New Roman" w:eastAsia="Times New Roman" w:hAnsi="Times New Roman"/>
                <w:b/>
                <w:sz w:val="24"/>
                <w:szCs w:val="24"/>
                <w:lang w:val="kk-KZ"/>
              </w:rPr>
              <w:t xml:space="preserve">9) терроризмді және экстремизмді қаржыландырумен байланысты ұйымдар мен тұлғалардың тізбесіне енгізілген ұйымның немесе жеке тұлғаның атынан немесе тапсырмасы бойынша ұйымның </w:t>
            </w:r>
            <w:r w:rsidRPr="00F05DDF">
              <w:rPr>
                <w:rFonts w:ascii="Times New Roman" w:eastAsia="Times New Roman" w:hAnsi="Times New Roman"/>
                <w:b/>
                <w:sz w:val="24"/>
                <w:szCs w:val="24"/>
                <w:lang w:val="kk-KZ"/>
              </w:rPr>
              <w:lastRenderedPageBreak/>
              <w:t>немесе жеке тұлғаның әрекеті негіз болып табылады</w:t>
            </w:r>
            <w:r w:rsidRPr="00F05DDF">
              <w:rPr>
                <w:rFonts w:ascii="Times New Roman" w:eastAsia="Times New Roman" w:hAnsi="Times New Roman" w:cs="Times New Roman"/>
                <w:b/>
                <w:sz w:val="24"/>
                <w:szCs w:val="24"/>
                <w:lang w:val="kk-KZ"/>
              </w:rPr>
              <w:t>.</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5. </w:t>
            </w:r>
            <w:r w:rsidRPr="0036480A">
              <w:rPr>
                <w:rFonts w:ascii="Times New Roman" w:eastAsia="Times New Roman" w:hAnsi="Times New Roman" w:cs="Times New Roman"/>
                <w:sz w:val="24"/>
                <w:szCs w:val="24"/>
                <w:highlight w:val="white"/>
                <w:lang w:val="kk-KZ"/>
              </w:rPr>
              <w:t>Терроризмді және экстремизмді қаржыландырумен байланысты ұйымдар мен тұлғалардың тізбесінен ұйымды және жеке тұлғаны алып тастау үшін:</w:t>
            </w:r>
          </w:p>
          <w:p w:rsidR="000111DC" w:rsidRPr="003D18C4" w:rsidRDefault="003D18C4"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sz w:val="24"/>
                <w:szCs w:val="24"/>
                <w:highlight w:val="white"/>
                <w:lang w:val="kk-KZ"/>
              </w:rPr>
              <w:t>8) Қазақстан Республикасының құқық қорғау және арнаулы мемлекеттік органдарының деректері негізінде Қазақстан Республикасының Бас прокуратурасы жасайтын, террористік және экстремистік әрекетті қаржыландыруға қатысы бар ұйымдар мен тұлғалардың тізіміне оларды енгізуге негіз болған мән-жайлар әрекетінің тоқтатылуы</w:t>
            </w:r>
            <w:r w:rsidRPr="0036480A">
              <w:rPr>
                <w:rFonts w:ascii="Times New Roman" w:eastAsia="Times New Roman" w:hAnsi="Times New Roman" w:cs="Times New Roman"/>
                <w:b/>
                <w:sz w:val="24"/>
                <w:szCs w:val="24"/>
                <w:highlight w:val="white"/>
                <w:lang w:val="kk-KZ"/>
              </w:rPr>
              <w:t>;</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t xml:space="preserve">9) </w:t>
            </w:r>
            <w:r w:rsidRPr="00D64C63">
              <w:rPr>
                <w:rFonts w:ascii="Times New Roman" w:eastAsia="Times New Roman" w:hAnsi="Times New Roman"/>
                <w:b/>
                <w:sz w:val="24"/>
                <w:szCs w:val="24"/>
                <w:lang w:val="kk-KZ"/>
              </w:rPr>
              <w:t>терроризмді және экстремизмді қаржыландырумен байланысты ұйымдар мен тұлғалардың тізбесіне енгізуге негіз болған мән-жайлар қолданысының тоқтатылуы негіз болып табылады</w:t>
            </w:r>
            <w:r w:rsidRPr="0036480A">
              <w:rPr>
                <w:rFonts w:ascii="Times New Roman" w:eastAsia="Times New Roman" w:hAnsi="Times New Roman" w:cs="Times New Roman"/>
                <w:b/>
                <w:sz w:val="24"/>
                <w:szCs w:val="24"/>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i/>
                <w:sz w:val="24"/>
                <w:szCs w:val="24"/>
                <w:lang w:val="kk-KZ"/>
              </w:rPr>
            </w:pPr>
            <w:r w:rsidRPr="0036480A">
              <w:rPr>
                <w:rFonts w:ascii="Times New Roman" w:eastAsia="Times New Roman" w:hAnsi="Times New Roman" w:cs="Times New Roman"/>
                <w:sz w:val="24"/>
                <w:szCs w:val="24"/>
                <w:lang w:val="kk-KZ"/>
              </w:rPr>
              <w:lastRenderedPageBreak/>
              <w:t>Тізбеде</w:t>
            </w:r>
            <w:r>
              <w:rPr>
                <w:rFonts w:ascii="Times New Roman" w:eastAsia="Times New Roman" w:hAnsi="Times New Roman" w:cs="Times New Roman"/>
                <w:sz w:val="24"/>
                <w:szCs w:val="24"/>
                <w:lang w:val="kk-KZ"/>
              </w:rPr>
              <w:t>гі</w:t>
            </w:r>
            <w:r w:rsidRPr="0036480A">
              <w:rPr>
                <w:rFonts w:ascii="Times New Roman" w:eastAsia="Times New Roman" w:hAnsi="Times New Roman" w:cs="Times New Roman"/>
                <w:sz w:val="24"/>
                <w:szCs w:val="24"/>
                <w:lang w:val="kk-KZ"/>
              </w:rPr>
              <w:t xml:space="preserve"> тұлғалар мен ұйымдардың меншігіндегі активтерге қатысты тіркеу іс-әрекеттеріне шектеулердің болуына байланысты оң практикаға қарамастан, Қазақстан Республикасының заңнамасында тізбедегі фигуранттардың не тізбедегі тұлғалардың уақытша тізіміне енгізілген адамдардың тікелей немесе жанама бақылауындағы қаражат пен өзге де активтерді тоқтату жөніндегі міндеттеме нақты көрсетілмеген </w:t>
            </w:r>
            <w:r w:rsidRPr="0036480A">
              <w:rPr>
                <w:rFonts w:ascii="Times New Roman" w:eastAsia="Times New Roman" w:hAnsi="Times New Roman" w:cs="Times New Roman"/>
                <w:i/>
                <w:sz w:val="24"/>
                <w:szCs w:val="24"/>
                <w:lang w:val="kk-KZ"/>
              </w:rPr>
              <w:t xml:space="preserve">(ФАТФ-тың 6.5-ұсынымының (b) </w:t>
            </w:r>
            <w:r>
              <w:rPr>
                <w:rFonts w:ascii="Times New Roman" w:eastAsia="Times New Roman" w:hAnsi="Times New Roman" w:cs="Times New Roman"/>
                <w:i/>
                <w:sz w:val="24"/>
                <w:szCs w:val="24"/>
                <w:lang w:val="kk-KZ"/>
              </w:rPr>
              <w:t>кішіөлемшартының</w:t>
            </w:r>
            <w:r w:rsidRPr="0036480A">
              <w:rPr>
                <w:rFonts w:ascii="Times New Roman" w:eastAsia="Times New Roman" w:hAnsi="Times New Roman" w:cs="Times New Roman"/>
                <w:i/>
                <w:sz w:val="24"/>
                <w:szCs w:val="24"/>
                <w:lang w:val="kk-KZ"/>
              </w:rPr>
              <w:t xml:space="preserve"> </w:t>
            </w:r>
            <w:r>
              <w:rPr>
                <w:rFonts w:ascii="Times New Roman" w:eastAsia="Times New Roman" w:hAnsi="Times New Roman" w:cs="Times New Roman"/>
                <w:i/>
                <w:sz w:val="24"/>
                <w:szCs w:val="24"/>
                <w:lang w:val="kk-KZ"/>
              </w:rPr>
              <w:t>«</w:t>
            </w:r>
            <w:r w:rsidRPr="0036480A">
              <w:rPr>
                <w:rFonts w:ascii="Times New Roman" w:eastAsia="Times New Roman" w:hAnsi="Times New Roman" w:cs="Times New Roman"/>
                <w:i/>
                <w:sz w:val="24"/>
                <w:szCs w:val="24"/>
                <w:lang w:val="kk-KZ"/>
              </w:rPr>
              <w:t>ii</w:t>
            </w:r>
            <w:r>
              <w:rPr>
                <w:rFonts w:ascii="Times New Roman" w:eastAsia="Times New Roman" w:hAnsi="Times New Roman" w:cs="Times New Roman"/>
                <w:i/>
                <w:sz w:val="24"/>
                <w:szCs w:val="24"/>
                <w:lang w:val="kk-KZ"/>
              </w:rPr>
              <w:t xml:space="preserve">» </w:t>
            </w:r>
            <w:r w:rsidRPr="0036480A">
              <w:rPr>
                <w:rFonts w:ascii="Times New Roman" w:eastAsia="Times New Roman" w:hAnsi="Times New Roman" w:cs="Times New Roman"/>
                <w:i/>
                <w:sz w:val="24"/>
                <w:szCs w:val="24"/>
                <w:lang w:val="kk-KZ"/>
              </w:rPr>
              <w:t>тарма</w:t>
            </w:r>
            <w:r>
              <w:rPr>
                <w:rFonts w:ascii="Times New Roman" w:eastAsia="Times New Roman" w:hAnsi="Times New Roman" w:cs="Times New Roman"/>
                <w:i/>
                <w:sz w:val="24"/>
                <w:szCs w:val="24"/>
                <w:lang w:val="kk-KZ"/>
              </w:rPr>
              <w:t>ғ</w:t>
            </w:r>
            <w:r w:rsidRPr="0036480A">
              <w:rPr>
                <w:rFonts w:ascii="Times New Roman" w:eastAsia="Times New Roman" w:hAnsi="Times New Roman" w:cs="Times New Roman"/>
                <w:i/>
                <w:sz w:val="24"/>
                <w:szCs w:val="24"/>
                <w:lang w:val="kk-KZ"/>
              </w:rPr>
              <w:t>ы).</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Тізбедегі фигуранттардың не террористік іс-әрекетке қатысы бар адамдардың уақытша тізіміне енгізілген адамдардың меншігіндегі немесе тікелей немесе жанама бақылауындағы қаражаттан немесе басқа да активтерден түскен немесе алынған ақша қаражатын немесе басқа да активтерді </w:t>
            </w:r>
            <w:r w:rsidRPr="0036480A">
              <w:rPr>
                <w:rFonts w:ascii="Times New Roman" w:eastAsia="Times New Roman" w:hAnsi="Times New Roman" w:cs="Times New Roman"/>
                <w:i/>
                <w:sz w:val="24"/>
                <w:szCs w:val="24"/>
                <w:lang w:val="kk-KZ"/>
              </w:rPr>
              <w:t xml:space="preserve">(ФАТФ-тың 6.5-ұсынымының (b) </w:t>
            </w:r>
            <w:r>
              <w:rPr>
                <w:rFonts w:ascii="Times New Roman" w:eastAsia="Times New Roman" w:hAnsi="Times New Roman" w:cs="Times New Roman"/>
                <w:i/>
                <w:sz w:val="24"/>
                <w:szCs w:val="24"/>
                <w:lang w:val="kk-KZ"/>
              </w:rPr>
              <w:t>кіші өлшемшартының</w:t>
            </w:r>
            <w:r w:rsidRPr="0036480A">
              <w:rPr>
                <w:rFonts w:ascii="Times New Roman" w:eastAsia="Times New Roman" w:hAnsi="Times New Roman" w:cs="Times New Roman"/>
                <w:i/>
                <w:sz w:val="24"/>
                <w:szCs w:val="24"/>
                <w:lang w:val="kk-KZ"/>
              </w:rPr>
              <w:t xml:space="preserve"> </w:t>
            </w:r>
            <w:r>
              <w:rPr>
                <w:rFonts w:ascii="Times New Roman" w:eastAsia="Times New Roman" w:hAnsi="Times New Roman" w:cs="Times New Roman"/>
                <w:i/>
                <w:sz w:val="24"/>
                <w:szCs w:val="24"/>
                <w:lang w:val="kk-KZ"/>
              </w:rPr>
              <w:t>«</w:t>
            </w:r>
            <w:r w:rsidRPr="0036480A">
              <w:rPr>
                <w:rFonts w:ascii="Times New Roman" w:eastAsia="Times New Roman" w:hAnsi="Times New Roman" w:cs="Times New Roman"/>
                <w:i/>
                <w:sz w:val="24"/>
                <w:szCs w:val="24"/>
                <w:lang w:val="kk-KZ"/>
              </w:rPr>
              <w:t>iii</w:t>
            </w:r>
            <w:r>
              <w:rPr>
                <w:rFonts w:ascii="Times New Roman" w:eastAsia="Times New Roman" w:hAnsi="Times New Roman" w:cs="Times New Roman"/>
                <w:i/>
                <w:sz w:val="24"/>
                <w:szCs w:val="24"/>
                <w:lang w:val="kk-KZ"/>
              </w:rPr>
              <w:t>»</w:t>
            </w:r>
            <w:r w:rsidRPr="0036480A">
              <w:rPr>
                <w:rFonts w:ascii="Times New Roman" w:eastAsia="Times New Roman" w:hAnsi="Times New Roman" w:cs="Times New Roman"/>
                <w:i/>
                <w:sz w:val="24"/>
                <w:szCs w:val="24"/>
                <w:lang w:val="kk-KZ"/>
              </w:rPr>
              <w:t xml:space="preserve"> тарма</w:t>
            </w:r>
            <w:r>
              <w:rPr>
                <w:rFonts w:ascii="Times New Roman" w:eastAsia="Times New Roman" w:hAnsi="Times New Roman" w:cs="Times New Roman"/>
                <w:i/>
                <w:sz w:val="24"/>
                <w:szCs w:val="24"/>
                <w:lang w:val="kk-KZ"/>
              </w:rPr>
              <w:t>ғы</w:t>
            </w:r>
            <w:r w:rsidRPr="0036480A">
              <w:rPr>
                <w:rFonts w:ascii="Times New Roman" w:eastAsia="Times New Roman" w:hAnsi="Times New Roman" w:cs="Times New Roman"/>
                <w:i/>
                <w:sz w:val="24"/>
                <w:szCs w:val="24"/>
                <w:lang w:val="kk-KZ"/>
              </w:rPr>
              <w:t xml:space="preserve">) </w:t>
            </w:r>
            <w:r w:rsidRPr="0036480A">
              <w:rPr>
                <w:rFonts w:ascii="Times New Roman" w:eastAsia="Times New Roman" w:hAnsi="Times New Roman" w:cs="Times New Roman"/>
                <w:sz w:val="24"/>
                <w:szCs w:val="24"/>
                <w:lang w:val="kk-KZ"/>
              </w:rPr>
              <w:t>тоқтатып кою жөніндегі міндеттеме жоқ.</w:t>
            </w:r>
          </w:p>
          <w:p w:rsidR="000111DC" w:rsidRPr="0036480A" w:rsidRDefault="000111DC" w:rsidP="00AF20AF">
            <w:pPr>
              <w:spacing w:line="240" w:lineRule="auto"/>
              <w:jc w:val="both"/>
              <w:rPr>
                <w:rFonts w:ascii="Times New Roman" w:eastAsia="Times New Roman" w:hAnsi="Times New Roman" w:cs="Times New Roman"/>
                <w:i/>
                <w:sz w:val="24"/>
                <w:szCs w:val="24"/>
                <w:lang w:val="kk-KZ"/>
              </w:rPr>
            </w:pPr>
            <w:r w:rsidRPr="0036480A">
              <w:rPr>
                <w:rFonts w:ascii="Times New Roman" w:eastAsia="Times New Roman" w:hAnsi="Times New Roman" w:cs="Times New Roman"/>
                <w:sz w:val="24"/>
                <w:szCs w:val="24"/>
                <w:lang w:val="kk-KZ"/>
              </w:rPr>
              <w:t xml:space="preserve">Тоқтатып кою жөніндегі шараларды қолдану міндеттемесі тізбедегі фигуранттардың не террористік іс-әрекетке қатысы бар адамдардың уақытша тізіміне енгізілген адамдардың атынан немесе тапсырмасы бойынша әрекет ететін ұйымдарға немесе жеке тұлғаларға қатысты тікелей көрсетілмеген </w:t>
            </w:r>
            <w:r w:rsidRPr="0036480A">
              <w:rPr>
                <w:rFonts w:ascii="Times New Roman" w:eastAsia="Times New Roman" w:hAnsi="Times New Roman" w:cs="Times New Roman"/>
                <w:i/>
                <w:sz w:val="24"/>
                <w:szCs w:val="24"/>
                <w:lang w:val="kk-KZ"/>
              </w:rPr>
              <w:t xml:space="preserve">(ФАТФ-тың 6.5-ұсынымының (b) </w:t>
            </w:r>
            <w:r>
              <w:rPr>
                <w:rFonts w:ascii="Times New Roman" w:eastAsia="Times New Roman" w:hAnsi="Times New Roman" w:cs="Times New Roman"/>
                <w:i/>
                <w:sz w:val="24"/>
                <w:szCs w:val="24"/>
                <w:lang w:val="kk-KZ"/>
              </w:rPr>
              <w:t>кіші өлшемшартының</w:t>
            </w:r>
            <w:r w:rsidRPr="0036480A">
              <w:rPr>
                <w:rFonts w:ascii="Times New Roman" w:eastAsia="Times New Roman" w:hAnsi="Times New Roman" w:cs="Times New Roman"/>
                <w:i/>
                <w:sz w:val="24"/>
                <w:szCs w:val="24"/>
                <w:lang w:val="kk-KZ"/>
              </w:rPr>
              <w:t xml:space="preserve"> </w:t>
            </w:r>
            <w:r>
              <w:rPr>
                <w:rFonts w:ascii="Times New Roman" w:eastAsia="Times New Roman" w:hAnsi="Times New Roman" w:cs="Times New Roman"/>
                <w:i/>
                <w:sz w:val="24"/>
                <w:szCs w:val="24"/>
                <w:lang w:val="kk-KZ"/>
              </w:rPr>
              <w:t>«</w:t>
            </w:r>
            <w:r w:rsidRPr="0036480A">
              <w:rPr>
                <w:rFonts w:ascii="Times New Roman" w:eastAsia="Times New Roman" w:hAnsi="Times New Roman" w:cs="Times New Roman"/>
                <w:i/>
                <w:sz w:val="24"/>
                <w:szCs w:val="24"/>
                <w:lang w:val="kk-KZ"/>
              </w:rPr>
              <w:t>iv</w:t>
            </w:r>
            <w:r>
              <w:rPr>
                <w:rFonts w:ascii="Times New Roman" w:eastAsia="Times New Roman" w:hAnsi="Times New Roman" w:cs="Times New Roman"/>
                <w:i/>
                <w:sz w:val="24"/>
                <w:szCs w:val="24"/>
                <w:lang w:val="kk-KZ"/>
              </w:rPr>
              <w:t>»</w:t>
            </w:r>
            <w:r w:rsidRPr="0036480A">
              <w:rPr>
                <w:rFonts w:ascii="Times New Roman" w:eastAsia="Times New Roman" w:hAnsi="Times New Roman" w:cs="Times New Roman"/>
                <w:i/>
                <w:sz w:val="24"/>
                <w:szCs w:val="24"/>
                <w:lang w:val="kk-KZ"/>
              </w:rPr>
              <w:t xml:space="preserve"> тармақшасы).</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Осыған байланысты ҚМС үшін егер операция тараптарының ең болмағанда біреуі оларға қатысты нысаналы қаржы санкциялары қолданылған ұйымның немесе жеке тұлғаның тікелей немесе жанама </w:t>
            </w:r>
            <w:r w:rsidRPr="0036480A">
              <w:rPr>
                <w:rFonts w:ascii="Times New Roman" w:eastAsia="Times New Roman" w:hAnsi="Times New Roman" w:cs="Times New Roman"/>
                <w:sz w:val="24"/>
                <w:szCs w:val="24"/>
                <w:lang w:val="kk-KZ"/>
              </w:rPr>
              <w:lastRenderedPageBreak/>
              <w:t>меншігіндегі немесе бақылауындағы заңды тұлға болып табылса, не оларға қатысты нысаналы қаржы санкциялары қолданылған тұлғалардың атынан немесе олардың нұсқауы бойынша осындай ұйымдар мен тұлғаларды ТҚ тізбесіне енгізу арқылы әрекет ететін жеке немесе заңды тұлға болса ақшамен және (немесе) өзге мүлікпен операцияларды  тоқтата тұру міндетін қарастыру ұсынылады.</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tc>
        <w:tc>
          <w:tcPr>
            <w:tcW w:w="4369" w:type="dxa"/>
          </w:tcPr>
          <w:p w:rsidR="000111DC" w:rsidRPr="003D18C4"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 xml:space="preserve">12-бап. Терроризмнің және терроризмді қаржыландырудың алдын алуға және оны болғызбауға </w:t>
            </w:r>
            <w:r w:rsidRPr="00350E8C">
              <w:rPr>
                <w:rFonts w:ascii="Times New Roman" w:eastAsia="Times New Roman" w:hAnsi="Times New Roman" w:cs="Times New Roman"/>
                <w:b/>
                <w:sz w:val="24"/>
                <w:szCs w:val="24"/>
                <w:highlight w:val="white"/>
              </w:rPr>
              <w:lastRenderedPageBreak/>
              <w:t>қатысты нысаналы қаржылық санкциялар</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5-1.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 xml:space="preserve">12-бап. Терроризмнің және терроризмді қаржыландырудың алдын алуға және оны болғызбауға </w:t>
            </w:r>
            <w:r w:rsidRPr="00350E8C">
              <w:rPr>
                <w:rFonts w:ascii="Times New Roman" w:eastAsia="Times New Roman" w:hAnsi="Times New Roman" w:cs="Times New Roman"/>
                <w:b/>
                <w:sz w:val="24"/>
                <w:szCs w:val="24"/>
                <w:highlight w:val="white"/>
              </w:rPr>
              <w:lastRenderedPageBreak/>
              <w:t>қатысты нысаналы қаржылық санкциялар</w:t>
            </w:r>
          </w:p>
          <w:p w:rsidR="000111DC" w:rsidRPr="003D18C4"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D18C4">
              <w:rPr>
                <w:rFonts w:ascii="Times New Roman" w:eastAsia="Times New Roman" w:hAnsi="Times New Roman"/>
                <w:b/>
                <w:sz w:val="24"/>
                <w:szCs w:val="24"/>
                <w:lang w:val="kk-KZ"/>
              </w:rPr>
              <w:t>5-</w:t>
            </w:r>
            <w:r w:rsidRPr="0073158B">
              <w:rPr>
                <w:rFonts w:ascii="Times New Roman" w:eastAsia="Times New Roman" w:hAnsi="Times New Roman"/>
                <w:b/>
                <w:sz w:val="24"/>
                <w:szCs w:val="24"/>
                <w:lang w:val="kk-KZ"/>
              </w:rPr>
              <w:t>1.</w:t>
            </w:r>
            <w:r w:rsidRPr="0073158B">
              <w:rPr>
                <w:b/>
                <w:sz w:val="24"/>
                <w:szCs w:val="24"/>
                <w:lang w:val="kk-KZ"/>
              </w:rPr>
              <w:t xml:space="preserve"> </w:t>
            </w:r>
            <w:r w:rsidRPr="0073158B">
              <w:rPr>
                <w:rFonts w:ascii="Times New Roman" w:eastAsia="Times New Roman" w:hAnsi="Times New Roman"/>
                <w:b/>
                <w:sz w:val="24"/>
                <w:szCs w:val="24"/>
                <w:lang w:val="kk-KZ"/>
              </w:rPr>
              <w:t>Уәкілетті орган дереу, бірақ ұйымды немесе жеке тұлғаны терроризмді және экстремизмді қаржыландырумен байланысты ұйымдар мен тұлғалар тізбесінен алып тастау туралы шешім қабылданған күннен бастап бір жұмыс күнінен кешіктірмей өзінің интернет-ресурсында осындай шешімді орналастырады және оны тиісті мемлекеттік органдар мен ұйымдарға жібереді</w:t>
            </w:r>
            <w:r w:rsidRPr="0073158B">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АЖ/ТҚҚ</w:t>
            </w:r>
            <w:r w:rsidRPr="00350E8C">
              <w:rPr>
                <w:rFonts w:ascii="Times New Roman" w:eastAsia="Times New Roman" w:hAnsi="Times New Roman" w:cs="Times New Roman"/>
                <w:sz w:val="24"/>
                <w:szCs w:val="24"/>
              </w:rPr>
              <w:t xml:space="preserve"> туралы заң Қаржылық мониторинг агенттігінің ұйымды және тұлғаларды ТҚ және ЖҚЖҚТҚ тізбесіне енгізу, сондай-</w:t>
            </w:r>
            <w:r w:rsidRPr="00350E8C">
              <w:rPr>
                <w:rFonts w:ascii="Times New Roman" w:eastAsia="Times New Roman" w:hAnsi="Times New Roman" w:cs="Times New Roman"/>
                <w:sz w:val="24"/>
                <w:szCs w:val="24"/>
              </w:rPr>
              <w:lastRenderedPageBreak/>
              <w:t>ақ ұйым мен тұлғаны ЖҚЖҚТҚ тізбесінен алып тастау туралы шешімді Агенттіктің интернет-ресурсында орналастыру жөніндегі міндетін көздейді.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Осыған байланысты уәкілетті органның ТҚ тізбесінен шығару туралы шешімді Агенттіктің интернет-ресурсына міндетті түрде </w:t>
            </w:r>
            <w:r w:rsidRPr="00350E8C">
              <w:rPr>
                <w:rFonts w:ascii="Times New Roman" w:eastAsia="Times New Roman" w:hAnsi="Times New Roman" w:cs="Times New Roman"/>
                <w:b/>
                <w:sz w:val="24"/>
                <w:szCs w:val="24"/>
              </w:rPr>
              <w:t>дереу</w:t>
            </w:r>
            <w:r w:rsidRPr="00350E8C">
              <w:rPr>
                <w:rFonts w:ascii="Times New Roman" w:eastAsia="Times New Roman" w:hAnsi="Times New Roman" w:cs="Times New Roman"/>
                <w:sz w:val="24"/>
                <w:szCs w:val="24"/>
              </w:rPr>
              <w:t xml:space="preserve"> орналастыру жөніндегі міндетін көздеу қажет.</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sz w:val="24"/>
                <w:szCs w:val="24"/>
              </w:rPr>
            </w:pPr>
          </w:p>
          <w:p w:rsidR="003D18C4" w:rsidRDefault="003D18C4"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3)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tc>
        <w:tc>
          <w:tcPr>
            <w:tcW w:w="4369" w:type="dxa"/>
          </w:tcPr>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баптың 4-тармағының 6) тармақшасына сәйкес түзілетін тізімдерде мынадай мәліметтер болуға тиіс:</w:t>
            </w:r>
          </w:p>
          <w:p w:rsid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3) Жоқ.</w:t>
            </w:r>
          </w:p>
        </w:tc>
        <w:tc>
          <w:tcPr>
            <w:tcW w:w="4300" w:type="dxa"/>
          </w:tcPr>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баптың 4-тармағының 6) тармақшасына сәйкес түзілетін тізімдерде мынадай мәліметтер болуға тиіс:</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EB58EE" w:rsidRDefault="000111DC" w:rsidP="00AF20AF">
            <w:pPr>
              <w:spacing w:line="240" w:lineRule="auto"/>
              <w:ind w:firstLine="330"/>
              <w:jc w:val="both"/>
              <w:rPr>
                <w:rFonts w:ascii="Times New Roman" w:eastAsia="Times New Roman" w:hAnsi="Times New Roman"/>
                <w:b/>
                <w:sz w:val="24"/>
                <w:szCs w:val="24"/>
                <w:lang w:val="kk-KZ"/>
              </w:rPr>
            </w:pPr>
            <w:r w:rsidRPr="00350E8C">
              <w:rPr>
                <w:rFonts w:ascii="Times New Roman" w:eastAsia="Times New Roman" w:hAnsi="Times New Roman" w:cs="Times New Roman"/>
                <w:b/>
                <w:sz w:val="24"/>
                <w:szCs w:val="24"/>
              </w:rPr>
              <w:lastRenderedPageBreak/>
              <w:t xml:space="preserve">3)  </w:t>
            </w:r>
            <w:r w:rsidRPr="00EB58EE">
              <w:rPr>
                <w:rFonts w:ascii="Times New Roman" w:eastAsia="Times New Roman" w:hAnsi="Times New Roman"/>
                <w:b/>
                <w:sz w:val="24"/>
                <w:szCs w:val="24"/>
                <w:lang w:val="kk-KZ"/>
              </w:rPr>
              <w:t>заңды тұлға құрамай әрекет ететін шетелдік құрылымға қатысты:</w:t>
            </w:r>
          </w:p>
          <w:p w:rsidR="000111DC" w:rsidRPr="00EB58EE" w:rsidRDefault="000111DC" w:rsidP="00AF20AF">
            <w:pPr>
              <w:spacing w:line="240" w:lineRule="auto"/>
              <w:ind w:firstLine="330"/>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атауы;</w:t>
            </w:r>
          </w:p>
          <w:p w:rsidR="000111DC" w:rsidRPr="00EB58EE" w:rsidRDefault="000111DC" w:rsidP="00AF20AF">
            <w:pPr>
              <w:spacing w:line="240" w:lineRule="auto"/>
              <w:ind w:firstLine="330"/>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заңды тұлға құрамай әрекет ететін шетелдік құрылым шет мемлекетте (аумақта) тіркелген нөмірі (бар болса);</w:t>
            </w:r>
          </w:p>
          <w:p w:rsidR="000111DC" w:rsidRPr="00EB58EE" w:rsidRDefault="000111DC" w:rsidP="00AF20AF">
            <w:pPr>
              <w:spacing w:line="240" w:lineRule="auto"/>
              <w:ind w:firstLine="330"/>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тіркелген және (немесе) орналасқан жерінің мекен-жайы;</w:t>
            </w:r>
          </w:p>
          <w:p w:rsidR="000111DC" w:rsidRPr="00EB58EE" w:rsidRDefault="000111DC" w:rsidP="00AF20AF">
            <w:pPr>
              <w:spacing w:line="240" w:lineRule="auto"/>
              <w:jc w:val="both"/>
              <w:rPr>
                <w:rFonts w:ascii="Times New Roman" w:eastAsia="Times New Roman" w:hAnsi="Times New Roman" w:cs="Times New Roman"/>
                <w:sz w:val="24"/>
                <w:szCs w:val="24"/>
                <w:lang w:val="kk-KZ"/>
              </w:rPr>
            </w:pPr>
            <w:r w:rsidRPr="00EB58EE">
              <w:rPr>
                <w:rFonts w:ascii="Times New Roman" w:eastAsia="Times New Roman" w:hAnsi="Times New Roman"/>
                <w:b/>
                <w:sz w:val="24"/>
                <w:szCs w:val="24"/>
                <w:lang w:val="kk-KZ"/>
              </w:rPr>
              <w:t>заңды тұлға құрамай әрекет ететін шетелдік құрылымның құрылтайшылары (қатысушылары) және сенімгерлік басқарушысы туралы мәліметтер</w:t>
            </w:r>
            <w:r w:rsidRPr="00EB58EE">
              <w:rPr>
                <w:rFonts w:ascii="Times New Roman" w:eastAsia="Times New Roman" w:hAnsi="Times New Roman" w:cs="Times New Roman"/>
                <w:b/>
                <w:sz w:val="24"/>
                <w:szCs w:val="24"/>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lastRenderedPageBreak/>
              <w:t>Кестенің 12 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Түзету 12-баптың қолданылуын заңды тұлға құрамай әрекет ететін шетелдік құрылымдарға тарату мақсатында енгізіледі.</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10</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алтыншы абзац</w:t>
            </w:r>
          </w:p>
        </w:tc>
        <w:tc>
          <w:tcPr>
            <w:tcW w:w="4369" w:type="dxa"/>
          </w:tcPr>
          <w:p w:rsidR="000111DC" w:rsidRPr="003D18C4" w:rsidRDefault="000111DC" w:rsidP="003D18C4">
            <w:pPr>
              <w:spacing w:line="240" w:lineRule="auto"/>
              <w:ind w:firstLine="163"/>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p>
          <w:p w:rsidR="000111DC" w:rsidRPr="00350E8C" w:rsidRDefault="000111DC" w:rsidP="00AF20AF">
            <w:pPr>
              <w:spacing w:line="240" w:lineRule="auto"/>
              <w:ind w:firstLine="16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10. </w:t>
            </w:r>
            <w:r w:rsidRPr="00350E8C">
              <w:rPr>
                <w:rFonts w:ascii="Times New Roman" w:eastAsia="Times New Roman" w:hAnsi="Times New Roman" w:cs="Times New Roman"/>
                <w:sz w:val="24"/>
                <w:szCs w:val="24"/>
                <w:highlight w:val="white"/>
              </w:rPr>
              <w:t xml:space="preserve">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4-тармағында </w:t>
            </w:r>
            <w:r w:rsidRPr="00350E8C">
              <w:rPr>
                <w:rFonts w:ascii="Times New Roman" w:eastAsia="Times New Roman" w:hAnsi="Times New Roman" w:cs="Times New Roman"/>
                <w:sz w:val="24"/>
                <w:szCs w:val="24"/>
                <w:highlight w:val="white"/>
              </w:rPr>
              <w:lastRenderedPageBreak/>
              <w:t>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0111DC" w:rsidRPr="003D18C4" w:rsidRDefault="000111DC" w:rsidP="003D18C4">
            <w:pPr>
              <w:spacing w:line="240" w:lineRule="auto"/>
              <w:ind w:firstLine="188"/>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12-бап. Терроризмнің және терроризмді қаржыландырудың алдын алуға және оны болғызбауға қатысты нысаналы қаржылық санкциялар</w:t>
            </w:r>
          </w:p>
          <w:p w:rsidR="000111DC" w:rsidRPr="00350E8C" w:rsidRDefault="000111DC"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0111DC" w:rsidRPr="00350E8C" w:rsidRDefault="000111DC" w:rsidP="00AF20AF">
            <w:pPr>
              <w:spacing w:line="240" w:lineRule="auto"/>
              <w:ind w:firstLine="188"/>
              <w:jc w:val="both"/>
              <w:rPr>
                <w:rFonts w:ascii="Times New Roman" w:eastAsia="Times New Roman" w:hAnsi="Times New Roman" w:cs="Times New Roman"/>
                <w:sz w:val="24"/>
                <w:szCs w:val="24"/>
              </w:rPr>
            </w:pPr>
          </w:p>
          <w:p w:rsidR="000111DC" w:rsidRPr="00350E8C" w:rsidRDefault="000111DC" w:rsidP="00AF20AF">
            <w:pPr>
              <w:spacing w:line="240" w:lineRule="auto"/>
              <w:ind w:firstLine="188"/>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10. </w:t>
            </w:r>
            <w:r w:rsidRPr="00350E8C">
              <w:rPr>
                <w:rFonts w:ascii="Times New Roman" w:eastAsia="Times New Roman" w:hAnsi="Times New Roman" w:cs="Times New Roman"/>
                <w:sz w:val="24"/>
                <w:szCs w:val="24"/>
                <w:highlight w:val="white"/>
              </w:rPr>
              <w:t xml:space="preserve">Уәкілетті органға шет мемлекеттің құзыретті органынан ұйымның немесе жеке тұлғаның террористік әрекетке ықтимал қатысы болуы туралы келіп түскен өтініш болған кезде, егер бұл ретте осы баптың 4-тармағында </w:t>
            </w:r>
            <w:r w:rsidRPr="00350E8C">
              <w:rPr>
                <w:rFonts w:ascii="Times New Roman" w:eastAsia="Times New Roman" w:hAnsi="Times New Roman" w:cs="Times New Roman"/>
                <w:sz w:val="24"/>
                <w:szCs w:val="24"/>
                <w:highlight w:val="white"/>
              </w:rPr>
              <w:lastRenderedPageBreak/>
              <w:t>көзделген, осындай ұйымдарды немесе жеке тұлғаны терроризмді және экстремизмді қаржыландырумен байланысты ұйымдар мен тұлғалардың тізбесіне енгізу үшін негіздер бар болса, уәкілетті орган террористік әрекетке қатысы бар тұлғалардың тізімін қалыптастырады.</w:t>
            </w:r>
          </w:p>
          <w:p w:rsidR="000111DC" w:rsidRPr="00350E8C" w:rsidRDefault="00A1205E" w:rsidP="00AF20AF">
            <w:pPr>
              <w:spacing w:line="240" w:lineRule="auto"/>
              <w:ind w:firstLine="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ind w:firstLine="188"/>
              <w:jc w:val="both"/>
              <w:rPr>
                <w:rFonts w:ascii="Times New Roman" w:eastAsia="Times New Roman" w:hAnsi="Times New Roman" w:cs="Times New Roman"/>
                <w:b/>
                <w:sz w:val="24"/>
                <w:szCs w:val="24"/>
              </w:rPr>
            </w:pPr>
            <w:r w:rsidRPr="00EB58EE">
              <w:rPr>
                <w:rFonts w:ascii="Times New Roman" w:eastAsia="Times New Roman" w:hAnsi="Times New Roman"/>
                <w:b/>
                <w:sz w:val="24"/>
                <w:szCs w:val="24"/>
                <w:lang w:val="kk-KZ"/>
              </w:rPr>
              <w:t>Осы баптың мақсатында ұйым деп заңды тұлға құрамай әрекет ететін шетелдік құрылым да түсініледі</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Кестенің 12 позициясына негіздемені қараңыз.</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Түзету 12-баптың қолданылуын заңды тұлға құрамай әрекет ететін шетелдік құрылымдарға тарату мақсатында енгізіледі.</w:t>
            </w:r>
          </w:p>
          <w:p w:rsidR="000111DC" w:rsidRPr="00350E8C" w:rsidRDefault="000111DC" w:rsidP="00AF20AF">
            <w:pPr>
              <w:spacing w:line="240" w:lineRule="auto"/>
              <w:jc w:val="both"/>
              <w:rPr>
                <w:rFonts w:ascii="Times New Roman" w:eastAsia="Times New Roman" w:hAnsi="Times New Roman" w:cs="Times New Roman"/>
                <w:b/>
                <w:sz w:val="24"/>
                <w:szCs w:val="24"/>
              </w:rPr>
            </w:pP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екінші абзац</w:t>
            </w:r>
          </w:p>
        </w:tc>
        <w:tc>
          <w:tcPr>
            <w:tcW w:w="4369" w:type="dxa"/>
          </w:tcPr>
          <w:p w:rsidR="000111DC" w:rsidRPr="00350E8C" w:rsidRDefault="000111DC" w:rsidP="003D18C4">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органға оларды көрсетілген тізбеден алып тастау туралы жазбаша дәлелді өтінішпен жүгінеді.</w:t>
            </w:r>
          </w:p>
          <w:p w:rsidR="000111DC" w:rsidRPr="00350E8C" w:rsidRDefault="000111DC" w:rsidP="00AF20AF">
            <w:pPr>
              <w:spacing w:line="240" w:lineRule="auto"/>
              <w:jc w:val="both"/>
              <w:rPr>
                <w:rFonts w:ascii="Times New Roman" w:eastAsia="Times New Roman" w:hAnsi="Times New Roman" w:cs="Times New Roman"/>
                <w:sz w:val="24"/>
                <w:szCs w:val="24"/>
                <w:highlight w:val="white"/>
              </w:rPr>
            </w:pPr>
            <w:r w:rsidRPr="00350E8C">
              <w:rPr>
                <w:rFonts w:ascii="Times New Roman" w:eastAsia="Times New Roman" w:hAnsi="Times New Roman" w:cs="Times New Roman"/>
                <w:sz w:val="24"/>
                <w:szCs w:val="24"/>
                <w:highlight w:val="white"/>
              </w:rPr>
              <w:lastRenderedPageBreak/>
              <w:t xml:space="preserve">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w:t>
            </w:r>
            <w:r w:rsidRPr="00350E8C">
              <w:rPr>
                <w:rFonts w:ascii="Times New Roman" w:eastAsia="Times New Roman" w:hAnsi="Times New Roman" w:cs="Times New Roman"/>
                <w:b/>
                <w:sz w:val="24"/>
                <w:szCs w:val="24"/>
                <w:highlight w:val="white"/>
              </w:rPr>
              <w:t>«Жеке және заңды тұлғалардың өтініштерін қарау тәртібі туралы» Қазақстан Республикасының Заңында</w:t>
            </w:r>
            <w:r w:rsidRPr="00350E8C">
              <w:rPr>
                <w:rFonts w:ascii="Times New Roman" w:eastAsia="Times New Roman" w:hAnsi="Times New Roman" w:cs="Times New Roman"/>
                <w:sz w:val="24"/>
                <w:szCs w:val="24"/>
                <w:highlight w:val="white"/>
              </w:rPr>
              <w:t xml:space="preserve"> белгіленген ме</w:t>
            </w:r>
            <w:r w:rsidR="00A1205E">
              <w:rPr>
                <w:rFonts w:ascii="Times New Roman" w:eastAsia="Times New Roman" w:hAnsi="Times New Roman" w:cs="Times New Roman"/>
                <w:sz w:val="24"/>
                <w:szCs w:val="24"/>
                <w:highlight w:val="white"/>
              </w:rPr>
              <w:t>рзімдерде қарайды және мынадай:</w:t>
            </w:r>
          </w:p>
          <w:p w:rsidR="000111DC" w:rsidRPr="00350E8C" w:rsidRDefault="000111DC" w:rsidP="00AF20AF">
            <w:pPr>
              <w:spacing w:line="240" w:lineRule="auto"/>
              <w:jc w:val="both"/>
              <w:rPr>
                <w:rFonts w:ascii="Times New Roman" w:eastAsia="Times New Roman" w:hAnsi="Times New Roman" w:cs="Times New Roman"/>
                <w:sz w:val="24"/>
                <w:szCs w:val="24"/>
                <w:highlight w:val="white"/>
              </w:rPr>
            </w:pPr>
            <w:r w:rsidRPr="00350E8C">
              <w:rPr>
                <w:rFonts w:ascii="Times New Roman" w:eastAsia="Times New Roman" w:hAnsi="Times New Roman" w:cs="Times New Roman"/>
                <w:sz w:val="24"/>
                <w:szCs w:val="24"/>
                <w:highlight w:val="white"/>
              </w:rPr>
              <w:t>…</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w:t>
            </w:r>
            <w:r w:rsidRPr="00350E8C">
              <w:rPr>
                <w:rFonts w:ascii="Times New Roman" w:eastAsia="Times New Roman" w:hAnsi="Times New Roman" w:cs="Times New Roman"/>
                <w:sz w:val="24"/>
                <w:szCs w:val="24"/>
                <w:highlight w:val="white"/>
              </w:rPr>
              <w:t>Жаппай қырып-жою қаруын таратуды қаржыландырумен байланысты ұйымдар мен тұлғалардың тізбесіне қате енгізілген не көрсетілген тізбеден алып тастауға жататын, бірақ көрсетілген тізбеден алып тасталмаған ұйымдар немесе жеке тұлғалар уәкілетті органға оларды көрсетілген тізбеден алып тастау туралы жазбаша дәлелді өтінішпен жүгінеді.</w:t>
            </w:r>
          </w:p>
          <w:p w:rsidR="000111DC" w:rsidRPr="00350E8C" w:rsidRDefault="000111DC" w:rsidP="00AF20AF">
            <w:pPr>
              <w:spacing w:line="240" w:lineRule="auto"/>
              <w:jc w:val="both"/>
              <w:rPr>
                <w:rFonts w:ascii="Times New Roman" w:eastAsia="Times New Roman" w:hAnsi="Times New Roman" w:cs="Times New Roman"/>
                <w:sz w:val="24"/>
                <w:szCs w:val="24"/>
                <w:highlight w:val="white"/>
              </w:rPr>
            </w:pPr>
            <w:r w:rsidRPr="00350E8C">
              <w:rPr>
                <w:rFonts w:ascii="Times New Roman" w:eastAsia="Times New Roman" w:hAnsi="Times New Roman" w:cs="Times New Roman"/>
                <w:sz w:val="24"/>
                <w:szCs w:val="24"/>
                <w:highlight w:val="white"/>
              </w:rPr>
              <w:lastRenderedPageBreak/>
              <w:t xml:space="preserve">Уәкілетті орган ұйымды немесе жеке тұлғаны жаппай қырып-жою қаруын таратуды қаржыландырумен байланысты ұйымдар мен тұлғалардың тізбесінен алып тастау туралы өтінішті </w:t>
            </w:r>
            <w:r w:rsidRPr="00350E8C">
              <w:rPr>
                <w:rFonts w:ascii="Times New Roman" w:eastAsia="Times New Roman" w:hAnsi="Times New Roman" w:cs="Times New Roman"/>
                <w:b/>
                <w:sz w:val="24"/>
                <w:szCs w:val="24"/>
              </w:rPr>
              <w:t>Қазақстан Республикасының Әкімшілік рәсімдік-процестік кодексінде</w:t>
            </w:r>
            <w:r w:rsidRPr="00350E8C">
              <w:rPr>
                <w:rFonts w:ascii="Times New Roman" w:eastAsia="Times New Roman" w:hAnsi="Times New Roman" w:cs="Times New Roman"/>
                <w:sz w:val="24"/>
                <w:szCs w:val="24"/>
                <w:highlight w:val="white"/>
              </w:rPr>
              <w:t xml:space="preserve"> белгіленген ме</w:t>
            </w:r>
            <w:r w:rsidR="00A1205E">
              <w:rPr>
                <w:rFonts w:ascii="Times New Roman" w:eastAsia="Times New Roman" w:hAnsi="Times New Roman" w:cs="Times New Roman"/>
                <w:sz w:val="24"/>
                <w:szCs w:val="24"/>
                <w:highlight w:val="white"/>
              </w:rPr>
              <w:t>рзімдерде қарайды және мынадай:</w:t>
            </w:r>
          </w:p>
          <w:p w:rsidR="000111DC" w:rsidRPr="00350E8C" w:rsidRDefault="000111DC" w:rsidP="00AF20AF">
            <w:pPr>
              <w:spacing w:line="240" w:lineRule="auto"/>
              <w:jc w:val="both"/>
              <w:rPr>
                <w:rFonts w:ascii="Times New Roman" w:eastAsia="Times New Roman" w:hAnsi="Times New Roman" w:cs="Times New Roman"/>
                <w:sz w:val="24"/>
                <w:szCs w:val="24"/>
                <w:highlight w:val="white"/>
              </w:rPr>
            </w:pPr>
            <w:r w:rsidRPr="00350E8C">
              <w:rPr>
                <w:rFonts w:ascii="Times New Roman" w:eastAsia="Times New Roman" w:hAnsi="Times New Roman" w:cs="Times New Roman"/>
                <w:sz w:val="24"/>
                <w:szCs w:val="24"/>
                <w:highlight w:val="white"/>
              </w:rPr>
              <w:t xml:space="preserve">… </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«Жеке және заңды тұлғалардың өтініштерін қарау тәртібі туралы» Қазақстан Республикасы Заңының күші жойылғанына байланысты өтінішті қарау мерзімдері белгіленетін заңнамалық актіні нақтылау.</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12-1-бап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екінші және үшінші абзац</w:t>
            </w:r>
          </w:p>
        </w:tc>
        <w:tc>
          <w:tcPr>
            <w:tcW w:w="4369" w:type="dxa"/>
          </w:tcPr>
          <w:p w:rsidR="000111DC" w:rsidRPr="003D18C4"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Жоқ.</w:t>
            </w:r>
          </w:p>
        </w:tc>
        <w:tc>
          <w:tcPr>
            <w:tcW w:w="4300" w:type="dxa"/>
          </w:tcPr>
          <w:p w:rsidR="000111DC" w:rsidRPr="003D18C4"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12-1-бап. Жаппай қырып-жою қаруын таратудың және оны қаржыландырудың алдын алуға, оған кедергі келтіруге және тоқтатуға қатысты нысаналы қаржылық санкциялар</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7.  </w:t>
            </w:r>
            <w:r w:rsidRPr="00350E8C">
              <w:rPr>
                <w:rFonts w:ascii="Times New Roman" w:eastAsia="Times New Roman" w:hAnsi="Times New Roman" w:cs="Times New Roman"/>
                <w:sz w:val="24"/>
                <w:szCs w:val="24"/>
                <w:highlight w:val="white"/>
              </w:rPr>
              <w:t>Уәкілетті орган Қазақстан Республикасының заңнамасына сәйкес Біріккен Ұлттар Ұйымының Қауіпсіздік Кеңесінің тиісті Комитетін жаппай қырып-жою қаруын таратуды қаржыландырумен байланысты ұйымдар мен тұлғалардың тізбесіне енгізілген жеке тұлғалардың Қазақстан Республикасының Мемлекеттік шекарасын кесіп өткені туралы хабардар етеді.</w:t>
            </w:r>
          </w:p>
          <w:p w:rsidR="000111DC" w:rsidRPr="00EB58EE" w:rsidRDefault="000111DC" w:rsidP="00AF20AF">
            <w:pPr>
              <w:spacing w:line="240" w:lineRule="auto"/>
              <w:ind w:firstLine="47"/>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lastRenderedPageBreak/>
              <w:t>Ескертпе.</w:t>
            </w:r>
          </w:p>
          <w:p w:rsidR="000111DC" w:rsidRPr="00EB58EE" w:rsidRDefault="000111DC" w:rsidP="00AF20AF">
            <w:pPr>
              <w:spacing w:line="240" w:lineRule="auto"/>
              <w:jc w:val="both"/>
              <w:rPr>
                <w:rFonts w:ascii="Times New Roman" w:eastAsia="Times New Roman" w:hAnsi="Times New Roman" w:cs="Times New Roman"/>
                <w:b/>
                <w:sz w:val="24"/>
                <w:szCs w:val="24"/>
                <w:lang w:val="kk-KZ"/>
              </w:rPr>
            </w:pPr>
            <w:r w:rsidRPr="00EB58EE">
              <w:rPr>
                <w:rFonts w:ascii="Times New Roman" w:eastAsia="Times New Roman" w:hAnsi="Times New Roman"/>
                <w:b/>
                <w:sz w:val="24"/>
                <w:szCs w:val="24"/>
                <w:lang w:val="kk-KZ"/>
              </w:rPr>
              <w:t>Осы баптың мақсатында ұйым деп заңды тұлға құрамай әрекет ететін шетелдік құрылым да түсініледі</w:t>
            </w:r>
            <w:r w:rsidRPr="00EB58EE">
              <w:rPr>
                <w:rFonts w:ascii="Times New Roman" w:eastAsia="Times New Roman" w:hAnsi="Times New Roman" w:cs="Times New Roman"/>
                <w:b/>
                <w:sz w:val="24"/>
                <w:szCs w:val="24"/>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lastRenderedPageBreak/>
              <w:t>Кестенің 12 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sz w:val="24"/>
                <w:szCs w:val="24"/>
                <w:lang w:val="kk-KZ"/>
              </w:rPr>
              <w:t>Түзету 12-1-баптың қолданылуын заңды тұлға құрамай әрекет ететін шетелдік құрылымдарға тарату мақсатында енгізіледі.</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tc>
      </w:tr>
      <w:tr w:rsidR="000111DC" w:rsidRPr="00287AB4"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12-3</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12-3-бап. Жоқ.</w:t>
            </w:r>
          </w:p>
        </w:tc>
        <w:tc>
          <w:tcPr>
            <w:tcW w:w="4300" w:type="dxa"/>
          </w:tcPr>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12-3-бап. Заңды тұлғаның және заңды тұлға құрамай әрекет ететін шетелдік құрылымның бенефициарлық меншік иесін анықтау</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1. Заңды тұлға және заңды тұлға құрамай әрекет ететін шетелдік құрылым өздерінің бенефициарлық меншік иелерін анықтау үшін қолжетімді шаралар қолдануға және Қазақстан Республикасының Әділет министрлігімен келісу бойынша уәкілетті орган бекіткен нысан бойынша осы Заңның 5-бабы 3-тармағының 1) тармақшасына сәйкес оны сәйкестендіру үшін қажетті мәліметтерді тіркеуге міндетті.</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2. Заңды тұлға және заңды тұлға құрамай әрекет ететін шетелдік құрылым:</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1) өзінің бенефициарлық меншік иелерін сәйкестендіру үшін қажетті мәліметтердің анықтығын тексеруге;</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lastRenderedPageBreak/>
              <w:t>2) жылына бір реттен сиретпей жаңартып отыруға не өзгерістер енгізілген жағдайда өзінің бенефициарлық меншік иелері туралы мәліметтерді, сондай-ақ мұндай мәліметтерді құжатпен тіркеуге;</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3) өзінің бенефициарлық меншік иелері туралы, сондай-ақ өзінің бенефициарлық меншік иелерін анықтау жөнінде қабылданған шаралар туралы ақпаратты алған кезден бастап кемінде бес жыл сақтауға міндетті.</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3. Заңды тұлға және заңды тұлға құрамай әрекет ететін шетелдік құрылым өзінің құрылтайшыларынан (қатысушыларынан), сондай-ақ заңды тұлғаны немесе заңды тұлға құрамай әрекет ететін шетелдік құрылымды өзгеше түрде бақылайтын тұлғалардан өзінің бенефициарлық меншік иелерін анықтау және ол туралы мәліметтерді жаңарту үшін қажетті ақпаратты сұратуға құқылы.</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 xml:space="preserve">4. Құрылтайшы (қатысушы) болып табылатын, сондай-ақ заңды тұлғаны немесе заңды тұлға құрамай әрекет ететін шетелдік құрылымды </w:t>
            </w:r>
            <w:r w:rsidRPr="00EB58EE">
              <w:rPr>
                <w:rFonts w:ascii="Times New Roman" w:eastAsia="Times New Roman" w:hAnsi="Times New Roman"/>
                <w:b/>
                <w:sz w:val="24"/>
                <w:szCs w:val="24"/>
                <w:lang w:val="kk-KZ"/>
              </w:rPr>
              <w:lastRenderedPageBreak/>
              <w:t>өзгеше түрде бақылайтын жеке, заңды тұлға және заңды тұлға құрамай әрекет ететін шетелдік құрылым осындай заңды тұлғаға немесе заңды тұлға құрамай әрекет ететін шетелдік құрылымға өздерінің бенефициарлық меншік иелерін анықтау және олар туралы мәліметтерді жаңарту үшін қажетті мәліметтер мен құжаттарды беруге міндетті.</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5. Бенефициарлық меншік иелері туралы мәліметтер мен құжаттарды заңды тұлға және заңды тұлға құрамай әрекет ететін шетелдік құрылым уәкілетті органның сұрау салуы бойынша уәкілетті орган айқындаған тәртіппен береді.</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 xml:space="preserve">6. Осы Заңда көзделген мақсаттарда және тәртіппен заңды тұлғаның немесе заңды тұлға құрамай әрекет ететін шетелдік құрылымның ақпаратты, мәліметтер мен құжаттарды уәкілетті органға беруі, сондай-ақ осы Заңда көзделген мақсаттарда және тәртіппен жеке, заңды тұлғалардың және заңды тұлға құрамай әрекет ететін шетелдік құрылымдың заңды тұлғаға және заңды тұлға құрамай әрекет ететін </w:t>
            </w:r>
            <w:r w:rsidRPr="00EB58EE">
              <w:rPr>
                <w:rFonts w:ascii="Times New Roman" w:eastAsia="Times New Roman" w:hAnsi="Times New Roman"/>
                <w:b/>
                <w:sz w:val="24"/>
                <w:szCs w:val="24"/>
                <w:lang w:val="kk-KZ"/>
              </w:rPr>
              <w:lastRenderedPageBreak/>
              <w:t>шетелдік құрылымға ақпарат, мәліметтер мен құжаттар беруі банктік құпияны қоспағанда, қызметтік, коммерциялық немесе заңмен қорғалатын өзге де құпияны жария ету, сондай-ақ дербес деректерді және заңмен қорғалатын өзге де ақпаратты жинау, өңдеу шарттарын бұзу болып табылмайды.</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Ескертпе.</w:t>
            </w:r>
          </w:p>
          <w:p w:rsidR="000111DC" w:rsidRPr="00EB58EE" w:rsidRDefault="000111DC" w:rsidP="00AF20AF">
            <w:pPr>
              <w:spacing w:line="240" w:lineRule="auto"/>
              <w:ind w:firstLine="188"/>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Осы баптың мақсатында мемлекеттік</w:t>
            </w:r>
            <w:r w:rsidRPr="001D1850">
              <w:rPr>
                <w:rFonts w:ascii="Times New Roman" w:eastAsia="Times New Roman" w:hAnsi="Times New Roman"/>
                <w:sz w:val="24"/>
                <w:szCs w:val="24"/>
                <w:lang w:val="kk-KZ"/>
              </w:rPr>
              <w:t xml:space="preserve"> </w:t>
            </w:r>
            <w:r w:rsidRPr="00EB58EE">
              <w:rPr>
                <w:rFonts w:ascii="Times New Roman" w:eastAsia="Times New Roman" w:hAnsi="Times New Roman"/>
                <w:b/>
                <w:sz w:val="24"/>
                <w:szCs w:val="24"/>
                <w:lang w:val="kk-KZ"/>
              </w:rPr>
              <w:t>заңды тұлға мен квазимемлекеттік сектор субъектісін қоспағанда, ұйым заңды тұлға деп түсініледі.</w:t>
            </w:r>
          </w:p>
          <w:p w:rsidR="000111DC" w:rsidRPr="00EB58EE" w:rsidRDefault="000111DC" w:rsidP="00AF20AF">
            <w:pPr>
              <w:spacing w:line="240" w:lineRule="auto"/>
              <w:jc w:val="both"/>
              <w:rPr>
                <w:rFonts w:ascii="Times New Roman" w:eastAsia="Times New Roman" w:hAnsi="Times New Roman" w:cs="Times New Roman"/>
                <w:b/>
                <w:sz w:val="24"/>
                <w:szCs w:val="24"/>
                <w:lang w:val="kk-KZ"/>
              </w:rPr>
            </w:pPr>
            <w:r w:rsidRPr="00EB58EE">
              <w:rPr>
                <w:rFonts w:ascii="Times New Roman" w:eastAsia="Times New Roman" w:hAnsi="Times New Roman"/>
                <w:b/>
                <w:sz w:val="24"/>
                <w:szCs w:val="24"/>
                <w:lang w:val="kk-KZ"/>
              </w:rPr>
              <w:t>Осы баптың шаралары қылмыстық жолмен алынған кірістерді заңдастыруға (жылыстатуға) және терроризмді қаржыландыруға қарсы іс-қимыл жасау мақсатында қолданылады</w:t>
            </w:r>
            <w:r w:rsidRPr="001D1850">
              <w:rPr>
                <w:rFonts w:ascii="Times New Roman" w:eastAsia="Times New Roman" w:hAnsi="Times New Roman"/>
                <w:sz w:val="24"/>
                <w:szCs w:val="24"/>
                <w:lang w:val="kk-KZ"/>
              </w:rPr>
              <w:t>.</w:t>
            </w:r>
          </w:p>
        </w:tc>
        <w:tc>
          <w:tcPr>
            <w:tcW w:w="3935" w:type="dxa"/>
          </w:tcPr>
          <w:p w:rsidR="000111DC" w:rsidRPr="00EB58EE" w:rsidRDefault="000111DC" w:rsidP="00AF20AF">
            <w:pPr>
              <w:spacing w:line="240" w:lineRule="auto"/>
              <w:jc w:val="both"/>
              <w:rPr>
                <w:rFonts w:ascii="Times New Roman" w:eastAsia="Times New Roman" w:hAnsi="Times New Roman" w:cs="Times New Roman"/>
                <w:sz w:val="24"/>
                <w:szCs w:val="24"/>
                <w:lang w:val="kk-KZ"/>
              </w:rPr>
            </w:pPr>
            <w:r w:rsidRPr="00EB58EE">
              <w:rPr>
                <w:rFonts w:ascii="Times New Roman" w:eastAsia="Times New Roman" w:hAnsi="Times New Roman" w:cs="Times New Roman"/>
                <w:sz w:val="24"/>
                <w:szCs w:val="24"/>
                <w:lang w:val="kk-KZ"/>
              </w:rPr>
              <w:lastRenderedPageBreak/>
              <w:t>ФАТФ-тың 24.6, 24.7, 24.9, 24.10-ұсынымдарына сәйкес елдер:</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компанияның өзінің бенефициарлық меншік иелері туралы ақпарат алуын қамтамасыз ету үшін тетіктерді пайдалануға;</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бенефициарлық меншік иелері туралы ақпараттың дәл және мүмкіндігінше өзекті болуын талап етуге;</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 барлық тұлғалар, органдар мен ұйымдар және компанияның өзі (немесе оның әкімшілері, таратушылары немесе компанияны таратуға қатысатын басқа да тұлғалар) аталған жазбалар мен ақпаратты компания таратылған немесе оның жұмыс істеуі өзгеше түрде тоқтатылған күннен бастап кемінде бес жыл немесе компания кәсіби делдалдың немесе қаржы мекемесінің клиенті болуды тоқтатқан күннен бастап бес жыл бойы сақтауды талап етуге. </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lastRenderedPageBreak/>
              <w:t>- құзыретті, атап айтқанда, құқық қорғау органдарының негізгі ақпаратқа және тиісті Тараптарда сақталатын бенефициарлық меншік иелері туралы ақпаратқа уақтылы қол жеткізу үшін барлық қажетті өкілеттіктері болуын талап етуге міндетті.</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Заңды тұлға үшін өзінің бенефициарлық меншік иесін анықтау жөнінде қолжетімді шаралар қабылдау, осындай мәліметтерді тіркеу және сақтау міндеті, сондай-ақ тиісті заңды тұлғаға және уәкілетті органға қажетті ақпаратты беру тәртібі белгіленетін бапты көздеу ұсынылады.</w:t>
            </w:r>
          </w:p>
        </w:tc>
      </w:tr>
      <w:tr w:rsidR="000111DC" w:rsidRPr="00287AB4"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13</w:t>
            </w:r>
            <w:r>
              <w:rPr>
                <w:rFonts w:ascii="Times New Roman" w:eastAsia="Times New Roman" w:hAnsi="Times New Roman" w:cs="Times New Roman"/>
                <w:sz w:val="24"/>
                <w:szCs w:val="24"/>
                <w:lang w:val="kk-KZ"/>
              </w:rPr>
              <w:t>-</w:t>
            </w:r>
            <w:r w:rsidRPr="0036480A">
              <w:rPr>
                <w:rFonts w:ascii="Times New Roman" w:eastAsia="Times New Roman" w:hAnsi="Times New Roman" w:cs="Times New Roman"/>
                <w:sz w:val="24"/>
                <w:szCs w:val="24"/>
                <w:lang w:val="kk-KZ"/>
              </w:rPr>
              <w:t>бап</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w:t>
            </w:r>
            <w:r w:rsidRPr="0036480A">
              <w:rPr>
                <w:rFonts w:ascii="Times New Roman" w:eastAsia="Times New Roman" w:hAnsi="Times New Roman" w:cs="Times New Roman"/>
                <w:sz w:val="24"/>
                <w:szCs w:val="24"/>
                <w:lang w:val="kk-KZ"/>
              </w:rPr>
              <w:t>тармақ</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бірінші абзац</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Default="000111DC" w:rsidP="00AF20AF">
            <w:pPr>
              <w:spacing w:line="240" w:lineRule="auto"/>
              <w:jc w:val="both"/>
              <w:rPr>
                <w:rFonts w:ascii="Times New Roman" w:eastAsia="Times New Roman" w:hAnsi="Times New Roman" w:cs="Times New Roman"/>
                <w:sz w:val="24"/>
                <w:szCs w:val="24"/>
                <w:lang w:val="kk-KZ"/>
              </w:rPr>
            </w:pPr>
          </w:p>
          <w:p w:rsidR="003D18C4" w:rsidRPr="0036480A" w:rsidRDefault="003D18C4"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екінші абзац</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төртінші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tc>
        <w:tc>
          <w:tcPr>
            <w:tcW w:w="4369" w:type="dxa"/>
          </w:tcPr>
          <w:p w:rsidR="000111DC" w:rsidRPr="00350E8C"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13-бап. Ақшамен және (немесе) өзге мүлiкпен операцияларды жүргiзуден бас тарту және оларды тоқтата тұру</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 xml:space="preserve">Қаржы мониторингi субъектiлерi, осы Заңның 5-бабы 3-тармағының 1), 2), 2-1) </w:t>
            </w:r>
            <w:r w:rsidRPr="00350E8C">
              <w:rPr>
                <w:rFonts w:ascii="Times New Roman" w:eastAsia="Times New Roman" w:hAnsi="Times New Roman" w:cs="Times New Roman"/>
                <w:b/>
                <w:sz w:val="24"/>
                <w:szCs w:val="24"/>
                <w:highlight w:val="white"/>
              </w:rPr>
              <w:t>және 4)</w:t>
            </w:r>
            <w:r w:rsidRPr="00350E8C">
              <w:rPr>
                <w:rFonts w:ascii="Times New Roman" w:eastAsia="Times New Roman" w:hAnsi="Times New Roman" w:cs="Times New Roman"/>
                <w:sz w:val="24"/>
                <w:szCs w:val="24"/>
                <w:highlight w:val="white"/>
              </w:rPr>
              <w:t xml:space="preserve"> тармақшаларында көзделген шараларды қабылдау мүмкiн болмаған жағдайда, жеке немесе заңды тұлғамен </w:t>
            </w:r>
            <w:r w:rsidRPr="00350E8C">
              <w:rPr>
                <w:rFonts w:ascii="Times New Roman" w:eastAsia="Times New Roman" w:hAnsi="Times New Roman" w:cs="Times New Roman"/>
                <w:sz w:val="24"/>
                <w:szCs w:val="24"/>
                <w:highlight w:val="white"/>
              </w:rPr>
              <w:lastRenderedPageBreak/>
              <w:t>іскерлік қатынастарды орнатудан бас тартуға мiндеттi.</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highlight w:val="white"/>
              </w:rPr>
              <w:t>Қаржы мониторингi субъектiлерi осы Заңның 5-бабы 3-тармағының 1), 2), 2-1), 4) және 6) тармақшаларында көзделген шараларды қабылдау мүмкiн болмаған жағдайда, жеке немесе заңды тұлғамен ақшамен және (немесе) өзге мүлікпен операциялар жүргiзуден бас тартуға мiндеттi.</w:t>
            </w:r>
          </w:p>
          <w:p w:rsidR="000111DC"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tc>
        <w:tc>
          <w:tcPr>
            <w:tcW w:w="4300" w:type="dxa"/>
          </w:tcPr>
          <w:p w:rsidR="000111DC" w:rsidRPr="00A1205E"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13-бап. Ақшамен және (немесе) өзге мүлiкпен операцияларды жүргiзуден бас</w:t>
            </w:r>
            <w:r w:rsidR="00A1205E">
              <w:rPr>
                <w:rFonts w:ascii="Times New Roman" w:eastAsia="Times New Roman" w:hAnsi="Times New Roman" w:cs="Times New Roman"/>
                <w:b/>
                <w:sz w:val="24"/>
                <w:szCs w:val="24"/>
              </w:rPr>
              <w:t xml:space="preserve"> тарту және оларды тоқтата тұру</w:t>
            </w:r>
          </w:p>
          <w:p w:rsidR="000111DC" w:rsidRPr="00EB58EE" w:rsidRDefault="000111DC" w:rsidP="00AF20AF">
            <w:pPr>
              <w:spacing w:line="240" w:lineRule="auto"/>
              <w:ind w:firstLine="188"/>
              <w:jc w:val="both"/>
              <w:rPr>
                <w:rFonts w:ascii="Times New Roman" w:eastAsia="Times New Roman" w:hAnsi="Times New Roman" w:cs="Times New Roman"/>
                <w:sz w:val="24"/>
                <w:szCs w:val="24"/>
                <w:lang w:val="kk-KZ"/>
              </w:rPr>
            </w:pPr>
            <w:r w:rsidRPr="00EB58EE">
              <w:rPr>
                <w:rFonts w:ascii="Times New Roman" w:eastAsia="Times New Roman" w:hAnsi="Times New Roman"/>
                <w:b/>
                <w:sz w:val="24"/>
                <w:szCs w:val="24"/>
                <w:lang w:val="kk-KZ"/>
              </w:rPr>
              <w:t xml:space="preserve">1. Қаржы мониторингi субъектiлерi осы Заңның 5-бабы 3-тармағының 1), 2), 2-1), 4) және 6) тармақшаларында көзделген шараларды қабылдау мүмкiн болмаған жағдайда, жеке </w:t>
            </w:r>
            <w:r w:rsidRPr="00EB58EE">
              <w:rPr>
                <w:rFonts w:ascii="Times New Roman" w:eastAsia="Times New Roman" w:hAnsi="Times New Roman"/>
                <w:b/>
                <w:sz w:val="24"/>
                <w:szCs w:val="24"/>
                <w:lang w:val="kk-KZ"/>
              </w:rPr>
              <w:lastRenderedPageBreak/>
              <w:t>немесе заңды тұлғамен, заңды тұлға құрамай әрекет ететін шетелдік құрылыммен іскерлік қатынастар орнатудан және жалғастырудан бас тартуға мiндеттi</w:t>
            </w:r>
            <w:r w:rsidRPr="001D1850">
              <w:rPr>
                <w:rFonts w:ascii="Times New Roman" w:eastAsia="Times New Roman" w:hAnsi="Times New Roman"/>
                <w:sz w:val="24"/>
                <w:szCs w:val="24"/>
                <w:lang w:val="kk-KZ"/>
              </w:rPr>
              <w:t>.</w:t>
            </w:r>
            <w:r w:rsidRPr="00EB58EE">
              <w:rPr>
                <w:rFonts w:ascii="Times New Roman" w:eastAsia="Times New Roman" w:hAnsi="Times New Roman" w:cs="Times New Roman"/>
                <w:sz w:val="24"/>
                <w:szCs w:val="24"/>
                <w:highlight w:val="white"/>
                <w:lang w:val="kk-KZ"/>
              </w:rPr>
              <w:t>.</w:t>
            </w:r>
          </w:p>
          <w:p w:rsidR="000111DC" w:rsidRPr="00EB58EE"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highlight w:val="white"/>
                <w:lang w:val="kk-KZ"/>
              </w:rPr>
              <w:t>Қаржы мониторингi субъектiлерi осы Заңның 5-бабы 3-тармағының 1), 2), 2-1), 4) және 6) тармақшаларында көзделген шараларды қабылдау мүмкiн болмаған жағдайда, жеке немесе заңды тұлғамен</w:t>
            </w:r>
            <w:r w:rsidRPr="0036480A">
              <w:rPr>
                <w:rFonts w:ascii="Times New Roman" w:eastAsia="Times New Roman" w:hAnsi="Times New Roman" w:cs="Times New Roman"/>
                <w:b/>
                <w:sz w:val="24"/>
                <w:szCs w:val="24"/>
                <w:highlight w:val="white"/>
                <w:lang w:val="kk-KZ"/>
              </w:rPr>
              <w:t>, заңды тұлға құрамай әрекет ететін шетелдік құрылыммен</w:t>
            </w:r>
            <w:r w:rsidRPr="0036480A">
              <w:rPr>
                <w:rFonts w:ascii="Times New Roman" w:eastAsia="Times New Roman" w:hAnsi="Times New Roman" w:cs="Times New Roman"/>
                <w:sz w:val="24"/>
                <w:szCs w:val="24"/>
                <w:highlight w:val="white"/>
                <w:lang w:val="kk-KZ"/>
              </w:rPr>
              <w:t xml:space="preserve"> ақшамен және (немесе) өзге мүлікпен операциялар жүргiзуден бас тартуға мiндеттi.</w:t>
            </w:r>
          </w:p>
          <w:p w:rsidR="000111DC" w:rsidRPr="00A1205E" w:rsidRDefault="00A1205E"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EB58EE">
              <w:rPr>
                <w:rFonts w:ascii="Times New Roman" w:eastAsia="Times New Roman" w:hAnsi="Times New Roman"/>
                <w:b/>
                <w:sz w:val="24"/>
                <w:szCs w:val="24"/>
                <w:lang w:val="kk-KZ"/>
              </w:rPr>
              <w:t>Жеке, заңды тұлғаға немесе заңды тұлға құрамай әрекет ететін шетелдік құрылымға ақшамен және (немесе) өзге де мүлікпен операциялар жүргізуден, іскерлік қатынастар орнатудан немесе іскерлік қатынастарды тоқтатудан бас тарту осы тармақта белгіленген жағдайларда қаржы мониторингі субъектілерінің азаматтық-құқықтық жауапкершілігі үшін негіз болып табылмайды</w:t>
            </w:r>
            <w:r w:rsidRPr="0036480A">
              <w:rPr>
                <w:rFonts w:ascii="Times New Roman" w:eastAsia="Times New Roman" w:hAnsi="Times New Roman" w:cs="Times New Roman"/>
                <w:b/>
                <w:sz w:val="24"/>
                <w:szCs w:val="24"/>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lastRenderedPageBreak/>
              <w:t>ФАТФ-тың 10.19-ұсынымына сәйкес, егер ҚМ КТТ шараларын тиісті түрде қолдана алмаса, ол шот ашпауға, іскерлік қатынастарға түспеуге және операцияны жүзеге асырмауға; немесе іскерлік қатынастарды тоқтатуға міндетті.</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lastRenderedPageBreak/>
              <w:t>Осыған байланысты КТТ шараларын тиісті түрде қолдану, оның ішінде клиент және оның бенефициарлық меншік иесі туралы мәліметтерді тексеру және жаңарту мүмкін болмаған жағдайда іскерлік қатынастарды тоқтату жөніндегі міндет және шот ашуға тікелей тыйым салу көзделеді.</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13-баптың күшін </w:t>
            </w:r>
            <w:r w:rsidRPr="0036480A">
              <w:rPr>
                <w:rFonts w:ascii="Times New Roman" w:eastAsia="Times New Roman" w:hAnsi="Times New Roman" w:cs="Times New Roman"/>
                <w:sz w:val="24"/>
                <w:szCs w:val="24"/>
                <w:highlight w:val="white"/>
                <w:lang w:val="kk-KZ"/>
              </w:rPr>
              <w:t>заңды тұлға құрамай әрекет ететін</w:t>
            </w:r>
            <w:r w:rsidRPr="0036480A">
              <w:rPr>
                <w:rFonts w:ascii="Times New Roman" w:eastAsia="Times New Roman" w:hAnsi="Times New Roman" w:cs="Times New Roman"/>
                <w:sz w:val="24"/>
                <w:szCs w:val="24"/>
                <w:lang w:val="kk-KZ"/>
              </w:rPr>
              <w:t xml:space="preserve"> шетелдік құрылымдарға тарату мақсатында.</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p w:rsidR="000111DC" w:rsidRDefault="000111DC" w:rsidP="00AF20AF">
            <w:pPr>
              <w:spacing w:line="240" w:lineRule="auto"/>
              <w:jc w:val="both"/>
              <w:rPr>
                <w:rFonts w:ascii="Times New Roman" w:eastAsia="Times New Roman" w:hAnsi="Times New Roman" w:cs="Times New Roman"/>
                <w:b/>
                <w:i/>
                <w:sz w:val="24"/>
                <w:szCs w:val="24"/>
                <w:lang w:val="kk-KZ"/>
              </w:rPr>
            </w:pPr>
          </w:p>
          <w:p w:rsidR="00A1205E" w:rsidRPr="0036480A" w:rsidRDefault="00A1205E" w:rsidP="00AF20AF">
            <w:pPr>
              <w:spacing w:line="240" w:lineRule="auto"/>
              <w:jc w:val="both"/>
              <w:rPr>
                <w:rFonts w:ascii="Times New Roman" w:eastAsia="Times New Roman" w:hAnsi="Times New Roman" w:cs="Times New Roman"/>
                <w:b/>
                <w:i/>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Заңнамада АЖ/ТҚҚ туралы Заңның 12-1-бабының 1-1-тармағында белгіленген тоқтатып қою жөніндегі шараларды қолданғаны үшін ҚМС-ін жауапкершіліктен босатуды тікелей көздейтін ережелер жоқ.</w:t>
            </w:r>
          </w:p>
        </w:tc>
      </w:tr>
      <w:tr w:rsidR="000111DC" w:rsidRPr="00287AB4"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rPr>
                <w:rFonts w:ascii="Times New Roman" w:eastAsia="Times New Roman" w:hAnsi="Times New Roman" w:cs="Times New Roman"/>
                <w:b/>
                <w:sz w:val="24"/>
                <w:szCs w:val="24"/>
                <w:lang w:val="kk-KZ"/>
              </w:rPr>
            </w:pPr>
          </w:p>
        </w:tc>
        <w:tc>
          <w:tcPr>
            <w:tcW w:w="1995" w:type="dxa"/>
          </w:tcPr>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13</w:t>
            </w:r>
            <w:r>
              <w:rPr>
                <w:rFonts w:ascii="Times New Roman" w:eastAsia="Times New Roman" w:hAnsi="Times New Roman" w:cs="Times New Roman"/>
                <w:sz w:val="24"/>
                <w:szCs w:val="24"/>
                <w:lang w:val="kk-KZ"/>
              </w:rPr>
              <w:t>-</w:t>
            </w:r>
            <w:r w:rsidR="003D18C4">
              <w:rPr>
                <w:rFonts w:ascii="Times New Roman" w:eastAsia="Times New Roman" w:hAnsi="Times New Roman" w:cs="Times New Roman"/>
                <w:sz w:val="24"/>
                <w:szCs w:val="24"/>
                <w:lang w:val="kk-KZ"/>
              </w:rPr>
              <w:t>бап</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1-1</w:t>
            </w:r>
            <w:r>
              <w:rPr>
                <w:rFonts w:ascii="Times New Roman" w:eastAsia="Times New Roman" w:hAnsi="Times New Roman" w:cs="Times New Roman"/>
                <w:sz w:val="24"/>
                <w:szCs w:val="24"/>
                <w:lang w:val="kk-KZ"/>
              </w:rPr>
              <w:t>-</w:t>
            </w:r>
            <w:r w:rsidRPr="0036480A">
              <w:rPr>
                <w:rFonts w:ascii="Times New Roman" w:eastAsia="Times New Roman" w:hAnsi="Times New Roman" w:cs="Times New Roman"/>
                <w:sz w:val="24"/>
                <w:szCs w:val="24"/>
                <w:lang w:val="kk-KZ"/>
              </w:rPr>
              <w:t>тармақ</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екінші, үшінші, төртінші және алтынша абзацтар</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tc>
        <w:tc>
          <w:tcPr>
            <w:tcW w:w="4369" w:type="dxa"/>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t>13-бап. Ақшамен және (немесе) өзге мүлiкпен операцияларды жүргiзуден бас</w:t>
            </w:r>
            <w:r w:rsidR="003D18C4">
              <w:rPr>
                <w:rFonts w:ascii="Times New Roman" w:eastAsia="Times New Roman" w:hAnsi="Times New Roman" w:cs="Times New Roman"/>
                <w:b/>
                <w:sz w:val="24"/>
                <w:szCs w:val="24"/>
                <w:lang w:val="kk-KZ"/>
              </w:rPr>
              <w:t xml:space="preserve"> тарту және оларды тоқтата тұру</w:t>
            </w:r>
          </w:p>
          <w:p w:rsidR="000111DC" w:rsidRPr="003D18C4" w:rsidRDefault="003D18C4"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ind w:firstLine="283"/>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1-1. </w:t>
            </w:r>
            <w:r w:rsidRPr="0036480A">
              <w:rPr>
                <w:rFonts w:ascii="Times New Roman" w:eastAsia="Times New Roman" w:hAnsi="Times New Roman" w:cs="Times New Roman"/>
                <w:sz w:val="24"/>
                <w:szCs w:val="24"/>
                <w:highlight w:val="white"/>
                <w:lang w:val="kk-KZ"/>
              </w:rPr>
              <w:t>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12-бабының 8-тармағында және 12-1-бабының 5 және 6-тармақтарында белгіленген жағдайларды қоспағанда) ақшамен және (немесе) өзге мүлікпен операцияларды тоқтатып қою жөнінде мынадай шараларды дереу қабылдауға:</w:t>
            </w:r>
          </w:p>
          <w:p w:rsidR="000111DC" w:rsidRPr="0036480A" w:rsidRDefault="000111DC" w:rsidP="00AF20AF">
            <w:pPr>
              <w:spacing w:line="240" w:lineRule="auto"/>
              <w:ind w:firstLine="283"/>
              <w:jc w:val="both"/>
              <w:rPr>
                <w:rFonts w:ascii="Times New Roman" w:eastAsia="Times New Roman" w:hAnsi="Times New Roman" w:cs="Times New Roman"/>
                <w:sz w:val="24"/>
                <w:szCs w:val="24"/>
                <w:lang w:val="kk-KZ"/>
              </w:rPr>
            </w:pPr>
          </w:p>
          <w:p w:rsidR="000111DC" w:rsidRPr="0036480A" w:rsidRDefault="000111DC" w:rsidP="00AF20AF">
            <w:pPr>
              <w:spacing w:line="240" w:lineRule="auto"/>
              <w:ind w:firstLine="283"/>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осындай ұйымның немесе жеке тұлғаның банктік шоттары бойынша, сондай-ақ осындай жеке тұлға бенефициарлық меншік иесі болып табылатын клиенттің банктік шоттары бойынша шығыс операцияларын тоқтата </w:t>
            </w:r>
            <w:r w:rsidRPr="0036480A">
              <w:rPr>
                <w:rFonts w:ascii="Times New Roman" w:eastAsia="Times New Roman" w:hAnsi="Times New Roman" w:cs="Times New Roman"/>
                <w:sz w:val="24"/>
                <w:szCs w:val="24"/>
                <w:lang w:val="kk-KZ"/>
              </w:rPr>
              <w:lastRenderedPageBreak/>
              <w:t>тұруға (банктік шоттарға қызмет көрсетуге байланысты операцияларды қоспағанда);</w:t>
            </w:r>
          </w:p>
          <w:p w:rsidR="000111DC" w:rsidRPr="0036480A" w:rsidRDefault="000111DC" w:rsidP="00AF20AF">
            <w:pPr>
              <w:shd w:val="clear" w:color="auto" w:fill="FFFFFF"/>
              <w:spacing w:after="300"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  </w:t>
            </w:r>
            <w:r w:rsidRPr="0036480A">
              <w:rPr>
                <w:rFonts w:ascii="Times New Roman" w:eastAsia="Times New Roman" w:hAnsi="Times New Roman" w:cs="Times New Roman"/>
                <w:sz w:val="24"/>
                <w:szCs w:val="24"/>
                <w:lang w:val="kk-KZ"/>
              </w:rPr>
              <w:tab/>
            </w:r>
          </w:p>
          <w:p w:rsidR="003D18C4" w:rsidRPr="0036480A" w:rsidRDefault="003D18C4" w:rsidP="00AF20AF">
            <w:pPr>
              <w:shd w:val="clear" w:color="auto" w:fill="FFFFFF"/>
              <w:spacing w:after="300" w:line="240" w:lineRule="auto"/>
              <w:jc w:val="both"/>
              <w:rPr>
                <w:rFonts w:ascii="Times New Roman" w:eastAsia="Times New Roman" w:hAnsi="Times New Roman" w:cs="Times New Roman"/>
                <w:sz w:val="24"/>
                <w:szCs w:val="24"/>
                <w:lang w:val="kk-KZ"/>
              </w:rPr>
            </w:pPr>
          </w:p>
          <w:p w:rsidR="000111DC" w:rsidRPr="0036480A" w:rsidRDefault="000111DC" w:rsidP="00AF20AF">
            <w:pPr>
              <w:shd w:val="clear" w:color="auto" w:fill="FFFFFF"/>
              <w:spacing w:after="300" w:line="240" w:lineRule="auto"/>
              <w:jc w:val="both"/>
              <w:rPr>
                <w:rFonts w:ascii="Times New Roman" w:eastAsia="Times New Roman" w:hAnsi="Times New Roman" w:cs="Times New Roman"/>
                <w:sz w:val="24"/>
                <w:szCs w:val="24"/>
                <w:lang w:val="kk-KZ"/>
              </w:rPr>
            </w:pPr>
          </w:p>
          <w:p w:rsidR="000111DC" w:rsidRPr="0036480A" w:rsidRDefault="000111DC" w:rsidP="00AF20AF">
            <w:pPr>
              <w:shd w:val="clear" w:color="auto" w:fill="FFFFFF"/>
              <w:spacing w:line="240" w:lineRule="auto"/>
              <w:ind w:firstLine="283"/>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осындай ұйымдар мен жеке тұлғалардың банктік шотын пайдаланбай төлем немесе ақша аударымы бойынша нұсқауларды, сондай-ақ осындай жеке тұлға бенефициарлық меншік иесі болып табылатын клиенттің нұсқауларын орындауды тоқтата тұруға;</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  </w:t>
            </w:r>
            <w:r w:rsidRPr="0036480A">
              <w:rPr>
                <w:rFonts w:ascii="Times New Roman" w:eastAsia="Times New Roman" w:hAnsi="Times New Roman" w:cs="Times New Roman"/>
                <w:sz w:val="24"/>
                <w:szCs w:val="24"/>
                <w:lang w:val="kk-KZ"/>
              </w:rPr>
              <w:tab/>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Default="000111DC" w:rsidP="00AF20AF">
            <w:pPr>
              <w:spacing w:line="240" w:lineRule="auto"/>
              <w:jc w:val="both"/>
              <w:rPr>
                <w:rFonts w:ascii="Times New Roman" w:eastAsia="Times New Roman" w:hAnsi="Times New Roman" w:cs="Times New Roman"/>
                <w:sz w:val="24"/>
                <w:szCs w:val="24"/>
                <w:lang w:val="kk-KZ"/>
              </w:rPr>
            </w:pPr>
          </w:p>
          <w:p w:rsidR="003D18C4" w:rsidRPr="0036480A" w:rsidRDefault="003D18C4"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hd w:val="clear" w:color="auto" w:fill="FFFFFF"/>
              <w:spacing w:after="300"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бағалы қағаздарды ұстаушылар тізілімдерінің жүйесіндегі және осындай ұйымның немесе жеке тұлғаның жеке шоттарында, сондай-ақ осындай жеке </w:t>
            </w:r>
            <w:r w:rsidRPr="0036480A">
              <w:rPr>
                <w:rFonts w:ascii="Times New Roman" w:eastAsia="Times New Roman" w:hAnsi="Times New Roman" w:cs="Times New Roman"/>
                <w:sz w:val="24"/>
                <w:szCs w:val="24"/>
                <w:lang w:val="kk-KZ"/>
              </w:rPr>
              <w:lastRenderedPageBreak/>
              <w:t>тұлға бенефициарлық меншік иесі болып табылатын клиенттің жеке шоттарында номиналды ұстауды есепке алу жүйесіндегі бағалы қағаздарды бұғаттауға;</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p w:rsidR="000111DC" w:rsidRPr="0036480A" w:rsidRDefault="003D18C4"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sz w:val="24"/>
                <w:szCs w:val="24"/>
                <w:lang w:val="kk-KZ"/>
              </w:rPr>
              <w:t xml:space="preserve">  </w:t>
            </w:r>
            <w:r w:rsidRPr="0036480A">
              <w:rPr>
                <w:rFonts w:ascii="Times New Roman" w:eastAsia="Times New Roman" w:hAnsi="Times New Roman" w:cs="Times New Roman"/>
                <w:sz w:val="24"/>
                <w:szCs w:val="24"/>
                <w:lang w:val="kk-KZ"/>
              </w:rPr>
              <w:tab/>
            </w:r>
            <w:r w:rsidRPr="0036480A">
              <w:rPr>
                <w:rFonts w:ascii="Times New Roman" w:eastAsia="Times New Roman" w:hAnsi="Times New Roman" w:cs="Times New Roman"/>
                <w:sz w:val="24"/>
                <w:szCs w:val="24"/>
                <w:highlight w:val="white"/>
                <w:lang w:val="kk-KZ"/>
              </w:rPr>
              <w:t xml:space="preserve">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ақшамен және (немесе) өзге мүлікпен өзге де операцияларды жүргізуден бас тартуға (осындай тұлғаның банктік шотына ақшаны есепке жатқызуды, бірыңғай жинақтаушы зейнетақы қорына міндетті зейнетақы жарналарын енгізуді, аударуды қоспағанда) міндетті.</w:t>
            </w:r>
          </w:p>
        </w:tc>
        <w:tc>
          <w:tcPr>
            <w:tcW w:w="4300" w:type="dxa"/>
          </w:tcPr>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b/>
                <w:sz w:val="24"/>
                <w:szCs w:val="24"/>
                <w:lang w:val="kk-KZ"/>
              </w:rPr>
              <w:lastRenderedPageBreak/>
              <w:t>13-бап. Ақшамен және (немесе) өзге мүлiкпен операцияларды жүргiзуден бас тарту және оларды тоқтата тұру</w:t>
            </w:r>
          </w:p>
          <w:p w:rsidR="000111DC" w:rsidRPr="0036480A" w:rsidRDefault="003D18C4"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ind w:firstLine="283"/>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1-1. </w:t>
            </w:r>
            <w:r w:rsidRPr="0036480A">
              <w:rPr>
                <w:rFonts w:ascii="Times New Roman" w:eastAsia="Times New Roman" w:hAnsi="Times New Roman" w:cs="Times New Roman"/>
                <w:sz w:val="24"/>
                <w:szCs w:val="24"/>
                <w:highlight w:val="white"/>
                <w:lang w:val="kk-KZ"/>
              </w:rPr>
              <w:t>Қаржы мониторингі субъектілері террористік әрекетке қатысы бар тұлғалардың тізімі,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ұйымның немесе тұлғаның енгізілгені туралы ақпарат уәкілетті органның интернет-ресурсында орналастырылған кезден бастап жиырма төрт сағат ішінде (осы Заңның 12-бабының 8-тармағында және 12-1-бабының 5 және 6-тармақтарында белгіленген жағдайларды қоспағанда) ақшамен және (немесе) өзге мүлікпен операцияларды тоқтатып қою жөнінде мынадай шараларды дереу қабылдауға:</w:t>
            </w:r>
          </w:p>
          <w:p w:rsidR="000111DC" w:rsidRPr="00EB58EE" w:rsidRDefault="000111DC" w:rsidP="00AF20AF">
            <w:pPr>
              <w:spacing w:line="240" w:lineRule="auto"/>
              <w:ind w:firstLine="851"/>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 xml:space="preserve">осындай ұйымның немесе жеке тұлғаның банктік шоттары бойынша, сондай-ақ осындай жеке тұлға бенефициарлық меншік иесі болып табылатын клиенттің, тікелей немесе жанама түрде осындай ұйымның немесе жеке тұлғаның, </w:t>
            </w:r>
            <w:r w:rsidRPr="00EB58EE">
              <w:rPr>
                <w:rFonts w:ascii="Times New Roman" w:eastAsia="Times New Roman" w:hAnsi="Times New Roman"/>
                <w:b/>
                <w:sz w:val="24"/>
                <w:szCs w:val="24"/>
                <w:lang w:val="kk-KZ"/>
              </w:rPr>
              <w:t xml:space="preserve">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банктік шоттары бойынша шығыс операцияларын (банктік шоттарға қызмет көрсетуге байланысты операцияларды қоспағанда) тоқтата тұруға; </w:t>
            </w:r>
          </w:p>
          <w:p w:rsidR="000111DC" w:rsidRPr="00EB58EE" w:rsidRDefault="000111DC" w:rsidP="00AF20AF">
            <w:pPr>
              <w:spacing w:line="240" w:lineRule="auto"/>
              <w:ind w:firstLine="851"/>
              <w:jc w:val="both"/>
              <w:rPr>
                <w:rFonts w:ascii="Times New Roman" w:eastAsia="Times New Roman" w:hAnsi="Times New Roman"/>
                <w:b/>
                <w:sz w:val="24"/>
                <w:szCs w:val="24"/>
                <w:lang w:val="kk-KZ"/>
              </w:rPr>
            </w:pPr>
            <w:r w:rsidRPr="00EB58EE">
              <w:rPr>
                <w:rFonts w:ascii="Times New Roman" w:eastAsia="Times New Roman" w:hAnsi="Times New Roman"/>
                <w:b/>
                <w:sz w:val="24"/>
                <w:szCs w:val="24"/>
                <w:lang w:val="kk-KZ"/>
              </w:rPr>
              <w:t>осындай ұйымдар мен жеке тұлғалардың банктік шотын пайдаланбай төлем немесе ақша аударымы бойынша нұсқауларды, сондай-ақ осындай жеке тұлға бенефициарлық меншік иесі болып табылатын клиенттің,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нұсқауларын орындауды тоқтата тұруға;</w:t>
            </w:r>
          </w:p>
          <w:p w:rsidR="000111DC" w:rsidRPr="00EB58EE" w:rsidRDefault="000111DC" w:rsidP="00AF20AF">
            <w:pPr>
              <w:shd w:val="clear" w:color="auto" w:fill="FFFFFF"/>
              <w:spacing w:line="240" w:lineRule="auto"/>
              <w:jc w:val="both"/>
              <w:rPr>
                <w:rFonts w:ascii="Times New Roman" w:eastAsia="Times New Roman" w:hAnsi="Times New Roman" w:cs="Times New Roman"/>
                <w:sz w:val="24"/>
                <w:szCs w:val="24"/>
                <w:lang w:val="kk-KZ"/>
              </w:rPr>
            </w:pPr>
            <w:r w:rsidRPr="00EB58EE">
              <w:rPr>
                <w:rFonts w:ascii="Times New Roman" w:eastAsia="Times New Roman" w:hAnsi="Times New Roman"/>
                <w:b/>
                <w:sz w:val="24"/>
                <w:szCs w:val="24"/>
                <w:lang w:val="kk-KZ"/>
              </w:rPr>
              <w:t xml:space="preserve">бағалы қағаздарды ұстаушылар тізілімдері жүйесіндегі және осындай ұйымның немесе жеке тұлғаның жеке шоттарында, осындай жеке тұлға бенефициарлық меншік иесі </w:t>
            </w:r>
            <w:r w:rsidRPr="00EB58EE">
              <w:rPr>
                <w:rFonts w:ascii="Times New Roman" w:eastAsia="Times New Roman" w:hAnsi="Times New Roman"/>
                <w:b/>
                <w:sz w:val="24"/>
                <w:szCs w:val="24"/>
                <w:lang w:val="kk-KZ"/>
              </w:rPr>
              <w:lastRenderedPageBreak/>
              <w:t>болып табылатын клиенттің,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ұйымның жеке шоттарында номиналды ұстауды есепке алу жүйесіндегі бағалы қағаздарды бұғаттауға</w:t>
            </w:r>
            <w:r w:rsidRPr="00EB58EE">
              <w:rPr>
                <w:rFonts w:ascii="Times New Roman" w:eastAsia="Times New Roman" w:hAnsi="Times New Roman" w:cs="Times New Roman"/>
                <w:sz w:val="24"/>
                <w:szCs w:val="24"/>
                <w:lang w:val="kk-KZ"/>
              </w:rPr>
              <w:t>;</w:t>
            </w:r>
          </w:p>
          <w:p w:rsidR="000111DC" w:rsidRPr="0036480A" w:rsidRDefault="003D18C4" w:rsidP="00AF20AF">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highlight w:val="white"/>
                <w:lang w:val="kk-KZ"/>
              </w:rPr>
              <w:t xml:space="preserve"> </w:t>
            </w:r>
            <w:r w:rsidRPr="00EF18DF">
              <w:rPr>
                <w:rFonts w:ascii="Times New Roman" w:eastAsia="Times New Roman" w:hAnsi="Times New Roman"/>
                <w:b/>
                <w:sz w:val="24"/>
                <w:szCs w:val="24"/>
                <w:lang w:val="kk-KZ"/>
              </w:rPr>
              <w:t xml:space="preserve">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тікелей немесе жанама түрде осындай ұйымның немесе жеке тұлғаның, сондай-ақ осындай ұйымның немесе жеке тұлғаның атынан немесе нұсқауы бойынша әрекет ететін жеке немесе заңды тұлғаның меншігіндегі немесе бақылауындағы ұйым жасайтын не оның пайдасына жасалатын ақшамен және (немесе) өзге мүлікпен өзге де операцияларды жүргізуден бас тартуға (осындай тұлғаның банктік шотына ақшаны есепке </w:t>
            </w:r>
            <w:r w:rsidRPr="00EF18DF">
              <w:rPr>
                <w:rFonts w:ascii="Times New Roman" w:eastAsia="Times New Roman" w:hAnsi="Times New Roman"/>
                <w:b/>
                <w:sz w:val="24"/>
                <w:szCs w:val="24"/>
                <w:lang w:val="kk-KZ"/>
              </w:rPr>
              <w:lastRenderedPageBreak/>
              <w:t>жатқызуды, бірыңғай жинақтаушы зейнетақы қорына міндетті зейнетақы жарналарын енгізуді, аударуды қоспағанда) міндетті</w:t>
            </w:r>
            <w:r w:rsidRPr="0036480A">
              <w:rPr>
                <w:rFonts w:ascii="Times New Roman" w:eastAsia="Times New Roman" w:hAnsi="Times New Roman" w:cs="Times New Roman"/>
                <w:sz w:val="24"/>
                <w:szCs w:val="24"/>
                <w:highlight w:val="white"/>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lastRenderedPageBreak/>
              <w:t>Кестенің 39 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ТҚ тізбесіне енгізілген ұйымның немесе жеке тұлғаның тікелей немесе жанама меншігіндегі немесе бақылауындағы ұйымдарға, сондай-ақ осындай ұйымның немесе жеке тұлғаның атынан немесе нұсқауы бойынша әрекет ететін жеке немесе заңды тұлғаға қатысты тоқтатып қою жөніндегі шараларды қолдану мақсатында.</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13</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төртінші абзац</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13-бап. Ақшамен және (немесе) өзге мүлiкпен операцияларды жүргiзуден бас</w:t>
            </w:r>
            <w:r w:rsidR="002307B0">
              <w:rPr>
                <w:rFonts w:ascii="Times New Roman" w:eastAsia="Times New Roman" w:hAnsi="Times New Roman" w:cs="Times New Roman"/>
                <w:b/>
                <w:sz w:val="24"/>
                <w:szCs w:val="24"/>
              </w:rPr>
              <w:t xml:space="preserve"> тарту және оларды тоқтата тұру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Қылмыстық жолмен алынған кірістерді заңдастыру (жылыстату) және терроризмді қаржыландыру фактілерінің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hd w:val="clear" w:color="auto" w:fill="FFFFFF"/>
              <w:spacing w:after="300"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Қаржы мониторингі субъектілері уәкілетті органға осы баптың 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w:t>
            </w:r>
            <w:r w:rsidRPr="00350E8C">
              <w:rPr>
                <w:rFonts w:ascii="Times New Roman" w:eastAsia="Times New Roman" w:hAnsi="Times New Roman" w:cs="Times New Roman"/>
                <w:sz w:val="24"/>
                <w:szCs w:val="24"/>
              </w:rPr>
              <w:lastRenderedPageBreak/>
              <w:t>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13-бап. Ақшамен және (немесе) өзге мүлiкпен операцияларды жүргiзуден бас</w:t>
            </w:r>
            <w:r w:rsidR="002307B0">
              <w:rPr>
                <w:rFonts w:ascii="Times New Roman" w:eastAsia="Times New Roman" w:hAnsi="Times New Roman" w:cs="Times New Roman"/>
                <w:b/>
                <w:sz w:val="24"/>
                <w:szCs w:val="24"/>
              </w:rPr>
              <w:t xml:space="preserve"> тарту және оларды тоқтата тұру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Қылмыстық жолмен алынған кірістерді заңдастыру (жылыстату) және терроризмді қаржыландыру фактілерінің</w:t>
            </w:r>
            <w:r w:rsidRPr="00350E8C">
              <w:rPr>
                <w:rFonts w:ascii="Times New Roman" w:eastAsia="Times New Roman" w:hAnsi="Times New Roman" w:cs="Times New Roman"/>
                <w:b/>
                <w:sz w:val="24"/>
                <w:szCs w:val="24"/>
                <w:highlight w:val="white"/>
              </w:rPr>
              <w:t>, сондай-ақ басқа байланысты қылмыстық құқық</w:t>
            </w:r>
            <w:r>
              <w:rPr>
                <w:rFonts w:ascii="Times New Roman" w:eastAsia="Times New Roman" w:hAnsi="Times New Roman" w:cs="Times New Roman"/>
                <w:b/>
                <w:sz w:val="24"/>
                <w:szCs w:val="24"/>
                <w:highlight w:val="white"/>
                <w:lang w:val="kk-KZ"/>
              </w:rPr>
              <w:t xml:space="preserve"> </w:t>
            </w:r>
            <w:r w:rsidRPr="00350E8C">
              <w:rPr>
                <w:rFonts w:ascii="Times New Roman" w:eastAsia="Times New Roman" w:hAnsi="Times New Roman" w:cs="Times New Roman"/>
                <w:b/>
                <w:sz w:val="24"/>
                <w:szCs w:val="24"/>
                <w:highlight w:val="white"/>
              </w:rPr>
              <w:t>бұзушылықтардың</w:t>
            </w:r>
            <w:r w:rsidRPr="00350E8C">
              <w:rPr>
                <w:rFonts w:ascii="Times New Roman" w:eastAsia="Times New Roman" w:hAnsi="Times New Roman" w:cs="Times New Roman"/>
                <w:sz w:val="24"/>
                <w:szCs w:val="24"/>
                <w:highlight w:val="white"/>
              </w:rPr>
              <w:t xml:space="preserve"> алдын алу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Қаржы мониторингі субъектілері уәкілетті органға осы баптың 1-тармағында көзделген негіздер бойынша </w:t>
            </w:r>
            <w:r w:rsidRPr="00EF18DF">
              <w:rPr>
                <w:rFonts w:ascii="Times New Roman" w:eastAsia="Times New Roman" w:hAnsi="Times New Roman"/>
                <w:b/>
                <w:sz w:val="24"/>
                <w:szCs w:val="24"/>
                <w:lang w:val="kk-KZ"/>
              </w:rPr>
              <w:t>жеке, заңды тұлғаға немесе заңды тұлға құрамай әрекет ететін шетелдік құрылымға</w:t>
            </w:r>
            <w:r w:rsidRPr="00350E8C">
              <w:rPr>
                <w:rFonts w:ascii="Times New Roman" w:eastAsia="Times New Roman" w:hAnsi="Times New Roman" w:cs="Times New Roman"/>
                <w:sz w:val="24"/>
                <w:szCs w:val="24"/>
              </w:rPr>
              <w:t xml:space="preserve"> іскерлік қатынастар орнатудан бас тарту, клиентпен іскерлік қатынастарды </w:t>
            </w:r>
            <w:r w:rsidRPr="00350E8C">
              <w:rPr>
                <w:rFonts w:ascii="Times New Roman" w:eastAsia="Times New Roman" w:hAnsi="Times New Roman" w:cs="Times New Roman"/>
                <w:sz w:val="24"/>
                <w:szCs w:val="24"/>
              </w:rPr>
              <w:lastRenderedPageBreak/>
              <w:t>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субъектісі тиісті шешім қабылдаған (әрекет жасаған) күннен кейінгі жұмыс күнінен кешіктірмей бөлінген байланыс арналары арқылы электрондық тәсілмен қазақ немесе орыс тілінде ұсынады.</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EF18DF">
              <w:rPr>
                <w:rFonts w:ascii="Times New Roman" w:eastAsia="Times New Roman" w:hAnsi="Times New Roman" w:cs="Times New Roman"/>
                <w:sz w:val="24"/>
                <w:szCs w:val="24"/>
              </w:rPr>
              <w:lastRenderedPageBreak/>
              <w:t>13-баптың 2-тармағының қүшін барлық предикаттық қылмыстарға қолдану мақсатында</w:t>
            </w:r>
            <w:r w:rsidRPr="00350E8C">
              <w:rPr>
                <w:rFonts w:ascii="Times New Roman" w:eastAsia="Times New Roman" w:hAnsi="Times New Roman" w:cs="Times New Roman"/>
                <w:sz w:val="24"/>
                <w:szCs w:val="24"/>
              </w:rPr>
              <w:t xml:space="preserve">. </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Кестенің 12 позициясына негіздемені қараңыз.</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Түзету 13-бабының қолданылуын заңды тұлға құрамай әрекет ететін шетелдік құрылымдарға тарату мақсатында енгізіледі.</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13</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6</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үшінші абзац</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13-бап. Ақшамен және (немесе) өзге мүлiкпен операцияларды жүргiзуден бас</w:t>
            </w:r>
            <w:r w:rsidR="00A1205E">
              <w:rPr>
                <w:rFonts w:ascii="Times New Roman" w:eastAsia="Times New Roman" w:hAnsi="Times New Roman" w:cs="Times New Roman"/>
                <w:b/>
                <w:sz w:val="24"/>
                <w:szCs w:val="24"/>
              </w:rPr>
              <w:t xml:space="preserve"> тарту және оларды тоқтата тұру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Заңға сәйкес ақшамен және (немесе) өзге мүлiкпен операцияларды жүргiзуден бас тарту, сондай-ақ оларды тоқтата тұру тиiстi шарттардың (мiндеттемелердiң) талаптарын бұзғаны үшiн қаржы мониторингі субъектілерінің азаматтық-құқықтық жауаптылығына негiздер болып табылмайды.</w:t>
            </w:r>
          </w:p>
          <w:p w:rsidR="000111D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D18C4" w:rsidRPr="00A1205E"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13-бап. Ақшамен және (немесе) өзге мүлiкпен операцияларды жүргiзуден бас тарту ж</w:t>
            </w:r>
            <w:r w:rsidR="00A1205E">
              <w:rPr>
                <w:rFonts w:ascii="Times New Roman" w:eastAsia="Times New Roman" w:hAnsi="Times New Roman" w:cs="Times New Roman"/>
                <w:b/>
                <w:sz w:val="24"/>
                <w:szCs w:val="24"/>
              </w:rPr>
              <w:t>әне оларды тоқтата тұру</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6. </w:t>
            </w:r>
            <w:r w:rsidRPr="00350E8C">
              <w:rPr>
                <w:rFonts w:ascii="Times New Roman" w:eastAsia="Times New Roman" w:hAnsi="Times New Roman" w:cs="Times New Roman"/>
                <w:sz w:val="24"/>
                <w:szCs w:val="24"/>
                <w:highlight w:val="white"/>
              </w:rPr>
              <w:t>Осы Заңға сәйкес ақшамен және (немесе) өзге мүлiкпен операцияларды жүргiзуден бас тарту, сондай-ақ оларды тоқтата тұру тиiстi шарттардың (мiндеттемелердiң) талаптарын бұзғаны үшiн қаржы мониторингі субъектілерінің азаматтық-құқықтық жауаптылығына негiздер болып табылмайды.</w:t>
            </w:r>
          </w:p>
          <w:p w:rsidR="003D18C4" w:rsidRDefault="00A1205E" w:rsidP="003D18C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3D18C4">
            <w:pPr>
              <w:spacing w:line="240" w:lineRule="auto"/>
              <w:ind w:firstLine="332"/>
              <w:jc w:val="both"/>
              <w:rPr>
                <w:rFonts w:ascii="Times New Roman" w:eastAsia="Times New Roman" w:hAnsi="Times New Roman" w:cs="Times New Roman"/>
                <w:sz w:val="24"/>
                <w:szCs w:val="24"/>
              </w:rPr>
            </w:pPr>
            <w:r w:rsidRPr="00504493">
              <w:rPr>
                <w:rFonts w:ascii="Times New Roman" w:eastAsia="Times New Roman" w:hAnsi="Times New Roman"/>
                <w:b/>
                <w:sz w:val="24"/>
                <w:szCs w:val="24"/>
                <w:lang w:val="kk-KZ"/>
              </w:rPr>
              <w:t xml:space="preserve">Осы Заңның 3-бабының 1), 10) және 12) тармақшаларында </w:t>
            </w:r>
            <w:r w:rsidRPr="00504493">
              <w:rPr>
                <w:rFonts w:ascii="Times New Roman" w:eastAsia="Times New Roman" w:hAnsi="Times New Roman"/>
                <w:b/>
                <w:sz w:val="24"/>
                <w:szCs w:val="24"/>
                <w:lang w:val="kk-KZ"/>
              </w:rPr>
              <w:lastRenderedPageBreak/>
              <w:t>көрсетілген қаржы мониторингі субъектілері осы Заңның 3-бабының 3-тармағында көзделген клиенттерді тиісінше тексеру шараларын қолдану мүмкін болмаған жағдайда клиентті қызмет көрсетуге қабылдаудан бас тартуға міндетті</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Кестенің 46 позициясына негіздемені қараңыз.</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Клиенттерді тиісті тексеру шараларын қолдану мүмкін болмаған жағдайда қызмет көрсетуге қабылдауға тыйым салуды белгілеу мақсатында.</w:t>
            </w:r>
          </w:p>
          <w:p w:rsidR="000111DC" w:rsidRPr="00350E8C" w:rsidRDefault="000111DC" w:rsidP="00AF20AF">
            <w:pPr>
              <w:spacing w:line="240" w:lineRule="auto"/>
              <w:jc w:val="both"/>
              <w:rPr>
                <w:rFonts w:ascii="Times New Roman" w:eastAsia="Times New Roman" w:hAnsi="Times New Roman" w:cs="Times New Roman"/>
                <w:b/>
                <w:sz w:val="24"/>
                <w:szCs w:val="24"/>
              </w:rPr>
            </w:pP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екінші абзац</w:t>
            </w:r>
          </w:p>
        </w:tc>
        <w:tc>
          <w:tcPr>
            <w:tcW w:w="4369" w:type="dxa"/>
          </w:tcPr>
          <w:p w:rsidR="000111DC" w:rsidRPr="00350E8C" w:rsidRDefault="000111DC" w:rsidP="00AF20AF">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rsidR="000111DC"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Жоқ.</w:t>
            </w:r>
          </w:p>
        </w:tc>
        <w:tc>
          <w:tcPr>
            <w:tcW w:w="4300" w:type="dxa"/>
          </w:tcPr>
          <w:p w:rsidR="000111DC" w:rsidRPr="00350E8C" w:rsidRDefault="000111DC" w:rsidP="00AF20AF">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сақталуын мемлекеттік бақылау</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ind w:firstLine="188"/>
              <w:jc w:val="both"/>
              <w:rPr>
                <w:rFonts w:ascii="Times New Roman" w:eastAsia="Times New Roman" w:hAnsi="Times New Roman" w:cs="Times New Roman"/>
                <w:b/>
                <w:sz w:val="24"/>
                <w:szCs w:val="24"/>
              </w:rPr>
            </w:pPr>
            <w:r w:rsidRPr="00504493">
              <w:rPr>
                <w:rFonts w:ascii="Times New Roman" w:eastAsia="Times New Roman" w:hAnsi="Times New Roman"/>
                <w:b/>
                <w:sz w:val="24"/>
                <w:szCs w:val="24"/>
                <w:lang w:val="kk-KZ"/>
              </w:rPr>
              <w:t xml:space="preserve">Осы Заңның 3-бабы 1-тармағының 19) тармақшасында көрсетілген қаржы мониторингі субъектілерінің «Астана» халықаралық қаржы орталығының қылмыстық жолмен алынған кірістерді заңдастыруға (жылыстатуға) және терроризмді қаржыландыруға қарсы іс-қимыл мәселелері жөніндегі қолданыстағы құқығын сақтауын бақылауды «Астана» халықаралық қаржы орталығының қаржылық қызметтерді реттеу жөніндегі комитеті «Астана» халықаралық қаржы орталығының қолданыстағы </w:t>
            </w:r>
            <w:r w:rsidRPr="00504493">
              <w:rPr>
                <w:rFonts w:ascii="Times New Roman" w:eastAsia="Times New Roman" w:hAnsi="Times New Roman"/>
                <w:b/>
                <w:sz w:val="24"/>
                <w:szCs w:val="24"/>
                <w:lang w:val="kk-KZ"/>
              </w:rPr>
              <w:lastRenderedPageBreak/>
              <w:t>құқығында белгіленген тәртіппен жүзеге асырады</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26.1-ұсынысына сәйкес елдер қаржы мекемелерінің </w:t>
            </w:r>
            <w:r>
              <w:rPr>
                <w:rFonts w:ascii="Times New Roman" w:eastAsia="Times New Roman" w:hAnsi="Times New Roman" w:cs="Times New Roman"/>
                <w:sz w:val="24"/>
                <w:szCs w:val="24"/>
              </w:rPr>
              <w:t>АЖ/ТҚҚ</w:t>
            </w:r>
            <w:r w:rsidRPr="00350E8C">
              <w:rPr>
                <w:rFonts w:ascii="Times New Roman" w:eastAsia="Times New Roman" w:hAnsi="Times New Roman" w:cs="Times New Roman"/>
                <w:sz w:val="24"/>
                <w:szCs w:val="24"/>
              </w:rPr>
              <w:t xml:space="preserve"> жөніндегі талаптарды сақтауын реттеу және қадағалау (немесе мониторингілеу) үшін жауапты бір немесе одан да көп қадағалау органдарын тағайындауы тиіс.</w:t>
            </w:r>
          </w:p>
          <w:p w:rsidR="000111DC" w:rsidRPr="00350E8C" w:rsidRDefault="000111DC" w:rsidP="00AF20AF">
            <w:pPr>
              <w:spacing w:line="240" w:lineRule="auto"/>
              <w:ind w:firstLine="283"/>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Конституциялық заңда көзделген АХҚО мәртебесін және АХҚО-ның қолданыстағы құқығының болуын назарға ала отырып, сондай-ақ Заңның 5-бабының 11-тармағына және 11-бабының 3-2-тармағына сәйкес келтіру мақсатында АХҚО қатысушыларына қатысты бақылау бойынша Қаржылық қызметтерді реттеу жөніндегі АХҚО комитетінің өкілеттіктерін неғұрлым нақты айқындау ұсынылады.</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Бұл ретте АХҚО қатысушыларының қызметін бақылау және қадағалау тәртібі АХҚО ішкі актілерімен </w:t>
            </w:r>
            <w:r w:rsidRPr="00350E8C">
              <w:rPr>
                <w:rFonts w:ascii="Times New Roman" w:eastAsia="Times New Roman" w:hAnsi="Times New Roman" w:cs="Times New Roman"/>
                <w:sz w:val="24"/>
                <w:szCs w:val="24"/>
              </w:rPr>
              <w:lastRenderedPageBreak/>
              <w:t xml:space="preserve">айқындалады </w:t>
            </w:r>
            <w:r w:rsidRPr="00350E8C">
              <w:rPr>
                <w:rFonts w:ascii="Times New Roman" w:eastAsia="Times New Roman" w:hAnsi="Times New Roman" w:cs="Times New Roman"/>
                <w:i/>
                <w:sz w:val="24"/>
                <w:szCs w:val="24"/>
              </w:rPr>
              <w:t>(«Астана» халықаралық қаржы орталығы туралы» Конституциялық заңның 9-бабының 3-тармағы).</w:t>
            </w:r>
          </w:p>
        </w:tc>
      </w:tr>
      <w:tr w:rsidR="000111DC" w:rsidRPr="00350E8C" w:rsidTr="00287AB4">
        <w:trPr>
          <w:trHeight w:val="458"/>
        </w:trPr>
        <w:tc>
          <w:tcPr>
            <w:tcW w:w="846" w:type="dxa"/>
            <w:vMerge w:val="restart"/>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vMerge w:val="restart"/>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16</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5-1)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br/>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13-6)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13-7) тармақша</w:t>
            </w:r>
          </w:p>
        </w:tc>
        <w:tc>
          <w:tcPr>
            <w:tcW w:w="4369" w:type="dxa"/>
            <w:vMerge w:val="restart"/>
          </w:tcPr>
          <w:p w:rsidR="000111DC" w:rsidRPr="00350E8C"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16-бап. Уәкілетті органның функциялары</w:t>
            </w:r>
          </w:p>
          <w:p w:rsidR="000111DC" w:rsidRPr="00A1205E" w:rsidRDefault="000111DC" w:rsidP="00AF20AF">
            <w:pPr>
              <w:shd w:val="clear" w:color="auto" w:fill="FFFFFF"/>
              <w:tabs>
                <w:tab w:val="left" w:pos="44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t>Қылмыстық жолмен алынған кірістерді заңдастыруға (жылыстатуға) және терроризмді қаржыландыруға қарсы іс-қимыл мақсатында уәкілетті орган:</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5-1) </w:t>
            </w:r>
            <w:r w:rsidRPr="00350E8C">
              <w:rPr>
                <w:rFonts w:ascii="Times New Roman" w:eastAsia="Times New Roman" w:hAnsi="Times New Roman" w:cs="Times New Roman"/>
                <w:sz w:val="24"/>
                <w:szCs w:val="24"/>
                <w:highlight w:val="white"/>
              </w:rPr>
              <w:t>жеке және заңды тұлғалардың 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туралы Қазақстан Республикасының Бас прокуратурасын хабардар етеді.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13-6) </w:t>
            </w:r>
            <w:r w:rsidRPr="00350E8C">
              <w:rPr>
                <w:rFonts w:ascii="Times New Roman" w:eastAsia="Times New Roman" w:hAnsi="Times New Roman" w:cs="Times New Roman"/>
                <w:sz w:val="24"/>
                <w:szCs w:val="24"/>
                <w:highlight w:val="white"/>
              </w:rPr>
              <w:t>қаржы мониторингі субъектілері үшін олардың қызметінің ерекшеліктерін және өзіндік ерекшелігін ескере отырып нұсқаулықтарды, әдістемелік ұсынымдарды әзірлейді және бекітеді;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13-7) </w:t>
            </w:r>
            <w:r w:rsidRPr="00350E8C">
              <w:rPr>
                <w:rFonts w:ascii="Times New Roman" w:eastAsia="Times New Roman" w:hAnsi="Times New Roman" w:cs="Times New Roman"/>
                <w:sz w:val="24"/>
                <w:szCs w:val="24"/>
                <w:highlight w:val="white"/>
              </w:rPr>
              <w:t>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w:t>
            </w:r>
          </w:p>
        </w:tc>
        <w:tc>
          <w:tcPr>
            <w:tcW w:w="4300" w:type="dxa"/>
            <w:vMerge w:val="restart"/>
          </w:tcPr>
          <w:p w:rsidR="000111DC" w:rsidRPr="00350E8C" w:rsidRDefault="000111DC" w:rsidP="00AF20AF">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16-бап. Уәкілетті органның функциялары</w:t>
            </w:r>
          </w:p>
          <w:p w:rsidR="000111DC" w:rsidRPr="00A1205E" w:rsidRDefault="000111DC" w:rsidP="00AF20AF">
            <w:pPr>
              <w:shd w:val="clear" w:color="auto" w:fill="FFFFFF"/>
              <w:tabs>
                <w:tab w:val="left" w:pos="467"/>
              </w:tabs>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ab/>
              <w:t>Қылмыстық жолмен алынған кірістерді заңдастыруға (жылыстатуға) және терроризмді қаржыландыруға қарсы іс-қимыл мақсатында уәкілетті орган:</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5-1) </w:t>
            </w:r>
            <w:r w:rsidRPr="00504493">
              <w:rPr>
                <w:rFonts w:ascii="Times New Roman" w:eastAsia="Times New Roman" w:hAnsi="Times New Roman"/>
                <w:b/>
                <w:sz w:val="24"/>
                <w:szCs w:val="24"/>
                <w:lang w:val="kk-KZ"/>
              </w:rPr>
              <w:t>жеке, заңды тұлғалардың және заңды тұлға құрамай әрекет ететін шетелдік құрылымдардың</w:t>
            </w:r>
            <w:r w:rsidRPr="00350E8C">
              <w:rPr>
                <w:rFonts w:ascii="Times New Roman" w:eastAsia="Times New Roman" w:hAnsi="Times New Roman" w:cs="Times New Roman"/>
                <w:b/>
                <w:sz w:val="24"/>
                <w:szCs w:val="24"/>
                <w:highlight w:val="white"/>
              </w:rPr>
              <w:t xml:space="preserve"> </w:t>
            </w:r>
            <w:r w:rsidRPr="00350E8C">
              <w:rPr>
                <w:rFonts w:ascii="Times New Roman" w:eastAsia="Times New Roman" w:hAnsi="Times New Roman" w:cs="Times New Roman"/>
                <w:sz w:val="24"/>
                <w:szCs w:val="24"/>
                <w:highlight w:val="white"/>
              </w:rPr>
              <w:t xml:space="preserve">қызметі қылмыстық жолмен алынған кірістерді заңдастыруға (жылыстатуға) және (немесе) терроризмді қаржыландырумен, сондай-ақ қылмыстық жолмен алынған кірістерді заңдастыруға (жылыстатуға) және (немесе) терроризмді қаржыландыруға байланысты өзге де қылмыстық құқық бұзушылық жасаумен байланысты деп пайымдауға негіздер болған кезде, Қазақстан Республикасының құқық қорғау және арнаулы мемлекеттік органдарына олардың құзыретіне сәйкес ақпарат жібереді және бұл </w:t>
            </w:r>
            <w:r w:rsidRPr="00350E8C">
              <w:rPr>
                <w:rFonts w:ascii="Times New Roman" w:eastAsia="Times New Roman" w:hAnsi="Times New Roman" w:cs="Times New Roman"/>
                <w:sz w:val="24"/>
                <w:szCs w:val="24"/>
                <w:highlight w:val="white"/>
              </w:rPr>
              <w:lastRenderedPageBreak/>
              <w:t>туралы Қазақстан Республикасының Бас прокуратурасын хабардар етеді.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13-6) </w:t>
            </w:r>
            <w:r w:rsidRPr="00350E8C">
              <w:rPr>
                <w:rFonts w:ascii="Times New Roman" w:eastAsia="Times New Roman" w:hAnsi="Times New Roman" w:cs="Times New Roman"/>
                <w:sz w:val="24"/>
                <w:szCs w:val="24"/>
                <w:highlight w:val="white"/>
              </w:rPr>
              <w:t>қаржы мониторингі субъектілері үшін олардың қызметінің ерекшеліктерін және өзіндік ерекшелігін ескере отырып</w:t>
            </w:r>
            <w:r>
              <w:rPr>
                <w:rFonts w:ascii="Times New Roman" w:eastAsia="Times New Roman" w:hAnsi="Times New Roman" w:cs="Times New Roman"/>
                <w:sz w:val="24"/>
                <w:szCs w:val="24"/>
                <w:highlight w:val="white"/>
                <w:lang w:val="kk-KZ"/>
              </w:rPr>
              <w:t>,</w:t>
            </w:r>
            <w:r w:rsidRPr="00350E8C">
              <w:rPr>
                <w:rFonts w:ascii="Times New Roman" w:eastAsia="Times New Roman" w:hAnsi="Times New Roman" w:cs="Times New Roman"/>
                <w:sz w:val="24"/>
                <w:szCs w:val="24"/>
                <w:highlight w:val="white"/>
              </w:rPr>
              <w:t xml:space="preserve"> </w:t>
            </w:r>
            <w:r w:rsidRPr="00350E8C">
              <w:rPr>
                <w:rFonts w:ascii="Times New Roman" w:eastAsia="Times New Roman" w:hAnsi="Times New Roman" w:cs="Times New Roman"/>
                <w:b/>
                <w:sz w:val="24"/>
                <w:szCs w:val="24"/>
                <w:highlight w:val="white"/>
              </w:rPr>
              <w:t>өз құзыреті шегінде</w:t>
            </w:r>
            <w:r w:rsidRPr="00350E8C">
              <w:rPr>
                <w:rFonts w:ascii="Times New Roman" w:eastAsia="Times New Roman" w:hAnsi="Times New Roman" w:cs="Times New Roman"/>
                <w:sz w:val="24"/>
                <w:szCs w:val="24"/>
                <w:highlight w:val="white"/>
              </w:rPr>
              <w:t xml:space="preserve"> нұсқаулықтарды, әдістемелік ұсынымдарды әзірлейді және бекітеді;</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13-7) </w:t>
            </w:r>
            <w:r w:rsidRPr="00350E8C">
              <w:rPr>
                <w:rFonts w:ascii="Times New Roman" w:eastAsia="Times New Roman" w:hAnsi="Times New Roman" w:cs="Times New Roman"/>
                <w:sz w:val="24"/>
                <w:szCs w:val="24"/>
                <w:highlight w:val="white"/>
              </w:rPr>
              <w:t xml:space="preserve">Қазақстан Республикасының Президенті бекітетін жария лауазымды адамдардың тізбесіне кіретін жария лауазымды адамдардың, олардың жұбайларының (зайыптарының) және жақын туыстарының тізімін жүргізеді </w:t>
            </w:r>
            <w:r w:rsidRPr="00E200CA">
              <w:rPr>
                <w:rFonts w:ascii="Times New Roman" w:eastAsia="Times New Roman" w:hAnsi="Times New Roman"/>
                <w:b/>
                <w:sz w:val="24"/>
                <w:szCs w:val="24"/>
                <w:lang w:val="kk-KZ"/>
              </w:rPr>
              <w:t>және оны жүргізу тәртібін айқындайды</w:t>
            </w:r>
            <w:r w:rsidRPr="00350E8C">
              <w:rPr>
                <w:rFonts w:ascii="Times New Roman" w:eastAsia="Times New Roman" w:hAnsi="Times New Roman" w:cs="Times New Roman"/>
                <w:b/>
                <w:sz w:val="24"/>
                <w:szCs w:val="24"/>
                <w:highlight w:val="white"/>
              </w:rPr>
              <w:t>;</w:t>
            </w:r>
          </w:p>
        </w:tc>
        <w:tc>
          <w:tcPr>
            <w:tcW w:w="3935" w:type="dxa"/>
            <w:vMerge w:val="restart"/>
          </w:tcPr>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A1205E" w:rsidRPr="00350E8C" w:rsidRDefault="00A1205E"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Кестенің 12 позициясына негіздемені қараңыз.</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Түзету 16-баптың қолданылуын заңды тұлға құрамай әрекет ететін шетелдік құрылымдарға тарату мақсатында енгізіледі.</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Default="00A1205E" w:rsidP="00AF20AF">
            <w:pPr>
              <w:spacing w:line="240" w:lineRule="auto"/>
              <w:jc w:val="both"/>
              <w:rPr>
                <w:rFonts w:ascii="Times New Roman" w:eastAsia="Times New Roman" w:hAnsi="Times New Roman" w:cs="Times New Roman"/>
                <w:b/>
                <w:i/>
                <w:sz w:val="24"/>
                <w:szCs w:val="24"/>
              </w:rPr>
            </w:pPr>
          </w:p>
          <w:p w:rsidR="00A1205E" w:rsidRPr="00350E8C" w:rsidRDefault="00A1205E" w:rsidP="00AF20AF">
            <w:pPr>
              <w:spacing w:line="240" w:lineRule="auto"/>
              <w:jc w:val="both"/>
              <w:rPr>
                <w:rFonts w:ascii="Times New Roman" w:eastAsia="Times New Roman" w:hAnsi="Times New Roman" w:cs="Times New Roman"/>
                <w:b/>
                <w:i/>
                <w:sz w:val="24"/>
                <w:szCs w:val="24"/>
              </w:rPr>
            </w:pPr>
          </w:p>
          <w:p w:rsidR="000111DC" w:rsidRPr="00350E8C" w:rsidRDefault="000111DC" w:rsidP="00AF20AF">
            <w:pPr>
              <w:spacing w:line="240" w:lineRule="auto"/>
              <w:jc w:val="both"/>
              <w:rPr>
                <w:rFonts w:ascii="Times New Roman" w:eastAsia="Times New Roman" w:hAnsi="Times New Roman" w:cs="Times New Roman"/>
                <w:b/>
                <w:i/>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Бақылауындағы ҚМС</w:t>
            </w:r>
            <w:r w:rsidRPr="00350E8C">
              <w:rPr>
                <w:rFonts w:ascii="Times New Roman" w:eastAsia="Times New Roman" w:hAnsi="Times New Roman" w:cs="Times New Roman"/>
                <w:sz w:val="24"/>
                <w:szCs w:val="24"/>
              </w:rPr>
              <w:t xml:space="preserve"> үшін әдістемелік ұсынымдарды, нұсқаулықтарды әзірлеу және </w:t>
            </w:r>
            <w:r w:rsidRPr="00350E8C">
              <w:rPr>
                <w:rFonts w:ascii="Times New Roman" w:eastAsia="Times New Roman" w:hAnsi="Times New Roman" w:cs="Times New Roman"/>
                <w:sz w:val="24"/>
                <w:szCs w:val="24"/>
              </w:rPr>
              <w:lastRenderedPageBreak/>
              <w:t>бекіту бөлігінде уәкілетті органның функциясын нақтылау.</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АФМ ұлттық жария лауазымды тұлғалардың тізімін жүргізу жөніндегі уәкілетті орган болып табылады.</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Сонымен қатар, ерлі-зайыптылар мен жақын туыстары туралы деректерді қамтитын бірыңғай ақпараттық жүйе жоқ.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Осыған байланысты ҚМА-нің ЖЛА тізімін жүргізудің жалпы тәртібін көздейтін заңға тәуелді актіні қабылдау жөніндегі құзыреті көзделеді.</w:t>
            </w:r>
          </w:p>
        </w:tc>
      </w:tr>
      <w:tr w:rsidR="000111DC" w:rsidRPr="00350E8C" w:rsidTr="00287AB4">
        <w:trPr>
          <w:trHeight w:val="477"/>
        </w:trPr>
        <w:tc>
          <w:tcPr>
            <w:tcW w:w="846"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95"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69"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00"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935"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111DC" w:rsidRPr="00350E8C" w:rsidTr="00287AB4">
        <w:trPr>
          <w:trHeight w:val="240"/>
        </w:trPr>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17</w:t>
            </w:r>
            <w:r>
              <w:rPr>
                <w:rFonts w:ascii="Times New Roman" w:eastAsia="Times New Roman" w:hAnsi="Times New Roman" w:cs="Times New Roman"/>
                <w:sz w:val="24"/>
                <w:szCs w:val="24"/>
                <w:lang w:val="kk-KZ"/>
              </w:rPr>
              <w:t>-</w:t>
            </w:r>
            <w:r w:rsidR="00A1205E">
              <w:rPr>
                <w:rFonts w:ascii="Times New Roman" w:eastAsia="Times New Roman" w:hAnsi="Times New Roman" w:cs="Times New Roman"/>
                <w:sz w:val="24"/>
                <w:szCs w:val="24"/>
              </w:rPr>
              <w:t>бап</w:t>
            </w:r>
          </w:p>
          <w:p w:rsidR="00A1205E"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w:t>
            </w:r>
            <w:r w:rsidR="003D18C4">
              <w:rPr>
                <w:rFonts w:ascii="Times New Roman" w:eastAsia="Times New Roman" w:hAnsi="Times New Roman" w:cs="Times New Roman"/>
                <w:sz w:val="24"/>
                <w:szCs w:val="24"/>
              </w:rPr>
              <w:t>тармақ</w:t>
            </w:r>
          </w:p>
          <w:p w:rsidR="003D18C4" w:rsidRDefault="003D18C4"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7-1) және 7-2) тармақшалар</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t>17-бап. Уәкілетті органның құқықтары мен міндеттері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Уәкілетті орган:</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 xml:space="preserve">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w:t>
            </w:r>
            <w:r w:rsidRPr="00350E8C">
              <w:rPr>
                <w:rFonts w:ascii="Times New Roman" w:eastAsia="Times New Roman" w:hAnsi="Times New Roman" w:cs="Times New Roman"/>
                <w:sz w:val="24"/>
                <w:szCs w:val="24"/>
                <w:highlight w:val="white"/>
              </w:rPr>
              <w:lastRenderedPageBreak/>
              <w:t xml:space="preserve">комиссияларына, жұмыс және сараптама топтарына қатысуға </w:t>
            </w:r>
            <w:r w:rsidRPr="00350E8C">
              <w:rPr>
                <w:rFonts w:ascii="Times New Roman" w:eastAsia="Times New Roman" w:hAnsi="Times New Roman" w:cs="Times New Roman"/>
                <w:b/>
                <w:sz w:val="24"/>
                <w:szCs w:val="24"/>
                <w:highlight w:val="white"/>
              </w:rPr>
              <w:t>құқылы.</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7-2)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17-бап. Уәкілетті органның құқықтары мен міндеттері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 </w:t>
            </w:r>
            <w:r w:rsidRPr="00350E8C">
              <w:rPr>
                <w:rFonts w:ascii="Times New Roman" w:eastAsia="Times New Roman" w:hAnsi="Times New Roman" w:cs="Times New Roman"/>
                <w:sz w:val="24"/>
                <w:szCs w:val="24"/>
                <w:highlight w:val="white"/>
              </w:rPr>
              <w:t>Уәкілетті орган:</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 xml:space="preserve">7-1) өз өкілеттіктері шегінде Қазақстан Республикасының құқық қорғау және арнаулы мемлекеттік органдарының және өзге де мемлекеттік органдарының үйлестіру кеңестеріне, ведомствоаралық комиссияларына, </w:t>
            </w:r>
            <w:r w:rsidRPr="00350E8C">
              <w:rPr>
                <w:rFonts w:ascii="Times New Roman" w:eastAsia="Times New Roman" w:hAnsi="Times New Roman" w:cs="Times New Roman"/>
                <w:sz w:val="24"/>
                <w:szCs w:val="24"/>
                <w:highlight w:val="white"/>
              </w:rPr>
              <w:lastRenderedPageBreak/>
              <w:t>жұмыс және сараптама топтарына қатысуға;</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532086">
              <w:rPr>
                <w:rFonts w:ascii="Times New Roman" w:eastAsia="Times New Roman" w:hAnsi="Times New Roman" w:cs="Times New Roman"/>
                <w:b/>
                <w:sz w:val="24"/>
                <w:szCs w:val="24"/>
              </w:rPr>
              <w:t xml:space="preserve">7-2) </w:t>
            </w:r>
            <w:r w:rsidRPr="00532086">
              <w:rPr>
                <w:rFonts w:ascii="Times New Roman" w:eastAsia="Times New Roman" w:hAnsi="Times New Roman"/>
                <w:b/>
                <w:sz w:val="24"/>
                <w:szCs w:val="24"/>
                <w:lang w:val="kk-KZ"/>
              </w:rPr>
              <w:t>Қазақстан Республикасының мемлекеттік органдары мен ұйымдарының қылмыстық жолмен алынған кірістерді заңдастыру (жылыстату) және терроризмді қаржыландыру тәуекелдерін анықтау, практиканы жинақтап қорыту тұрғысынан ұйымдардың және жеке тұлғалардың қызметін талдау және мониторингілеу, қылмыстық жолмен алынған кірістерді заңдастыруға (жылыстатуға) және терроризмді қаржыландыруға қарсы іс-қимыл туралы заңнаманы жетілдіру жөніндегі ұсыныстар туралы ақпаратты уәкілетті органға беру нысанын бекітуге құқылы</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Кестенің 8-позициясына негіздемені қараңыз.</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ҚМА-не мемлекеттік органдар мен ұйымдардың ҚМС қызметін талдау және мониторинг туралы ақпарат беру нысанын бекіту бойынша өкілеттік беру мақсатында.</w:t>
            </w:r>
          </w:p>
          <w:p w:rsidR="000111DC" w:rsidRPr="00350E8C" w:rsidRDefault="000111DC" w:rsidP="00AF20AF">
            <w:pPr>
              <w:spacing w:line="240" w:lineRule="auto"/>
              <w:jc w:val="both"/>
              <w:rPr>
                <w:rFonts w:ascii="Times New Roman" w:eastAsia="Times New Roman" w:hAnsi="Times New Roman" w:cs="Times New Roman"/>
                <w:b/>
                <w:sz w:val="24"/>
                <w:szCs w:val="24"/>
              </w:rPr>
            </w:pPr>
          </w:p>
        </w:tc>
      </w:tr>
      <w:tr w:rsidR="000111DC" w:rsidRPr="00287AB4" w:rsidTr="00287AB4">
        <w:trPr>
          <w:trHeight w:val="703"/>
        </w:trPr>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r w:rsidRPr="00350E8C">
              <w:rPr>
                <w:rFonts w:ascii="Times New Roman" w:eastAsia="Times New Roman" w:hAnsi="Times New Roman" w:cs="Times New Roman"/>
                <w:b/>
                <w:sz w:val="24"/>
                <w:szCs w:val="24"/>
              </w:rPr>
              <w:lastRenderedPageBreak/>
              <w:t xml:space="preserve">   </w:t>
            </w: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18</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тармақ </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1-2)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4), 5) және 6) тармақшалар </w:t>
            </w:r>
          </w:p>
        </w:tc>
        <w:tc>
          <w:tcPr>
            <w:tcW w:w="4369" w:type="dxa"/>
          </w:tcPr>
          <w:p w:rsidR="000111DC" w:rsidRDefault="000111DC" w:rsidP="00AF20AF">
            <w:pPr>
              <w:shd w:val="clear" w:color="auto" w:fill="FFFFFF"/>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lastRenderedPageBreak/>
              <w:t>18-бап. Уәкілетті органның Қазақстан Республикасының мемлекеттік органдарымен өзара іс-қимылы</w:t>
            </w:r>
          </w:p>
          <w:p w:rsidR="00A1205E" w:rsidRPr="00350E8C" w:rsidRDefault="00A1205E" w:rsidP="00AF20AF">
            <w:pPr>
              <w:shd w:val="clear" w:color="auto" w:fill="FFFFFF"/>
              <w:spacing w:line="240" w:lineRule="auto"/>
              <w:jc w:val="both"/>
              <w:rPr>
                <w:rFonts w:ascii="Times New Roman" w:eastAsia="Times New Roman" w:hAnsi="Times New Roman" w:cs="Times New Roman"/>
                <w:sz w:val="24"/>
                <w:szCs w:val="24"/>
              </w:rPr>
            </w:pP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Қазақстан Республикасының мемлекеттік органдары:</w:t>
            </w:r>
          </w:p>
          <w:p w:rsidR="000111D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1-2) </w:t>
            </w:r>
            <w:r w:rsidRPr="00350E8C">
              <w:rPr>
                <w:rFonts w:ascii="Times New Roman" w:eastAsia="Times New Roman" w:hAnsi="Times New Roman" w:cs="Times New Roman"/>
                <w:sz w:val="24"/>
                <w:szCs w:val="24"/>
                <w:highlight w:val="white"/>
              </w:rPr>
              <w:t>осындай ақпаратты уәкілетті органға ұсына отырып, терроризмді қаржыландыру тәуекелдерін анықтау тұрғысында коммерциялық емес ұйымдардың қызметіне талдау және мониторинг жүргізуге;</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D18C4"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r w:rsidRPr="00350E8C">
              <w:rPr>
                <w:rFonts w:ascii="Times New Roman" w:eastAsia="Times New Roman" w:hAnsi="Times New Roman" w:cs="Times New Roman"/>
                <w:b/>
                <w:sz w:val="24"/>
                <w:szCs w:val="24"/>
                <w:highlight w:val="white"/>
              </w:rPr>
              <w:t xml:space="preserve"> міндетті.</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5) жоқ;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6) жоқ;</w:t>
            </w:r>
          </w:p>
        </w:tc>
        <w:tc>
          <w:tcPr>
            <w:tcW w:w="4300" w:type="dxa"/>
          </w:tcPr>
          <w:p w:rsidR="000111DC" w:rsidRPr="003D18C4" w:rsidRDefault="000111DC" w:rsidP="003D18C4">
            <w:pPr>
              <w:shd w:val="clear" w:color="auto" w:fill="FFFFFF"/>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18-бап. Уәкілетті органның Қазақстан Республикасының мемлекетт</w:t>
            </w:r>
            <w:r w:rsidR="003D18C4">
              <w:rPr>
                <w:rFonts w:ascii="Times New Roman" w:eastAsia="Times New Roman" w:hAnsi="Times New Roman" w:cs="Times New Roman"/>
                <w:b/>
                <w:sz w:val="24"/>
                <w:szCs w:val="24"/>
              </w:rPr>
              <w:t>ік органдарымен өзара іс-қимылы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2. </w:t>
            </w:r>
            <w:r w:rsidRPr="00350E8C">
              <w:rPr>
                <w:rFonts w:ascii="Times New Roman" w:eastAsia="Times New Roman" w:hAnsi="Times New Roman" w:cs="Times New Roman"/>
                <w:sz w:val="24"/>
                <w:szCs w:val="24"/>
                <w:highlight w:val="white"/>
              </w:rPr>
              <w:t>Қазақстан Республикасының мемлекеттік органдары: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lastRenderedPageBreak/>
              <w:t>1-2)</w:t>
            </w:r>
            <w:r w:rsidRPr="00350E8C">
              <w:rPr>
                <w:rFonts w:ascii="Times New Roman" w:eastAsia="Times New Roman" w:hAnsi="Times New Roman" w:cs="Times New Roman"/>
                <w:b/>
                <w:sz w:val="24"/>
                <w:szCs w:val="24"/>
              </w:rPr>
              <w:t xml:space="preserve"> </w:t>
            </w:r>
            <w:r w:rsidRPr="00532086">
              <w:rPr>
                <w:rFonts w:ascii="Times New Roman" w:eastAsia="Times New Roman" w:hAnsi="Times New Roman"/>
                <w:b/>
                <w:sz w:val="24"/>
                <w:szCs w:val="24"/>
              </w:rPr>
              <w:t>уәкілетті орган бекіткен нысан бойынша уәкілетті органға мұндай ақпаратты жыл сайын бере отырып, өз құзыреті шегінде терроризмді қаржыландыру тәуекелдерін анықтау тұрғысын</w:t>
            </w:r>
            <w:r w:rsidRPr="00532086">
              <w:rPr>
                <w:rFonts w:ascii="Times New Roman" w:eastAsia="Times New Roman" w:hAnsi="Times New Roman"/>
                <w:b/>
                <w:sz w:val="24"/>
                <w:szCs w:val="24"/>
                <w:lang w:val="kk-KZ"/>
              </w:rPr>
              <w:t>ан</w:t>
            </w:r>
            <w:r w:rsidRPr="00532086">
              <w:rPr>
                <w:rFonts w:ascii="Times New Roman" w:eastAsia="Times New Roman" w:hAnsi="Times New Roman"/>
                <w:b/>
                <w:sz w:val="24"/>
                <w:szCs w:val="24"/>
              </w:rPr>
              <w:t xml:space="preserve"> коммерциялық емес ұйымдардың қызметіне талдау және мониторинг жүргізуге, сондай-ақ</w:t>
            </w:r>
            <w:r w:rsidRPr="00532086">
              <w:rPr>
                <w:rFonts w:ascii="Times New Roman" w:eastAsia="Times New Roman" w:hAnsi="Times New Roman"/>
                <w:b/>
                <w:sz w:val="24"/>
                <w:szCs w:val="24"/>
                <w:lang w:val="kk-KZ"/>
              </w:rPr>
              <w:t xml:space="preserve"> практиканы жинақтап қорытуға,</w:t>
            </w:r>
            <w:r w:rsidRPr="00532086">
              <w:rPr>
                <w:rFonts w:ascii="Times New Roman" w:eastAsia="Times New Roman" w:hAnsi="Times New Roman"/>
                <w:b/>
                <w:sz w:val="24"/>
                <w:szCs w:val="24"/>
              </w:rPr>
              <w:t xml:space="preserve">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әзірлеуге және енгізуге</w:t>
            </w:r>
            <w:r w:rsidRPr="00350E8C">
              <w:rPr>
                <w:rFonts w:ascii="Times New Roman" w:eastAsia="Times New Roman" w:hAnsi="Times New Roman" w:cs="Times New Roman"/>
                <w:sz w:val="24"/>
                <w:szCs w:val="24"/>
                <w:highlight w:val="white"/>
              </w:rPr>
              <w:t>;</w:t>
            </w:r>
          </w:p>
          <w:p w:rsidR="000111DC" w:rsidRPr="003D18C4" w:rsidRDefault="00A1205E" w:rsidP="00AF20AF">
            <w:pPr>
              <w:spacing w:line="240" w:lineRule="auto"/>
              <w:jc w:val="both"/>
              <w:rPr>
                <w:rFonts w:ascii="Times New Roman" w:eastAsia="Times New Roman" w:hAnsi="Times New Roman" w:cs="Times New Roman"/>
                <w:sz w:val="24"/>
                <w:szCs w:val="24"/>
              </w:rPr>
            </w:pPr>
            <w:r w:rsidRPr="003D18C4">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highlight w:val="white"/>
              </w:rPr>
              <w:t>4) өз қызметі процесінде алынған, қызметтік, коммерциялық, банктік немесе заңмен қорғалатын өзге де құпияны құрайтын ақпаратты, мәліметтер мен құжаттарды сақтаудың, қорғаудың тиісті режимін және олардың сақталуын қамтамасыз етуге</w:t>
            </w:r>
            <w:r w:rsidRPr="00350E8C">
              <w:rPr>
                <w:rFonts w:ascii="Times New Roman" w:eastAsia="Times New Roman" w:hAnsi="Times New Roman" w:cs="Times New Roman"/>
                <w:b/>
                <w:sz w:val="24"/>
                <w:szCs w:val="24"/>
                <w:highlight w:val="white"/>
              </w:rPr>
              <w:t>;</w:t>
            </w:r>
          </w:p>
          <w:p w:rsidR="000111DC" w:rsidRPr="00532086" w:rsidRDefault="000111DC" w:rsidP="00AF20AF">
            <w:pPr>
              <w:spacing w:line="240" w:lineRule="auto"/>
              <w:ind w:firstLine="47"/>
              <w:jc w:val="both"/>
              <w:rPr>
                <w:rFonts w:ascii="Times New Roman" w:eastAsia="Times New Roman" w:hAnsi="Times New Roman"/>
                <w:b/>
                <w:sz w:val="24"/>
                <w:szCs w:val="24"/>
                <w:lang w:val="kk-KZ"/>
              </w:rPr>
            </w:pPr>
            <w:r w:rsidRPr="00532086">
              <w:rPr>
                <w:rFonts w:ascii="Times New Roman" w:eastAsia="Times New Roman" w:hAnsi="Times New Roman" w:cs="Times New Roman"/>
                <w:b/>
                <w:sz w:val="24"/>
                <w:szCs w:val="24"/>
              </w:rPr>
              <w:t xml:space="preserve">5) </w:t>
            </w:r>
            <w:r w:rsidRPr="00532086">
              <w:rPr>
                <w:rFonts w:ascii="Times New Roman" w:eastAsia="Times New Roman" w:hAnsi="Times New Roman"/>
                <w:b/>
                <w:sz w:val="24"/>
                <w:szCs w:val="24"/>
                <w:lang w:val="kk-KZ"/>
              </w:rPr>
              <w:t xml:space="preserve">қаржы мониторингі субъектілері қызметінің ерекшеліктері мен өзіндік ерекшелігін ескере отырып, өз құзыреті шегінде олар үшін әдістемелік ұсынымдар әзірлеуге және бекітуге; </w:t>
            </w:r>
          </w:p>
          <w:p w:rsidR="000111DC" w:rsidRPr="00532086" w:rsidRDefault="000111DC" w:rsidP="00AF20AF">
            <w:pPr>
              <w:spacing w:line="240" w:lineRule="auto"/>
              <w:jc w:val="both"/>
              <w:rPr>
                <w:rFonts w:ascii="Times New Roman" w:eastAsia="Times New Roman" w:hAnsi="Times New Roman" w:cs="Times New Roman"/>
                <w:sz w:val="24"/>
                <w:szCs w:val="24"/>
                <w:lang w:val="kk-KZ"/>
              </w:rPr>
            </w:pPr>
            <w:r w:rsidRPr="00532086">
              <w:rPr>
                <w:rFonts w:ascii="Times New Roman" w:eastAsia="Times New Roman" w:hAnsi="Times New Roman"/>
                <w:b/>
                <w:sz w:val="24"/>
                <w:szCs w:val="24"/>
                <w:lang w:val="kk-KZ"/>
              </w:rPr>
              <w:lastRenderedPageBreak/>
              <w:t>6) уәкілетті орган бекіткен нысан бойынша уәкілетті органға мұндай ақпаратты жыл сайын бере отырып, өз құзыреті шегінде қылмыстық жолмен алынған кірістерді заңдастыру (жылыстату) және терроризмді қаржыландыру тәуекелдерін анықтау тұрғысынан қаржы мониторингі субъектілерінің қызметіне талдау және мониторинг жүргізуге, сондай-ақ практиканы жинақтап қорытуға,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әзірлеуге және олар болған кезде енгізуге міндетті</w:t>
            </w:r>
            <w:r w:rsidRPr="00532086">
              <w:rPr>
                <w:rFonts w:ascii="Times New Roman" w:eastAsia="Times New Roman" w:hAnsi="Times New Roman" w:cs="Times New Roman"/>
                <w:b/>
                <w:sz w:val="24"/>
                <w:szCs w:val="24"/>
                <w:lang w:val="kk-KZ"/>
              </w:rPr>
              <w:t>.</w:t>
            </w:r>
          </w:p>
        </w:tc>
        <w:tc>
          <w:tcPr>
            <w:tcW w:w="3935" w:type="dxa"/>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lastRenderedPageBreak/>
              <w:t>Кестенің 7 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Мемлекеттік органдардың өз құзыреті шегінде ТҚ тәуекелдерін анықтау мәніне КЕҰ қызметіне талдау және мониторинг жүргізу, АЖ/ТҚҚ тәуекелдерін анықтау мәніне өз құзыреті шегінде СФМ үшін әдістемелік ұсынымдар әзірлеу және бекіту, сондай-ақ практиканы қорытындылау, </w:t>
            </w:r>
            <w:r w:rsidRPr="0036480A">
              <w:rPr>
                <w:rFonts w:ascii="Times New Roman" w:eastAsia="Times New Roman" w:hAnsi="Times New Roman" w:cs="Times New Roman"/>
                <w:sz w:val="24"/>
                <w:szCs w:val="24"/>
                <w:lang w:val="kk-KZ"/>
              </w:rPr>
              <w:t>АЖ/ТҚҚ туралы заңнаманы жетілдіру бойынша ұсыныстар әзірлеу және енгізу міндеттерін белгілеу мақсатында.</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18</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tc>
        <w:tc>
          <w:tcPr>
            <w:tcW w:w="4369" w:type="dxa"/>
          </w:tcPr>
          <w:p w:rsidR="000111DC" w:rsidRPr="003D18C4" w:rsidRDefault="000111DC" w:rsidP="003D18C4">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18-бап. Уәкілетті органның Қазақстан Республикасының мемлекетт</w:t>
            </w:r>
            <w:r w:rsidR="003D18C4">
              <w:rPr>
                <w:rFonts w:ascii="Times New Roman" w:eastAsia="Times New Roman" w:hAnsi="Times New Roman" w:cs="Times New Roman"/>
                <w:b/>
                <w:sz w:val="24"/>
                <w:szCs w:val="24"/>
              </w:rPr>
              <w:t>ік органдарымен өзара іс-қимылы</w:t>
            </w:r>
          </w:p>
          <w:p w:rsidR="000111DC" w:rsidRPr="00350E8C"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 Жоқ.</w:t>
            </w:r>
          </w:p>
        </w:tc>
        <w:tc>
          <w:tcPr>
            <w:tcW w:w="4300" w:type="dxa"/>
          </w:tcPr>
          <w:p w:rsidR="000111DC" w:rsidRPr="003D18C4" w:rsidRDefault="000111DC" w:rsidP="003D18C4">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18-бап. Уәкілетті органның Қазақстан Республикасының мемлекеттік органдарымен өзара</w:t>
            </w:r>
            <w:r w:rsidR="003D18C4">
              <w:rPr>
                <w:rFonts w:ascii="Times New Roman" w:eastAsia="Times New Roman" w:hAnsi="Times New Roman" w:cs="Times New Roman"/>
                <w:b/>
                <w:sz w:val="24"/>
                <w:szCs w:val="24"/>
              </w:rPr>
              <w:t xml:space="preserve"> іс-қимылы</w:t>
            </w:r>
          </w:p>
          <w:p w:rsidR="000111DC" w:rsidRPr="003D18C4" w:rsidRDefault="003D18C4"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7. </w:t>
            </w:r>
            <w:r w:rsidRPr="00532086">
              <w:rPr>
                <w:rFonts w:ascii="Times New Roman" w:eastAsia="Times New Roman" w:hAnsi="Times New Roman"/>
                <w:b/>
                <w:sz w:val="24"/>
                <w:szCs w:val="24"/>
                <w:lang w:val="kk-KZ"/>
              </w:rPr>
              <w:t xml:space="preserve">Егер Қазақстан Республикасының заңнамасында өзгеше көзделмесе, мемлекеттік органдарға ұйымдар мен тұлғаларды қылмыстық жолмен алынған кірістерді заңдастыруға (жылыстатуға), терроризмді </w:t>
            </w:r>
            <w:r w:rsidRPr="00532086">
              <w:rPr>
                <w:rFonts w:ascii="Times New Roman" w:eastAsia="Times New Roman" w:hAnsi="Times New Roman"/>
                <w:b/>
                <w:sz w:val="24"/>
                <w:szCs w:val="24"/>
                <w:lang w:val="kk-KZ"/>
              </w:rPr>
              <w:lastRenderedPageBreak/>
              <w:t>қаржыландыруға және жаппай қырып-жою қаруын таратуды қаржыландыруға қарсы іс-қимыл бойынша, оның ішінде ұйымды немесе жеке тұлғаны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енгізу бойынша қабылданатын шаралар туралы ақпарат беруге тыйым салынады</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ФАТФ-тың 6.3 b ұсынымына сәйкес құзыретті ведомствосы заңды өкілеттіктерге ие болуы және сәйкестендірілген және оған қатысты Тізбеге енгізу </w:t>
            </w:r>
            <w:r w:rsidRPr="00350E8C">
              <w:rPr>
                <w:rFonts w:ascii="Times New Roman" w:eastAsia="Times New Roman" w:hAnsi="Times New Roman" w:cs="Times New Roman"/>
                <w:i/>
                <w:sz w:val="24"/>
                <w:szCs w:val="24"/>
              </w:rPr>
              <w:t>(Тізбеге енгізу туралы</w:t>
            </w:r>
            <w:r w:rsidR="003D18C4">
              <w:rPr>
                <w:rFonts w:ascii="Times New Roman" w:eastAsia="Times New Roman" w:hAnsi="Times New Roman" w:cs="Times New Roman"/>
                <w:i/>
                <w:sz w:val="24"/>
                <w:szCs w:val="24"/>
              </w:rPr>
              <w:t xml:space="preserve"> ұсыныс)</w:t>
            </w:r>
            <w:r w:rsidRPr="00350E8C">
              <w:rPr>
                <w:rFonts w:ascii="Times New Roman" w:eastAsia="Times New Roman" w:hAnsi="Times New Roman" w:cs="Times New Roman"/>
                <w:i/>
                <w:sz w:val="24"/>
                <w:szCs w:val="24"/>
              </w:rPr>
              <w:t xml:space="preserve"> </w:t>
            </w:r>
            <w:r w:rsidRPr="00350E8C">
              <w:rPr>
                <w:rFonts w:ascii="Times New Roman" w:eastAsia="Times New Roman" w:hAnsi="Times New Roman" w:cs="Times New Roman"/>
                <w:sz w:val="24"/>
                <w:szCs w:val="24"/>
              </w:rPr>
              <w:t>қаралатын ұйымға немесе тұлғаға қарсы біржақты әрекет ету үшін рәсімдері немесе тетіктері болуы тиіс.</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Қолданыстағы рәсімдерге сәйкес </w:t>
            </w:r>
            <w:r w:rsidRPr="00350E8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АЖ/ТҚҚ</w:t>
            </w:r>
            <w:r w:rsidRPr="00350E8C">
              <w:rPr>
                <w:rFonts w:ascii="Times New Roman" w:eastAsia="Times New Roman" w:hAnsi="Times New Roman" w:cs="Times New Roman"/>
                <w:i/>
                <w:sz w:val="24"/>
                <w:szCs w:val="24"/>
              </w:rPr>
              <w:t xml:space="preserve"> туралы Заңның 12-бабы)</w:t>
            </w:r>
            <w:r w:rsidRPr="00350E8C">
              <w:rPr>
                <w:rFonts w:ascii="Times New Roman" w:eastAsia="Times New Roman" w:hAnsi="Times New Roman" w:cs="Times New Roman"/>
                <w:sz w:val="24"/>
                <w:szCs w:val="24"/>
              </w:rPr>
              <w:t xml:space="preserve"> қалыптастырылатын ҚМА тізбесі </w:t>
            </w:r>
            <w:r w:rsidRPr="00350E8C">
              <w:rPr>
                <w:rFonts w:ascii="Times New Roman" w:eastAsia="Times New Roman" w:hAnsi="Times New Roman" w:cs="Times New Roman"/>
                <w:sz w:val="24"/>
                <w:szCs w:val="24"/>
              </w:rPr>
              <w:lastRenderedPageBreak/>
              <w:t>ҚМА ресми сайтында орналастырылады және тиісті мемлекеттік органдар мен ұйымдарға электрондық түрде жіберіледі.</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Оны қалыптастыру кезінде адамды Тізбеге енгізу туралы хабардар ету көзделмеген.</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Сонымен бірге, оларды тізбеге енгізудің жүзеге асырылып жатқан рәсімі туралы ұйымды немесе адамды хабардар етуге заңнамада тікелей белгіленген тыйым жоқ.</w:t>
            </w:r>
          </w:p>
          <w:p w:rsidR="000111DC" w:rsidRPr="00350E8C" w:rsidRDefault="000111DC" w:rsidP="00AF20AF">
            <w:pPr>
              <w:spacing w:line="240" w:lineRule="auto"/>
              <w:jc w:val="both"/>
              <w:rPr>
                <w:rFonts w:ascii="Times New Roman" w:eastAsia="Times New Roman" w:hAnsi="Times New Roman" w:cs="Times New Roman"/>
                <w:sz w:val="24"/>
                <w:szCs w:val="24"/>
              </w:rPr>
            </w:pP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19-4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Default="000111DC" w:rsidP="00AF20AF">
            <w:pPr>
              <w:spacing w:line="240" w:lineRule="auto"/>
              <w:jc w:val="both"/>
              <w:rPr>
                <w:rFonts w:ascii="Times New Roman" w:eastAsia="Times New Roman" w:hAnsi="Times New Roman" w:cs="Times New Roman"/>
                <w:sz w:val="24"/>
                <w:szCs w:val="24"/>
              </w:rPr>
            </w:pPr>
          </w:p>
          <w:p w:rsidR="003D18C4" w:rsidRDefault="003D18C4" w:rsidP="00AF20AF">
            <w:pPr>
              <w:spacing w:line="240" w:lineRule="auto"/>
              <w:jc w:val="both"/>
              <w:rPr>
                <w:rFonts w:ascii="Times New Roman" w:eastAsia="Times New Roman" w:hAnsi="Times New Roman" w:cs="Times New Roman"/>
                <w:sz w:val="24"/>
                <w:szCs w:val="24"/>
              </w:rPr>
            </w:pPr>
          </w:p>
          <w:p w:rsidR="003D18C4" w:rsidRPr="00350E8C" w:rsidRDefault="003D18C4"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іздестіру, тыйым салу, тәркілеу және қайтару саласындағы халықаралық ынтымақтастығы</w:t>
            </w:r>
          </w:p>
          <w:p w:rsidR="000111DC"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2-1.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highlight w:val="white"/>
              </w:rPr>
              <w:lastRenderedPageBreak/>
              <w:t>19-4-бап. Қазақстан Республикасының құқық қорғау және арнаулы мемлекеттік органдарының және Қазақстан Республикасының өзге де мемлекеттік органдарының қылмыстық жолмен алынған кірістерді заңдастыруға (жылыстатуға) және терроризмді қаржыландыруға қарсы іс-қимыл, сондай-ақ ақшаны және (немесе) өзге мүлікті іздестіру, тыйым салу, тәркілеу және қайтару саласындағы халықаралық ынтымақтастығы</w:t>
            </w:r>
          </w:p>
          <w:p w:rsidR="000111DC"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 xml:space="preserve">2-1. </w:t>
            </w:r>
            <w:r w:rsidRPr="00532086">
              <w:rPr>
                <w:rFonts w:ascii="Times New Roman" w:eastAsia="Times New Roman" w:hAnsi="Times New Roman"/>
                <w:b/>
                <w:sz w:val="24"/>
                <w:szCs w:val="24"/>
                <w:lang w:val="kk-KZ"/>
              </w:rPr>
              <w:t>Сұрау салу жіберген Қазақстан Республикасының құқық қорғау және арнаулы мемлекеттік органдары және Қазақстан Республикасының өзге де мемлекеттік органдары берілген ақпараттың, мәліметтер мен құжаттардың құпиялылығын қамтамасыз етеді және оларды сұрау салуда көрсетілген мақсаттарда ғана пайдаланады</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ФАТФ-тың 37.5-ұсынымына сәйкес елдер тергеп-тексеру немесе тексеру жүргізуге кедергі келтірмеу үшін өзара құқықтық көмек туралы алынатын сұрау салулардың және ұлттық заңнаманың негізгі қағидаттарына сәйкес олардағы ақпараттың құпиялылығын қамтамасыз етуге тиіс.</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ҚПК-нің 568-бабына өзгерістер енгізуге байланысты корреспонденттік норма.</w:t>
            </w:r>
          </w:p>
        </w:tc>
      </w:tr>
      <w:tr w:rsidR="000111DC" w:rsidRPr="00350E8C" w:rsidTr="00287AB4">
        <w:trPr>
          <w:trHeight w:val="454"/>
        </w:trPr>
        <w:tc>
          <w:tcPr>
            <w:tcW w:w="15445" w:type="dxa"/>
            <w:gridSpan w:val="5"/>
          </w:tcPr>
          <w:p w:rsidR="000111DC" w:rsidRPr="00350E8C" w:rsidRDefault="000111DC"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11. «Қазақстан Республикасының Ұлттық қауіпсіздігі туралы» 2012 жылғы 6 қаңтардағы Қазақстан Республикасының Заңы</w:t>
            </w: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15</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A1205E" w:rsidRPr="00350E8C" w:rsidRDefault="00A1205E"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14)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14-1) тармақша</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tc>
        <w:tc>
          <w:tcPr>
            <w:tcW w:w="4369" w:type="dxa"/>
          </w:tcPr>
          <w:p w:rsidR="000111DC" w:rsidRPr="00350E8C" w:rsidRDefault="000111DC" w:rsidP="00AF20AF">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8" w:name="_heading=h.fgu7inms49fb" w:colFirst="0" w:colLast="0"/>
            <w:bookmarkEnd w:id="8"/>
            <w:r w:rsidRPr="00350E8C">
              <w:rPr>
                <w:rFonts w:ascii="Times New Roman" w:eastAsia="Times New Roman" w:hAnsi="Times New Roman" w:cs="Times New Roman"/>
                <w:color w:val="1E1E1E"/>
                <w:sz w:val="24"/>
                <w:szCs w:val="24"/>
              </w:rPr>
              <w:lastRenderedPageBreak/>
              <w:t>15-бап. Қазақстан Республикасы мемлекеттiк органдарының өкiлеттiктерi</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14) қаржы саласындағы уәкілетті орган –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бойынша шаралар қолданатын, салық, кеден және бюджет заңнамасының сақталуын, мемлекеттік мүліктің ұтымды пайдаланылуын және </w:t>
            </w:r>
            <w:r w:rsidRPr="00350E8C">
              <w:rPr>
                <w:rFonts w:ascii="Times New Roman" w:eastAsia="Times New Roman" w:hAnsi="Times New Roman" w:cs="Times New Roman"/>
                <w:sz w:val="24"/>
                <w:szCs w:val="24"/>
              </w:rPr>
              <w:lastRenderedPageBreak/>
              <w:t>сақталуын, экономикалық және қаржылық қауіпсіздікті қамтамасыз ету жөніндегі қызметті ведомствоаралық үйлестіруді қамтамасыз ететін, сондай-ақ экономикалық және қаржылық қызмет саласында адамның және азаматтың құқықтарына, қоғам мен мемлекеттің мүдделеріне қылмыстық және өзге де құқыққа қарсы қол сұғушылықтардың алдын алуды, оларды анықтауды, жолын кесуді, ашуды және тергеп-тексеруді жүзеге а</w:t>
            </w:r>
            <w:r w:rsidR="00A1205E">
              <w:rPr>
                <w:rFonts w:ascii="Times New Roman" w:eastAsia="Times New Roman" w:hAnsi="Times New Roman" w:cs="Times New Roman"/>
                <w:sz w:val="24"/>
                <w:szCs w:val="24"/>
              </w:rPr>
              <w:t>сыратын орталық атқарушы орган;</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14-1) Жоқ.</w:t>
            </w:r>
          </w:p>
        </w:tc>
        <w:tc>
          <w:tcPr>
            <w:tcW w:w="4300" w:type="dxa"/>
          </w:tcPr>
          <w:p w:rsidR="000111DC" w:rsidRPr="00350E8C" w:rsidRDefault="000111DC" w:rsidP="00AF20AF">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9" w:name="_heading=h.b8gbf2826fvp" w:colFirst="0" w:colLast="0"/>
            <w:bookmarkEnd w:id="9"/>
            <w:r w:rsidRPr="00350E8C">
              <w:rPr>
                <w:rFonts w:ascii="Times New Roman" w:eastAsia="Times New Roman" w:hAnsi="Times New Roman" w:cs="Times New Roman"/>
                <w:color w:val="1E1E1E"/>
                <w:sz w:val="24"/>
                <w:szCs w:val="24"/>
              </w:rPr>
              <w:lastRenderedPageBreak/>
              <w:t>15-бап. Қазақстан Республикасы мемлекеттiк органдарының өкiлеттiктерi</w:t>
            </w:r>
          </w:p>
          <w:p w:rsidR="000111DC" w:rsidRPr="003D18C4" w:rsidRDefault="000111DC" w:rsidP="003D18C4">
            <w:pPr>
              <w:pStyle w:val="3"/>
              <w:keepNext w:val="0"/>
              <w:keepLines w:val="0"/>
              <w:shd w:val="clear" w:color="auto" w:fill="FFFFFF"/>
              <w:spacing w:before="0" w:after="0" w:line="240" w:lineRule="auto"/>
              <w:jc w:val="both"/>
              <w:rPr>
                <w:rFonts w:ascii="Times New Roman" w:eastAsia="Times New Roman" w:hAnsi="Times New Roman" w:cs="Times New Roman"/>
                <w:b w:val="0"/>
                <w:sz w:val="24"/>
                <w:szCs w:val="24"/>
              </w:rPr>
            </w:pPr>
            <w:bookmarkStart w:id="10" w:name="_heading=h.oalz4ncz7f5y" w:colFirst="0" w:colLast="0"/>
            <w:bookmarkEnd w:id="10"/>
            <w:r w:rsidRPr="00350E8C">
              <w:rPr>
                <w:rFonts w:ascii="Times New Roman" w:eastAsia="Times New Roman" w:hAnsi="Times New Roman" w:cs="Times New Roman"/>
                <w:b w:val="0"/>
                <w:sz w:val="24"/>
                <w:szCs w:val="24"/>
              </w:rPr>
              <w:t>1. Мемлекеттік органдар Қазақстан Республикасының заңнамасында белгіленген құзырет шегінде ұлттық қауіпсіздікті қ</w:t>
            </w:r>
            <w:r w:rsidR="003D18C4">
              <w:rPr>
                <w:rFonts w:ascii="Times New Roman" w:eastAsia="Times New Roman" w:hAnsi="Times New Roman" w:cs="Times New Roman"/>
                <w:b w:val="0"/>
                <w:sz w:val="24"/>
                <w:szCs w:val="24"/>
              </w:rPr>
              <w:t>амтамасыз етуді жүзеге асырады: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14) </w:t>
            </w:r>
            <w:r w:rsidRPr="00E36379">
              <w:rPr>
                <w:rFonts w:ascii="Times New Roman" w:eastAsia="Times New Roman" w:hAnsi="Times New Roman"/>
                <w:b/>
                <w:sz w:val="24"/>
                <w:szCs w:val="24"/>
              </w:rPr>
              <w:t>қаржы саласындағы уәкілетті орган – салық, кеден және бюджет заңнамасының сақталуын, мемлекеттік мүліктің ұтымды пайдаланылуы мен сақталуын қамтамасыз ететін орталық атқарушы орган</w:t>
            </w:r>
            <w:r w:rsidRPr="00350E8C">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 xml:space="preserve">14-1) </w:t>
            </w:r>
            <w:r w:rsidRPr="00E36379">
              <w:rPr>
                <w:rFonts w:ascii="Times New Roman" w:eastAsia="Times New Roman" w:hAnsi="Times New Roman"/>
                <w:b/>
                <w:sz w:val="24"/>
                <w:szCs w:val="24"/>
              </w:rPr>
              <w:t>қаржы мониторингі жөніндегі уәкілетті орган – қаржы мониторингін жүзеге асыратын және қылмыстық жолмен алынған кірістерді заңдастыруға (жылыстатуға) және терроризмді қаржыландыруға қарсы іс-қимыл жөнінде шаралар</w:t>
            </w:r>
            <w:r w:rsidRPr="00E36379">
              <w:rPr>
                <w:rFonts w:ascii="Times New Roman" w:eastAsia="Times New Roman" w:hAnsi="Times New Roman"/>
                <w:b/>
                <w:sz w:val="24"/>
                <w:szCs w:val="24"/>
                <w:lang w:val="kk-KZ"/>
              </w:rPr>
              <w:t xml:space="preserve"> қабылдайтын</w:t>
            </w:r>
            <w:r w:rsidRPr="00E36379">
              <w:rPr>
                <w:rFonts w:ascii="Times New Roman" w:eastAsia="Times New Roman" w:hAnsi="Times New Roman"/>
                <w:b/>
                <w:sz w:val="24"/>
                <w:szCs w:val="24"/>
              </w:rPr>
              <w:t xml:space="preserve">, экономикалық және қаржылық қауіпсіздікті қамтамасыз ету жөніндегі қызметті ведомствоаралық үйлестіруді жүзеге асыратын, сондай-ақ адамның және азаматтың құқықтарына, экономикалық және қаржылық қызмет саласындағы қоғам мен мемлекеттің мүдделеріне қылмыстық және өзге де құқыққа қарсы қол сұғушылықтардың алдын алуды, анықтауды, жолын кесуді, </w:t>
            </w:r>
            <w:r w:rsidRPr="00E36379">
              <w:rPr>
                <w:rFonts w:ascii="Times New Roman" w:eastAsia="Times New Roman" w:hAnsi="Times New Roman"/>
                <w:b/>
                <w:sz w:val="24"/>
                <w:szCs w:val="24"/>
              </w:rPr>
              <w:lastRenderedPageBreak/>
              <w:t>ашуды және тергеп-тексеруді жүзеге асыратын мемлекеттік орган</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«Қазақстан Республикасының мемлекеттік басқару жүйесін одан әрі жетілдіру жөніндегі шаралар туралы» Қазақстан Республикасы Президентінің 2021 жылғы 28 қаңтардағы Жарлығымен Қазақстан Республикасы Қаржы министрлігінің Қылмыстық жолмен алынған кірістерді заңдастыруға (жылыстатуға) және терроризмді қаржыландыруға қарсы іс-қимыл саласындағы, сондай-ақ экономикалық және қаржылық қылмыстардың және құқық бұзушылықтардың алдын алу, анықтау, жолын кесу, ашу және тергеу жөніндегі функциялары мен өкілеттіктері беріле отырып, Президентке тікелей бағынатын </w:t>
            </w:r>
            <w:r w:rsidRPr="00350E8C">
              <w:rPr>
                <w:rFonts w:ascii="Times New Roman" w:eastAsia="Times New Roman" w:hAnsi="Times New Roman" w:cs="Times New Roman"/>
                <w:sz w:val="24"/>
                <w:szCs w:val="24"/>
              </w:rPr>
              <w:t>және есеп беретін мемлекеттік орган ретінде Қаржы мониторингі агенттігі құрылды.</w:t>
            </w:r>
          </w:p>
        </w:tc>
      </w:tr>
      <w:tr w:rsidR="000111DC" w:rsidRPr="00350E8C" w:rsidTr="00287AB4">
        <w:tc>
          <w:tcPr>
            <w:tcW w:w="15445" w:type="dxa"/>
            <w:gridSpan w:val="5"/>
          </w:tcPr>
          <w:p w:rsidR="000111DC" w:rsidRPr="00350E8C" w:rsidRDefault="000111DC"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12. «Ақпараттандыру туралы» 2015 жылғы 24 қарашадағы Қазақстан Республикасының Заңы</w:t>
            </w: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br/>
              <w:t>63-5) тармақша</w:t>
            </w:r>
          </w:p>
        </w:tc>
        <w:tc>
          <w:tcPr>
            <w:tcW w:w="4369" w:type="dxa"/>
          </w:tcPr>
          <w:p w:rsidR="000111DC" w:rsidRPr="00350E8C" w:rsidRDefault="000111DC" w:rsidP="00AF20AF">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7-бап. Уәкiлеттi органның құзыретi</w:t>
            </w:r>
          </w:p>
          <w:p w:rsidR="000111DC" w:rsidRPr="00350E8C" w:rsidRDefault="000111DC" w:rsidP="00AF20AF">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Уәкiлеттi орган:</w:t>
            </w:r>
          </w:p>
          <w:p w:rsidR="000111DC" w:rsidRPr="00350E8C" w:rsidRDefault="00F25B12"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63-5) Жоқ.</w:t>
            </w:r>
          </w:p>
        </w:tc>
        <w:tc>
          <w:tcPr>
            <w:tcW w:w="4300" w:type="dxa"/>
          </w:tcPr>
          <w:p w:rsidR="000111DC" w:rsidRPr="00350E8C" w:rsidRDefault="000111DC" w:rsidP="00AF20AF">
            <w:pPr>
              <w:shd w:val="clear" w:color="auto" w:fill="FFFFFF"/>
              <w:spacing w:after="300"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7-бап. Уәкiлеттi органның құзыретi</w:t>
            </w:r>
          </w:p>
          <w:p w:rsidR="000111DC" w:rsidRPr="00350E8C" w:rsidRDefault="000111DC" w:rsidP="00AF20AF">
            <w:pPr>
              <w:shd w:val="clear" w:color="auto" w:fill="FFFFFF"/>
              <w:spacing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0E8C">
              <w:rPr>
                <w:rFonts w:ascii="Times New Roman" w:eastAsia="Times New Roman" w:hAnsi="Times New Roman" w:cs="Times New Roman"/>
                <w:sz w:val="24"/>
                <w:szCs w:val="24"/>
              </w:rPr>
              <w:t>Уәкiлеттi орган:</w:t>
            </w:r>
          </w:p>
          <w:p w:rsidR="000111DC" w:rsidRPr="00350E8C" w:rsidRDefault="00F25B12"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63-5) </w:t>
            </w:r>
            <w:r w:rsidRPr="00E36379">
              <w:rPr>
                <w:rFonts w:ascii="Times New Roman" w:eastAsia="Times New Roman" w:hAnsi="Times New Roman"/>
                <w:b/>
                <w:sz w:val="24"/>
                <w:szCs w:val="24"/>
                <w:lang w:val="kk-KZ"/>
              </w:rPr>
              <w:t>«Қылмыстық жолмен алынған кірістерді заңдастыруға (жылыстатуға) және терроризмді қаржыландыруға қарсы іс-қимыл туралы» Қазақстан Республикасы Заңының 3-бабының 20) тармақшасында көрсетілген қаржы мониторингі субъектілерінің Қазақстан Республикасының Кәсіпкерлік кодексінде айқындалған тәртіппен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жүзеге асырады</w:t>
            </w:r>
            <w:r w:rsidRPr="00E36379">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ФАТФ-тың 26.1-ұсынымына сәйкес елдер қаржы мекемелерінің </w:t>
            </w:r>
            <w:r>
              <w:rPr>
                <w:rFonts w:ascii="Times New Roman" w:eastAsia="Times New Roman" w:hAnsi="Times New Roman" w:cs="Times New Roman"/>
                <w:sz w:val="24"/>
                <w:szCs w:val="24"/>
              </w:rPr>
              <w:t>АЖ/ТҚҚ</w:t>
            </w:r>
            <w:r w:rsidRPr="00350E8C">
              <w:rPr>
                <w:rFonts w:ascii="Times New Roman" w:eastAsia="Times New Roman" w:hAnsi="Times New Roman" w:cs="Times New Roman"/>
                <w:sz w:val="24"/>
                <w:szCs w:val="24"/>
              </w:rPr>
              <w:t xml:space="preserve"> жөніндегі талаптарды сақтауын реттеу және қадағалау </w:t>
            </w:r>
            <w:r w:rsidRPr="00350E8C">
              <w:rPr>
                <w:rFonts w:ascii="Times New Roman" w:eastAsia="Times New Roman" w:hAnsi="Times New Roman" w:cs="Times New Roman"/>
                <w:i/>
                <w:sz w:val="24"/>
                <w:szCs w:val="24"/>
              </w:rPr>
              <w:t>(немесе мониторингілеу)</w:t>
            </w:r>
            <w:r w:rsidRPr="00350E8C">
              <w:rPr>
                <w:rFonts w:ascii="Times New Roman" w:eastAsia="Times New Roman" w:hAnsi="Times New Roman" w:cs="Times New Roman"/>
                <w:sz w:val="24"/>
                <w:szCs w:val="24"/>
              </w:rPr>
              <w:t xml:space="preserve"> үшін жауапты бір немесе одан да көп қадағалау органдарын тағайындауы тиіс.</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қызметтер көрсетуді жүзеге асыратын тұлғаларды қоспағанда, ҚР заңнамасында </w:t>
            </w:r>
            <w:r>
              <w:rPr>
                <w:rFonts w:ascii="Times New Roman" w:eastAsia="Times New Roman" w:hAnsi="Times New Roman" w:cs="Times New Roman"/>
                <w:sz w:val="24"/>
                <w:szCs w:val="24"/>
              </w:rPr>
              <w:t>АЖ/ТҚҚ</w:t>
            </w:r>
            <w:r w:rsidRPr="00350E8C">
              <w:rPr>
                <w:rFonts w:ascii="Times New Roman" w:eastAsia="Times New Roman" w:hAnsi="Times New Roman" w:cs="Times New Roman"/>
                <w:sz w:val="24"/>
                <w:szCs w:val="24"/>
              </w:rPr>
              <w:t xml:space="preserve"> туралы заңнаманың, барлық ҚМС сақталуын қамтамасыз етуге жауапты мемлекеттік органдар айқындалған </w:t>
            </w:r>
            <w:r w:rsidRPr="00350E8C">
              <w:rPr>
                <w:rFonts w:ascii="Times New Roman" w:eastAsia="Times New Roman" w:hAnsi="Times New Roman" w:cs="Times New Roman"/>
                <w:i/>
                <w:sz w:val="24"/>
                <w:szCs w:val="24"/>
              </w:rPr>
              <w:t>(бұл тұлғалар ҚМС деп 2021 жылы танылған).</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 xml:space="preserve">«Ақпараттандыру туралы» Заңның 7-бабының 59) тармақшасына сәйкес ЦДИАӨМ цифрлық активтерді шығару, олардың сауда-саттығын ұйымдастыру, сондай-ақ </w:t>
            </w:r>
            <w:r w:rsidRPr="00350E8C">
              <w:rPr>
                <w:rFonts w:ascii="Times New Roman" w:eastAsia="Times New Roman" w:hAnsi="Times New Roman" w:cs="Times New Roman"/>
                <w:sz w:val="24"/>
                <w:szCs w:val="24"/>
              </w:rPr>
              <w:lastRenderedPageBreak/>
              <w:t>цифрлық активтерді ақшаға, құндылықтарға және өзге де мүлікке айырбастау бойынша қызметтер көрсету жөніндегі қызметті жүзеге асыратын тұлғалар хабарламаларының мемлекеттік электрондық тізілімін «Ақпараттандыру туралы» Заңға сәйкес жүргізетінін,  олардың сауда-саттығын ұйымдастыру, сондай-ақ цифрлық активтерді ақшаға, құндылықтарға және өзге де мүлікке айырбастау жөнінде қызметтер ұсыну арқылы жүзеге асырылатынын назарға ала отырып "цифрлық активтерді шығару жөніндегі қызметті жүзеге асыратын тұлғалардың КЖ / ТҚҚ туралы заңнаманы сақтауын қамтамасыз етуге уәкілетті мемлекеттік орган ЦДИАӨМ деп тану ұсынылады.</w:t>
            </w:r>
          </w:p>
        </w:tc>
      </w:tr>
      <w:tr w:rsidR="000111DC" w:rsidRPr="00350E8C" w:rsidTr="00287AB4">
        <w:tc>
          <w:tcPr>
            <w:tcW w:w="15445" w:type="dxa"/>
            <w:gridSpan w:val="5"/>
          </w:tcPr>
          <w:p w:rsidR="000111DC" w:rsidRPr="00350E8C" w:rsidRDefault="000111DC" w:rsidP="00AF20AF">
            <w:pPr>
              <w:spacing w:line="240" w:lineRule="auto"/>
              <w:jc w:val="center"/>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13. «Лотереялар және лотерея қызметі туралы» 2016 жылғы 9 сәуірдегі Қазақстан Республикасының Заңы</w:t>
            </w:r>
          </w:p>
        </w:tc>
      </w:tr>
      <w:tr w:rsidR="000111DC" w:rsidRPr="00350E8C"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бірінші абзац</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 тармақша</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7-бап. Уәкілетті органның құзыреті</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A1205E" w:rsidP="00AF20A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Уәкілетті орган:</w:t>
            </w:r>
          </w:p>
          <w:p w:rsidR="000111DC" w:rsidRPr="00A1205E"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2) лотереялар және лотерея қызметі туралы Қазақстан Республикасы </w:t>
            </w:r>
            <w:r w:rsidRPr="00350E8C">
              <w:rPr>
                <w:rFonts w:ascii="Times New Roman" w:eastAsia="Times New Roman" w:hAnsi="Times New Roman" w:cs="Times New Roman"/>
                <w:sz w:val="24"/>
                <w:szCs w:val="24"/>
              </w:rPr>
              <w:lastRenderedPageBreak/>
              <w:t>заңнамасының сақталуына мемлекеттік бақылауды жүзеге асырады;</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7-бап. Уәкілетті органның құзыреті</w:t>
            </w:r>
          </w:p>
          <w:p w:rsidR="000111DC" w:rsidRPr="00350E8C" w:rsidRDefault="000111DC" w:rsidP="00AF20AF">
            <w:pPr>
              <w:spacing w:line="240" w:lineRule="auto"/>
              <w:jc w:val="both"/>
              <w:rPr>
                <w:rFonts w:ascii="Times New Roman" w:eastAsia="Times New Roman" w:hAnsi="Times New Roman" w:cs="Times New Roman"/>
                <w:b/>
                <w:sz w:val="24"/>
                <w:szCs w:val="24"/>
              </w:rPr>
            </w:pPr>
          </w:p>
          <w:p w:rsidR="000111DC" w:rsidRPr="00350E8C" w:rsidRDefault="00A1205E" w:rsidP="00AF20A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Уәкілетті орган:</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 xml:space="preserve">2) лотереялар және лотерея қызметі туралы Қазақстан Республикасы </w:t>
            </w:r>
            <w:r w:rsidRPr="00350E8C">
              <w:rPr>
                <w:rFonts w:ascii="Times New Roman" w:eastAsia="Times New Roman" w:hAnsi="Times New Roman" w:cs="Times New Roman"/>
                <w:sz w:val="24"/>
                <w:szCs w:val="24"/>
              </w:rPr>
              <w:lastRenderedPageBreak/>
              <w:t>заңнамасының сақталуына</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 </w:t>
            </w:r>
            <w:r w:rsidRPr="00E36379">
              <w:rPr>
                <w:rFonts w:ascii="Times New Roman" w:eastAsia="Times New Roman" w:hAnsi="Times New Roman"/>
                <w:b/>
                <w:sz w:val="24"/>
                <w:szCs w:val="24"/>
              </w:rPr>
              <w:t xml:space="preserve">сондай-ақ </w:t>
            </w:r>
            <w:r w:rsidRPr="00E36379">
              <w:rPr>
                <w:rFonts w:ascii="Times New Roman" w:eastAsia="Times New Roman" w:hAnsi="Times New Roman"/>
                <w:b/>
                <w:sz w:val="24"/>
                <w:szCs w:val="24"/>
                <w:lang w:val="kk-KZ"/>
              </w:rPr>
              <w:t xml:space="preserve">Қазақстан Республикасының </w:t>
            </w:r>
            <w:r w:rsidRPr="00E36379">
              <w:rPr>
                <w:rFonts w:ascii="Times New Roman" w:eastAsia="Times New Roman" w:hAnsi="Times New Roman"/>
                <w:b/>
                <w:sz w:val="24"/>
                <w:szCs w:val="24"/>
              </w:rPr>
              <w:t>қылмыстық жолмен алынған кірістерді заңдастыруға (жылыстатуға) және терроризмді қаржыландыруға қарсы іс-қимыл туралы</w:t>
            </w:r>
            <w:r w:rsidRPr="00E36379">
              <w:rPr>
                <w:rFonts w:ascii="Times New Roman" w:eastAsia="Times New Roman" w:hAnsi="Times New Roman"/>
                <w:b/>
                <w:sz w:val="24"/>
                <w:szCs w:val="24"/>
                <w:lang w:val="kk-KZ"/>
              </w:rPr>
              <w:t xml:space="preserve"> заңнамасының сақталуына</w:t>
            </w:r>
            <w:r w:rsidRPr="00350E8C">
              <w:rPr>
                <w:rFonts w:ascii="Times New Roman" w:eastAsia="Times New Roman" w:hAnsi="Times New Roman" w:cs="Times New Roman"/>
                <w:sz w:val="24"/>
                <w:szCs w:val="24"/>
              </w:rPr>
              <w:t xml:space="preserve"> мемлекеттік бақылауды жүзеге асырады;</w:t>
            </w:r>
          </w:p>
        </w:tc>
        <w:tc>
          <w:tcPr>
            <w:tcW w:w="393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lastRenderedPageBreak/>
              <w:t xml:space="preserve">Қазақстан Республикасында Лотерея және лотерея қызметі саласындағы қоғамдық қатынастарды реттейтін бейінді заңда лотереяларды ұйымдастырушылардың ҚМС болып табылатынын ескере отырып, </w:t>
            </w:r>
            <w:r>
              <w:rPr>
                <w:rFonts w:ascii="Times New Roman" w:eastAsia="Times New Roman" w:hAnsi="Times New Roman" w:cs="Times New Roman"/>
                <w:sz w:val="24"/>
                <w:szCs w:val="24"/>
              </w:rPr>
              <w:t>АЖ/ТҚҚ</w:t>
            </w:r>
            <w:r w:rsidRPr="00350E8C">
              <w:rPr>
                <w:rFonts w:ascii="Times New Roman" w:eastAsia="Times New Roman" w:hAnsi="Times New Roman" w:cs="Times New Roman"/>
                <w:sz w:val="24"/>
                <w:szCs w:val="24"/>
              </w:rPr>
              <w:t xml:space="preserve"> туралы заңнаманың </w:t>
            </w:r>
            <w:r w:rsidRPr="00350E8C">
              <w:rPr>
                <w:rFonts w:ascii="Times New Roman" w:eastAsia="Times New Roman" w:hAnsi="Times New Roman" w:cs="Times New Roman"/>
                <w:sz w:val="24"/>
                <w:szCs w:val="24"/>
              </w:rPr>
              <w:lastRenderedPageBreak/>
              <w:t>сақталуын мемлекеттік бақылау бөлігінде уәкілетті органның құзыреті көзделеді.</w:t>
            </w:r>
          </w:p>
        </w:tc>
      </w:tr>
      <w:tr w:rsidR="000111DC" w:rsidRPr="00350E8C" w:rsidTr="00287AB4">
        <w:tc>
          <w:tcPr>
            <w:tcW w:w="15445" w:type="dxa"/>
            <w:gridSpan w:val="5"/>
          </w:tcPr>
          <w:p w:rsidR="000111DC" w:rsidRPr="00350E8C" w:rsidRDefault="000111DC" w:rsidP="00AF20AF">
            <w:pPr>
              <w:spacing w:line="240" w:lineRule="auto"/>
              <w:jc w:val="center"/>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14. «Төлемдер және төлем жүйелері туралы» 2016 жылғы 26 шілдедегі Қазақстан Республикасының Заңы</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16</w:t>
            </w:r>
            <w:r>
              <w:rPr>
                <w:rFonts w:ascii="Times New Roman" w:eastAsia="Times New Roman" w:hAnsi="Times New Roman" w:cs="Times New Roman"/>
                <w:sz w:val="24"/>
                <w:szCs w:val="24"/>
                <w:lang w:val="kk-KZ"/>
              </w:rPr>
              <w:t>-</w:t>
            </w:r>
            <w:r w:rsidR="002307B0">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9</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tc>
        <w:tc>
          <w:tcPr>
            <w:tcW w:w="4369" w:type="dxa"/>
          </w:tcPr>
          <w:p w:rsidR="000111DC" w:rsidRPr="002307B0" w:rsidRDefault="000111DC" w:rsidP="002307B0">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11" w:name="_heading=h.u92pbajurcc" w:colFirst="0" w:colLast="0"/>
            <w:bookmarkEnd w:id="11"/>
            <w:r w:rsidRPr="00350E8C">
              <w:rPr>
                <w:rFonts w:ascii="Times New Roman" w:eastAsia="Times New Roman" w:hAnsi="Times New Roman" w:cs="Times New Roman"/>
                <w:color w:val="1E1E1E"/>
                <w:sz w:val="24"/>
                <w:szCs w:val="24"/>
              </w:rPr>
              <w:t>16-бап. Төлем ұйымын есептік тіркеу</w:t>
            </w:r>
          </w:p>
          <w:p w:rsidR="000111DC" w:rsidRPr="00F25B12" w:rsidRDefault="00A1205E" w:rsidP="00AF20AF">
            <w:pPr>
              <w:spacing w:line="240" w:lineRule="auto"/>
              <w:ind w:firstLine="400"/>
              <w:jc w:val="both"/>
              <w:rPr>
                <w:rFonts w:ascii="Times New Roman" w:eastAsia="Times New Roman" w:hAnsi="Times New Roman" w:cs="Times New Roman"/>
                <w:sz w:val="24"/>
                <w:szCs w:val="24"/>
              </w:rPr>
            </w:pPr>
            <w:r w:rsidRPr="00F25B12">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 Жоқ.</w:t>
            </w:r>
          </w:p>
        </w:tc>
        <w:tc>
          <w:tcPr>
            <w:tcW w:w="4300" w:type="dxa"/>
          </w:tcPr>
          <w:p w:rsidR="000111DC" w:rsidRPr="002307B0" w:rsidRDefault="000111DC" w:rsidP="002307B0">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12" w:name="_heading=h.x08auqxrfdm5" w:colFirst="0" w:colLast="0"/>
            <w:bookmarkEnd w:id="12"/>
            <w:r w:rsidRPr="00350E8C">
              <w:rPr>
                <w:rFonts w:ascii="Times New Roman" w:eastAsia="Times New Roman" w:hAnsi="Times New Roman" w:cs="Times New Roman"/>
                <w:color w:val="1E1E1E"/>
                <w:sz w:val="24"/>
                <w:szCs w:val="24"/>
              </w:rPr>
              <w:t>16-бап. Төлем ұйымын есептік тіркеу</w:t>
            </w:r>
          </w:p>
          <w:p w:rsidR="000111DC" w:rsidRPr="00F25B12" w:rsidRDefault="00A1205E" w:rsidP="00AF20AF">
            <w:pPr>
              <w:spacing w:line="240" w:lineRule="auto"/>
              <w:ind w:firstLine="400"/>
              <w:jc w:val="both"/>
              <w:rPr>
                <w:rFonts w:ascii="Times New Roman" w:eastAsia="Times New Roman" w:hAnsi="Times New Roman" w:cs="Times New Roman"/>
                <w:sz w:val="24"/>
                <w:szCs w:val="24"/>
              </w:rPr>
            </w:pPr>
            <w:r w:rsidRPr="00F25B12">
              <w:rPr>
                <w:rFonts w:ascii="Times New Roman" w:eastAsia="Times New Roman" w:hAnsi="Times New Roman" w:cs="Times New Roman"/>
                <w:sz w:val="24"/>
                <w:szCs w:val="24"/>
              </w:rPr>
              <w:t>…</w:t>
            </w:r>
          </w:p>
          <w:p w:rsidR="000111DC" w:rsidRPr="00E36379" w:rsidRDefault="000111DC" w:rsidP="00AF20AF">
            <w:pPr>
              <w:spacing w:line="240" w:lineRule="auto"/>
              <w:ind w:firstLine="330"/>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9. Қаржы мониторингі жөніндегі уәкілетті орган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шет мемлекетте тіркелген заңды тұлға құрамай әрекет ететін шетелдік құрылымдар төлем ұйымдарының капиталындағы қатысу үлестерін тікелей немесе жанама түрде иелене және (немесе) пайдалана алмайды және (немесе) оларға билік ете алмайды.</w:t>
            </w:r>
          </w:p>
          <w:p w:rsidR="000111DC" w:rsidRPr="00E36379" w:rsidRDefault="000111DC" w:rsidP="00AF20AF">
            <w:pPr>
              <w:spacing w:line="240" w:lineRule="auto"/>
              <w:ind w:firstLine="330"/>
              <w:jc w:val="both"/>
              <w:rPr>
                <w:rFonts w:ascii="Times New Roman" w:eastAsia="Times New Roman" w:hAnsi="Times New Roman" w:cs="Times New Roman"/>
                <w:b/>
                <w:sz w:val="24"/>
                <w:szCs w:val="24"/>
                <w:lang w:val="kk-KZ"/>
              </w:rPr>
            </w:pPr>
            <w:r w:rsidRPr="00E36379">
              <w:rPr>
                <w:rFonts w:ascii="Times New Roman" w:eastAsia="Times New Roman" w:hAnsi="Times New Roman"/>
                <w:b/>
                <w:sz w:val="24"/>
                <w:szCs w:val="24"/>
                <w:lang w:val="kk-KZ"/>
              </w:rPr>
              <w:t xml:space="preserve">Төлем ұйымының жарғылық капиталына қатысу үлестерін </w:t>
            </w:r>
            <w:r w:rsidRPr="00E36379">
              <w:rPr>
                <w:rFonts w:ascii="Times New Roman" w:eastAsia="Times New Roman" w:hAnsi="Times New Roman"/>
                <w:b/>
                <w:sz w:val="24"/>
                <w:szCs w:val="24"/>
                <w:lang w:val="kk-KZ"/>
              </w:rPr>
              <w:lastRenderedPageBreak/>
              <w:t>жанама иелену не жарғылық капиталына қатысу үлестерін иелену (дауыс беру) заңды тұлғаның, төлем ұйымына қатысушының шешімдерін басқа заңды тұлғалардың жарғылық капиталына қатысу үлестерін (акцияларын) иелену (дауыс беру) арқылы айқындауға мүмкіндік береді</w:t>
            </w:r>
            <w:r w:rsidRPr="00E36379">
              <w:rPr>
                <w:rFonts w:ascii="Times New Roman" w:eastAsia="Times New Roman" w:hAnsi="Times New Roman" w:cs="Times New Roman"/>
                <w:b/>
                <w:sz w:val="24"/>
                <w:szCs w:val="24"/>
                <w:lang w:val="kk-KZ"/>
              </w:rPr>
              <w:t>.</w:t>
            </w:r>
          </w:p>
        </w:tc>
        <w:tc>
          <w:tcPr>
            <w:tcW w:w="3935" w:type="dxa"/>
          </w:tcPr>
          <w:p w:rsidR="000111DC" w:rsidRPr="00E36379" w:rsidRDefault="000111DC" w:rsidP="00AF20AF">
            <w:pPr>
              <w:spacing w:line="240" w:lineRule="auto"/>
              <w:jc w:val="both"/>
              <w:rPr>
                <w:rFonts w:ascii="Times New Roman" w:eastAsia="Times New Roman" w:hAnsi="Times New Roman" w:cs="Times New Roman"/>
                <w:sz w:val="24"/>
                <w:szCs w:val="24"/>
                <w:lang w:val="kk-KZ"/>
              </w:rPr>
            </w:pPr>
            <w:r w:rsidRPr="00E36379">
              <w:rPr>
                <w:rFonts w:ascii="Times New Roman" w:eastAsia="Times New Roman" w:hAnsi="Times New Roman" w:cs="Times New Roman"/>
                <w:sz w:val="24"/>
                <w:szCs w:val="24"/>
                <w:lang w:val="kk-KZ"/>
              </w:rPr>
              <w:lastRenderedPageBreak/>
              <w:t>Төлем ұйымдарының қызметінде АЖ/ТҚ/Фромм сыртқы тәуекелдерін төмендетуге бағдарланған тиімді шоғырландырылған қадағалауды енгізу үшін, уәкілетті орган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елдерде тіркелген, заңды тұлға құрмай шетелдік құрылымдардың төлем ұйымдарының капиталына қатысуға тыйым салуды заңнамалық тұрғыдан белгілеу қажет.</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lastRenderedPageBreak/>
              <w:t>Аталған тізімдердің (тізбелердің) елдерінде бенефициарлық меншікті ашу бойынша «әлсіз» талаптар белгіленген.</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Әдетте, бенефициарлық меншік ашықтығының болмауын </w:t>
            </w:r>
            <w:r w:rsidRPr="0036480A">
              <w:rPr>
                <w:rFonts w:ascii="Times New Roman" w:eastAsia="Times New Roman" w:hAnsi="Times New Roman" w:cs="Times New Roman"/>
                <w:i/>
                <w:sz w:val="24"/>
                <w:szCs w:val="24"/>
                <w:lang w:val="kk-KZ"/>
              </w:rPr>
              <w:t xml:space="preserve">(жария етпеуін) </w:t>
            </w:r>
            <w:r w:rsidRPr="0036480A">
              <w:rPr>
                <w:rFonts w:ascii="Times New Roman" w:eastAsia="Times New Roman" w:hAnsi="Times New Roman" w:cs="Times New Roman"/>
                <w:sz w:val="24"/>
                <w:szCs w:val="24"/>
                <w:lang w:val="kk-KZ"/>
              </w:rPr>
              <w:t xml:space="preserve">жосықсыз тұлғалар, төлем ұйымдарының </w:t>
            </w:r>
            <w:r w:rsidRPr="0036480A">
              <w:rPr>
                <w:rFonts w:ascii="Times New Roman" w:eastAsia="Times New Roman" w:hAnsi="Times New Roman" w:cs="Times New Roman"/>
                <w:i/>
                <w:sz w:val="24"/>
                <w:szCs w:val="24"/>
                <w:lang w:val="kk-KZ"/>
              </w:rPr>
              <w:t>(ҚМ мен БҚЕКК)</w:t>
            </w:r>
            <w:r w:rsidRPr="0036480A">
              <w:rPr>
                <w:rFonts w:ascii="Times New Roman" w:eastAsia="Times New Roman" w:hAnsi="Times New Roman" w:cs="Times New Roman"/>
                <w:sz w:val="24"/>
                <w:szCs w:val="24"/>
                <w:lang w:val="kk-KZ"/>
              </w:rPr>
              <w:t>, АЖ/ТҚ-мен байланысты тұлғалардың жарғылық капиталына қатысуын құрылымдау үшін пайдалануы мүмкін.</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ФАТФ-тың 6 және 7-ұсынымдарында көзделген нысаналы қаржылық санкцияларды төлем ұйымдарының иелеріне (меншік иелеріне) қойылатын реттеушілік талаптар деңгейінде имплементациялау мақсатында төлем ұйымдарын құруға, сондай-ақ ФАТФ-тың «сұр» және «қара» тізіміне енгізілген елдерден шетелдік заңды тұлғалардың төлем ұйымдарының капиталына қатысуға тыйым салуды заңнамалық тұрғыдан бекіту қажет.</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 xml:space="preserve">Осы тыйымды белгілеу төлем ұйымдарын реттеудің ФАТФ-тың 6, 7 және 24-ұсынымдарына </w:t>
            </w:r>
            <w:r w:rsidRPr="0036480A">
              <w:rPr>
                <w:rFonts w:ascii="Times New Roman" w:eastAsia="Times New Roman" w:hAnsi="Times New Roman" w:cs="Times New Roman"/>
                <w:sz w:val="24"/>
                <w:szCs w:val="24"/>
                <w:lang w:val="kk-KZ"/>
              </w:rPr>
              <w:lastRenderedPageBreak/>
              <w:t>техникалық сәйкестігін қамтамасыз етуге мүмкіндік береді.</w:t>
            </w:r>
          </w:p>
        </w:tc>
      </w:tr>
      <w:tr w:rsidR="000111DC" w:rsidRPr="00350E8C"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19</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rPr>
                <w:rFonts w:ascii="Times New Roman" w:eastAsia="Times New Roman" w:hAnsi="Times New Roman" w:cs="Times New Roman"/>
                <w:sz w:val="24"/>
                <w:szCs w:val="24"/>
              </w:rPr>
            </w:pPr>
          </w:p>
          <w:p w:rsidR="000111DC" w:rsidRPr="00350E8C" w:rsidRDefault="000111DC" w:rsidP="00AF20AF">
            <w:pPr>
              <w:spacing w:line="240" w:lineRule="auto"/>
              <w:rPr>
                <w:rFonts w:ascii="Times New Roman" w:eastAsia="Times New Roman" w:hAnsi="Times New Roman" w:cs="Times New Roman"/>
                <w:sz w:val="24"/>
                <w:szCs w:val="24"/>
              </w:rPr>
            </w:pPr>
          </w:p>
          <w:p w:rsidR="000111DC" w:rsidRPr="00350E8C" w:rsidRDefault="000111DC"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4</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тармақ  </w:t>
            </w:r>
          </w:p>
        </w:tc>
        <w:tc>
          <w:tcPr>
            <w:tcW w:w="4369" w:type="dxa"/>
          </w:tcPr>
          <w:p w:rsidR="000111DC" w:rsidRPr="002307B0" w:rsidRDefault="000111DC" w:rsidP="002307B0">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13" w:name="_heading=h.svlpyh7wm6js" w:colFirst="0" w:colLast="0"/>
            <w:bookmarkEnd w:id="13"/>
            <w:r w:rsidRPr="00350E8C">
              <w:rPr>
                <w:rFonts w:ascii="Times New Roman" w:eastAsia="Times New Roman" w:hAnsi="Times New Roman" w:cs="Times New Roman"/>
                <w:color w:val="1E1E1E"/>
                <w:sz w:val="24"/>
                <w:szCs w:val="24"/>
              </w:rPr>
              <w:t>19-бап. Төлем ұйымының атқарушы органының басшысына қойылатын талаптар</w:t>
            </w:r>
          </w:p>
          <w:p w:rsidR="000111DC" w:rsidRPr="00350E8C" w:rsidRDefault="00F25B12" w:rsidP="00F25B12">
            <w:pPr>
              <w:spacing w:line="240" w:lineRule="auto"/>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0111DC" w:rsidRPr="00350E8C" w:rsidRDefault="000111DC" w:rsidP="00AF20AF">
            <w:pPr>
              <w:spacing w:line="240" w:lineRule="auto"/>
              <w:ind w:firstLine="400"/>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4. Жоқ.</w:t>
            </w:r>
          </w:p>
        </w:tc>
        <w:tc>
          <w:tcPr>
            <w:tcW w:w="4300" w:type="dxa"/>
          </w:tcPr>
          <w:p w:rsidR="000111DC" w:rsidRPr="002307B0" w:rsidRDefault="000111DC" w:rsidP="002307B0">
            <w:pPr>
              <w:pStyle w:val="3"/>
              <w:keepNext w:val="0"/>
              <w:keepLines w:val="0"/>
              <w:shd w:val="clear" w:color="auto" w:fill="FFFFFF"/>
              <w:spacing w:before="0" w:after="0" w:line="240" w:lineRule="auto"/>
              <w:jc w:val="both"/>
              <w:rPr>
                <w:rFonts w:ascii="Times New Roman" w:eastAsia="Times New Roman" w:hAnsi="Times New Roman" w:cs="Times New Roman"/>
                <w:sz w:val="24"/>
                <w:szCs w:val="24"/>
              </w:rPr>
            </w:pPr>
            <w:bookmarkStart w:id="14" w:name="_heading=h.tf5xexakwf10" w:colFirst="0" w:colLast="0"/>
            <w:bookmarkEnd w:id="14"/>
            <w:r w:rsidRPr="00350E8C">
              <w:rPr>
                <w:rFonts w:ascii="Times New Roman" w:eastAsia="Times New Roman" w:hAnsi="Times New Roman" w:cs="Times New Roman"/>
                <w:color w:val="1E1E1E"/>
                <w:sz w:val="24"/>
                <w:szCs w:val="24"/>
              </w:rPr>
              <w:t>19-бап. Төлем ұйымының атқарушы органының басшысына қойылатын талаптар</w:t>
            </w:r>
          </w:p>
          <w:p w:rsidR="000111DC" w:rsidRPr="00350E8C" w:rsidRDefault="00F25B12" w:rsidP="00F25B12">
            <w:pPr>
              <w:spacing w:line="240" w:lineRule="auto"/>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0111DC" w:rsidRPr="00350E8C" w:rsidRDefault="000111DC" w:rsidP="00AF20AF">
            <w:pPr>
              <w:spacing w:line="240" w:lineRule="auto"/>
              <w:ind w:firstLine="456"/>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4. </w:t>
            </w:r>
            <w:r w:rsidRPr="00E36379">
              <w:rPr>
                <w:rFonts w:ascii="Times New Roman" w:eastAsia="Times New Roman" w:hAnsi="Times New Roman"/>
                <w:b/>
                <w:sz w:val="24"/>
                <w:szCs w:val="24"/>
                <w:lang w:val="kk-KZ"/>
              </w:rPr>
              <w:t>Қылмыстық жолмен алынған кірістерді заңдастыруға (жылыстатуға) және терроризмді қаржыландыруға қарсы іс-қимыл туралы заңнамаға сәйкес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тізбесіндегі адамды төлем ұйымының атқарушы органының басшысы етіп сайлауға немесе тағайындауға тыйым салынады</w:t>
            </w:r>
            <w:r w:rsidRPr="00350E8C">
              <w:rPr>
                <w:rFonts w:ascii="Times New Roman" w:eastAsia="Times New Roman" w:hAnsi="Times New Roman" w:cs="Times New Roman"/>
                <w:b/>
                <w:sz w:val="24"/>
                <w:szCs w:val="24"/>
              </w:rPr>
              <w:t>.</w:t>
            </w:r>
          </w:p>
        </w:tc>
        <w:tc>
          <w:tcPr>
            <w:tcW w:w="3935" w:type="dxa"/>
          </w:tcPr>
          <w:p w:rsidR="000111DC" w:rsidRPr="00350E8C" w:rsidRDefault="000111DC" w:rsidP="00AF20AF">
            <w:pPr>
              <w:spacing w:line="240" w:lineRule="auto"/>
              <w:ind w:firstLine="312"/>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ФАТФ</w:t>
            </w:r>
            <w:r>
              <w:rPr>
                <w:rFonts w:ascii="Times New Roman" w:eastAsia="Times New Roman" w:hAnsi="Times New Roman" w:cs="Times New Roman"/>
                <w:sz w:val="24"/>
                <w:szCs w:val="24"/>
                <w:lang w:val="kk-KZ"/>
              </w:rPr>
              <w:t>-тың</w:t>
            </w:r>
            <w:r w:rsidRPr="00350E8C">
              <w:rPr>
                <w:rFonts w:ascii="Times New Roman" w:eastAsia="Times New Roman" w:hAnsi="Times New Roman" w:cs="Times New Roman"/>
                <w:sz w:val="24"/>
                <w:szCs w:val="24"/>
              </w:rPr>
              <w:t xml:space="preserve"> 6, 7 және 26.3 ұсынымдарын іске асыру мақсатында.</w:t>
            </w:r>
          </w:p>
          <w:p w:rsidR="000111DC" w:rsidRPr="00350E8C" w:rsidRDefault="000111DC" w:rsidP="00AF20AF">
            <w:pPr>
              <w:spacing w:line="240" w:lineRule="auto"/>
              <w:ind w:firstLine="312"/>
              <w:jc w:val="both"/>
              <w:rPr>
                <w:rFonts w:ascii="Times New Roman" w:eastAsia="Times New Roman" w:hAnsi="Times New Roman" w:cs="Times New Roman"/>
                <w:sz w:val="24"/>
                <w:szCs w:val="24"/>
              </w:rPr>
            </w:pPr>
          </w:p>
          <w:p w:rsidR="000111DC" w:rsidRPr="002307B0" w:rsidRDefault="000111DC" w:rsidP="002307B0">
            <w:pPr>
              <w:spacing w:line="240" w:lineRule="auto"/>
              <w:ind w:firstLine="312"/>
              <w:jc w:val="both"/>
              <w:rPr>
                <w:rFonts w:ascii="Times New Roman" w:eastAsia="Times New Roman" w:hAnsi="Times New Roman" w:cs="Times New Roman"/>
                <w:i/>
                <w:sz w:val="24"/>
                <w:szCs w:val="24"/>
              </w:rPr>
            </w:pPr>
            <w:r w:rsidRPr="00F25B12">
              <w:rPr>
                <w:rFonts w:ascii="Times New Roman" w:eastAsia="Times New Roman" w:hAnsi="Times New Roman" w:cs="Times New Roman"/>
                <w:i/>
                <w:sz w:val="24"/>
                <w:szCs w:val="24"/>
                <w:u w:val="single"/>
              </w:rPr>
              <w:t>Анықтама үшін:</w:t>
            </w:r>
            <w:r w:rsidRPr="00350E8C">
              <w:rPr>
                <w:rFonts w:ascii="Times New Roman" w:eastAsia="Times New Roman" w:hAnsi="Times New Roman" w:cs="Times New Roman"/>
                <w:i/>
                <w:sz w:val="24"/>
                <w:szCs w:val="24"/>
              </w:rPr>
              <w:t xml:space="preserve"> құзыретті органдар немесе қаржылық қадағалау органдары қылмыскерлердің немесе олармен байланысты тұлғалардың қаржы мекемесіндегі Елеулі немесе бақылаушы үлесті иеленуінің (немесе олар оның бенефициарлық меншік иелері бола алатын жағдайдың) немесе олардың ондағы басқару функцияларына қол жеткізуінің алдын алу үшін қажетті құқықтық және рет</w:t>
            </w:r>
            <w:r w:rsidR="002307B0">
              <w:rPr>
                <w:rFonts w:ascii="Times New Roman" w:eastAsia="Times New Roman" w:hAnsi="Times New Roman" w:cs="Times New Roman"/>
                <w:i/>
                <w:sz w:val="24"/>
                <w:szCs w:val="24"/>
              </w:rPr>
              <w:t>теуші шараларды қолдануға тиіс.</w:t>
            </w:r>
          </w:p>
        </w:tc>
      </w:tr>
      <w:tr w:rsidR="000111DC" w:rsidRPr="00287AB4" w:rsidTr="00287AB4">
        <w:tc>
          <w:tcPr>
            <w:tcW w:w="846" w:type="dxa"/>
          </w:tcPr>
          <w:p w:rsidR="000111DC" w:rsidRPr="00350E8C"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rPr>
            </w:pPr>
          </w:p>
        </w:tc>
        <w:tc>
          <w:tcPr>
            <w:tcW w:w="1995" w:type="dxa"/>
          </w:tcPr>
          <w:p w:rsidR="000111DC" w:rsidRPr="00350E8C" w:rsidRDefault="000111DC" w:rsidP="00AF20AF">
            <w:pPr>
              <w:spacing w:line="240" w:lineRule="auto"/>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19-1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 xml:space="preserve">бап </w:t>
            </w:r>
          </w:p>
        </w:tc>
        <w:tc>
          <w:tcPr>
            <w:tcW w:w="4369" w:type="dxa"/>
          </w:tcPr>
          <w:p w:rsidR="000111DC" w:rsidRPr="00350E8C" w:rsidRDefault="000111DC" w:rsidP="00AF20AF">
            <w:pPr>
              <w:spacing w:line="240" w:lineRule="auto"/>
              <w:ind w:firstLine="400"/>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Жоқ.</w:t>
            </w:r>
          </w:p>
        </w:tc>
        <w:tc>
          <w:tcPr>
            <w:tcW w:w="4300" w:type="dxa"/>
          </w:tcPr>
          <w:p w:rsidR="000111DC" w:rsidRPr="00E36379" w:rsidRDefault="000111DC" w:rsidP="00AF20AF">
            <w:pPr>
              <w:spacing w:line="240" w:lineRule="auto"/>
              <w:ind w:firstLine="330"/>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19-1-бап. Төлем ұйымының құрылтайшылары мен қатысушылары</w:t>
            </w:r>
          </w:p>
          <w:p w:rsidR="000111DC" w:rsidRPr="00E36379" w:rsidRDefault="000111DC" w:rsidP="00AF20AF">
            <w:pPr>
              <w:spacing w:line="240" w:lineRule="auto"/>
              <w:ind w:firstLine="330"/>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Мыналарды:</w:t>
            </w:r>
          </w:p>
          <w:p w:rsidR="000111DC" w:rsidRPr="00E36379" w:rsidRDefault="000111DC" w:rsidP="00AF20AF">
            <w:pPr>
              <w:spacing w:line="240" w:lineRule="auto"/>
              <w:ind w:firstLine="330"/>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 xml:space="preserve">1) өздеріне қатысты </w:t>
            </w:r>
            <w:r w:rsidRPr="00E36379">
              <w:rPr>
                <w:rFonts w:ascii="Times New Roman" w:hAnsi="Times New Roman"/>
                <w:b/>
                <w:sz w:val="24"/>
                <w:szCs w:val="24"/>
                <w:lang w:val="kk-KZ"/>
              </w:rPr>
              <w:t>жойылмаған немесе алынбаған сотталғандығы</w:t>
            </w:r>
            <w:r w:rsidRPr="00E36379">
              <w:rPr>
                <w:rFonts w:ascii="Times New Roman" w:eastAsia="Times New Roman" w:hAnsi="Times New Roman"/>
                <w:b/>
                <w:sz w:val="24"/>
                <w:szCs w:val="24"/>
                <w:lang w:val="kk-KZ"/>
              </w:rPr>
              <w:t xml:space="preserve"> не соттың қаржы ұйымының, банк және </w:t>
            </w:r>
            <w:r w:rsidRPr="00E36379">
              <w:rPr>
                <w:rFonts w:ascii="Times New Roman" w:eastAsia="Times New Roman" w:hAnsi="Times New Roman"/>
                <w:b/>
                <w:sz w:val="24"/>
                <w:szCs w:val="24"/>
                <w:lang w:val="kk-KZ"/>
              </w:rPr>
              <w:lastRenderedPageBreak/>
              <w:t>(немесе) сақтандыру холдингінің басшы қызметкері лауазымын атқару құқығынан айыру түріндегі қылмыстық жазаны қолдану туралы заңды күшіне енген шешімі бар және қаржы ұйымының ірі қатысушысы (ірі акционері) болып табылатын;</w:t>
            </w:r>
          </w:p>
          <w:p w:rsidR="000111DC" w:rsidRPr="00E36379" w:rsidRDefault="000111DC" w:rsidP="00AF20AF">
            <w:pPr>
              <w:spacing w:line="240" w:lineRule="auto"/>
              <w:ind w:firstLine="330"/>
              <w:jc w:val="both"/>
              <w:rPr>
                <w:rFonts w:ascii="Times New Roman" w:eastAsia="Times New Roman" w:hAnsi="Times New Roman" w:cs="Times New Roman"/>
                <w:b/>
                <w:sz w:val="24"/>
                <w:szCs w:val="24"/>
                <w:lang w:val="kk-KZ"/>
              </w:rPr>
            </w:pPr>
            <w:r w:rsidRPr="00E36379">
              <w:rPr>
                <w:rFonts w:ascii="Times New Roman" w:eastAsia="Times New Roman" w:hAnsi="Times New Roman"/>
                <w:b/>
                <w:sz w:val="24"/>
                <w:szCs w:val="24"/>
                <w:lang w:val="kk-KZ"/>
              </w:rPr>
              <w:t>2) қылмыстық жолмен алынған кірістерді заңдастыруға (жылыстатуға) және терроризмді қаржыландыруға қарсы іс-қимыл туралы заңнамаға сәйкес терроризмді және экстремизмді қаржыландырумен байланысты ұйымдар мен тұлғалардың тізбесіндегі, сондай-ақ жаппай қырып-жою қаруын таратуды қаржыландырумен байланысты ұйымдар мен тұлғалардың тізбесіндегі тұлғаларды қоспағанда, жеке, заңды тұлғалар және заңды тұлға құрамай әрекет ететік шетелдік құрылымдар төлем ұйымының құрылтайшылары (қатысушылары) (құрылтайшыларының, қатысушыларының бірі) болып табылады.</w:t>
            </w:r>
          </w:p>
        </w:tc>
        <w:tc>
          <w:tcPr>
            <w:tcW w:w="3935" w:type="dxa"/>
          </w:tcPr>
          <w:p w:rsidR="000111DC" w:rsidRPr="00E36379" w:rsidRDefault="000111DC" w:rsidP="00AF20AF">
            <w:pPr>
              <w:spacing w:line="240" w:lineRule="auto"/>
              <w:ind w:firstLine="312"/>
              <w:jc w:val="both"/>
              <w:rPr>
                <w:rFonts w:ascii="Times New Roman" w:eastAsia="Times New Roman" w:hAnsi="Times New Roman" w:cs="Times New Roman"/>
                <w:sz w:val="24"/>
                <w:szCs w:val="24"/>
                <w:lang w:val="kk-KZ"/>
              </w:rPr>
            </w:pPr>
            <w:r w:rsidRPr="00E36379">
              <w:rPr>
                <w:rFonts w:ascii="Times New Roman" w:eastAsia="Times New Roman" w:hAnsi="Times New Roman" w:cs="Times New Roman"/>
                <w:sz w:val="24"/>
                <w:szCs w:val="24"/>
                <w:lang w:val="kk-KZ"/>
              </w:rPr>
              <w:lastRenderedPageBreak/>
              <w:t>6, 7 және 26.3 ФАТФ ұсынымдарын іске асыру мақсатында.</w:t>
            </w:r>
          </w:p>
          <w:p w:rsidR="000111DC" w:rsidRPr="00E36379" w:rsidRDefault="000111DC" w:rsidP="00AF20AF">
            <w:pPr>
              <w:spacing w:line="240" w:lineRule="auto"/>
              <w:ind w:firstLine="312"/>
              <w:jc w:val="both"/>
              <w:rPr>
                <w:rFonts w:ascii="Times New Roman" w:eastAsia="Times New Roman" w:hAnsi="Times New Roman" w:cs="Times New Roman"/>
                <w:sz w:val="24"/>
                <w:szCs w:val="24"/>
                <w:lang w:val="kk-KZ"/>
              </w:rPr>
            </w:pPr>
          </w:p>
          <w:p w:rsidR="000111DC" w:rsidRPr="0036480A" w:rsidRDefault="000111DC" w:rsidP="00AF20AF">
            <w:pPr>
              <w:spacing w:line="240" w:lineRule="auto"/>
              <w:ind w:firstLine="312"/>
              <w:jc w:val="both"/>
              <w:rPr>
                <w:rFonts w:ascii="Times New Roman" w:eastAsia="Times New Roman" w:hAnsi="Times New Roman" w:cs="Times New Roman"/>
                <w:sz w:val="24"/>
                <w:szCs w:val="24"/>
                <w:lang w:val="kk-KZ"/>
              </w:rPr>
            </w:pPr>
            <w:r w:rsidRPr="00F25B12">
              <w:rPr>
                <w:rFonts w:ascii="Times New Roman" w:eastAsia="Times New Roman" w:hAnsi="Times New Roman" w:cs="Times New Roman"/>
                <w:i/>
                <w:sz w:val="24"/>
                <w:szCs w:val="24"/>
                <w:u w:val="single"/>
                <w:lang w:val="kk-KZ"/>
              </w:rPr>
              <w:t>Анықтама үшін:</w:t>
            </w:r>
            <w:r w:rsidRPr="0036480A">
              <w:rPr>
                <w:rFonts w:ascii="Times New Roman" w:eastAsia="Times New Roman" w:hAnsi="Times New Roman" w:cs="Times New Roman"/>
                <w:i/>
                <w:sz w:val="24"/>
                <w:szCs w:val="24"/>
                <w:lang w:val="kk-KZ"/>
              </w:rPr>
              <w:t xml:space="preserve"> құзыретті органдар немесе қаржылық қадағалау органдары </w:t>
            </w:r>
            <w:r w:rsidRPr="0036480A">
              <w:rPr>
                <w:rFonts w:ascii="Times New Roman" w:eastAsia="Times New Roman" w:hAnsi="Times New Roman" w:cs="Times New Roman"/>
                <w:i/>
                <w:sz w:val="24"/>
                <w:szCs w:val="24"/>
                <w:lang w:val="kk-KZ"/>
              </w:rPr>
              <w:lastRenderedPageBreak/>
              <w:t>қылмыскерлердің немесе олармен байланысты тұлғалардың қаржы мекемесіндегі Елеулі немесе бақылаушы үлесті иеленуінің (немесе олар оның бенефициарлық меншік иелері бола алатын жағдайдың) немесе олардың ондағы басқару функцияларына қол жеткізуінің алдын алу үшін қажетті құқықтық және реттеуші шараларды қолдануға тиіс.</w:t>
            </w:r>
          </w:p>
        </w:tc>
      </w:tr>
      <w:tr w:rsidR="000111DC" w:rsidRPr="00287AB4" w:rsidTr="00287AB4">
        <w:tc>
          <w:tcPr>
            <w:tcW w:w="15445" w:type="dxa"/>
            <w:gridSpan w:val="5"/>
          </w:tcPr>
          <w:p w:rsidR="000111DC" w:rsidRPr="0036480A" w:rsidRDefault="000111DC" w:rsidP="00AF20AF">
            <w:pPr>
              <w:spacing w:line="240" w:lineRule="auto"/>
              <w:jc w:val="center"/>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t>15. «Адвокаттық қызмет және заң көмегі туралы» 2018 жылғы 5 шілдедегі Қазақстан Республикасының Заңы</w:t>
            </w:r>
          </w:p>
        </w:tc>
      </w:tr>
      <w:tr w:rsidR="000111DC" w:rsidRPr="00287AB4"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55</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w:t>
            </w:r>
            <w:r w:rsidR="00A1205E">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10-1) және 10-2) тармақшалар</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55-бап.</w:t>
            </w:r>
            <w:r w:rsidR="00F25B12">
              <w:rPr>
                <w:rFonts w:ascii="Times New Roman" w:eastAsia="Times New Roman" w:hAnsi="Times New Roman" w:cs="Times New Roman"/>
                <w:b/>
                <w:sz w:val="24"/>
                <w:szCs w:val="24"/>
              </w:rPr>
              <w:t xml:space="preserve"> Адвокаттар алқасының төралқасы</w:t>
            </w:r>
          </w:p>
          <w:p w:rsidR="000111DC" w:rsidRPr="00350E8C" w:rsidRDefault="00F25B12"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2. Адвокаттар алқасының төралқасы: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10-1) жоқ;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10-2)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lastRenderedPageBreak/>
              <w:t xml:space="preserve">55-бап. Адвокаттар алқасының </w:t>
            </w:r>
            <w:r w:rsidR="00F25B12">
              <w:rPr>
                <w:rFonts w:ascii="Times New Roman" w:eastAsia="Times New Roman" w:hAnsi="Times New Roman" w:cs="Times New Roman"/>
                <w:b/>
                <w:sz w:val="24"/>
                <w:szCs w:val="24"/>
              </w:rPr>
              <w:t>төралқасы</w:t>
            </w:r>
          </w:p>
          <w:p w:rsidR="000111DC" w:rsidRPr="00350E8C" w:rsidRDefault="00F25B12"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2. Адвокаттар алқасының төралқасы: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E36379" w:rsidRDefault="000111DC" w:rsidP="00AF20AF">
            <w:pPr>
              <w:spacing w:line="240" w:lineRule="auto"/>
              <w:ind w:firstLine="188"/>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10-1) адвокаттар қызметінің ерекшеліктері мен өзіндік ерекшелігін ескере отырып, өз құзыреті шегінде олар үшін қылмыстық жолмен алынған кірістерді заңдастыруға (жылыстатуға) және терроризмді қаржыландыруға қарсы іс-қимыл мәселелері бойынша әдістемелік ұсынымдар әзірлейді және бекітеді;</w:t>
            </w:r>
          </w:p>
          <w:p w:rsidR="000111DC" w:rsidRPr="00E36379" w:rsidRDefault="000111DC" w:rsidP="00AF20AF">
            <w:pPr>
              <w:spacing w:line="240" w:lineRule="auto"/>
              <w:ind w:firstLine="188"/>
              <w:jc w:val="both"/>
              <w:rPr>
                <w:rFonts w:ascii="Times New Roman" w:eastAsia="Times New Roman" w:hAnsi="Times New Roman" w:cs="Times New Roman"/>
                <w:sz w:val="24"/>
                <w:szCs w:val="24"/>
                <w:lang w:val="kk-KZ"/>
              </w:rPr>
            </w:pPr>
            <w:r w:rsidRPr="00E36379">
              <w:rPr>
                <w:rFonts w:ascii="Times New Roman" w:eastAsia="Times New Roman" w:hAnsi="Times New Roman"/>
                <w:b/>
                <w:sz w:val="24"/>
                <w:szCs w:val="24"/>
                <w:lang w:val="kk-KZ"/>
              </w:rPr>
              <w:t xml:space="preserve">10-2)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өз құзыреті шегінде қылмыстық жолмен алынған кірістерді заңдастыру (жылыстату) және терроризмді қаржыландыру тәуекелдерін анықтау тұрғысынан адвокаттардың қызметіне талдау және мониторинг жүргізеді, сондай-ақ практиканы жинақтап қорытады, қылмыстық жолмен алынған кірістерді заңдастыруға (жылыстатуға) және терроризмді қаржыландыруға қарсы іс-қимыл </w:t>
            </w:r>
            <w:r w:rsidRPr="00E36379">
              <w:rPr>
                <w:rFonts w:ascii="Times New Roman" w:eastAsia="Times New Roman" w:hAnsi="Times New Roman"/>
                <w:b/>
                <w:sz w:val="24"/>
                <w:szCs w:val="24"/>
                <w:lang w:val="kk-KZ"/>
              </w:rPr>
              <w:lastRenderedPageBreak/>
              <w:t>туралы заңнаманы жетілдіру жөнінде ұсыныстар әзірлейді және енгізеді.</w:t>
            </w:r>
          </w:p>
        </w:tc>
        <w:tc>
          <w:tcPr>
            <w:tcW w:w="3935" w:type="dxa"/>
            <w:vMerge w:val="restart"/>
          </w:tcPr>
          <w:p w:rsidR="000111DC" w:rsidRPr="0036480A" w:rsidRDefault="000111DC" w:rsidP="00AF20AF">
            <w:pPr>
              <w:spacing w:line="240" w:lineRule="auto"/>
              <w:jc w:val="both"/>
              <w:rPr>
                <w:rFonts w:ascii="Times New Roman" w:eastAsia="Times New Roman" w:hAnsi="Times New Roman" w:cs="Times New Roman"/>
                <w:b/>
                <w:sz w:val="24"/>
                <w:szCs w:val="24"/>
                <w:lang w:val="kk-KZ"/>
              </w:rPr>
            </w:pPr>
            <w:r w:rsidRPr="0036480A">
              <w:rPr>
                <w:rFonts w:ascii="Times New Roman" w:eastAsia="Times New Roman" w:hAnsi="Times New Roman" w:cs="Times New Roman"/>
                <w:b/>
                <w:sz w:val="24"/>
                <w:szCs w:val="24"/>
                <w:lang w:val="kk-KZ"/>
              </w:rPr>
              <w:lastRenderedPageBreak/>
              <w:t>Кестенің 8 позициясына негіздемені қараңыз.</w:t>
            </w:r>
          </w:p>
          <w:p w:rsidR="000111DC" w:rsidRPr="0036480A" w:rsidRDefault="000111DC" w:rsidP="00AF20AF">
            <w:pPr>
              <w:spacing w:line="240" w:lineRule="auto"/>
              <w:jc w:val="both"/>
              <w:rPr>
                <w:rFonts w:ascii="Times New Roman" w:eastAsia="Times New Roman" w:hAnsi="Times New Roman" w:cs="Times New Roman"/>
                <w:sz w:val="24"/>
                <w:szCs w:val="24"/>
                <w:lang w:val="kk-KZ"/>
              </w:rPr>
            </w:pPr>
            <w:r w:rsidRPr="0036480A">
              <w:rPr>
                <w:rFonts w:ascii="Times New Roman" w:eastAsia="Times New Roman" w:hAnsi="Times New Roman" w:cs="Times New Roman"/>
                <w:sz w:val="24"/>
                <w:szCs w:val="24"/>
                <w:lang w:val="kk-KZ"/>
              </w:rPr>
              <w:t>ФАТФ-тың 34.1-ұсынымында көзделген талаптарды адвокаттар мен заң консультанттарына тарату мақсатында.</w:t>
            </w:r>
          </w:p>
          <w:p w:rsidR="000111DC" w:rsidRPr="0036480A" w:rsidRDefault="000111DC" w:rsidP="00AF20AF">
            <w:pPr>
              <w:spacing w:line="240" w:lineRule="auto"/>
              <w:jc w:val="both"/>
              <w:rPr>
                <w:rFonts w:ascii="Times New Roman" w:eastAsia="Times New Roman" w:hAnsi="Times New Roman" w:cs="Times New Roman"/>
                <w:b/>
                <w:sz w:val="24"/>
                <w:szCs w:val="24"/>
                <w:lang w:val="kk-KZ"/>
              </w:rPr>
            </w:pPr>
          </w:p>
        </w:tc>
      </w:tr>
      <w:tr w:rsidR="000111DC" w:rsidRPr="00287AB4" w:rsidTr="00287AB4">
        <w:tc>
          <w:tcPr>
            <w:tcW w:w="846" w:type="dxa"/>
          </w:tcPr>
          <w:p w:rsidR="000111DC" w:rsidRPr="0036480A"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78-1</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тармақ</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3-1) және 3-2) тармақшалар</w:t>
            </w:r>
          </w:p>
        </w:tc>
        <w:tc>
          <w:tcPr>
            <w:tcW w:w="4369" w:type="dxa"/>
          </w:tcPr>
          <w:p w:rsidR="000111D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78-1</w:t>
            </w:r>
            <w:r>
              <w:rPr>
                <w:rFonts w:ascii="Times New Roman" w:eastAsia="Times New Roman" w:hAnsi="Times New Roman" w:cs="Times New Roman"/>
                <w:b/>
                <w:sz w:val="24"/>
                <w:szCs w:val="24"/>
                <w:lang w:val="kk-KZ"/>
              </w:rPr>
              <w:t>-</w:t>
            </w:r>
            <w:r w:rsidRPr="00350E8C">
              <w:rPr>
                <w:rFonts w:ascii="Times New Roman" w:eastAsia="Times New Roman" w:hAnsi="Times New Roman" w:cs="Times New Roman"/>
                <w:b/>
                <w:sz w:val="24"/>
                <w:szCs w:val="24"/>
              </w:rPr>
              <w:t>бап. Республикалық заң консультанттары алқасы</w:t>
            </w:r>
          </w:p>
          <w:p w:rsidR="000111D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3. Республикалық заң консультанттары алқасы: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3-1) жоқ;</w:t>
            </w: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3-2)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b/>
                <w:sz w:val="24"/>
                <w:szCs w:val="24"/>
              </w:rPr>
              <w:t>78-1</w:t>
            </w:r>
            <w:r>
              <w:rPr>
                <w:rFonts w:ascii="Times New Roman" w:eastAsia="Times New Roman" w:hAnsi="Times New Roman" w:cs="Times New Roman"/>
                <w:b/>
                <w:sz w:val="24"/>
                <w:szCs w:val="24"/>
                <w:lang w:val="kk-KZ"/>
              </w:rPr>
              <w:t>-</w:t>
            </w:r>
            <w:r w:rsidRPr="00350E8C">
              <w:rPr>
                <w:rFonts w:ascii="Times New Roman" w:eastAsia="Times New Roman" w:hAnsi="Times New Roman" w:cs="Times New Roman"/>
                <w:b/>
                <w:sz w:val="24"/>
                <w:szCs w:val="24"/>
              </w:rPr>
              <w:t>бап. Республикалық заң консультанттары алқасы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3. Республикалық заң консультанттары алқасы: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E36379" w:rsidRDefault="000111DC" w:rsidP="00AF20AF">
            <w:pPr>
              <w:spacing w:line="240" w:lineRule="auto"/>
              <w:ind w:firstLine="330"/>
              <w:jc w:val="both"/>
              <w:rPr>
                <w:rFonts w:ascii="Times New Roman" w:eastAsia="Times New Roman" w:hAnsi="Times New Roman"/>
                <w:b/>
                <w:sz w:val="24"/>
                <w:szCs w:val="24"/>
                <w:lang w:val="kk-KZ"/>
              </w:rPr>
            </w:pPr>
            <w:r w:rsidRPr="00E36379">
              <w:rPr>
                <w:rFonts w:ascii="Times New Roman" w:eastAsia="Times New Roman" w:hAnsi="Times New Roman"/>
                <w:b/>
                <w:sz w:val="24"/>
                <w:szCs w:val="24"/>
                <w:lang w:val="kk-KZ"/>
              </w:rPr>
              <w:t>3-1) заң консультанттары қызметінің ерекшеліктері мен өзіндік ерекшелігін ескере отырып, өз кұзыреті шегінде олар үшін қылмыстық жолмен алынған кірістерді заңдастыруға (жылыстатуға) және терроризмді қаржыландыруға қарсы іс-қимыл мәселелері бойынша әдістемелік ұсынымдар әзірлейді және бекітеді;</w:t>
            </w:r>
          </w:p>
          <w:p w:rsidR="000111DC" w:rsidRPr="00E36379" w:rsidRDefault="000111DC" w:rsidP="00AF20AF">
            <w:pPr>
              <w:spacing w:line="240" w:lineRule="auto"/>
              <w:ind w:firstLine="330"/>
              <w:jc w:val="both"/>
              <w:rPr>
                <w:rFonts w:ascii="Times New Roman" w:eastAsia="Times New Roman" w:hAnsi="Times New Roman" w:cs="Times New Roman"/>
                <w:sz w:val="24"/>
                <w:szCs w:val="24"/>
                <w:lang w:val="kk-KZ"/>
              </w:rPr>
            </w:pPr>
            <w:r w:rsidRPr="00E36379">
              <w:rPr>
                <w:rFonts w:ascii="Times New Roman" w:eastAsia="Times New Roman" w:hAnsi="Times New Roman"/>
                <w:b/>
                <w:sz w:val="24"/>
                <w:szCs w:val="24"/>
                <w:lang w:val="kk-KZ"/>
              </w:rPr>
              <w:t xml:space="preserve">3-2) қаржы мониторингі жөніндегі уәкілетті орган бекіткен нысан бойынша қаржы мониторингі жөніндегі уәкілетті органға мұндай ақпаратты жыл сайын бере отырып, өз құзыреті шегінде қылмыстық жолмен алынған кірістерді заңдастыру (жылыстату) және терроризмді қаржыландыру тәуекелдерін анықтау тұрғысынан заң консультанттарының қызметіне </w:t>
            </w:r>
            <w:r w:rsidRPr="00E36379">
              <w:rPr>
                <w:rFonts w:ascii="Times New Roman" w:eastAsia="Times New Roman" w:hAnsi="Times New Roman"/>
                <w:b/>
                <w:sz w:val="24"/>
                <w:szCs w:val="24"/>
                <w:lang w:val="kk-KZ"/>
              </w:rPr>
              <w:lastRenderedPageBreak/>
              <w:t>талдау және мониторинг жүргізеді, сондай-ақ практиканы жинақтап қорытады, қылмыстық жолмен алынған кірістерді заңдастыруға (жылыстатуға) және терроризмді қаржыландыруға қарсы іс-қимыл туралы заңнаманы жетілдіру жөнінде ұсыныстар әзірлейді және енгізеді</w:t>
            </w:r>
            <w:r w:rsidRPr="00E36379">
              <w:rPr>
                <w:rFonts w:ascii="Times New Roman" w:eastAsia="Times New Roman" w:hAnsi="Times New Roman" w:cs="Times New Roman"/>
                <w:b/>
                <w:sz w:val="24"/>
                <w:szCs w:val="24"/>
                <w:lang w:val="kk-KZ"/>
              </w:rPr>
              <w:t xml:space="preserve">. </w:t>
            </w:r>
          </w:p>
        </w:tc>
        <w:tc>
          <w:tcPr>
            <w:tcW w:w="3935" w:type="dxa"/>
            <w:vMerge/>
          </w:tcPr>
          <w:p w:rsidR="000111DC" w:rsidRPr="00E36379"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kk-KZ"/>
              </w:rPr>
            </w:pPr>
          </w:p>
        </w:tc>
      </w:tr>
      <w:tr w:rsidR="000111DC" w:rsidRPr="00350E8C" w:rsidTr="00287AB4">
        <w:tc>
          <w:tcPr>
            <w:tcW w:w="846" w:type="dxa"/>
          </w:tcPr>
          <w:p w:rsidR="000111DC" w:rsidRPr="00E36379" w:rsidRDefault="000111DC" w:rsidP="00AF20AF">
            <w:pPr>
              <w:numPr>
                <w:ilvl w:val="0"/>
                <w:numId w:val="2"/>
              </w:numPr>
              <w:pBdr>
                <w:top w:val="nil"/>
                <w:left w:val="nil"/>
                <w:bottom w:val="nil"/>
                <w:right w:val="nil"/>
                <w:between w:val="nil"/>
              </w:pBdr>
              <w:spacing w:line="240" w:lineRule="auto"/>
              <w:ind w:left="357" w:hanging="357"/>
              <w:jc w:val="center"/>
              <w:rPr>
                <w:rFonts w:ascii="Times New Roman" w:eastAsia="Times New Roman" w:hAnsi="Times New Roman" w:cs="Times New Roman"/>
                <w:b/>
                <w:color w:val="000000"/>
                <w:sz w:val="24"/>
                <w:szCs w:val="24"/>
                <w:lang w:val="kk-KZ"/>
              </w:rPr>
            </w:pPr>
          </w:p>
        </w:tc>
        <w:tc>
          <w:tcPr>
            <w:tcW w:w="1995" w:type="dxa"/>
          </w:tcPr>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80</w:t>
            </w:r>
            <w:r>
              <w:rPr>
                <w:rFonts w:ascii="Times New Roman" w:eastAsia="Times New Roman" w:hAnsi="Times New Roman" w:cs="Times New Roman"/>
                <w:sz w:val="24"/>
                <w:szCs w:val="24"/>
                <w:lang w:val="kk-KZ"/>
              </w:rPr>
              <w:t>-</w:t>
            </w:r>
            <w:r w:rsidRPr="00350E8C">
              <w:rPr>
                <w:rFonts w:ascii="Times New Roman" w:eastAsia="Times New Roman" w:hAnsi="Times New Roman" w:cs="Times New Roman"/>
                <w:sz w:val="24"/>
                <w:szCs w:val="24"/>
              </w:rPr>
              <w:t>бап</w:t>
            </w: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p>
          <w:p w:rsidR="000111DC" w:rsidRPr="00350E8C" w:rsidRDefault="000111DC" w:rsidP="00AF20AF">
            <w:pPr>
              <w:spacing w:line="240" w:lineRule="auto"/>
              <w:jc w:val="both"/>
              <w:rPr>
                <w:rFonts w:ascii="Times New Roman" w:eastAsia="Times New Roman" w:hAnsi="Times New Roman" w:cs="Times New Roman"/>
                <w:sz w:val="24"/>
                <w:szCs w:val="24"/>
              </w:rPr>
            </w:pPr>
            <w:r w:rsidRPr="00350E8C">
              <w:rPr>
                <w:rFonts w:ascii="Times New Roman" w:eastAsia="Times New Roman" w:hAnsi="Times New Roman" w:cs="Times New Roman"/>
                <w:sz w:val="24"/>
                <w:szCs w:val="24"/>
              </w:rPr>
              <w:t>9-1) тармақша</w:t>
            </w:r>
          </w:p>
        </w:tc>
        <w:tc>
          <w:tcPr>
            <w:tcW w:w="4369"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80-бап. Заң консультанттары палатасының функциялары</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Заң консультанттары палатасы мынадай функцияларды жүзеге асырады: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9-1) жоқ;</w:t>
            </w:r>
          </w:p>
        </w:tc>
        <w:tc>
          <w:tcPr>
            <w:tcW w:w="4300" w:type="dxa"/>
          </w:tcPr>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80-бап. Заң консультанттары палатасының функциялары</w:t>
            </w:r>
          </w:p>
          <w:p w:rsidR="000111DC" w:rsidRPr="00A1205E"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sz w:val="24"/>
                <w:szCs w:val="24"/>
              </w:rPr>
              <w:t>Заң консультанттары палатасы мынадай функцияларды жүзеге асырады:</w:t>
            </w:r>
          </w:p>
          <w:p w:rsidR="000111DC" w:rsidRPr="00350E8C" w:rsidRDefault="00A1205E" w:rsidP="00AF20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111DC" w:rsidRPr="00350E8C" w:rsidRDefault="000111DC" w:rsidP="00AF20AF">
            <w:pPr>
              <w:spacing w:line="240" w:lineRule="auto"/>
              <w:jc w:val="both"/>
              <w:rPr>
                <w:rFonts w:ascii="Times New Roman" w:eastAsia="Times New Roman" w:hAnsi="Times New Roman" w:cs="Times New Roman"/>
                <w:b/>
                <w:sz w:val="24"/>
                <w:szCs w:val="24"/>
              </w:rPr>
            </w:pPr>
            <w:r w:rsidRPr="00350E8C">
              <w:rPr>
                <w:rFonts w:ascii="Times New Roman" w:eastAsia="Times New Roman" w:hAnsi="Times New Roman" w:cs="Times New Roman"/>
                <w:b/>
                <w:sz w:val="24"/>
                <w:szCs w:val="24"/>
              </w:rPr>
              <w:t xml:space="preserve">9-1) </w:t>
            </w:r>
            <w:r w:rsidRPr="00E36379">
              <w:rPr>
                <w:rFonts w:ascii="Times New Roman" w:eastAsia="Times New Roman" w:hAnsi="Times New Roman"/>
                <w:b/>
                <w:sz w:val="24"/>
                <w:szCs w:val="24"/>
                <w:lang w:val="kk-KZ"/>
              </w:rPr>
              <w:t>заң консультанттарының Қазақстан Республикасының сыбайлас жемқорлыққа қарсы іс-қимыл,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қамтамасыз ету бойынша жұмысты ұйымдастырады</w:t>
            </w:r>
            <w:r w:rsidRPr="00350E8C">
              <w:rPr>
                <w:rFonts w:ascii="Times New Roman" w:eastAsia="Times New Roman" w:hAnsi="Times New Roman" w:cs="Times New Roman"/>
                <w:b/>
                <w:sz w:val="24"/>
                <w:szCs w:val="24"/>
              </w:rPr>
              <w:t>;</w:t>
            </w:r>
          </w:p>
        </w:tc>
        <w:tc>
          <w:tcPr>
            <w:tcW w:w="3935" w:type="dxa"/>
            <w:vMerge/>
          </w:tcPr>
          <w:p w:rsidR="000111DC" w:rsidRPr="00350E8C" w:rsidRDefault="000111DC" w:rsidP="00AF20AF">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FF0D7D" w:rsidRPr="00745F5B" w:rsidRDefault="00FF0D7D" w:rsidP="00745F5B">
      <w:bookmarkStart w:id="15" w:name="_GoBack"/>
      <w:bookmarkEnd w:id="15"/>
    </w:p>
    <w:sectPr w:rsidR="00FF0D7D" w:rsidRPr="00745F5B" w:rsidSect="00287AB4">
      <w:headerReference w:type="default" r:id="rId12"/>
      <w:pgSz w:w="16838" w:h="11906" w:orient="landscape"/>
      <w:pgMar w:top="1701" w:right="567" w:bottom="1134" w:left="567" w:header="680"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DA" w:rsidRDefault="004100DA">
      <w:pPr>
        <w:spacing w:after="0" w:line="240" w:lineRule="auto"/>
      </w:pPr>
      <w:r>
        <w:separator/>
      </w:r>
    </w:p>
  </w:endnote>
  <w:endnote w:type="continuationSeparator" w:id="0">
    <w:p w:rsidR="004100DA" w:rsidRDefault="0041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DA" w:rsidRDefault="004100DA">
      <w:pPr>
        <w:spacing w:after="0" w:line="240" w:lineRule="auto"/>
      </w:pPr>
      <w:r>
        <w:separator/>
      </w:r>
    </w:p>
  </w:footnote>
  <w:footnote w:type="continuationSeparator" w:id="0">
    <w:p w:rsidR="004100DA" w:rsidRDefault="00410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B4" w:rsidRDefault="00287AB4">
    <w:pPr>
      <w:pBdr>
        <w:top w:val="nil"/>
        <w:left w:val="nil"/>
        <w:bottom w:val="nil"/>
        <w:right w:val="nil"/>
        <w:between w:val="nil"/>
      </w:pBdr>
      <w:tabs>
        <w:tab w:val="center" w:pos="4677"/>
        <w:tab w:val="right" w:pos="9355"/>
      </w:tabs>
      <w:spacing w:after="0" w:line="240" w:lineRule="auto"/>
      <w:jc w:val="center"/>
      <w:rPr>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07B0">
      <w:rPr>
        <w:rFonts w:ascii="Times New Roman" w:eastAsia="Times New Roman" w:hAnsi="Times New Roman" w:cs="Times New Roman"/>
        <w:noProof/>
        <w:color w:val="000000"/>
        <w:sz w:val="28"/>
        <w:szCs w:val="28"/>
      </w:rPr>
      <w:t>94</w:t>
    </w:r>
    <w:r>
      <w:rPr>
        <w:rFonts w:ascii="Times New Roman" w:eastAsia="Times New Roman" w:hAnsi="Times New Roman" w:cs="Times New Roman"/>
        <w:color w:val="000000"/>
        <w:sz w:val="28"/>
        <w:szCs w:val="28"/>
      </w:rPr>
      <w:fldChar w:fldCharType="end"/>
    </w:r>
  </w:p>
  <w:p w:rsidR="00287AB4" w:rsidRDefault="00287AB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04E22"/>
    <w:multiLevelType w:val="multilevel"/>
    <w:tmpl w:val="81E4881A"/>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063AD0"/>
    <w:multiLevelType w:val="multilevel"/>
    <w:tmpl w:val="1096B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292593"/>
    <w:multiLevelType w:val="multilevel"/>
    <w:tmpl w:val="58262A34"/>
    <w:lvl w:ilvl="0">
      <w:start w:val="1"/>
      <w:numFmt w:val="lowerLetter"/>
      <w:pStyle w:val="a"/>
      <w:lvlText w:val="(%1)"/>
      <w:lvlJc w:val="left"/>
      <w:pPr>
        <w:ind w:left="0" w:firstLine="42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7D"/>
    <w:rsid w:val="000111DC"/>
    <w:rsid w:val="00082984"/>
    <w:rsid w:val="000C55B4"/>
    <w:rsid w:val="00150041"/>
    <w:rsid w:val="00156C6E"/>
    <w:rsid w:val="001C68BE"/>
    <w:rsid w:val="002307B0"/>
    <w:rsid w:val="00234FBA"/>
    <w:rsid w:val="00251896"/>
    <w:rsid w:val="00287AB4"/>
    <w:rsid w:val="002A722D"/>
    <w:rsid w:val="002E5369"/>
    <w:rsid w:val="002E79BA"/>
    <w:rsid w:val="00335519"/>
    <w:rsid w:val="00350E8C"/>
    <w:rsid w:val="00351262"/>
    <w:rsid w:val="003D18C4"/>
    <w:rsid w:val="004100DA"/>
    <w:rsid w:val="00461595"/>
    <w:rsid w:val="004B2AD0"/>
    <w:rsid w:val="005342D4"/>
    <w:rsid w:val="005B1A6C"/>
    <w:rsid w:val="005E0F3C"/>
    <w:rsid w:val="0062640E"/>
    <w:rsid w:val="00654548"/>
    <w:rsid w:val="006C5AEC"/>
    <w:rsid w:val="006E70B9"/>
    <w:rsid w:val="00745F5B"/>
    <w:rsid w:val="007A47C6"/>
    <w:rsid w:val="00832429"/>
    <w:rsid w:val="00845D1B"/>
    <w:rsid w:val="0085280F"/>
    <w:rsid w:val="008B4C9E"/>
    <w:rsid w:val="00925AA3"/>
    <w:rsid w:val="009330B2"/>
    <w:rsid w:val="00A1205E"/>
    <w:rsid w:val="00A26925"/>
    <w:rsid w:val="00A537E8"/>
    <w:rsid w:val="00A8555E"/>
    <w:rsid w:val="00AA3564"/>
    <w:rsid w:val="00AE3FFF"/>
    <w:rsid w:val="00AF20AF"/>
    <w:rsid w:val="00B40B25"/>
    <w:rsid w:val="00B61BC4"/>
    <w:rsid w:val="00B67B62"/>
    <w:rsid w:val="00B7283D"/>
    <w:rsid w:val="00B8104D"/>
    <w:rsid w:val="00B950AA"/>
    <w:rsid w:val="00BE548D"/>
    <w:rsid w:val="00BE6B11"/>
    <w:rsid w:val="00C048AA"/>
    <w:rsid w:val="00C05A26"/>
    <w:rsid w:val="00C13632"/>
    <w:rsid w:val="00CB1BA6"/>
    <w:rsid w:val="00D96702"/>
    <w:rsid w:val="00DE6BE8"/>
    <w:rsid w:val="00EF5FCC"/>
    <w:rsid w:val="00F25B12"/>
    <w:rsid w:val="00FF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C42DC-0A08-4684-A878-B3BD191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717"/>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unhideWhenUsed/>
    <w:qFormat/>
    <w:pPr>
      <w:keepNext/>
      <w:keepLines/>
      <w:spacing w:before="360" w:after="80"/>
      <w:outlineLvl w:val="1"/>
    </w:pPr>
    <w:rPr>
      <w:b/>
      <w:sz w:val="36"/>
      <w:szCs w:val="36"/>
    </w:rPr>
  </w:style>
  <w:style w:type="paragraph" w:styleId="3">
    <w:name w:val="heading 3"/>
    <w:basedOn w:val="a0"/>
    <w:next w:val="a0"/>
    <w:uiPriority w:val="9"/>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5">
    <w:name w:val="header"/>
    <w:basedOn w:val="a0"/>
    <w:link w:val="a6"/>
    <w:uiPriority w:val="99"/>
    <w:unhideWhenUsed/>
    <w:rsid w:val="003A1D9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A1D9C"/>
  </w:style>
  <w:style w:type="paragraph" w:styleId="a7">
    <w:name w:val="footer"/>
    <w:basedOn w:val="a0"/>
    <w:link w:val="a8"/>
    <w:uiPriority w:val="99"/>
    <w:unhideWhenUsed/>
    <w:rsid w:val="003A1D9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A1D9C"/>
  </w:style>
  <w:style w:type="table" w:styleId="a9">
    <w:name w:val="Table Grid"/>
    <w:basedOn w:val="a2"/>
    <w:uiPriority w:val="39"/>
    <w:rsid w:val="003A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3A1D9C"/>
    <w:pPr>
      <w:ind w:left="720"/>
      <w:contextualSpacing/>
    </w:p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0"/>
    <w:link w:val="ac"/>
    <w:uiPriority w:val="99"/>
    <w:unhideWhenUsed/>
    <w:qFormat/>
    <w:rsid w:val="00EA7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1"/>
    <w:link w:val="ab"/>
    <w:uiPriority w:val="99"/>
    <w:rsid w:val="00EA7E6D"/>
    <w:rPr>
      <w:rFonts w:ascii="Times New Roman" w:eastAsia="Times New Roman" w:hAnsi="Times New Roman" w:cs="Times New Roman"/>
      <w:sz w:val="24"/>
      <w:szCs w:val="24"/>
      <w:lang w:eastAsia="ru-RU"/>
    </w:rPr>
  </w:style>
  <w:style w:type="character" w:styleId="ad">
    <w:name w:val="Hyperlink"/>
    <w:basedOn w:val="a1"/>
    <w:uiPriority w:val="99"/>
    <w:unhideWhenUsed/>
    <w:rsid w:val="005E1B63"/>
    <w:rPr>
      <w:color w:val="0563C1" w:themeColor="hyperlink"/>
      <w:u w:val="single"/>
    </w:r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a">
    <w:name w:val="Нумерованный обычный"/>
    <w:basedOn w:val="a0"/>
    <w:link w:val="af"/>
    <w:qFormat/>
    <w:rsid w:val="004E2779"/>
    <w:pPr>
      <w:numPr>
        <w:numId w:val="3"/>
      </w:numPr>
      <w:tabs>
        <w:tab w:val="left" w:pos="426"/>
        <w:tab w:val="left" w:pos="731"/>
        <w:tab w:val="left" w:pos="1560"/>
      </w:tabs>
      <w:spacing w:before="120" w:after="120" w:line="240" w:lineRule="auto"/>
      <w:ind w:firstLine="0"/>
      <w:jc w:val="both"/>
    </w:pPr>
    <w:rPr>
      <w:rFonts w:ascii="Times New Roman" w:hAnsi="Times New Roman" w:cs="Times New Roman"/>
      <w:sz w:val="24"/>
      <w:szCs w:val="24"/>
      <w:lang w:eastAsia="en-US"/>
    </w:rPr>
  </w:style>
  <w:style w:type="character" w:customStyle="1" w:styleId="af">
    <w:name w:val="Нумерованный обычный Знак"/>
    <w:basedOn w:val="a1"/>
    <w:link w:val="a"/>
    <w:rsid w:val="004E2779"/>
    <w:rPr>
      <w:rFonts w:ascii="Times New Roman" w:hAnsi="Times New Roman" w:cs="Times New Roman"/>
      <w:sz w:val="24"/>
      <w:szCs w:val="24"/>
      <w:lang w:eastAsia="en-US"/>
    </w:rPr>
  </w:style>
  <w:style w:type="paragraph" w:styleId="af0">
    <w:name w:val="Balloon Text"/>
    <w:basedOn w:val="a0"/>
    <w:link w:val="af1"/>
    <w:uiPriority w:val="99"/>
    <w:semiHidden/>
    <w:unhideWhenUsed/>
    <w:rsid w:val="00463B66"/>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463B66"/>
    <w:rPr>
      <w:rFonts w:ascii="Segoe UI" w:hAnsi="Segoe UI" w:cs="Segoe UI"/>
      <w:sz w:val="18"/>
      <w:szCs w:val="18"/>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90000191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090000191_" TargetMode="External"/><Relationship Id="rId5" Type="http://schemas.openxmlformats.org/officeDocument/2006/relationships/webSettings" Target="webSettings.xml"/><Relationship Id="rId10" Type="http://schemas.openxmlformats.org/officeDocument/2006/relationships/hyperlink" Target="https://adilet.zan.kz/kaz/docs/Z090000191_" TargetMode="External"/><Relationship Id="rId4" Type="http://schemas.openxmlformats.org/officeDocument/2006/relationships/settings" Target="settings.xml"/><Relationship Id="rId9" Type="http://schemas.openxmlformats.org/officeDocument/2006/relationships/hyperlink" Target="https://adilet.zan.kz/kaz/docs/Z090000191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7oXy5xqSLgab75rZgfomDwbsA==">AMUW2mVsFA97M/JjyyZQlPowQSCb7rqjYk/AHTHhajHjNM5cwHn2vzpNuEII4E1EE4SjbXeraj46vQOtbG5TnhRUn1Td+sCnKog5D+aXligfdcO4JzUVnFodVfb+opg69eOeiUvVApnXdsE4E9tV4bGB76dkPe7I2RZdaMOg0AUaNDgppyT1oyGxqJlDvdxqgHwSjbXe04B57a2EBX+nTvlulw7KnMvhw8eOzNqM2p9uJn+ykpx8j0m5Y78CCmgz5mS4SPdnHZJ5M8TxEE3EvRAml3SLZk5D7o8OhJrPVlng9g0VzDnxn/hbTD9wxmGxFJF21N0fLvDvLvI0zX+1CncNQk3VTFEPvNCFu8Uvlsp8Sj1jcudfyh6wC7yFP/q5kdMdqLEm58UR5yYXUHjkoQ+jAhsIswOk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23847</Words>
  <Characters>135932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Карима Бабажанова</dc:creator>
  <cp:lastModifiedBy>Абильжанова Арухан</cp:lastModifiedBy>
  <cp:revision>42</cp:revision>
  <dcterms:created xsi:type="dcterms:W3CDTF">2022-05-18T08:05:00Z</dcterms:created>
  <dcterms:modified xsi:type="dcterms:W3CDTF">2022-05-22T10:30:00Z</dcterms:modified>
</cp:coreProperties>
</file>