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37" w:rsidRPr="00057B37" w:rsidRDefault="00057B37" w:rsidP="009D44BD">
      <w:pPr>
        <w:rPr>
          <w:rFonts w:eastAsia="Times New Roman"/>
          <w:b/>
          <w:sz w:val="28"/>
          <w:szCs w:val="28"/>
          <w:lang w:val="ru-RU"/>
        </w:rPr>
      </w:pPr>
      <w:r w:rsidRPr="00057B37">
        <w:rPr>
          <w:rFonts w:eastAsia="Times New Roman"/>
          <w:b/>
          <w:sz w:val="28"/>
          <w:szCs w:val="28"/>
          <w:lang w:val="ru-RU"/>
        </w:rPr>
        <w:t>Встреча с жителями Абайского района</w:t>
      </w: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r w:rsidRPr="00057B37">
        <w:rPr>
          <w:rFonts w:eastAsia="Times New Roman"/>
          <w:b/>
          <w:sz w:val="28"/>
          <w:szCs w:val="28"/>
          <w:lang w:val="ru-RU"/>
        </w:rPr>
        <w:t>12 мая 2022 года</w:t>
      </w:r>
    </w:p>
    <w:p w:rsidR="00057B37" w:rsidRPr="00057B37" w:rsidRDefault="00057B37" w:rsidP="009D44BD">
      <w:pPr>
        <w:rPr>
          <w:rFonts w:eastAsia="Times New Roman"/>
          <w:b/>
          <w:sz w:val="28"/>
          <w:szCs w:val="28"/>
          <w:lang w:val="ru-RU"/>
        </w:rPr>
      </w:pPr>
    </w:p>
    <w:p w:rsidR="00057B37" w:rsidRPr="00057B37" w:rsidRDefault="00057B37" w:rsidP="009D44BD">
      <w:pPr>
        <w:rPr>
          <w:rFonts w:eastAsia="Times New Roman"/>
          <w:b/>
          <w:sz w:val="28"/>
          <w:szCs w:val="28"/>
          <w:lang w:val="ru-RU"/>
        </w:rPr>
      </w:pPr>
    </w:p>
    <w:p w:rsidR="009D44BD" w:rsidRPr="00057B37" w:rsidRDefault="00057B37" w:rsidP="00057B37">
      <w:pPr>
        <w:ind w:firstLine="720"/>
        <w:jc w:val="both"/>
        <w:rPr>
          <w:rFonts w:eastAsia="Times New Roman"/>
          <w:sz w:val="28"/>
          <w:szCs w:val="28"/>
          <w:lang w:val="ru-RU"/>
        </w:rPr>
      </w:pPr>
      <w:r w:rsidRPr="00057B37">
        <w:rPr>
          <w:rFonts w:eastAsia="Times New Roman"/>
          <w:sz w:val="28"/>
          <w:szCs w:val="28"/>
          <w:lang w:val="ru-RU"/>
        </w:rPr>
        <w:t>Депутат Ш.Осин встретился</w:t>
      </w:r>
      <w:r w:rsidR="009D44BD" w:rsidRPr="00057B37">
        <w:rPr>
          <w:rFonts w:eastAsia="Times New Roman"/>
          <w:sz w:val="28"/>
          <w:szCs w:val="28"/>
          <w:lang w:val="ru-RU"/>
        </w:rPr>
        <w:t xml:space="preserve"> с жителями Сарептенского и Самарского сельских округов Абайского района Карагандинской области</w:t>
      </w:r>
      <w:r w:rsidRPr="00057B37">
        <w:rPr>
          <w:rFonts w:eastAsia="Times New Roman"/>
          <w:sz w:val="28"/>
          <w:szCs w:val="28"/>
          <w:lang w:val="ru-RU"/>
        </w:rPr>
        <w:t>.</w:t>
      </w:r>
      <w:r w:rsidR="009D44BD" w:rsidRPr="00057B37">
        <w:rPr>
          <w:rFonts w:eastAsia="Times New Roman"/>
          <w:sz w:val="28"/>
          <w:szCs w:val="28"/>
          <w:lang w:val="ru-RU"/>
        </w:rPr>
        <w:t xml:space="preserve"> </w:t>
      </w:r>
    </w:p>
    <w:p w:rsidR="00057B37" w:rsidRPr="00057B37" w:rsidRDefault="00057B37" w:rsidP="00057B37">
      <w:pPr>
        <w:ind w:firstLine="720"/>
        <w:jc w:val="both"/>
        <w:rPr>
          <w:rFonts w:eastAsia="Times New Roman"/>
          <w:b/>
          <w:sz w:val="28"/>
          <w:szCs w:val="28"/>
          <w:lang w:val="ru-RU"/>
        </w:rPr>
      </w:pPr>
      <w:r w:rsidRPr="00057B37">
        <w:rPr>
          <w:rFonts w:eastAsia="Times New Roman"/>
          <w:sz w:val="28"/>
          <w:szCs w:val="28"/>
          <w:lang w:val="ru-RU"/>
        </w:rPr>
        <w:t>По словам депутата, референдум по в</w:t>
      </w:r>
      <w:r w:rsidR="00D23F3E">
        <w:rPr>
          <w:rFonts w:eastAsia="Times New Roman"/>
          <w:sz w:val="28"/>
          <w:szCs w:val="28"/>
          <w:lang w:val="ru-RU"/>
        </w:rPr>
        <w:t xml:space="preserve">несению поправок в Конституцию является </w:t>
      </w:r>
      <w:r w:rsidRPr="00057B37">
        <w:rPr>
          <w:rFonts w:eastAsia="Times New Roman"/>
          <w:sz w:val="28"/>
          <w:szCs w:val="28"/>
          <w:lang w:val="ru-RU"/>
        </w:rPr>
        <w:t>ответ</w:t>
      </w:r>
      <w:r w:rsidR="00D23F3E">
        <w:rPr>
          <w:rFonts w:eastAsia="Times New Roman"/>
          <w:sz w:val="28"/>
          <w:szCs w:val="28"/>
          <w:lang w:val="ru-RU"/>
        </w:rPr>
        <w:t>ом</w:t>
      </w:r>
      <w:bookmarkStart w:id="0" w:name="_GoBack"/>
      <w:bookmarkEnd w:id="0"/>
      <w:r w:rsidRPr="00057B37">
        <w:rPr>
          <w:rFonts w:eastAsia="Times New Roman"/>
          <w:sz w:val="28"/>
          <w:szCs w:val="28"/>
          <w:lang w:val="ru-RU"/>
        </w:rPr>
        <w:t xml:space="preserve"> на запрос общества на перемены.  </w:t>
      </w:r>
    </w:p>
    <w:p w:rsidR="00057B37" w:rsidRPr="00057B37" w:rsidRDefault="00057B37" w:rsidP="00057B37">
      <w:pPr>
        <w:ind w:firstLine="720"/>
        <w:jc w:val="both"/>
        <w:rPr>
          <w:rFonts w:eastAsia="Times New Roman"/>
          <w:sz w:val="28"/>
          <w:szCs w:val="28"/>
          <w:lang w:val="ru-RU"/>
        </w:rPr>
      </w:pPr>
      <w:r w:rsidRPr="00057B37">
        <w:rPr>
          <w:rFonts w:eastAsia="Times New Roman"/>
          <w:sz w:val="28"/>
          <w:szCs w:val="28"/>
          <w:lang w:val="ru-RU"/>
        </w:rPr>
        <w:t xml:space="preserve">Обсудили, что сейчас необходимо нашей стране для устойчивого развития, для укрепления связи между властью и обществом, для того, чтобы казахстанцы могли влиять на принятие важнейших решений. Отметил, что, прежде всего, это новые подходы в управлении государством. Именно их предлагает Президент Казахстана Касым-Жомарт Кемелевич Токаев, выступив с инициативой проведения конституционной реформы. </w:t>
      </w:r>
    </w:p>
    <w:p w:rsidR="00057B37" w:rsidRPr="00057B37" w:rsidRDefault="00057B37" w:rsidP="00057B37">
      <w:pPr>
        <w:ind w:firstLine="720"/>
        <w:jc w:val="both"/>
        <w:rPr>
          <w:rFonts w:eastAsia="Times New Roman"/>
          <w:sz w:val="28"/>
          <w:szCs w:val="28"/>
          <w:lang w:val="ru-RU"/>
        </w:rPr>
      </w:pPr>
      <w:r w:rsidRPr="00057B37">
        <w:rPr>
          <w:rFonts w:eastAsia="Times New Roman"/>
          <w:sz w:val="28"/>
          <w:szCs w:val="28"/>
          <w:lang w:val="ru-RU"/>
        </w:rPr>
        <w:t xml:space="preserve">В Абайском районе Ш.Осин провел встречи с жителями Сарептенского и Самарского сельских округов. Рассказал, в частности, о таких поправках, которые предлагается закрепить в Основном Законе страны, как запрет близким родственникам Президента занимать должности политических государственных служащих, новой процедуре избрания депутатов, которая позволит избирателям отзывать депутата, избранного по одномандатным избирательным округам. Акцентировал внимание на введении в Конституцию новой статьи об Уполномоченном по правам человека. На встрече были высказаны мнения, насколько важен этот институт для общества. То внимание, которое уделяет Глава нашего государства соблюдению прав казахстанцев, свидетельствует о приоритетности этого вопроса в политическом курсе страны. Было подчеркнуто, насколько важно, чтобы карагандинцы, как и все казахстанцы, пришли 5 июня и приняли участие во всенародном референдуме. </w:t>
      </w: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p w:rsidR="00057B37" w:rsidRPr="00057B37" w:rsidRDefault="00057B37" w:rsidP="00057B37">
      <w:pPr>
        <w:rPr>
          <w:rFonts w:eastAsia="Times New Roman"/>
          <w:b/>
          <w:sz w:val="28"/>
          <w:szCs w:val="28"/>
          <w:lang w:val="ru-RU"/>
        </w:rPr>
      </w:pPr>
    </w:p>
    <w:sectPr w:rsidR="00057B37" w:rsidRPr="00057B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BD"/>
    <w:rsid w:val="00057B37"/>
    <w:rsid w:val="001240EE"/>
    <w:rsid w:val="0036026F"/>
    <w:rsid w:val="007B4A16"/>
    <w:rsid w:val="009D44BD"/>
    <w:rsid w:val="00D23F3E"/>
    <w:rsid w:val="00DC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48796-E452-439D-B62C-10D770D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4B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7B37"/>
    <w:rPr>
      <w:rFonts w:ascii="Segoe UI" w:hAnsi="Segoe UI" w:cs="Segoe UI"/>
      <w:sz w:val="18"/>
      <w:szCs w:val="18"/>
    </w:rPr>
  </w:style>
  <w:style w:type="character" w:customStyle="1" w:styleId="a4">
    <w:name w:val="Текст выноски Знак"/>
    <w:basedOn w:val="a0"/>
    <w:link w:val="a3"/>
    <w:uiPriority w:val="99"/>
    <w:semiHidden/>
    <w:rsid w:val="0005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Алпысбаева Камшат</dc:creator>
  <cp:keywords/>
  <dc:description/>
  <cp:lastModifiedBy>Абенова Алмагуль</cp:lastModifiedBy>
  <cp:revision>7</cp:revision>
  <cp:lastPrinted>2022-05-26T05:53:00Z</cp:lastPrinted>
  <dcterms:created xsi:type="dcterms:W3CDTF">2022-05-20T06:15:00Z</dcterms:created>
  <dcterms:modified xsi:type="dcterms:W3CDTF">2022-05-26T06:02:00Z</dcterms:modified>
</cp:coreProperties>
</file>