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0" w:rsidRPr="00C14F50" w:rsidRDefault="00C14F50" w:rsidP="00C14F50">
      <w:pPr>
        <w:ind w:firstLine="709"/>
        <w:jc w:val="both"/>
        <w:rPr>
          <w:rFonts w:ascii="Arial" w:hAnsi="Arial" w:cs="Arial"/>
          <w:b/>
          <w:sz w:val="32"/>
        </w:rPr>
      </w:pPr>
      <w:r w:rsidRPr="00C14F50">
        <w:rPr>
          <w:rFonts w:ascii="Arial" w:hAnsi="Arial" w:cs="Arial"/>
          <w:b/>
          <w:sz w:val="32"/>
        </w:rPr>
        <w:t xml:space="preserve">Депутаты Мажилиса призывают </w:t>
      </w:r>
      <w:proofErr w:type="spellStart"/>
      <w:r w:rsidRPr="00C14F50">
        <w:rPr>
          <w:rFonts w:ascii="Arial" w:hAnsi="Arial" w:cs="Arial"/>
          <w:b/>
          <w:sz w:val="32"/>
        </w:rPr>
        <w:t>казахстанцев</w:t>
      </w:r>
      <w:proofErr w:type="spellEnd"/>
      <w:r w:rsidRPr="00C14F50">
        <w:rPr>
          <w:rFonts w:ascii="Arial" w:hAnsi="Arial" w:cs="Arial"/>
          <w:b/>
          <w:sz w:val="32"/>
        </w:rPr>
        <w:t xml:space="preserve"> к участию в референдуме</w:t>
      </w:r>
    </w:p>
    <w:p w:rsidR="00C14F50" w:rsidRPr="00C14F50" w:rsidRDefault="00C14F50" w:rsidP="00C14F50">
      <w:pPr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>30.05.2022</w:t>
      </w:r>
    </w:p>
    <w:p w:rsidR="00C14F50" w:rsidRPr="00C14F50" w:rsidRDefault="00C14F50" w:rsidP="00C14F50">
      <w:pPr>
        <w:ind w:firstLine="709"/>
        <w:jc w:val="both"/>
        <w:rPr>
          <w:rFonts w:ascii="Arial" w:hAnsi="Arial" w:cs="Arial"/>
        </w:rPr>
      </w:pP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 xml:space="preserve">Депутаты Мажилиса </w:t>
      </w:r>
      <w:r w:rsidRPr="00C14F50">
        <w:rPr>
          <w:rFonts w:ascii="Arial" w:hAnsi="Arial" w:cs="Arial"/>
          <w:b/>
        </w:rPr>
        <w:t xml:space="preserve">Гани </w:t>
      </w:r>
      <w:proofErr w:type="spellStart"/>
      <w:r w:rsidRPr="00C14F50">
        <w:rPr>
          <w:rFonts w:ascii="Arial" w:hAnsi="Arial" w:cs="Arial"/>
          <w:b/>
        </w:rPr>
        <w:t>Ташкараев</w:t>
      </w:r>
      <w:proofErr w:type="spellEnd"/>
      <w:r w:rsidRPr="00C14F50">
        <w:rPr>
          <w:rFonts w:ascii="Arial" w:hAnsi="Arial" w:cs="Arial"/>
        </w:rPr>
        <w:t xml:space="preserve">, </w:t>
      </w:r>
      <w:r w:rsidRPr="00C14F50">
        <w:rPr>
          <w:rFonts w:ascii="Arial" w:hAnsi="Arial" w:cs="Arial"/>
          <w:b/>
        </w:rPr>
        <w:t>Берик Бекжанов</w:t>
      </w:r>
      <w:r w:rsidRPr="00C14F50">
        <w:rPr>
          <w:rFonts w:ascii="Arial" w:hAnsi="Arial" w:cs="Arial"/>
        </w:rPr>
        <w:t xml:space="preserve"> провели встречу с работниками предприятия «</w:t>
      </w:r>
      <w:proofErr w:type="spellStart"/>
      <w:r w:rsidRPr="00C14F50">
        <w:rPr>
          <w:rFonts w:ascii="Arial" w:hAnsi="Arial" w:cs="Arial"/>
        </w:rPr>
        <w:t>Shymkent</w:t>
      </w:r>
      <w:proofErr w:type="spellEnd"/>
      <w:r w:rsidRPr="00C14F50">
        <w:rPr>
          <w:rFonts w:ascii="Arial" w:hAnsi="Arial" w:cs="Arial"/>
        </w:rPr>
        <w:t xml:space="preserve"> </w:t>
      </w:r>
      <w:proofErr w:type="spellStart"/>
      <w:r w:rsidRPr="00C14F50">
        <w:rPr>
          <w:rFonts w:ascii="Arial" w:hAnsi="Arial" w:cs="Arial"/>
        </w:rPr>
        <w:t>qagazy</w:t>
      </w:r>
      <w:proofErr w:type="spellEnd"/>
      <w:r w:rsidRPr="00C14F50">
        <w:rPr>
          <w:rFonts w:ascii="Arial" w:hAnsi="Arial" w:cs="Arial"/>
        </w:rPr>
        <w:t>».</w:t>
      </w: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 xml:space="preserve">В ходе встречи депутаты Мажилиса разъяснили сотрудникам предприятия предложенные изменения в Конституцию, а также призвали их принять активное участие в политической кампании. </w:t>
      </w: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C14F50">
        <w:rPr>
          <w:rFonts w:ascii="Arial" w:hAnsi="Arial" w:cs="Arial"/>
          <w:i/>
        </w:rPr>
        <w:t xml:space="preserve">- В Конституцию путем референдума не вносились изменения с 1995 года. Именно поэтому Президент выступил с таким предложением. Теперь каждый гражданин нашей страны должен принять участие в этой важной политической кампании и выразить свою позицию, - подчеркнул </w:t>
      </w:r>
      <w:r w:rsidRPr="00C14F50">
        <w:rPr>
          <w:rFonts w:ascii="Arial" w:hAnsi="Arial" w:cs="Arial"/>
          <w:b/>
          <w:i/>
        </w:rPr>
        <w:t>Берик Бекжанов</w:t>
      </w:r>
      <w:r w:rsidRPr="00C14F50">
        <w:rPr>
          <w:rFonts w:ascii="Arial" w:hAnsi="Arial" w:cs="Arial"/>
          <w:i/>
        </w:rPr>
        <w:t xml:space="preserve">. </w:t>
      </w: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 xml:space="preserve">В свою очередь </w:t>
      </w:r>
      <w:r w:rsidRPr="00C14F50">
        <w:rPr>
          <w:rFonts w:ascii="Arial" w:hAnsi="Arial" w:cs="Arial"/>
          <w:b/>
        </w:rPr>
        <w:t xml:space="preserve">Гани </w:t>
      </w:r>
      <w:proofErr w:type="spellStart"/>
      <w:r w:rsidRPr="00C14F50">
        <w:rPr>
          <w:rFonts w:ascii="Arial" w:hAnsi="Arial" w:cs="Arial"/>
          <w:b/>
        </w:rPr>
        <w:t>Ташкараев</w:t>
      </w:r>
      <w:proofErr w:type="spellEnd"/>
      <w:r w:rsidRPr="00C14F50">
        <w:rPr>
          <w:rFonts w:ascii="Arial" w:hAnsi="Arial" w:cs="Arial"/>
        </w:rPr>
        <w:t xml:space="preserve"> отметил, что каждый </w:t>
      </w:r>
      <w:proofErr w:type="spellStart"/>
      <w:r w:rsidRPr="00C14F50">
        <w:rPr>
          <w:rFonts w:ascii="Arial" w:hAnsi="Arial" w:cs="Arial"/>
        </w:rPr>
        <w:t>казахстанец</w:t>
      </w:r>
      <w:proofErr w:type="spellEnd"/>
      <w:r w:rsidRPr="00C14F50">
        <w:rPr>
          <w:rFonts w:ascii="Arial" w:hAnsi="Arial" w:cs="Arial"/>
        </w:rPr>
        <w:t xml:space="preserve"> может добровольно сделать выбор и внести свой вклад в изменение главного документа страны. </w:t>
      </w: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 xml:space="preserve">Предприятие по производству картонной бумаги, которое посетили </w:t>
      </w:r>
      <w:proofErr w:type="spellStart"/>
      <w:r w:rsidRPr="00C14F50">
        <w:rPr>
          <w:rFonts w:ascii="Arial" w:hAnsi="Arial" w:cs="Arial"/>
        </w:rPr>
        <w:t>мажилисмены</w:t>
      </w:r>
      <w:proofErr w:type="spellEnd"/>
      <w:r w:rsidRPr="00C14F50">
        <w:rPr>
          <w:rFonts w:ascii="Arial" w:hAnsi="Arial" w:cs="Arial"/>
        </w:rPr>
        <w:t>, реализовано на территории специальной экономической зоны «</w:t>
      </w:r>
      <w:proofErr w:type="spellStart"/>
      <w:r w:rsidRPr="00C14F50">
        <w:rPr>
          <w:rFonts w:ascii="Arial" w:hAnsi="Arial" w:cs="Arial"/>
        </w:rPr>
        <w:t>Оңтүстік</w:t>
      </w:r>
      <w:proofErr w:type="spellEnd"/>
      <w:r w:rsidRPr="00C14F50">
        <w:rPr>
          <w:rFonts w:ascii="Arial" w:hAnsi="Arial" w:cs="Arial"/>
        </w:rPr>
        <w:t xml:space="preserve">» в городе Шымкенте. Производственная мощность проекта составляет 3 млн. коробок, 10 тыс. </w:t>
      </w:r>
      <w:proofErr w:type="spellStart"/>
      <w:r w:rsidRPr="00C14F50">
        <w:rPr>
          <w:rFonts w:ascii="Arial" w:hAnsi="Arial" w:cs="Arial"/>
        </w:rPr>
        <w:t>крафт</w:t>
      </w:r>
      <w:proofErr w:type="spellEnd"/>
      <w:r w:rsidRPr="00C14F50">
        <w:rPr>
          <w:rFonts w:ascii="Arial" w:hAnsi="Arial" w:cs="Arial"/>
        </w:rPr>
        <w:t xml:space="preserve"> бумаги в год. Готовая продукция полностью потребляется во внутреннем рынке.</w:t>
      </w:r>
    </w:p>
    <w:p w:rsidR="00C14F50" w:rsidRPr="00C14F50" w:rsidRDefault="00C14F50" w:rsidP="00C14F50">
      <w:pPr>
        <w:spacing w:line="276" w:lineRule="auto"/>
        <w:ind w:firstLine="709"/>
        <w:jc w:val="both"/>
        <w:rPr>
          <w:rFonts w:ascii="Arial" w:hAnsi="Arial" w:cs="Arial"/>
        </w:rPr>
      </w:pPr>
      <w:r w:rsidRPr="00C14F50">
        <w:rPr>
          <w:rFonts w:ascii="Arial" w:hAnsi="Arial" w:cs="Arial"/>
        </w:rPr>
        <w:t>Стоит отметить, что в своей деятельности предприятие руководствуется эффективным использованием природных ресурсов, за счет переработки вторичного сырья, использование безвредных химических компонентов при изготовлении продукции. В ближайшем будущем Компания планирует экспортировать свою продукцию в страны СНГ, Китай и в восточную Европу.</w:t>
      </w:r>
      <w:bookmarkStart w:id="0" w:name="_GoBack"/>
      <w:bookmarkEnd w:id="0"/>
    </w:p>
    <w:sectPr w:rsidR="00C14F50" w:rsidRPr="00C14F50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50"/>
    <w:rsid w:val="007330DB"/>
    <w:rsid w:val="00C14F50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2D2BB-372A-477A-B942-575BF4A4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2022-06-01T04:37:00Z</dcterms:created>
  <dcterms:modified xsi:type="dcterms:W3CDTF">2022-06-01T04:39:00Z</dcterms:modified>
</cp:coreProperties>
</file>