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85B" w:rsidRPr="00AE385B" w:rsidRDefault="00AE385B" w:rsidP="00AE385B">
      <w:pPr>
        <w:ind w:firstLine="709"/>
        <w:jc w:val="both"/>
        <w:rPr>
          <w:rFonts w:ascii="Arial" w:hAnsi="Arial" w:cs="Arial"/>
          <w:b/>
          <w:sz w:val="32"/>
        </w:rPr>
      </w:pPr>
      <w:proofErr w:type="spellStart"/>
      <w:r w:rsidRPr="00AE385B">
        <w:rPr>
          <w:rFonts w:ascii="Arial" w:hAnsi="Arial" w:cs="Arial"/>
          <w:b/>
          <w:sz w:val="32"/>
        </w:rPr>
        <w:t>Мажилисмены</w:t>
      </w:r>
      <w:proofErr w:type="spellEnd"/>
      <w:r w:rsidRPr="00AE385B">
        <w:rPr>
          <w:rFonts w:ascii="Arial" w:hAnsi="Arial" w:cs="Arial"/>
          <w:b/>
          <w:sz w:val="32"/>
        </w:rPr>
        <w:t xml:space="preserve"> встретились с шахтерами Сарани </w:t>
      </w:r>
    </w:p>
    <w:p w:rsidR="00AE385B" w:rsidRPr="00AE385B" w:rsidRDefault="00AE385B" w:rsidP="00AE385B">
      <w:pPr>
        <w:ind w:firstLine="709"/>
        <w:jc w:val="both"/>
        <w:rPr>
          <w:rFonts w:ascii="Arial" w:hAnsi="Arial" w:cs="Arial"/>
        </w:rPr>
      </w:pPr>
      <w:r w:rsidRPr="00AE385B">
        <w:rPr>
          <w:rFonts w:ascii="Arial" w:hAnsi="Arial" w:cs="Arial"/>
        </w:rPr>
        <w:t>05.07.2022</w:t>
      </w:r>
    </w:p>
    <w:p w:rsidR="00AE385B" w:rsidRPr="00AE385B" w:rsidRDefault="00AE385B" w:rsidP="00AE385B">
      <w:pPr>
        <w:ind w:firstLine="709"/>
        <w:jc w:val="both"/>
        <w:rPr>
          <w:rFonts w:ascii="Arial" w:hAnsi="Arial" w:cs="Arial"/>
        </w:rPr>
      </w:pPr>
    </w:p>
    <w:p w:rsidR="00AE385B" w:rsidRPr="00AE385B" w:rsidRDefault="00AE385B" w:rsidP="00AE385B">
      <w:pPr>
        <w:ind w:firstLine="709"/>
        <w:jc w:val="both"/>
        <w:rPr>
          <w:rFonts w:ascii="Arial" w:hAnsi="Arial" w:cs="Arial"/>
        </w:rPr>
      </w:pPr>
      <w:r w:rsidRPr="00AE385B">
        <w:rPr>
          <w:rFonts w:ascii="Arial" w:hAnsi="Arial" w:cs="Arial"/>
        </w:rPr>
        <w:t xml:space="preserve">Находящиеся в Карагандинской области депутаты Мажилиса, члены фракции партии «AMANAT» </w:t>
      </w:r>
      <w:r w:rsidRPr="00AE385B">
        <w:rPr>
          <w:rFonts w:ascii="Arial" w:hAnsi="Arial" w:cs="Arial"/>
          <w:b/>
        </w:rPr>
        <w:t xml:space="preserve">Гульнара </w:t>
      </w:r>
      <w:proofErr w:type="spellStart"/>
      <w:r w:rsidRPr="00AE385B">
        <w:rPr>
          <w:rFonts w:ascii="Arial" w:hAnsi="Arial" w:cs="Arial"/>
          <w:b/>
        </w:rPr>
        <w:t>Бижанова</w:t>
      </w:r>
      <w:proofErr w:type="spellEnd"/>
      <w:r w:rsidRPr="00AE385B">
        <w:rPr>
          <w:rFonts w:ascii="Arial" w:hAnsi="Arial" w:cs="Arial"/>
        </w:rPr>
        <w:t xml:space="preserve"> и </w:t>
      </w:r>
      <w:r w:rsidRPr="00AE385B">
        <w:rPr>
          <w:rFonts w:ascii="Arial" w:hAnsi="Arial" w:cs="Arial"/>
          <w:b/>
        </w:rPr>
        <w:t xml:space="preserve">Юрий </w:t>
      </w:r>
      <w:proofErr w:type="spellStart"/>
      <w:r w:rsidRPr="00AE385B">
        <w:rPr>
          <w:rFonts w:ascii="Arial" w:hAnsi="Arial" w:cs="Arial"/>
          <w:b/>
        </w:rPr>
        <w:t>Жулин</w:t>
      </w:r>
      <w:proofErr w:type="spellEnd"/>
      <w:r w:rsidRPr="00AE385B">
        <w:rPr>
          <w:rFonts w:ascii="Arial" w:hAnsi="Arial" w:cs="Arial"/>
        </w:rPr>
        <w:t xml:space="preserve"> встретились с работниками шахты имени </w:t>
      </w:r>
      <w:proofErr w:type="spellStart"/>
      <w:r w:rsidRPr="00AE385B">
        <w:rPr>
          <w:rFonts w:ascii="Arial" w:hAnsi="Arial" w:cs="Arial"/>
        </w:rPr>
        <w:t>Тусупа</w:t>
      </w:r>
      <w:proofErr w:type="spellEnd"/>
      <w:r w:rsidRPr="00AE385B">
        <w:rPr>
          <w:rFonts w:ascii="Arial" w:hAnsi="Arial" w:cs="Arial"/>
        </w:rPr>
        <w:t xml:space="preserve"> </w:t>
      </w:r>
      <w:proofErr w:type="spellStart"/>
      <w:r w:rsidRPr="00AE385B">
        <w:rPr>
          <w:rFonts w:ascii="Arial" w:hAnsi="Arial" w:cs="Arial"/>
        </w:rPr>
        <w:t>Кузембаева</w:t>
      </w:r>
      <w:proofErr w:type="spellEnd"/>
      <w:r w:rsidRPr="00AE385B">
        <w:rPr>
          <w:rFonts w:ascii="Arial" w:hAnsi="Arial" w:cs="Arial"/>
        </w:rPr>
        <w:t>.</w:t>
      </w:r>
    </w:p>
    <w:p w:rsidR="00AE385B" w:rsidRPr="00AE385B" w:rsidRDefault="00AE385B" w:rsidP="00AE385B">
      <w:pPr>
        <w:ind w:firstLine="709"/>
        <w:jc w:val="both"/>
        <w:rPr>
          <w:rFonts w:ascii="Arial" w:hAnsi="Arial" w:cs="Arial"/>
        </w:rPr>
      </w:pPr>
      <w:r w:rsidRPr="00AE385B">
        <w:rPr>
          <w:rFonts w:ascii="Arial" w:hAnsi="Arial" w:cs="Arial"/>
        </w:rPr>
        <w:t xml:space="preserve">На встрече обсуждались вопросы снижения пенсионного возраста шахтеров, повышения зарплат, обеспечения безопасности труда, а также обновления производственного оборудования. </w:t>
      </w:r>
    </w:p>
    <w:p w:rsidR="00AE385B" w:rsidRPr="00AE385B" w:rsidRDefault="00AE385B" w:rsidP="00AE385B">
      <w:pPr>
        <w:ind w:firstLine="709"/>
        <w:jc w:val="both"/>
        <w:rPr>
          <w:rFonts w:ascii="Arial" w:hAnsi="Arial" w:cs="Arial"/>
        </w:rPr>
      </w:pPr>
      <w:r w:rsidRPr="00AE385B">
        <w:rPr>
          <w:rFonts w:ascii="Arial" w:hAnsi="Arial" w:cs="Arial"/>
        </w:rPr>
        <w:t xml:space="preserve">Как отметил депутат </w:t>
      </w:r>
      <w:r w:rsidRPr="00AE385B">
        <w:rPr>
          <w:rFonts w:ascii="Arial" w:hAnsi="Arial" w:cs="Arial"/>
          <w:b/>
        </w:rPr>
        <w:t xml:space="preserve">Юрий </w:t>
      </w:r>
      <w:proofErr w:type="spellStart"/>
      <w:r w:rsidRPr="00AE385B">
        <w:rPr>
          <w:rFonts w:ascii="Arial" w:hAnsi="Arial" w:cs="Arial"/>
          <w:b/>
        </w:rPr>
        <w:t>Жулин</w:t>
      </w:r>
      <w:proofErr w:type="spellEnd"/>
      <w:r w:rsidRPr="00AE385B">
        <w:rPr>
          <w:rFonts w:ascii="Arial" w:hAnsi="Arial" w:cs="Arial"/>
        </w:rPr>
        <w:t xml:space="preserve">, вопрос снижения пенсионного возраста в настоящее время рассматривается Правительством с участием депутатов Парламента и работников профсоюзов. </w:t>
      </w:r>
    </w:p>
    <w:p w:rsidR="00AE385B" w:rsidRPr="00AE385B" w:rsidRDefault="00AE385B" w:rsidP="00AE385B">
      <w:pPr>
        <w:ind w:firstLine="709"/>
        <w:jc w:val="both"/>
        <w:rPr>
          <w:rFonts w:ascii="Arial" w:hAnsi="Arial" w:cs="Arial"/>
          <w:i/>
        </w:rPr>
      </w:pPr>
      <w:r w:rsidRPr="00AE385B">
        <w:rPr>
          <w:rFonts w:ascii="Arial" w:hAnsi="Arial" w:cs="Arial"/>
          <w:i/>
        </w:rPr>
        <w:t xml:space="preserve">- Сегодня Правительством готовится проект нового Социального кодекса. Это большой законодательный документ, который объединяет порядка 16 законов. В рамках работы над данными законами обсуждается и вопрос о снижении пенсионного возраста, - сообщил </w:t>
      </w:r>
      <w:r w:rsidRPr="00AE385B">
        <w:rPr>
          <w:rFonts w:ascii="Arial" w:hAnsi="Arial" w:cs="Arial"/>
          <w:b/>
          <w:i/>
        </w:rPr>
        <w:t xml:space="preserve">Юрий </w:t>
      </w:r>
      <w:proofErr w:type="spellStart"/>
      <w:r w:rsidRPr="00AE385B">
        <w:rPr>
          <w:rFonts w:ascii="Arial" w:hAnsi="Arial" w:cs="Arial"/>
          <w:b/>
          <w:i/>
        </w:rPr>
        <w:t>Жулин</w:t>
      </w:r>
      <w:proofErr w:type="spellEnd"/>
      <w:r w:rsidRPr="00AE385B">
        <w:rPr>
          <w:rFonts w:ascii="Arial" w:hAnsi="Arial" w:cs="Arial"/>
          <w:i/>
        </w:rPr>
        <w:t xml:space="preserve">. </w:t>
      </w:r>
    </w:p>
    <w:p w:rsidR="00AE385B" w:rsidRPr="00AE385B" w:rsidRDefault="00AE385B" w:rsidP="00AE385B">
      <w:pPr>
        <w:ind w:firstLine="709"/>
        <w:jc w:val="both"/>
        <w:rPr>
          <w:rFonts w:ascii="Arial" w:hAnsi="Arial" w:cs="Arial"/>
        </w:rPr>
      </w:pPr>
      <w:r w:rsidRPr="00AE385B">
        <w:rPr>
          <w:rFonts w:ascii="Arial" w:hAnsi="Arial" w:cs="Arial"/>
        </w:rPr>
        <w:t xml:space="preserve">Депутаты считают, что шахтеры и металлурги, работающие в тяжелых условиях и на вредных объектах, должны иметь право выходить на пенсию по возрасту, который был регламентирован ранее, то есть не позднее 50 лет. </w:t>
      </w:r>
    </w:p>
    <w:p w:rsidR="00AE385B" w:rsidRPr="00AE385B" w:rsidRDefault="00AE385B" w:rsidP="00AE385B">
      <w:pPr>
        <w:ind w:firstLine="709"/>
        <w:jc w:val="both"/>
        <w:rPr>
          <w:rFonts w:ascii="Arial" w:hAnsi="Arial" w:cs="Arial"/>
        </w:rPr>
      </w:pPr>
      <w:r w:rsidRPr="00AE385B">
        <w:rPr>
          <w:rFonts w:ascii="Arial" w:hAnsi="Arial" w:cs="Arial"/>
        </w:rPr>
        <w:t xml:space="preserve">Говоря об этом, </w:t>
      </w:r>
      <w:r w:rsidRPr="00AE385B">
        <w:rPr>
          <w:rFonts w:ascii="Arial" w:hAnsi="Arial" w:cs="Arial"/>
          <w:b/>
        </w:rPr>
        <w:t xml:space="preserve">Юрий </w:t>
      </w:r>
      <w:proofErr w:type="spellStart"/>
      <w:r w:rsidRPr="00AE385B">
        <w:rPr>
          <w:rFonts w:ascii="Arial" w:hAnsi="Arial" w:cs="Arial"/>
          <w:b/>
        </w:rPr>
        <w:t>Жулин</w:t>
      </w:r>
      <w:proofErr w:type="spellEnd"/>
      <w:r w:rsidRPr="00AE385B">
        <w:rPr>
          <w:rFonts w:ascii="Arial" w:hAnsi="Arial" w:cs="Arial"/>
        </w:rPr>
        <w:t xml:space="preserve"> подчеркнул, что перед выездом в регионы депутаты обсудили этот вопрос с членами профсоюзов и представителями Министерства труда и социальной защиты населения. </w:t>
      </w:r>
    </w:p>
    <w:p w:rsidR="00AE385B" w:rsidRPr="00AE385B" w:rsidRDefault="00AE385B" w:rsidP="00AE385B">
      <w:pPr>
        <w:ind w:firstLine="709"/>
        <w:jc w:val="both"/>
        <w:rPr>
          <w:rFonts w:ascii="Arial" w:hAnsi="Arial" w:cs="Arial"/>
        </w:rPr>
      </w:pPr>
      <w:r w:rsidRPr="00AE385B">
        <w:rPr>
          <w:rFonts w:ascii="Arial" w:hAnsi="Arial" w:cs="Arial"/>
        </w:rPr>
        <w:t xml:space="preserve">Отдельное внимание в разговоре было уделено вопросу обеспечения безопасности труда работников тяжелой промышленности. Сегодня инспекция труда на местах подчиняется местному исполнительному органу и часто зависимы в своих решениях. В этой связи </w:t>
      </w:r>
      <w:r w:rsidRPr="00AE385B">
        <w:rPr>
          <w:rFonts w:ascii="Arial" w:hAnsi="Arial" w:cs="Arial"/>
          <w:b/>
        </w:rPr>
        <w:t xml:space="preserve">Юрий </w:t>
      </w:r>
      <w:proofErr w:type="spellStart"/>
      <w:r w:rsidRPr="00AE385B">
        <w:rPr>
          <w:rFonts w:ascii="Arial" w:hAnsi="Arial" w:cs="Arial"/>
          <w:b/>
        </w:rPr>
        <w:t>Жулин</w:t>
      </w:r>
      <w:proofErr w:type="spellEnd"/>
      <w:r w:rsidRPr="00AE385B">
        <w:rPr>
          <w:rFonts w:ascii="Arial" w:hAnsi="Arial" w:cs="Arial"/>
        </w:rPr>
        <w:t xml:space="preserve"> сообщил о разработке депутатами Парламента законопроекта, в котором предлагается подчинить инспекции напрямую Министерству труда и социальной защиты населения. </w:t>
      </w:r>
    </w:p>
    <w:p w:rsidR="00AE385B" w:rsidRPr="00AE385B" w:rsidRDefault="00AE385B" w:rsidP="00AE385B">
      <w:pPr>
        <w:ind w:firstLine="709"/>
        <w:jc w:val="both"/>
        <w:rPr>
          <w:rFonts w:ascii="Arial" w:hAnsi="Arial" w:cs="Arial"/>
        </w:rPr>
      </w:pPr>
      <w:r w:rsidRPr="00AE385B">
        <w:rPr>
          <w:rFonts w:ascii="Arial" w:hAnsi="Arial" w:cs="Arial"/>
        </w:rPr>
        <w:t xml:space="preserve">Кроме того, </w:t>
      </w:r>
      <w:proofErr w:type="spellStart"/>
      <w:r w:rsidRPr="00AE385B">
        <w:rPr>
          <w:rFonts w:ascii="Arial" w:hAnsi="Arial" w:cs="Arial"/>
        </w:rPr>
        <w:t>мажилисмены</w:t>
      </w:r>
      <w:proofErr w:type="spellEnd"/>
      <w:r w:rsidRPr="00AE385B">
        <w:rPr>
          <w:rFonts w:ascii="Arial" w:hAnsi="Arial" w:cs="Arial"/>
        </w:rPr>
        <w:t xml:space="preserve"> предлагают внести норму, согласно которой государственный инспектор при выходе с проверкой не уведомлял об этом заранее органы правовой статистики и предприятие. По мнению депутатов, такое уведомление позволяет недобросовестным работодателям укрывать факты травматизма и прочие нарушения. В этих целях парламентарии предлагают внедрить внезапные проверки, чтобы усилить эффективность контроля.</w:t>
      </w:r>
    </w:p>
    <w:p w:rsidR="00AE385B" w:rsidRPr="00AE385B" w:rsidRDefault="00AE385B" w:rsidP="00AE385B">
      <w:pPr>
        <w:ind w:firstLine="709"/>
        <w:jc w:val="both"/>
        <w:rPr>
          <w:rFonts w:ascii="Arial" w:hAnsi="Arial" w:cs="Arial"/>
        </w:rPr>
      </w:pPr>
      <w:r w:rsidRPr="00AE385B">
        <w:rPr>
          <w:rFonts w:ascii="Arial" w:hAnsi="Arial" w:cs="Arial"/>
        </w:rPr>
        <w:t xml:space="preserve">Депутат Мажилиса </w:t>
      </w:r>
      <w:bookmarkStart w:id="0" w:name="_GoBack"/>
      <w:r w:rsidRPr="00AE385B">
        <w:rPr>
          <w:rFonts w:ascii="Arial" w:hAnsi="Arial" w:cs="Arial"/>
          <w:b/>
        </w:rPr>
        <w:t xml:space="preserve">Гульнара </w:t>
      </w:r>
      <w:proofErr w:type="spellStart"/>
      <w:r w:rsidRPr="00AE385B">
        <w:rPr>
          <w:rFonts w:ascii="Arial" w:hAnsi="Arial" w:cs="Arial"/>
          <w:b/>
        </w:rPr>
        <w:t>Бижанова</w:t>
      </w:r>
      <w:proofErr w:type="spellEnd"/>
      <w:r w:rsidRPr="00AE385B">
        <w:rPr>
          <w:rFonts w:ascii="Arial" w:hAnsi="Arial" w:cs="Arial"/>
        </w:rPr>
        <w:t xml:space="preserve"> </w:t>
      </w:r>
      <w:bookmarkEnd w:id="0"/>
      <w:r w:rsidRPr="00AE385B">
        <w:rPr>
          <w:rFonts w:ascii="Arial" w:hAnsi="Arial" w:cs="Arial"/>
        </w:rPr>
        <w:t xml:space="preserve">разъяснила суть проводимой конституционной реформы, которая направлена, прежде всего, на усиление роли общественности в управлении государством. </w:t>
      </w:r>
    </w:p>
    <w:sectPr w:rsidR="00AE385B" w:rsidRPr="00AE385B" w:rsidSect="007330DB">
      <w:pgSz w:w="11906" w:h="16838"/>
      <w:pgMar w:top="1418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5B"/>
    <w:rsid w:val="007330DB"/>
    <w:rsid w:val="00AE385B"/>
    <w:rsid w:val="00F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AD104-D9BA-440B-82A6-31E33E49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1</cp:revision>
  <dcterms:created xsi:type="dcterms:W3CDTF">2022-07-08T04:53:00Z</dcterms:created>
  <dcterms:modified xsi:type="dcterms:W3CDTF">2022-07-08T04:54:00Z</dcterms:modified>
</cp:coreProperties>
</file>