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DD" w:rsidRPr="003E17DD" w:rsidRDefault="003E17DD" w:rsidP="003E17DD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3E17DD">
        <w:rPr>
          <w:rFonts w:ascii="Arial" w:hAnsi="Arial" w:cs="Arial"/>
          <w:b/>
          <w:sz w:val="32"/>
        </w:rPr>
        <w:t>Мажилисмены</w:t>
      </w:r>
      <w:proofErr w:type="spellEnd"/>
      <w:r w:rsidRPr="003E17DD">
        <w:rPr>
          <w:rFonts w:ascii="Arial" w:hAnsi="Arial" w:cs="Arial"/>
          <w:b/>
          <w:sz w:val="32"/>
        </w:rPr>
        <w:t xml:space="preserve"> взяли на контроль ремонт школы в </w:t>
      </w:r>
      <w:proofErr w:type="spellStart"/>
      <w:r w:rsidRPr="003E17DD">
        <w:rPr>
          <w:rFonts w:ascii="Arial" w:hAnsi="Arial" w:cs="Arial"/>
          <w:b/>
          <w:sz w:val="32"/>
        </w:rPr>
        <w:t>г.Аксу</w:t>
      </w:r>
      <w:proofErr w:type="spellEnd"/>
      <w:r w:rsidRPr="003E17DD">
        <w:rPr>
          <w:rFonts w:ascii="Arial" w:hAnsi="Arial" w:cs="Arial"/>
          <w:b/>
          <w:sz w:val="32"/>
        </w:rPr>
        <w:t xml:space="preserve"> </w:t>
      </w:r>
    </w:p>
    <w:p w:rsidR="003E17DD" w:rsidRPr="003E17DD" w:rsidRDefault="003E17DD" w:rsidP="003E17DD">
      <w:pPr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>11.07.2022</w:t>
      </w:r>
    </w:p>
    <w:p w:rsidR="003E17DD" w:rsidRPr="003E17DD" w:rsidRDefault="003E17DD" w:rsidP="003E17DD">
      <w:pPr>
        <w:ind w:firstLine="709"/>
        <w:jc w:val="both"/>
        <w:rPr>
          <w:rFonts w:ascii="Arial" w:hAnsi="Arial" w:cs="Arial"/>
        </w:rPr>
      </w:pP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Депутаты Мажилиса продолжают работу в регионах. Парламентарии посещают областные и районные центры, проводят встречи с трудовыми коллективами и сельскими жителями.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Особое внимание депутаты уделяют мерам социальной поддержки населения и реализации на местах государственных программ.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Так, с ходом проведения работ по реконструкции средней общеобразовательной школы № 4 в городе Аксу, ознакомились находящиеся в эти дни в Павлодарской области депутаты Мажилиса </w:t>
      </w:r>
      <w:r w:rsidRPr="003E17DD">
        <w:rPr>
          <w:rFonts w:ascii="Arial" w:hAnsi="Arial" w:cs="Arial"/>
          <w:b/>
        </w:rPr>
        <w:t xml:space="preserve">Айгуль </w:t>
      </w:r>
      <w:proofErr w:type="spellStart"/>
      <w:r w:rsidRPr="003E17DD">
        <w:rPr>
          <w:rFonts w:ascii="Arial" w:hAnsi="Arial" w:cs="Arial"/>
          <w:b/>
        </w:rPr>
        <w:t>Нуркина</w:t>
      </w:r>
      <w:proofErr w:type="spellEnd"/>
      <w:r w:rsidRPr="003E17DD">
        <w:rPr>
          <w:rFonts w:ascii="Arial" w:hAnsi="Arial" w:cs="Arial"/>
        </w:rPr>
        <w:t xml:space="preserve">, </w:t>
      </w:r>
      <w:r w:rsidRPr="003E17DD">
        <w:rPr>
          <w:rFonts w:ascii="Arial" w:hAnsi="Arial" w:cs="Arial"/>
          <w:b/>
        </w:rPr>
        <w:t xml:space="preserve">Анатолий </w:t>
      </w:r>
      <w:proofErr w:type="spellStart"/>
      <w:r w:rsidRPr="003E17DD">
        <w:rPr>
          <w:rFonts w:ascii="Arial" w:hAnsi="Arial" w:cs="Arial"/>
          <w:b/>
        </w:rPr>
        <w:t>Бойчин</w:t>
      </w:r>
      <w:proofErr w:type="spellEnd"/>
      <w:r w:rsidRPr="003E17DD">
        <w:rPr>
          <w:rFonts w:ascii="Arial" w:hAnsi="Arial" w:cs="Arial"/>
        </w:rPr>
        <w:t xml:space="preserve"> и </w:t>
      </w:r>
      <w:r w:rsidRPr="003E17DD">
        <w:rPr>
          <w:rFonts w:ascii="Arial" w:hAnsi="Arial" w:cs="Arial"/>
          <w:b/>
        </w:rPr>
        <w:t>Вера Ким</w:t>
      </w:r>
      <w:r w:rsidRPr="003E17DD">
        <w:rPr>
          <w:rFonts w:ascii="Arial" w:hAnsi="Arial" w:cs="Arial"/>
        </w:rPr>
        <w:t xml:space="preserve">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>Ремонтные работы в учебном заведении, построенном в 1967 году, ведут две подрядные организации по проекту «</w:t>
      </w:r>
      <w:proofErr w:type="spellStart"/>
      <w:r w:rsidRPr="003E17DD">
        <w:rPr>
          <w:rFonts w:ascii="Arial" w:hAnsi="Arial" w:cs="Arial"/>
        </w:rPr>
        <w:t>Замануи</w:t>
      </w:r>
      <w:proofErr w:type="spellEnd"/>
      <w:r w:rsidRPr="003E17DD">
        <w:rPr>
          <w:rFonts w:ascii="Arial" w:hAnsi="Arial" w:cs="Arial"/>
        </w:rPr>
        <w:t xml:space="preserve"> </w:t>
      </w:r>
      <w:proofErr w:type="spellStart"/>
      <w:r w:rsidRPr="003E17DD">
        <w:rPr>
          <w:rFonts w:ascii="Arial" w:hAnsi="Arial" w:cs="Arial"/>
        </w:rPr>
        <w:t>мектеп</w:t>
      </w:r>
      <w:proofErr w:type="spellEnd"/>
      <w:r w:rsidRPr="003E17DD">
        <w:rPr>
          <w:rFonts w:ascii="Arial" w:hAnsi="Arial" w:cs="Arial"/>
        </w:rPr>
        <w:t xml:space="preserve">».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В разговоре с депутатами представители местного отдела образования отметили, что возникают сомнения относительно выполнения работ в срок. Из-за накладки в графиках получается так, что одна бригада не </w:t>
      </w:r>
      <w:bookmarkStart w:id="0" w:name="_GoBack"/>
      <w:bookmarkEnd w:id="0"/>
      <w:r w:rsidRPr="003E17DD">
        <w:rPr>
          <w:rFonts w:ascii="Arial" w:hAnsi="Arial" w:cs="Arial"/>
        </w:rPr>
        <w:t xml:space="preserve">может начать работу до тех пор, пока не завершит другая.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Но несмотря на это ремонт здания продолжается, и в отделе образования стараются максимально содействовать тому, чтобы к 1 сентября дети смогли переступить порог обновлённой школы. </w:t>
      </w:r>
    </w:p>
    <w:p w:rsidR="003E17DD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3E17DD">
        <w:rPr>
          <w:rFonts w:ascii="Arial" w:hAnsi="Arial" w:cs="Arial"/>
          <w:i/>
        </w:rPr>
        <w:t xml:space="preserve">- На прошлой неделе мы посетили несколько районов </w:t>
      </w:r>
      <w:proofErr w:type="spellStart"/>
      <w:r w:rsidRPr="003E17DD">
        <w:rPr>
          <w:rFonts w:ascii="Arial" w:hAnsi="Arial" w:cs="Arial"/>
          <w:i/>
        </w:rPr>
        <w:t>Прииртышья</w:t>
      </w:r>
      <w:proofErr w:type="spellEnd"/>
      <w:r w:rsidRPr="003E17DD">
        <w:rPr>
          <w:rFonts w:ascii="Arial" w:hAnsi="Arial" w:cs="Arial"/>
          <w:i/>
        </w:rPr>
        <w:t xml:space="preserve"> и ознакомились с ходом реконструкции школ. Отрадно, что для всестороннего развития детей возводятся дополнительные объекты, такие как футбольные и баскетбольные поля, площадки с уличными тренажёрами, игровые зоны. Особое внимание мы обращаем на качество и сроки выполнения работ в сроки. Вопрос стыковок графиков подрядных организаций будет урегулирован местным филиалом партии «AMANAT» и ведомственными исполнительными органами. Эти работы будут на контроле партии и депутатов вплоть до начала учебного года, - заверил </w:t>
      </w:r>
      <w:proofErr w:type="spellStart"/>
      <w:r w:rsidRPr="003E17DD">
        <w:rPr>
          <w:rFonts w:ascii="Arial" w:hAnsi="Arial" w:cs="Arial"/>
          <w:i/>
        </w:rPr>
        <w:t>мажилисмен</w:t>
      </w:r>
      <w:proofErr w:type="spellEnd"/>
      <w:r w:rsidRPr="003E17DD">
        <w:rPr>
          <w:rFonts w:ascii="Arial" w:hAnsi="Arial" w:cs="Arial"/>
          <w:i/>
        </w:rPr>
        <w:t xml:space="preserve"> </w:t>
      </w:r>
      <w:r w:rsidRPr="003E17DD">
        <w:rPr>
          <w:rFonts w:ascii="Arial" w:hAnsi="Arial" w:cs="Arial"/>
          <w:b/>
          <w:i/>
        </w:rPr>
        <w:t xml:space="preserve">Анатолий </w:t>
      </w:r>
      <w:proofErr w:type="spellStart"/>
      <w:r w:rsidRPr="003E17DD">
        <w:rPr>
          <w:rFonts w:ascii="Arial" w:hAnsi="Arial" w:cs="Arial"/>
          <w:b/>
          <w:i/>
        </w:rPr>
        <w:t>Бойчин</w:t>
      </w:r>
      <w:proofErr w:type="spellEnd"/>
      <w:r w:rsidRPr="003E17DD">
        <w:rPr>
          <w:rFonts w:ascii="Arial" w:hAnsi="Arial" w:cs="Arial"/>
          <w:i/>
        </w:rPr>
        <w:t xml:space="preserve">. </w:t>
      </w:r>
    </w:p>
    <w:p w:rsidR="00F174E8" w:rsidRPr="003E17DD" w:rsidRDefault="003E17DD" w:rsidP="003E17DD">
      <w:pPr>
        <w:spacing w:line="276" w:lineRule="auto"/>
        <w:ind w:firstLine="709"/>
        <w:jc w:val="both"/>
        <w:rPr>
          <w:rFonts w:ascii="Arial" w:hAnsi="Arial" w:cs="Arial"/>
        </w:rPr>
      </w:pPr>
      <w:r w:rsidRPr="003E17DD">
        <w:rPr>
          <w:rFonts w:ascii="Arial" w:hAnsi="Arial" w:cs="Arial"/>
        </w:rPr>
        <w:t xml:space="preserve">В свою очередь депутат </w:t>
      </w:r>
      <w:r w:rsidRPr="003E17DD">
        <w:rPr>
          <w:rFonts w:ascii="Arial" w:hAnsi="Arial" w:cs="Arial"/>
          <w:b/>
        </w:rPr>
        <w:t xml:space="preserve">Айгуль </w:t>
      </w:r>
      <w:proofErr w:type="spellStart"/>
      <w:r w:rsidRPr="003E17DD">
        <w:rPr>
          <w:rFonts w:ascii="Arial" w:hAnsi="Arial" w:cs="Arial"/>
          <w:b/>
        </w:rPr>
        <w:t>Нуркина</w:t>
      </w:r>
      <w:proofErr w:type="spellEnd"/>
      <w:r w:rsidRPr="003E17DD">
        <w:rPr>
          <w:rFonts w:ascii="Arial" w:hAnsi="Arial" w:cs="Arial"/>
        </w:rPr>
        <w:t xml:space="preserve"> обратила внимание на важность соблюдения техники безопасности при проведении ремонтных работ, чтобы не повторились печальные случаи возгорания школ, как, к примеру, в Павлодаре в начале этого года.</w:t>
      </w:r>
    </w:p>
    <w:sectPr w:rsidR="00F174E8" w:rsidRPr="003E17DD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DD"/>
    <w:rsid w:val="003E17DD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AF91-89B9-46EE-965B-83C61F8E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2022-07-12T03:21:00Z</dcterms:created>
  <dcterms:modified xsi:type="dcterms:W3CDTF">2022-07-12T03:23:00Z</dcterms:modified>
</cp:coreProperties>
</file>