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DF" w:rsidRPr="007932DF" w:rsidRDefault="007932DF" w:rsidP="007932DF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7932DF">
        <w:rPr>
          <w:rFonts w:ascii="Arial" w:hAnsi="Arial" w:cs="Arial"/>
          <w:b/>
          <w:sz w:val="32"/>
        </w:rPr>
        <w:t>Мәжіліс</w:t>
      </w:r>
      <w:proofErr w:type="spellEnd"/>
      <w:r w:rsidRPr="007932DF">
        <w:rPr>
          <w:rFonts w:ascii="Arial" w:hAnsi="Arial" w:cs="Arial"/>
          <w:b/>
          <w:sz w:val="32"/>
        </w:rPr>
        <w:t xml:space="preserve"> </w:t>
      </w:r>
      <w:proofErr w:type="spellStart"/>
      <w:r w:rsidRPr="007932DF">
        <w:rPr>
          <w:rFonts w:ascii="Arial" w:hAnsi="Arial" w:cs="Arial"/>
          <w:b/>
          <w:sz w:val="32"/>
        </w:rPr>
        <w:t>депутаттары</w:t>
      </w:r>
      <w:proofErr w:type="spellEnd"/>
      <w:r w:rsidRPr="007932DF">
        <w:rPr>
          <w:rFonts w:ascii="Arial" w:hAnsi="Arial" w:cs="Arial"/>
          <w:b/>
          <w:sz w:val="32"/>
        </w:rPr>
        <w:t xml:space="preserve"> </w:t>
      </w:r>
      <w:proofErr w:type="spellStart"/>
      <w:r w:rsidRPr="007932DF">
        <w:rPr>
          <w:rFonts w:ascii="Arial" w:hAnsi="Arial" w:cs="Arial"/>
          <w:b/>
          <w:sz w:val="32"/>
        </w:rPr>
        <w:t>өңірлердегі</w:t>
      </w:r>
      <w:proofErr w:type="spellEnd"/>
      <w:r w:rsidRPr="007932DF">
        <w:rPr>
          <w:rFonts w:ascii="Arial" w:hAnsi="Arial" w:cs="Arial"/>
          <w:b/>
          <w:sz w:val="32"/>
        </w:rPr>
        <w:t xml:space="preserve"> </w:t>
      </w:r>
      <w:proofErr w:type="spellStart"/>
      <w:r w:rsidRPr="007932DF">
        <w:rPr>
          <w:rFonts w:ascii="Arial" w:hAnsi="Arial" w:cs="Arial"/>
          <w:b/>
          <w:sz w:val="32"/>
        </w:rPr>
        <w:t>сайлаушылармен</w:t>
      </w:r>
      <w:proofErr w:type="spellEnd"/>
      <w:r w:rsidRPr="007932DF">
        <w:rPr>
          <w:rFonts w:ascii="Arial" w:hAnsi="Arial" w:cs="Arial"/>
          <w:b/>
          <w:sz w:val="32"/>
        </w:rPr>
        <w:t xml:space="preserve"> </w:t>
      </w:r>
      <w:proofErr w:type="spellStart"/>
      <w:r w:rsidRPr="007932DF">
        <w:rPr>
          <w:rFonts w:ascii="Arial" w:hAnsi="Arial" w:cs="Arial"/>
          <w:b/>
          <w:sz w:val="32"/>
        </w:rPr>
        <w:t>кездесуін</w:t>
      </w:r>
      <w:proofErr w:type="spellEnd"/>
      <w:r w:rsidRPr="007932DF">
        <w:rPr>
          <w:rFonts w:ascii="Arial" w:hAnsi="Arial" w:cs="Arial"/>
          <w:b/>
          <w:sz w:val="32"/>
        </w:rPr>
        <w:t xml:space="preserve"> </w:t>
      </w:r>
      <w:proofErr w:type="spellStart"/>
      <w:r w:rsidRPr="007932DF">
        <w:rPr>
          <w:rFonts w:ascii="Arial" w:hAnsi="Arial" w:cs="Arial"/>
          <w:b/>
          <w:sz w:val="32"/>
        </w:rPr>
        <w:t>жалғастыруда</w:t>
      </w:r>
      <w:proofErr w:type="spellEnd"/>
    </w:p>
    <w:p w:rsidR="007932DF" w:rsidRPr="007932DF" w:rsidRDefault="007932DF" w:rsidP="007932DF">
      <w:pPr>
        <w:ind w:firstLine="709"/>
        <w:jc w:val="both"/>
        <w:rPr>
          <w:rFonts w:ascii="Arial" w:hAnsi="Arial" w:cs="Arial"/>
        </w:rPr>
      </w:pPr>
    </w:p>
    <w:p w:rsidR="007932DF" w:rsidRPr="007932DF" w:rsidRDefault="007932DF" w:rsidP="007932DF">
      <w:pPr>
        <w:ind w:firstLine="709"/>
        <w:jc w:val="both"/>
        <w:rPr>
          <w:rFonts w:ascii="Arial" w:hAnsi="Arial" w:cs="Arial"/>
        </w:rPr>
      </w:pPr>
      <w:r w:rsidRPr="007932DF">
        <w:rPr>
          <w:rFonts w:ascii="Arial" w:hAnsi="Arial" w:cs="Arial"/>
        </w:rPr>
        <w:t>17.08.2022</w:t>
      </w:r>
    </w:p>
    <w:p w:rsidR="007932DF" w:rsidRPr="007932DF" w:rsidRDefault="007932DF" w:rsidP="007932DF">
      <w:pPr>
        <w:ind w:firstLine="709"/>
        <w:jc w:val="both"/>
        <w:rPr>
          <w:rFonts w:ascii="Arial" w:hAnsi="Arial" w:cs="Arial"/>
        </w:rPr>
      </w:pPr>
    </w:p>
    <w:p w:rsidR="007932DF" w:rsidRPr="007932DF" w:rsidRDefault="007932DF" w:rsidP="007932DF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932DF">
        <w:rPr>
          <w:rFonts w:ascii="Arial" w:hAnsi="Arial" w:cs="Arial"/>
        </w:rPr>
        <w:t>Мәжіліс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депутаттары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өңірлерде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жұмысын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жалғастырып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облыс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аудан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орталықтарын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аралап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еңбек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ұжымдарымен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ауыл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тұрғындарымен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кездесулер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өткізуде</w:t>
      </w:r>
      <w:proofErr w:type="spellEnd"/>
      <w:r w:rsidRPr="007932DF">
        <w:rPr>
          <w:rFonts w:ascii="Arial" w:hAnsi="Arial" w:cs="Arial"/>
        </w:rPr>
        <w:t xml:space="preserve">. </w:t>
      </w:r>
      <w:proofErr w:type="spellStart"/>
      <w:r w:rsidRPr="007932DF">
        <w:rPr>
          <w:rFonts w:ascii="Arial" w:hAnsi="Arial" w:cs="Arial"/>
        </w:rPr>
        <w:t>Онда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халықты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әлеуметтік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қолдау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шараларына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мемлекеттік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бағдарламаларды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жергілікті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жерлерде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жүзеге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асыру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мәселелеріне</w:t>
      </w:r>
      <w:proofErr w:type="spellEnd"/>
      <w:r w:rsidRPr="007932DF">
        <w:rPr>
          <w:rFonts w:ascii="Arial" w:hAnsi="Arial" w:cs="Arial"/>
        </w:rPr>
        <w:t xml:space="preserve"> баса </w:t>
      </w:r>
      <w:proofErr w:type="spellStart"/>
      <w:r w:rsidRPr="007932DF">
        <w:rPr>
          <w:rFonts w:ascii="Arial" w:hAnsi="Arial" w:cs="Arial"/>
        </w:rPr>
        <w:t>назар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аударуда</w:t>
      </w:r>
      <w:proofErr w:type="spellEnd"/>
      <w:r w:rsidRPr="007932DF">
        <w:rPr>
          <w:rFonts w:ascii="Arial" w:hAnsi="Arial" w:cs="Arial"/>
        </w:rPr>
        <w:t xml:space="preserve">. </w:t>
      </w:r>
    </w:p>
    <w:p w:rsidR="007932DF" w:rsidRPr="007932DF" w:rsidRDefault="007932DF" w:rsidP="007932DF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932DF">
        <w:rPr>
          <w:rFonts w:ascii="Arial" w:hAnsi="Arial" w:cs="Arial"/>
        </w:rPr>
        <w:t>Бүгін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Мәжіліс</w:t>
      </w:r>
      <w:proofErr w:type="spellEnd"/>
      <w:r w:rsidRPr="007932DF">
        <w:rPr>
          <w:rFonts w:ascii="Arial" w:hAnsi="Arial" w:cs="Arial"/>
        </w:rPr>
        <w:t xml:space="preserve"> депутаты </w:t>
      </w:r>
      <w:proofErr w:type="spellStart"/>
      <w:r w:rsidRPr="007932DF">
        <w:rPr>
          <w:rFonts w:ascii="Arial" w:hAnsi="Arial" w:cs="Arial"/>
          <w:b/>
        </w:rPr>
        <w:t>Жанарбек</w:t>
      </w:r>
      <w:proofErr w:type="spellEnd"/>
      <w:r w:rsidRPr="007932DF">
        <w:rPr>
          <w:rFonts w:ascii="Arial" w:hAnsi="Arial" w:cs="Arial"/>
          <w:b/>
        </w:rPr>
        <w:t xml:space="preserve"> </w:t>
      </w:r>
      <w:proofErr w:type="spellStart"/>
      <w:r w:rsidRPr="007932DF">
        <w:rPr>
          <w:rFonts w:ascii="Arial" w:hAnsi="Arial" w:cs="Arial"/>
          <w:b/>
        </w:rPr>
        <w:t>Әшімжанов</w:t>
      </w:r>
      <w:proofErr w:type="spellEnd"/>
      <w:r w:rsidRPr="007932DF">
        <w:rPr>
          <w:rFonts w:ascii="Arial" w:hAnsi="Arial" w:cs="Arial"/>
        </w:rPr>
        <w:t xml:space="preserve"> Алматы </w:t>
      </w:r>
      <w:proofErr w:type="spellStart"/>
      <w:r w:rsidRPr="007932DF">
        <w:rPr>
          <w:rFonts w:ascii="Arial" w:hAnsi="Arial" w:cs="Arial"/>
        </w:rPr>
        <w:t>облысының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Есік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қаласында</w:t>
      </w:r>
      <w:proofErr w:type="spellEnd"/>
      <w:r>
        <w:rPr>
          <w:rFonts w:ascii="Arial" w:hAnsi="Arial" w:cs="Arial"/>
        </w:rPr>
        <w:t xml:space="preserve"> </w:t>
      </w:r>
      <w:r w:rsidRPr="007932DF">
        <w:rPr>
          <w:rFonts w:ascii="Arial" w:hAnsi="Arial" w:cs="Arial"/>
        </w:rPr>
        <w:t xml:space="preserve">«AMANAT» </w:t>
      </w:r>
      <w:proofErr w:type="spellStart"/>
      <w:r w:rsidRPr="007932DF">
        <w:rPr>
          <w:rFonts w:ascii="Arial" w:hAnsi="Arial" w:cs="Arial"/>
        </w:rPr>
        <w:t>партияның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сайлауалды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бағдарламасының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орындалуын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жүзеге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асырудың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Жол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картасы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шеңберінде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салынып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жатқан</w:t>
      </w:r>
      <w:proofErr w:type="spellEnd"/>
      <w:r w:rsidRPr="007932DF">
        <w:rPr>
          <w:rFonts w:ascii="Arial" w:hAnsi="Arial" w:cs="Arial"/>
        </w:rPr>
        <w:t xml:space="preserve"> 60 </w:t>
      </w:r>
      <w:proofErr w:type="spellStart"/>
      <w:r w:rsidRPr="007932DF">
        <w:rPr>
          <w:rFonts w:ascii="Arial" w:hAnsi="Arial" w:cs="Arial"/>
        </w:rPr>
        <w:t>пәтерлі</w:t>
      </w:r>
      <w:proofErr w:type="spellEnd"/>
      <w:r w:rsidRPr="007932DF">
        <w:rPr>
          <w:rFonts w:ascii="Arial" w:hAnsi="Arial" w:cs="Arial"/>
        </w:rPr>
        <w:t xml:space="preserve"> 2 </w:t>
      </w:r>
      <w:proofErr w:type="spellStart"/>
      <w:r w:rsidRPr="007932DF">
        <w:rPr>
          <w:rFonts w:ascii="Arial" w:hAnsi="Arial" w:cs="Arial"/>
        </w:rPr>
        <w:t>тұрғын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үйдің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құрылысымен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танысты</w:t>
      </w:r>
      <w:proofErr w:type="spellEnd"/>
      <w:r w:rsidRPr="007932DF">
        <w:rPr>
          <w:rFonts w:ascii="Arial" w:hAnsi="Arial" w:cs="Arial"/>
        </w:rPr>
        <w:t xml:space="preserve">. </w:t>
      </w:r>
    </w:p>
    <w:p w:rsidR="007932DF" w:rsidRPr="007932DF" w:rsidRDefault="007932DF" w:rsidP="007932DF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932DF">
        <w:rPr>
          <w:rFonts w:ascii="Arial" w:hAnsi="Arial" w:cs="Arial"/>
        </w:rPr>
        <w:t>Кездесуде</w:t>
      </w:r>
      <w:proofErr w:type="spellEnd"/>
      <w:r w:rsidRPr="007932DF">
        <w:rPr>
          <w:rFonts w:ascii="Arial" w:hAnsi="Arial" w:cs="Arial"/>
        </w:rPr>
        <w:t xml:space="preserve"> </w:t>
      </w:r>
      <w:r w:rsidRPr="007932DF">
        <w:rPr>
          <w:rFonts w:ascii="Arial" w:hAnsi="Arial" w:cs="Arial"/>
          <w:b/>
        </w:rPr>
        <w:t xml:space="preserve">Ж. </w:t>
      </w:r>
      <w:proofErr w:type="spellStart"/>
      <w:r w:rsidRPr="007932DF">
        <w:rPr>
          <w:rFonts w:ascii="Arial" w:hAnsi="Arial" w:cs="Arial"/>
          <w:b/>
        </w:rPr>
        <w:t>Әшімжанов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қазақстандықтардың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өмір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сүру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деңгейін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арттыру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жөніндегі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мемлекеттік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шаралар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туралы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оның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ішінде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депутаттардың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әлеуметтік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мәселелерді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шешуге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бағытталған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заңнамалық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бастамалары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туралы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айтты</w:t>
      </w:r>
      <w:proofErr w:type="spellEnd"/>
      <w:r w:rsidRPr="007932DF">
        <w:rPr>
          <w:rFonts w:ascii="Arial" w:hAnsi="Arial" w:cs="Arial"/>
        </w:rPr>
        <w:t xml:space="preserve">. </w:t>
      </w:r>
      <w:proofErr w:type="spellStart"/>
      <w:r w:rsidRPr="007932DF">
        <w:rPr>
          <w:rFonts w:ascii="Arial" w:hAnsi="Arial" w:cs="Arial"/>
        </w:rPr>
        <w:t>Сонымен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қатар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нысандағы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құрылыс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жұмыстарының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сапасы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уәкілетті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органдардың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қатаң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қадағалауында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болуы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тиіс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екенін</w:t>
      </w:r>
      <w:proofErr w:type="spellEnd"/>
      <w:r w:rsidRPr="007932DF">
        <w:rPr>
          <w:rFonts w:ascii="Arial" w:hAnsi="Arial" w:cs="Arial"/>
        </w:rPr>
        <w:t xml:space="preserve"> де </w:t>
      </w:r>
      <w:proofErr w:type="spellStart"/>
      <w:r w:rsidRPr="007932DF">
        <w:rPr>
          <w:rFonts w:ascii="Arial" w:hAnsi="Arial" w:cs="Arial"/>
        </w:rPr>
        <w:t>атап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өтті</w:t>
      </w:r>
      <w:proofErr w:type="spellEnd"/>
      <w:r w:rsidRPr="007932DF">
        <w:rPr>
          <w:rFonts w:ascii="Arial" w:hAnsi="Arial" w:cs="Arial"/>
        </w:rPr>
        <w:t xml:space="preserve">. </w:t>
      </w:r>
    </w:p>
    <w:p w:rsidR="007932DF" w:rsidRPr="007932DF" w:rsidRDefault="007932DF" w:rsidP="007932DF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932DF">
        <w:rPr>
          <w:rFonts w:ascii="Arial" w:hAnsi="Arial" w:cs="Arial"/>
        </w:rPr>
        <w:t>Өз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кезегінде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құрылыс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компаниясының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өкілі</w:t>
      </w:r>
      <w:proofErr w:type="spellEnd"/>
      <w:r w:rsidRPr="007932DF">
        <w:rPr>
          <w:rFonts w:ascii="Arial" w:hAnsi="Arial" w:cs="Arial"/>
        </w:rPr>
        <w:t xml:space="preserve"> </w:t>
      </w:r>
      <w:bookmarkStart w:id="0" w:name="_GoBack"/>
      <w:proofErr w:type="spellStart"/>
      <w:r w:rsidRPr="007932DF">
        <w:rPr>
          <w:rFonts w:ascii="Arial" w:hAnsi="Arial" w:cs="Arial"/>
          <w:b/>
        </w:rPr>
        <w:t>Болат</w:t>
      </w:r>
      <w:proofErr w:type="spellEnd"/>
      <w:r w:rsidRPr="007932DF">
        <w:rPr>
          <w:rFonts w:ascii="Arial" w:hAnsi="Arial" w:cs="Arial"/>
          <w:b/>
        </w:rPr>
        <w:t xml:space="preserve"> </w:t>
      </w:r>
      <w:proofErr w:type="spellStart"/>
      <w:r w:rsidRPr="007932DF">
        <w:rPr>
          <w:rFonts w:ascii="Arial" w:hAnsi="Arial" w:cs="Arial"/>
          <w:b/>
        </w:rPr>
        <w:t>Ишназаров</w:t>
      </w:r>
      <w:proofErr w:type="spellEnd"/>
      <w:r w:rsidRPr="007932DF">
        <w:rPr>
          <w:rFonts w:ascii="Arial" w:hAnsi="Arial" w:cs="Arial"/>
        </w:rPr>
        <w:t xml:space="preserve"> </w:t>
      </w:r>
      <w:bookmarkEnd w:id="0"/>
      <w:proofErr w:type="spellStart"/>
      <w:r w:rsidRPr="007932DF">
        <w:rPr>
          <w:rFonts w:ascii="Arial" w:hAnsi="Arial" w:cs="Arial"/>
        </w:rPr>
        <w:t>қазіргі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уақытта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құрылыс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жұмыстары</w:t>
      </w:r>
      <w:proofErr w:type="spellEnd"/>
      <w:r w:rsidRPr="007932DF">
        <w:rPr>
          <w:rFonts w:ascii="Arial" w:hAnsi="Arial" w:cs="Arial"/>
        </w:rPr>
        <w:t xml:space="preserve"> 95%-</w:t>
      </w:r>
      <w:proofErr w:type="spellStart"/>
      <w:r w:rsidRPr="007932DF">
        <w:rPr>
          <w:rFonts w:ascii="Arial" w:hAnsi="Arial" w:cs="Arial"/>
        </w:rPr>
        <w:t>ға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аяқталғанын</w:t>
      </w:r>
      <w:proofErr w:type="spellEnd"/>
      <w:r w:rsidRPr="007932DF">
        <w:rPr>
          <w:rFonts w:ascii="Arial" w:hAnsi="Arial" w:cs="Arial"/>
        </w:rPr>
        <w:t xml:space="preserve">, </w:t>
      </w:r>
      <w:proofErr w:type="spellStart"/>
      <w:r w:rsidRPr="007932DF">
        <w:rPr>
          <w:rFonts w:ascii="Arial" w:hAnsi="Arial" w:cs="Arial"/>
        </w:rPr>
        <w:t>абаттандыру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жұмыстары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біткеннен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кейін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тұрғын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үйлер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мерзімінде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пайдалануға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берілетінін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айтты</w:t>
      </w:r>
      <w:proofErr w:type="spellEnd"/>
      <w:r w:rsidRPr="007932DF">
        <w:rPr>
          <w:rFonts w:ascii="Arial" w:hAnsi="Arial" w:cs="Arial"/>
        </w:rPr>
        <w:t xml:space="preserve">. </w:t>
      </w:r>
    </w:p>
    <w:p w:rsidR="007932DF" w:rsidRPr="007932DF" w:rsidRDefault="007932DF" w:rsidP="007932DF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932DF">
        <w:rPr>
          <w:rFonts w:ascii="Arial" w:hAnsi="Arial" w:cs="Arial"/>
        </w:rPr>
        <w:t>Жалпы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Есік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қаласында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кезекте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тұрған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тұрғындарға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биылғы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жылдың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төртінші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тоқсанында</w:t>
      </w:r>
      <w:proofErr w:type="spellEnd"/>
      <w:r w:rsidRPr="007932DF">
        <w:rPr>
          <w:rFonts w:ascii="Arial" w:hAnsi="Arial" w:cs="Arial"/>
        </w:rPr>
        <w:t xml:space="preserve"> 120 </w:t>
      </w:r>
      <w:proofErr w:type="spellStart"/>
      <w:r w:rsidRPr="007932DF">
        <w:rPr>
          <w:rFonts w:ascii="Arial" w:hAnsi="Arial" w:cs="Arial"/>
        </w:rPr>
        <w:t>пәтер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пайдалануға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беріледі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деп</w:t>
      </w:r>
      <w:proofErr w:type="spellEnd"/>
      <w:r w:rsidRPr="007932DF">
        <w:rPr>
          <w:rFonts w:ascii="Arial" w:hAnsi="Arial" w:cs="Arial"/>
        </w:rPr>
        <w:t xml:space="preserve"> </w:t>
      </w:r>
      <w:proofErr w:type="spellStart"/>
      <w:r w:rsidRPr="007932DF">
        <w:rPr>
          <w:rFonts w:ascii="Arial" w:hAnsi="Arial" w:cs="Arial"/>
        </w:rPr>
        <w:t>жоспарланған</w:t>
      </w:r>
      <w:proofErr w:type="spellEnd"/>
      <w:r w:rsidRPr="007932DF">
        <w:rPr>
          <w:rFonts w:ascii="Arial" w:hAnsi="Arial" w:cs="Arial"/>
        </w:rPr>
        <w:t>.</w:t>
      </w:r>
    </w:p>
    <w:sectPr w:rsidR="007932DF" w:rsidRPr="007932DF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DF"/>
    <w:rsid w:val="007330DB"/>
    <w:rsid w:val="007932DF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47BE-9272-4938-A21A-285CC020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2022-08-23T04:39:00Z</dcterms:created>
  <dcterms:modified xsi:type="dcterms:W3CDTF">2022-08-23T04:41:00Z</dcterms:modified>
</cp:coreProperties>
</file>