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E344F2" w:rsidP="00E3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«Казахстанская правда»</w:t>
      </w:r>
    </w:p>
    <w:p w:rsidR="00E344F2" w:rsidRDefault="00E344F2" w:rsidP="00E3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sz w:val="28"/>
          <w:szCs w:val="28"/>
        </w:rPr>
        <w:t>7 сентября 2022 года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АНК должна содействовать пресечению любых попыток разыграть «этническую карту» в политическом поле страны</w:t>
      </w:r>
    </w:p>
    <w:p w:rsid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151515"/>
          <w:sz w:val="28"/>
          <w:szCs w:val="28"/>
        </w:rPr>
      </w:pPr>
    </w:p>
    <w:p w:rsidR="00E344F2" w:rsidRPr="00E344F2" w:rsidRDefault="00E344F2" w:rsidP="00E344F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344F2" w:rsidRPr="00E344F2" w:rsidRDefault="00E344F2" w:rsidP="00E3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Казахстан – наша главная ценность</w:t>
      </w:r>
    </w:p>
    <w:p w:rsidR="00E344F2" w:rsidRDefault="00E344F2" w:rsidP="00E3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Роль Ассамблеи народа Казахстана в свете приоритетов, обозначенных Главой государства в новом Послании, обсудили на расширенном заседании Совета АНК.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Как подчеркнул заместитель Председателя АНК, председатель РОО «Конгресс татар и башкир Казахстана»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Тауфик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Каримов, в Послании Президент дает четкий сигнал: единство, согласие и сплоченность народа имеют четкое эконом-измерение – от стабильности и единства во многом зависит успех экономических реформ, которые создают материальную основу социального благополучия, мира и согласия в нашей стране.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Отметив, что выступление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Касым-Жомарта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Токаева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стало ответом на очень многие важные чаяния и запросы казахстанского общества,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Тауфик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Каримов подчеркнул: в целом предложенный в Послании пакет экономических реформ глубоко меняет характер развития страны, делает его нацеленным на раскрытие потенциала граждан. А дополняют его системные меры социального блока, которые обеспечат скоординированное и сбалансированное совершенствование всех сфер.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– Ассамблея народа Казахстана будет непосредственным участником и активным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реализатором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задач Послания. Вместе с тем у АНК есть своя особая миссия в создании Нового Казахстана. Мы должны укреплять общественное согласие и общенациональное единство, потому что они были и остаются главными условиями и социальной средой успешных реформ, – подчеркнул зампред Ассамблеи. – Глава государства призвал фокусироваться не на разделительных линиях, а, наоборот, консолидироваться ради достижения масштабных целей. Именно в этом глубинный смысл идеи Нового Справедливого Казахстана. И данный вопрос Президент увязал с особо важной задачей – сохранить суверенитет и территориальную целостность страны. Для дальнейшего укрепления государственности нам необходима сплоченность – другого пути нет. В этом контексте Глава государства предельно четко расставил акценты и приоритеты.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Спикер напомнил слова Президента о том, что единство народа всегда было нашей самой главной ценностью, которая сегодня приобретает еще большее значение. Поэтому важно исключить взаимное недоверие и не вносить раздор в общество.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Как подчеркнул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Тауфик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Каримов, эта установка должна стать генеральной линией. Провокации против стабильности и единства, против </w:t>
      </w: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мира и согласия должны получать предметную оценку и реакцию со стороны всех членов АНК и управлений внутренней политики регионов.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– Сегодня в информационном пространстве с подачи определенных политических заказчиков получили хождение различные негативные мифы о якобы бесполезности АНК, о миллиард</w:t>
      </w: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softHyphen/>
        <w:t xml:space="preserve">ных затратах на этнокультурные объединения, о русофобии в обществе, расцвете национализма, что абсолютно не соответствует реальности и объективному положению дел. Население таким образом пытаются втянуть в события с геополитическим подтекстом, пытаются переносить пламя чужих войн в Казахстан. Все эти провокации должны получать компетентные и аргументированные ответы. Нужно отвечать терпеливой и последовательной информационной работой. Нельзя дать втянуть Казахстан и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казахстанцев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те вопросы, которые не отвечают нашим национальным интересам. Казахстан – наша главная ценность. Мы граждане своей страны, и наши отношения ко внешним конфликтам должны диктоваться интересами нашей республики, нашего народа, – подчеркнул заместитель Председателя АНК.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Он также напомнил о предстоя</w:t>
      </w: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softHyphen/>
        <w:t>щих больших электоральных кампаниях и подчеркнул, что роль АНК в этот период конкурентного противоборства политических сил – защитить и укрепить общенациональные консолидирующие ценнос</w:t>
      </w: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softHyphen/>
        <w:t>ти, такие как государственный язык, принцип общественного согласия, межэтническая стабильность.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– Речь идет о многопартийном общенациональном консенсусе по вопросам межэтнического мира, единства и согласия в обществе. По сути, АНК должна содействовать пресечению любых попыток разыграть «этническую карту» в политическом поле страны и способствовать межпартийному сотрудничеству по данным вопросам, развивать институт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этномедиации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новом формате, участвовать в системной перезагрузке гражданского общества, разъяснении значения политических реформ, идеалов и ценностей Нового Казахстана, продвигать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общестрановой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девиз «Единство ради развития», – подчеркнул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Тауфик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Каримов.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В завершение он напомнил слова Главы государства о том, что мы станем сильной и успешной нацией, когда каждый будет всемерно укреплять единство и твердо следовать принципам справедливости. И выразил уверенность, что все члены АНК поддержат важную и судьбоносную программу построения Нового Казахстана, в котором справедливое государство, единая нация и благополучное общество станут повседневной реальностью. Это то, к чему призывает Президент, и это отвечает коренным интересам каждого гражданина страны.</w:t>
      </w:r>
    </w:p>
    <w:p w:rsidR="00E344F2" w:rsidRPr="001F6A5E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0" w:name="_GoBack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Депутат Мажилиса Парламента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Сауытбек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Абдрахманов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сделал акцент на объявленных в Послании внеочередных выборах, подчеркнув, что открытое обнародование графика столь важных электоральных кампаний – еще один шаг к укреплению доверия между властью и обществом, налаживанию партнерских взаимоотношений между ними.</w:t>
      </w:r>
    </w:p>
    <w:p w:rsidR="00E344F2" w:rsidRPr="001F6A5E" w:rsidRDefault="00E344F2" w:rsidP="00E3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Он также выразил поддержку предложению Главы государства об однократном 7-летнем президентстве. По мнению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мажилисмена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это </w:t>
      </w:r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достаточный срок для реализации идей. Кроме того, однократное президентство освобождает избранного на данный пост от вынужденной оглядки на рейтинг, мотивирует на решительность. В итоге в выигрыше будут избиратели, народ Казахстана.</w:t>
      </w:r>
    </w:p>
    <w:p w:rsidR="00E344F2" w:rsidRPr="001F6A5E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– В этот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ответственнейший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период отечественной истории мы должны поддержать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Касым-Жомарта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Токаева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его борьбе (идет самая настоящая борьба, а не просто работа) по построению Нового Справедливого Казахстана, – подчеркнул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Сауытбек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Абдрахманов</w:t>
      </w:r>
      <w:proofErr w:type="spellEnd"/>
      <w:r w:rsidRPr="001F6A5E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bookmarkEnd w:id="0"/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Заведующая кафедрой АНК в ЕНУ им. Л. Гумилева Наталья Калашникова обратила внимание на тот момент, что Президент четко обозначил: перезагрузка нужна во многих аспектах – в том числе в деятельности АНК. По ее мнению, сегодня необходимо пересмотреть инициированные и реализуемые ассамблеей проекты и программы, наполнить их новым содержанием и реанимировать в контексте Послания. Также она подчеркнула важность усиления работы Научно-эксперт</w:t>
      </w: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softHyphen/>
        <w:t>ного совета АНК.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Депутат Мажилиса Юрий Ли подчеркнул: новое Послание Президента стало ответом на реальные насущные запросы граждан. Он также отметил, что ответственность за страну должна лежать не только на Главе государства – ее обязаны разделить все ветви власти, все общество, все граждане. Провозглашаемые реформы и инициативы должны наполниться конкретным содержанием, люди должны видеть позитивные изменения уже здесь и сейчас.</w:t>
      </w:r>
    </w:p>
    <w:p w:rsidR="00E344F2" w:rsidRPr="00E344F2" w:rsidRDefault="00E344F2" w:rsidP="00E3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В расширенном заседании Совета АНК приняли участие руководители республиканских этнокультурных объединений, члены АНК и представители ее структур, депутаты Парламента, представители Министерства информации и общественного развития, представители региональных ассамблей и КГУ «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Қоғамдық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келісім</w:t>
      </w:r>
      <w:proofErr w:type="spellEnd"/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» (онлайн).</w:t>
      </w:r>
    </w:p>
    <w:p w:rsidR="00E344F2" w:rsidRDefault="00E344F2" w:rsidP="00E3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151515"/>
          <w:sz w:val="28"/>
          <w:szCs w:val="28"/>
          <w:lang w:val="kk-KZ"/>
        </w:rPr>
      </w:pPr>
      <w:r w:rsidRPr="00E344F2">
        <w:rPr>
          <w:rFonts w:ascii="Times New Roman" w:eastAsia="Times New Roman" w:hAnsi="Times New Roman" w:cs="Times New Roman"/>
          <w:color w:val="151515"/>
          <w:sz w:val="28"/>
          <w:szCs w:val="28"/>
        </w:rPr>
        <w:t>Члены ассамблеи выразили поддержку и обсудили механизмы реализации Послания Президента народу Казахстана «Справедливое государство. Единая нация. Благополучное общество».</w:t>
      </w:r>
      <w:r w:rsidRPr="00E344F2">
        <w:rPr>
          <w:rFonts w:ascii="Times New Roman" w:eastAsia="Times New Roman" w:hAnsi="Times New Roman" w:cs="Times New Roman"/>
          <w:b/>
          <w:bCs/>
          <w:caps/>
          <w:color w:val="1515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151515"/>
          <w:sz w:val="28"/>
          <w:szCs w:val="28"/>
          <w:lang w:val="kk-KZ"/>
        </w:rPr>
        <w:t xml:space="preserve"> </w:t>
      </w:r>
    </w:p>
    <w:p w:rsidR="00E344F2" w:rsidRDefault="00E344F2" w:rsidP="00E34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151515"/>
          <w:sz w:val="28"/>
          <w:szCs w:val="28"/>
          <w:lang w:val="kk-KZ"/>
        </w:rPr>
      </w:pPr>
    </w:p>
    <w:p w:rsidR="00E344F2" w:rsidRPr="00E344F2" w:rsidRDefault="00E344F2" w:rsidP="00E344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151515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bCs/>
          <w:caps/>
          <w:color w:val="151515"/>
          <w:sz w:val="28"/>
          <w:szCs w:val="28"/>
        </w:rPr>
        <w:t>ЛИЛИЯ С</w:t>
      </w:r>
      <w:r w:rsidRPr="00E344F2">
        <w:rPr>
          <w:rFonts w:ascii="Times New Roman" w:eastAsia="Times New Roman" w:hAnsi="Times New Roman" w:cs="Times New Roman"/>
          <w:bCs/>
          <w:caps/>
          <w:color w:val="151515"/>
          <w:sz w:val="28"/>
          <w:szCs w:val="28"/>
          <w:lang w:val="kk-KZ"/>
        </w:rPr>
        <w:t>ыздыкова</w:t>
      </w:r>
    </w:p>
    <w:p w:rsidR="00E344F2" w:rsidRPr="00E344F2" w:rsidRDefault="00E344F2" w:rsidP="00E3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E344F2" w:rsidRPr="00E344F2" w:rsidRDefault="00E344F2" w:rsidP="00E344F2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4F2" w:rsidRPr="00E3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8"/>
    <w:rsid w:val="000D2716"/>
    <w:rsid w:val="001F6A5E"/>
    <w:rsid w:val="00AB4F08"/>
    <w:rsid w:val="00E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BE7E-57A3-4BCC-B824-DECF756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44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44F2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E3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4F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44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44F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566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1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5</cp:revision>
  <dcterms:created xsi:type="dcterms:W3CDTF">2022-09-07T04:37:00Z</dcterms:created>
  <dcterms:modified xsi:type="dcterms:W3CDTF">2022-09-07T08:42:00Z</dcterms:modified>
</cp:coreProperties>
</file>