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EE6" w:rsidRDefault="00233EE6" w:rsidP="004428DE">
      <w:pPr>
        <w:tabs>
          <w:tab w:val="left" w:pos="1134"/>
        </w:tabs>
        <w:spacing w:after="0" w:line="276" w:lineRule="auto"/>
        <w:ind w:left="5245"/>
        <w:jc w:val="center"/>
        <w:rPr>
          <w:rFonts w:ascii="Arial" w:hAnsi="Arial" w:cs="Arial"/>
          <w:i/>
          <w:sz w:val="24"/>
          <w:szCs w:val="32"/>
        </w:rPr>
      </w:pPr>
      <w:bookmarkStart w:id="0" w:name="_GoBack"/>
      <w:bookmarkEnd w:id="0"/>
      <w:r w:rsidRPr="00556F6A">
        <w:rPr>
          <w:rFonts w:ascii="Arial" w:hAnsi="Arial" w:cs="Arial"/>
          <w:i/>
          <w:sz w:val="24"/>
          <w:szCs w:val="32"/>
        </w:rPr>
        <w:t>Ұлттық</w:t>
      </w:r>
      <w:r w:rsidR="00A14897">
        <w:rPr>
          <w:rFonts w:ascii="Arial" w:hAnsi="Arial" w:cs="Arial"/>
          <w:i/>
          <w:sz w:val="24"/>
          <w:szCs w:val="32"/>
        </w:rPr>
        <w:t xml:space="preserve"> экономика Вице-министр</w:t>
      </w:r>
      <w:r w:rsidR="00A14897">
        <w:rPr>
          <w:rFonts w:ascii="Arial" w:hAnsi="Arial" w:cs="Arial"/>
          <w:i/>
          <w:sz w:val="24"/>
          <w:szCs w:val="32"/>
          <w:lang w:val="kk-KZ"/>
        </w:rPr>
        <w:t xml:space="preserve">і </w:t>
      </w:r>
      <w:r w:rsidRPr="00556F6A">
        <w:rPr>
          <w:rFonts w:ascii="Arial" w:hAnsi="Arial" w:cs="Arial"/>
          <w:i/>
          <w:sz w:val="24"/>
          <w:szCs w:val="32"/>
        </w:rPr>
        <w:t>Б. Омарбековт</w:t>
      </w:r>
      <w:r w:rsidR="00FA6FEB">
        <w:rPr>
          <w:rFonts w:ascii="Arial" w:hAnsi="Arial" w:cs="Arial"/>
          <w:i/>
          <w:sz w:val="24"/>
          <w:szCs w:val="32"/>
          <w:lang w:val="kk-KZ"/>
        </w:rPr>
        <w:t>і</w:t>
      </w:r>
      <w:r w:rsidRPr="00556F6A">
        <w:rPr>
          <w:rFonts w:ascii="Arial" w:hAnsi="Arial" w:cs="Arial"/>
          <w:i/>
          <w:sz w:val="24"/>
          <w:szCs w:val="32"/>
        </w:rPr>
        <w:t xml:space="preserve">ң </w:t>
      </w:r>
      <w:r w:rsidR="00A14897">
        <w:rPr>
          <w:rFonts w:ascii="Arial" w:hAnsi="Arial" w:cs="Arial"/>
          <w:i/>
          <w:sz w:val="24"/>
          <w:szCs w:val="32"/>
          <w:lang w:val="kk-KZ"/>
        </w:rPr>
        <w:t>А</w:t>
      </w:r>
      <w:r w:rsidRPr="00556F6A">
        <w:rPr>
          <w:rFonts w:ascii="Arial" w:hAnsi="Arial" w:cs="Arial"/>
          <w:i/>
          <w:sz w:val="24"/>
          <w:szCs w:val="32"/>
        </w:rPr>
        <w:t>гломерацияларды дамыту туралы</w:t>
      </w:r>
      <w:r>
        <w:rPr>
          <w:rFonts w:ascii="Arial" w:hAnsi="Arial" w:cs="Arial"/>
          <w:i/>
          <w:sz w:val="24"/>
          <w:szCs w:val="32"/>
          <w:lang w:val="kk-KZ"/>
        </w:rPr>
        <w:t xml:space="preserve"> </w:t>
      </w:r>
      <w:r w:rsidRPr="00556F6A">
        <w:rPr>
          <w:rFonts w:ascii="Arial" w:hAnsi="Arial" w:cs="Arial"/>
          <w:i/>
          <w:sz w:val="24"/>
          <w:szCs w:val="32"/>
        </w:rPr>
        <w:t>заң жоба</w:t>
      </w:r>
      <w:r w:rsidR="00A14897">
        <w:rPr>
          <w:rFonts w:ascii="Arial" w:hAnsi="Arial" w:cs="Arial"/>
          <w:i/>
          <w:sz w:val="24"/>
          <w:szCs w:val="32"/>
          <w:lang w:val="kk-KZ"/>
        </w:rPr>
        <w:t>лары</w:t>
      </w:r>
      <w:r w:rsidR="00A14897">
        <w:rPr>
          <w:rFonts w:ascii="Arial" w:hAnsi="Arial" w:cs="Arial"/>
          <w:i/>
          <w:sz w:val="24"/>
          <w:szCs w:val="32"/>
        </w:rPr>
        <w:t xml:space="preserve"> бойынша </w:t>
      </w:r>
      <w:r w:rsidRPr="00556F6A">
        <w:rPr>
          <w:rFonts w:ascii="Arial" w:hAnsi="Arial" w:cs="Arial"/>
          <w:i/>
          <w:sz w:val="24"/>
          <w:szCs w:val="32"/>
        </w:rPr>
        <w:t>тезистері</w:t>
      </w:r>
    </w:p>
    <w:p w:rsidR="00157489" w:rsidRPr="00B27F3D" w:rsidRDefault="00157489" w:rsidP="00D76FC5">
      <w:pPr>
        <w:spacing w:after="0" w:line="312" w:lineRule="auto"/>
        <w:jc w:val="center"/>
        <w:rPr>
          <w:rFonts w:ascii="Arial" w:hAnsi="Arial" w:cs="Arial"/>
          <w:b/>
          <w:sz w:val="20"/>
          <w:szCs w:val="20"/>
        </w:rPr>
      </w:pPr>
    </w:p>
    <w:p w:rsidR="0034540D" w:rsidRPr="00B27F3D" w:rsidRDefault="00D47601" w:rsidP="0034540D">
      <w:pPr>
        <w:tabs>
          <w:tab w:val="left" w:pos="1134"/>
        </w:tabs>
        <w:spacing w:after="0" w:line="360" w:lineRule="auto"/>
        <w:jc w:val="center"/>
        <w:rPr>
          <w:rFonts w:ascii="Arial" w:hAnsi="Arial" w:cs="Arial"/>
          <w:b/>
          <w:sz w:val="32"/>
          <w:szCs w:val="32"/>
        </w:rPr>
      </w:pPr>
      <w:r>
        <w:rPr>
          <w:rFonts w:ascii="Arial" w:hAnsi="Arial" w:cs="Arial"/>
          <w:b/>
          <w:sz w:val="32"/>
          <w:szCs w:val="32"/>
          <w:lang w:val="kk-KZ"/>
        </w:rPr>
        <w:t>Құрметті Депутаттар</w:t>
      </w:r>
      <w:r w:rsidR="0034540D" w:rsidRPr="00B27F3D">
        <w:rPr>
          <w:rFonts w:ascii="Arial" w:hAnsi="Arial" w:cs="Arial"/>
          <w:b/>
          <w:sz w:val="32"/>
          <w:szCs w:val="32"/>
        </w:rPr>
        <w:t>!</w:t>
      </w:r>
    </w:p>
    <w:p w:rsidR="001E226F" w:rsidRPr="00B27F3D" w:rsidRDefault="001E226F" w:rsidP="0034540D">
      <w:pPr>
        <w:tabs>
          <w:tab w:val="left" w:pos="1134"/>
        </w:tabs>
        <w:spacing w:after="0" w:line="360" w:lineRule="auto"/>
        <w:jc w:val="center"/>
        <w:rPr>
          <w:rFonts w:ascii="Arial" w:hAnsi="Arial" w:cs="Arial"/>
          <w:b/>
          <w:sz w:val="32"/>
          <w:szCs w:val="32"/>
        </w:rPr>
      </w:pPr>
    </w:p>
    <w:p w:rsidR="002C5130" w:rsidRPr="00B27F3D" w:rsidRDefault="002C0791" w:rsidP="00D76FC5">
      <w:pPr>
        <w:spacing w:after="0" w:line="312" w:lineRule="auto"/>
        <w:ind w:firstLine="709"/>
        <w:jc w:val="both"/>
        <w:rPr>
          <w:rFonts w:ascii="Arial" w:hAnsi="Arial" w:cs="Arial"/>
          <w:b/>
          <w:color w:val="000000"/>
          <w:sz w:val="32"/>
          <w:szCs w:val="32"/>
        </w:rPr>
      </w:pPr>
      <w:r w:rsidRPr="00B27F3D">
        <w:rPr>
          <w:rFonts w:ascii="Arial" w:hAnsi="Arial" w:cs="Arial"/>
          <w:b/>
          <w:color w:val="000000"/>
          <w:sz w:val="32"/>
          <w:szCs w:val="32"/>
        </w:rPr>
        <w:t xml:space="preserve">СЛАЙД </w:t>
      </w:r>
      <w:r w:rsidR="00365B52" w:rsidRPr="00B27F3D">
        <w:rPr>
          <w:rFonts w:ascii="Arial" w:hAnsi="Arial" w:cs="Arial"/>
          <w:b/>
          <w:color w:val="000000"/>
          <w:sz w:val="32"/>
          <w:szCs w:val="32"/>
        </w:rPr>
        <w:t>2</w:t>
      </w:r>
    </w:p>
    <w:p w:rsidR="00826B48" w:rsidRPr="00AE2061" w:rsidRDefault="00826B48" w:rsidP="00826B48">
      <w:pPr>
        <w:spacing w:after="0" w:line="312" w:lineRule="auto"/>
        <w:ind w:firstLine="720"/>
        <w:jc w:val="both"/>
        <w:rPr>
          <w:rFonts w:ascii="Arial" w:hAnsi="Arial" w:cs="Arial"/>
          <w:sz w:val="32"/>
          <w:szCs w:val="32"/>
        </w:rPr>
      </w:pPr>
      <w:r w:rsidRPr="00E0361A">
        <w:rPr>
          <w:rFonts w:ascii="Arial" w:hAnsi="Arial" w:cs="Arial"/>
          <w:sz w:val="32"/>
          <w:szCs w:val="32"/>
        </w:rPr>
        <w:t xml:space="preserve">Қазіргі уақытта елдің агломерацияларында орталық қала мен оған іргелес аудандар арасында </w:t>
      </w:r>
      <w:r w:rsidRPr="00E06287">
        <w:rPr>
          <w:rFonts w:ascii="Arial" w:hAnsi="Arial" w:cs="Arial"/>
          <w:b/>
          <w:sz w:val="32"/>
          <w:szCs w:val="32"/>
        </w:rPr>
        <w:t>экономикалық</w:t>
      </w:r>
      <w:r w:rsidR="00E06287" w:rsidRPr="00E06287">
        <w:rPr>
          <w:rFonts w:ascii="Arial" w:hAnsi="Arial" w:cs="Arial"/>
          <w:sz w:val="32"/>
          <w:szCs w:val="32"/>
        </w:rPr>
        <w:t xml:space="preserve"> дамуда</w:t>
      </w:r>
      <w:r w:rsidRPr="00E0361A">
        <w:rPr>
          <w:rFonts w:ascii="Arial" w:hAnsi="Arial" w:cs="Arial"/>
          <w:sz w:val="32"/>
          <w:szCs w:val="32"/>
        </w:rPr>
        <w:t xml:space="preserve">, </w:t>
      </w:r>
      <w:r w:rsidRPr="00E0361A">
        <w:rPr>
          <w:rFonts w:ascii="Arial" w:hAnsi="Arial" w:cs="Arial"/>
          <w:b/>
          <w:sz w:val="32"/>
          <w:szCs w:val="32"/>
        </w:rPr>
        <w:t>қаржылық және адами әлеуетт</w:t>
      </w:r>
      <w:r w:rsidR="00E06287">
        <w:rPr>
          <w:rFonts w:ascii="Arial" w:hAnsi="Arial" w:cs="Arial"/>
          <w:b/>
          <w:sz w:val="32"/>
          <w:szCs w:val="32"/>
          <w:lang w:val="kk-KZ"/>
        </w:rPr>
        <w:t>ерде</w:t>
      </w:r>
      <w:r w:rsidRPr="00E0361A">
        <w:rPr>
          <w:rFonts w:ascii="Arial" w:hAnsi="Arial" w:cs="Arial"/>
          <w:b/>
          <w:sz w:val="32"/>
          <w:szCs w:val="32"/>
        </w:rPr>
        <w:t xml:space="preserve"> </w:t>
      </w:r>
      <w:r w:rsidRPr="00E06287">
        <w:rPr>
          <w:rFonts w:ascii="Arial" w:hAnsi="Arial" w:cs="Arial"/>
          <w:sz w:val="32"/>
          <w:szCs w:val="32"/>
        </w:rPr>
        <w:t>белгілі бір</w:t>
      </w:r>
      <w:r w:rsidR="00651E21">
        <w:rPr>
          <w:rFonts w:ascii="Arial" w:hAnsi="Arial" w:cs="Arial"/>
          <w:b/>
          <w:sz w:val="32"/>
          <w:szCs w:val="32"/>
        </w:rPr>
        <w:t xml:space="preserve"> тең</w:t>
      </w:r>
      <w:r w:rsidRPr="00E0361A">
        <w:rPr>
          <w:rFonts w:ascii="Arial" w:hAnsi="Arial" w:cs="Arial"/>
          <w:b/>
          <w:sz w:val="32"/>
          <w:szCs w:val="32"/>
        </w:rPr>
        <w:t>сіздіктер бар</w:t>
      </w:r>
      <w:r>
        <w:rPr>
          <w:rFonts w:ascii="Arial" w:hAnsi="Arial" w:cs="Arial"/>
          <w:sz w:val="32"/>
          <w:szCs w:val="32"/>
        </w:rPr>
        <w:t>.</w:t>
      </w:r>
    </w:p>
    <w:p w:rsidR="00826B48" w:rsidRPr="00054BDA" w:rsidRDefault="00CE0D24" w:rsidP="00826B48">
      <w:pPr>
        <w:spacing w:after="0" w:line="312" w:lineRule="auto"/>
        <w:ind w:firstLine="720"/>
        <w:jc w:val="both"/>
        <w:rPr>
          <w:rFonts w:ascii="Arial" w:hAnsi="Arial" w:cs="Arial"/>
          <w:sz w:val="32"/>
          <w:szCs w:val="32"/>
        </w:rPr>
      </w:pPr>
      <w:r>
        <w:rPr>
          <w:rFonts w:ascii="Arial" w:hAnsi="Arial" w:cs="Arial"/>
          <w:sz w:val="32"/>
          <w:szCs w:val="32"/>
        </w:rPr>
        <w:t>А</w:t>
      </w:r>
      <w:r w:rsidR="00826B48" w:rsidRPr="00E0361A">
        <w:rPr>
          <w:rFonts w:ascii="Arial" w:hAnsi="Arial" w:cs="Arial"/>
          <w:sz w:val="32"/>
          <w:szCs w:val="32"/>
        </w:rPr>
        <w:t xml:space="preserve">умақтардың үйлестірілмеген дамуының негізгі себебі </w:t>
      </w:r>
      <w:r w:rsidR="00054BDA">
        <w:rPr>
          <w:rFonts w:ascii="Arial" w:hAnsi="Arial" w:cs="Arial"/>
          <w:sz w:val="32"/>
          <w:szCs w:val="32"/>
          <w:lang w:val="kk-KZ"/>
        </w:rPr>
        <w:t xml:space="preserve">– </w:t>
      </w:r>
      <w:r w:rsidR="00826B48" w:rsidRPr="00E0361A">
        <w:rPr>
          <w:rFonts w:ascii="Arial" w:hAnsi="Arial" w:cs="Arial"/>
          <w:sz w:val="32"/>
          <w:szCs w:val="32"/>
        </w:rPr>
        <w:t xml:space="preserve">агломерациялардың дамуын реттейтін </w:t>
      </w:r>
      <w:r w:rsidR="00826B48" w:rsidRPr="00E0361A">
        <w:rPr>
          <w:rFonts w:ascii="Arial" w:hAnsi="Arial" w:cs="Arial"/>
          <w:b/>
          <w:sz w:val="32"/>
          <w:szCs w:val="32"/>
        </w:rPr>
        <w:t xml:space="preserve">нормативтік құқықтық базаның болмауы </w:t>
      </w:r>
      <w:r w:rsidR="00826B48" w:rsidRPr="00054BDA">
        <w:rPr>
          <w:rFonts w:ascii="Arial" w:hAnsi="Arial" w:cs="Arial"/>
          <w:sz w:val="32"/>
          <w:szCs w:val="32"/>
        </w:rPr>
        <w:t>болып табылады.</w:t>
      </w:r>
    </w:p>
    <w:p w:rsidR="00826B48" w:rsidRDefault="00826B48" w:rsidP="00826B48">
      <w:pPr>
        <w:spacing w:after="0" w:line="312" w:lineRule="auto"/>
        <w:ind w:firstLine="720"/>
        <w:jc w:val="both"/>
        <w:rPr>
          <w:rFonts w:ascii="Arial" w:hAnsi="Arial" w:cs="Arial"/>
          <w:sz w:val="32"/>
          <w:szCs w:val="32"/>
        </w:rPr>
      </w:pPr>
      <w:r w:rsidRPr="00E0361A">
        <w:rPr>
          <w:rFonts w:ascii="Arial" w:hAnsi="Arial" w:cs="Arial"/>
          <w:sz w:val="32"/>
          <w:szCs w:val="32"/>
        </w:rPr>
        <w:t xml:space="preserve">Орталық қала мен оның маңындағы аймақ арасындағы </w:t>
      </w:r>
      <w:r w:rsidRPr="00E0361A">
        <w:rPr>
          <w:rFonts w:ascii="Arial" w:hAnsi="Arial" w:cs="Arial"/>
          <w:b/>
          <w:sz w:val="32"/>
          <w:szCs w:val="32"/>
        </w:rPr>
        <w:t>функцияларды заңнамалық тұрғыдан бөлу</w:t>
      </w:r>
      <w:r w:rsidR="00054BDA">
        <w:rPr>
          <w:rFonts w:ascii="Arial" w:hAnsi="Arial" w:cs="Arial"/>
          <w:sz w:val="32"/>
          <w:szCs w:val="32"/>
        </w:rPr>
        <w:t xml:space="preserve"> қажеттілігі туында</w:t>
      </w:r>
      <w:r w:rsidR="00054BDA">
        <w:rPr>
          <w:rFonts w:ascii="Arial" w:hAnsi="Arial" w:cs="Arial"/>
          <w:sz w:val="32"/>
          <w:szCs w:val="32"/>
          <w:lang w:val="kk-KZ"/>
        </w:rPr>
        <w:t>п отыр</w:t>
      </w:r>
      <w:r w:rsidRPr="00B27F3D">
        <w:rPr>
          <w:rFonts w:ascii="Arial" w:hAnsi="Arial" w:cs="Arial"/>
          <w:sz w:val="32"/>
          <w:szCs w:val="32"/>
        </w:rPr>
        <w:t>.</w:t>
      </w:r>
    </w:p>
    <w:p w:rsidR="00826B48" w:rsidRDefault="00826B48" w:rsidP="00826B48">
      <w:pPr>
        <w:spacing w:after="0" w:line="312" w:lineRule="auto"/>
        <w:ind w:firstLine="720"/>
        <w:jc w:val="both"/>
        <w:rPr>
          <w:rFonts w:ascii="Arial" w:hAnsi="Arial" w:cs="Arial"/>
          <w:sz w:val="32"/>
          <w:szCs w:val="32"/>
          <w:lang w:val="kk-KZ"/>
        </w:rPr>
      </w:pPr>
      <w:r w:rsidRPr="00E0361A">
        <w:rPr>
          <w:rFonts w:ascii="Arial" w:hAnsi="Arial" w:cs="Arial"/>
          <w:sz w:val="32"/>
          <w:szCs w:val="32"/>
        </w:rPr>
        <w:t xml:space="preserve">Агломерацияларды дамыту мәселелерін </w:t>
      </w:r>
      <w:r w:rsidR="000469AE">
        <w:rPr>
          <w:rFonts w:ascii="Arial" w:hAnsi="Arial" w:cs="Arial"/>
          <w:sz w:val="32"/>
          <w:szCs w:val="32"/>
          <w:lang w:val="kk-KZ"/>
        </w:rPr>
        <w:t xml:space="preserve">реттейтін </w:t>
      </w:r>
      <w:r w:rsidRPr="00E0361A">
        <w:rPr>
          <w:rFonts w:ascii="Arial" w:hAnsi="Arial" w:cs="Arial"/>
          <w:sz w:val="32"/>
          <w:szCs w:val="32"/>
        </w:rPr>
        <w:t xml:space="preserve">заңнама </w:t>
      </w:r>
      <w:r w:rsidR="00054BDA">
        <w:rPr>
          <w:rFonts w:ascii="Arial" w:hAnsi="Arial" w:cs="Arial"/>
          <w:sz w:val="32"/>
          <w:szCs w:val="32"/>
          <w:lang w:val="kk-KZ"/>
        </w:rPr>
        <w:t xml:space="preserve">бар </w:t>
      </w:r>
      <w:r w:rsidR="000469AE">
        <w:rPr>
          <w:rFonts w:ascii="Arial" w:hAnsi="Arial" w:cs="Arial"/>
          <w:sz w:val="32"/>
          <w:szCs w:val="32"/>
        </w:rPr>
        <w:t>бол</w:t>
      </w:r>
      <w:r w:rsidR="000469AE">
        <w:rPr>
          <w:rFonts w:ascii="Arial" w:hAnsi="Arial" w:cs="Arial"/>
          <w:sz w:val="32"/>
          <w:szCs w:val="32"/>
          <w:lang w:val="kk-KZ"/>
        </w:rPr>
        <w:t>ған жағдайда,</w:t>
      </w:r>
      <w:r w:rsidRPr="00E0361A">
        <w:rPr>
          <w:rFonts w:ascii="Arial" w:hAnsi="Arial" w:cs="Arial"/>
          <w:sz w:val="32"/>
          <w:szCs w:val="32"/>
        </w:rPr>
        <w:t xml:space="preserve"> </w:t>
      </w:r>
      <w:r w:rsidR="000469AE">
        <w:rPr>
          <w:rFonts w:ascii="Arial" w:hAnsi="Arial" w:cs="Arial"/>
          <w:sz w:val="32"/>
          <w:szCs w:val="32"/>
          <w:lang w:val="kk-KZ"/>
        </w:rPr>
        <w:t xml:space="preserve">ол </w:t>
      </w:r>
      <w:r w:rsidRPr="00E0361A">
        <w:rPr>
          <w:rFonts w:ascii="Arial" w:hAnsi="Arial" w:cs="Arial"/>
          <w:sz w:val="32"/>
          <w:szCs w:val="32"/>
        </w:rPr>
        <w:t xml:space="preserve">агломерациялар аумағында </w:t>
      </w:r>
      <w:r w:rsidRPr="00E0361A">
        <w:rPr>
          <w:rFonts w:ascii="Arial" w:hAnsi="Arial" w:cs="Arial"/>
          <w:b/>
          <w:sz w:val="32"/>
          <w:szCs w:val="32"/>
        </w:rPr>
        <w:t>бірыңғай кеңістіктік жоспарлауды қамтамасыз етуге</w:t>
      </w:r>
      <w:r w:rsidR="00C044B3" w:rsidRPr="00C044B3">
        <w:rPr>
          <w:rFonts w:ascii="Arial" w:hAnsi="Arial" w:cs="Arial"/>
          <w:sz w:val="32"/>
          <w:szCs w:val="32"/>
          <w:lang w:val="kk-KZ"/>
        </w:rPr>
        <w:t xml:space="preserve"> мүмкіндік бере</w:t>
      </w:r>
      <w:r w:rsidR="00C044B3">
        <w:rPr>
          <w:rFonts w:ascii="Arial" w:hAnsi="Arial" w:cs="Arial"/>
          <w:sz w:val="32"/>
          <w:szCs w:val="32"/>
          <w:lang w:val="kk-KZ"/>
        </w:rPr>
        <w:t>р е</w:t>
      </w:r>
      <w:r w:rsidR="00C044B3" w:rsidRPr="00C044B3">
        <w:rPr>
          <w:rFonts w:ascii="Arial" w:hAnsi="Arial" w:cs="Arial"/>
          <w:sz w:val="32"/>
          <w:szCs w:val="32"/>
          <w:lang w:val="kk-KZ"/>
        </w:rPr>
        <w:t>ді.</w:t>
      </w:r>
      <w:r w:rsidR="000469AE">
        <w:rPr>
          <w:rFonts w:ascii="Arial" w:hAnsi="Arial" w:cs="Arial"/>
          <w:sz w:val="32"/>
          <w:szCs w:val="32"/>
          <w:lang w:val="kk-KZ"/>
        </w:rPr>
        <w:t xml:space="preserve"> Яғни, </w:t>
      </w:r>
      <w:r w:rsidRPr="00C044B3">
        <w:rPr>
          <w:rFonts w:ascii="Arial" w:hAnsi="Arial" w:cs="Arial"/>
          <w:sz w:val="32"/>
          <w:szCs w:val="32"/>
          <w:lang w:val="kk-KZ"/>
        </w:rPr>
        <w:t xml:space="preserve">бірлескен жобаларды </w:t>
      </w:r>
      <w:r w:rsidRPr="0023522C">
        <w:rPr>
          <w:rFonts w:ascii="Arial" w:hAnsi="Arial" w:cs="Arial"/>
          <w:b/>
          <w:sz w:val="32"/>
          <w:szCs w:val="32"/>
          <w:lang w:val="kk-KZ"/>
        </w:rPr>
        <w:t>іске асыруды</w:t>
      </w:r>
      <w:r w:rsidRPr="00C044B3">
        <w:rPr>
          <w:rFonts w:ascii="Arial" w:hAnsi="Arial" w:cs="Arial"/>
          <w:sz w:val="32"/>
          <w:szCs w:val="32"/>
          <w:lang w:val="kk-KZ"/>
        </w:rPr>
        <w:t xml:space="preserve"> </w:t>
      </w:r>
      <w:r w:rsidRPr="00C044B3">
        <w:rPr>
          <w:rFonts w:ascii="Arial" w:hAnsi="Arial" w:cs="Arial"/>
          <w:b/>
          <w:sz w:val="32"/>
          <w:szCs w:val="32"/>
          <w:lang w:val="kk-KZ"/>
        </w:rPr>
        <w:t xml:space="preserve">басқару </w:t>
      </w:r>
      <w:r w:rsidR="0023522C">
        <w:rPr>
          <w:rFonts w:ascii="Arial" w:hAnsi="Arial" w:cs="Arial"/>
          <w:b/>
          <w:sz w:val="32"/>
          <w:szCs w:val="32"/>
          <w:lang w:val="kk-KZ"/>
        </w:rPr>
        <w:t xml:space="preserve">бойынша </w:t>
      </w:r>
      <w:r w:rsidRPr="00C044B3">
        <w:rPr>
          <w:rFonts w:ascii="Arial" w:hAnsi="Arial" w:cs="Arial"/>
          <w:b/>
          <w:sz w:val="32"/>
          <w:szCs w:val="32"/>
          <w:lang w:val="kk-KZ"/>
        </w:rPr>
        <w:t>тетіктерін</w:t>
      </w:r>
      <w:r w:rsidRPr="00C044B3">
        <w:rPr>
          <w:rFonts w:ascii="Arial" w:hAnsi="Arial" w:cs="Arial"/>
          <w:sz w:val="32"/>
          <w:szCs w:val="32"/>
          <w:lang w:val="kk-KZ"/>
        </w:rPr>
        <w:t xml:space="preserve"> </w:t>
      </w:r>
      <w:r w:rsidR="00E23F96">
        <w:rPr>
          <w:rFonts w:ascii="Arial" w:hAnsi="Arial" w:cs="Arial"/>
          <w:sz w:val="32"/>
          <w:szCs w:val="32"/>
          <w:lang w:val="kk-KZ"/>
        </w:rPr>
        <w:t>енгізуге</w:t>
      </w:r>
      <w:r w:rsidR="0023522C">
        <w:rPr>
          <w:rFonts w:ascii="Arial" w:hAnsi="Arial" w:cs="Arial"/>
          <w:sz w:val="32"/>
          <w:szCs w:val="32"/>
          <w:lang w:val="kk-KZ"/>
        </w:rPr>
        <w:t xml:space="preserve"> мүмкіндік берер еді. О</w:t>
      </w:r>
      <w:r w:rsidR="00E23F96">
        <w:rPr>
          <w:rFonts w:ascii="Arial" w:hAnsi="Arial" w:cs="Arial"/>
          <w:sz w:val="32"/>
          <w:szCs w:val="32"/>
          <w:lang w:val="kk-KZ"/>
        </w:rPr>
        <w:t>ның үстіне</w:t>
      </w:r>
      <w:r w:rsidR="0023522C">
        <w:rPr>
          <w:rFonts w:ascii="Arial" w:hAnsi="Arial" w:cs="Arial"/>
          <w:sz w:val="32"/>
          <w:szCs w:val="32"/>
          <w:lang w:val="kk-KZ"/>
        </w:rPr>
        <w:t>,</w:t>
      </w:r>
      <w:r w:rsidR="00E23F96">
        <w:rPr>
          <w:rFonts w:ascii="Arial" w:hAnsi="Arial" w:cs="Arial"/>
          <w:sz w:val="32"/>
          <w:szCs w:val="32"/>
          <w:lang w:val="kk-KZ"/>
        </w:rPr>
        <w:t xml:space="preserve"> бөлінген</w:t>
      </w:r>
      <w:r w:rsidRPr="00C044B3">
        <w:rPr>
          <w:rFonts w:ascii="Arial" w:hAnsi="Arial" w:cs="Arial"/>
          <w:sz w:val="32"/>
          <w:szCs w:val="32"/>
          <w:lang w:val="kk-KZ"/>
        </w:rPr>
        <w:t xml:space="preserve"> қаражаттың мақсатты</w:t>
      </w:r>
      <w:r w:rsidR="00CE0D24" w:rsidRPr="00C044B3">
        <w:rPr>
          <w:rFonts w:ascii="Arial" w:hAnsi="Arial" w:cs="Arial"/>
          <w:sz w:val="32"/>
          <w:szCs w:val="32"/>
          <w:lang w:val="kk-KZ"/>
        </w:rPr>
        <w:t xml:space="preserve"> </w:t>
      </w:r>
      <w:r w:rsidR="00E23F96">
        <w:rPr>
          <w:rFonts w:ascii="Arial" w:hAnsi="Arial" w:cs="Arial"/>
          <w:sz w:val="32"/>
          <w:szCs w:val="32"/>
          <w:lang w:val="kk-KZ"/>
        </w:rPr>
        <w:t>түрде пайдалану бойынша</w:t>
      </w:r>
      <w:r w:rsidR="00CE0D24" w:rsidRPr="00C044B3">
        <w:rPr>
          <w:rFonts w:ascii="Arial" w:hAnsi="Arial" w:cs="Arial"/>
          <w:sz w:val="32"/>
          <w:szCs w:val="32"/>
          <w:lang w:val="kk-KZ"/>
        </w:rPr>
        <w:t xml:space="preserve">, инфрақұрылым </w:t>
      </w:r>
      <w:r w:rsidRPr="00C044B3">
        <w:rPr>
          <w:rFonts w:ascii="Arial" w:hAnsi="Arial" w:cs="Arial"/>
          <w:sz w:val="32"/>
          <w:szCs w:val="32"/>
          <w:lang w:val="kk-KZ"/>
        </w:rPr>
        <w:t>объектілер</w:t>
      </w:r>
      <w:r w:rsidR="0023522C">
        <w:rPr>
          <w:rFonts w:ascii="Arial" w:hAnsi="Arial" w:cs="Arial"/>
          <w:sz w:val="32"/>
          <w:szCs w:val="32"/>
          <w:lang w:val="kk-KZ"/>
        </w:rPr>
        <w:t>і мен қызмет көрсету жүйелерін пайдалану</w:t>
      </w:r>
      <w:r w:rsidRPr="00C044B3">
        <w:rPr>
          <w:rFonts w:ascii="Arial" w:hAnsi="Arial" w:cs="Arial"/>
          <w:sz w:val="32"/>
          <w:szCs w:val="32"/>
          <w:lang w:val="kk-KZ"/>
        </w:rPr>
        <w:t xml:space="preserve"> </w:t>
      </w:r>
      <w:r w:rsidR="0023522C">
        <w:rPr>
          <w:rFonts w:ascii="Arial" w:hAnsi="Arial" w:cs="Arial"/>
          <w:sz w:val="32"/>
          <w:szCs w:val="32"/>
          <w:lang w:val="kk-KZ"/>
        </w:rPr>
        <w:t>мен техникалық қызмет көрсету</w:t>
      </w:r>
      <w:r w:rsidRPr="00C044B3">
        <w:rPr>
          <w:rFonts w:ascii="Arial" w:hAnsi="Arial" w:cs="Arial"/>
          <w:sz w:val="32"/>
          <w:szCs w:val="32"/>
          <w:lang w:val="kk-KZ"/>
        </w:rPr>
        <w:t xml:space="preserve"> </w:t>
      </w:r>
      <w:r w:rsidR="0023522C">
        <w:rPr>
          <w:rFonts w:ascii="Arial" w:hAnsi="Arial" w:cs="Arial"/>
          <w:sz w:val="32"/>
          <w:szCs w:val="32"/>
          <w:lang w:val="kk-KZ"/>
        </w:rPr>
        <w:t>бойынша</w:t>
      </w:r>
      <w:r w:rsidRPr="00C044B3">
        <w:rPr>
          <w:rFonts w:ascii="Arial" w:hAnsi="Arial" w:cs="Arial"/>
          <w:sz w:val="32"/>
          <w:szCs w:val="32"/>
          <w:lang w:val="kk-KZ"/>
        </w:rPr>
        <w:t xml:space="preserve"> жауапкершілік пен бақы</w:t>
      </w:r>
      <w:r w:rsidR="0023522C">
        <w:rPr>
          <w:rFonts w:ascii="Arial" w:hAnsi="Arial" w:cs="Arial"/>
          <w:sz w:val="32"/>
          <w:szCs w:val="32"/>
          <w:lang w:val="kk-KZ"/>
        </w:rPr>
        <w:t>лауға қатысты «айқын</w:t>
      </w:r>
      <w:r w:rsidRPr="00C044B3">
        <w:rPr>
          <w:rFonts w:ascii="Arial" w:hAnsi="Arial" w:cs="Arial"/>
          <w:sz w:val="32"/>
          <w:szCs w:val="32"/>
          <w:lang w:val="kk-KZ"/>
        </w:rPr>
        <w:t xml:space="preserve"> ережелерді</w:t>
      </w:r>
      <w:r>
        <w:rPr>
          <w:rFonts w:ascii="Arial" w:hAnsi="Arial" w:cs="Arial"/>
          <w:sz w:val="32"/>
          <w:szCs w:val="32"/>
          <w:lang w:val="kk-KZ"/>
        </w:rPr>
        <w:t>»</w:t>
      </w:r>
      <w:r w:rsidRPr="00C044B3">
        <w:rPr>
          <w:rFonts w:ascii="Arial" w:hAnsi="Arial" w:cs="Arial"/>
          <w:sz w:val="32"/>
          <w:szCs w:val="32"/>
          <w:lang w:val="kk-KZ"/>
        </w:rPr>
        <w:t xml:space="preserve"> </w:t>
      </w:r>
      <w:r w:rsidR="0023522C">
        <w:rPr>
          <w:rFonts w:ascii="Arial" w:hAnsi="Arial" w:cs="Arial"/>
          <w:sz w:val="32"/>
          <w:szCs w:val="32"/>
          <w:lang w:val="kk-KZ"/>
        </w:rPr>
        <w:t>енгізуге мүмкіндік берер еді.</w:t>
      </w:r>
    </w:p>
    <w:p w:rsidR="0023522C" w:rsidRDefault="0023522C" w:rsidP="00826B48">
      <w:pPr>
        <w:spacing w:after="0" w:line="312" w:lineRule="auto"/>
        <w:ind w:firstLine="720"/>
        <w:jc w:val="both"/>
        <w:rPr>
          <w:rFonts w:ascii="Arial" w:hAnsi="Arial" w:cs="Arial"/>
          <w:sz w:val="32"/>
          <w:szCs w:val="32"/>
          <w:lang w:val="kk-KZ"/>
        </w:rPr>
      </w:pPr>
    </w:p>
    <w:p w:rsidR="0023522C" w:rsidRPr="00C044B3" w:rsidRDefault="0023522C" w:rsidP="00826B48">
      <w:pPr>
        <w:spacing w:after="0" w:line="312" w:lineRule="auto"/>
        <w:ind w:firstLine="720"/>
        <w:jc w:val="both"/>
        <w:rPr>
          <w:rFonts w:ascii="Arial" w:hAnsi="Arial" w:cs="Arial"/>
          <w:sz w:val="32"/>
          <w:szCs w:val="32"/>
          <w:lang w:val="kk-KZ"/>
        </w:rPr>
      </w:pPr>
    </w:p>
    <w:p w:rsidR="00CE0D24" w:rsidRPr="00C044B3" w:rsidRDefault="00CE0D24" w:rsidP="00DD4408">
      <w:pPr>
        <w:spacing w:after="0" w:line="312" w:lineRule="auto"/>
        <w:ind w:firstLine="709"/>
        <w:jc w:val="both"/>
        <w:rPr>
          <w:rFonts w:ascii="Arial" w:hAnsi="Arial" w:cs="Arial"/>
          <w:sz w:val="32"/>
          <w:szCs w:val="32"/>
          <w:lang w:val="kk-KZ"/>
        </w:rPr>
      </w:pPr>
    </w:p>
    <w:p w:rsidR="00DD4408" w:rsidRPr="00A14897" w:rsidRDefault="00DD4408" w:rsidP="00DD4408">
      <w:pPr>
        <w:spacing w:after="0" w:line="312" w:lineRule="auto"/>
        <w:ind w:firstLine="709"/>
        <w:jc w:val="both"/>
        <w:rPr>
          <w:rFonts w:ascii="Arial" w:hAnsi="Arial" w:cs="Arial"/>
          <w:b/>
          <w:color w:val="000000"/>
          <w:sz w:val="32"/>
          <w:szCs w:val="32"/>
          <w:lang w:val="kk-KZ"/>
        </w:rPr>
      </w:pPr>
      <w:r w:rsidRPr="00A14897">
        <w:rPr>
          <w:rFonts w:ascii="Arial" w:hAnsi="Arial" w:cs="Arial"/>
          <w:b/>
          <w:color w:val="000000"/>
          <w:sz w:val="32"/>
          <w:szCs w:val="32"/>
          <w:lang w:val="kk-KZ"/>
        </w:rPr>
        <w:lastRenderedPageBreak/>
        <w:t>СЛАЙД 3</w:t>
      </w:r>
    </w:p>
    <w:p w:rsidR="00826B48" w:rsidRPr="00A14897" w:rsidRDefault="00CE0D24" w:rsidP="00826B48">
      <w:pPr>
        <w:spacing w:after="0" w:line="312" w:lineRule="auto"/>
        <w:ind w:firstLine="720"/>
        <w:jc w:val="both"/>
        <w:rPr>
          <w:rFonts w:ascii="Arial" w:hAnsi="Arial" w:cs="Arial"/>
          <w:sz w:val="32"/>
          <w:szCs w:val="32"/>
          <w:lang w:val="kk-KZ"/>
        </w:rPr>
      </w:pPr>
      <w:r>
        <w:rPr>
          <w:rFonts w:ascii="Arial" w:hAnsi="Arial" w:cs="Arial"/>
          <w:sz w:val="32"/>
          <w:szCs w:val="32"/>
          <w:lang w:val="kk-KZ"/>
        </w:rPr>
        <w:t>З</w:t>
      </w:r>
      <w:r w:rsidR="00826B48" w:rsidRPr="00A14897">
        <w:rPr>
          <w:rFonts w:ascii="Arial" w:hAnsi="Arial" w:cs="Arial"/>
          <w:sz w:val="32"/>
          <w:szCs w:val="32"/>
          <w:lang w:val="kk-KZ"/>
        </w:rPr>
        <w:t xml:space="preserve">аң жобаларын әзірлеу үшін Мемлекет басшысының бірқатар </w:t>
      </w:r>
      <w:r w:rsidR="00826B48" w:rsidRPr="00A14897">
        <w:rPr>
          <w:rFonts w:ascii="Arial" w:hAnsi="Arial" w:cs="Arial"/>
          <w:b/>
          <w:sz w:val="32"/>
          <w:szCs w:val="32"/>
          <w:lang w:val="kk-KZ"/>
        </w:rPr>
        <w:t>тапсырмалары негіз болып табылады</w:t>
      </w:r>
      <w:r w:rsidR="00826B48" w:rsidRPr="00A14897">
        <w:rPr>
          <w:rFonts w:ascii="Arial" w:hAnsi="Arial" w:cs="Arial"/>
          <w:sz w:val="32"/>
          <w:szCs w:val="32"/>
          <w:lang w:val="kk-KZ"/>
        </w:rPr>
        <w:t>.</w:t>
      </w:r>
    </w:p>
    <w:p w:rsidR="00826B48" w:rsidRPr="00A14897" w:rsidRDefault="00826B48" w:rsidP="00826B48">
      <w:pPr>
        <w:spacing w:after="0" w:line="312" w:lineRule="auto"/>
        <w:ind w:firstLine="720"/>
        <w:jc w:val="both"/>
        <w:rPr>
          <w:rFonts w:ascii="Arial" w:hAnsi="Arial" w:cs="Arial"/>
          <w:sz w:val="32"/>
          <w:szCs w:val="32"/>
          <w:lang w:val="kk-KZ"/>
        </w:rPr>
      </w:pPr>
      <w:r w:rsidRPr="00A14897">
        <w:rPr>
          <w:rFonts w:ascii="Arial" w:hAnsi="Arial" w:cs="Arial"/>
          <w:sz w:val="32"/>
          <w:szCs w:val="32"/>
          <w:lang w:val="kk-KZ"/>
        </w:rPr>
        <w:t xml:space="preserve">Осылайша, Мемлекет басшысы агломерацияларды дамыту үшін институционалдық орта құру мақсатында </w:t>
      </w:r>
      <w:r w:rsidRPr="00A14897">
        <w:rPr>
          <w:rFonts w:ascii="Arial" w:hAnsi="Arial" w:cs="Arial"/>
          <w:sz w:val="32"/>
          <w:szCs w:val="32"/>
          <w:lang w:val="kk-KZ"/>
        </w:rPr>
        <w:br/>
        <w:t xml:space="preserve">2021 жылғы 1 қыркүйектегі </w:t>
      </w:r>
      <w:r>
        <w:rPr>
          <w:rFonts w:ascii="Arial" w:hAnsi="Arial" w:cs="Arial"/>
          <w:sz w:val="32"/>
          <w:szCs w:val="32"/>
          <w:lang w:val="kk-KZ"/>
        </w:rPr>
        <w:t>«</w:t>
      </w:r>
      <w:r w:rsidRPr="00A14897">
        <w:rPr>
          <w:rFonts w:ascii="Arial" w:hAnsi="Arial" w:cs="Arial"/>
          <w:sz w:val="32"/>
          <w:szCs w:val="32"/>
          <w:lang w:val="kk-KZ"/>
        </w:rPr>
        <w:t>Халық бірлігі және жүйелі реформалар – ел өркендеуінің берік негізі</w:t>
      </w:r>
      <w:r>
        <w:rPr>
          <w:rFonts w:ascii="Arial" w:hAnsi="Arial" w:cs="Arial"/>
          <w:sz w:val="32"/>
          <w:szCs w:val="32"/>
          <w:lang w:val="kk-KZ"/>
        </w:rPr>
        <w:t>»</w:t>
      </w:r>
      <w:r w:rsidRPr="00A14897">
        <w:rPr>
          <w:rFonts w:ascii="Arial" w:hAnsi="Arial" w:cs="Arial"/>
          <w:sz w:val="32"/>
          <w:szCs w:val="32"/>
          <w:lang w:val="kk-KZ"/>
        </w:rPr>
        <w:t xml:space="preserve"> атты Қазақстан халқына Жолдауында </w:t>
      </w:r>
      <w:r w:rsidRPr="00E0361A">
        <w:rPr>
          <w:rFonts w:ascii="Arial" w:hAnsi="Arial" w:cs="Arial"/>
          <w:b/>
          <w:sz w:val="32"/>
          <w:szCs w:val="32"/>
          <w:lang w:val="kk-KZ"/>
        </w:rPr>
        <w:t>«А</w:t>
      </w:r>
      <w:r w:rsidRPr="00A14897">
        <w:rPr>
          <w:rFonts w:ascii="Arial" w:hAnsi="Arial" w:cs="Arial"/>
          <w:b/>
          <w:sz w:val="32"/>
          <w:szCs w:val="32"/>
          <w:lang w:val="kk-KZ"/>
        </w:rPr>
        <w:t>гломерацияларды дамыту туралы</w:t>
      </w:r>
      <w:r w:rsidRPr="00E0361A">
        <w:rPr>
          <w:rFonts w:ascii="Arial" w:hAnsi="Arial" w:cs="Arial"/>
          <w:b/>
          <w:sz w:val="32"/>
          <w:szCs w:val="32"/>
          <w:lang w:val="kk-KZ"/>
        </w:rPr>
        <w:t>»</w:t>
      </w:r>
      <w:r>
        <w:rPr>
          <w:rFonts w:ascii="Arial" w:hAnsi="Arial" w:cs="Arial"/>
          <w:sz w:val="32"/>
          <w:szCs w:val="32"/>
          <w:lang w:val="kk-KZ"/>
        </w:rPr>
        <w:t xml:space="preserve"> </w:t>
      </w:r>
      <w:r w:rsidRPr="00A14897">
        <w:rPr>
          <w:rFonts w:ascii="Arial" w:hAnsi="Arial" w:cs="Arial"/>
          <w:sz w:val="32"/>
          <w:szCs w:val="32"/>
          <w:lang w:val="kk-KZ"/>
        </w:rPr>
        <w:t xml:space="preserve">заңды әзірлеуді тапсырды </w:t>
      </w:r>
      <w:r w:rsidRPr="00A14897">
        <w:rPr>
          <w:rFonts w:ascii="Arial" w:hAnsi="Arial" w:cs="Arial"/>
          <w:i/>
          <w:sz w:val="24"/>
          <w:szCs w:val="32"/>
          <w:lang w:val="kk-KZ"/>
        </w:rPr>
        <w:t>(ЖҰЖ 55-тармағы)</w:t>
      </w:r>
      <w:r w:rsidRPr="00A14897">
        <w:rPr>
          <w:rFonts w:ascii="Arial" w:hAnsi="Arial" w:cs="Arial"/>
          <w:sz w:val="32"/>
          <w:szCs w:val="32"/>
          <w:lang w:val="kk-KZ"/>
        </w:rPr>
        <w:t>.</w:t>
      </w:r>
    </w:p>
    <w:p w:rsidR="00826B48" w:rsidRPr="00A14897"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A14897">
        <w:rPr>
          <w:rFonts w:ascii="Arial" w:hAnsi="Arial" w:cs="Arial"/>
          <w:sz w:val="32"/>
          <w:szCs w:val="32"/>
          <w:lang w:val="kk-KZ"/>
        </w:rPr>
        <w:t xml:space="preserve">Бұл ретте Мемлекет басшысы </w:t>
      </w:r>
      <w:r>
        <w:rPr>
          <w:rFonts w:ascii="Arial" w:hAnsi="Arial" w:cs="Arial"/>
          <w:sz w:val="32"/>
          <w:szCs w:val="32"/>
          <w:lang w:val="kk-KZ"/>
        </w:rPr>
        <w:t>а</w:t>
      </w:r>
      <w:r w:rsidRPr="00A14897">
        <w:rPr>
          <w:rFonts w:ascii="Arial" w:hAnsi="Arial" w:cs="Arial"/>
          <w:sz w:val="32"/>
          <w:szCs w:val="32"/>
          <w:lang w:val="kk-KZ"/>
        </w:rPr>
        <w:t xml:space="preserve">. ж. 5 мамырдағы реформалар жөніндегі Жоғары Кеңестің отырысында </w:t>
      </w:r>
      <w:r w:rsidR="00CE0D24">
        <w:rPr>
          <w:rFonts w:ascii="Arial" w:hAnsi="Arial" w:cs="Arial"/>
          <w:sz w:val="32"/>
          <w:szCs w:val="32"/>
          <w:lang w:val="kk-KZ"/>
        </w:rPr>
        <w:t xml:space="preserve">осы </w:t>
      </w:r>
      <w:r w:rsidR="00CE0D24" w:rsidRPr="00A14897">
        <w:rPr>
          <w:rFonts w:ascii="Arial" w:hAnsi="Arial" w:cs="Arial"/>
          <w:sz w:val="32"/>
          <w:szCs w:val="32"/>
          <w:lang w:val="kk-KZ"/>
        </w:rPr>
        <w:t xml:space="preserve">заң жобасын </w:t>
      </w:r>
      <w:r w:rsidRPr="00A14897">
        <w:rPr>
          <w:rFonts w:ascii="Arial" w:hAnsi="Arial" w:cs="Arial"/>
          <w:b/>
          <w:sz w:val="32"/>
          <w:szCs w:val="32"/>
          <w:lang w:val="kk-KZ"/>
        </w:rPr>
        <w:t>а. ж. соңына дейін қабылдауды қамтамасыз етуді тапсырды.</w:t>
      </w:r>
    </w:p>
    <w:p w:rsidR="007E688C" w:rsidRPr="00A14897" w:rsidRDefault="00826B48" w:rsidP="00826B48">
      <w:pPr>
        <w:spacing w:after="0" w:line="360" w:lineRule="auto"/>
        <w:ind w:firstLine="720"/>
        <w:jc w:val="both"/>
        <w:rPr>
          <w:rFonts w:ascii="Arial" w:hAnsi="Arial" w:cs="Arial"/>
          <w:sz w:val="32"/>
          <w:szCs w:val="32"/>
          <w:lang w:val="kk-KZ"/>
        </w:rPr>
      </w:pPr>
      <w:r w:rsidRPr="00A14897">
        <w:rPr>
          <w:rFonts w:ascii="Arial" w:hAnsi="Arial" w:cs="Arial"/>
          <w:sz w:val="32"/>
          <w:szCs w:val="32"/>
          <w:lang w:val="kk-KZ"/>
        </w:rPr>
        <w:t xml:space="preserve">Сондай-ақ, 2021 жылғы 17 наурыздағы </w:t>
      </w:r>
      <w:r>
        <w:rPr>
          <w:rFonts w:ascii="Arial" w:hAnsi="Arial" w:cs="Arial"/>
          <w:sz w:val="32"/>
          <w:szCs w:val="32"/>
          <w:lang w:val="kk-KZ"/>
        </w:rPr>
        <w:t>«</w:t>
      </w:r>
      <w:r w:rsidRPr="00A14897">
        <w:rPr>
          <w:rFonts w:ascii="Arial" w:hAnsi="Arial" w:cs="Arial"/>
          <w:sz w:val="32"/>
          <w:szCs w:val="32"/>
          <w:lang w:val="kk-KZ"/>
        </w:rPr>
        <w:t>Алматы қаласын одан әрі дамыту туралы</w:t>
      </w:r>
      <w:r>
        <w:rPr>
          <w:rFonts w:ascii="Arial" w:hAnsi="Arial" w:cs="Arial"/>
          <w:sz w:val="32"/>
          <w:szCs w:val="32"/>
          <w:lang w:val="kk-KZ"/>
        </w:rPr>
        <w:t>»</w:t>
      </w:r>
      <w:r w:rsidRPr="00A14897">
        <w:rPr>
          <w:rFonts w:ascii="Arial" w:hAnsi="Arial" w:cs="Arial"/>
          <w:sz w:val="32"/>
          <w:szCs w:val="32"/>
          <w:lang w:val="kk-KZ"/>
        </w:rPr>
        <w:t xml:space="preserve"> кеңесте Президент </w:t>
      </w:r>
      <w:r w:rsidRPr="00A14897">
        <w:rPr>
          <w:rFonts w:ascii="Arial" w:hAnsi="Arial" w:cs="Arial"/>
          <w:b/>
          <w:sz w:val="32"/>
          <w:szCs w:val="32"/>
          <w:lang w:val="kk-KZ"/>
        </w:rPr>
        <w:t>Алматы қаласы үшін қарыз алудың ерекше тәртібін белгілеу жөнінде шаралар қабылдауды тапсырды</w:t>
      </w:r>
      <w:r w:rsidRPr="00A14897">
        <w:rPr>
          <w:rFonts w:ascii="Arial" w:hAnsi="Arial" w:cs="Arial"/>
          <w:sz w:val="32"/>
          <w:szCs w:val="32"/>
          <w:lang w:val="kk-KZ"/>
        </w:rPr>
        <w:t>.</w:t>
      </w:r>
    </w:p>
    <w:p w:rsidR="00A14897" w:rsidRDefault="00A14897" w:rsidP="001B1130">
      <w:pPr>
        <w:spacing w:after="0" w:line="312" w:lineRule="auto"/>
        <w:ind w:firstLine="709"/>
        <w:jc w:val="both"/>
        <w:rPr>
          <w:rFonts w:ascii="Arial" w:hAnsi="Arial" w:cs="Arial"/>
          <w:b/>
          <w:color w:val="000000"/>
          <w:sz w:val="32"/>
          <w:szCs w:val="32"/>
          <w:lang w:val="kk-KZ"/>
        </w:rPr>
      </w:pPr>
    </w:p>
    <w:p w:rsidR="001B1130" w:rsidRPr="00A14897" w:rsidRDefault="001B1130" w:rsidP="001B1130">
      <w:pPr>
        <w:spacing w:after="0" w:line="312" w:lineRule="auto"/>
        <w:ind w:firstLine="709"/>
        <w:jc w:val="both"/>
        <w:rPr>
          <w:rFonts w:ascii="Arial" w:hAnsi="Arial" w:cs="Arial"/>
          <w:b/>
          <w:color w:val="000000"/>
          <w:sz w:val="32"/>
          <w:szCs w:val="32"/>
          <w:lang w:val="kk-KZ"/>
        </w:rPr>
      </w:pPr>
      <w:r w:rsidRPr="00A14897">
        <w:rPr>
          <w:rFonts w:ascii="Arial" w:hAnsi="Arial" w:cs="Arial"/>
          <w:b/>
          <w:color w:val="000000"/>
          <w:sz w:val="32"/>
          <w:szCs w:val="32"/>
          <w:lang w:val="kk-KZ"/>
        </w:rPr>
        <w:t xml:space="preserve">СЛАЙД </w:t>
      </w:r>
      <w:r w:rsidR="00DD4408" w:rsidRPr="00A14897">
        <w:rPr>
          <w:rFonts w:ascii="Arial" w:hAnsi="Arial" w:cs="Arial"/>
          <w:b/>
          <w:color w:val="000000"/>
          <w:sz w:val="32"/>
          <w:szCs w:val="32"/>
          <w:lang w:val="kk-KZ"/>
        </w:rPr>
        <w:t>4</w:t>
      </w:r>
    </w:p>
    <w:p w:rsidR="00826B48" w:rsidRPr="00A14897" w:rsidRDefault="00826B48" w:rsidP="00826B48">
      <w:pPr>
        <w:spacing w:after="0" w:line="360" w:lineRule="auto"/>
        <w:ind w:firstLine="709"/>
        <w:jc w:val="both"/>
        <w:rPr>
          <w:rFonts w:ascii="Arial" w:hAnsi="Arial" w:cs="Arial"/>
          <w:color w:val="000000"/>
          <w:sz w:val="32"/>
          <w:szCs w:val="32"/>
          <w:lang w:val="kk-KZ"/>
        </w:rPr>
      </w:pPr>
      <w:r w:rsidRPr="00A14897">
        <w:rPr>
          <w:rFonts w:ascii="Arial" w:hAnsi="Arial" w:cs="Arial"/>
          <w:b/>
          <w:color w:val="000000"/>
          <w:sz w:val="32"/>
          <w:szCs w:val="32"/>
          <w:lang w:val="kk-KZ"/>
        </w:rPr>
        <w:t>Үздік халықаралық тәжірибені</w:t>
      </w:r>
      <w:r w:rsidRPr="00A14897">
        <w:rPr>
          <w:rFonts w:ascii="Arial" w:hAnsi="Arial" w:cs="Arial"/>
          <w:color w:val="000000"/>
          <w:sz w:val="32"/>
          <w:szCs w:val="32"/>
          <w:lang w:val="kk-KZ"/>
        </w:rPr>
        <w:t xml:space="preserve"> қолдану мақсатында Министрлік </w:t>
      </w:r>
      <w:r w:rsidRPr="00A14897">
        <w:rPr>
          <w:rFonts w:ascii="Arial" w:hAnsi="Arial" w:cs="Arial"/>
          <w:b/>
          <w:color w:val="000000"/>
          <w:sz w:val="32"/>
          <w:szCs w:val="32"/>
          <w:lang w:val="kk-KZ"/>
        </w:rPr>
        <w:t>Дүниежүзілік Банктің</w:t>
      </w:r>
      <w:r w:rsidRPr="00A14897">
        <w:rPr>
          <w:rFonts w:ascii="Arial" w:hAnsi="Arial" w:cs="Arial"/>
          <w:color w:val="000000"/>
          <w:sz w:val="32"/>
          <w:szCs w:val="32"/>
          <w:lang w:val="kk-KZ"/>
        </w:rPr>
        <w:t xml:space="preserve"> сарапшыларымен бірлесіп негізгі және ілеспе заң жобаларын әзірледі.</w:t>
      </w:r>
    </w:p>
    <w:p w:rsidR="00826B48" w:rsidRPr="00A14897" w:rsidRDefault="00826B48" w:rsidP="00A178F8">
      <w:pPr>
        <w:spacing w:after="0" w:line="360" w:lineRule="auto"/>
        <w:ind w:firstLine="709"/>
        <w:jc w:val="both"/>
        <w:rPr>
          <w:rFonts w:ascii="Arial" w:hAnsi="Arial" w:cs="Arial"/>
          <w:b/>
          <w:sz w:val="32"/>
          <w:szCs w:val="32"/>
          <w:lang w:val="kk-KZ"/>
        </w:rPr>
      </w:pPr>
      <w:r w:rsidRPr="00A14897">
        <w:rPr>
          <w:rFonts w:ascii="Arial" w:hAnsi="Arial" w:cs="Arial"/>
          <w:color w:val="000000"/>
          <w:sz w:val="32"/>
          <w:szCs w:val="32"/>
          <w:lang w:val="kk-KZ"/>
        </w:rPr>
        <w:t xml:space="preserve">Негізгі заң жобасында </w:t>
      </w:r>
      <w:r w:rsidRPr="00E0361A">
        <w:rPr>
          <w:rFonts w:ascii="Arial" w:hAnsi="Arial" w:cs="Arial"/>
          <w:b/>
          <w:color w:val="000000"/>
          <w:sz w:val="32"/>
          <w:szCs w:val="32"/>
          <w:lang w:val="kk-KZ"/>
        </w:rPr>
        <w:t>«</w:t>
      </w:r>
      <w:r w:rsidRPr="00A14897">
        <w:rPr>
          <w:rFonts w:ascii="Arial" w:hAnsi="Arial" w:cs="Arial"/>
          <w:b/>
          <w:color w:val="000000"/>
          <w:sz w:val="32"/>
          <w:szCs w:val="32"/>
          <w:lang w:val="kk-KZ"/>
        </w:rPr>
        <w:t>агломерация</w:t>
      </w:r>
      <w:r w:rsidRPr="00E0361A">
        <w:rPr>
          <w:rFonts w:ascii="Arial" w:hAnsi="Arial" w:cs="Arial"/>
          <w:b/>
          <w:color w:val="000000"/>
          <w:sz w:val="32"/>
          <w:szCs w:val="32"/>
          <w:lang w:val="kk-KZ"/>
        </w:rPr>
        <w:t>»</w:t>
      </w:r>
      <w:r w:rsidRPr="00A14897">
        <w:rPr>
          <w:rFonts w:ascii="Arial" w:hAnsi="Arial" w:cs="Arial"/>
          <w:b/>
          <w:color w:val="000000"/>
          <w:sz w:val="32"/>
          <w:szCs w:val="32"/>
          <w:lang w:val="kk-KZ"/>
        </w:rPr>
        <w:t xml:space="preserve"> терминінің анықтамасы</w:t>
      </w:r>
      <w:r w:rsidRPr="00A14897">
        <w:rPr>
          <w:rFonts w:ascii="Arial" w:hAnsi="Arial" w:cs="Arial"/>
          <w:color w:val="000000"/>
          <w:sz w:val="32"/>
          <w:szCs w:val="32"/>
          <w:lang w:val="kk-KZ"/>
        </w:rPr>
        <w:t xml:space="preserve"> және агломерацияларды анықтау </w:t>
      </w:r>
      <w:r w:rsidRPr="00A14897">
        <w:rPr>
          <w:rFonts w:ascii="Arial" w:hAnsi="Arial" w:cs="Arial"/>
          <w:b/>
          <w:color w:val="000000"/>
          <w:sz w:val="32"/>
          <w:szCs w:val="32"/>
          <w:lang w:val="kk-KZ"/>
        </w:rPr>
        <w:t>критерийлері енгізіледі</w:t>
      </w:r>
      <w:r w:rsidRPr="00A14897">
        <w:rPr>
          <w:rFonts w:ascii="Arial" w:hAnsi="Arial" w:cs="Arial"/>
          <w:b/>
          <w:sz w:val="32"/>
          <w:szCs w:val="32"/>
          <w:lang w:val="kk-KZ"/>
        </w:rPr>
        <w:t>.</w:t>
      </w:r>
    </w:p>
    <w:p w:rsidR="00A14897" w:rsidRDefault="00A14897" w:rsidP="00A178F8">
      <w:pPr>
        <w:spacing w:after="0" w:line="360" w:lineRule="auto"/>
        <w:ind w:firstLine="709"/>
        <w:jc w:val="both"/>
        <w:rPr>
          <w:rFonts w:ascii="Arial" w:hAnsi="Arial" w:cs="Arial"/>
          <w:sz w:val="32"/>
          <w:szCs w:val="32"/>
          <w:lang w:val="kk-KZ"/>
        </w:rPr>
      </w:pPr>
    </w:p>
    <w:p w:rsidR="00A14897" w:rsidRDefault="00A14897" w:rsidP="00A178F8">
      <w:pPr>
        <w:spacing w:after="0" w:line="360" w:lineRule="auto"/>
        <w:ind w:firstLine="709"/>
        <w:jc w:val="both"/>
        <w:rPr>
          <w:rFonts w:ascii="Arial" w:hAnsi="Arial" w:cs="Arial"/>
          <w:sz w:val="32"/>
          <w:szCs w:val="32"/>
          <w:lang w:val="kk-KZ"/>
        </w:rPr>
      </w:pPr>
    </w:p>
    <w:p w:rsidR="00826B48" w:rsidRPr="00A14897" w:rsidRDefault="00826B48" w:rsidP="00A178F8">
      <w:pPr>
        <w:spacing w:after="0" w:line="360" w:lineRule="auto"/>
        <w:ind w:firstLine="709"/>
        <w:jc w:val="both"/>
        <w:rPr>
          <w:rFonts w:ascii="Arial" w:hAnsi="Arial" w:cs="Arial"/>
          <w:sz w:val="32"/>
          <w:szCs w:val="32"/>
          <w:lang w:val="kk-KZ"/>
        </w:rPr>
      </w:pPr>
      <w:r w:rsidRPr="00A14897">
        <w:rPr>
          <w:rFonts w:ascii="Arial" w:hAnsi="Arial" w:cs="Arial"/>
          <w:sz w:val="32"/>
          <w:szCs w:val="32"/>
          <w:lang w:val="kk-KZ"/>
        </w:rPr>
        <w:lastRenderedPageBreak/>
        <w:t>Мәселен, агломерация</w:t>
      </w:r>
      <w:r>
        <w:rPr>
          <w:rFonts w:ascii="Arial" w:hAnsi="Arial" w:cs="Arial"/>
          <w:sz w:val="32"/>
          <w:szCs w:val="32"/>
          <w:lang w:val="kk-KZ"/>
        </w:rPr>
        <w:t xml:space="preserve"> </w:t>
      </w:r>
      <w:r w:rsidRPr="00A14897">
        <w:rPr>
          <w:rFonts w:ascii="Arial" w:hAnsi="Arial" w:cs="Arial"/>
          <w:sz w:val="32"/>
          <w:szCs w:val="32"/>
          <w:lang w:val="kk-KZ"/>
        </w:rPr>
        <w:t>-</w:t>
      </w:r>
      <w:r>
        <w:rPr>
          <w:rFonts w:ascii="Arial" w:hAnsi="Arial" w:cs="Arial"/>
          <w:sz w:val="32"/>
          <w:szCs w:val="32"/>
          <w:lang w:val="kk-KZ"/>
        </w:rPr>
        <w:t xml:space="preserve"> </w:t>
      </w:r>
      <w:r w:rsidRPr="00A14897">
        <w:rPr>
          <w:rFonts w:ascii="Arial" w:hAnsi="Arial" w:cs="Arial"/>
          <w:sz w:val="32"/>
          <w:szCs w:val="32"/>
          <w:lang w:val="kk-KZ"/>
        </w:rPr>
        <w:t xml:space="preserve">бұл күнделікті еңбек, өндірістік, әлеуметтік-мәдени және өзге де байланыстары, сондай-ақ аумақтық бірігу үрдісі бар, </w:t>
      </w:r>
      <w:r w:rsidRPr="00A14897">
        <w:rPr>
          <w:rFonts w:ascii="Arial" w:hAnsi="Arial" w:cs="Arial"/>
          <w:b/>
          <w:sz w:val="32"/>
          <w:szCs w:val="32"/>
          <w:lang w:val="kk-KZ"/>
        </w:rPr>
        <w:t>халқы бес жүз мың адамнан</w:t>
      </w:r>
      <w:r w:rsidRPr="00A14897">
        <w:rPr>
          <w:rFonts w:ascii="Arial" w:hAnsi="Arial" w:cs="Arial"/>
          <w:sz w:val="32"/>
          <w:szCs w:val="32"/>
          <w:lang w:val="kk-KZ"/>
        </w:rPr>
        <w:t xml:space="preserve"> </w:t>
      </w:r>
      <w:r w:rsidRPr="00A14897">
        <w:rPr>
          <w:rFonts w:ascii="Arial" w:hAnsi="Arial" w:cs="Arial"/>
          <w:b/>
          <w:sz w:val="32"/>
          <w:szCs w:val="32"/>
          <w:lang w:val="kk-KZ"/>
        </w:rPr>
        <w:t>асатын</w:t>
      </w:r>
      <w:r w:rsidRPr="00A14897">
        <w:rPr>
          <w:rFonts w:ascii="Arial" w:hAnsi="Arial" w:cs="Arial"/>
          <w:sz w:val="32"/>
          <w:szCs w:val="32"/>
          <w:lang w:val="kk-KZ"/>
        </w:rPr>
        <w:t xml:space="preserve"> </w:t>
      </w:r>
      <w:r w:rsidRPr="00E0361A">
        <w:rPr>
          <w:rFonts w:ascii="Arial" w:hAnsi="Arial" w:cs="Arial"/>
          <w:b/>
          <w:sz w:val="32"/>
          <w:szCs w:val="32"/>
          <w:lang w:val="kk-KZ"/>
        </w:rPr>
        <w:t>а</w:t>
      </w:r>
      <w:r w:rsidRPr="00A14897">
        <w:rPr>
          <w:rFonts w:ascii="Arial" w:hAnsi="Arial" w:cs="Arial"/>
          <w:b/>
          <w:sz w:val="32"/>
          <w:szCs w:val="32"/>
          <w:lang w:val="kk-KZ"/>
        </w:rPr>
        <w:t>станадан</w:t>
      </w:r>
      <w:r w:rsidRPr="00A14897">
        <w:rPr>
          <w:rFonts w:ascii="Arial" w:hAnsi="Arial" w:cs="Arial"/>
          <w:sz w:val="32"/>
          <w:szCs w:val="32"/>
          <w:lang w:val="kk-KZ"/>
        </w:rPr>
        <w:t xml:space="preserve"> немесе </w:t>
      </w:r>
      <w:r w:rsidRPr="00E0361A">
        <w:rPr>
          <w:rFonts w:ascii="Arial" w:hAnsi="Arial" w:cs="Arial"/>
          <w:b/>
          <w:sz w:val="32"/>
          <w:szCs w:val="32"/>
          <w:lang w:val="kk-KZ"/>
        </w:rPr>
        <w:t>р</w:t>
      </w:r>
      <w:r w:rsidRPr="00A14897">
        <w:rPr>
          <w:rFonts w:ascii="Arial" w:hAnsi="Arial" w:cs="Arial"/>
          <w:b/>
          <w:sz w:val="32"/>
          <w:szCs w:val="32"/>
          <w:lang w:val="kk-KZ"/>
        </w:rPr>
        <w:t>еспубликалық маңызы</w:t>
      </w:r>
      <w:r w:rsidRPr="00A14897">
        <w:rPr>
          <w:rFonts w:ascii="Arial" w:hAnsi="Arial" w:cs="Arial"/>
          <w:sz w:val="32"/>
          <w:szCs w:val="32"/>
          <w:lang w:val="kk-KZ"/>
        </w:rPr>
        <w:t xml:space="preserve"> бар қаладан немесе </w:t>
      </w:r>
      <w:r w:rsidRPr="00A14897">
        <w:rPr>
          <w:rFonts w:ascii="Arial" w:hAnsi="Arial" w:cs="Arial"/>
          <w:b/>
          <w:sz w:val="32"/>
          <w:szCs w:val="32"/>
          <w:lang w:val="kk-KZ"/>
        </w:rPr>
        <w:t>облыстық маңызы бар қаладан</w:t>
      </w:r>
      <w:r w:rsidRPr="00A14897">
        <w:rPr>
          <w:rFonts w:ascii="Arial" w:hAnsi="Arial" w:cs="Arial"/>
          <w:sz w:val="32"/>
          <w:szCs w:val="32"/>
          <w:lang w:val="kk-KZ"/>
        </w:rPr>
        <w:t xml:space="preserve"> </w:t>
      </w:r>
      <w:r w:rsidRPr="00A14897">
        <w:rPr>
          <w:rFonts w:ascii="Arial" w:hAnsi="Arial" w:cs="Arial"/>
          <w:i/>
          <w:sz w:val="28"/>
          <w:szCs w:val="32"/>
          <w:lang w:val="kk-KZ"/>
        </w:rPr>
        <w:t>(агломерация орталығынан)</w:t>
      </w:r>
      <w:r w:rsidRPr="00A14897">
        <w:rPr>
          <w:rFonts w:ascii="Arial" w:hAnsi="Arial" w:cs="Arial"/>
          <w:sz w:val="28"/>
          <w:szCs w:val="32"/>
          <w:lang w:val="kk-KZ"/>
        </w:rPr>
        <w:t xml:space="preserve"> </w:t>
      </w:r>
      <w:r w:rsidRPr="00A14897">
        <w:rPr>
          <w:rFonts w:ascii="Arial" w:hAnsi="Arial" w:cs="Arial"/>
          <w:sz w:val="32"/>
          <w:szCs w:val="32"/>
          <w:lang w:val="kk-KZ"/>
        </w:rPr>
        <w:t>және оның айналасында орналасқан елді мекендерден тұратын жергілікті жүйе.</w:t>
      </w:r>
    </w:p>
    <w:p w:rsidR="00E6502E" w:rsidRPr="00826B48" w:rsidRDefault="00826B48" w:rsidP="00A178F8">
      <w:pPr>
        <w:spacing w:after="0" w:line="360" w:lineRule="auto"/>
        <w:ind w:firstLine="709"/>
        <w:jc w:val="both"/>
        <w:rPr>
          <w:rFonts w:ascii="Arial" w:hAnsi="Arial" w:cs="Arial"/>
          <w:b/>
          <w:sz w:val="32"/>
          <w:szCs w:val="32"/>
          <w:lang w:val="kk-KZ"/>
        </w:rPr>
      </w:pPr>
      <w:r w:rsidRPr="00A14897">
        <w:rPr>
          <w:rFonts w:ascii="Arial" w:hAnsi="Arial" w:cs="Arial"/>
          <w:sz w:val="32"/>
          <w:szCs w:val="32"/>
          <w:lang w:val="kk-KZ"/>
        </w:rPr>
        <w:t>Заң жобасы қабылданғаннан кейін Алматы, Астана, Шымкент, Ақтөбе және Қарағанды қалаларында орталықтары бар 5 агломерация айқындалатын болады</w:t>
      </w:r>
      <w:r>
        <w:rPr>
          <w:rFonts w:ascii="Arial" w:hAnsi="Arial" w:cs="Arial"/>
          <w:sz w:val="32"/>
          <w:szCs w:val="32"/>
          <w:lang w:val="kk-KZ"/>
        </w:rPr>
        <w:t>.</w:t>
      </w:r>
    </w:p>
    <w:p w:rsidR="00A921D5" w:rsidRPr="00826B48" w:rsidRDefault="00826B48" w:rsidP="00A921D5">
      <w:pPr>
        <w:spacing w:after="0" w:line="360" w:lineRule="auto"/>
        <w:ind w:firstLine="720"/>
        <w:jc w:val="both"/>
        <w:rPr>
          <w:rFonts w:ascii="Arial" w:hAnsi="Arial" w:cs="Arial"/>
          <w:sz w:val="32"/>
          <w:szCs w:val="32"/>
          <w:lang w:val="kk-KZ"/>
        </w:rPr>
      </w:pPr>
      <w:r w:rsidRPr="00826B48">
        <w:rPr>
          <w:rFonts w:ascii="Arial" w:hAnsi="Arial" w:cs="Arial"/>
          <w:b/>
          <w:bCs/>
          <w:sz w:val="32"/>
          <w:szCs w:val="32"/>
          <w:lang w:val="kk-KZ"/>
        </w:rPr>
        <w:t xml:space="preserve">Агломерация құрамын қалыптастыруды </w:t>
      </w:r>
      <w:r w:rsidR="0053452D">
        <w:rPr>
          <w:rFonts w:ascii="Arial" w:hAnsi="Arial" w:cs="Arial"/>
          <w:b/>
          <w:bCs/>
          <w:sz w:val="32"/>
          <w:szCs w:val="32"/>
          <w:lang w:val="kk-KZ"/>
        </w:rPr>
        <w:br/>
      </w:r>
      <w:r w:rsidRPr="0053452D">
        <w:rPr>
          <w:rFonts w:ascii="Arial" w:hAnsi="Arial" w:cs="Arial"/>
          <w:bCs/>
          <w:i/>
          <w:sz w:val="32"/>
          <w:szCs w:val="32"/>
          <w:lang w:val="kk-KZ"/>
        </w:rPr>
        <w:t>(елді</w:t>
      </w:r>
      <w:r w:rsidR="0053452D" w:rsidRPr="0053452D">
        <w:rPr>
          <w:rFonts w:ascii="Arial" w:hAnsi="Arial" w:cs="Arial"/>
          <w:bCs/>
          <w:i/>
          <w:sz w:val="32"/>
          <w:szCs w:val="32"/>
          <w:lang w:val="kk-KZ"/>
        </w:rPr>
        <w:t>-</w:t>
      </w:r>
      <w:r w:rsidRPr="0053452D">
        <w:rPr>
          <w:rFonts w:ascii="Arial" w:hAnsi="Arial" w:cs="Arial"/>
          <w:bCs/>
          <w:i/>
          <w:sz w:val="32"/>
          <w:szCs w:val="32"/>
          <w:lang w:val="kk-KZ"/>
        </w:rPr>
        <w:t>мекендер тізбесімен)</w:t>
      </w:r>
      <w:r w:rsidRPr="00826B48">
        <w:rPr>
          <w:rFonts w:ascii="Arial" w:hAnsi="Arial" w:cs="Arial"/>
          <w:bCs/>
          <w:sz w:val="32"/>
          <w:szCs w:val="32"/>
          <w:lang w:val="kk-KZ"/>
        </w:rPr>
        <w:t xml:space="preserve"> агломерацияларды дамыту жөніндегі уәкілетті орган жүзеге асырады және ҚР Үкіметінің қаулысымен бекітіледі</w:t>
      </w:r>
      <w:r w:rsidRPr="00826B48">
        <w:rPr>
          <w:rFonts w:ascii="Arial" w:hAnsi="Arial" w:cs="Arial"/>
          <w:sz w:val="32"/>
          <w:szCs w:val="32"/>
          <w:lang w:val="kk-KZ"/>
        </w:rPr>
        <w:t>.</w:t>
      </w:r>
    </w:p>
    <w:p w:rsidR="000E2370" w:rsidRPr="00826B48" w:rsidRDefault="00826B48" w:rsidP="000E2370">
      <w:pPr>
        <w:spacing w:after="0" w:line="360" w:lineRule="auto"/>
        <w:ind w:firstLine="720"/>
        <w:jc w:val="both"/>
        <w:rPr>
          <w:rFonts w:ascii="Arial" w:hAnsi="Arial" w:cs="Arial"/>
          <w:sz w:val="32"/>
          <w:szCs w:val="32"/>
          <w:lang w:val="kk-KZ"/>
        </w:rPr>
      </w:pPr>
      <w:r w:rsidRPr="00826B48">
        <w:rPr>
          <w:rFonts w:ascii="Arial" w:hAnsi="Arial" w:cs="Arial"/>
          <w:sz w:val="32"/>
          <w:szCs w:val="32"/>
          <w:lang w:val="kk-KZ"/>
        </w:rPr>
        <w:t xml:space="preserve">Осылайша, Ұлттық экономика министрінің бұйрығымен елді мекендерді агломерациялардың құрамына енгізу және олардың </w:t>
      </w:r>
      <w:r w:rsidRPr="00826B48">
        <w:rPr>
          <w:rFonts w:ascii="Arial" w:hAnsi="Arial" w:cs="Arial"/>
          <w:b/>
          <w:sz w:val="32"/>
          <w:szCs w:val="32"/>
          <w:lang w:val="kk-KZ"/>
        </w:rPr>
        <w:t>тізбесін жүргізу қағидалары бекітілетін болады</w:t>
      </w:r>
      <w:r w:rsidRPr="00826B48">
        <w:rPr>
          <w:rFonts w:ascii="Arial" w:hAnsi="Arial" w:cs="Arial"/>
          <w:sz w:val="32"/>
          <w:szCs w:val="32"/>
          <w:lang w:val="kk-KZ"/>
        </w:rPr>
        <w:t>, олар елді мекендерді агломерацияларға жатқызу өлшемшарттарын айқындайтын болады</w:t>
      </w:r>
      <w:r>
        <w:rPr>
          <w:rFonts w:ascii="Arial" w:hAnsi="Arial" w:cs="Arial"/>
          <w:sz w:val="32"/>
          <w:szCs w:val="32"/>
          <w:lang w:val="kk-KZ"/>
        </w:rPr>
        <w:t>.</w:t>
      </w:r>
    </w:p>
    <w:p w:rsidR="00433C7A" w:rsidRPr="00826B48" w:rsidRDefault="00826B48" w:rsidP="000E2370">
      <w:pPr>
        <w:spacing w:after="0" w:line="360" w:lineRule="auto"/>
        <w:ind w:firstLine="720"/>
        <w:jc w:val="both"/>
        <w:rPr>
          <w:rFonts w:ascii="Arial" w:hAnsi="Arial" w:cs="Arial"/>
          <w:sz w:val="32"/>
          <w:szCs w:val="32"/>
          <w:highlight w:val="yellow"/>
          <w:lang w:val="kk-KZ"/>
        </w:rPr>
      </w:pPr>
      <w:r w:rsidRPr="00826B48">
        <w:rPr>
          <w:rFonts w:ascii="Arial" w:hAnsi="Arial" w:cs="Arial"/>
          <w:sz w:val="32"/>
          <w:szCs w:val="32"/>
          <w:lang w:val="kk-KZ"/>
        </w:rPr>
        <w:t xml:space="preserve">Бұл ретте агломерацияларды айқындаудың </w:t>
      </w:r>
      <w:r w:rsidRPr="00826B48">
        <w:rPr>
          <w:rFonts w:ascii="Arial" w:hAnsi="Arial" w:cs="Arial"/>
          <w:b/>
          <w:sz w:val="32"/>
          <w:szCs w:val="32"/>
          <w:lang w:val="kk-KZ"/>
        </w:rPr>
        <w:t>негізгі критерийлері</w:t>
      </w:r>
      <w:r>
        <w:rPr>
          <w:rFonts w:ascii="Arial" w:hAnsi="Arial" w:cs="Arial"/>
          <w:sz w:val="32"/>
          <w:szCs w:val="32"/>
          <w:lang w:val="kk-KZ"/>
        </w:rPr>
        <w:t>:</w:t>
      </w:r>
    </w:p>
    <w:p w:rsidR="00433C7A" w:rsidRPr="00826B48" w:rsidRDefault="00433C7A" w:rsidP="00433C7A">
      <w:pPr>
        <w:spacing w:after="0" w:line="360" w:lineRule="auto"/>
        <w:ind w:firstLine="720"/>
        <w:jc w:val="both"/>
        <w:rPr>
          <w:rFonts w:ascii="Arial" w:hAnsi="Arial" w:cs="Arial"/>
          <w:sz w:val="32"/>
          <w:szCs w:val="32"/>
          <w:highlight w:val="yellow"/>
          <w:lang w:val="kk-KZ"/>
        </w:rPr>
      </w:pPr>
      <w:r w:rsidRPr="00826B48">
        <w:rPr>
          <w:rFonts w:ascii="Arial" w:hAnsi="Arial" w:cs="Arial"/>
          <w:sz w:val="32"/>
          <w:szCs w:val="32"/>
          <w:lang w:val="kk-KZ"/>
        </w:rPr>
        <w:t>– </w:t>
      </w:r>
      <w:r w:rsidR="00826B48" w:rsidRPr="00826B48">
        <w:rPr>
          <w:rFonts w:ascii="Arial" w:hAnsi="Arial" w:cs="Arial"/>
          <w:b/>
          <w:sz w:val="32"/>
          <w:szCs w:val="32"/>
          <w:lang w:val="kk-KZ"/>
        </w:rPr>
        <w:t xml:space="preserve">орталық қаланың әкімшілік мәртебесі </w:t>
      </w:r>
      <w:r w:rsidR="00826B48" w:rsidRPr="00826B48">
        <w:rPr>
          <w:rFonts w:ascii="Arial" w:hAnsi="Arial" w:cs="Arial"/>
          <w:sz w:val="32"/>
          <w:szCs w:val="32"/>
          <w:lang w:val="kk-KZ"/>
        </w:rPr>
        <w:t>(</w:t>
      </w:r>
      <w:r w:rsidR="00CE0D24">
        <w:rPr>
          <w:rFonts w:ascii="Arial" w:hAnsi="Arial" w:cs="Arial"/>
          <w:sz w:val="32"/>
          <w:szCs w:val="32"/>
          <w:lang w:val="kk-KZ"/>
        </w:rPr>
        <w:t>а</w:t>
      </w:r>
      <w:r w:rsidR="00826B48" w:rsidRPr="00826B48">
        <w:rPr>
          <w:rFonts w:ascii="Arial" w:hAnsi="Arial" w:cs="Arial"/>
          <w:sz w:val="32"/>
          <w:szCs w:val="32"/>
          <w:lang w:val="kk-KZ"/>
        </w:rPr>
        <w:t xml:space="preserve">стана, </w:t>
      </w:r>
      <w:r w:rsidR="00CE0D24">
        <w:rPr>
          <w:rFonts w:ascii="Arial" w:hAnsi="Arial" w:cs="Arial"/>
          <w:sz w:val="32"/>
          <w:szCs w:val="32"/>
          <w:lang w:val="kk-KZ"/>
        </w:rPr>
        <w:t>р</w:t>
      </w:r>
      <w:r w:rsidR="00826B48" w:rsidRPr="00826B48">
        <w:rPr>
          <w:rFonts w:ascii="Arial" w:hAnsi="Arial" w:cs="Arial"/>
          <w:sz w:val="32"/>
          <w:szCs w:val="32"/>
          <w:lang w:val="kk-KZ"/>
        </w:rPr>
        <w:t xml:space="preserve">еспубликалық маңызы бар қала, </w:t>
      </w:r>
      <w:r w:rsidR="00CE0D24">
        <w:rPr>
          <w:rFonts w:ascii="Arial" w:hAnsi="Arial" w:cs="Arial"/>
          <w:sz w:val="32"/>
          <w:szCs w:val="32"/>
          <w:lang w:val="kk-KZ"/>
        </w:rPr>
        <w:t>облыс орталығы</w:t>
      </w:r>
      <w:r w:rsidR="00826B48" w:rsidRPr="00826B48">
        <w:rPr>
          <w:rFonts w:ascii="Arial" w:hAnsi="Arial" w:cs="Arial"/>
          <w:sz w:val="32"/>
          <w:szCs w:val="32"/>
          <w:lang w:val="kk-KZ"/>
        </w:rPr>
        <w:t>)</w:t>
      </w:r>
      <w:r w:rsidR="00826B48" w:rsidRPr="00826B48">
        <w:rPr>
          <w:rFonts w:ascii="Arial" w:hAnsi="Arial" w:cs="Arial"/>
          <w:b/>
          <w:sz w:val="32"/>
          <w:szCs w:val="32"/>
          <w:lang w:val="kk-KZ"/>
        </w:rPr>
        <w:t>;</w:t>
      </w:r>
    </w:p>
    <w:p w:rsidR="00A14897" w:rsidRDefault="00A14897" w:rsidP="00433C7A">
      <w:pPr>
        <w:spacing w:after="0" w:line="360" w:lineRule="auto"/>
        <w:ind w:firstLine="720"/>
        <w:jc w:val="both"/>
        <w:rPr>
          <w:rFonts w:ascii="Arial" w:hAnsi="Arial" w:cs="Arial"/>
          <w:sz w:val="32"/>
          <w:szCs w:val="32"/>
          <w:lang w:val="kk-KZ"/>
        </w:rPr>
      </w:pPr>
    </w:p>
    <w:p w:rsidR="00A14897" w:rsidRDefault="00A14897" w:rsidP="00433C7A">
      <w:pPr>
        <w:spacing w:after="0" w:line="360" w:lineRule="auto"/>
        <w:ind w:firstLine="720"/>
        <w:jc w:val="both"/>
        <w:rPr>
          <w:rFonts w:ascii="Arial" w:hAnsi="Arial" w:cs="Arial"/>
          <w:sz w:val="32"/>
          <w:szCs w:val="32"/>
          <w:lang w:val="kk-KZ"/>
        </w:rPr>
      </w:pPr>
    </w:p>
    <w:p w:rsidR="00433C7A" w:rsidRPr="00826B48" w:rsidRDefault="00433C7A" w:rsidP="00433C7A">
      <w:pPr>
        <w:spacing w:after="0" w:line="360" w:lineRule="auto"/>
        <w:ind w:firstLine="720"/>
        <w:jc w:val="both"/>
        <w:rPr>
          <w:rFonts w:ascii="Arial" w:hAnsi="Arial" w:cs="Arial"/>
          <w:sz w:val="32"/>
          <w:szCs w:val="32"/>
          <w:highlight w:val="yellow"/>
          <w:lang w:val="kk-KZ"/>
        </w:rPr>
      </w:pPr>
      <w:r w:rsidRPr="00826B48">
        <w:rPr>
          <w:rFonts w:ascii="Arial" w:hAnsi="Arial" w:cs="Arial"/>
          <w:sz w:val="32"/>
          <w:szCs w:val="32"/>
          <w:lang w:val="kk-KZ"/>
        </w:rPr>
        <w:lastRenderedPageBreak/>
        <w:t>– </w:t>
      </w:r>
      <w:r w:rsidR="00826B48" w:rsidRPr="00826B48">
        <w:rPr>
          <w:rFonts w:ascii="Arial" w:hAnsi="Arial" w:cs="Arial"/>
          <w:sz w:val="32"/>
          <w:szCs w:val="32"/>
          <w:lang w:val="kk-KZ"/>
        </w:rPr>
        <w:t xml:space="preserve">аймақ халқының жоғары тығыздығын, көші-қон ағынын </w:t>
      </w:r>
      <w:r w:rsidR="00826B48" w:rsidRPr="00CE0D24">
        <w:rPr>
          <w:rFonts w:ascii="Arial" w:hAnsi="Arial" w:cs="Arial"/>
          <w:i/>
          <w:sz w:val="32"/>
          <w:szCs w:val="32"/>
          <w:lang w:val="kk-KZ"/>
        </w:rPr>
        <w:t>(маятниктік көші-қ</w:t>
      </w:r>
      <w:r w:rsidR="00CE0D24" w:rsidRPr="00CE0D24">
        <w:rPr>
          <w:rFonts w:ascii="Arial" w:hAnsi="Arial" w:cs="Arial"/>
          <w:i/>
          <w:sz w:val="32"/>
          <w:szCs w:val="32"/>
          <w:lang w:val="kk-KZ"/>
        </w:rPr>
        <w:t>он)</w:t>
      </w:r>
      <w:r w:rsidR="00CE0D24">
        <w:rPr>
          <w:rFonts w:ascii="Arial" w:hAnsi="Arial" w:cs="Arial"/>
          <w:sz w:val="32"/>
          <w:szCs w:val="32"/>
          <w:lang w:val="kk-KZ"/>
        </w:rPr>
        <w:t xml:space="preserve">, ресурстық базаны </w:t>
      </w:r>
      <w:r w:rsidR="00CE0D24" w:rsidRPr="00CE0D24">
        <w:rPr>
          <w:rFonts w:ascii="Arial" w:hAnsi="Arial" w:cs="Arial"/>
          <w:i/>
          <w:sz w:val="32"/>
          <w:szCs w:val="32"/>
          <w:lang w:val="kk-KZ"/>
        </w:rPr>
        <w:t>(жер, су және өзгеде</w:t>
      </w:r>
      <w:r w:rsidR="00826B48" w:rsidRPr="00CE0D24">
        <w:rPr>
          <w:rFonts w:ascii="Arial" w:hAnsi="Arial" w:cs="Arial"/>
          <w:i/>
          <w:sz w:val="32"/>
          <w:szCs w:val="32"/>
          <w:lang w:val="kk-KZ"/>
        </w:rPr>
        <w:t xml:space="preserve"> ресурстарын)</w:t>
      </w:r>
      <w:r w:rsidR="00826B48" w:rsidRPr="00826B48">
        <w:rPr>
          <w:rFonts w:ascii="Arial" w:hAnsi="Arial" w:cs="Arial"/>
          <w:sz w:val="32"/>
          <w:szCs w:val="32"/>
          <w:lang w:val="kk-KZ"/>
        </w:rPr>
        <w:t xml:space="preserve"> қамтитын</w:t>
      </w:r>
      <w:r w:rsidR="00826B48" w:rsidRPr="00826B48">
        <w:rPr>
          <w:rFonts w:ascii="Arial" w:hAnsi="Arial" w:cs="Arial"/>
          <w:b/>
          <w:sz w:val="32"/>
          <w:szCs w:val="32"/>
          <w:lang w:val="kk-KZ"/>
        </w:rPr>
        <w:t xml:space="preserve"> демографиялық сыйымдылық</w:t>
      </w:r>
      <w:r w:rsidRPr="00826B48">
        <w:rPr>
          <w:rFonts w:ascii="Arial" w:hAnsi="Arial" w:cs="Arial"/>
          <w:sz w:val="32"/>
          <w:szCs w:val="32"/>
          <w:lang w:val="kk-KZ"/>
        </w:rPr>
        <w:t>;</w:t>
      </w:r>
    </w:p>
    <w:p w:rsidR="00826B48" w:rsidRPr="00826B48" w:rsidRDefault="00826B48" w:rsidP="00826B48">
      <w:pPr>
        <w:spacing w:after="0" w:line="360" w:lineRule="auto"/>
        <w:ind w:firstLine="709"/>
        <w:jc w:val="both"/>
        <w:rPr>
          <w:rFonts w:ascii="Arial" w:hAnsi="Arial" w:cs="Arial"/>
          <w:sz w:val="32"/>
          <w:szCs w:val="32"/>
          <w:lang w:val="kk-KZ"/>
        </w:rPr>
      </w:pPr>
      <w:r w:rsidRPr="00826B48">
        <w:rPr>
          <w:rFonts w:ascii="Arial" w:hAnsi="Arial" w:cs="Arial"/>
          <w:sz w:val="32"/>
          <w:szCs w:val="32"/>
          <w:lang w:val="kk-KZ"/>
        </w:rPr>
        <w:t xml:space="preserve">- </w:t>
      </w:r>
      <w:r w:rsidRPr="00826B48">
        <w:rPr>
          <w:rFonts w:ascii="Arial" w:hAnsi="Arial" w:cs="Arial"/>
          <w:b/>
          <w:sz w:val="32"/>
          <w:szCs w:val="32"/>
          <w:lang w:val="kk-KZ"/>
        </w:rPr>
        <w:t>логистикалық әлеует</w:t>
      </w:r>
      <w:r w:rsidRPr="00826B48">
        <w:rPr>
          <w:rFonts w:ascii="Arial" w:hAnsi="Arial" w:cs="Arial"/>
          <w:sz w:val="32"/>
          <w:szCs w:val="32"/>
          <w:lang w:val="kk-KZ"/>
        </w:rPr>
        <w:t>, бұл ыңғайлы географиялық орналасуды, халықаралық көлік дәліздерінің өтуін, көлік торабы мен инфрақұрылымның болуын білдіреді;</w:t>
      </w:r>
    </w:p>
    <w:p w:rsidR="00826B48" w:rsidRPr="00826B48" w:rsidRDefault="00826B48" w:rsidP="00826B48">
      <w:pPr>
        <w:spacing w:after="0" w:line="360" w:lineRule="auto"/>
        <w:ind w:firstLine="709"/>
        <w:jc w:val="both"/>
        <w:rPr>
          <w:rFonts w:ascii="Arial" w:hAnsi="Arial" w:cs="Arial"/>
          <w:sz w:val="32"/>
          <w:szCs w:val="32"/>
          <w:lang w:val="kk-KZ"/>
        </w:rPr>
      </w:pPr>
      <w:r w:rsidRPr="00826B48">
        <w:rPr>
          <w:rFonts w:ascii="Arial" w:hAnsi="Arial" w:cs="Arial"/>
          <w:sz w:val="32"/>
          <w:szCs w:val="32"/>
          <w:lang w:val="kk-KZ"/>
        </w:rPr>
        <w:t xml:space="preserve">- </w:t>
      </w:r>
      <w:r w:rsidRPr="00826B48">
        <w:rPr>
          <w:rFonts w:ascii="Arial" w:hAnsi="Arial" w:cs="Arial"/>
          <w:b/>
          <w:sz w:val="32"/>
          <w:szCs w:val="32"/>
          <w:lang w:val="kk-KZ"/>
        </w:rPr>
        <w:t>экономикалық</w:t>
      </w:r>
      <w:r w:rsidRPr="00826B48">
        <w:rPr>
          <w:rFonts w:ascii="Arial" w:hAnsi="Arial" w:cs="Arial"/>
          <w:sz w:val="32"/>
          <w:szCs w:val="32"/>
          <w:lang w:val="kk-KZ"/>
        </w:rPr>
        <w:t xml:space="preserve"> </w:t>
      </w:r>
      <w:r w:rsidRPr="00826B48">
        <w:rPr>
          <w:rFonts w:ascii="Arial" w:hAnsi="Arial" w:cs="Arial"/>
          <w:b/>
          <w:sz w:val="32"/>
          <w:szCs w:val="32"/>
          <w:lang w:val="kk-KZ"/>
        </w:rPr>
        <w:t>әлеует</w:t>
      </w:r>
      <w:r w:rsidRPr="00826B48">
        <w:rPr>
          <w:rFonts w:ascii="Arial" w:hAnsi="Arial" w:cs="Arial"/>
          <w:sz w:val="32"/>
          <w:szCs w:val="32"/>
          <w:lang w:val="kk-KZ"/>
        </w:rPr>
        <w:t xml:space="preserve">, яғни қала-орталықтың дамуы </w:t>
      </w:r>
      <w:r w:rsidR="00CE0D24" w:rsidRPr="00CE0D24">
        <w:rPr>
          <w:rFonts w:ascii="Arial" w:hAnsi="Arial" w:cs="Arial"/>
          <w:i/>
          <w:sz w:val="32"/>
          <w:szCs w:val="32"/>
          <w:lang w:val="kk-KZ"/>
        </w:rPr>
        <w:t xml:space="preserve">(индустриялық-инновациялық, </w:t>
      </w:r>
      <w:r w:rsidRPr="00CE0D24">
        <w:rPr>
          <w:rFonts w:ascii="Arial" w:hAnsi="Arial" w:cs="Arial"/>
          <w:i/>
          <w:sz w:val="32"/>
          <w:szCs w:val="32"/>
          <w:lang w:val="kk-KZ"/>
        </w:rPr>
        <w:t>сервистік, еңбек, қаржылық, ғылыми</w:t>
      </w:r>
      <w:r w:rsidR="00CE0D24" w:rsidRPr="00CE0D24">
        <w:rPr>
          <w:rFonts w:ascii="Arial" w:hAnsi="Arial" w:cs="Arial"/>
          <w:i/>
          <w:sz w:val="32"/>
          <w:szCs w:val="32"/>
          <w:lang w:val="kk-KZ"/>
        </w:rPr>
        <w:t xml:space="preserve"> және мәдени</w:t>
      </w:r>
      <w:r w:rsidRPr="00CE0D24">
        <w:rPr>
          <w:rFonts w:ascii="Arial" w:hAnsi="Arial" w:cs="Arial"/>
          <w:i/>
          <w:sz w:val="32"/>
          <w:szCs w:val="32"/>
          <w:lang w:val="kk-KZ"/>
        </w:rPr>
        <w:t xml:space="preserve"> әлеует).</w:t>
      </w:r>
    </w:p>
    <w:p w:rsidR="00826B48" w:rsidRPr="00D47601" w:rsidRDefault="00826B48" w:rsidP="00826B48">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t>Елді-мекендерді агломерациялар тізбесі мен құрамына енгізу жергілікті атқарушы органдармен келісім бойынша жүзеге асырылатынын атап өту қажет.</w:t>
      </w:r>
    </w:p>
    <w:p w:rsidR="00CE0D24" w:rsidRPr="00CE0D24" w:rsidRDefault="00CE0D24" w:rsidP="00CE0D24">
      <w:pPr>
        <w:spacing w:after="0" w:line="312" w:lineRule="auto"/>
        <w:ind w:firstLine="709"/>
        <w:jc w:val="both"/>
        <w:rPr>
          <w:rFonts w:ascii="Arial" w:hAnsi="Arial" w:cs="Arial"/>
          <w:sz w:val="32"/>
          <w:szCs w:val="32"/>
          <w:lang w:val="kk-KZ"/>
        </w:rPr>
      </w:pPr>
      <w:r w:rsidRPr="00CE0D24">
        <w:rPr>
          <w:rFonts w:ascii="Arial" w:hAnsi="Arial" w:cs="Arial"/>
          <w:sz w:val="32"/>
          <w:szCs w:val="32"/>
          <w:lang w:val="kk-KZ"/>
        </w:rPr>
        <w:t>Заң жобасы қабылданғаннан к</w:t>
      </w:r>
      <w:r>
        <w:rPr>
          <w:rFonts w:ascii="Arial" w:hAnsi="Arial" w:cs="Arial"/>
          <w:sz w:val="32"/>
          <w:szCs w:val="32"/>
          <w:lang w:val="kk-KZ"/>
        </w:rPr>
        <w:t>ейін осы өлшемшарттарға сәйкес «</w:t>
      </w:r>
      <w:r w:rsidRPr="00CE0D24">
        <w:rPr>
          <w:rFonts w:ascii="Arial" w:hAnsi="Arial" w:cs="Arial"/>
          <w:sz w:val="32"/>
          <w:szCs w:val="32"/>
          <w:lang w:val="kk-KZ"/>
        </w:rPr>
        <w:t>агломерациялар</w:t>
      </w:r>
      <w:r>
        <w:rPr>
          <w:rFonts w:ascii="Arial" w:hAnsi="Arial" w:cs="Arial"/>
          <w:sz w:val="32"/>
          <w:szCs w:val="32"/>
          <w:lang w:val="kk-KZ"/>
        </w:rPr>
        <w:t>»</w:t>
      </w:r>
      <w:r w:rsidRPr="00CE0D24">
        <w:rPr>
          <w:rFonts w:ascii="Arial" w:hAnsi="Arial" w:cs="Arial"/>
          <w:sz w:val="32"/>
          <w:szCs w:val="32"/>
          <w:lang w:val="kk-KZ"/>
        </w:rPr>
        <w:t xml:space="preserve"> ретінде Алматы, Астана, Шымкент, Ақтөбе және мүмкін Қарағанды қалаларында орталықтары бар елді мекендер жүйесі айқындалатын болады.</w:t>
      </w:r>
    </w:p>
    <w:p w:rsidR="00CE0D24" w:rsidRDefault="00CE0D24" w:rsidP="00CE0D24">
      <w:pPr>
        <w:spacing w:after="0" w:line="312" w:lineRule="auto"/>
        <w:ind w:firstLine="709"/>
        <w:jc w:val="both"/>
        <w:rPr>
          <w:rFonts w:ascii="Arial" w:hAnsi="Arial" w:cs="Arial"/>
          <w:sz w:val="32"/>
          <w:szCs w:val="32"/>
          <w:lang w:val="kk-KZ"/>
        </w:rPr>
      </w:pPr>
      <w:r w:rsidRPr="00CE0D24">
        <w:rPr>
          <w:rFonts w:ascii="Arial" w:hAnsi="Arial" w:cs="Arial"/>
          <w:sz w:val="32"/>
          <w:szCs w:val="32"/>
          <w:lang w:val="kk-KZ"/>
        </w:rPr>
        <w:t>Бұл ретте заң жобасы агломерациялардың құрамына кіретін әкімшілік-аумақтық бірліктер арасындағы қатынастарды реттеуге бағытталған</w:t>
      </w:r>
    </w:p>
    <w:p w:rsidR="00A14897" w:rsidRDefault="00A14897" w:rsidP="00CE0D24">
      <w:pPr>
        <w:spacing w:after="0" w:line="312" w:lineRule="auto"/>
        <w:ind w:firstLine="709"/>
        <w:jc w:val="both"/>
        <w:rPr>
          <w:rFonts w:ascii="Arial" w:hAnsi="Arial" w:cs="Arial"/>
          <w:b/>
          <w:color w:val="000000"/>
          <w:sz w:val="32"/>
          <w:szCs w:val="32"/>
          <w:lang w:val="kk-KZ"/>
        </w:rPr>
      </w:pPr>
    </w:p>
    <w:p w:rsidR="001B1130" w:rsidRPr="00D47601" w:rsidRDefault="001B1130" w:rsidP="00CE0D24">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 xml:space="preserve">СЛАЙД </w:t>
      </w:r>
      <w:r w:rsidR="00DD4408" w:rsidRPr="00D47601">
        <w:rPr>
          <w:rFonts w:ascii="Arial" w:hAnsi="Arial" w:cs="Arial"/>
          <w:b/>
          <w:color w:val="000000"/>
          <w:sz w:val="32"/>
          <w:szCs w:val="32"/>
          <w:lang w:val="kk-KZ"/>
        </w:rPr>
        <w:t>5</w:t>
      </w:r>
    </w:p>
    <w:p w:rsidR="00365B52" w:rsidRPr="00D47601" w:rsidRDefault="00826B48" w:rsidP="00365B52">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Заң жобасында агломерацияларды </w:t>
      </w:r>
      <w:r w:rsidRPr="00CE0D24">
        <w:rPr>
          <w:rFonts w:ascii="Arial" w:hAnsi="Arial" w:cs="Arial"/>
          <w:b/>
          <w:sz w:val="32"/>
          <w:szCs w:val="32"/>
          <w:lang w:val="kk-KZ"/>
        </w:rPr>
        <w:t>басқарудың жаңа моделі</w:t>
      </w:r>
      <w:r w:rsidRPr="00D47601">
        <w:rPr>
          <w:rFonts w:ascii="Arial" w:hAnsi="Arial" w:cs="Arial"/>
          <w:sz w:val="32"/>
          <w:szCs w:val="32"/>
          <w:lang w:val="kk-KZ"/>
        </w:rPr>
        <w:t xml:space="preserve"> енгізілуде</w:t>
      </w:r>
      <w:r w:rsidR="00365B52" w:rsidRPr="00D47601">
        <w:rPr>
          <w:rFonts w:ascii="Arial" w:hAnsi="Arial" w:cs="Arial"/>
          <w:sz w:val="32"/>
          <w:szCs w:val="32"/>
          <w:lang w:val="kk-KZ"/>
        </w:rPr>
        <w:t>.</w:t>
      </w:r>
    </w:p>
    <w:p w:rsidR="00A14897" w:rsidRDefault="00A14897" w:rsidP="00D47601">
      <w:pPr>
        <w:pStyle w:val="a4"/>
        <w:tabs>
          <w:tab w:val="left" w:pos="1134"/>
        </w:tabs>
        <w:spacing w:after="0" w:line="360" w:lineRule="auto"/>
        <w:ind w:left="0" w:firstLine="709"/>
        <w:jc w:val="both"/>
        <w:rPr>
          <w:rFonts w:ascii="Arial" w:hAnsi="Arial" w:cs="Arial"/>
          <w:sz w:val="32"/>
          <w:szCs w:val="32"/>
          <w:lang w:val="kk-KZ"/>
        </w:rPr>
      </w:pPr>
    </w:p>
    <w:p w:rsidR="00A14897" w:rsidRDefault="00A14897" w:rsidP="00D47601">
      <w:pPr>
        <w:pStyle w:val="a4"/>
        <w:tabs>
          <w:tab w:val="left" w:pos="1134"/>
        </w:tabs>
        <w:spacing w:after="0" w:line="360" w:lineRule="auto"/>
        <w:ind w:left="0" w:firstLine="709"/>
        <w:jc w:val="both"/>
        <w:rPr>
          <w:rFonts w:ascii="Arial" w:hAnsi="Arial" w:cs="Arial"/>
          <w:sz w:val="32"/>
          <w:szCs w:val="32"/>
          <w:lang w:val="kk-KZ"/>
        </w:rPr>
      </w:pPr>
    </w:p>
    <w:p w:rsidR="00961E0F" w:rsidRPr="00D47601" w:rsidRDefault="00826B48" w:rsidP="00D47601">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lastRenderedPageBreak/>
        <w:t xml:space="preserve">Республикалық деңгейде агломерацияларды дамыту жөніндегі мәселелер агломерацияларды дамыту мәселелерін ведомствоаралық үйлестіруге арналған Үкімет жанындағы консультативтік-кеңесші орган болып табылатын </w:t>
      </w:r>
      <w:r w:rsidRPr="00826B48">
        <w:rPr>
          <w:rFonts w:ascii="Arial" w:hAnsi="Arial" w:cs="Arial"/>
          <w:b/>
          <w:sz w:val="32"/>
          <w:szCs w:val="32"/>
          <w:lang w:val="kk-KZ"/>
        </w:rPr>
        <w:t>А</w:t>
      </w:r>
      <w:r w:rsidRPr="00D47601">
        <w:rPr>
          <w:rFonts w:ascii="Arial" w:hAnsi="Arial" w:cs="Arial"/>
          <w:b/>
          <w:sz w:val="32"/>
          <w:szCs w:val="32"/>
          <w:lang w:val="kk-KZ"/>
        </w:rPr>
        <w:t xml:space="preserve">гломерациялар жөніндегі </w:t>
      </w:r>
      <w:r w:rsidRPr="00826B48">
        <w:rPr>
          <w:rFonts w:ascii="Arial" w:hAnsi="Arial" w:cs="Arial"/>
          <w:b/>
          <w:sz w:val="32"/>
          <w:szCs w:val="32"/>
          <w:lang w:val="kk-KZ"/>
        </w:rPr>
        <w:t>к</w:t>
      </w:r>
      <w:r w:rsidRPr="00D47601">
        <w:rPr>
          <w:rFonts w:ascii="Arial" w:hAnsi="Arial" w:cs="Arial"/>
          <w:b/>
          <w:sz w:val="32"/>
          <w:szCs w:val="32"/>
          <w:lang w:val="kk-KZ"/>
        </w:rPr>
        <w:t>еңестің</w:t>
      </w:r>
      <w:r w:rsidRPr="00D47601">
        <w:rPr>
          <w:rFonts w:ascii="Arial" w:hAnsi="Arial" w:cs="Arial"/>
          <w:sz w:val="32"/>
          <w:szCs w:val="32"/>
          <w:lang w:val="kk-KZ"/>
        </w:rPr>
        <w:t xml:space="preserve"> қарауына шығарылатын болады</w:t>
      </w:r>
      <w:r w:rsidR="001B1130" w:rsidRPr="00D47601">
        <w:rPr>
          <w:rFonts w:ascii="Arial" w:hAnsi="Arial" w:cs="Arial"/>
          <w:sz w:val="32"/>
          <w:szCs w:val="32"/>
          <w:lang w:val="kk-KZ"/>
        </w:rPr>
        <w:t>.</w:t>
      </w:r>
    </w:p>
    <w:p w:rsidR="00A14897" w:rsidRDefault="00A14897" w:rsidP="003441F8">
      <w:pPr>
        <w:spacing w:after="0" w:line="312" w:lineRule="auto"/>
        <w:ind w:firstLine="709"/>
        <w:jc w:val="both"/>
        <w:rPr>
          <w:rFonts w:ascii="Arial" w:hAnsi="Arial" w:cs="Arial"/>
          <w:b/>
          <w:color w:val="000000"/>
          <w:sz w:val="32"/>
          <w:szCs w:val="32"/>
          <w:lang w:val="kk-KZ"/>
        </w:rPr>
      </w:pPr>
    </w:p>
    <w:p w:rsidR="003441F8" w:rsidRPr="00D47601" w:rsidRDefault="003441F8" w:rsidP="003441F8">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СЛАЙД 6</w:t>
      </w:r>
    </w:p>
    <w:p w:rsidR="00826B48" w:rsidRPr="00D47601" w:rsidRDefault="00826B48" w:rsidP="00826B48">
      <w:pPr>
        <w:pStyle w:val="a4"/>
        <w:tabs>
          <w:tab w:val="left" w:pos="1134"/>
        </w:tabs>
        <w:spacing w:after="0" w:line="360" w:lineRule="auto"/>
        <w:ind w:left="0" w:firstLine="709"/>
        <w:jc w:val="both"/>
        <w:rPr>
          <w:rFonts w:ascii="Arial" w:hAnsi="Arial" w:cs="Arial"/>
          <w:color w:val="000000"/>
          <w:sz w:val="28"/>
          <w:szCs w:val="32"/>
          <w:lang w:val="kk-KZ"/>
        </w:rPr>
      </w:pPr>
      <w:r w:rsidRPr="00D47601">
        <w:rPr>
          <w:rFonts w:ascii="Arial" w:hAnsi="Arial" w:cs="Arial"/>
          <w:sz w:val="32"/>
          <w:szCs w:val="32"/>
          <w:lang w:val="kk-KZ"/>
        </w:rPr>
        <w:t xml:space="preserve">Мемлекеттік аппараттың қызметін </w:t>
      </w:r>
      <w:r w:rsidRPr="00D47601">
        <w:rPr>
          <w:rFonts w:ascii="Arial" w:hAnsi="Arial" w:cs="Arial"/>
          <w:b/>
          <w:sz w:val="32"/>
          <w:szCs w:val="32"/>
          <w:lang w:val="kk-KZ"/>
        </w:rPr>
        <w:t>бюрократияландыру қағидаттарын сақтау</w:t>
      </w:r>
      <w:r w:rsidRPr="00D47601">
        <w:rPr>
          <w:rFonts w:ascii="Arial" w:hAnsi="Arial" w:cs="Arial"/>
          <w:sz w:val="32"/>
          <w:szCs w:val="32"/>
          <w:lang w:val="kk-KZ"/>
        </w:rPr>
        <w:t xml:space="preserve"> мақсатында агломерациялар жөніндегі кеңес Алматы агломерациясын басқару жөніндегі қолданыстағы </w:t>
      </w:r>
      <w:r w:rsidRPr="00D47601">
        <w:rPr>
          <w:rFonts w:ascii="Arial" w:hAnsi="Arial" w:cs="Arial"/>
          <w:b/>
          <w:sz w:val="32"/>
          <w:szCs w:val="32"/>
          <w:lang w:val="kk-KZ"/>
        </w:rPr>
        <w:t>Кеңестің</w:t>
      </w:r>
      <w:r w:rsidRPr="00D47601">
        <w:rPr>
          <w:rFonts w:ascii="Arial" w:hAnsi="Arial" w:cs="Arial"/>
          <w:sz w:val="32"/>
          <w:szCs w:val="32"/>
          <w:lang w:val="kk-KZ"/>
        </w:rPr>
        <w:t xml:space="preserve"> атауы мен функцияларын өзгерту жолымен құрылатынын атап өткім келеді </w:t>
      </w:r>
      <w:r w:rsidRPr="00D47601">
        <w:rPr>
          <w:rFonts w:ascii="Arial" w:hAnsi="Arial" w:cs="Arial"/>
          <w:sz w:val="32"/>
          <w:szCs w:val="32"/>
          <w:lang w:val="kk-KZ"/>
        </w:rPr>
        <w:br/>
      </w:r>
      <w:r w:rsidRPr="00D47601">
        <w:rPr>
          <w:rFonts w:ascii="Arial" w:hAnsi="Arial" w:cs="Arial"/>
          <w:i/>
          <w:color w:val="000000"/>
          <w:sz w:val="24"/>
          <w:szCs w:val="32"/>
          <w:lang w:val="kk-KZ"/>
        </w:rPr>
        <w:t>(ҚР Премьер-Министрінің 2021 жылғы 10 маусымда</w:t>
      </w:r>
      <w:r w:rsidRPr="00CD779F">
        <w:rPr>
          <w:rFonts w:ascii="Arial" w:hAnsi="Arial" w:cs="Arial"/>
          <w:i/>
          <w:color w:val="000000"/>
          <w:sz w:val="24"/>
          <w:szCs w:val="32"/>
          <w:lang w:val="kk-KZ"/>
        </w:rPr>
        <w:t>ғы</w:t>
      </w:r>
      <w:r w:rsidRPr="00D47601">
        <w:rPr>
          <w:rFonts w:ascii="Arial" w:hAnsi="Arial" w:cs="Arial"/>
          <w:i/>
          <w:color w:val="000000"/>
          <w:sz w:val="24"/>
          <w:szCs w:val="32"/>
          <w:lang w:val="kk-KZ"/>
        </w:rPr>
        <w:t xml:space="preserve"> № 106-ө Өкімі)</w:t>
      </w:r>
      <w:r w:rsidRPr="00D47601">
        <w:rPr>
          <w:rFonts w:ascii="Arial" w:hAnsi="Arial" w:cs="Arial"/>
          <w:color w:val="000000"/>
          <w:sz w:val="28"/>
          <w:szCs w:val="32"/>
          <w:lang w:val="kk-KZ"/>
        </w:rPr>
        <w:t>.</w:t>
      </w:r>
    </w:p>
    <w:p w:rsidR="00D47601" w:rsidRPr="00D47601" w:rsidRDefault="00D47601" w:rsidP="00AE0838">
      <w:pPr>
        <w:pStyle w:val="a4"/>
        <w:tabs>
          <w:tab w:val="left" w:pos="1134"/>
        </w:tabs>
        <w:spacing w:after="0" w:line="360" w:lineRule="auto"/>
        <w:ind w:left="0" w:firstLine="709"/>
        <w:jc w:val="both"/>
        <w:rPr>
          <w:rFonts w:ascii="Arial" w:hAnsi="Arial" w:cs="Arial"/>
          <w:sz w:val="32"/>
          <w:szCs w:val="32"/>
          <w:lang w:val="kk-KZ"/>
        </w:rPr>
      </w:pPr>
    </w:p>
    <w:p w:rsidR="001B1130" w:rsidRPr="00D47601" w:rsidRDefault="001B1130" w:rsidP="001B1130">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 xml:space="preserve">СЛАЙД </w:t>
      </w:r>
      <w:r w:rsidR="00AB6E67" w:rsidRPr="00D47601">
        <w:rPr>
          <w:rFonts w:ascii="Arial" w:hAnsi="Arial" w:cs="Arial"/>
          <w:b/>
          <w:color w:val="000000"/>
          <w:sz w:val="32"/>
          <w:szCs w:val="32"/>
          <w:lang w:val="kk-KZ"/>
        </w:rPr>
        <w:t>7</w:t>
      </w:r>
    </w:p>
    <w:p w:rsidR="00826B48" w:rsidRPr="00D47601"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sz w:val="32"/>
          <w:szCs w:val="32"/>
          <w:lang w:val="kk-KZ"/>
        </w:rPr>
        <w:t xml:space="preserve">Өңірлік деңгейде агломерация аумағын </w:t>
      </w:r>
      <w:r>
        <w:rPr>
          <w:rFonts w:ascii="Arial" w:hAnsi="Arial" w:cs="Arial"/>
          <w:sz w:val="32"/>
          <w:szCs w:val="32"/>
          <w:lang w:val="kk-KZ"/>
        </w:rPr>
        <w:t>ү</w:t>
      </w:r>
      <w:r w:rsidRPr="00D47601">
        <w:rPr>
          <w:rFonts w:ascii="Arial" w:hAnsi="Arial" w:cs="Arial"/>
          <w:sz w:val="32"/>
          <w:szCs w:val="32"/>
          <w:lang w:val="kk-KZ"/>
        </w:rPr>
        <w:t xml:space="preserve">йлестірілген дамытудың нақты мәселелерін шешу үшін қаланың және іргелес облыстың жергілікті атқарушы органдарының өзара іс-қимыл </w:t>
      </w:r>
      <w:r w:rsidRPr="00D47601">
        <w:rPr>
          <w:rFonts w:ascii="Arial" w:hAnsi="Arial" w:cs="Arial"/>
          <w:b/>
          <w:sz w:val="32"/>
          <w:szCs w:val="32"/>
          <w:lang w:val="kk-KZ"/>
        </w:rPr>
        <w:t>алаңы ретінде</w:t>
      </w:r>
      <w:r w:rsidRPr="00D47601">
        <w:rPr>
          <w:rFonts w:ascii="Arial" w:hAnsi="Arial" w:cs="Arial"/>
          <w:sz w:val="32"/>
          <w:szCs w:val="32"/>
          <w:lang w:val="kk-KZ"/>
        </w:rPr>
        <w:t xml:space="preserve"> </w:t>
      </w:r>
      <w:r w:rsidRPr="00E0361A">
        <w:rPr>
          <w:rFonts w:ascii="Arial" w:hAnsi="Arial" w:cs="Arial"/>
          <w:b/>
          <w:sz w:val="32"/>
          <w:szCs w:val="32"/>
          <w:lang w:val="kk-KZ"/>
        </w:rPr>
        <w:t>Жергілікті</w:t>
      </w:r>
      <w:r w:rsidRPr="00D47601">
        <w:rPr>
          <w:rFonts w:ascii="Arial" w:hAnsi="Arial" w:cs="Arial"/>
          <w:b/>
          <w:sz w:val="32"/>
          <w:szCs w:val="32"/>
          <w:lang w:val="kk-KZ"/>
        </w:rPr>
        <w:t xml:space="preserve"> агломерация кеңестері</w:t>
      </w:r>
      <w:r w:rsidRPr="00D47601">
        <w:rPr>
          <w:rFonts w:ascii="Arial" w:hAnsi="Arial" w:cs="Arial"/>
          <w:sz w:val="32"/>
          <w:szCs w:val="32"/>
          <w:lang w:val="kk-KZ"/>
        </w:rPr>
        <w:t xml:space="preserve"> құрылатын болады.</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Жергілікті кеңес агломерацияны дамытуды қолдаудың </w:t>
      </w:r>
      <w:r w:rsidR="00CE0D24" w:rsidRPr="00CE0D24">
        <w:rPr>
          <w:rFonts w:ascii="Arial" w:hAnsi="Arial" w:cs="Arial"/>
          <w:b/>
          <w:sz w:val="32"/>
          <w:szCs w:val="32"/>
          <w:lang w:val="kk-KZ"/>
        </w:rPr>
        <w:t>міндеттері мен шаралары бойынша ұсыныстар әзірлейтін болады</w:t>
      </w:r>
      <w:r w:rsidRPr="00D47601">
        <w:rPr>
          <w:rFonts w:ascii="Arial" w:hAnsi="Arial" w:cs="Arial"/>
          <w:sz w:val="32"/>
          <w:szCs w:val="32"/>
          <w:lang w:val="kk-KZ"/>
        </w:rPr>
        <w:t xml:space="preserve">, бұл ретте жергілікті </w:t>
      </w:r>
      <w:r w:rsidRPr="00D47601">
        <w:rPr>
          <w:rFonts w:ascii="Arial" w:hAnsi="Arial" w:cs="Arial"/>
          <w:b/>
          <w:sz w:val="32"/>
          <w:szCs w:val="32"/>
          <w:lang w:val="kk-KZ"/>
        </w:rPr>
        <w:t>кеңес</w:t>
      </w:r>
      <w:r w:rsidRPr="00D47601">
        <w:rPr>
          <w:rFonts w:ascii="Arial" w:hAnsi="Arial" w:cs="Arial"/>
          <w:sz w:val="32"/>
          <w:szCs w:val="32"/>
          <w:lang w:val="kk-KZ"/>
        </w:rPr>
        <w:t xml:space="preserve"> </w:t>
      </w:r>
      <w:r w:rsidRPr="00D47601">
        <w:rPr>
          <w:rFonts w:ascii="Arial" w:hAnsi="Arial" w:cs="Arial"/>
          <w:b/>
          <w:sz w:val="32"/>
          <w:szCs w:val="32"/>
          <w:lang w:val="kk-KZ"/>
        </w:rPr>
        <w:t>хатшылығы</w:t>
      </w:r>
      <w:r w:rsidRPr="00D47601">
        <w:rPr>
          <w:rFonts w:ascii="Arial" w:hAnsi="Arial" w:cs="Arial"/>
          <w:sz w:val="32"/>
          <w:szCs w:val="32"/>
          <w:lang w:val="kk-KZ"/>
        </w:rPr>
        <w:t xml:space="preserve"> агломерацияны дамытудың кешенді жоспарын әзірлейтін болады.</w:t>
      </w:r>
    </w:p>
    <w:p w:rsidR="00024B7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lastRenderedPageBreak/>
        <w:t xml:space="preserve">Жергілікті кеңестің құрамына кандидатураларды қалыптастыру және іріктеу тәртібі агломерация аумағындағы жергілікті маңызы бар мәселелерді </w:t>
      </w:r>
      <w:r w:rsidRPr="00D47601">
        <w:rPr>
          <w:rFonts w:ascii="Arial" w:hAnsi="Arial" w:cs="Arial"/>
          <w:b/>
          <w:sz w:val="32"/>
          <w:szCs w:val="32"/>
          <w:lang w:val="kk-KZ"/>
        </w:rPr>
        <w:t>бірлесіп шешу туралы келісімде</w:t>
      </w:r>
      <w:r w:rsidRPr="00D47601">
        <w:rPr>
          <w:rFonts w:ascii="Arial" w:hAnsi="Arial" w:cs="Arial"/>
          <w:sz w:val="32"/>
          <w:szCs w:val="32"/>
          <w:lang w:val="kk-KZ"/>
        </w:rPr>
        <w:t xml:space="preserve"> айқындалатын болады</w:t>
      </w:r>
      <w:r w:rsidR="00B22D5A" w:rsidRPr="00D47601">
        <w:rPr>
          <w:rFonts w:ascii="Arial" w:hAnsi="Arial" w:cs="Arial"/>
          <w:sz w:val="32"/>
          <w:szCs w:val="32"/>
          <w:lang w:val="kk-KZ"/>
        </w:rPr>
        <w:t>.</w:t>
      </w:r>
    </w:p>
    <w:p w:rsidR="00826B48" w:rsidRPr="00D47601" w:rsidRDefault="00826B48" w:rsidP="001B1130">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Жергілікті агломерация кеңесінің құрамына елді мекендері агломерацияға ҚР Ұлттық Кәсіпкерлер палатасының және үкіметтік емес ұйымдардың өкілдері кіретін </w:t>
      </w:r>
      <w:r>
        <w:rPr>
          <w:rFonts w:ascii="Arial" w:hAnsi="Arial" w:cs="Arial"/>
          <w:sz w:val="32"/>
          <w:szCs w:val="32"/>
          <w:lang w:val="kk-KZ"/>
        </w:rPr>
        <w:t>а</w:t>
      </w:r>
      <w:r w:rsidRPr="00D47601">
        <w:rPr>
          <w:rFonts w:ascii="Arial" w:hAnsi="Arial" w:cs="Arial"/>
          <w:sz w:val="32"/>
          <w:szCs w:val="32"/>
          <w:lang w:val="kk-KZ"/>
        </w:rPr>
        <w:t xml:space="preserve">стана немесе </w:t>
      </w:r>
      <w:r>
        <w:rPr>
          <w:rFonts w:ascii="Arial" w:hAnsi="Arial" w:cs="Arial"/>
          <w:sz w:val="32"/>
          <w:szCs w:val="32"/>
          <w:lang w:val="kk-KZ"/>
        </w:rPr>
        <w:t>р</w:t>
      </w:r>
      <w:r w:rsidRPr="00D47601">
        <w:rPr>
          <w:rFonts w:ascii="Arial" w:hAnsi="Arial" w:cs="Arial"/>
          <w:sz w:val="32"/>
          <w:szCs w:val="32"/>
          <w:lang w:val="kk-KZ"/>
        </w:rPr>
        <w:t>еспубликалық маңызы бар қала ЖАО мен мәслихаттарының, іргелес облыстың өкілдері кіруі мүмкін.</w:t>
      </w:r>
    </w:p>
    <w:p w:rsidR="001B1130" w:rsidRPr="00D47601" w:rsidRDefault="00826B48" w:rsidP="001B1130">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Жалпы, агломерацияларды басқару органдарын құру </w:t>
      </w:r>
      <w:r w:rsidRPr="00D47601">
        <w:rPr>
          <w:rFonts w:ascii="Arial" w:hAnsi="Arial" w:cs="Arial"/>
          <w:b/>
          <w:sz w:val="32"/>
          <w:szCs w:val="32"/>
          <w:lang w:val="kk-KZ"/>
        </w:rPr>
        <w:t>жергілікті басқарудың мықты жүйесін құруға</w:t>
      </w:r>
      <w:r w:rsidRPr="00D47601">
        <w:rPr>
          <w:rFonts w:ascii="Arial" w:hAnsi="Arial" w:cs="Arial"/>
          <w:sz w:val="32"/>
          <w:szCs w:val="32"/>
          <w:lang w:val="kk-KZ"/>
        </w:rPr>
        <w:t>, сондай-ақ бүкіл агломерация ауқымында жобаларды іске асыруды қамтамасыз етуге көмектеседі</w:t>
      </w:r>
      <w:r w:rsidR="001B1130" w:rsidRPr="00D47601">
        <w:rPr>
          <w:rFonts w:ascii="Arial" w:hAnsi="Arial" w:cs="Arial"/>
          <w:sz w:val="32"/>
          <w:szCs w:val="32"/>
          <w:lang w:val="kk-KZ"/>
        </w:rPr>
        <w:t>.</w:t>
      </w:r>
    </w:p>
    <w:p w:rsidR="00D47601" w:rsidRPr="00D47601" w:rsidRDefault="00D47601" w:rsidP="001B1130">
      <w:pPr>
        <w:pStyle w:val="a4"/>
        <w:tabs>
          <w:tab w:val="left" w:pos="1134"/>
        </w:tabs>
        <w:spacing w:after="0" w:line="360" w:lineRule="auto"/>
        <w:ind w:left="0" w:firstLine="709"/>
        <w:jc w:val="both"/>
        <w:rPr>
          <w:rFonts w:ascii="Arial" w:hAnsi="Arial" w:cs="Arial"/>
          <w:sz w:val="32"/>
          <w:szCs w:val="32"/>
          <w:lang w:val="kk-KZ"/>
        </w:rPr>
      </w:pPr>
    </w:p>
    <w:p w:rsidR="00AB6E67" w:rsidRPr="00D47601" w:rsidRDefault="00AB6E67" w:rsidP="00AB6E67">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 xml:space="preserve">СЛАЙД </w:t>
      </w:r>
      <w:r w:rsidR="00733B8F" w:rsidRPr="00D47601">
        <w:rPr>
          <w:rFonts w:ascii="Arial" w:hAnsi="Arial" w:cs="Arial"/>
          <w:b/>
          <w:color w:val="000000"/>
          <w:sz w:val="32"/>
          <w:szCs w:val="32"/>
          <w:lang w:val="kk-KZ"/>
        </w:rPr>
        <w:t>8</w:t>
      </w:r>
    </w:p>
    <w:p w:rsidR="00826B48" w:rsidRPr="00D47601" w:rsidRDefault="00826B48" w:rsidP="00826B48">
      <w:pPr>
        <w:spacing w:after="0" w:line="312" w:lineRule="auto"/>
        <w:ind w:firstLine="709"/>
        <w:jc w:val="both"/>
        <w:rPr>
          <w:rFonts w:ascii="Arial" w:hAnsi="Arial" w:cs="Arial"/>
          <w:sz w:val="32"/>
          <w:szCs w:val="32"/>
          <w:lang w:val="kk-KZ"/>
        </w:rPr>
      </w:pPr>
      <w:r w:rsidRPr="00D47601">
        <w:rPr>
          <w:rFonts w:ascii="Arial" w:hAnsi="Arial" w:cs="Arial"/>
          <w:sz w:val="32"/>
          <w:szCs w:val="32"/>
          <w:lang w:val="kk-KZ"/>
        </w:rPr>
        <w:t xml:space="preserve">Тұрақты әлеуметтік-экономикалық және үйлестірілген дамуды қамтамасыз ету мақсатында агломерацияларды дамытудың </w:t>
      </w:r>
      <w:r w:rsidRPr="00D47601">
        <w:rPr>
          <w:rFonts w:ascii="Arial" w:hAnsi="Arial" w:cs="Arial"/>
          <w:b/>
          <w:sz w:val="32"/>
          <w:szCs w:val="32"/>
          <w:lang w:val="kk-KZ"/>
        </w:rPr>
        <w:t>кешенді</w:t>
      </w:r>
      <w:r w:rsidRPr="00D47601">
        <w:rPr>
          <w:rFonts w:ascii="Arial" w:hAnsi="Arial" w:cs="Arial"/>
          <w:sz w:val="32"/>
          <w:szCs w:val="32"/>
          <w:lang w:val="kk-KZ"/>
        </w:rPr>
        <w:t xml:space="preserve"> </w:t>
      </w:r>
      <w:r w:rsidRPr="00D47601">
        <w:rPr>
          <w:rFonts w:ascii="Arial" w:hAnsi="Arial" w:cs="Arial"/>
          <w:b/>
          <w:sz w:val="32"/>
          <w:szCs w:val="32"/>
          <w:lang w:val="kk-KZ"/>
        </w:rPr>
        <w:t>жоспарлары</w:t>
      </w:r>
      <w:r w:rsidRPr="00D47601">
        <w:rPr>
          <w:rFonts w:ascii="Arial" w:hAnsi="Arial" w:cs="Arial"/>
          <w:sz w:val="32"/>
          <w:szCs w:val="32"/>
          <w:lang w:val="kk-KZ"/>
        </w:rPr>
        <w:t xml:space="preserve"> әзірленетін болады, олар ҮБК құжаттары мен өңірлердің бас жоспарларын ескеретін болады.</w:t>
      </w:r>
    </w:p>
    <w:p w:rsidR="00826B48" w:rsidRPr="00B27F3D" w:rsidRDefault="00826B48" w:rsidP="00826B48">
      <w:pPr>
        <w:spacing w:after="0" w:line="312" w:lineRule="auto"/>
        <w:ind w:firstLine="709"/>
        <w:jc w:val="both"/>
        <w:rPr>
          <w:rFonts w:ascii="Arial" w:hAnsi="Arial" w:cs="Arial"/>
          <w:sz w:val="32"/>
          <w:szCs w:val="32"/>
        </w:rPr>
      </w:pPr>
      <w:r w:rsidRPr="00521263">
        <w:rPr>
          <w:rFonts w:ascii="Arial" w:hAnsi="Arial" w:cs="Arial"/>
          <w:sz w:val="32"/>
          <w:szCs w:val="32"/>
        </w:rPr>
        <w:t>Кешенді жоспарда келесі ережелер болады</w:t>
      </w:r>
      <w:r w:rsidRPr="00B27F3D">
        <w:rPr>
          <w:rFonts w:ascii="Arial" w:hAnsi="Arial" w:cs="Arial"/>
          <w:sz w:val="32"/>
          <w:szCs w:val="32"/>
        </w:rPr>
        <w:t>:</w:t>
      </w:r>
    </w:p>
    <w:p w:rsidR="00826B48" w:rsidRPr="00B27F3D" w:rsidRDefault="00826B48" w:rsidP="00826B48">
      <w:pPr>
        <w:spacing w:after="0" w:line="312" w:lineRule="auto"/>
        <w:ind w:firstLine="709"/>
        <w:jc w:val="both"/>
        <w:rPr>
          <w:rFonts w:ascii="Arial" w:hAnsi="Arial" w:cs="Arial"/>
          <w:sz w:val="32"/>
          <w:szCs w:val="32"/>
        </w:rPr>
      </w:pPr>
      <w:r w:rsidRPr="00B27F3D">
        <w:rPr>
          <w:rFonts w:ascii="Arial" w:hAnsi="Arial" w:cs="Arial"/>
          <w:sz w:val="32"/>
          <w:szCs w:val="32"/>
        </w:rPr>
        <w:t>– </w:t>
      </w:r>
      <w:r w:rsidRPr="00521263">
        <w:rPr>
          <w:rFonts w:ascii="Arial" w:hAnsi="Arial" w:cs="Arial"/>
          <w:sz w:val="32"/>
          <w:szCs w:val="32"/>
        </w:rPr>
        <w:t>кеңістіктік жоспарлау мен инфрақұрылымдық дамудың негізгі проблемаларын сәйкестендіре отырып, агломерацияның әлеуметтік-экономикалық дамуының ағымдағы жай-күйін бағалау</w:t>
      </w:r>
      <w:r w:rsidRPr="00B27F3D">
        <w:rPr>
          <w:rFonts w:ascii="Arial" w:hAnsi="Arial" w:cs="Arial"/>
          <w:sz w:val="32"/>
          <w:szCs w:val="32"/>
        </w:rPr>
        <w:t>;</w:t>
      </w:r>
    </w:p>
    <w:p w:rsidR="00826B48" w:rsidRPr="00B27F3D" w:rsidRDefault="00826B48" w:rsidP="00826B48">
      <w:pPr>
        <w:spacing w:after="0" w:line="312" w:lineRule="auto"/>
        <w:ind w:firstLine="709"/>
        <w:jc w:val="both"/>
        <w:rPr>
          <w:rFonts w:ascii="Arial" w:hAnsi="Arial" w:cs="Arial"/>
          <w:sz w:val="32"/>
          <w:szCs w:val="32"/>
        </w:rPr>
      </w:pPr>
      <w:r w:rsidRPr="00B27F3D">
        <w:rPr>
          <w:rFonts w:ascii="Arial" w:hAnsi="Arial" w:cs="Arial"/>
          <w:sz w:val="32"/>
          <w:szCs w:val="32"/>
        </w:rPr>
        <w:t>– </w:t>
      </w:r>
      <w:r w:rsidRPr="00521263">
        <w:rPr>
          <w:rFonts w:ascii="Arial" w:hAnsi="Arial" w:cs="Arial"/>
          <w:sz w:val="32"/>
          <w:szCs w:val="32"/>
        </w:rPr>
        <w:t>агломерацияны дамытудың мақсаттары мен міндеттері</w:t>
      </w:r>
      <w:r>
        <w:rPr>
          <w:rFonts w:ascii="Arial" w:hAnsi="Arial" w:cs="Arial"/>
          <w:sz w:val="32"/>
          <w:szCs w:val="32"/>
        </w:rPr>
        <w:t>;</w:t>
      </w:r>
    </w:p>
    <w:p w:rsidR="00826B48" w:rsidRPr="00B27F3D" w:rsidRDefault="00826B48" w:rsidP="00826B48">
      <w:pPr>
        <w:spacing w:after="0" w:line="312" w:lineRule="auto"/>
        <w:ind w:firstLine="709"/>
        <w:jc w:val="both"/>
        <w:rPr>
          <w:rFonts w:ascii="Arial" w:hAnsi="Arial" w:cs="Arial"/>
          <w:sz w:val="32"/>
          <w:szCs w:val="32"/>
        </w:rPr>
      </w:pPr>
      <w:r w:rsidRPr="00B27F3D">
        <w:rPr>
          <w:rFonts w:ascii="Arial" w:hAnsi="Arial" w:cs="Arial"/>
          <w:sz w:val="32"/>
          <w:szCs w:val="32"/>
        </w:rPr>
        <w:lastRenderedPageBreak/>
        <w:t>– </w:t>
      </w:r>
      <w:r w:rsidRPr="00521263">
        <w:rPr>
          <w:rFonts w:ascii="Arial" w:hAnsi="Arial" w:cs="Arial"/>
          <w:sz w:val="32"/>
          <w:szCs w:val="32"/>
        </w:rPr>
        <w:t>агломерацияны дамытудың мақсаттары мен міндеттерін сипаттайтын негізгі көрсеткіштер (индикаторлар)</w:t>
      </w:r>
      <w:r w:rsidRPr="00B27F3D">
        <w:rPr>
          <w:rFonts w:ascii="Arial" w:hAnsi="Arial" w:cs="Arial"/>
          <w:sz w:val="32"/>
          <w:szCs w:val="32"/>
        </w:rPr>
        <w:t>;</w:t>
      </w:r>
    </w:p>
    <w:p w:rsidR="00826B48" w:rsidRPr="00B27F3D" w:rsidRDefault="00826B48" w:rsidP="00826B48">
      <w:pPr>
        <w:spacing w:after="0" w:line="312" w:lineRule="auto"/>
        <w:ind w:firstLine="709"/>
        <w:jc w:val="both"/>
        <w:rPr>
          <w:rFonts w:ascii="Arial" w:hAnsi="Arial" w:cs="Arial"/>
          <w:sz w:val="32"/>
          <w:szCs w:val="32"/>
        </w:rPr>
      </w:pPr>
      <w:r w:rsidRPr="00B27F3D">
        <w:rPr>
          <w:rFonts w:ascii="Arial" w:hAnsi="Arial" w:cs="Arial"/>
          <w:sz w:val="32"/>
          <w:szCs w:val="32"/>
        </w:rPr>
        <w:t>– </w:t>
      </w:r>
      <w:r w:rsidRPr="00521263">
        <w:rPr>
          <w:rFonts w:ascii="Arial" w:hAnsi="Arial" w:cs="Arial"/>
          <w:sz w:val="32"/>
          <w:szCs w:val="32"/>
        </w:rPr>
        <w:t>қаржыландыру көздерін, көлемін, іске асыру мерзімдерін және жауапты орындаушыларды көрсете отырып, агломерацияны дамыту міндеттері бойынша топтастырылған іс-шаралар</w:t>
      </w:r>
      <w:r w:rsidRPr="00B27F3D">
        <w:rPr>
          <w:rFonts w:ascii="Arial" w:hAnsi="Arial" w:cs="Arial"/>
          <w:sz w:val="32"/>
          <w:szCs w:val="32"/>
        </w:rPr>
        <w:t>;</w:t>
      </w:r>
    </w:p>
    <w:p w:rsidR="00AB6E67" w:rsidRPr="00B27F3D" w:rsidRDefault="00826B48" w:rsidP="00826B48">
      <w:pPr>
        <w:spacing w:after="0" w:line="312" w:lineRule="auto"/>
        <w:ind w:firstLine="709"/>
        <w:jc w:val="both"/>
        <w:rPr>
          <w:rFonts w:ascii="Arial" w:hAnsi="Arial" w:cs="Arial"/>
          <w:sz w:val="32"/>
          <w:szCs w:val="32"/>
        </w:rPr>
      </w:pPr>
      <w:r w:rsidRPr="00B27F3D">
        <w:rPr>
          <w:rFonts w:ascii="Arial" w:hAnsi="Arial" w:cs="Arial"/>
          <w:sz w:val="32"/>
          <w:szCs w:val="32"/>
        </w:rPr>
        <w:t>– </w:t>
      </w:r>
      <w:r w:rsidRPr="00521263">
        <w:rPr>
          <w:rFonts w:ascii="Arial" w:hAnsi="Arial" w:cs="Arial"/>
          <w:sz w:val="32"/>
          <w:szCs w:val="32"/>
        </w:rPr>
        <w:t>жоспарланған шаралардан күтілетін әсерлер</w:t>
      </w:r>
      <w:r w:rsidRPr="00B27F3D">
        <w:rPr>
          <w:rFonts w:ascii="Arial" w:hAnsi="Arial" w:cs="Arial"/>
          <w:sz w:val="32"/>
          <w:szCs w:val="32"/>
        </w:rPr>
        <w:t>.</w:t>
      </w:r>
    </w:p>
    <w:p w:rsidR="00437946" w:rsidRPr="00826B48" w:rsidRDefault="00826B48" w:rsidP="00AB6E67">
      <w:pPr>
        <w:spacing w:after="0" w:line="312" w:lineRule="auto"/>
        <w:ind w:firstLine="709"/>
        <w:jc w:val="both"/>
        <w:rPr>
          <w:rFonts w:ascii="Arial" w:hAnsi="Arial" w:cs="Arial"/>
          <w:i/>
          <w:sz w:val="28"/>
          <w:szCs w:val="32"/>
          <w:lang w:val="kk-KZ"/>
        </w:rPr>
      </w:pPr>
      <w:r>
        <w:rPr>
          <w:rFonts w:ascii="Arial" w:hAnsi="Arial" w:cs="Arial"/>
          <w:i/>
          <w:sz w:val="28"/>
          <w:szCs w:val="32"/>
          <w:u w:val="single"/>
          <w:lang w:val="kk-KZ"/>
        </w:rPr>
        <w:t>Анықтама ретінде</w:t>
      </w:r>
    </w:p>
    <w:p w:rsidR="00826B48" w:rsidRPr="00826B48" w:rsidRDefault="00826B48" w:rsidP="00826B48">
      <w:pPr>
        <w:spacing w:after="0" w:line="312" w:lineRule="auto"/>
        <w:ind w:firstLine="709"/>
        <w:jc w:val="both"/>
        <w:rPr>
          <w:rFonts w:ascii="Arial" w:hAnsi="Arial" w:cs="Arial"/>
          <w:i/>
          <w:sz w:val="28"/>
          <w:szCs w:val="32"/>
          <w:lang w:val="kk-KZ"/>
        </w:rPr>
      </w:pPr>
      <w:r w:rsidRPr="00826B48">
        <w:rPr>
          <w:rFonts w:ascii="Arial" w:hAnsi="Arial" w:cs="Arial"/>
          <w:i/>
          <w:sz w:val="28"/>
          <w:szCs w:val="32"/>
          <w:lang w:val="kk-KZ"/>
        </w:rPr>
        <w:t>Кешенді жоспар шеңберінде бірлескен жобаларды іске асыру мәселелері рет</w:t>
      </w:r>
      <w:r w:rsidR="00CE0D24">
        <w:rPr>
          <w:rFonts w:ascii="Arial" w:hAnsi="Arial" w:cs="Arial"/>
          <w:i/>
          <w:sz w:val="28"/>
          <w:szCs w:val="32"/>
          <w:lang w:val="kk-KZ"/>
        </w:rPr>
        <w:t>телетін болады.</w:t>
      </w:r>
      <w:r w:rsidRPr="00826B48">
        <w:rPr>
          <w:rFonts w:ascii="Arial" w:hAnsi="Arial" w:cs="Arial"/>
          <w:i/>
          <w:sz w:val="28"/>
          <w:szCs w:val="32"/>
          <w:lang w:val="kk-KZ"/>
        </w:rPr>
        <w:t xml:space="preserve"> </w:t>
      </w:r>
      <w:r w:rsidR="00CE0D24">
        <w:rPr>
          <w:rFonts w:ascii="Arial" w:hAnsi="Arial" w:cs="Arial"/>
          <w:i/>
          <w:sz w:val="28"/>
          <w:szCs w:val="32"/>
          <w:lang w:val="kk-KZ"/>
        </w:rPr>
        <w:t>М</w:t>
      </w:r>
      <w:r w:rsidRPr="00826B48">
        <w:rPr>
          <w:rFonts w:ascii="Arial" w:hAnsi="Arial" w:cs="Arial"/>
          <w:i/>
          <w:sz w:val="28"/>
          <w:szCs w:val="32"/>
          <w:lang w:val="kk-KZ"/>
        </w:rPr>
        <w:t>ысалы, іргелес облыс аумағында орталық қаланың әлеуметтік, көлік және инженерлік инфрақұрылым объектілерін салу жөніндегі егжей-тегжейлі жоспары көрсетілетін болады.</w:t>
      </w:r>
    </w:p>
    <w:p w:rsidR="005121AB" w:rsidRPr="00D47601" w:rsidRDefault="00826B48" w:rsidP="00826B48">
      <w:pPr>
        <w:spacing w:after="0" w:line="312" w:lineRule="auto"/>
        <w:ind w:firstLine="709"/>
        <w:jc w:val="both"/>
        <w:rPr>
          <w:rFonts w:ascii="Arial" w:hAnsi="Arial" w:cs="Arial"/>
          <w:i/>
          <w:sz w:val="28"/>
          <w:szCs w:val="32"/>
          <w:lang w:val="kk-KZ"/>
        </w:rPr>
      </w:pPr>
      <w:r w:rsidRPr="00D47601">
        <w:rPr>
          <w:rFonts w:ascii="Arial" w:hAnsi="Arial" w:cs="Arial"/>
          <w:i/>
          <w:sz w:val="28"/>
          <w:szCs w:val="32"/>
          <w:lang w:val="kk-KZ"/>
        </w:rPr>
        <w:t>Сондай-ақ, ұйымдастырушылық сипаттағы егжей-тегжейлі іс-шаралар, мысалы, қоқыстарды шығару, қоғамдық көлікті ұйымдастыру және басқа да мәселелер көрсетіледі</w:t>
      </w:r>
      <w:r w:rsidR="005121AB" w:rsidRPr="00D47601">
        <w:rPr>
          <w:rFonts w:ascii="Arial" w:hAnsi="Arial" w:cs="Arial"/>
          <w:i/>
          <w:sz w:val="28"/>
          <w:szCs w:val="32"/>
          <w:lang w:val="kk-KZ"/>
        </w:rPr>
        <w:t>.</w:t>
      </w:r>
    </w:p>
    <w:p w:rsidR="00AB6E67" w:rsidRPr="00D47601" w:rsidRDefault="00826B48" w:rsidP="00AB6E67">
      <w:pPr>
        <w:spacing w:after="0" w:line="312" w:lineRule="auto"/>
        <w:ind w:firstLine="709"/>
        <w:jc w:val="both"/>
        <w:rPr>
          <w:rFonts w:ascii="Arial" w:hAnsi="Arial" w:cs="Arial"/>
          <w:sz w:val="32"/>
          <w:szCs w:val="32"/>
          <w:lang w:val="kk-KZ"/>
        </w:rPr>
      </w:pPr>
      <w:r w:rsidRPr="00D47601">
        <w:rPr>
          <w:rFonts w:ascii="Arial" w:hAnsi="Arial" w:cs="Arial"/>
          <w:sz w:val="32"/>
          <w:szCs w:val="32"/>
          <w:lang w:val="kk-KZ"/>
        </w:rPr>
        <w:t>Агломерацияны дамытудың кешенді жоспарын жергілікті агломерация кеңесінің хатшылығы бес жылдық кезеңге әзірлейді және Президент Әкімшілігінің келісімі бойынша Үкімет бекітеді</w:t>
      </w:r>
      <w:r w:rsidR="003C1DA6" w:rsidRPr="00D47601">
        <w:rPr>
          <w:rFonts w:ascii="Arial" w:hAnsi="Arial" w:cs="Arial"/>
          <w:sz w:val="32"/>
          <w:szCs w:val="32"/>
          <w:lang w:val="kk-KZ"/>
        </w:rPr>
        <w:t>.</w:t>
      </w:r>
    </w:p>
    <w:p w:rsidR="00A14897" w:rsidRPr="00D47601" w:rsidRDefault="00A14897" w:rsidP="00AB6E67">
      <w:pPr>
        <w:spacing w:after="0" w:line="312" w:lineRule="auto"/>
        <w:ind w:firstLine="709"/>
        <w:jc w:val="both"/>
        <w:rPr>
          <w:rFonts w:ascii="Arial" w:hAnsi="Arial" w:cs="Arial"/>
          <w:sz w:val="32"/>
          <w:szCs w:val="32"/>
          <w:lang w:val="kk-KZ"/>
        </w:rPr>
      </w:pPr>
    </w:p>
    <w:p w:rsidR="00F51A0F" w:rsidRPr="00D47601" w:rsidRDefault="00F51A0F" w:rsidP="00F51A0F">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 xml:space="preserve">СЛАЙД </w:t>
      </w:r>
      <w:r w:rsidR="00733B8F" w:rsidRPr="00D47601">
        <w:rPr>
          <w:rFonts w:ascii="Arial" w:hAnsi="Arial" w:cs="Arial"/>
          <w:b/>
          <w:color w:val="000000"/>
          <w:sz w:val="32"/>
          <w:szCs w:val="32"/>
          <w:lang w:val="kk-KZ"/>
        </w:rPr>
        <w:t>9</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Негізгі және ілеспе заң жобалары шеңберінде өңірлердің әкімдіктеріне </w:t>
      </w:r>
      <w:r w:rsidRPr="00D47601">
        <w:rPr>
          <w:rFonts w:ascii="Arial" w:hAnsi="Arial" w:cs="Arial"/>
          <w:b/>
          <w:sz w:val="32"/>
          <w:szCs w:val="32"/>
          <w:lang w:val="kk-KZ"/>
        </w:rPr>
        <w:t>25 қосымша өкілеттік беріледі</w:t>
      </w:r>
      <w:r w:rsidRPr="00D47601">
        <w:rPr>
          <w:rFonts w:ascii="Arial" w:hAnsi="Arial" w:cs="Arial"/>
          <w:sz w:val="32"/>
          <w:szCs w:val="32"/>
          <w:lang w:val="kk-KZ"/>
        </w:rPr>
        <w:t xml:space="preserve">. </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Pr>
          <w:rFonts w:ascii="Arial" w:hAnsi="Arial" w:cs="Arial"/>
          <w:sz w:val="32"/>
          <w:szCs w:val="32"/>
          <w:lang w:val="kk-KZ"/>
        </w:rPr>
        <w:t xml:space="preserve">Негізгі заң шеңберінде </w:t>
      </w:r>
      <w:r w:rsidRPr="00D47601">
        <w:rPr>
          <w:rFonts w:ascii="Arial" w:hAnsi="Arial" w:cs="Arial"/>
          <w:b/>
          <w:sz w:val="32"/>
          <w:szCs w:val="32"/>
          <w:lang w:val="kk-KZ"/>
        </w:rPr>
        <w:t>11</w:t>
      </w:r>
      <w:r w:rsidRPr="00D47601">
        <w:rPr>
          <w:rFonts w:ascii="Arial" w:hAnsi="Arial" w:cs="Arial"/>
          <w:sz w:val="32"/>
          <w:szCs w:val="32"/>
          <w:lang w:val="kk-KZ"/>
        </w:rPr>
        <w:t xml:space="preserve"> </w:t>
      </w:r>
      <w:r>
        <w:rPr>
          <w:rFonts w:ascii="Arial" w:hAnsi="Arial" w:cs="Arial"/>
          <w:sz w:val="32"/>
          <w:szCs w:val="32"/>
          <w:lang w:val="kk-KZ"/>
        </w:rPr>
        <w:t>өкілеттік</w:t>
      </w:r>
      <w:r w:rsidRPr="00D47601">
        <w:rPr>
          <w:rFonts w:ascii="Arial" w:hAnsi="Arial" w:cs="Arial"/>
          <w:sz w:val="32"/>
          <w:szCs w:val="32"/>
          <w:lang w:val="kk-KZ"/>
        </w:rPr>
        <w:t>.</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Pr>
          <w:rFonts w:ascii="Arial" w:hAnsi="Arial" w:cs="Arial"/>
          <w:sz w:val="32"/>
          <w:szCs w:val="32"/>
          <w:lang w:val="kk-KZ"/>
        </w:rPr>
        <w:t xml:space="preserve">Серіктес заң шеңберінде </w:t>
      </w:r>
      <w:r w:rsidRPr="00D47601">
        <w:rPr>
          <w:rFonts w:ascii="Arial" w:hAnsi="Arial" w:cs="Arial"/>
          <w:b/>
          <w:sz w:val="32"/>
          <w:szCs w:val="32"/>
          <w:lang w:val="kk-KZ"/>
        </w:rPr>
        <w:t>14</w:t>
      </w:r>
      <w:r w:rsidRPr="00D47601">
        <w:rPr>
          <w:rFonts w:ascii="Arial" w:hAnsi="Arial" w:cs="Arial"/>
          <w:sz w:val="32"/>
          <w:szCs w:val="32"/>
          <w:lang w:val="kk-KZ"/>
        </w:rPr>
        <w:t xml:space="preserve"> </w:t>
      </w:r>
      <w:r>
        <w:rPr>
          <w:rFonts w:ascii="Arial" w:hAnsi="Arial" w:cs="Arial"/>
          <w:sz w:val="32"/>
          <w:szCs w:val="32"/>
          <w:lang w:val="kk-KZ"/>
        </w:rPr>
        <w:t>өкілеттік.</w:t>
      </w:r>
    </w:p>
    <w:p w:rsidR="00A14897" w:rsidRDefault="00A14897" w:rsidP="00826B48">
      <w:pPr>
        <w:pStyle w:val="a4"/>
        <w:tabs>
          <w:tab w:val="left" w:pos="1134"/>
        </w:tabs>
        <w:spacing w:after="0" w:line="360" w:lineRule="auto"/>
        <w:ind w:left="0" w:firstLine="709"/>
        <w:jc w:val="both"/>
        <w:rPr>
          <w:rFonts w:ascii="Arial" w:hAnsi="Arial" w:cs="Arial"/>
          <w:sz w:val="32"/>
          <w:szCs w:val="28"/>
          <w:lang w:val="kk-KZ"/>
        </w:rPr>
      </w:pPr>
    </w:p>
    <w:p w:rsidR="00A14897" w:rsidRDefault="00A14897" w:rsidP="00826B48">
      <w:pPr>
        <w:pStyle w:val="a4"/>
        <w:tabs>
          <w:tab w:val="left" w:pos="1134"/>
        </w:tabs>
        <w:spacing w:after="0" w:line="360" w:lineRule="auto"/>
        <w:ind w:left="0" w:firstLine="709"/>
        <w:jc w:val="both"/>
        <w:rPr>
          <w:rFonts w:ascii="Arial" w:hAnsi="Arial" w:cs="Arial"/>
          <w:sz w:val="32"/>
          <w:szCs w:val="28"/>
          <w:lang w:val="kk-KZ"/>
        </w:rPr>
      </w:pPr>
    </w:p>
    <w:p w:rsidR="00A14897" w:rsidRDefault="00A14897" w:rsidP="00826B48">
      <w:pPr>
        <w:pStyle w:val="a4"/>
        <w:tabs>
          <w:tab w:val="left" w:pos="1134"/>
        </w:tabs>
        <w:spacing w:after="0" w:line="360" w:lineRule="auto"/>
        <w:ind w:left="0" w:firstLine="709"/>
        <w:jc w:val="both"/>
        <w:rPr>
          <w:rFonts w:ascii="Arial" w:hAnsi="Arial" w:cs="Arial"/>
          <w:sz w:val="32"/>
          <w:szCs w:val="28"/>
          <w:lang w:val="kk-KZ"/>
        </w:rPr>
      </w:pPr>
    </w:p>
    <w:p w:rsidR="00826B48" w:rsidRPr="00D47601" w:rsidRDefault="00826B48" w:rsidP="00826B48">
      <w:pPr>
        <w:pStyle w:val="a4"/>
        <w:tabs>
          <w:tab w:val="left" w:pos="1134"/>
        </w:tabs>
        <w:spacing w:after="0" w:line="360" w:lineRule="auto"/>
        <w:ind w:left="0" w:firstLine="709"/>
        <w:jc w:val="both"/>
        <w:rPr>
          <w:rFonts w:ascii="Arial" w:hAnsi="Arial" w:cs="Arial"/>
          <w:sz w:val="32"/>
          <w:szCs w:val="28"/>
          <w:lang w:val="kk-KZ"/>
        </w:rPr>
      </w:pPr>
      <w:r w:rsidRPr="00D47601">
        <w:rPr>
          <w:rFonts w:ascii="Arial" w:hAnsi="Arial" w:cs="Arial"/>
          <w:sz w:val="32"/>
          <w:szCs w:val="28"/>
          <w:lang w:val="kk-KZ"/>
        </w:rPr>
        <w:lastRenderedPageBreak/>
        <w:t xml:space="preserve">Мәселен, негізгі заң жобасына сәйкес </w:t>
      </w:r>
      <w:r w:rsidRPr="00521263">
        <w:rPr>
          <w:rFonts w:ascii="Arial" w:hAnsi="Arial" w:cs="Arial"/>
          <w:b/>
          <w:sz w:val="32"/>
          <w:szCs w:val="28"/>
          <w:lang w:val="kk-KZ"/>
        </w:rPr>
        <w:t>а</w:t>
      </w:r>
      <w:r w:rsidRPr="00D47601">
        <w:rPr>
          <w:rFonts w:ascii="Arial" w:hAnsi="Arial" w:cs="Arial"/>
          <w:b/>
          <w:sz w:val="32"/>
          <w:szCs w:val="28"/>
          <w:lang w:val="kk-KZ"/>
        </w:rPr>
        <w:t xml:space="preserve">стана, </w:t>
      </w:r>
      <w:r w:rsidRPr="00521263">
        <w:rPr>
          <w:rFonts w:ascii="Arial" w:hAnsi="Arial" w:cs="Arial"/>
          <w:b/>
          <w:sz w:val="32"/>
          <w:szCs w:val="28"/>
          <w:lang w:val="kk-KZ"/>
        </w:rPr>
        <w:t>р</w:t>
      </w:r>
      <w:r w:rsidRPr="00D47601">
        <w:rPr>
          <w:rFonts w:ascii="Arial" w:hAnsi="Arial" w:cs="Arial"/>
          <w:b/>
          <w:sz w:val="32"/>
          <w:szCs w:val="28"/>
          <w:lang w:val="kk-KZ"/>
        </w:rPr>
        <w:t xml:space="preserve">еспубликалық маңызы бар қалалар </w:t>
      </w:r>
      <w:r w:rsidRPr="00D47601">
        <w:rPr>
          <w:rFonts w:ascii="Arial" w:hAnsi="Arial" w:cs="Arial"/>
          <w:sz w:val="32"/>
          <w:szCs w:val="28"/>
          <w:lang w:val="kk-KZ"/>
        </w:rPr>
        <w:t xml:space="preserve">мен іргелес облыстардың әкімдігі агломерация аумағындағы жергілікті маңызы бар мәселелерді </w:t>
      </w:r>
      <w:r w:rsidRPr="00D47601">
        <w:rPr>
          <w:rFonts w:ascii="Arial" w:hAnsi="Arial" w:cs="Arial"/>
          <w:b/>
          <w:sz w:val="32"/>
          <w:szCs w:val="28"/>
          <w:lang w:val="kk-KZ"/>
        </w:rPr>
        <w:t>бірлесіп шешуге</w:t>
      </w:r>
      <w:r w:rsidRPr="00D47601">
        <w:rPr>
          <w:rFonts w:ascii="Arial" w:hAnsi="Arial" w:cs="Arial"/>
          <w:sz w:val="32"/>
          <w:szCs w:val="28"/>
          <w:lang w:val="kk-KZ"/>
        </w:rPr>
        <w:t xml:space="preserve">, тиісті келісімді дайындауға және оған </w:t>
      </w:r>
      <w:r w:rsidRPr="00D47601">
        <w:rPr>
          <w:rFonts w:ascii="Arial" w:hAnsi="Arial" w:cs="Arial"/>
          <w:b/>
          <w:sz w:val="32"/>
          <w:szCs w:val="28"/>
          <w:lang w:val="kk-KZ"/>
        </w:rPr>
        <w:t>қол қоюға</w:t>
      </w:r>
      <w:r w:rsidRPr="00D47601">
        <w:rPr>
          <w:rFonts w:ascii="Arial" w:hAnsi="Arial" w:cs="Arial"/>
          <w:sz w:val="32"/>
          <w:szCs w:val="28"/>
          <w:lang w:val="kk-KZ"/>
        </w:rPr>
        <w:t xml:space="preserve"> қатысатын болады.</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28"/>
          <w:lang w:val="kk-KZ"/>
        </w:rPr>
      </w:pPr>
      <w:r w:rsidRPr="00D47601">
        <w:rPr>
          <w:rFonts w:ascii="Arial" w:hAnsi="Arial" w:cs="Arial"/>
          <w:sz w:val="32"/>
          <w:szCs w:val="28"/>
          <w:lang w:val="kk-KZ"/>
        </w:rPr>
        <w:t xml:space="preserve">Сондай-ақ әкімдіктер </w:t>
      </w:r>
      <w:r w:rsidRPr="00521263">
        <w:rPr>
          <w:rFonts w:ascii="Arial" w:hAnsi="Arial" w:cs="Arial"/>
          <w:b/>
          <w:sz w:val="32"/>
          <w:szCs w:val="28"/>
          <w:lang w:val="kk-KZ"/>
        </w:rPr>
        <w:t>Ж</w:t>
      </w:r>
      <w:r w:rsidRPr="00D47601">
        <w:rPr>
          <w:rFonts w:ascii="Arial" w:hAnsi="Arial" w:cs="Arial"/>
          <w:b/>
          <w:sz w:val="32"/>
          <w:szCs w:val="28"/>
          <w:lang w:val="kk-KZ"/>
        </w:rPr>
        <w:t>ергілікті агломерация кеңесін</w:t>
      </w:r>
      <w:r w:rsidRPr="00D47601">
        <w:rPr>
          <w:rFonts w:ascii="Arial" w:hAnsi="Arial" w:cs="Arial"/>
          <w:sz w:val="32"/>
          <w:szCs w:val="28"/>
          <w:lang w:val="kk-KZ"/>
        </w:rPr>
        <w:t xml:space="preserve"> құруға және оның қызметіне, агломерацияны дамытудың </w:t>
      </w:r>
      <w:r w:rsidRPr="00D47601">
        <w:rPr>
          <w:rFonts w:ascii="Arial" w:hAnsi="Arial" w:cs="Arial"/>
          <w:b/>
          <w:sz w:val="32"/>
          <w:szCs w:val="28"/>
          <w:lang w:val="kk-KZ"/>
        </w:rPr>
        <w:t>кешенді жоспарын әзірлеуге</w:t>
      </w:r>
      <w:r w:rsidRPr="00D47601">
        <w:rPr>
          <w:rFonts w:ascii="Arial" w:hAnsi="Arial" w:cs="Arial"/>
          <w:sz w:val="32"/>
          <w:szCs w:val="28"/>
          <w:lang w:val="kk-KZ"/>
        </w:rPr>
        <w:t xml:space="preserve"> қатысатын болады.</w:t>
      </w:r>
    </w:p>
    <w:p w:rsidR="0016741F" w:rsidRPr="00D47601" w:rsidRDefault="00826B48" w:rsidP="00826B48">
      <w:pPr>
        <w:spacing w:after="0" w:line="360" w:lineRule="auto"/>
        <w:ind w:firstLine="709"/>
        <w:jc w:val="both"/>
        <w:rPr>
          <w:rFonts w:ascii="Arial" w:hAnsi="Arial" w:cs="Arial"/>
          <w:color w:val="000000"/>
          <w:sz w:val="32"/>
          <w:szCs w:val="32"/>
          <w:lang w:val="kk-KZ"/>
        </w:rPr>
      </w:pPr>
      <w:r w:rsidRPr="00D47601">
        <w:rPr>
          <w:rFonts w:ascii="Arial" w:hAnsi="Arial" w:cs="Arial"/>
          <w:color w:val="000000"/>
          <w:sz w:val="32"/>
          <w:szCs w:val="32"/>
          <w:lang w:val="kk-KZ"/>
        </w:rPr>
        <w:t xml:space="preserve">Бұл өкілеттіктер орталық қала мен қала маңы аймағы арасындағы экономикалық дамудағы </w:t>
      </w:r>
      <w:r w:rsidRPr="00D47601">
        <w:rPr>
          <w:rFonts w:ascii="Arial" w:hAnsi="Arial" w:cs="Arial"/>
          <w:b/>
          <w:color w:val="000000"/>
          <w:sz w:val="32"/>
          <w:szCs w:val="32"/>
          <w:lang w:val="kk-KZ"/>
        </w:rPr>
        <w:t>теңгерімсіздіктерді еңсеруге мүмкіндік береді</w:t>
      </w:r>
      <w:r w:rsidR="0016741F" w:rsidRPr="00D47601">
        <w:rPr>
          <w:rFonts w:ascii="Arial" w:hAnsi="Arial" w:cs="Arial"/>
          <w:color w:val="000000"/>
          <w:sz w:val="32"/>
          <w:szCs w:val="32"/>
          <w:lang w:val="kk-KZ"/>
        </w:rPr>
        <w:t>.</w:t>
      </w:r>
    </w:p>
    <w:p w:rsidR="00A14897" w:rsidRPr="00D47601" w:rsidRDefault="00A14897" w:rsidP="007E1652">
      <w:pPr>
        <w:spacing w:after="0" w:line="312" w:lineRule="auto"/>
        <w:ind w:firstLine="709"/>
        <w:jc w:val="both"/>
        <w:rPr>
          <w:rFonts w:ascii="Arial" w:hAnsi="Arial" w:cs="Arial"/>
          <w:b/>
          <w:color w:val="000000"/>
          <w:sz w:val="32"/>
          <w:szCs w:val="32"/>
          <w:lang w:val="kk-KZ"/>
        </w:rPr>
      </w:pPr>
    </w:p>
    <w:p w:rsidR="007E1652" w:rsidRPr="00D47601" w:rsidRDefault="007E1652" w:rsidP="007E1652">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СЛАЙД 10</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28"/>
          <w:lang w:val="kk-KZ"/>
        </w:rPr>
      </w:pPr>
      <w:r w:rsidRPr="00D47601">
        <w:rPr>
          <w:rFonts w:ascii="Arial" w:hAnsi="Arial" w:cs="Arial"/>
          <w:sz w:val="32"/>
          <w:szCs w:val="28"/>
          <w:lang w:val="kk-KZ"/>
        </w:rPr>
        <w:t xml:space="preserve">Бұдан басқа, </w:t>
      </w:r>
      <w:r w:rsidRPr="00D47601">
        <w:rPr>
          <w:rFonts w:ascii="Arial" w:hAnsi="Arial" w:cs="Arial"/>
          <w:b/>
          <w:sz w:val="32"/>
          <w:szCs w:val="28"/>
          <w:lang w:val="kk-KZ"/>
        </w:rPr>
        <w:t>Астана, Алматы және Шымкент қалаларының</w:t>
      </w:r>
      <w:r w:rsidRPr="00D47601">
        <w:rPr>
          <w:rFonts w:ascii="Arial" w:hAnsi="Arial" w:cs="Arial"/>
          <w:sz w:val="32"/>
          <w:szCs w:val="28"/>
          <w:lang w:val="kk-KZ"/>
        </w:rPr>
        <w:t xml:space="preserve"> жергілікті атқарушы органдары:</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28"/>
          <w:lang w:val="kk-KZ"/>
        </w:rPr>
      </w:pPr>
      <w:r w:rsidRPr="00D47601">
        <w:rPr>
          <w:rFonts w:ascii="Arial" w:hAnsi="Arial" w:cs="Arial"/>
          <w:sz w:val="32"/>
          <w:szCs w:val="28"/>
          <w:lang w:val="kk-KZ"/>
        </w:rPr>
        <w:t>– қала орталықтарын дамыту мен салудың бас жоспарын және қала маңы аймағын қала құрылысын жоспарлаудың кешенді схемасын іске асыру жөніндегі субъектілердің қызметін</w:t>
      </w:r>
      <w:r w:rsidRPr="00D47601">
        <w:rPr>
          <w:rFonts w:ascii="Arial" w:hAnsi="Arial" w:cs="Arial"/>
          <w:b/>
          <w:sz w:val="32"/>
          <w:szCs w:val="28"/>
          <w:lang w:val="kk-KZ"/>
        </w:rPr>
        <w:t xml:space="preserve"> үйлестір</w:t>
      </w:r>
      <w:r>
        <w:rPr>
          <w:rFonts w:ascii="Arial" w:hAnsi="Arial" w:cs="Arial"/>
          <w:b/>
          <w:sz w:val="32"/>
          <w:szCs w:val="28"/>
          <w:lang w:val="kk-KZ"/>
        </w:rPr>
        <w:t>еді</w:t>
      </w:r>
      <w:r w:rsidRPr="00D47601">
        <w:rPr>
          <w:rFonts w:ascii="Arial" w:hAnsi="Arial" w:cs="Arial"/>
          <w:sz w:val="32"/>
          <w:szCs w:val="28"/>
          <w:lang w:val="kk-KZ"/>
        </w:rPr>
        <w:t>;</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28"/>
          <w:lang w:val="kk-KZ"/>
        </w:rPr>
      </w:pPr>
      <w:r w:rsidRPr="00D47601">
        <w:rPr>
          <w:rFonts w:ascii="Arial" w:hAnsi="Arial" w:cs="Arial"/>
          <w:sz w:val="32"/>
          <w:szCs w:val="28"/>
          <w:lang w:val="kk-KZ"/>
        </w:rPr>
        <w:t xml:space="preserve">– астана аумағын, </w:t>
      </w:r>
      <w:r w:rsidRPr="00521263">
        <w:rPr>
          <w:rFonts w:ascii="Arial" w:hAnsi="Arial" w:cs="Arial"/>
          <w:sz w:val="32"/>
          <w:szCs w:val="28"/>
          <w:lang w:val="kk-KZ"/>
        </w:rPr>
        <w:t>р</w:t>
      </w:r>
      <w:r w:rsidRPr="00D47601">
        <w:rPr>
          <w:rFonts w:ascii="Arial" w:hAnsi="Arial" w:cs="Arial"/>
          <w:sz w:val="32"/>
          <w:szCs w:val="28"/>
          <w:lang w:val="kk-KZ"/>
        </w:rPr>
        <w:t>еспубликалық маңызы бар қалаларды және олардың қала маңындағы аймақтарын дамыту мен салудың бас жоспарының жобасын әзірлеуді</w:t>
      </w:r>
      <w:r w:rsidRPr="00D47601">
        <w:rPr>
          <w:rFonts w:ascii="Arial" w:hAnsi="Arial" w:cs="Arial"/>
          <w:b/>
          <w:sz w:val="32"/>
          <w:szCs w:val="28"/>
          <w:lang w:val="kk-KZ"/>
        </w:rPr>
        <w:t xml:space="preserve"> ұйымдастыр</w:t>
      </w:r>
      <w:r>
        <w:rPr>
          <w:rFonts w:ascii="Arial" w:hAnsi="Arial" w:cs="Arial"/>
          <w:b/>
          <w:sz w:val="32"/>
          <w:szCs w:val="28"/>
          <w:lang w:val="kk-KZ"/>
        </w:rPr>
        <w:t>ады</w:t>
      </w:r>
      <w:r w:rsidRPr="00D47601">
        <w:rPr>
          <w:rFonts w:ascii="Arial" w:hAnsi="Arial" w:cs="Arial"/>
          <w:sz w:val="32"/>
          <w:szCs w:val="28"/>
          <w:lang w:val="kk-KZ"/>
        </w:rPr>
        <w:t>;</w:t>
      </w:r>
    </w:p>
    <w:p w:rsidR="00A14897" w:rsidRDefault="00A14897" w:rsidP="00826B48">
      <w:pPr>
        <w:pStyle w:val="a4"/>
        <w:tabs>
          <w:tab w:val="left" w:pos="1134"/>
        </w:tabs>
        <w:spacing w:after="0" w:line="360" w:lineRule="auto"/>
        <w:ind w:left="0" w:firstLine="709"/>
        <w:jc w:val="both"/>
        <w:rPr>
          <w:rFonts w:ascii="Arial" w:hAnsi="Arial" w:cs="Arial"/>
          <w:sz w:val="32"/>
          <w:szCs w:val="28"/>
          <w:lang w:val="kk-KZ"/>
        </w:rPr>
      </w:pPr>
    </w:p>
    <w:p w:rsidR="00A14897" w:rsidRDefault="00A14897" w:rsidP="00826B48">
      <w:pPr>
        <w:pStyle w:val="a4"/>
        <w:tabs>
          <w:tab w:val="left" w:pos="1134"/>
        </w:tabs>
        <w:spacing w:after="0" w:line="360" w:lineRule="auto"/>
        <w:ind w:left="0" w:firstLine="709"/>
        <w:jc w:val="both"/>
        <w:rPr>
          <w:rFonts w:ascii="Arial" w:hAnsi="Arial" w:cs="Arial"/>
          <w:sz w:val="32"/>
          <w:szCs w:val="28"/>
          <w:lang w:val="kk-KZ"/>
        </w:rPr>
      </w:pPr>
    </w:p>
    <w:p w:rsidR="00A14897" w:rsidRDefault="00A14897" w:rsidP="00826B48">
      <w:pPr>
        <w:pStyle w:val="a4"/>
        <w:tabs>
          <w:tab w:val="left" w:pos="1134"/>
        </w:tabs>
        <w:spacing w:after="0" w:line="360" w:lineRule="auto"/>
        <w:ind w:left="0" w:firstLine="709"/>
        <w:jc w:val="both"/>
        <w:rPr>
          <w:rFonts w:ascii="Arial" w:hAnsi="Arial" w:cs="Arial"/>
          <w:sz w:val="32"/>
          <w:szCs w:val="28"/>
          <w:lang w:val="kk-KZ"/>
        </w:rPr>
      </w:pPr>
    </w:p>
    <w:p w:rsidR="00826B48" w:rsidRPr="00D47601" w:rsidRDefault="00826B48" w:rsidP="00826B48">
      <w:pPr>
        <w:pStyle w:val="a4"/>
        <w:tabs>
          <w:tab w:val="left" w:pos="1134"/>
        </w:tabs>
        <w:spacing w:after="0" w:line="360" w:lineRule="auto"/>
        <w:ind w:left="0" w:firstLine="709"/>
        <w:jc w:val="both"/>
        <w:rPr>
          <w:rFonts w:ascii="Arial" w:hAnsi="Arial" w:cs="Arial"/>
          <w:sz w:val="32"/>
          <w:szCs w:val="28"/>
          <w:lang w:val="kk-KZ"/>
        </w:rPr>
      </w:pPr>
      <w:r w:rsidRPr="00D47601">
        <w:rPr>
          <w:rFonts w:ascii="Arial" w:hAnsi="Arial" w:cs="Arial"/>
          <w:sz w:val="32"/>
          <w:szCs w:val="28"/>
          <w:lang w:val="kk-KZ"/>
        </w:rPr>
        <w:lastRenderedPageBreak/>
        <w:t>– астананың, республикалық маңызы бар қалалардың және олардың қала маңындағы аймақтарының аумағында қолданылатын сәулет, қала құрылысы және құрылыс қызметі саласындағы мемлекеттік нормативтердің жобаларын</w:t>
      </w:r>
      <w:r w:rsidRPr="00D47601">
        <w:rPr>
          <w:rFonts w:ascii="Arial" w:hAnsi="Arial" w:cs="Arial"/>
          <w:b/>
          <w:sz w:val="32"/>
          <w:szCs w:val="28"/>
          <w:lang w:val="kk-KZ"/>
        </w:rPr>
        <w:t xml:space="preserve"> келіседі.</w:t>
      </w:r>
    </w:p>
    <w:p w:rsidR="00826B48" w:rsidRPr="00D47601" w:rsidRDefault="00826B48" w:rsidP="00826B48">
      <w:pPr>
        <w:spacing w:after="0" w:line="312" w:lineRule="auto"/>
        <w:ind w:firstLine="709"/>
        <w:jc w:val="both"/>
        <w:rPr>
          <w:rFonts w:ascii="Arial" w:hAnsi="Arial" w:cs="Arial"/>
          <w:sz w:val="32"/>
          <w:szCs w:val="28"/>
          <w:lang w:val="kk-KZ"/>
        </w:rPr>
      </w:pPr>
      <w:r w:rsidRPr="00D47601">
        <w:rPr>
          <w:rFonts w:ascii="Arial" w:hAnsi="Arial" w:cs="Arial"/>
          <w:sz w:val="32"/>
          <w:szCs w:val="28"/>
          <w:lang w:val="kk-KZ"/>
        </w:rPr>
        <w:t xml:space="preserve">Бұл нормалар </w:t>
      </w:r>
      <w:r w:rsidRPr="00D47601">
        <w:rPr>
          <w:rFonts w:ascii="Arial" w:hAnsi="Arial" w:cs="Arial"/>
          <w:b/>
          <w:sz w:val="32"/>
          <w:szCs w:val="28"/>
          <w:lang w:val="kk-KZ"/>
        </w:rPr>
        <w:t>жоспарлауды синхрондау</w:t>
      </w:r>
      <w:r w:rsidRPr="00D47601">
        <w:rPr>
          <w:rFonts w:ascii="Arial" w:hAnsi="Arial" w:cs="Arial"/>
          <w:sz w:val="32"/>
          <w:szCs w:val="28"/>
          <w:lang w:val="kk-KZ"/>
        </w:rPr>
        <w:t xml:space="preserve">, қала-орталықтың қала маңындағы аймағында орналасқан елді мекендердің аумағын тиімді пайдалану, жер учаскелерін </w:t>
      </w:r>
      <w:r w:rsidRPr="00D47601">
        <w:rPr>
          <w:rFonts w:ascii="Arial" w:hAnsi="Arial" w:cs="Arial"/>
          <w:b/>
          <w:sz w:val="32"/>
          <w:szCs w:val="28"/>
          <w:lang w:val="kk-KZ"/>
        </w:rPr>
        <w:t>келісілген пайдалану үшін қажет</w:t>
      </w:r>
      <w:r w:rsidRPr="00D47601">
        <w:rPr>
          <w:rFonts w:ascii="Arial" w:hAnsi="Arial" w:cs="Arial"/>
          <w:sz w:val="32"/>
          <w:szCs w:val="28"/>
          <w:lang w:val="kk-KZ"/>
        </w:rPr>
        <w:t>.</w:t>
      </w:r>
    </w:p>
    <w:p w:rsidR="00964D8D" w:rsidRPr="00D47601" w:rsidRDefault="00826B48" w:rsidP="00826B48">
      <w:pPr>
        <w:spacing w:after="0" w:line="312" w:lineRule="auto"/>
        <w:ind w:firstLine="709"/>
        <w:jc w:val="both"/>
        <w:rPr>
          <w:rFonts w:ascii="Arial" w:hAnsi="Arial" w:cs="Arial"/>
          <w:sz w:val="32"/>
          <w:szCs w:val="28"/>
          <w:lang w:val="kk-KZ"/>
        </w:rPr>
      </w:pPr>
      <w:r w:rsidRPr="00D47601">
        <w:rPr>
          <w:rFonts w:ascii="Arial" w:hAnsi="Arial" w:cs="Arial"/>
          <w:b/>
          <w:sz w:val="32"/>
          <w:szCs w:val="28"/>
          <w:lang w:val="kk-KZ"/>
        </w:rPr>
        <w:t xml:space="preserve">Мысалы, </w:t>
      </w:r>
      <w:r w:rsidRPr="00D47601">
        <w:rPr>
          <w:rFonts w:ascii="Arial" w:hAnsi="Arial" w:cs="Arial"/>
          <w:sz w:val="32"/>
          <w:szCs w:val="28"/>
          <w:lang w:val="kk-KZ"/>
        </w:rPr>
        <w:t>егер қала маңындағы аймаққа іргелес жатқан Алматы қаласының аумағында саябақты жайластыру жоспарланған болса</w:t>
      </w:r>
      <w:r w:rsidRPr="00D47601">
        <w:rPr>
          <w:rFonts w:ascii="Arial" w:hAnsi="Arial" w:cs="Arial"/>
          <w:b/>
          <w:sz w:val="32"/>
          <w:szCs w:val="28"/>
          <w:lang w:val="kk-KZ"/>
        </w:rPr>
        <w:t>, онда қала маңындағы аумақта қоғамдық кеңістіктер де жайластырылуы тиіс</w:t>
      </w:r>
      <w:r w:rsidR="00105812" w:rsidRPr="00D47601">
        <w:rPr>
          <w:rFonts w:ascii="Arial" w:hAnsi="Arial" w:cs="Arial"/>
          <w:sz w:val="32"/>
          <w:szCs w:val="28"/>
          <w:lang w:val="kk-KZ"/>
        </w:rPr>
        <w:t>.</w:t>
      </w:r>
    </w:p>
    <w:p w:rsidR="00D47601" w:rsidRPr="00D47601" w:rsidRDefault="00D47601" w:rsidP="00080853">
      <w:pPr>
        <w:spacing w:after="0" w:line="312" w:lineRule="auto"/>
        <w:ind w:firstLine="709"/>
        <w:jc w:val="both"/>
        <w:rPr>
          <w:rFonts w:ascii="Arial" w:hAnsi="Arial" w:cs="Arial"/>
          <w:b/>
          <w:color w:val="000000"/>
          <w:sz w:val="32"/>
          <w:szCs w:val="32"/>
          <w:lang w:val="kk-KZ"/>
        </w:rPr>
      </w:pPr>
    </w:p>
    <w:p w:rsidR="00080853" w:rsidRPr="00D47601" w:rsidRDefault="00080853" w:rsidP="00080853">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СЛАЙД 1</w:t>
      </w:r>
      <w:r w:rsidR="00120E5F" w:rsidRPr="00D47601">
        <w:rPr>
          <w:rFonts w:ascii="Arial" w:hAnsi="Arial" w:cs="Arial"/>
          <w:b/>
          <w:color w:val="000000"/>
          <w:sz w:val="32"/>
          <w:szCs w:val="32"/>
          <w:lang w:val="kk-KZ"/>
        </w:rPr>
        <w:t>1</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Ілеспе заң жобасында агломерацияны дамыту бойынша мынадай құзыреттер көзделген:</w:t>
      </w:r>
    </w:p>
    <w:p w:rsidR="00826B48" w:rsidRPr="00D47601"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b/>
          <w:sz w:val="32"/>
          <w:szCs w:val="32"/>
          <w:lang w:val="kk-KZ"/>
        </w:rPr>
        <w:t>1)</w:t>
      </w:r>
      <w:r w:rsidRPr="00D47601">
        <w:rPr>
          <w:rFonts w:ascii="Arial" w:hAnsi="Arial" w:cs="Arial"/>
          <w:sz w:val="32"/>
          <w:szCs w:val="32"/>
          <w:lang w:val="kk-KZ"/>
        </w:rPr>
        <w:t> Қала маңындағы жердің</w:t>
      </w:r>
      <w:r w:rsidRPr="00D47601">
        <w:rPr>
          <w:rFonts w:ascii="Arial" w:hAnsi="Arial" w:cs="Arial"/>
          <w:b/>
          <w:sz w:val="32"/>
          <w:szCs w:val="32"/>
          <w:lang w:val="kk-KZ"/>
        </w:rPr>
        <w:t xml:space="preserve"> сәулет және құрылыс саясатын әзірлеуге қатысу бойынша </w:t>
      </w:r>
      <w:r w:rsidRPr="004B4657">
        <w:rPr>
          <w:rFonts w:ascii="Arial" w:hAnsi="Arial" w:cs="Arial"/>
          <w:sz w:val="32"/>
          <w:szCs w:val="32"/>
          <w:lang w:val="kk-KZ"/>
        </w:rPr>
        <w:t>р</w:t>
      </w:r>
      <w:r w:rsidRPr="00D47601">
        <w:rPr>
          <w:rFonts w:ascii="Arial" w:hAnsi="Arial" w:cs="Arial"/>
          <w:sz w:val="32"/>
          <w:szCs w:val="32"/>
          <w:lang w:val="kk-KZ"/>
        </w:rPr>
        <w:t xml:space="preserve">еспубликалық маңызы бар қалалар мен астана </w:t>
      </w:r>
      <w:r w:rsidRPr="00D47601">
        <w:rPr>
          <w:rFonts w:ascii="Arial" w:hAnsi="Arial" w:cs="Arial"/>
          <w:b/>
          <w:sz w:val="32"/>
          <w:szCs w:val="32"/>
          <w:lang w:val="kk-KZ"/>
        </w:rPr>
        <w:t>әкімдіктерінің өкілеттіктерін кеңейту.</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Мәселен, қазіргі уақытта </w:t>
      </w:r>
      <w:r>
        <w:rPr>
          <w:rFonts w:ascii="Arial" w:hAnsi="Arial" w:cs="Arial"/>
          <w:sz w:val="32"/>
          <w:szCs w:val="32"/>
          <w:lang w:val="kk-KZ"/>
        </w:rPr>
        <w:t>«</w:t>
      </w:r>
      <w:r w:rsidRPr="00D47601">
        <w:rPr>
          <w:rFonts w:ascii="Arial" w:hAnsi="Arial" w:cs="Arial"/>
          <w:sz w:val="32"/>
          <w:szCs w:val="32"/>
          <w:lang w:val="kk-KZ"/>
        </w:rPr>
        <w:t>ҚР астанасының мәртебесі туралы</w:t>
      </w:r>
      <w:r>
        <w:rPr>
          <w:rFonts w:ascii="Arial" w:hAnsi="Arial" w:cs="Arial"/>
          <w:sz w:val="32"/>
          <w:szCs w:val="32"/>
          <w:lang w:val="kk-KZ"/>
        </w:rPr>
        <w:t>»</w:t>
      </w:r>
      <w:r w:rsidRPr="00D47601">
        <w:rPr>
          <w:rFonts w:ascii="Arial" w:hAnsi="Arial" w:cs="Arial"/>
          <w:sz w:val="32"/>
          <w:szCs w:val="32"/>
          <w:lang w:val="kk-KZ"/>
        </w:rPr>
        <w:t xml:space="preserve"> Заңға сәйкес </w:t>
      </w:r>
      <w:r w:rsidRPr="00D47601">
        <w:rPr>
          <w:rFonts w:ascii="Arial" w:hAnsi="Arial" w:cs="Arial"/>
          <w:b/>
          <w:sz w:val="32"/>
          <w:szCs w:val="32"/>
          <w:lang w:val="kk-KZ"/>
        </w:rPr>
        <w:t>Астана қаласының әкімдігі</w:t>
      </w:r>
      <w:r w:rsidRPr="00D47601">
        <w:rPr>
          <w:rFonts w:ascii="Arial" w:hAnsi="Arial" w:cs="Arial"/>
          <w:sz w:val="32"/>
          <w:szCs w:val="32"/>
          <w:lang w:val="kk-KZ"/>
        </w:rPr>
        <w:t xml:space="preserve"> елорданың бас жоспарын және елорданың қала маңы аймағының қала құрылысын жоспарлаудың кешенді схемасын іске асыру жөніндегі субъектілердің қызметін үйлестіреді.</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Заң жобасында осыған ұқсас норма </w:t>
      </w:r>
      <w:r w:rsidRPr="00D47601">
        <w:rPr>
          <w:rFonts w:ascii="Arial" w:hAnsi="Arial" w:cs="Arial"/>
          <w:b/>
          <w:sz w:val="32"/>
          <w:szCs w:val="32"/>
          <w:lang w:val="kk-KZ"/>
        </w:rPr>
        <w:t xml:space="preserve">Алматы және Шымкент </w:t>
      </w:r>
      <w:r w:rsidRPr="00D47601">
        <w:rPr>
          <w:rFonts w:ascii="Arial" w:hAnsi="Arial" w:cs="Arial"/>
          <w:sz w:val="32"/>
          <w:szCs w:val="32"/>
          <w:lang w:val="kk-KZ"/>
        </w:rPr>
        <w:t>қалаларына қолданылады.</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b/>
          <w:sz w:val="32"/>
          <w:szCs w:val="32"/>
          <w:lang w:val="kk-KZ"/>
        </w:rPr>
        <w:lastRenderedPageBreak/>
        <w:t xml:space="preserve">Іргелес облыстардың әкімдіктері </w:t>
      </w:r>
      <w:r w:rsidRPr="00D47601">
        <w:rPr>
          <w:rFonts w:ascii="Arial" w:hAnsi="Arial" w:cs="Arial"/>
          <w:sz w:val="32"/>
          <w:szCs w:val="32"/>
          <w:lang w:val="kk-KZ"/>
        </w:rPr>
        <w:t>қала маңы аймағында орналасқан елді мекеннің бас жоспарының жобасын астананың, республикалық маңызы бар қалалардың әкімдігіне келісуге енгізетін болады.</w:t>
      </w:r>
    </w:p>
    <w:p w:rsidR="00080853"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sz w:val="32"/>
          <w:szCs w:val="32"/>
          <w:lang w:val="kk-KZ"/>
        </w:rPr>
        <w:t xml:space="preserve">Осыған байланысты тиісті түзетулер </w:t>
      </w:r>
      <w:r>
        <w:rPr>
          <w:rFonts w:ascii="Arial" w:hAnsi="Arial" w:cs="Arial"/>
          <w:sz w:val="32"/>
          <w:szCs w:val="32"/>
          <w:lang w:val="kk-KZ"/>
        </w:rPr>
        <w:t>«</w:t>
      </w:r>
      <w:r w:rsidRPr="00D47601">
        <w:rPr>
          <w:rFonts w:ascii="Arial" w:hAnsi="Arial" w:cs="Arial"/>
          <w:b/>
          <w:sz w:val="32"/>
          <w:szCs w:val="32"/>
          <w:lang w:val="kk-KZ"/>
        </w:rPr>
        <w:t>ҚР сәулет, қала құрылысы және құрылыс қызметі туралы</w:t>
      </w:r>
      <w:r w:rsidRPr="004B4657">
        <w:rPr>
          <w:rFonts w:ascii="Arial" w:hAnsi="Arial" w:cs="Arial"/>
          <w:b/>
          <w:sz w:val="32"/>
          <w:szCs w:val="32"/>
          <w:lang w:val="kk-KZ"/>
        </w:rPr>
        <w:t xml:space="preserve">» </w:t>
      </w:r>
      <w:r w:rsidRPr="00D47601">
        <w:rPr>
          <w:rFonts w:ascii="Arial" w:hAnsi="Arial" w:cs="Arial"/>
          <w:b/>
          <w:sz w:val="32"/>
          <w:szCs w:val="32"/>
          <w:lang w:val="kk-KZ"/>
        </w:rPr>
        <w:t>ҚР Заңына</w:t>
      </w:r>
      <w:r w:rsidRPr="00D47601">
        <w:rPr>
          <w:rFonts w:ascii="Arial" w:hAnsi="Arial" w:cs="Arial"/>
          <w:sz w:val="32"/>
          <w:szCs w:val="32"/>
          <w:lang w:val="kk-KZ"/>
        </w:rPr>
        <w:t xml:space="preserve"> </w:t>
      </w:r>
      <w:r w:rsidRPr="00D47601">
        <w:rPr>
          <w:rFonts w:ascii="Arial" w:hAnsi="Arial" w:cs="Arial"/>
          <w:b/>
          <w:sz w:val="32"/>
          <w:szCs w:val="32"/>
          <w:lang w:val="kk-KZ"/>
        </w:rPr>
        <w:t>енгізіледі</w:t>
      </w:r>
      <w:r w:rsidR="00080853" w:rsidRPr="00D47601">
        <w:rPr>
          <w:rFonts w:ascii="Arial" w:hAnsi="Arial" w:cs="Arial"/>
          <w:b/>
          <w:sz w:val="32"/>
          <w:szCs w:val="32"/>
          <w:lang w:val="kk-KZ"/>
        </w:rPr>
        <w:t>.</w:t>
      </w:r>
    </w:p>
    <w:p w:rsidR="008131F4" w:rsidRDefault="008131F4" w:rsidP="00826B48">
      <w:pPr>
        <w:pStyle w:val="a4"/>
        <w:tabs>
          <w:tab w:val="left" w:pos="1134"/>
        </w:tabs>
        <w:spacing w:after="0" w:line="360" w:lineRule="auto"/>
        <w:ind w:left="0" w:firstLine="709"/>
        <w:jc w:val="both"/>
        <w:rPr>
          <w:rFonts w:ascii="Arial" w:hAnsi="Arial" w:cs="Arial"/>
          <w:b/>
          <w:sz w:val="32"/>
          <w:szCs w:val="32"/>
          <w:lang w:val="kk-KZ"/>
        </w:rPr>
      </w:pPr>
    </w:p>
    <w:p w:rsidR="00080853" w:rsidRPr="00D47601" w:rsidRDefault="00080853" w:rsidP="00080853">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СЛАЙД 1</w:t>
      </w:r>
      <w:r w:rsidR="00120E5F" w:rsidRPr="00D47601">
        <w:rPr>
          <w:rFonts w:ascii="Arial" w:hAnsi="Arial" w:cs="Arial"/>
          <w:b/>
          <w:color w:val="000000"/>
          <w:sz w:val="32"/>
          <w:szCs w:val="32"/>
          <w:lang w:val="kk-KZ"/>
        </w:rPr>
        <w:t>2</w:t>
      </w:r>
    </w:p>
    <w:p w:rsidR="00826B48" w:rsidRPr="00D47601" w:rsidRDefault="00080853"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b/>
          <w:sz w:val="32"/>
          <w:szCs w:val="32"/>
          <w:lang w:val="kk-KZ"/>
        </w:rPr>
        <w:t>2) </w:t>
      </w:r>
      <w:r w:rsidR="00826B48" w:rsidRPr="00D47601">
        <w:rPr>
          <w:rFonts w:ascii="Arial" w:hAnsi="Arial" w:cs="Arial"/>
          <w:b/>
          <w:sz w:val="32"/>
          <w:szCs w:val="32"/>
          <w:lang w:val="kk-KZ"/>
        </w:rPr>
        <w:t>Іргелес облыстардың әкімдіктеріне</w:t>
      </w:r>
      <w:r w:rsidR="00826B48" w:rsidRPr="00D47601">
        <w:rPr>
          <w:rFonts w:ascii="Arial" w:hAnsi="Arial" w:cs="Arial"/>
          <w:sz w:val="32"/>
          <w:szCs w:val="32"/>
          <w:lang w:val="kk-KZ"/>
        </w:rPr>
        <w:t xml:space="preserve">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агломерация аумағында </w:t>
      </w:r>
      <w:r w:rsidR="00826B48" w:rsidRPr="00D47601">
        <w:rPr>
          <w:rFonts w:ascii="Arial" w:hAnsi="Arial" w:cs="Arial"/>
          <w:b/>
          <w:sz w:val="32"/>
          <w:szCs w:val="32"/>
          <w:lang w:val="kk-KZ"/>
        </w:rPr>
        <w:t>жер учаскелерін резервтеу</w:t>
      </w:r>
      <w:r w:rsidR="00826B48" w:rsidRPr="00D47601">
        <w:rPr>
          <w:rFonts w:ascii="Arial" w:hAnsi="Arial" w:cs="Arial"/>
          <w:sz w:val="32"/>
          <w:szCs w:val="32"/>
          <w:lang w:val="kk-KZ"/>
        </w:rPr>
        <w:t xml:space="preserve"> жөніндегі құзыретті беру көзделеді.</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Бұл шара қала маңындағы аймақта инфрақұрылым объектілерін алдын ала жоспарлау және салу арқылы агломерация қала-орталықтарының аумағында </w:t>
      </w:r>
      <w:r w:rsidRPr="00D47601">
        <w:rPr>
          <w:rFonts w:ascii="Arial" w:hAnsi="Arial" w:cs="Arial"/>
          <w:b/>
          <w:sz w:val="32"/>
          <w:szCs w:val="32"/>
          <w:lang w:val="kk-KZ"/>
        </w:rPr>
        <w:t>жердің өткір тапшылығын шешуге мүмкіндік береді.</w:t>
      </w:r>
    </w:p>
    <w:p w:rsidR="00826B48" w:rsidRPr="00D47601"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b/>
          <w:sz w:val="32"/>
          <w:szCs w:val="32"/>
          <w:lang w:val="kk-KZ"/>
        </w:rPr>
        <w:t>3) Бір деңгейдегі бюджеттердің өзара іс-қимылы.</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Қазіргі уақытта бір деңгейдегі бюджеттердің өзара қарым-қатынасына ерекше жағдайларда (ТЖ)</w:t>
      </w:r>
      <w:r>
        <w:rPr>
          <w:rFonts w:ascii="Arial" w:hAnsi="Arial" w:cs="Arial"/>
          <w:sz w:val="32"/>
          <w:szCs w:val="32"/>
          <w:lang w:val="kk-KZ"/>
        </w:rPr>
        <w:t xml:space="preserve"> </w:t>
      </w:r>
      <w:r w:rsidRPr="00D47601">
        <w:rPr>
          <w:rFonts w:ascii="Arial" w:hAnsi="Arial" w:cs="Arial"/>
          <w:sz w:val="32"/>
          <w:szCs w:val="32"/>
          <w:lang w:val="kk-KZ"/>
        </w:rPr>
        <w:t>жол беріледі.</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Бұл ретте </w:t>
      </w:r>
      <w:r>
        <w:rPr>
          <w:rFonts w:ascii="Arial" w:hAnsi="Arial" w:cs="Arial"/>
          <w:sz w:val="32"/>
          <w:szCs w:val="32"/>
          <w:lang w:val="kk-KZ"/>
        </w:rPr>
        <w:t>«</w:t>
      </w:r>
      <w:r w:rsidRPr="00D47601">
        <w:rPr>
          <w:rFonts w:ascii="Arial" w:hAnsi="Arial" w:cs="Arial"/>
          <w:sz w:val="32"/>
          <w:szCs w:val="32"/>
          <w:lang w:val="kk-KZ"/>
        </w:rPr>
        <w:t>ескі</w:t>
      </w:r>
      <w:r>
        <w:rPr>
          <w:rFonts w:ascii="Arial" w:hAnsi="Arial" w:cs="Arial"/>
          <w:sz w:val="32"/>
          <w:szCs w:val="32"/>
          <w:lang w:val="kk-KZ"/>
        </w:rPr>
        <w:t>»</w:t>
      </w:r>
      <w:r w:rsidRPr="00D47601">
        <w:rPr>
          <w:rFonts w:ascii="Arial" w:hAnsi="Arial" w:cs="Arial"/>
          <w:sz w:val="32"/>
          <w:szCs w:val="32"/>
          <w:lang w:val="kk-KZ"/>
        </w:rPr>
        <w:t xml:space="preserve"> облыстардың бюджеттері есебінен жаңадан құрылған облыстарды ұстауды қаржыландыру үшін әкімшілік-аумақтық құрылымы өзгерген кезде осындай өзара қарым-қатынастардың прецеденті бар.</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lastRenderedPageBreak/>
        <w:t xml:space="preserve">Агломерацияларды Үйлестірілген дамыту мақсатында заң жобасында синергия әсері бар бірлескен агломерациялық жобаларды қаржыландыру үшін қала және іргелес облыс бюджеттері арасында </w:t>
      </w:r>
      <w:r w:rsidRPr="00D47601">
        <w:rPr>
          <w:rFonts w:ascii="Arial" w:hAnsi="Arial" w:cs="Arial"/>
          <w:b/>
          <w:sz w:val="32"/>
          <w:szCs w:val="32"/>
          <w:lang w:val="kk-KZ"/>
        </w:rPr>
        <w:t>көлденең трансферттер тетігі әзірленді</w:t>
      </w:r>
      <w:r w:rsidRPr="00D47601">
        <w:rPr>
          <w:rFonts w:ascii="Arial" w:hAnsi="Arial" w:cs="Arial"/>
          <w:sz w:val="32"/>
          <w:szCs w:val="32"/>
          <w:lang w:val="kk-KZ"/>
        </w:rPr>
        <w:t>, бұл қала-орталықтың да, оның қала маңындағы аймағының да дамуына әсер етеді.</w:t>
      </w:r>
    </w:p>
    <w:p w:rsidR="00826B48" w:rsidRPr="00D47601"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sz w:val="32"/>
          <w:szCs w:val="32"/>
          <w:lang w:val="kk-KZ"/>
        </w:rPr>
        <w:t xml:space="preserve">Мәселен, Алматы қаласына іргелес елді мекендердің тұрғындары әлеуметтік инфрақұрылым нысандарының жетіспеуіне байланысты </w:t>
      </w:r>
      <w:r w:rsidRPr="00D47601">
        <w:rPr>
          <w:rFonts w:ascii="Arial" w:hAnsi="Arial" w:cs="Arial"/>
          <w:b/>
          <w:sz w:val="32"/>
          <w:szCs w:val="32"/>
          <w:lang w:val="kk-KZ"/>
        </w:rPr>
        <w:t>орталық қалаға баруға мәжбүр.</w:t>
      </w:r>
    </w:p>
    <w:p w:rsidR="005121AB" w:rsidRPr="00D47601" w:rsidRDefault="00826B48" w:rsidP="00D47601">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Республикалық маңызы бар қалалар мен </w:t>
      </w:r>
      <w:r>
        <w:rPr>
          <w:rFonts w:ascii="Arial" w:hAnsi="Arial" w:cs="Arial"/>
          <w:sz w:val="32"/>
          <w:szCs w:val="32"/>
          <w:lang w:val="kk-KZ"/>
        </w:rPr>
        <w:t>а</w:t>
      </w:r>
      <w:r w:rsidRPr="00D47601">
        <w:rPr>
          <w:rFonts w:ascii="Arial" w:hAnsi="Arial" w:cs="Arial"/>
          <w:sz w:val="32"/>
          <w:szCs w:val="32"/>
          <w:lang w:val="kk-KZ"/>
        </w:rPr>
        <w:t xml:space="preserve">стана әкімдіктеріне бүкіл агломерация аумағында әлеуметтік жобаларды </w:t>
      </w:r>
      <w:r w:rsidRPr="00D47601">
        <w:rPr>
          <w:rFonts w:ascii="Arial" w:hAnsi="Arial" w:cs="Arial"/>
          <w:b/>
          <w:sz w:val="32"/>
          <w:szCs w:val="32"/>
          <w:lang w:val="kk-KZ"/>
        </w:rPr>
        <w:t>бірлесіп қаржыландыру мүмкіндігін беру</w:t>
      </w:r>
      <w:r w:rsidRPr="00D47601">
        <w:rPr>
          <w:rFonts w:ascii="Arial" w:hAnsi="Arial" w:cs="Arial"/>
          <w:sz w:val="32"/>
          <w:szCs w:val="32"/>
          <w:lang w:val="kk-KZ"/>
        </w:rPr>
        <w:t xml:space="preserve"> іргелес облыста мектептердің, ауруханалардың және т. б. тапшылығының, сондай-ақ қалада осындай әлеуметтік объектілердің қайта жүктелуінің </w:t>
      </w:r>
      <w:r w:rsidRPr="00D47601">
        <w:rPr>
          <w:rFonts w:ascii="Arial" w:hAnsi="Arial" w:cs="Arial"/>
          <w:b/>
          <w:sz w:val="32"/>
          <w:szCs w:val="32"/>
          <w:lang w:val="kk-KZ"/>
        </w:rPr>
        <w:t>өткір проблемасын шешуге мүмкіндік беред</w:t>
      </w:r>
      <w:r w:rsidRPr="00D47601">
        <w:rPr>
          <w:rFonts w:ascii="Arial" w:hAnsi="Arial" w:cs="Arial"/>
          <w:sz w:val="32"/>
          <w:szCs w:val="32"/>
          <w:lang w:val="kk-KZ"/>
        </w:rPr>
        <w:t>і</w:t>
      </w:r>
      <w:r w:rsidR="00080853" w:rsidRPr="00D47601">
        <w:rPr>
          <w:rFonts w:ascii="Arial" w:hAnsi="Arial" w:cs="Arial"/>
          <w:sz w:val="32"/>
          <w:szCs w:val="32"/>
          <w:lang w:val="kk-KZ"/>
        </w:rPr>
        <w:t>.</w:t>
      </w:r>
    </w:p>
    <w:p w:rsidR="00826B48" w:rsidRPr="00D47601" w:rsidRDefault="00080853"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b/>
          <w:sz w:val="32"/>
          <w:szCs w:val="32"/>
          <w:lang w:val="kk-KZ"/>
        </w:rPr>
        <w:t>4)</w:t>
      </w:r>
      <w:r w:rsidRPr="00D47601">
        <w:rPr>
          <w:rFonts w:ascii="Arial" w:hAnsi="Arial" w:cs="Arial"/>
          <w:sz w:val="32"/>
          <w:szCs w:val="32"/>
          <w:lang w:val="kk-KZ"/>
        </w:rPr>
        <w:t> </w:t>
      </w:r>
      <w:r w:rsidR="00826B48" w:rsidRPr="00D47601">
        <w:rPr>
          <w:rFonts w:ascii="Arial" w:hAnsi="Arial" w:cs="Arial"/>
          <w:b/>
          <w:sz w:val="32"/>
          <w:szCs w:val="32"/>
          <w:lang w:val="kk-KZ"/>
        </w:rPr>
        <w:t>Алматы қаласы әкімдігінің сыртқы нарықтарда қарыз алуы.</w:t>
      </w:r>
    </w:p>
    <w:p w:rsidR="00826B48" w:rsidRPr="00D47601" w:rsidRDefault="00826B48" w:rsidP="00826B48">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t>Қазіргі уақытта өңірлердің әкімдіктеріне Сыртқы қарыз алуға тыйым салынады, ал жергілікті қарыз алу Жоғары тұрған бюджеттерден кредиттермен шектеледі.</w:t>
      </w:r>
    </w:p>
    <w:p w:rsidR="00A14897" w:rsidRDefault="00A14897" w:rsidP="00826B48">
      <w:pPr>
        <w:spacing w:after="0" w:line="360" w:lineRule="auto"/>
        <w:ind w:firstLine="709"/>
        <w:jc w:val="both"/>
        <w:rPr>
          <w:rFonts w:ascii="Arial" w:hAnsi="Arial" w:cs="Arial"/>
          <w:sz w:val="32"/>
          <w:szCs w:val="32"/>
          <w:lang w:val="kk-KZ"/>
        </w:rPr>
      </w:pPr>
    </w:p>
    <w:p w:rsidR="00A14897" w:rsidRDefault="00A14897" w:rsidP="00826B48">
      <w:pPr>
        <w:spacing w:after="0" w:line="360" w:lineRule="auto"/>
        <w:ind w:firstLine="709"/>
        <w:jc w:val="both"/>
        <w:rPr>
          <w:rFonts w:ascii="Arial" w:hAnsi="Arial" w:cs="Arial"/>
          <w:sz w:val="32"/>
          <w:szCs w:val="32"/>
          <w:lang w:val="kk-KZ"/>
        </w:rPr>
      </w:pPr>
    </w:p>
    <w:p w:rsidR="00A14897" w:rsidRDefault="00A14897" w:rsidP="00826B48">
      <w:pPr>
        <w:spacing w:after="0" w:line="360" w:lineRule="auto"/>
        <w:ind w:firstLine="709"/>
        <w:jc w:val="both"/>
        <w:rPr>
          <w:rFonts w:ascii="Arial" w:hAnsi="Arial" w:cs="Arial"/>
          <w:sz w:val="32"/>
          <w:szCs w:val="32"/>
          <w:lang w:val="kk-KZ"/>
        </w:rPr>
      </w:pPr>
    </w:p>
    <w:p w:rsidR="00A14897" w:rsidRDefault="00A14897" w:rsidP="00826B48">
      <w:pPr>
        <w:spacing w:after="0" w:line="360" w:lineRule="auto"/>
        <w:ind w:firstLine="709"/>
        <w:jc w:val="both"/>
        <w:rPr>
          <w:rFonts w:ascii="Arial" w:hAnsi="Arial" w:cs="Arial"/>
          <w:sz w:val="32"/>
          <w:szCs w:val="32"/>
          <w:lang w:val="kk-KZ"/>
        </w:rPr>
      </w:pPr>
    </w:p>
    <w:p w:rsidR="00826B48" w:rsidRPr="00D47601" w:rsidRDefault="00826B48" w:rsidP="00826B48">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lastRenderedPageBreak/>
        <w:t>Сонымен қатар, Алматы қаласы болып табылатын мегаполис үшін ірі жобаларды, оның ішінде бүкіл агломерация аумағын экологиялық сауықтыруға, инфрақұрылымдық және экономикалық дамытуға бағытталған жобаларды іске асыру үшін қосымша қаржыландыру көзі талап етіледі.</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 xml:space="preserve">Мемлекет басшысы Алматы қаласы үшін Қазақстан экономикасындағы қаланың ауқымы мен экономикалық салмағын ескере отырып, қарыз алудың ерекше тәртібін </w:t>
      </w:r>
      <w:r w:rsidRPr="00D47601">
        <w:rPr>
          <w:rFonts w:ascii="Arial" w:hAnsi="Arial" w:cs="Arial"/>
          <w:b/>
          <w:sz w:val="32"/>
          <w:szCs w:val="32"/>
          <w:lang w:val="kk-KZ"/>
        </w:rPr>
        <w:t>белгілеу</w:t>
      </w:r>
      <w:r w:rsidRPr="00D47601">
        <w:rPr>
          <w:rFonts w:ascii="Arial" w:hAnsi="Arial" w:cs="Arial"/>
          <w:sz w:val="32"/>
          <w:szCs w:val="32"/>
          <w:lang w:val="kk-KZ"/>
        </w:rPr>
        <w:t xml:space="preserve"> жөнінде шаралар қабылдауды тапсырды.</w:t>
      </w:r>
    </w:p>
    <w:p w:rsidR="00826B48" w:rsidRPr="00D47601" w:rsidRDefault="00826B48" w:rsidP="00826B48">
      <w:pPr>
        <w:pStyle w:val="a4"/>
        <w:tabs>
          <w:tab w:val="left" w:pos="1134"/>
        </w:tabs>
        <w:spacing w:after="0" w:line="360" w:lineRule="auto"/>
        <w:ind w:left="0" w:firstLine="709"/>
        <w:jc w:val="both"/>
        <w:rPr>
          <w:rFonts w:ascii="Arial" w:hAnsi="Arial" w:cs="Arial"/>
          <w:sz w:val="32"/>
          <w:szCs w:val="32"/>
          <w:lang w:val="kk-KZ"/>
        </w:rPr>
      </w:pPr>
      <w:r w:rsidRPr="00D47601">
        <w:rPr>
          <w:rFonts w:ascii="Arial" w:hAnsi="Arial" w:cs="Arial"/>
          <w:sz w:val="32"/>
          <w:szCs w:val="32"/>
          <w:lang w:val="kk-KZ"/>
        </w:rPr>
        <w:t>Бұл ретте Аумақтық даму жоспарында кеңістіктік даму қағидаттарының бірі Алматы қаласы ретінде көшбасшы өңірлерге үлкен экономикалық дербестік беру болып айқындалды.</w:t>
      </w:r>
    </w:p>
    <w:p w:rsidR="00826B48" w:rsidRPr="00D47601" w:rsidRDefault="00826B48" w:rsidP="00D47601">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t xml:space="preserve">Осыған байланысты, Мемлекет басшысының тапсырмасын іске асыру үшін Бюджет кодексіне </w:t>
      </w:r>
      <w:r w:rsidRPr="00D47601">
        <w:rPr>
          <w:rFonts w:ascii="Arial" w:hAnsi="Arial" w:cs="Arial"/>
          <w:b/>
          <w:sz w:val="32"/>
          <w:szCs w:val="32"/>
          <w:lang w:val="kk-KZ"/>
        </w:rPr>
        <w:t>Алматы әкімдігіне қолданыстағы қаржыландыру көздерінің тізімін кеңейтуге және сыртқы нарықтан қарыз алу жолымен халықаралық инвестицияларды тартуға мүмкіндік беру үшін</w:t>
      </w:r>
      <w:r w:rsidRPr="00D47601">
        <w:rPr>
          <w:rFonts w:ascii="Arial" w:hAnsi="Arial" w:cs="Arial"/>
          <w:sz w:val="32"/>
          <w:szCs w:val="32"/>
          <w:lang w:val="kk-KZ"/>
        </w:rPr>
        <w:t xml:space="preserve"> өзгерістер әзірленді.</w:t>
      </w:r>
    </w:p>
    <w:p w:rsidR="00A14897" w:rsidRDefault="00A14897" w:rsidP="00826B48">
      <w:pPr>
        <w:pStyle w:val="a4"/>
        <w:tabs>
          <w:tab w:val="left" w:pos="1134"/>
        </w:tabs>
        <w:spacing w:after="0" w:line="360" w:lineRule="auto"/>
        <w:ind w:left="0" w:firstLine="709"/>
        <w:jc w:val="both"/>
        <w:rPr>
          <w:rFonts w:ascii="Arial" w:hAnsi="Arial" w:cs="Arial"/>
          <w:b/>
          <w:color w:val="000000"/>
          <w:sz w:val="32"/>
          <w:szCs w:val="32"/>
          <w:lang w:val="kk-KZ"/>
        </w:rPr>
      </w:pPr>
    </w:p>
    <w:p w:rsidR="00A14897" w:rsidRDefault="00A14897" w:rsidP="00826B48">
      <w:pPr>
        <w:pStyle w:val="a4"/>
        <w:tabs>
          <w:tab w:val="left" w:pos="1134"/>
        </w:tabs>
        <w:spacing w:after="0" w:line="360" w:lineRule="auto"/>
        <w:ind w:left="0" w:firstLine="709"/>
        <w:jc w:val="both"/>
        <w:rPr>
          <w:rFonts w:ascii="Arial" w:hAnsi="Arial" w:cs="Arial"/>
          <w:b/>
          <w:color w:val="000000"/>
          <w:sz w:val="32"/>
          <w:szCs w:val="32"/>
          <w:lang w:val="kk-KZ"/>
        </w:rPr>
      </w:pPr>
    </w:p>
    <w:p w:rsidR="00A14897" w:rsidRDefault="00A14897" w:rsidP="00826B48">
      <w:pPr>
        <w:pStyle w:val="a4"/>
        <w:tabs>
          <w:tab w:val="left" w:pos="1134"/>
        </w:tabs>
        <w:spacing w:after="0" w:line="360" w:lineRule="auto"/>
        <w:ind w:left="0" w:firstLine="709"/>
        <w:jc w:val="both"/>
        <w:rPr>
          <w:rFonts w:ascii="Arial" w:hAnsi="Arial" w:cs="Arial"/>
          <w:b/>
          <w:color w:val="000000"/>
          <w:sz w:val="32"/>
          <w:szCs w:val="32"/>
          <w:lang w:val="kk-KZ"/>
        </w:rPr>
      </w:pPr>
    </w:p>
    <w:p w:rsidR="00A14897" w:rsidRDefault="00A14897" w:rsidP="00826B48">
      <w:pPr>
        <w:pStyle w:val="a4"/>
        <w:tabs>
          <w:tab w:val="left" w:pos="1134"/>
        </w:tabs>
        <w:spacing w:after="0" w:line="360" w:lineRule="auto"/>
        <w:ind w:left="0" w:firstLine="709"/>
        <w:jc w:val="both"/>
        <w:rPr>
          <w:rFonts w:ascii="Arial" w:hAnsi="Arial" w:cs="Arial"/>
          <w:b/>
          <w:color w:val="000000"/>
          <w:sz w:val="32"/>
          <w:szCs w:val="32"/>
          <w:lang w:val="kk-KZ"/>
        </w:rPr>
      </w:pPr>
    </w:p>
    <w:p w:rsidR="00A14897" w:rsidRDefault="00A14897" w:rsidP="00826B48">
      <w:pPr>
        <w:pStyle w:val="a4"/>
        <w:tabs>
          <w:tab w:val="left" w:pos="1134"/>
        </w:tabs>
        <w:spacing w:after="0" w:line="360" w:lineRule="auto"/>
        <w:ind w:left="0" w:firstLine="709"/>
        <w:jc w:val="both"/>
        <w:rPr>
          <w:rFonts w:ascii="Arial" w:hAnsi="Arial" w:cs="Arial"/>
          <w:b/>
          <w:color w:val="000000"/>
          <w:sz w:val="32"/>
          <w:szCs w:val="32"/>
          <w:lang w:val="kk-KZ"/>
        </w:rPr>
      </w:pPr>
    </w:p>
    <w:p w:rsidR="00A14897" w:rsidRDefault="00A14897" w:rsidP="00826B48">
      <w:pPr>
        <w:pStyle w:val="a4"/>
        <w:tabs>
          <w:tab w:val="left" w:pos="1134"/>
        </w:tabs>
        <w:spacing w:after="0" w:line="360" w:lineRule="auto"/>
        <w:ind w:left="0" w:firstLine="709"/>
        <w:jc w:val="both"/>
        <w:rPr>
          <w:rFonts w:ascii="Arial" w:hAnsi="Arial" w:cs="Arial"/>
          <w:b/>
          <w:color w:val="000000"/>
          <w:sz w:val="32"/>
          <w:szCs w:val="32"/>
          <w:lang w:val="kk-KZ"/>
        </w:rPr>
      </w:pPr>
    </w:p>
    <w:p w:rsidR="00080853" w:rsidRPr="00D47601" w:rsidRDefault="00080853" w:rsidP="00826B48">
      <w:pPr>
        <w:pStyle w:val="a4"/>
        <w:tabs>
          <w:tab w:val="left" w:pos="1134"/>
        </w:tabs>
        <w:spacing w:after="0" w:line="360" w:lineRule="auto"/>
        <w:ind w:left="0" w:firstLine="709"/>
        <w:jc w:val="both"/>
        <w:rPr>
          <w:rFonts w:ascii="Arial" w:hAnsi="Arial" w:cs="Arial"/>
          <w:b/>
          <w:color w:val="000000"/>
          <w:sz w:val="32"/>
          <w:szCs w:val="32"/>
          <w:lang w:val="kk-KZ"/>
        </w:rPr>
      </w:pPr>
      <w:r w:rsidRPr="00D47601">
        <w:rPr>
          <w:rFonts w:ascii="Arial" w:hAnsi="Arial" w:cs="Arial"/>
          <w:b/>
          <w:color w:val="000000"/>
          <w:sz w:val="32"/>
          <w:szCs w:val="32"/>
          <w:lang w:val="kk-KZ"/>
        </w:rPr>
        <w:lastRenderedPageBreak/>
        <w:t>СЛАЙД 1</w:t>
      </w:r>
      <w:r w:rsidR="00120E5F" w:rsidRPr="00D47601">
        <w:rPr>
          <w:rFonts w:ascii="Arial" w:hAnsi="Arial" w:cs="Arial"/>
          <w:b/>
          <w:color w:val="000000"/>
          <w:sz w:val="32"/>
          <w:szCs w:val="32"/>
          <w:lang w:val="kk-KZ"/>
        </w:rPr>
        <w:t>3</w:t>
      </w:r>
    </w:p>
    <w:p w:rsidR="00826B48" w:rsidRPr="00D47601" w:rsidRDefault="00826B48" w:rsidP="00826B48">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t xml:space="preserve">Алматы қаласы әкімдігіне сыртқы нарықтардан қарыз алуға рұқсат берудің </w:t>
      </w:r>
      <w:r w:rsidRPr="00D47601">
        <w:rPr>
          <w:rFonts w:ascii="Arial" w:hAnsi="Arial" w:cs="Arial"/>
          <w:b/>
          <w:sz w:val="32"/>
          <w:szCs w:val="32"/>
          <w:lang w:val="kk-KZ"/>
        </w:rPr>
        <w:t>негізгі</w:t>
      </w:r>
      <w:r w:rsidRPr="00D47601">
        <w:rPr>
          <w:rFonts w:ascii="Arial" w:hAnsi="Arial" w:cs="Arial"/>
          <w:sz w:val="32"/>
          <w:szCs w:val="32"/>
          <w:lang w:val="kk-KZ"/>
        </w:rPr>
        <w:t xml:space="preserve"> </w:t>
      </w:r>
      <w:r w:rsidRPr="00D47601">
        <w:rPr>
          <w:rFonts w:ascii="Arial" w:hAnsi="Arial" w:cs="Arial"/>
          <w:b/>
          <w:sz w:val="32"/>
          <w:szCs w:val="32"/>
          <w:lang w:val="kk-KZ"/>
        </w:rPr>
        <w:t>мақсаты</w:t>
      </w:r>
      <w:r w:rsidRPr="00D47601">
        <w:rPr>
          <w:rFonts w:ascii="Arial" w:hAnsi="Arial" w:cs="Arial"/>
          <w:sz w:val="32"/>
          <w:szCs w:val="32"/>
          <w:lang w:val="kk-KZ"/>
        </w:rPr>
        <w:t xml:space="preserve"> Алматыда және агломерация аумағында тұрақты инфрақұрылымды дамыту </w:t>
      </w:r>
      <w:r w:rsidRPr="00D47601">
        <w:rPr>
          <w:rFonts w:ascii="Arial" w:hAnsi="Arial" w:cs="Arial"/>
          <w:i/>
          <w:sz w:val="28"/>
          <w:szCs w:val="32"/>
          <w:lang w:val="kk-KZ"/>
        </w:rPr>
        <w:t xml:space="preserve">(көлік, коммуналдық, әлеуметтік, экологиялық, </w:t>
      </w:r>
      <w:r w:rsidRPr="004B4657">
        <w:rPr>
          <w:rFonts w:ascii="Arial" w:hAnsi="Arial" w:cs="Arial"/>
          <w:i/>
          <w:sz w:val="28"/>
          <w:szCs w:val="32"/>
          <w:lang w:val="kk-KZ"/>
        </w:rPr>
        <w:t>«</w:t>
      </w:r>
      <w:r w:rsidRPr="00D47601">
        <w:rPr>
          <w:rFonts w:ascii="Arial" w:hAnsi="Arial" w:cs="Arial"/>
          <w:i/>
          <w:sz w:val="28"/>
          <w:szCs w:val="32"/>
          <w:lang w:val="kk-KZ"/>
        </w:rPr>
        <w:t>smart» инфрақұрылымы)</w:t>
      </w:r>
      <w:r w:rsidRPr="00D47601">
        <w:rPr>
          <w:rFonts w:ascii="Arial" w:hAnsi="Arial" w:cs="Arial"/>
          <w:sz w:val="32"/>
          <w:szCs w:val="32"/>
          <w:lang w:val="kk-KZ"/>
        </w:rPr>
        <w:t xml:space="preserve">, </w:t>
      </w:r>
      <w:r>
        <w:rPr>
          <w:rFonts w:ascii="Arial" w:hAnsi="Arial" w:cs="Arial"/>
          <w:sz w:val="32"/>
          <w:szCs w:val="32"/>
          <w:lang w:val="kk-KZ"/>
        </w:rPr>
        <w:t>«</w:t>
      </w:r>
      <w:r w:rsidRPr="00D47601">
        <w:rPr>
          <w:rFonts w:ascii="Arial" w:hAnsi="Arial" w:cs="Arial"/>
          <w:sz w:val="32"/>
          <w:szCs w:val="32"/>
          <w:lang w:val="kk-KZ"/>
        </w:rPr>
        <w:t>жасыл</w:t>
      </w:r>
      <w:r>
        <w:rPr>
          <w:rFonts w:ascii="Arial" w:hAnsi="Arial" w:cs="Arial"/>
          <w:sz w:val="32"/>
          <w:szCs w:val="32"/>
          <w:lang w:val="kk-KZ"/>
        </w:rPr>
        <w:t>»</w:t>
      </w:r>
      <w:r w:rsidRPr="00D47601">
        <w:rPr>
          <w:rFonts w:ascii="Arial" w:hAnsi="Arial" w:cs="Arial"/>
          <w:sz w:val="32"/>
          <w:szCs w:val="32"/>
          <w:lang w:val="kk-KZ"/>
        </w:rPr>
        <w:t xml:space="preserve"> экономика және көміртекті көшу бөлігінде дамыту болып табылады.</w:t>
      </w:r>
    </w:p>
    <w:p w:rsidR="00826B48" w:rsidRPr="00D47601" w:rsidRDefault="00826B48" w:rsidP="00826B48">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t xml:space="preserve">Жалпы </w:t>
      </w:r>
      <w:r w:rsidRPr="00D47601">
        <w:rPr>
          <w:rFonts w:ascii="Arial" w:hAnsi="Arial" w:cs="Arial"/>
          <w:b/>
          <w:sz w:val="32"/>
          <w:szCs w:val="32"/>
          <w:lang w:val="kk-KZ"/>
        </w:rPr>
        <w:t xml:space="preserve">Алматы қаласында FitchRatings агенттігі берген </w:t>
      </w:r>
      <w:r w:rsidRPr="004B4657">
        <w:rPr>
          <w:rFonts w:ascii="Arial" w:hAnsi="Arial" w:cs="Arial"/>
          <w:b/>
          <w:sz w:val="32"/>
          <w:szCs w:val="32"/>
          <w:lang w:val="kk-KZ"/>
        </w:rPr>
        <w:t>«</w:t>
      </w:r>
      <w:r w:rsidRPr="00D47601">
        <w:rPr>
          <w:rFonts w:ascii="Arial" w:hAnsi="Arial" w:cs="Arial"/>
          <w:b/>
          <w:sz w:val="32"/>
          <w:szCs w:val="32"/>
          <w:lang w:val="kk-KZ"/>
        </w:rPr>
        <w:t>BBB</w:t>
      </w:r>
      <w:r w:rsidRPr="004B4657">
        <w:rPr>
          <w:rFonts w:ascii="Arial" w:hAnsi="Arial" w:cs="Arial"/>
          <w:b/>
          <w:sz w:val="32"/>
          <w:szCs w:val="32"/>
          <w:lang w:val="kk-KZ"/>
        </w:rPr>
        <w:t>»</w:t>
      </w:r>
      <w:r w:rsidRPr="00D47601">
        <w:rPr>
          <w:rFonts w:ascii="Arial" w:hAnsi="Arial" w:cs="Arial"/>
          <w:b/>
          <w:sz w:val="32"/>
          <w:szCs w:val="32"/>
          <w:lang w:val="kk-KZ"/>
        </w:rPr>
        <w:t xml:space="preserve"> рейтингі бар</w:t>
      </w:r>
      <w:r w:rsidRPr="00D47601">
        <w:rPr>
          <w:rFonts w:ascii="Arial" w:hAnsi="Arial" w:cs="Arial"/>
          <w:sz w:val="32"/>
          <w:szCs w:val="32"/>
          <w:lang w:val="kk-KZ"/>
        </w:rPr>
        <w:t xml:space="preserve">, ол қаланың кредит қабілеттілігін және ұзақ мерзімді сыртқы </w:t>
      </w:r>
      <w:r w:rsidRPr="00D47601">
        <w:rPr>
          <w:rFonts w:ascii="Arial" w:hAnsi="Arial" w:cs="Arial"/>
          <w:b/>
          <w:sz w:val="32"/>
          <w:szCs w:val="32"/>
          <w:lang w:val="kk-KZ"/>
        </w:rPr>
        <w:t>қаржыландыруға қол жеткізу қабілетін көрсетеді</w:t>
      </w:r>
      <w:r w:rsidRPr="00D47601">
        <w:rPr>
          <w:rFonts w:ascii="Arial" w:hAnsi="Arial" w:cs="Arial"/>
          <w:sz w:val="32"/>
          <w:szCs w:val="32"/>
          <w:lang w:val="kk-KZ"/>
        </w:rPr>
        <w:t>.</w:t>
      </w:r>
    </w:p>
    <w:p w:rsidR="00826B48" w:rsidRDefault="00826B48" w:rsidP="00826B48">
      <w:pPr>
        <w:spacing w:after="0" w:line="360" w:lineRule="auto"/>
        <w:ind w:firstLine="709"/>
        <w:jc w:val="both"/>
        <w:rPr>
          <w:rFonts w:ascii="Arial" w:hAnsi="Arial" w:cs="Arial"/>
          <w:sz w:val="32"/>
          <w:szCs w:val="32"/>
          <w:lang w:val="kk-KZ"/>
        </w:rPr>
      </w:pPr>
      <w:r w:rsidRPr="00D47601">
        <w:rPr>
          <w:rFonts w:ascii="Arial" w:hAnsi="Arial" w:cs="Arial"/>
          <w:sz w:val="32"/>
          <w:szCs w:val="32"/>
          <w:lang w:val="kk-KZ"/>
        </w:rPr>
        <w:t xml:space="preserve">Алдын ала кредиттік бағалау қаланың қаржылық тұрақтылыққа нұқсан келтірместен қосымша </w:t>
      </w:r>
      <w:r w:rsidRPr="00D47601">
        <w:rPr>
          <w:rFonts w:ascii="Arial" w:hAnsi="Arial" w:cs="Arial"/>
          <w:sz w:val="32"/>
          <w:szCs w:val="32"/>
          <w:lang w:val="kk-KZ"/>
        </w:rPr>
        <w:br/>
      </w:r>
      <w:r w:rsidRPr="00D47601">
        <w:rPr>
          <w:rFonts w:ascii="Arial" w:hAnsi="Arial" w:cs="Arial"/>
          <w:b/>
          <w:sz w:val="32"/>
          <w:szCs w:val="32"/>
          <w:lang w:val="kk-KZ"/>
        </w:rPr>
        <w:t>100-200 млрд теңге тарту мүмкіндігін</w:t>
      </w:r>
      <w:r w:rsidRPr="00D47601">
        <w:rPr>
          <w:rFonts w:ascii="Arial" w:hAnsi="Arial" w:cs="Arial"/>
          <w:sz w:val="32"/>
          <w:szCs w:val="32"/>
          <w:lang w:val="kk-KZ"/>
        </w:rPr>
        <w:t xml:space="preserve"> </w:t>
      </w:r>
      <w:r w:rsidRPr="00D47601">
        <w:rPr>
          <w:rFonts w:ascii="Arial" w:hAnsi="Arial" w:cs="Arial"/>
          <w:b/>
          <w:sz w:val="32"/>
          <w:szCs w:val="32"/>
          <w:lang w:val="kk-KZ"/>
        </w:rPr>
        <w:t>көрсетеді</w:t>
      </w:r>
      <w:r>
        <w:rPr>
          <w:rFonts w:ascii="Arial" w:hAnsi="Arial" w:cs="Arial"/>
          <w:sz w:val="32"/>
          <w:szCs w:val="32"/>
          <w:lang w:val="kk-KZ"/>
        </w:rPr>
        <w:t>.</w:t>
      </w:r>
    </w:p>
    <w:p w:rsidR="00C24DE7" w:rsidRPr="00C24DE7" w:rsidRDefault="00C24DE7" w:rsidP="00C24DE7">
      <w:pPr>
        <w:spacing w:after="0" w:line="360" w:lineRule="auto"/>
        <w:ind w:firstLine="709"/>
        <w:jc w:val="both"/>
        <w:rPr>
          <w:rFonts w:ascii="Arial" w:hAnsi="Arial" w:cs="Arial"/>
          <w:sz w:val="32"/>
          <w:szCs w:val="32"/>
          <w:lang w:val="kk-KZ"/>
        </w:rPr>
      </w:pPr>
      <w:r w:rsidRPr="00C24DE7">
        <w:rPr>
          <w:rFonts w:ascii="Arial" w:hAnsi="Arial" w:cs="Arial"/>
          <w:sz w:val="32"/>
          <w:szCs w:val="32"/>
          <w:lang w:val="kk-KZ"/>
        </w:rPr>
        <w:t xml:space="preserve">Айта кету керек, Алматы қаласы әкімдігінің </w:t>
      </w:r>
      <w:r>
        <w:rPr>
          <w:rFonts w:ascii="Arial" w:hAnsi="Arial" w:cs="Arial"/>
          <w:sz w:val="32"/>
          <w:szCs w:val="32"/>
          <w:lang w:val="kk-KZ"/>
        </w:rPr>
        <w:t>с</w:t>
      </w:r>
      <w:r w:rsidRPr="00C24DE7">
        <w:rPr>
          <w:rFonts w:ascii="Arial" w:hAnsi="Arial" w:cs="Arial"/>
          <w:sz w:val="32"/>
          <w:szCs w:val="32"/>
          <w:lang w:val="kk-KZ"/>
        </w:rPr>
        <w:t xml:space="preserve">ыртқы қарыз алуы Қаржы министрлігі </w:t>
      </w:r>
      <w:r w:rsidRPr="00C24DE7">
        <w:rPr>
          <w:rFonts w:ascii="Arial" w:hAnsi="Arial" w:cs="Arial"/>
          <w:b/>
          <w:sz w:val="32"/>
          <w:szCs w:val="32"/>
          <w:lang w:val="kk-KZ"/>
        </w:rPr>
        <w:t>белгілеген тәртіппен</w:t>
      </w:r>
      <w:r w:rsidRPr="00C24DE7">
        <w:rPr>
          <w:rFonts w:ascii="Arial" w:hAnsi="Arial" w:cs="Arial"/>
          <w:sz w:val="32"/>
          <w:szCs w:val="32"/>
          <w:lang w:val="kk-KZ"/>
        </w:rPr>
        <w:t xml:space="preserve"> жүзеге асырылатын болады.</w:t>
      </w:r>
    </w:p>
    <w:p w:rsidR="00C24DE7" w:rsidRPr="00C24DE7" w:rsidRDefault="00C24DE7" w:rsidP="00C24DE7">
      <w:pPr>
        <w:spacing w:after="0" w:line="360" w:lineRule="auto"/>
        <w:ind w:firstLine="709"/>
        <w:jc w:val="both"/>
        <w:rPr>
          <w:rFonts w:ascii="Arial" w:hAnsi="Arial" w:cs="Arial"/>
          <w:sz w:val="32"/>
          <w:szCs w:val="32"/>
          <w:lang w:val="kk-KZ"/>
        </w:rPr>
      </w:pPr>
      <w:r w:rsidRPr="00C24DE7">
        <w:rPr>
          <w:rFonts w:ascii="Arial" w:hAnsi="Arial" w:cs="Arial"/>
          <w:sz w:val="32"/>
          <w:szCs w:val="32"/>
          <w:lang w:val="kk-KZ"/>
        </w:rPr>
        <w:t xml:space="preserve">Бұдан басқа, мұндай </w:t>
      </w:r>
      <w:r>
        <w:rPr>
          <w:rFonts w:ascii="Arial" w:hAnsi="Arial" w:cs="Arial"/>
          <w:sz w:val="32"/>
          <w:szCs w:val="32"/>
          <w:lang w:val="kk-KZ"/>
        </w:rPr>
        <w:t>с</w:t>
      </w:r>
      <w:r w:rsidRPr="00C24DE7">
        <w:rPr>
          <w:rFonts w:ascii="Arial" w:hAnsi="Arial" w:cs="Arial"/>
          <w:sz w:val="32"/>
          <w:szCs w:val="32"/>
          <w:lang w:val="kk-KZ"/>
        </w:rPr>
        <w:t xml:space="preserve">ыртқы қарыз алудың </w:t>
      </w:r>
      <w:r w:rsidRPr="00C24DE7">
        <w:rPr>
          <w:rFonts w:ascii="Arial" w:hAnsi="Arial" w:cs="Arial"/>
          <w:b/>
          <w:sz w:val="32"/>
          <w:szCs w:val="32"/>
          <w:lang w:val="kk-KZ"/>
        </w:rPr>
        <w:t>шарттары, көлемі және нысаналы мақсаты</w:t>
      </w:r>
      <w:r w:rsidRPr="00C24DE7">
        <w:rPr>
          <w:rFonts w:ascii="Arial" w:hAnsi="Arial" w:cs="Arial"/>
          <w:sz w:val="32"/>
          <w:szCs w:val="32"/>
          <w:lang w:val="kk-KZ"/>
        </w:rPr>
        <w:t xml:space="preserve"> да </w:t>
      </w:r>
      <w:r>
        <w:rPr>
          <w:rFonts w:ascii="Arial" w:hAnsi="Arial" w:cs="Arial"/>
          <w:sz w:val="32"/>
          <w:szCs w:val="32"/>
          <w:lang w:val="kk-KZ"/>
        </w:rPr>
        <w:t>Қ</w:t>
      </w:r>
      <w:r w:rsidRPr="00C24DE7">
        <w:rPr>
          <w:rFonts w:ascii="Arial" w:hAnsi="Arial" w:cs="Arial"/>
          <w:sz w:val="32"/>
          <w:szCs w:val="32"/>
          <w:lang w:val="kk-KZ"/>
        </w:rPr>
        <w:t xml:space="preserve">аржы министрлігінің келісімі бойынша айқындалатын болады. </w:t>
      </w:r>
    </w:p>
    <w:p w:rsidR="00C24DE7" w:rsidRDefault="00C24DE7" w:rsidP="00C24DE7">
      <w:pPr>
        <w:spacing w:after="0" w:line="360" w:lineRule="auto"/>
        <w:ind w:firstLine="709"/>
        <w:jc w:val="both"/>
        <w:rPr>
          <w:rFonts w:ascii="Arial" w:hAnsi="Arial" w:cs="Arial"/>
          <w:sz w:val="32"/>
          <w:szCs w:val="32"/>
          <w:lang w:val="kk-KZ"/>
        </w:rPr>
      </w:pPr>
      <w:r w:rsidRPr="00C24DE7">
        <w:rPr>
          <w:rFonts w:ascii="Arial" w:hAnsi="Arial" w:cs="Arial"/>
          <w:sz w:val="32"/>
          <w:szCs w:val="32"/>
          <w:lang w:val="kk-KZ"/>
        </w:rPr>
        <w:t xml:space="preserve">Бұл ретте Алматы қаласы әкімдігінің </w:t>
      </w:r>
      <w:r w:rsidRPr="00C24DE7">
        <w:rPr>
          <w:rFonts w:ascii="Arial" w:hAnsi="Arial" w:cs="Arial"/>
          <w:b/>
          <w:sz w:val="32"/>
          <w:szCs w:val="32"/>
          <w:lang w:val="kk-KZ"/>
        </w:rPr>
        <w:t>борыш лимитін</w:t>
      </w:r>
      <w:r w:rsidRPr="00C24DE7">
        <w:rPr>
          <w:rFonts w:ascii="Arial" w:hAnsi="Arial" w:cs="Arial"/>
          <w:sz w:val="32"/>
          <w:szCs w:val="32"/>
          <w:lang w:val="kk-KZ"/>
        </w:rPr>
        <w:t xml:space="preserve"> Ұлттық экономика министрлігі белгілейді</w:t>
      </w:r>
      <w:r>
        <w:rPr>
          <w:rFonts w:ascii="Arial" w:hAnsi="Arial" w:cs="Arial"/>
          <w:sz w:val="32"/>
          <w:szCs w:val="32"/>
          <w:lang w:val="kk-KZ"/>
        </w:rPr>
        <w:t>.</w:t>
      </w:r>
    </w:p>
    <w:p w:rsidR="00A14897" w:rsidRDefault="00A14897" w:rsidP="00C24DE7">
      <w:pPr>
        <w:spacing w:after="0" w:line="360" w:lineRule="auto"/>
        <w:ind w:firstLine="709"/>
        <w:jc w:val="both"/>
        <w:rPr>
          <w:rFonts w:ascii="Arial" w:hAnsi="Arial" w:cs="Arial"/>
          <w:sz w:val="32"/>
          <w:szCs w:val="32"/>
          <w:lang w:val="kk-KZ"/>
        </w:rPr>
      </w:pPr>
    </w:p>
    <w:p w:rsidR="00A14897" w:rsidRDefault="00A14897" w:rsidP="00C24DE7">
      <w:pPr>
        <w:spacing w:after="0" w:line="360" w:lineRule="auto"/>
        <w:ind w:firstLine="709"/>
        <w:jc w:val="both"/>
        <w:rPr>
          <w:rFonts w:ascii="Arial" w:hAnsi="Arial" w:cs="Arial"/>
          <w:sz w:val="32"/>
          <w:szCs w:val="32"/>
          <w:lang w:val="kk-KZ"/>
        </w:rPr>
      </w:pPr>
    </w:p>
    <w:p w:rsidR="00A14897" w:rsidRDefault="00A14897" w:rsidP="00C24DE7">
      <w:pPr>
        <w:spacing w:after="0" w:line="360" w:lineRule="auto"/>
        <w:ind w:firstLine="709"/>
        <w:jc w:val="both"/>
        <w:rPr>
          <w:rFonts w:ascii="Arial" w:hAnsi="Arial" w:cs="Arial"/>
          <w:sz w:val="32"/>
          <w:szCs w:val="32"/>
          <w:lang w:val="kk-KZ"/>
        </w:rPr>
      </w:pPr>
    </w:p>
    <w:p w:rsidR="00826B48" w:rsidRPr="00745CD0" w:rsidRDefault="00826B48" w:rsidP="00C24DE7">
      <w:pPr>
        <w:spacing w:after="0" w:line="360" w:lineRule="auto"/>
        <w:ind w:firstLine="709"/>
        <w:jc w:val="both"/>
        <w:rPr>
          <w:rFonts w:ascii="Arial" w:hAnsi="Arial" w:cs="Arial"/>
          <w:sz w:val="32"/>
          <w:szCs w:val="32"/>
          <w:lang w:val="kk-KZ"/>
        </w:rPr>
      </w:pPr>
      <w:r w:rsidRPr="00745CD0">
        <w:rPr>
          <w:rFonts w:ascii="Arial" w:hAnsi="Arial" w:cs="Arial"/>
          <w:sz w:val="32"/>
          <w:szCs w:val="32"/>
          <w:lang w:val="kk-KZ"/>
        </w:rPr>
        <w:lastRenderedPageBreak/>
        <w:t xml:space="preserve">Сондай-ақ, Алматы қаласының атқарушы органы бағалы қағаздарды шығаруды </w:t>
      </w:r>
      <w:r w:rsidRPr="00745CD0">
        <w:rPr>
          <w:rFonts w:ascii="Arial" w:hAnsi="Arial" w:cs="Arial"/>
          <w:b/>
          <w:sz w:val="32"/>
          <w:szCs w:val="32"/>
          <w:lang w:val="kk-KZ"/>
        </w:rPr>
        <w:t>«Астана» халықаралық қаржы орталығының ережелеріне</w:t>
      </w:r>
      <w:r w:rsidRPr="00745CD0">
        <w:rPr>
          <w:rFonts w:ascii="Arial" w:hAnsi="Arial" w:cs="Arial"/>
          <w:sz w:val="32"/>
          <w:szCs w:val="32"/>
          <w:lang w:val="kk-KZ"/>
        </w:rPr>
        <w:t xml:space="preserve"> </w:t>
      </w:r>
      <w:r w:rsidRPr="00745CD0">
        <w:rPr>
          <w:rFonts w:ascii="Arial" w:hAnsi="Arial" w:cs="Arial"/>
          <w:b/>
          <w:sz w:val="32"/>
          <w:szCs w:val="32"/>
          <w:lang w:val="kk-KZ"/>
        </w:rPr>
        <w:t>сәйкес</w:t>
      </w:r>
      <w:r w:rsidRPr="00745CD0">
        <w:rPr>
          <w:rFonts w:ascii="Arial" w:hAnsi="Arial" w:cs="Arial"/>
          <w:sz w:val="32"/>
          <w:szCs w:val="32"/>
          <w:lang w:val="kk-KZ"/>
        </w:rPr>
        <w:t xml:space="preserve"> жүргізетінін және шығару жөніндегі құжаттама жария түрде қолжетімді болатынын атап өткім келеді.</w:t>
      </w:r>
    </w:p>
    <w:p w:rsidR="00826B48" w:rsidRPr="00745CD0" w:rsidRDefault="00826B48" w:rsidP="00826B48">
      <w:pPr>
        <w:spacing w:after="0" w:line="360" w:lineRule="auto"/>
        <w:ind w:firstLine="709"/>
        <w:jc w:val="both"/>
        <w:rPr>
          <w:rFonts w:ascii="Arial" w:hAnsi="Arial" w:cs="Arial"/>
          <w:sz w:val="32"/>
          <w:szCs w:val="32"/>
          <w:lang w:val="kk-KZ"/>
        </w:rPr>
      </w:pPr>
      <w:r w:rsidRPr="00745CD0">
        <w:rPr>
          <w:rFonts w:ascii="Arial" w:hAnsi="Arial" w:cs="Arial"/>
          <w:sz w:val="32"/>
          <w:szCs w:val="32"/>
          <w:lang w:val="kk-KZ"/>
        </w:rPr>
        <w:t xml:space="preserve">Сыртқы нарықтарда қарыз алу мүмкіндігінің болмауы Алматы қаласын басқа </w:t>
      </w:r>
      <w:r w:rsidR="00CE0D24">
        <w:rPr>
          <w:rFonts w:ascii="Arial" w:hAnsi="Arial" w:cs="Arial"/>
          <w:sz w:val="32"/>
          <w:szCs w:val="32"/>
          <w:lang w:val="kk-KZ"/>
        </w:rPr>
        <w:t>мегаполистермен</w:t>
      </w:r>
      <w:r w:rsidRPr="00745CD0">
        <w:rPr>
          <w:rFonts w:ascii="Arial" w:hAnsi="Arial" w:cs="Arial"/>
          <w:sz w:val="32"/>
          <w:szCs w:val="32"/>
          <w:lang w:val="kk-KZ"/>
        </w:rPr>
        <w:t xml:space="preserve"> </w:t>
      </w:r>
      <w:r w:rsidRPr="00745CD0">
        <w:rPr>
          <w:rFonts w:ascii="Arial" w:hAnsi="Arial" w:cs="Arial"/>
          <w:i/>
          <w:sz w:val="28"/>
          <w:szCs w:val="32"/>
          <w:lang w:val="kk-KZ"/>
        </w:rPr>
        <w:t>(Стамбул, Мәскеу, Киев)</w:t>
      </w:r>
      <w:r w:rsidRPr="00745CD0">
        <w:rPr>
          <w:rFonts w:ascii="Arial" w:hAnsi="Arial" w:cs="Arial"/>
          <w:sz w:val="32"/>
          <w:szCs w:val="32"/>
          <w:lang w:val="kk-KZ"/>
        </w:rPr>
        <w:t xml:space="preserve"> салыстырғанда </w:t>
      </w:r>
      <w:r w:rsidRPr="00745CD0">
        <w:rPr>
          <w:rFonts w:ascii="Arial" w:hAnsi="Arial" w:cs="Arial"/>
          <w:b/>
          <w:sz w:val="32"/>
          <w:szCs w:val="32"/>
          <w:lang w:val="kk-KZ"/>
        </w:rPr>
        <w:t>қолайсыз жағдайға душар</w:t>
      </w:r>
      <w:r w:rsidRPr="00745CD0">
        <w:rPr>
          <w:rFonts w:ascii="Arial" w:hAnsi="Arial" w:cs="Arial"/>
          <w:sz w:val="32"/>
          <w:szCs w:val="32"/>
          <w:lang w:val="kk-KZ"/>
        </w:rPr>
        <w:t xml:space="preserve"> </w:t>
      </w:r>
      <w:r w:rsidRPr="00745CD0">
        <w:rPr>
          <w:rFonts w:ascii="Arial" w:hAnsi="Arial" w:cs="Arial"/>
          <w:b/>
          <w:sz w:val="32"/>
          <w:szCs w:val="32"/>
          <w:lang w:val="kk-KZ"/>
        </w:rPr>
        <w:t>етеді</w:t>
      </w:r>
      <w:r w:rsidRPr="00745CD0">
        <w:rPr>
          <w:rFonts w:ascii="Arial" w:hAnsi="Arial" w:cs="Arial"/>
          <w:sz w:val="32"/>
          <w:szCs w:val="32"/>
          <w:lang w:val="kk-KZ"/>
        </w:rPr>
        <w:t>.</w:t>
      </w:r>
    </w:p>
    <w:p w:rsidR="00120E5F" w:rsidRPr="00D47601" w:rsidRDefault="00826B48" w:rsidP="00D47601">
      <w:pPr>
        <w:spacing w:after="0" w:line="360" w:lineRule="auto"/>
        <w:ind w:firstLine="709"/>
        <w:jc w:val="both"/>
        <w:rPr>
          <w:rFonts w:ascii="Arial" w:hAnsi="Arial" w:cs="Arial"/>
          <w:sz w:val="32"/>
          <w:szCs w:val="32"/>
          <w:lang w:val="kk-KZ"/>
        </w:rPr>
      </w:pPr>
      <w:r w:rsidRPr="00745CD0">
        <w:rPr>
          <w:rFonts w:ascii="Arial" w:hAnsi="Arial" w:cs="Arial"/>
          <w:bCs/>
          <w:sz w:val="32"/>
          <w:szCs w:val="32"/>
          <w:lang w:val="kk-KZ"/>
        </w:rPr>
        <w:t xml:space="preserve">Бұл ретте Алматы қаласы </w:t>
      </w:r>
      <w:r>
        <w:rPr>
          <w:rFonts w:ascii="Arial" w:hAnsi="Arial" w:cs="Arial"/>
          <w:bCs/>
          <w:sz w:val="32"/>
          <w:szCs w:val="32"/>
          <w:lang w:val="kk-KZ"/>
        </w:rPr>
        <w:t>с</w:t>
      </w:r>
      <w:r w:rsidRPr="00745CD0">
        <w:rPr>
          <w:rFonts w:ascii="Arial" w:hAnsi="Arial" w:cs="Arial"/>
          <w:bCs/>
          <w:sz w:val="32"/>
          <w:szCs w:val="32"/>
          <w:lang w:val="kk-KZ"/>
        </w:rPr>
        <w:t xml:space="preserve">ыртқы қарыз алуды тартатын </w:t>
      </w:r>
      <w:r w:rsidRPr="00745CD0">
        <w:rPr>
          <w:rFonts w:ascii="Arial" w:hAnsi="Arial" w:cs="Arial"/>
          <w:b/>
          <w:bCs/>
          <w:sz w:val="32"/>
          <w:szCs w:val="32"/>
          <w:lang w:val="kk-KZ"/>
        </w:rPr>
        <w:t>Орталық Азиядағы алғашқы қала бола алады</w:t>
      </w:r>
      <w:r w:rsidR="00080853" w:rsidRPr="00826B48">
        <w:rPr>
          <w:rFonts w:ascii="Arial" w:hAnsi="Arial" w:cs="Arial"/>
          <w:sz w:val="32"/>
          <w:szCs w:val="32"/>
          <w:lang w:val="kk-KZ"/>
        </w:rPr>
        <w:t>.</w:t>
      </w:r>
    </w:p>
    <w:p w:rsidR="00A14897" w:rsidRDefault="00A14897" w:rsidP="00120E5F">
      <w:pPr>
        <w:spacing w:after="0" w:line="312" w:lineRule="auto"/>
        <w:ind w:firstLine="709"/>
        <w:jc w:val="both"/>
        <w:rPr>
          <w:rFonts w:ascii="Arial" w:hAnsi="Arial" w:cs="Arial"/>
          <w:b/>
          <w:color w:val="000000"/>
          <w:sz w:val="32"/>
          <w:szCs w:val="32"/>
          <w:lang w:val="kk-KZ"/>
        </w:rPr>
      </w:pPr>
    </w:p>
    <w:p w:rsidR="00120E5F" w:rsidRPr="00D47601" w:rsidRDefault="00120E5F" w:rsidP="00120E5F">
      <w:pPr>
        <w:spacing w:after="0" w:line="312" w:lineRule="auto"/>
        <w:ind w:firstLine="709"/>
        <w:jc w:val="both"/>
        <w:rPr>
          <w:rFonts w:ascii="Arial" w:hAnsi="Arial" w:cs="Arial"/>
          <w:b/>
          <w:color w:val="000000"/>
          <w:sz w:val="32"/>
          <w:szCs w:val="32"/>
          <w:lang w:val="kk-KZ"/>
        </w:rPr>
      </w:pPr>
      <w:r w:rsidRPr="00D47601">
        <w:rPr>
          <w:rFonts w:ascii="Arial" w:hAnsi="Arial" w:cs="Arial"/>
          <w:b/>
          <w:color w:val="000000"/>
          <w:sz w:val="32"/>
          <w:szCs w:val="32"/>
          <w:lang w:val="kk-KZ"/>
        </w:rPr>
        <w:t>СЛАЙД 14</w:t>
      </w:r>
    </w:p>
    <w:p w:rsidR="00826B48" w:rsidRPr="00D47601" w:rsidRDefault="00826B48" w:rsidP="00826B48">
      <w:pPr>
        <w:pStyle w:val="a4"/>
        <w:tabs>
          <w:tab w:val="left" w:pos="1134"/>
        </w:tabs>
        <w:spacing w:after="0" w:line="360" w:lineRule="auto"/>
        <w:ind w:left="0" w:firstLine="709"/>
        <w:jc w:val="both"/>
        <w:rPr>
          <w:rFonts w:ascii="Arial" w:hAnsi="Arial" w:cs="Arial"/>
          <w:b/>
          <w:sz w:val="32"/>
          <w:szCs w:val="32"/>
          <w:lang w:val="kk-KZ"/>
        </w:rPr>
      </w:pPr>
      <w:r w:rsidRPr="00D47601">
        <w:rPr>
          <w:rFonts w:ascii="Arial" w:hAnsi="Arial" w:cs="Arial"/>
          <w:sz w:val="32"/>
          <w:szCs w:val="32"/>
          <w:lang w:val="kk-KZ"/>
        </w:rPr>
        <w:t xml:space="preserve">Жалпы, ілеспе заң жобасында </w:t>
      </w:r>
      <w:r w:rsidRPr="004B4657">
        <w:rPr>
          <w:rFonts w:ascii="Arial" w:hAnsi="Arial" w:cs="Arial"/>
          <w:b/>
          <w:sz w:val="32"/>
          <w:szCs w:val="32"/>
          <w:lang w:val="kk-KZ"/>
        </w:rPr>
        <w:t>Б</w:t>
      </w:r>
      <w:r w:rsidRPr="00D47601">
        <w:rPr>
          <w:rFonts w:ascii="Arial" w:hAnsi="Arial" w:cs="Arial"/>
          <w:b/>
          <w:sz w:val="32"/>
          <w:szCs w:val="32"/>
          <w:lang w:val="kk-KZ"/>
        </w:rPr>
        <w:t xml:space="preserve">юджет және </w:t>
      </w:r>
      <w:r w:rsidRPr="004B4657">
        <w:rPr>
          <w:rFonts w:ascii="Arial" w:hAnsi="Arial" w:cs="Arial"/>
          <w:b/>
          <w:sz w:val="32"/>
          <w:szCs w:val="32"/>
          <w:lang w:val="kk-KZ"/>
        </w:rPr>
        <w:t>Ж</w:t>
      </w:r>
      <w:r w:rsidRPr="00D47601">
        <w:rPr>
          <w:rFonts w:ascii="Arial" w:hAnsi="Arial" w:cs="Arial"/>
          <w:b/>
          <w:sz w:val="32"/>
          <w:szCs w:val="32"/>
          <w:lang w:val="kk-KZ"/>
        </w:rPr>
        <w:t>ер кодекстеріне</w:t>
      </w:r>
      <w:r w:rsidRPr="00D47601">
        <w:rPr>
          <w:rFonts w:ascii="Arial" w:hAnsi="Arial" w:cs="Arial"/>
          <w:sz w:val="32"/>
          <w:szCs w:val="32"/>
          <w:lang w:val="kk-KZ"/>
        </w:rPr>
        <w:t xml:space="preserve">, сондай-ақ қолданыстағы </w:t>
      </w:r>
      <w:r w:rsidRPr="00D47601">
        <w:rPr>
          <w:rFonts w:ascii="Arial" w:hAnsi="Arial" w:cs="Arial"/>
          <w:b/>
          <w:sz w:val="32"/>
          <w:szCs w:val="32"/>
          <w:lang w:val="kk-KZ"/>
        </w:rPr>
        <w:t>5 Заңға өзгерістер енгізу</w:t>
      </w:r>
      <w:r w:rsidRPr="00D47601">
        <w:rPr>
          <w:rFonts w:ascii="Arial" w:hAnsi="Arial" w:cs="Arial"/>
          <w:sz w:val="32"/>
          <w:szCs w:val="32"/>
          <w:lang w:val="kk-KZ"/>
        </w:rPr>
        <w:t xml:space="preserve"> жоспарлануда</w:t>
      </w:r>
      <w:r w:rsidRPr="00D47601">
        <w:rPr>
          <w:rFonts w:ascii="Arial" w:hAnsi="Arial" w:cs="Arial"/>
          <w:b/>
          <w:sz w:val="32"/>
          <w:szCs w:val="32"/>
          <w:lang w:val="kk-KZ"/>
        </w:rPr>
        <w:t>.</w:t>
      </w:r>
    </w:p>
    <w:p w:rsidR="00826B48" w:rsidRPr="004B4657" w:rsidRDefault="00826B48" w:rsidP="00826B48">
      <w:pPr>
        <w:pStyle w:val="a4"/>
        <w:tabs>
          <w:tab w:val="left" w:pos="1134"/>
        </w:tabs>
        <w:spacing w:after="0" w:line="276" w:lineRule="auto"/>
        <w:ind w:left="0" w:firstLine="709"/>
        <w:jc w:val="both"/>
        <w:rPr>
          <w:rFonts w:ascii="Arial" w:hAnsi="Arial" w:cs="Arial"/>
          <w:i/>
          <w:szCs w:val="26"/>
          <w:lang w:val="kk-KZ"/>
        </w:rPr>
      </w:pPr>
      <w:r w:rsidRPr="00826B48">
        <w:rPr>
          <w:rFonts w:ascii="Arial" w:hAnsi="Arial" w:cs="Arial"/>
          <w:i/>
          <w:szCs w:val="26"/>
          <w:lang w:val="kk-KZ"/>
        </w:rPr>
        <w:t>Анықтама ретінде</w:t>
      </w:r>
      <w:r w:rsidRPr="00D47601">
        <w:rPr>
          <w:rFonts w:ascii="Arial" w:hAnsi="Arial" w:cs="Arial"/>
          <w:i/>
          <w:szCs w:val="26"/>
          <w:lang w:val="kk-KZ"/>
        </w:rPr>
        <w:t>: «Қазақстан Республикасындағы сәулет, қала құрылысы және құрылыс қызметі туралы</w:t>
      </w:r>
      <w:r>
        <w:rPr>
          <w:rFonts w:ascii="Arial" w:hAnsi="Arial" w:cs="Arial"/>
          <w:i/>
          <w:szCs w:val="26"/>
          <w:lang w:val="kk-KZ"/>
        </w:rPr>
        <w:t>»</w:t>
      </w:r>
      <w:r w:rsidRPr="00D47601">
        <w:rPr>
          <w:rFonts w:ascii="Arial" w:hAnsi="Arial" w:cs="Arial"/>
          <w:i/>
          <w:szCs w:val="26"/>
          <w:lang w:val="kk-KZ"/>
        </w:rPr>
        <w:t>, «Астана мәртебесі туралы</w:t>
      </w:r>
      <w:r>
        <w:rPr>
          <w:rFonts w:ascii="Arial" w:hAnsi="Arial" w:cs="Arial"/>
          <w:i/>
          <w:szCs w:val="26"/>
          <w:lang w:val="kk-KZ"/>
        </w:rPr>
        <w:t>»</w:t>
      </w:r>
      <w:r w:rsidRPr="00D47601">
        <w:rPr>
          <w:rFonts w:ascii="Arial" w:hAnsi="Arial" w:cs="Arial"/>
          <w:i/>
          <w:szCs w:val="26"/>
          <w:lang w:val="kk-KZ"/>
        </w:rPr>
        <w:t>, «Алматы қаласының ерекше мәртебесі туралы</w:t>
      </w:r>
      <w:r>
        <w:rPr>
          <w:rFonts w:ascii="Arial" w:hAnsi="Arial" w:cs="Arial"/>
          <w:i/>
          <w:szCs w:val="26"/>
          <w:lang w:val="kk-KZ"/>
        </w:rPr>
        <w:t>»</w:t>
      </w:r>
      <w:r w:rsidRPr="00D47601">
        <w:rPr>
          <w:rFonts w:ascii="Arial" w:hAnsi="Arial" w:cs="Arial"/>
          <w:i/>
          <w:szCs w:val="26"/>
          <w:lang w:val="kk-KZ"/>
        </w:rPr>
        <w:t xml:space="preserve"> «Мемлекеттік-жекешелік әріптестік туралы</w:t>
      </w:r>
      <w:r>
        <w:rPr>
          <w:rFonts w:ascii="Arial" w:hAnsi="Arial" w:cs="Arial"/>
          <w:i/>
          <w:szCs w:val="26"/>
          <w:lang w:val="kk-KZ"/>
        </w:rPr>
        <w:t>»</w:t>
      </w:r>
      <w:r w:rsidRPr="00D47601">
        <w:rPr>
          <w:rFonts w:ascii="Arial" w:hAnsi="Arial" w:cs="Arial"/>
          <w:i/>
          <w:szCs w:val="26"/>
          <w:lang w:val="kk-KZ"/>
        </w:rPr>
        <w:t xml:space="preserve">, </w:t>
      </w:r>
      <w:r>
        <w:rPr>
          <w:rFonts w:ascii="Arial" w:hAnsi="Arial" w:cs="Arial"/>
          <w:i/>
          <w:szCs w:val="26"/>
          <w:lang w:val="kk-KZ"/>
        </w:rPr>
        <w:t>«</w:t>
      </w:r>
      <w:r w:rsidRPr="00D47601">
        <w:rPr>
          <w:rFonts w:ascii="Arial" w:hAnsi="Arial" w:cs="Arial"/>
          <w:i/>
          <w:szCs w:val="26"/>
          <w:lang w:val="kk-KZ"/>
        </w:rPr>
        <w:t>Қоғамдық кеңестер туралы</w:t>
      </w:r>
      <w:r>
        <w:rPr>
          <w:rFonts w:ascii="Arial" w:hAnsi="Arial" w:cs="Arial"/>
          <w:i/>
          <w:szCs w:val="26"/>
          <w:lang w:val="kk-KZ"/>
        </w:rPr>
        <w:t xml:space="preserve">» </w:t>
      </w:r>
      <w:r w:rsidRPr="00D47601">
        <w:rPr>
          <w:rFonts w:ascii="Arial" w:hAnsi="Arial" w:cs="Arial"/>
          <w:i/>
          <w:szCs w:val="26"/>
          <w:lang w:val="kk-KZ"/>
        </w:rPr>
        <w:t>заңдар</w:t>
      </w:r>
      <w:r>
        <w:rPr>
          <w:rFonts w:ascii="Arial" w:hAnsi="Arial" w:cs="Arial"/>
          <w:i/>
          <w:szCs w:val="26"/>
          <w:lang w:val="kk-KZ"/>
        </w:rPr>
        <w:t>.</w:t>
      </w:r>
    </w:p>
    <w:p w:rsidR="00080853" w:rsidRPr="00D47601" w:rsidRDefault="00080853" w:rsidP="001B1130">
      <w:pPr>
        <w:spacing w:after="0" w:line="360" w:lineRule="auto"/>
        <w:ind w:firstLine="709"/>
        <w:jc w:val="both"/>
        <w:rPr>
          <w:rFonts w:ascii="Arial" w:eastAsia="Calibri" w:hAnsi="Arial" w:cs="Arial"/>
          <w:b/>
          <w:sz w:val="32"/>
          <w:szCs w:val="32"/>
          <w:lang w:val="kk-KZ"/>
        </w:rPr>
      </w:pPr>
    </w:p>
    <w:p w:rsidR="007B3997" w:rsidRPr="00A14897" w:rsidRDefault="00826B48" w:rsidP="00A14897">
      <w:pPr>
        <w:spacing w:after="0" w:line="360" w:lineRule="auto"/>
        <w:ind w:firstLine="709"/>
        <w:jc w:val="both"/>
        <w:rPr>
          <w:rFonts w:ascii="Arial" w:hAnsi="Arial" w:cs="Arial"/>
          <w:sz w:val="32"/>
          <w:szCs w:val="32"/>
        </w:rPr>
      </w:pPr>
      <w:r w:rsidRPr="00745CD0">
        <w:rPr>
          <w:rFonts w:ascii="Arial" w:eastAsia="Calibri" w:hAnsi="Arial" w:cs="Arial"/>
          <w:b/>
          <w:sz w:val="32"/>
          <w:szCs w:val="32"/>
        </w:rPr>
        <w:t>Назар аударған</w:t>
      </w:r>
      <w:r>
        <w:rPr>
          <w:rFonts w:ascii="Arial" w:eastAsia="Calibri" w:hAnsi="Arial" w:cs="Arial"/>
          <w:b/>
          <w:sz w:val="32"/>
          <w:szCs w:val="32"/>
          <w:lang w:val="kk-KZ"/>
        </w:rPr>
        <w:t>дар</w:t>
      </w:r>
      <w:r w:rsidRPr="00745CD0">
        <w:rPr>
          <w:rFonts w:ascii="Arial" w:eastAsia="Calibri" w:hAnsi="Arial" w:cs="Arial"/>
          <w:b/>
          <w:sz w:val="32"/>
          <w:szCs w:val="32"/>
        </w:rPr>
        <w:t>ыңыз үшін рахмет</w:t>
      </w:r>
      <w:r w:rsidRPr="00B27F3D">
        <w:rPr>
          <w:rFonts w:ascii="Arial" w:eastAsia="Calibri" w:hAnsi="Arial" w:cs="Arial"/>
          <w:b/>
          <w:sz w:val="32"/>
          <w:szCs w:val="32"/>
        </w:rPr>
        <w:t>!</w:t>
      </w:r>
    </w:p>
    <w:sectPr w:rsidR="007B3997" w:rsidRPr="00A14897" w:rsidSect="00964D8D">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78D" w:rsidRDefault="0020778D" w:rsidP="008712D0">
      <w:pPr>
        <w:spacing w:after="0" w:line="240" w:lineRule="auto"/>
      </w:pPr>
      <w:r>
        <w:separator/>
      </w:r>
    </w:p>
  </w:endnote>
  <w:endnote w:type="continuationSeparator" w:id="0">
    <w:p w:rsidR="0020778D" w:rsidRDefault="0020778D" w:rsidP="0087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78D" w:rsidRDefault="0020778D" w:rsidP="008712D0">
      <w:pPr>
        <w:spacing w:after="0" w:line="240" w:lineRule="auto"/>
      </w:pPr>
      <w:r>
        <w:separator/>
      </w:r>
    </w:p>
  </w:footnote>
  <w:footnote w:type="continuationSeparator" w:id="0">
    <w:p w:rsidR="0020778D" w:rsidRDefault="0020778D" w:rsidP="00871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37189"/>
      <w:docPartObj>
        <w:docPartGallery w:val="Page Numbers (Top of Page)"/>
        <w:docPartUnique/>
      </w:docPartObj>
    </w:sdtPr>
    <w:sdtEndPr/>
    <w:sdtContent>
      <w:p w:rsidR="008712D0" w:rsidRDefault="008712D0">
        <w:pPr>
          <w:pStyle w:val="a8"/>
          <w:jc w:val="center"/>
        </w:pPr>
        <w:r>
          <w:fldChar w:fldCharType="begin"/>
        </w:r>
        <w:r>
          <w:instrText>PAGE   \* MERGEFORMAT</w:instrText>
        </w:r>
        <w:r>
          <w:fldChar w:fldCharType="separate"/>
        </w:r>
        <w:r w:rsidR="000D66EA">
          <w:rPr>
            <w:noProof/>
          </w:rPr>
          <w:t>14</w:t>
        </w:r>
        <w:r>
          <w:fldChar w:fldCharType="end"/>
        </w:r>
      </w:p>
    </w:sdtContent>
  </w:sdt>
  <w:p w:rsidR="008712D0" w:rsidRDefault="008712D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07C4"/>
    <w:multiLevelType w:val="hybridMultilevel"/>
    <w:tmpl w:val="C5BEB89C"/>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4F2C1413"/>
    <w:multiLevelType w:val="hybridMultilevel"/>
    <w:tmpl w:val="81D06E72"/>
    <w:lvl w:ilvl="0" w:tplc="0419000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7D8E0343"/>
    <w:multiLevelType w:val="hybridMultilevel"/>
    <w:tmpl w:val="12B2977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12"/>
    <w:rsid w:val="000012E4"/>
    <w:rsid w:val="000029BA"/>
    <w:rsid w:val="00002DA6"/>
    <w:rsid w:val="00011EED"/>
    <w:rsid w:val="000200C6"/>
    <w:rsid w:val="00021928"/>
    <w:rsid w:val="00024B78"/>
    <w:rsid w:val="0002706B"/>
    <w:rsid w:val="000334ED"/>
    <w:rsid w:val="00037FCB"/>
    <w:rsid w:val="00045FCD"/>
    <w:rsid w:val="000469AE"/>
    <w:rsid w:val="00052917"/>
    <w:rsid w:val="00054BDA"/>
    <w:rsid w:val="000579AB"/>
    <w:rsid w:val="000646C3"/>
    <w:rsid w:val="00080853"/>
    <w:rsid w:val="000813C5"/>
    <w:rsid w:val="000814D7"/>
    <w:rsid w:val="0008650C"/>
    <w:rsid w:val="00093F50"/>
    <w:rsid w:val="0009415B"/>
    <w:rsid w:val="00096B08"/>
    <w:rsid w:val="00096E0A"/>
    <w:rsid w:val="000A0F52"/>
    <w:rsid w:val="000A4271"/>
    <w:rsid w:val="000A734B"/>
    <w:rsid w:val="000B4310"/>
    <w:rsid w:val="000B45BF"/>
    <w:rsid w:val="000B46D9"/>
    <w:rsid w:val="000B5227"/>
    <w:rsid w:val="000B7B8D"/>
    <w:rsid w:val="000D66EA"/>
    <w:rsid w:val="000E1E6A"/>
    <w:rsid w:val="000E2370"/>
    <w:rsid w:val="000E2E6C"/>
    <w:rsid w:val="000E345B"/>
    <w:rsid w:val="000E34FD"/>
    <w:rsid w:val="001010E9"/>
    <w:rsid w:val="0010355E"/>
    <w:rsid w:val="00105812"/>
    <w:rsid w:val="00106986"/>
    <w:rsid w:val="00110D1E"/>
    <w:rsid w:val="00111C54"/>
    <w:rsid w:val="00116F2C"/>
    <w:rsid w:val="0011796A"/>
    <w:rsid w:val="00117FAD"/>
    <w:rsid w:val="00120E5F"/>
    <w:rsid w:val="0012227D"/>
    <w:rsid w:val="0013077C"/>
    <w:rsid w:val="00130B5D"/>
    <w:rsid w:val="001345CF"/>
    <w:rsid w:val="00134642"/>
    <w:rsid w:val="001444D5"/>
    <w:rsid w:val="00144AF5"/>
    <w:rsid w:val="00157489"/>
    <w:rsid w:val="00162DC2"/>
    <w:rsid w:val="0016741F"/>
    <w:rsid w:val="001A3D8E"/>
    <w:rsid w:val="001A5698"/>
    <w:rsid w:val="001A6575"/>
    <w:rsid w:val="001B0A46"/>
    <w:rsid w:val="001B1130"/>
    <w:rsid w:val="001B52D2"/>
    <w:rsid w:val="001B5639"/>
    <w:rsid w:val="001C26FF"/>
    <w:rsid w:val="001D2897"/>
    <w:rsid w:val="001D53D7"/>
    <w:rsid w:val="001D55A2"/>
    <w:rsid w:val="001E1C2D"/>
    <w:rsid w:val="001E226F"/>
    <w:rsid w:val="001F0778"/>
    <w:rsid w:val="00203024"/>
    <w:rsid w:val="0020778D"/>
    <w:rsid w:val="00212E4F"/>
    <w:rsid w:val="002179F6"/>
    <w:rsid w:val="0022053A"/>
    <w:rsid w:val="0022086A"/>
    <w:rsid w:val="00223E29"/>
    <w:rsid w:val="00224D8D"/>
    <w:rsid w:val="002257B2"/>
    <w:rsid w:val="00233EE6"/>
    <w:rsid w:val="0023522C"/>
    <w:rsid w:val="00247A46"/>
    <w:rsid w:val="00252977"/>
    <w:rsid w:val="00254565"/>
    <w:rsid w:val="00254F93"/>
    <w:rsid w:val="0026268B"/>
    <w:rsid w:val="0027744D"/>
    <w:rsid w:val="00277D36"/>
    <w:rsid w:val="002802B2"/>
    <w:rsid w:val="002957DA"/>
    <w:rsid w:val="002A133C"/>
    <w:rsid w:val="002A49F4"/>
    <w:rsid w:val="002A4B42"/>
    <w:rsid w:val="002C0791"/>
    <w:rsid w:val="002C5130"/>
    <w:rsid w:val="002D7B8B"/>
    <w:rsid w:val="002E06AC"/>
    <w:rsid w:val="002E296C"/>
    <w:rsid w:val="00304711"/>
    <w:rsid w:val="00305B09"/>
    <w:rsid w:val="003136A3"/>
    <w:rsid w:val="00314631"/>
    <w:rsid w:val="00322AD3"/>
    <w:rsid w:val="00324ADA"/>
    <w:rsid w:val="00325519"/>
    <w:rsid w:val="00330945"/>
    <w:rsid w:val="00331BC3"/>
    <w:rsid w:val="00332391"/>
    <w:rsid w:val="003416CF"/>
    <w:rsid w:val="0034173C"/>
    <w:rsid w:val="003441F8"/>
    <w:rsid w:val="0034540D"/>
    <w:rsid w:val="00345731"/>
    <w:rsid w:val="003457AF"/>
    <w:rsid w:val="00347C91"/>
    <w:rsid w:val="0035144E"/>
    <w:rsid w:val="00351ACF"/>
    <w:rsid w:val="00365B52"/>
    <w:rsid w:val="00387ACF"/>
    <w:rsid w:val="00395073"/>
    <w:rsid w:val="003961CF"/>
    <w:rsid w:val="003A35DF"/>
    <w:rsid w:val="003B737E"/>
    <w:rsid w:val="003C0459"/>
    <w:rsid w:val="003C1AB1"/>
    <w:rsid w:val="003C1DA6"/>
    <w:rsid w:val="003C7698"/>
    <w:rsid w:val="003E28CC"/>
    <w:rsid w:val="003F7046"/>
    <w:rsid w:val="00410DFC"/>
    <w:rsid w:val="00413CC9"/>
    <w:rsid w:val="00416F6F"/>
    <w:rsid w:val="00420141"/>
    <w:rsid w:val="004208A6"/>
    <w:rsid w:val="00433021"/>
    <w:rsid w:val="00433C7A"/>
    <w:rsid w:val="004372C4"/>
    <w:rsid w:val="00437946"/>
    <w:rsid w:val="004428DE"/>
    <w:rsid w:val="0044591B"/>
    <w:rsid w:val="00451AC3"/>
    <w:rsid w:val="0045394E"/>
    <w:rsid w:val="004622AD"/>
    <w:rsid w:val="004652C4"/>
    <w:rsid w:val="004806F7"/>
    <w:rsid w:val="00480CAC"/>
    <w:rsid w:val="004841B7"/>
    <w:rsid w:val="00484FD5"/>
    <w:rsid w:val="00492840"/>
    <w:rsid w:val="00494DBE"/>
    <w:rsid w:val="004A054B"/>
    <w:rsid w:val="004A59C6"/>
    <w:rsid w:val="004A678D"/>
    <w:rsid w:val="004C346F"/>
    <w:rsid w:val="004D7BCE"/>
    <w:rsid w:val="004E5C9B"/>
    <w:rsid w:val="004F0480"/>
    <w:rsid w:val="004F537D"/>
    <w:rsid w:val="004F6031"/>
    <w:rsid w:val="005121AB"/>
    <w:rsid w:val="005235FE"/>
    <w:rsid w:val="00523ABF"/>
    <w:rsid w:val="0053054E"/>
    <w:rsid w:val="0053452D"/>
    <w:rsid w:val="005347D1"/>
    <w:rsid w:val="00541325"/>
    <w:rsid w:val="005464C7"/>
    <w:rsid w:val="00561B38"/>
    <w:rsid w:val="00563B68"/>
    <w:rsid w:val="005762D5"/>
    <w:rsid w:val="00576793"/>
    <w:rsid w:val="00581EE9"/>
    <w:rsid w:val="005867F5"/>
    <w:rsid w:val="005924D8"/>
    <w:rsid w:val="00597FAD"/>
    <w:rsid w:val="005A0551"/>
    <w:rsid w:val="005A05EF"/>
    <w:rsid w:val="005A44BF"/>
    <w:rsid w:val="005A6B81"/>
    <w:rsid w:val="005B262B"/>
    <w:rsid w:val="005B265D"/>
    <w:rsid w:val="005B325F"/>
    <w:rsid w:val="005B7A06"/>
    <w:rsid w:val="005C0C87"/>
    <w:rsid w:val="005C5DD2"/>
    <w:rsid w:val="005C7088"/>
    <w:rsid w:val="005C7DCB"/>
    <w:rsid w:val="005E59F3"/>
    <w:rsid w:val="005F1C74"/>
    <w:rsid w:val="005F5C59"/>
    <w:rsid w:val="005F6C50"/>
    <w:rsid w:val="00607EB9"/>
    <w:rsid w:val="0061173B"/>
    <w:rsid w:val="0064028F"/>
    <w:rsid w:val="00640DC5"/>
    <w:rsid w:val="00643042"/>
    <w:rsid w:val="0065171F"/>
    <w:rsid w:val="00651E21"/>
    <w:rsid w:val="00651E95"/>
    <w:rsid w:val="00652234"/>
    <w:rsid w:val="0066014A"/>
    <w:rsid w:val="00661256"/>
    <w:rsid w:val="006643E8"/>
    <w:rsid w:val="00665226"/>
    <w:rsid w:val="00676BAF"/>
    <w:rsid w:val="00677DEC"/>
    <w:rsid w:val="006A27BA"/>
    <w:rsid w:val="006B2D40"/>
    <w:rsid w:val="006B55D2"/>
    <w:rsid w:val="006B6D73"/>
    <w:rsid w:val="006C3BC5"/>
    <w:rsid w:val="006D10D8"/>
    <w:rsid w:val="006D7E76"/>
    <w:rsid w:val="006E4BFB"/>
    <w:rsid w:val="006E6CD0"/>
    <w:rsid w:val="00702AAC"/>
    <w:rsid w:val="00707ECD"/>
    <w:rsid w:val="007107AE"/>
    <w:rsid w:val="00720FD4"/>
    <w:rsid w:val="00725157"/>
    <w:rsid w:val="007256A0"/>
    <w:rsid w:val="007317FC"/>
    <w:rsid w:val="007336BB"/>
    <w:rsid w:val="00733B8F"/>
    <w:rsid w:val="0074136F"/>
    <w:rsid w:val="00744D69"/>
    <w:rsid w:val="007472A0"/>
    <w:rsid w:val="00750A0B"/>
    <w:rsid w:val="00751222"/>
    <w:rsid w:val="00763149"/>
    <w:rsid w:val="00771982"/>
    <w:rsid w:val="00774472"/>
    <w:rsid w:val="007752BF"/>
    <w:rsid w:val="00782E43"/>
    <w:rsid w:val="007839CD"/>
    <w:rsid w:val="00794D5E"/>
    <w:rsid w:val="007B3997"/>
    <w:rsid w:val="007C42C0"/>
    <w:rsid w:val="007D0D51"/>
    <w:rsid w:val="007D2A51"/>
    <w:rsid w:val="007E1652"/>
    <w:rsid w:val="007E591D"/>
    <w:rsid w:val="007E5ECA"/>
    <w:rsid w:val="007E65BD"/>
    <w:rsid w:val="007E688C"/>
    <w:rsid w:val="007F0B79"/>
    <w:rsid w:val="007F1A36"/>
    <w:rsid w:val="007F3F68"/>
    <w:rsid w:val="008037B7"/>
    <w:rsid w:val="00804B11"/>
    <w:rsid w:val="0080577F"/>
    <w:rsid w:val="008131F4"/>
    <w:rsid w:val="00817E5C"/>
    <w:rsid w:val="00825DD7"/>
    <w:rsid w:val="00826B48"/>
    <w:rsid w:val="0083235A"/>
    <w:rsid w:val="0083239B"/>
    <w:rsid w:val="00834879"/>
    <w:rsid w:val="00841C38"/>
    <w:rsid w:val="00843758"/>
    <w:rsid w:val="00846A7B"/>
    <w:rsid w:val="00850010"/>
    <w:rsid w:val="008545C8"/>
    <w:rsid w:val="00860C31"/>
    <w:rsid w:val="008712D0"/>
    <w:rsid w:val="00874858"/>
    <w:rsid w:val="00877A32"/>
    <w:rsid w:val="008A28B1"/>
    <w:rsid w:val="008A4DCC"/>
    <w:rsid w:val="008B0C8A"/>
    <w:rsid w:val="008B452B"/>
    <w:rsid w:val="008C3FB3"/>
    <w:rsid w:val="008C5EF5"/>
    <w:rsid w:val="008D0E10"/>
    <w:rsid w:val="008F0A85"/>
    <w:rsid w:val="008F299F"/>
    <w:rsid w:val="00911D82"/>
    <w:rsid w:val="009147FC"/>
    <w:rsid w:val="009335C4"/>
    <w:rsid w:val="00933A1B"/>
    <w:rsid w:val="00934A6C"/>
    <w:rsid w:val="00954BFA"/>
    <w:rsid w:val="00960035"/>
    <w:rsid w:val="00961435"/>
    <w:rsid w:val="00961E0F"/>
    <w:rsid w:val="009623C4"/>
    <w:rsid w:val="009640F9"/>
    <w:rsid w:val="00964D8D"/>
    <w:rsid w:val="0097178C"/>
    <w:rsid w:val="00971A0E"/>
    <w:rsid w:val="00986E29"/>
    <w:rsid w:val="00991421"/>
    <w:rsid w:val="0099409F"/>
    <w:rsid w:val="00994E48"/>
    <w:rsid w:val="009A418C"/>
    <w:rsid w:val="009A72FA"/>
    <w:rsid w:val="009B5A98"/>
    <w:rsid w:val="009C0F6D"/>
    <w:rsid w:val="009C6315"/>
    <w:rsid w:val="009E5A12"/>
    <w:rsid w:val="009F3405"/>
    <w:rsid w:val="009F4142"/>
    <w:rsid w:val="00A0606E"/>
    <w:rsid w:val="00A07629"/>
    <w:rsid w:val="00A13852"/>
    <w:rsid w:val="00A14897"/>
    <w:rsid w:val="00A178F8"/>
    <w:rsid w:val="00A17C85"/>
    <w:rsid w:val="00A271FB"/>
    <w:rsid w:val="00A36D62"/>
    <w:rsid w:val="00A40508"/>
    <w:rsid w:val="00A529B3"/>
    <w:rsid w:val="00A60BF3"/>
    <w:rsid w:val="00A60EEA"/>
    <w:rsid w:val="00A73DA0"/>
    <w:rsid w:val="00A76825"/>
    <w:rsid w:val="00A82B12"/>
    <w:rsid w:val="00A85952"/>
    <w:rsid w:val="00A86274"/>
    <w:rsid w:val="00A917A6"/>
    <w:rsid w:val="00A921D5"/>
    <w:rsid w:val="00A922F3"/>
    <w:rsid w:val="00A9255A"/>
    <w:rsid w:val="00A95D7E"/>
    <w:rsid w:val="00A9614C"/>
    <w:rsid w:val="00AA4D30"/>
    <w:rsid w:val="00AA66B9"/>
    <w:rsid w:val="00AA742C"/>
    <w:rsid w:val="00AB0058"/>
    <w:rsid w:val="00AB0ADA"/>
    <w:rsid w:val="00AB27EA"/>
    <w:rsid w:val="00AB54FE"/>
    <w:rsid w:val="00AB6E67"/>
    <w:rsid w:val="00AC2AF0"/>
    <w:rsid w:val="00AC7214"/>
    <w:rsid w:val="00AD5481"/>
    <w:rsid w:val="00AE0838"/>
    <w:rsid w:val="00AE2061"/>
    <w:rsid w:val="00B002B3"/>
    <w:rsid w:val="00B12C9F"/>
    <w:rsid w:val="00B22D5A"/>
    <w:rsid w:val="00B27F3D"/>
    <w:rsid w:val="00B44F42"/>
    <w:rsid w:val="00B45143"/>
    <w:rsid w:val="00B53413"/>
    <w:rsid w:val="00B57ABA"/>
    <w:rsid w:val="00B57C95"/>
    <w:rsid w:val="00B63F17"/>
    <w:rsid w:val="00B66EB9"/>
    <w:rsid w:val="00B67142"/>
    <w:rsid w:val="00B73F19"/>
    <w:rsid w:val="00B8078F"/>
    <w:rsid w:val="00B870D8"/>
    <w:rsid w:val="00B87915"/>
    <w:rsid w:val="00B90C28"/>
    <w:rsid w:val="00BA3200"/>
    <w:rsid w:val="00BA3F34"/>
    <w:rsid w:val="00BB3C05"/>
    <w:rsid w:val="00BB50FC"/>
    <w:rsid w:val="00BC17FC"/>
    <w:rsid w:val="00BC572D"/>
    <w:rsid w:val="00BD608C"/>
    <w:rsid w:val="00BE5787"/>
    <w:rsid w:val="00C027C9"/>
    <w:rsid w:val="00C044B3"/>
    <w:rsid w:val="00C05901"/>
    <w:rsid w:val="00C248FB"/>
    <w:rsid w:val="00C24DE7"/>
    <w:rsid w:val="00C27DC2"/>
    <w:rsid w:val="00C32AB5"/>
    <w:rsid w:val="00C43450"/>
    <w:rsid w:val="00C52AA4"/>
    <w:rsid w:val="00C63548"/>
    <w:rsid w:val="00C66D3F"/>
    <w:rsid w:val="00C71A12"/>
    <w:rsid w:val="00C72492"/>
    <w:rsid w:val="00C73385"/>
    <w:rsid w:val="00C74F99"/>
    <w:rsid w:val="00C83D80"/>
    <w:rsid w:val="00C86579"/>
    <w:rsid w:val="00C9351F"/>
    <w:rsid w:val="00CA0ED4"/>
    <w:rsid w:val="00CA1F2E"/>
    <w:rsid w:val="00CA2F57"/>
    <w:rsid w:val="00CB3CB6"/>
    <w:rsid w:val="00CB7BFE"/>
    <w:rsid w:val="00CC05F2"/>
    <w:rsid w:val="00CC1CBC"/>
    <w:rsid w:val="00CC3CA3"/>
    <w:rsid w:val="00CE0D24"/>
    <w:rsid w:val="00CE62CE"/>
    <w:rsid w:val="00CE68C2"/>
    <w:rsid w:val="00CE69DE"/>
    <w:rsid w:val="00D012CE"/>
    <w:rsid w:val="00D01BBD"/>
    <w:rsid w:val="00D03CD5"/>
    <w:rsid w:val="00D07137"/>
    <w:rsid w:val="00D14FF3"/>
    <w:rsid w:val="00D2082E"/>
    <w:rsid w:val="00D21038"/>
    <w:rsid w:val="00D47601"/>
    <w:rsid w:val="00D50218"/>
    <w:rsid w:val="00D51797"/>
    <w:rsid w:val="00D57B79"/>
    <w:rsid w:val="00D6522B"/>
    <w:rsid w:val="00D65412"/>
    <w:rsid w:val="00D66294"/>
    <w:rsid w:val="00D67BF2"/>
    <w:rsid w:val="00D71E26"/>
    <w:rsid w:val="00D76FC5"/>
    <w:rsid w:val="00D77A09"/>
    <w:rsid w:val="00D807C5"/>
    <w:rsid w:val="00D86C68"/>
    <w:rsid w:val="00D90099"/>
    <w:rsid w:val="00D9478F"/>
    <w:rsid w:val="00D9498E"/>
    <w:rsid w:val="00DB0140"/>
    <w:rsid w:val="00DB12EE"/>
    <w:rsid w:val="00DB3670"/>
    <w:rsid w:val="00DB583B"/>
    <w:rsid w:val="00DC0B0D"/>
    <w:rsid w:val="00DC699E"/>
    <w:rsid w:val="00DD4408"/>
    <w:rsid w:val="00DE142F"/>
    <w:rsid w:val="00DE1AD0"/>
    <w:rsid w:val="00DE4B4F"/>
    <w:rsid w:val="00DE7BBB"/>
    <w:rsid w:val="00DF02C7"/>
    <w:rsid w:val="00DF13D5"/>
    <w:rsid w:val="00DF2CE0"/>
    <w:rsid w:val="00E06287"/>
    <w:rsid w:val="00E12E4C"/>
    <w:rsid w:val="00E21D80"/>
    <w:rsid w:val="00E23F96"/>
    <w:rsid w:val="00E31CDA"/>
    <w:rsid w:val="00E4135C"/>
    <w:rsid w:val="00E511E8"/>
    <w:rsid w:val="00E52150"/>
    <w:rsid w:val="00E6502E"/>
    <w:rsid w:val="00E709A1"/>
    <w:rsid w:val="00E71144"/>
    <w:rsid w:val="00E74CAE"/>
    <w:rsid w:val="00EA6EE8"/>
    <w:rsid w:val="00EB5052"/>
    <w:rsid w:val="00EC5DB0"/>
    <w:rsid w:val="00ED2FA8"/>
    <w:rsid w:val="00ED4044"/>
    <w:rsid w:val="00EE28CA"/>
    <w:rsid w:val="00EE708D"/>
    <w:rsid w:val="00EE7E9E"/>
    <w:rsid w:val="00F00770"/>
    <w:rsid w:val="00F0124E"/>
    <w:rsid w:val="00F05BBC"/>
    <w:rsid w:val="00F11A39"/>
    <w:rsid w:val="00F1399A"/>
    <w:rsid w:val="00F17324"/>
    <w:rsid w:val="00F33537"/>
    <w:rsid w:val="00F335DE"/>
    <w:rsid w:val="00F4592E"/>
    <w:rsid w:val="00F51A0F"/>
    <w:rsid w:val="00F522FB"/>
    <w:rsid w:val="00F539F1"/>
    <w:rsid w:val="00F62952"/>
    <w:rsid w:val="00F74733"/>
    <w:rsid w:val="00F74A58"/>
    <w:rsid w:val="00F770C1"/>
    <w:rsid w:val="00F9378A"/>
    <w:rsid w:val="00FA6FEB"/>
    <w:rsid w:val="00FA7872"/>
    <w:rsid w:val="00FB445C"/>
    <w:rsid w:val="00FB540F"/>
    <w:rsid w:val="00FC7DA1"/>
    <w:rsid w:val="00FE7F14"/>
    <w:rsid w:val="00FF2707"/>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A9677-ABA9-445D-8B9C-F2E2B581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142"/>
    <w:rPr>
      <w:rFonts w:ascii="Times New Roman" w:hAnsi="Times New Roman" w:cs="Times New Roman"/>
      <w:sz w:val="24"/>
      <w:szCs w:val="24"/>
    </w:rPr>
  </w:style>
  <w:style w:type="paragraph" w:styleId="a4">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5"/>
    <w:uiPriority w:val="34"/>
    <w:qFormat/>
    <w:rsid w:val="00F62952"/>
    <w:pPr>
      <w:ind w:left="720"/>
      <w:contextualSpacing/>
    </w:pPr>
  </w:style>
  <w:style w:type="paragraph" w:styleId="a6">
    <w:name w:val="Balloon Text"/>
    <w:basedOn w:val="a"/>
    <w:link w:val="a7"/>
    <w:uiPriority w:val="99"/>
    <w:semiHidden/>
    <w:unhideWhenUsed/>
    <w:rsid w:val="006D7E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7E76"/>
    <w:rPr>
      <w:rFonts w:ascii="Segoe UI" w:hAnsi="Segoe UI" w:cs="Segoe UI"/>
      <w:sz w:val="18"/>
      <w:szCs w:val="18"/>
    </w:rPr>
  </w:style>
  <w:style w:type="paragraph" w:styleId="a8">
    <w:name w:val="header"/>
    <w:basedOn w:val="a"/>
    <w:link w:val="a9"/>
    <w:uiPriority w:val="99"/>
    <w:unhideWhenUsed/>
    <w:rsid w:val="001A56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5698"/>
  </w:style>
  <w:style w:type="paragraph" w:styleId="aa">
    <w:name w:val="footer"/>
    <w:basedOn w:val="a"/>
    <w:link w:val="ab"/>
    <w:uiPriority w:val="99"/>
    <w:unhideWhenUsed/>
    <w:rsid w:val="008712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12D0"/>
  </w:style>
  <w:style w:type="character" w:customStyle="1" w:styleId="a5">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4"/>
    <w:uiPriority w:val="34"/>
    <w:qFormat/>
    <w:locked/>
    <w:rsid w:val="0043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7062">
      <w:bodyDiv w:val="1"/>
      <w:marLeft w:val="0"/>
      <w:marRight w:val="0"/>
      <w:marTop w:val="0"/>
      <w:marBottom w:val="0"/>
      <w:divBdr>
        <w:top w:val="none" w:sz="0" w:space="0" w:color="auto"/>
        <w:left w:val="none" w:sz="0" w:space="0" w:color="auto"/>
        <w:bottom w:val="none" w:sz="0" w:space="0" w:color="auto"/>
        <w:right w:val="none" w:sz="0" w:space="0" w:color="auto"/>
      </w:divBdr>
    </w:div>
    <w:div w:id="341665016">
      <w:bodyDiv w:val="1"/>
      <w:marLeft w:val="0"/>
      <w:marRight w:val="0"/>
      <w:marTop w:val="0"/>
      <w:marBottom w:val="0"/>
      <w:divBdr>
        <w:top w:val="none" w:sz="0" w:space="0" w:color="auto"/>
        <w:left w:val="none" w:sz="0" w:space="0" w:color="auto"/>
        <w:bottom w:val="none" w:sz="0" w:space="0" w:color="auto"/>
        <w:right w:val="none" w:sz="0" w:space="0" w:color="auto"/>
      </w:divBdr>
      <w:divsChild>
        <w:div w:id="1138257805">
          <w:marLeft w:val="274"/>
          <w:marRight w:val="0"/>
          <w:marTop w:val="0"/>
          <w:marBottom w:val="0"/>
          <w:divBdr>
            <w:top w:val="none" w:sz="0" w:space="0" w:color="auto"/>
            <w:left w:val="none" w:sz="0" w:space="0" w:color="auto"/>
            <w:bottom w:val="none" w:sz="0" w:space="0" w:color="auto"/>
            <w:right w:val="none" w:sz="0" w:space="0" w:color="auto"/>
          </w:divBdr>
        </w:div>
      </w:divsChild>
    </w:div>
    <w:div w:id="489297459">
      <w:bodyDiv w:val="1"/>
      <w:marLeft w:val="0"/>
      <w:marRight w:val="0"/>
      <w:marTop w:val="0"/>
      <w:marBottom w:val="0"/>
      <w:divBdr>
        <w:top w:val="none" w:sz="0" w:space="0" w:color="auto"/>
        <w:left w:val="none" w:sz="0" w:space="0" w:color="auto"/>
        <w:bottom w:val="none" w:sz="0" w:space="0" w:color="auto"/>
        <w:right w:val="none" w:sz="0" w:space="0" w:color="auto"/>
      </w:divBdr>
    </w:div>
    <w:div w:id="527138599">
      <w:bodyDiv w:val="1"/>
      <w:marLeft w:val="0"/>
      <w:marRight w:val="0"/>
      <w:marTop w:val="0"/>
      <w:marBottom w:val="0"/>
      <w:divBdr>
        <w:top w:val="none" w:sz="0" w:space="0" w:color="auto"/>
        <w:left w:val="none" w:sz="0" w:space="0" w:color="auto"/>
        <w:bottom w:val="none" w:sz="0" w:space="0" w:color="auto"/>
        <w:right w:val="none" w:sz="0" w:space="0" w:color="auto"/>
      </w:divBdr>
    </w:div>
    <w:div w:id="530922241">
      <w:bodyDiv w:val="1"/>
      <w:marLeft w:val="0"/>
      <w:marRight w:val="0"/>
      <w:marTop w:val="0"/>
      <w:marBottom w:val="0"/>
      <w:divBdr>
        <w:top w:val="none" w:sz="0" w:space="0" w:color="auto"/>
        <w:left w:val="none" w:sz="0" w:space="0" w:color="auto"/>
        <w:bottom w:val="none" w:sz="0" w:space="0" w:color="auto"/>
        <w:right w:val="none" w:sz="0" w:space="0" w:color="auto"/>
      </w:divBdr>
    </w:div>
    <w:div w:id="539242363">
      <w:bodyDiv w:val="1"/>
      <w:marLeft w:val="0"/>
      <w:marRight w:val="0"/>
      <w:marTop w:val="0"/>
      <w:marBottom w:val="0"/>
      <w:divBdr>
        <w:top w:val="none" w:sz="0" w:space="0" w:color="auto"/>
        <w:left w:val="none" w:sz="0" w:space="0" w:color="auto"/>
        <w:bottom w:val="none" w:sz="0" w:space="0" w:color="auto"/>
        <w:right w:val="none" w:sz="0" w:space="0" w:color="auto"/>
      </w:divBdr>
    </w:div>
    <w:div w:id="735474637">
      <w:bodyDiv w:val="1"/>
      <w:marLeft w:val="0"/>
      <w:marRight w:val="0"/>
      <w:marTop w:val="0"/>
      <w:marBottom w:val="0"/>
      <w:divBdr>
        <w:top w:val="none" w:sz="0" w:space="0" w:color="auto"/>
        <w:left w:val="none" w:sz="0" w:space="0" w:color="auto"/>
        <w:bottom w:val="none" w:sz="0" w:space="0" w:color="auto"/>
        <w:right w:val="none" w:sz="0" w:space="0" w:color="auto"/>
      </w:divBdr>
      <w:divsChild>
        <w:div w:id="634530053">
          <w:marLeft w:val="734"/>
          <w:marRight w:val="0"/>
          <w:marTop w:val="0"/>
          <w:marBottom w:val="0"/>
          <w:divBdr>
            <w:top w:val="none" w:sz="0" w:space="0" w:color="auto"/>
            <w:left w:val="none" w:sz="0" w:space="0" w:color="auto"/>
            <w:bottom w:val="none" w:sz="0" w:space="0" w:color="auto"/>
            <w:right w:val="none" w:sz="0" w:space="0" w:color="auto"/>
          </w:divBdr>
        </w:div>
      </w:divsChild>
    </w:div>
    <w:div w:id="811480069">
      <w:bodyDiv w:val="1"/>
      <w:marLeft w:val="0"/>
      <w:marRight w:val="0"/>
      <w:marTop w:val="0"/>
      <w:marBottom w:val="0"/>
      <w:divBdr>
        <w:top w:val="none" w:sz="0" w:space="0" w:color="auto"/>
        <w:left w:val="none" w:sz="0" w:space="0" w:color="auto"/>
        <w:bottom w:val="none" w:sz="0" w:space="0" w:color="auto"/>
        <w:right w:val="none" w:sz="0" w:space="0" w:color="auto"/>
      </w:divBdr>
    </w:div>
    <w:div w:id="900989360">
      <w:bodyDiv w:val="1"/>
      <w:marLeft w:val="0"/>
      <w:marRight w:val="0"/>
      <w:marTop w:val="0"/>
      <w:marBottom w:val="0"/>
      <w:divBdr>
        <w:top w:val="none" w:sz="0" w:space="0" w:color="auto"/>
        <w:left w:val="none" w:sz="0" w:space="0" w:color="auto"/>
        <w:bottom w:val="none" w:sz="0" w:space="0" w:color="auto"/>
        <w:right w:val="none" w:sz="0" w:space="0" w:color="auto"/>
      </w:divBdr>
    </w:div>
    <w:div w:id="915749549">
      <w:bodyDiv w:val="1"/>
      <w:marLeft w:val="0"/>
      <w:marRight w:val="0"/>
      <w:marTop w:val="0"/>
      <w:marBottom w:val="0"/>
      <w:divBdr>
        <w:top w:val="none" w:sz="0" w:space="0" w:color="auto"/>
        <w:left w:val="none" w:sz="0" w:space="0" w:color="auto"/>
        <w:bottom w:val="none" w:sz="0" w:space="0" w:color="auto"/>
        <w:right w:val="none" w:sz="0" w:space="0" w:color="auto"/>
      </w:divBdr>
    </w:div>
    <w:div w:id="956716445">
      <w:bodyDiv w:val="1"/>
      <w:marLeft w:val="0"/>
      <w:marRight w:val="0"/>
      <w:marTop w:val="0"/>
      <w:marBottom w:val="0"/>
      <w:divBdr>
        <w:top w:val="none" w:sz="0" w:space="0" w:color="auto"/>
        <w:left w:val="none" w:sz="0" w:space="0" w:color="auto"/>
        <w:bottom w:val="none" w:sz="0" w:space="0" w:color="auto"/>
        <w:right w:val="none" w:sz="0" w:space="0" w:color="auto"/>
      </w:divBdr>
    </w:div>
    <w:div w:id="1065908754">
      <w:bodyDiv w:val="1"/>
      <w:marLeft w:val="0"/>
      <w:marRight w:val="0"/>
      <w:marTop w:val="0"/>
      <w:marBottom w:val="0"/>
      <w:divBdr>
        <w:top w:val="none" w:sz="0" w:space="0" w:color="auto"/>
        <w:left w:val="none" w:sz="0" w:space="0" w:color="auto"/>
        <w:bottom w:val="none" w:sz="0" w:space="0" w:color="auto"/>
        <w:right w:val="none" w:sz="0" w:space="0" w:color="auto"/>
      </w:divBdr>
    </w:div>
    <w:div w:id="1183398114">
      <w:bodyDiv w:val="1"/>
      <w:marLeft w:val="0"/>
      <w:marRight w:val="0"/>
      <w:marTop w:val="0"/>
      <w:marBottom w:val="0"/>
      <w:divBdr>
        <w:top w:val="none" w:sz="0" w:space="0" w:color="auto"/>
        <w:left w:val="none" w:sz="0" w:space="0" w:color="auto"/>
        <w:bottom w:val="none" w:sz="0" w:space="0" w:color="auto"/>
        <w:right w:val="none" w:sz="0" w:space="0" w:color="auto"/>
      </w:divBdr>
    </w:div>
    <w:div w:id="1197887374">
      <w:bodyDiv w:val="1"/>
      <w:marLeft w:val="0"/>
      <w:marRight w:val="0"/>
      <w:marTop w:val="0"/>
      <w:marBottom w:val="0"/>
      <w:divBdr>
        <w:top w:val="none" w:sz="0" w:space="0" w:color="auto"/>
        <w:left w:val="none" w:sz="0" w:space="0" w:color="auto"/>
        <w:bottom w:val="none" w:sz="0" w:space="0" w:color="auto"/>
        <w:right w:val="none" w:sz="0" w:space="0" w:color="auto"/>
      </w:divBdr>
    </w:div>
    <w:div w:id="1288120626">
      <w:bodyDiv w:val="1"/>
      <w:marLeft w:val="0"/>
      <w:marRight w:val="0"/>
      <w:marTop w:val="0"/>
      <w:marBottom w:val="0"/>
      <w:divBdr>
        <w:top w:val="none" w:sz="0" w:space="0" w:color="auto"/>
        <w:left w:val="none" w:sz="0" w:space="0" w:color="auto"/>
        <w:bottom w:val="none" w:sz="0" w:space="0" w:color="auto"/>
        <w:right w:val="none" w:sz="0" w:space="0" w:color="auto"/>
      </w:divBdr>
    </w:div>
    <w:div w:id="1343699199">
      <w:bodyDiv w:val="1"/>
      <w:marLeft w:val="0"/>
      <w:marRight w:val="0"/>
      <w:marTop w:val="0"/>
      <w:marBottom w:val="0"/>
      <w:divBdr>
        <w:top w:val="none" w:sz="0" w:space="0" w:color="auto"/>
        <w:left w:val="none" w:sz="0" w:space="0" w:color="auto"/>
        <w:bottom w:val="none" w:sz="0" w:space="0" w:color="auto"/>
        <w:right w:val="none" w:sz="0" w:space="0" w:color="auto"/>
      </w:divBdr>
    </w:div>
    <w:div w:id="1369254904">
      <w:bodyDiv w:val="1"/>
      <w:marLeft w:val="0"/>
      <w:marRight w:val="0"/>
      <w:marTop w:val="0"/>
      <w:marBottom w:val="0"/>
      <w:divBdr>
        <w:top w:val="none" w:sz="0" w:space="0" w:color="auto"/>
        <w:left w:val="none" w:sz="0" w:space="0" w:color="auto"/>
        <w:bottom w:val="none" w:sz="0" w:space="0" w:color="auto"/>
        <w:right w:val="none" w:sz="0" w:space="0" w:color="auto"/>
      </w:divBdr>
    </w:div>
    <w:div w:id="1414014521">
      <w:bodyDiv w:val="1"/>
      <w:marLeft w:val="0"/>
      <w:marRight w:val="0"/>
      <w:marTop w:val="0"/>
      <w:marBottom w:val="0"/>
      <w:divBdr>
        <w:top w:val="none" w:sz="0" w:space="0" w:color="auto"/>
        <w:left w:val="none" w:sz="0" w:space="0" w:color="auto"/>
        <w:bottom w:val="none" w:sz="0" w:space="0" w:color="auto"/>
        <w:right w:val="none" w:sz="0" w:space="0" w:color="auto"/>
      </w:divBdr>
    </w:div>
    <w:div w:id="1484926785">
      <w:bodyDiv w:val="1"/>
      <w:marLeft w:val="0"/>
      <w:marRight w:val="0"/>
      <w:marTop w:val="0"/>
      <w:marBottom w:val="0"/>
      <w:divBdr>
        <w:top w:val="none" w:sz="0" w:space="0" w:color="auto"/>
        <w:left w:val="none" w:sz="0" w:space="0" w:color="auto"/>
        <w:bottom w:val="none" w:sz="0" w:space="0" w:color="auto"/>
        <w:right w:val="none" w:sz="0" w:space="0" w:color="auto"/>
      </w:divBdr>
    </w:div>
    <w:div w:id="1544512048">
      <w:bodyDiv w:val="1"/>
      <w:marLeft w:val="0"/>
      <w:marRight w:val="0"/>
      <w:marTop w:val="0"/>
      <w:marBottom w:val="0"/>
      <w:divBdr>
        <w:top w:val="none" w:sz="0" w:space="0" w:color="auto"/>
        <w:left w:val="none" w:sz="0" w:space="0" w:color="auto"/>
        <w:bottom w:val="none" w:sz="0" w:space="0" w:color="auto"/>
        <w:right w:val="none" w:sz="0" w:space="0" w:color="auto"/>
      </w:divBdr>
    </w:div>
    <w:div w:id="1547335660">
      <w:bodyDiv w:val="1"/>
      <w:marLeft w:val="0"/>
      <w:marRight w:val="0"/>
      <w:marTop w:val="0"/>
      <w:marBottom w:val="0"/>
      <w:divBdr>
        <w:top w:val="none" w:sz="0" w:space="0" w:color="auto"/>
        <w:left w:val="none" w:sz="0" w:space="0" w:color="auto"/>
        <w:bottom w:val="none" w:sz="0" w:space="0" w:color="auto"/>
        <w:right w:val="none" w:sz="0" w:space="0" w:color="auto"/>
      </w:divBdr>
    </w:div>
    <w:div w:id="1671562627">
      <w:bodyDiv w:val="1"/>
      <w:marLeft w:val="0"/>
      <w:marRight w:val="0"/>
      <w:marTop w:val="0"/>
      <w:marBottom w:val="0"/>
      <w:divBdr>
        <w:top w:val="none" w:sz="0" w:space="0" w:color="auto"/>
        <w:left w:val="none" w:sz="0" w:space="0" w:color="auto"/>
        <w:bottom w:val="none" w:sz="0" w:space="0" w:color="auto"/>
        <w:right w:val="none" w:sz="0" w:space="0" w:color="auto"/>
      </w:divBdr>
    </w:div>
    <w:div w:id="1686056754">
      <w:bodyDiv w:val="1"/>
      <w:marLeft w:val="0"/>
      <w:marRight w:val="0"/>
      <w:marTop w:val="0"/>
      <w:marBottom w:val="0"/>
      <w:divBdr>
        <w:top w:val="none" w:sz="0" w:space="0" w:color="auto"/>
        <w:left w:val="none" w:sz="0" w:space="0" w:color="auto"/>
        <w:bottom w:val="none" w:sz="0" w:space="0" w:color="auto"/>
        <w:right w:val="none" w:sz="0" w:space="0" w:color="auto"/>
      </w:divBdr>
    </w:div>
    <w:div w:id="1735158284">
      <w:bodyDiv w:val="1"/>
      <w:marLeft w:val="0"/>
      <w:marRight w:val="0"/>
      <w:marTop w:val="0"/>
      <w:marBottom w:val="0"/>
      <w:divBdr>
        <w:top w:val="none" w:sz="0" w:space="0" w:color="auto"/>
        <w:left w:val="none" w:sz="0" w:space="0" w:color="auto"/>
        <w:bottom w:val="none" w:sz="0" w:space="0" w:color="auto"/>
        <w:right w:val="none" w:sz="0" w:space="0" w:color="auto"/>
      </w:divBdr>
    </w:div>
    <w:div w:id="1778986230">
      <w:bodyDiv w:val="1"/>
      <w:marLeft w:val="0"/>
      <w:marRight w:val="0"/>
      <w:marTop w:val="0"/>
      <w:marBottom w:val="0"/>
      <w:divBdr>
        <w:top w:val="none" w:sz="0" w:space="0" w:color="auto"/>
        <w:left w:val="none" w:sz="0" w:space="0" w:color="auto"/>
        <w:bottom w:val="none" w:sz="0" w:space="0" w:color="auto"/>
        <w:right w:val="none" w:sz="0" w:space="0" w:color="auto"/>
      </w:divBdr>
    </w:div>
    <w:div w:id="1926838296">
      <w:bodyDiv w:val="1"/>
      <w:marLeft w:val="0"/>
      <w:marRight w:val="0"/>
      <w:marTop w:val="0"/>
      <w:marBottom w:val="0"/>
      <w:divBdr>
        <w:top w:val="none" w:sz="0" w:space="0" w:color="auto"/>
        <w:left w:val="none" w:sz="0" w:space="0" w:color="auto"/>
        <w:bottom w:val="none" w:sz="0" w:space="0" w:color="auto"/>
        <w:right w:val="none" w:sz="0" w:space="0" w:color="auto"/>
      </w:divBdr>
    </w:div>
    <w:div w:id="1966503439">
      <w:bodyDiv w:val="1"/>
      <w:marLeft w:val="0"/>
      <w:marRight w:val="0"/>
      <w:marTop w:val="0"/>
      <w:marBottom w:val="0"/>
      <w:divBdr>
        <w:top w:val="none" w:sz="0" w:space="0" w:color="auto"/>
        <w:left w:val="none" w:sz="0" w:space="0" w:color="auto"/>
        <w:bottom w:val="none" w:sz="0" w:space="0" w:color="auto"/>
        <w:right w:val="none" w:sz="0" w:space="0" w:color="auto"/>
      </w:divBdr>
    </w:div>
    <w:div w:id="1974871779">
      <w:bodyDiv w:val="1"/>
      <w:marLeft w:val="0"/>
      <w:marRight w:val="0"/>
      <w:marTop w:val="0"/>
      <w:marBottom w:val="0"/>
      <w:divBdr>
        <w:top w:val="none" w:sz="0" w:space="0" w:color="auto"/>
        <w:left w:val="none" w:sz="0" w:space="0" w:color="auto"/>
        <w:bottom w:val="none" w:sz="0" w:space="0" w:color="auto"/>
        <w:right w:val="none" w:sz="0" w:space="0" w:color="auto"/>
      </w:divBdr>
    </w:div>
    <w:div w:id="2026592478">
      <w:bodyDiv w:val="1"/>
      <w:marLeft w:val="0"/>
      <w:marRight w:val="0"/>
      <w:marTop w:val="0"/>
      <w:marBottom w:val="0"/>
      <w:divBdr>
        <w:top w:val="none" w:sz="0" w:space="0" w:color="auto"/>
        <w:left w:val="none" w:sz="0" w:space="0" w:color="auto"/>
        <w:bottom w:val="none" w:sz="0" w:space="0" w:color="auto"/>
        <w:right w:val="none" w:sz="0" w:space="0" w:color="auto"/>
      </w:divBdr>
    </w:div>
    <w:div w:id="2029330793">
      <w:bodyDiv w:val="1"/>
      <w:marLeft w:val="0"/>
      <w:marRight w:val="0"/>
      <w:marTop w:val="0"/>
      <w:marBottom w:val="0"/>
      <w:divBdr>
        <w:top w:val="none" w:sz="0" w:space="0" w:color="auto"/>
        <w:left w:val="none" w:sz="0" w:space="0" w:color="auto"/>
        <w:bottom w:val="none" w:sz="0" w:space="0" w:color="auto"/>
        <w:right w:val="none" w:sz="0" w:space="0" w:color="auto"/>
      </w:divBdr>
    </w:div>
    <w:div w:id="2124884339">
      <w:bodyDiv w:val="1"/>
      <w:marLeft w:val="0"/>
      <w:marRight w:val="0"/>
      <w:marTop w:val="0"/>
      <w:marBottom w:val="0"/>
      <w:divBdr>
        <w:top w:val="none" w:sz="0" w:space="0" w:color="auto"/>
        <w:left w:val="none" w:sz="0" w:space="0" w:color="auto"/>
        <w:bottom w:val="none" w:sz="0" w:space="0" w:color="auto"/>
        <w:right w:val="none" w:sz="0" w:space="0" w:color="auto"/>
      </w:divBdr>
    </w:div>
    <w:div w:id="21256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 Сабит</dc:creator>
  <cp:lastModifiedBy>Аубакирова Бибисара</cp:lastModifiedBy>
  <cp:revision>2</cp:revision>
  <cp:lastPrinted>2022-10-18T03:56:00Z</cp:lastPrinted>
  <dcterms:created xsi:type="dcterms:W3CDTF">2022-10-20T05:50:00Z</dcterms:created>
  <dcterms:modified xsi:type="dcterms:W3CDTF">2022-10-20T05:50:00Z</dcterms:modified>
</cp:coreProperties>
</file>