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8B" w:rsidRPr="00F96E8B" w:rsidRDefault="00F96E8B">
      <w:pPr>
        <w:rPr>
          <w:rFonts w:ascii="Times New Roman" w:hAnsi="Times New Roman" w:cs="Times New Roman"/>
          <w:b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71A31">
        <w:rPr>
          <w:rFonts w:ascii="Times New Roman" w:hAnsi="Times New Roman" w:cs="Times New Roman"/>
          <w:b/>
          <w:sz w:val="28"/>
          <w:szCs w:val="28"/>
        </w:rPr>
        <w:t>аседания депутатской группы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АНК</w:t>
      </w:r>
    </w:p>
    <w:bookmarkEnd w:id="0"/>
    <w:p w:rsidR="00F96E8B" w:rsidRDefault="00F96E8B">
      <w:pPr>
        <w:rPr>
          <w:rFonts w:ascii="Times New Roman" w:hAnsi="Times New Roman" w:cs="Times New Roman"/>
          <w:b/>
          <w:lang w:val="kk-KZ"/>
        </w:rPr>
      </w:pPr>
    </w:p>
    <w:p w:rsidR="000D2716" w:rsidRPr="000124B7" w:rsidRDefault="00871A3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24B7">
        <w:rPr>
          <w:rFonts w:ascii="Times New Roman" w:hAnsi="Times New Roman" w:cs="Times New Roman"/>
          <w:b/>
          <w:sz w:val="28"/>
          <w:szCs w:val="28"/>
          <w:lang w:val="kk-KZ"/>
        </w:rPr>
        <w:t>19.05.2021</w:t>
      </w:r>
    </w:p>
    <w:p w:rsidR="002C1480" w:rsidRPr="00871A31" w:rsidRDefault="00871A31" w:rsidP="002C1480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C1480" w:rsidRPr="00871A31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spellStart"/>
      <w:r w:rsidR="002C1480" w:rsidRPr="00871A31">
        <w:rPr>
          <w:rFonts w:ascii="Times New Roman" w:hAnsi="Times New Roman" w:cs="Times New Roman"/>
          <w:b/>
          <w:sz w:val="28"/>
          <w:szCs w:val="28"/>
        </w:rPr>
        <w:t>роведены</w:t>
      </w:r>
      <w:proofErr w:type="spellEnd"/>
      <w:r w:rsidR="002C1480" w:rsidRPr="00871A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C1480" w:rsidRPr="00871A31">
        <w:rPr>
          <w:rFonts w:ascii="Times New Roman" w:hAnsi="Times New Roman" w:cs="Times New Roman"/>
          <w:b/>
          <w:sz w:val="28"/>
          <w:szCs w:val="28"/>
        </w:rPr>
        <w:t>заседания депутатской группы</w:t>
      </w:r>
      <w:r w:rsidR="002C1480" w:rsidRPr="00871A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Ассамблеи народа Казахстана</w:t>
      </w:r>
      <w:r w:rsidR="002C1480" w:rsidRPr="00871A31">
        <w:rPr>
          <w:rFonts w:ascii="Times New Roman" w:hAnsi="Times New Roman" w:cs="Times New Roman"/>
          <w:b/>
          <w:sz w:val="28"/>
          <w:szCs w:val="28"/>
        </w:rPr>
        <w:t xml:space="preserve">  в Мажилисе Парламента Республики Казахстан</w:t>
      </w:r>
      <w:r w:rsidR="002C1480" w:rsidRPr="00871A31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kk-KZ"/>
        </w:rPr>
        <w:t>:</w:t>
      </w:r>
    </w:p>
    <w:p w:rsidR="002C1480" w:rsidRPr="008C0DB9" w:rsidRDefault="002C1480" w:rsidP="002C1480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D15C8B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ab/>
        <w:t xml:space="preserve">- </w:t>
      </w:r>
      <w:r w:rsidRPr="008C0DB9">
        <w:rPr>
          <w:rFonts w:ascii="Times New Roman" w:hAnsi="Times New Roman" w:cs="Times New Roman"/>
          <w:sz w:val="28"/>
          <w:szCs w:val="28"/>
        </w:rPr>
        <w:t xml:space="preserve">О задачах депутатской группы </w:t>
      </w:r>
      <w:r w:rsidRPr="008C0DB9">
        <w:rPr>
          <w:rFonts w:ascii="Times New Roman" w:hAnsi="Times New Roman" w:cs="Times New Roman"/>
          <w:sz w:val="28"/>
          <w:szCs w:val="28"/>
          <w:lang w:val="kk-KZ"/>
        </w:rPr>
        <w:t xml:space="preserve"> Ассамблеи народа Казахстана </w:t>
      </w:r>
      <w:r w:rsidRPr="008C0DB9">
        <w:rPr>
          <w:rFonts w:ascii="Times New Roman" w:hAnsi="Times New Roman" w:cs="Times New Roman"/>
          <w:sz w:val="28"/>
          <w:szCs w:val="28"/>
        </w:rPr>
        <w:t xml:space="preserve"> в Мажилисе на период </w:t>
      </w:r>
      <w:r w:rsidRPr="008C0DB9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proofErr w:type="spellStart"/>
      <w:r w:rsidRPr="008C0DB9">
        <w:rPr>
          <w:rFonts w:ascii="Times New Roman" w:hAnsi="Times New Roman" w:cs="Times New Roman"/>
          <w:color w:val="000000"/>
          <w:sz w:val="28"/>
          <w:szCs w:val="28"/>
        </w:rPr>
        <w:t>сесси</w:t>
      </w:r>
      <w:proofErr w:type="spellEnd"/>
      <w:r w:rsidRPr="008C0DB9">
        <w:rPr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r w:rsidRPr="008C0DB9">
        <w:rPr>
          <w:rFonts w:ascii="Times New Roman" w:hAnsi="Times New Roman" w:cs="Times New Roman"/>
          <w:sz w:val="28"/>
          <w:szCs w:val="28"/>
        </w:rPr>
        <w:t xml:space="preserve"> V</w:t>
      </w:r>
      <w:r w:rsidRPr="008C0DB9">
        <w:rPr>
          <w:rFonts w:ascii="Times New Roman" w:hAnsi="Times New Roman" w:cs="Times New Roman"/>
          <w:sz w:val="28"/>
          <w:szCs w:val="28"/>
          <w:lang w:val="kk-KZ"/>
        </w:rPr>
        <w:t>ІІ</w:t>
      </w:r>
      <w:r w:rsidRPr="008C0DB9">
        <w:rPr>
          <w:rFonts w:ascii="Times New Roman" w:hAnsi="Times New Roman" w:cs="Times New Roman"/>
          <w:sz w:val="28"/>
          <w:szCs w:val="28"/>
        </w:rPr>
        <w:t xml:space="preserve"> с</w:t>
      </w:r>
      <w:r w:rsidRPr="008C0DB9">
        <w:rPr>
          <w:rFonts w:ascii="Times New Roman" w:hAnsi="Times New Roman" w:cs="Times New Roman"/>
          <w:sz w:val="28"/>
          <w:szCs w:val="28"/>
          <w:lang w:val="kk-KZ"/>
        </w:rPr>
        <w:t>озыва</w:t>
      </w:r>
      <w:r w:rsidRPr="008C0DB9">
        <w:rPr>
          <w:rFonts w:ascii="Times New Roman" w:hAnsi="Times New Roman" w:cs="Times New Roman"/>
          <w:sz w:val="28"/>
          <w:szCs w:val="28"/>
        </w:rPr>
        <w:t xml:space="preserve">, </w:t>
      </w:r>
      <w:r w:rsidRPr="008C0DB9">
        <w:rPr>
          <w:rFonts w:ascii="Times New Roman" w:hAnsi="Times New Roman" w:cs="Times New Roman"/>
          <w:sz w:val="28"/>
          <w:szCs w:val="28"/>
          <w:lang w:val="kk-KZ"/>
        </w:rPr>
        <w:t xml:space="preserve">в свете выступления </w:t>
      </w:r>
      <w:r w:rsidRPr="008C0DB9">
        <w:rPr>
          <w:rFonts w:ascii="Times New Roman" w:hAnsi="Times New Roman" w:cs="Times New Roman"/>
          <w:sz w:val="28"/>
          <w:szCs w:val="28"/>
        </w:rPr>
        <w:t xml:space="preserve">Президента Республики Казахстан </w:t>
      </w:r>
      <w:proofErr w:type="spellStart"/>
      <w:r w:rsidRPr="008C0DB9">
        <w:rPr>
          <w:rFonts w:ascii="Times New Roman" w:hAnsi="Times New Roman" w:cs="Times New Roman"/>
          <w:sz w:val="28"/>
          <w:szCs w:val="28"/>
        </w:rPr>
        <w:t>К.К.Токаева</w:t>
      </w:r>
      <w:proofErr w:type="spellEnd"/>
      <w:r w:rsidRPr="008C0DB9">
        <w:rPr>
          <w:rFonts w:ascii="Times New Roman" w:hAnsi="Times New Roman" w:cs="Times New Roman"/>
          <w:sz w:val="28"/>
          <w:szCs w:val="28"/>
        </w:rPr>
        <w:t xml:space="preserve"> на открытии  </w:t>
      </w:r>
      <w:r w:rsidRPr="008C0DB9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8C0DB9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8C0DB9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8C0DB9">
        <w:rPr>
          <w:rFonts w:ascii="Times New Roman" w:hAnsi="Times New Roman" w:cs="Times New Roman"/>
          <w:sz w:val="28"/>
          <w:szCs w:val="28"/>
        </w:rPr>
        <w:t>1</w:t>
      </w:r>
      <w:r w:rsidRPr="008C0DB9">
        <w:rPr>
          <w:rFonts w:ascii="Times New Roman" w:hAnsi="Times New Roman" w:cs="Times New Roman"/>
          <w:sz w:val="28"/>
          <w:szCs w:val="28"/>
          <w:lang w:val="kk-KZ"/>
        </w:rPr>
        <w:t>5 январ</w:t>
      </w:r>
      <w:r w:rsidRPr="008C0DB9">
        <w:rPr>
          <w:rFonts w:ascii="Times New Roman" w:hAnsi="Times New Roman" w:cs="Times New Roman"/>
          <w:sz w:val="28"/>
          <w:szCs w:val="28"/>
        </w:rPr>
        <w:t>я 202</w:t>
      </w:r>
      <w:r w:rsidRPr="008C0DB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C0D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C0DB9">
        <w:rPr>
          <w:rFonts w:ascii="Times New Roman" w:hAnsi="Times New Roman" w:cs="Times New Roman"/>
          <w:sz w:val="28"/>
          <w:szCs w:val="28"/>
          <w:lang w:val="kk-KZ"/>
        </w:rPr>
        <w:t xml:space="preserve"> (20.01.21)</w:t>
      </w:r>
      <w:r w:rsidRPr="008C0DB9">
        <w:rPr>
          <w:rFonts w:ascii="Times New Roman" w:hAnsi="Times New Roman" w:cs="Times New Roman"/>
          <w:sz w:val="28"/>
          <w:szCs w:val="28"/>
        </w:rPr>
        <w:t>.</w:t>
      </w:r>
      <w:r w:rsidRPr="008C0DB9">
        <w:rPr>
          <w:rFonts w:ascii="Times New Roman" w:hAnsi="Times New Roman" w:cs="Times New Roman"/>
          <w:sz w:val="28"/>
          <w:szCs w:val="28"/>
          <w:lang w:val="kk-KZ"/>
        </w:rPr>
        <w:t xml:space="preserve"> О мероприятиях</w:t>
      </w:r>
      <w:r w:rsidRPr="008C0DB9">
        <w:rPr>
          <w:rFonts w:ascii="Times New Roman" w:hAnsi="Times New Roman" w:cs="Times New Roman"/>
          <w:sz w:val="28"/>
          <w:szCs w:val="28"/>
        </w:rPr>
        <w:t xml:space="preserve"> депутатской группы </w:t>
      </w:r>
      <w:r w:rsidRPr="008C0DB9">
        <w:rPr>
          <w:rFonts w:ascii="Times New Roman" w:hAnsi="Times New Roman" w:cs="Times New Roman"/>
          <w:sz w:val="28"/>
          <w:szCs w:val="28"/>
          <w:lang w:val="kk-KZ"/>
        </w:rPr>
        <w:t xml:space="preserve"> Ассамблеи народа Казахстана к 30-летию Независимости Казахстана;</w:t>
      </w:r>
    </w:p>
    <w:p w:rsidR="002C1480" w:rsidRPr="008C0DB9" w:rsidRDefault="002C1480" w:rsidP="002C1480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8C0DB9">
        <w:rPr>
          <w:rFonts w:ascii="Times New Roman" w:hAnsi="Times New Roman" w:cs="Times New Roman"/>
          <w:sz w:val="28"/>
          <w:szCs w:val="28"/>
          <w:lang w:val="kk-KZ"/>
        </w:rPr>
        <w:tab/>
        <w:t xml:space="preserve">- </w:t>
      </w:r>
      <w:r w:rsidRPr="008C0DB9">
        <w:rPr>
          <w:rFonts w:ascii="Times New Roman" w:hAnsi="Times New Roman" w:cs="Times New Roman"/>
          <w:sz w:val="28"/>
          <w:szCs w:val="28"/>
        </w:rPr>
        <w:t xml:space="preserve">О задачах, </w:t>
      </w:r>
      <w:proofErr w:type="spellStart"/>
      <w:r w:rsidRPr="008C0DB9">
        <w:rPr>
          <w:rFonts w:ascii="Times New Roman" w:hAnsi="Times New Roman" w:cs="Times New Roman"/>
          <w:sz w:val="28"/>
          <w:szCs w:val="28"/>
        </w:rPr>
        <w:t>обозначе</w:t>
      </w:r>
      <w:proofErr w:type="spellEnd"/>
      <w:r w:rsidRPr="008C0DB9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Pr="008C0DB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8C0DB9">
        <w:rPr>
          <w:rFonts w:ascii="Times New Roman" w:hAnsi="Times New Roman" w:cs="Times New Roman"/>
          <w:sz w:val="28"/>
          <w:szCs w:val="28"/>
        </w:rPr>
        <w:t xml:space="preserve"> Президентом Республики Казахстан </w:t>
      </w:r>
      <w:r w:rsidRPr="008C0D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8C0DB9">
        <w:rPr>
          <w:rFonts w:ascii="Times New Roman" w:hAnsi="Times New Roman" w:cs="Times New Roman"/>
          <w:sz w:val="28"/>
          <w:szCs w:val="28"/>
          <w:lang w:val="kk-KZ"/>
        </w:rPr>
        <w:t xml:space="preserve">К.К. </w:t>
      </w:r>
      <w:proofErr w:type="spellStart"/>
      <w:r w:rsidRPr="008C0DB9">
        <w:rPr>
          <w:rFonts w:ascii="Times New Roman" w:hAnsi="Times New Roman" w:cs="Times New Roman"/>
          <w:sz w:val="28"/>
          <w:szCs w:val="28"/>
        </w:rPr>
        <w:t>Токаевым</w:t>
      </w:r>
      <w:proofErr w:type="spellEnd"/>
      <w:r w:rsidRPr="008C0DB9">
        <w:rPr>
          <w:rFonts w:ascii="Times New Roman" w:hAnsi="Times New Roman" w:cs="Times New Roman"/>
          <w:sz w:val="28"/>
          <w:szCs w:val="28"/>
        </w:rPr>
        <w:t xml:space="preserve"> в Послании народу Казахстана 1 сентября 2020</w:t>
      </w:r>
      <w:r w:rsidRPr="008C0DB9">
        <w:rPr>
          <w:rFonts w:ascii="Times New Roman" w:hAnsi="Times New Roman" w:cs="Times New Roman"/>
          <w:sz w:val="28"/>
          <w:szCs w:val="28"/>
          <w:lang w:val="kk-KZ"/>
        </w:rPr>
        <w:t xml:space="preserve"> «Казахстан в новой реальности: время действий» (26.02.21).</w:t>
      </w:r>
    </w:p>
    <w:p w:rsidR="002C1480" w:rsidRPr="008C0DB9" w:rsidRDefault="002C1480" w:rsidP="002C1480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8C0DB9">
        <w:rPr>
          <w:rFonts w:ascii="Times New Roman" w:hAnsi="Times New Roman" w:cs="Times New Roman"/>
          <w:sz w:val="28"/>
          <w:szCs w:val="28"/>
          <w:lang w:val="kk-KZ"/>
        </w:rPr>
        <w:tab/>
        <w:t>-</w:t>
      </w:r>
      <w:r w:rsidRPr="008C0DB9">
        <w:rPr>
          <w:rFonts w:ascii="Times New Roman" w:hAnsi="Times New Roman" w:cs="Times New Roman"/>
          <w:sz w:val="28"/>
          <w:szCs w:val="28"/>
        </w:rPr>
        <w:t xml:space="preserve">О реализации задач, поставленных </w:t>
      </w:r>
      <w:proofErr w:type="spellStart"/>
      <w:r w:rsidRPr="008C0DB9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8C0DB9">
        <w:rPr>
          <w:rFonts w:ascii="Times New Roman" w:hAnsi="Times New Roman" w:cs="Times New Roman"/>
          <w:sz w:val="28"/>
          <w:szCs w:val="28"/>
          <w:lang w:val="kk-KZ"/>
        </w:rPr>
        <w:t xml:space="preserve"> Н.А.Назарбаевым </w:t>
      </w:r>
      <w:r w:rsidRPr="008C0DB9">
        <w:rPr>
          <w:rFonts w:ascii="Times New Roman" w:hAnsi="Times New Roman" w:cs="Times New Roman"/>
          <w:sz w:val="28"/>
          <w:szCs w:val="28"/>
        </w:rPr>
        <w:t>на ХХ</w:t>
      </w:r>
      <w:r w:rsidRPr="008C0DB9">
        <w:rPr>
          <w:rFonts w:ascii="Times New Roman" w:hAnsi="Times New Roman" w:cs="Times New Roman"/>
          <w:sz w:val="28"/>
          <w:szCs w:val="28"/>
          <w:lang w:val="kk-KZ"/>
        </w:rPr>
        <w:t xml:space="preserve">ІХ сессии Ассамблеи народа Казахстана </w:t>
      </w:r>
      <w:r w:rsidRPr="008C0DB9">
        <w:rPr>
          <w:rFonts w:ascii="Times New Roman" w:hAnsi="Times New Roman" w:cs="Times New Roman"/>
          <w:sz w:val="28"/>
          <w:szCs w:val="28"/>
        </w:rPr>
        <w:t>«30 лет единства, мира и согласия»</w:t>
      </w:r>
      <w:r w:rsidRPr="008C0DB9">
        <w:rPr>
          <w:rFonts w:ascii="Times New Roman" w:hAnsi="Times New Roman" w:cs="Times New Roman"/>
          <w:sz w:val="28"/>
          <w:szCs w:val="28"/>
          <w:lang w:val="kk-KZ"/>
        </w:rPr>
        <w:t xml:space="preserve"> 28 апреля 2021 года (19.05.21)</w:t>
      </w:r>
    </w:p>
    <w:p w:rsidR="002C1480" w:rsidRPr="00D15C8B" w:rsidRDefault="002C1480" w:rsidP="002C1480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5C8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 заседаниях подчеркивалось, что 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 xml:space="preserve">Глава государства </w:t>
      </w:r>
      <w:r w:rsidRPr="00D15C8B">
        <w:rPr>
          <w:rFonts w:ascii="Times New Roman" w:hAnsi="Times New Roman" w:cs="Times New Roman"/>
          <w:sz w:val="28"/>
          <w:szCs w:val="28"/>
        </w:rPr>
        <w:t xml:space="preserve">на открытии 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871A31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 xml:space="preserve">   І </w:t>
      </w:r>
      <w:r w:rsidRPr="00D15C8B">
        <w:rPr>
          <w:rFonts w:ascii="Times New Roman" w:hAnsi="Times New Roman" w:cs="Times New Roman"/>
          <w:sz w:val="28"/>
          <w:szCs w:val="28"/>
        </w:rPr>
        <w:t>сессии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5C8B">
        <w:rPr>
          <w:rFonts w:ascii="Times New Roman" w:hAnsi="Times New Roman" w:cs="Times New Roman"/>
          <w:sz w:val="28"/>
          <w:szCs w:val="28"/>
        </w:rPr>
        <w:t>V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 xml:space="preserve">ІІ созыва Мажилиса Парламента </w:t>
      </w:r>
      <w:r w:rsidRPr="00D15C8B">
        <w:rPr>
          <w:rFonts w:ascii="Times New Roman" w:hAnsi="Times New Roman" w:cs="Times New Roman"/>
          <w:sz w:val="28"/>
          <w:szCs w:val="28"/>
        </w:rPr>
        <w:t>1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>5 январ</w:t>
      </w:r>
      <w:r w:rsidRPr="00D15C8B">
        <w:rPr>
          <w:rFonts w:ascii="Times New Roman" w:hAnsi="Times New Roman" w:cs="Times New Roman"/>
          <w:sz w:val="28"/>
          <w:szCs w:val="28"/>
        </w:rPr>
        <w:t>я 202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15C8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 xml:space="preserve"> поставил задачи перед депутатским корпусом. 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>В Год 30-летия Независимости будут проведены комплексные реформы. Необходимо сосредоточить усилия на построении эффективного государства и справедливого общества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для этого важны: 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>улучшение качества жизни и повышение благосостояния граждан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 xml:space="preserve"> эффективная социальная политика, </w:t>
      </w:r>
      <w:proofErr w:type="spellStart"/>
      <w:r w:rsidRPr="00D15C8B">
        <w:rPr>
          <w:rFonts w:ascii="Times New Roman" w:eastAsia="Times New Roman" w:hAnsi="Times New Roman" w:cs="Times New Roman"/>
          <w:sz w:val="28"/>
          <w:szCs w:val="28"/>
        </w:rPr>
        <w:t>модернизаци</w:t>
      </w:r>
      <w:proofErr w:type="spellEnd"/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>я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 xml:space="preserve"> отечественной системы здравоохранения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D15C8B">
        <w:rPr>
          <w:rFonts w:ascii="Times New Roman" w:eastAsia="Times New Roman" w:hAnsi="Times New Roman" w:cs="Times New Roman"/>
          <w:sz w:val="28"/>
          <w:szCs w:val="28"/>
        </w:rPr>
        <w:t>контрцикличн</w:t>
      </w:r>
      <w:proofErr w:type="spellEnd"/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>ая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5C8B">
        <w:rPr>
          <w:rFonts w:ascii="Times New Roman" w:eastAsia="Times New Roman" w:hAnsi="Times New Roman" w:cs="Times New Roman"/>
          <w:sz w:val="28"/>
          <w:szCs w:val="28"/>
        </w:rPr>
        <w:t>макроэкономическ</w:t>
      </w:r>
      <w:proofErr w:type="spellEnd"/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>ая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 xml:space="preserve"> политик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5C8B">
        <w:rPr>
          <w:rFonts w:ascii="Times New Roman" w:eastAsia="Times New Roman" w:hAnsi="Times New Roman" w:cs="Times New Roman"/>
          <w:sz w:val="28"/>
          <w:szCs w:val="28"/>
        </w:rPr>
        <w:t>направленн</w:t>
      </w:r>
      <w:proofErr w:type="spellEnd"/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>ая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 xml:space="preserve"> на поддержку экономической активности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ведения бизнеса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>справедлив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>ая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>, устойчив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>ая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 xml:space="preserve"> отечественная пенсионная система, которая должна </w:t>
      </w:r>
      <w:proofErr w:type="spellStart"/>
      <w:r w:rsidRPr="00D15C8B">
        <w:rPr>
          <w:rFonts w:ascii="Times New Roman" w:eastAsia="Times New Roman" w:hAnsi="Times New Roman" w:cs="Times New Roman"/>
          <w:sz w:val="28"/>
          <w:szCs w:val="28"/>
        </w:rPr>
        <w:t>отвеча</w:t>
      </w:r>
      <w:proofErr w:type="spellEnd"/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>ть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 xml:space="preserve"> интересам людей.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</w:t>
      </w:r>
      <w:proofErr w:type="spellStart"/>
      <w:r w:rsidRPr="00D15C8B">
        <w:rPr>
          <w:rFonts w:ascii="Times New Roman" w:eastAsia="Times New Roman" w:hAnsi="Times New Roman" w:cs="Times New Roman"/>
          <w:sz w:val="28"/>
          <w:szCs w:val="28"/>
        </w:rPr>
        <w:t>собое</w:t>
      </w:r>
      <w:proofErr w:type="spellEnd"/>
      <w:r w:rsidRPr="00D15C8B">
        <w:rPr>
          <w:rFonts w:ascii="Times New Roman" w:eastAsia="Times New Roman" w:hAnsi="Times New Roman" w:cs="Times New Roman"/>
          <w:sz w:val="28"/>
          <w:szCs w:val="28"/>
        </w:rPr>
        <w:t xml:space="preserve"> внимание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>будет удел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>ено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 xml:space="preserve"> развитию отраслей, связывающих все регионы через единое экономическое пространство. В соответствии с новыми стандартами 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планируется </w:t>
      </w:r>
      <w:proofErr w:type="spellStart"/>
      <w:r w:rsidRPr="00D15C8B">
        <w:rPr>
          <w:rFonts w:ascii="Times New Roman" w:eastAsia="Times New Roman" w:hAnsi="Times New Roman" w:cs="Times New Roman"/>
          <w:sz w:val="28"/>
          <w:szCs w:val="28"/>
        </w:rPr>
        <w:t>модернизирова</w:t>
      </w:r>
      <w:proofErr w:type="spellEnd"/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>ть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 xml:space="preserve"> более 3500 сел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5C8B">
        <w:rPr>
          <w:rFonts w:ascii="Times New Roman" w:eastAsia="Times New Roman" w:hAnsi="Times New Roman" w:cs="Times New Roman"/>
          <w:sz w:val="28"/>
          <w:szCs w:val="28"/>
        </w:rPr>
        <w:t>реконстру</w:t>
      </w:r>
      <w:proofErr w:type="spellEnd"/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>кция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15C8B">
        <w:rPr>
          <w:rFonts w:ascii="Times New Roman" w:eastAsia="Times New Roman" w:hAnsi="Times New Roman" w:cs="Times New Roman"/>
          <w:sz w:val="28"/>
          <w:szCs w:val="28"/>
        </w:rPr>
        <w:t>ремон</w:t>
      </w:r>
      <w:proofErr w:type="spellEnd"/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D15C8B">
        <w:rPr>
          <w:rFonts w:ascii="Times New Roman" w:eastAsia="Times New Roman" w:hAnsi="Times New Roman" w:cs="Times New Roman"/>
          <w:sz w:val="28"/>
          <w:szCs w:val="28"/>
        </w:rPr>
        <w:t>орог</w:t>
      </w:r>
      <w:proofErr w:type="spellEnd"/>
      <w:r w:rsidRPr="00D15C8B">
        <w:rPr>
          <w:rFonts w:ascii="Times New Roman" w:eastAsia="Times New Roman" w:hAnsi="Times New Roman" w:cs="Times New Roman"/>
          <w:sz w:val="28"/>
          <w:szCs w:val="28"/>
        </w:rPr>
        <w:t xml:space="preserve"> до каждого опорного села и все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>х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5C8B">
        <w:rPr>
          <w:rFonts w:ascii="Times New Roman" w:eastAsia="Times New Roman" w:hAnsi="Times New Roman" w:cs="Times New Roman"/>
          <w:sz w:val="28"/>
          <w:szCs w:val="28"/>
        </w:rPr>
        <w:t>республикански</w:t>
      </w:r>
      <w:proofErr w:type="spellEnd"/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>х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 xml:space="preserve"> трасс.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 xml:space="preserve">Одним из главных направлений реформ в Казахстане является политическая модернизация. 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>В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 xml:space="preserve"> этом году пройдут выборы в отдельных сельских округах.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</w:t>
      </w:r>
      <w:proofErr w:type="spellStart"/>
      <w:r w:rsidRPr="00D15C8B">
        <w:rPr>
          <w:rFonts w:ascii="Times New Roman" w:eastAsia="Times New Roman" w:hAnsi="Times New Roman" w:cs="Times New Roman"/>
          <w:sz w:val="28"/>
          <w:szCs w:val="28"/>
        </w:rPr>
        <w:t>собое</w:t>
      </w:r>
      <w:proofErr w:type="spellEnd"/>
      <w:r w:rsidRPr="00D15C8B">
        <w:rPr>
          <w:rFonts w:ascii="Times New Roman" w:eastAsia="Times New Roman" w:hAnsi="Times New Roman" w:cs="Times New Roman"/>
          <w:sz w:val="28"/>
          <w:szCs w:val="28"/>
        </w:rPr>
        <w:t xml:space="preserve"> внимание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будет</w:t>
      </w:r>
      <w:r w:rsidRPr="00D15C8B">
        <w:rPr>
          <w:rFonts w:ascii="Times New Roman" w:eastAsia="Times New Roman" w:hAnsi="Times New Roman" w:cs="Times New Roman"/>
          <w:sz w:val="28"/>
          <w:szCs w:val="28"/>
        </w:rPr>
        <w:t xml:space="preserve"> уделено максимальному обеспечению свободы выбора граждан.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2C1480" w:rsidRPr="00D15C8B" w:rsidRDefault="002C1480" w:rsidP="002C1480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Руководитель 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депутатской группы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С.Абдрахманов, ч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лены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депгруппы АНК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Н.Г.Дементьева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kk-KZ"/>
        </w:rPr>
        <w:t>,</w:t>
      </w:r>
      <w:r w:rsidRPr="000F44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15C8B">
        <w:rPr>
          <w:rFonts w:ascii="Times New Roman" w:hAnsi="Times New Roman" w:cs="Times New Roman"/>
          <w:color w:val="000000"/>
          <w:spacing w:val="-1"/>
          <w:sz w:val="28"/>
          <w:szCs w:val="28"/>
        </w:rPr>
        <w:t>Ю.В. Ли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,</w:t>
      </w:r>
      <w:r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</w:t>
      </w:r>
      <w:r w:rsidRPr="00D15C8B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Ш.А. Осин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,</w:t>
      </w:r>
      <w:r w:rsidRPr="00D15C8B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А.М.Хамедов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,</w:t>
      </w:r>
      <w:r w:rsidRPr="00D15C8B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D15C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И.Ю. Буларов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, В. И.Тохтасунов, А.Р.Амирханян, В.Г.Набиев</w:t>
      </w:r>
      <w:r w:rsidRPr="00D15C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отметили, что следует акцентировать внимание на вопросах, озвученных Елбасы и Главы государства, и с учетом поставленных задач на законодательной основе будут приложены усилия для их реализации. </w:t>
      </w:r>
    </w:p>
    <w:p w:rsidR="002C1480" w:rsidRPr="00D15C8B" w:rsidRDefault="002C1480" w:rsidP="002C1480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C1480" w:rsidRPr="00D15C8B" w:rsidRDefault="002C1480" w:rsidP="002C1480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5C8B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</w:p>
    <w:p w:rsidR="002C1480" w:rsidRPr="002C1480" w:rsidRDefault="002C1480" w:rsidP="002C1480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D15C8B">
        <w:rPr>
          <w:rFonts w:ascii="Times New Roman" w:hAnsi="Times New Roman" w:cs="Times New Roman"/>
          <w:sz w:val="28"/>
          <w:szCs w:val="28"/>
        </w:rPr>
        <w:tab/>
      </w:r>
    </w:p>
    <w:sectPr w:rsidR="002C1480" w:rsidRPr="002C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67"/>
    <w:rsid w:val="000124B7"/>
    <w:rsid w:val="000D2716"/>
    <w:rsid w:val="002C1480"/>
    <w:rsid w:val="00871A31"/>
    <w:rsid w:val="00DE0167"/>
    <w:rsid w:val="00F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AF510-0E7E-4E5F-8ADA-FA31974A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1">
    <w:name w:val="List Paragraph Char1"/>
    <w:link w:val="1"/>
    <w:uiPriority w:val="99"/>
    <w:locked/>
    <w:rsid w:val="002C1480"/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link w:val="ListParagraphChar1"/>
    <w:uiPriority w:val="99"/>
    <w:rsid w:val="002C1480"/>
    <w:pPr>
      <w:spacing w:after="200" w:line="276" w:lineRule="auto"/>
      <w:ind w:left="720"/>
      <w:contextualSpacing/>
      <w:jc w:val="both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7</cp:revision>
  <dcterms:created xsi:type="dcterms:W3CDTF">2022-10-22T10:42:00Z</dcterms:created>
  <dcterms:modified xsi:type="dcterms:W3CDTF">2022-11-30T10:07:00Z</dcterms:modified>
</cp:coreProperties>
</file>