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972" w:rsidRDefault="007D1972" w:rsidP="00733D17">
      <w:pPr>
        <w:spacing w:after="0" w:line="240" w:lineRule="auto"/>
        <w:ind w:firstLine="567"/>
        <w:jc w:val="right"/>
        <w:rPr>
          <w:rFonts w:ascii="Times New Roman" w:hAnsi="Times New Roman" w:cs="Times New Roman"/>
          <w:i/>
          <w:sz w:val="28"/>
          <w:szCs w:val="28"/>
          <w:lang w:val="kk-KZ"/>
        </w:rPr>
      </w:pPr>
    </w:p>
    <w:p w:rsidR="007D1972" w:rsidRDefault="007D1972" w:rsidP="00733D17">
      <w:pPr>
        <w:spacing w:after="0" w:line="240" w:lineRule="auto"/>
        <w:ind w:firstLine="567"/>
        <w:jc w:val="right"/>
        <w:rPr>
          <w:rFonts w:ascii="Times New Roman" w:hAnsi="Times New Roman" w:cs="Times New Roman"/>
          <w:i/>
          <w:sz w:val="28"/>
          <w:szCs w:val="28"/>
          <w:lang w:val="kk-KZ"/>
        </w:rPr>
      </w:pPr>
    </w:p>
    <w:p w:rsidR="007D1972" w:rsidRDefault="007D1972" w:rsidP="00733D17">
      <w:pPr>
        <w:spacing w:after="0" w:line="240" w:lineRule="auto"/>
        <w:ind w:firstLine="567"/>
        <w:jc w:val="right"/>
        <w:rPr>
          <w:rFonts w:ascii="Times New Roman" w:hAnsi="Times New Roman" w:cs="Times New Roman"/>
          <w:i/>
          <w:sz w:val="28"/>
          <w:szCs w:val="28"/>
          <w:lang w:val="kk-KZ"/>
        </w:rPr>
      </w:pPr>
    </w:p>
    <w:p w:rsidR="007D1972" w:rsidRDefault="007D1972" w:rsidP="00733D17">
      <w:pPr>
        <w:spacing w:after="0" w:line="240" w:lineRule="auto"/>
        <w:ind w:firstLine="567"/>
        <w:jc w:val="right"/>
        <w:rPr>
          <w:rFonts w:ascii="Times New Roman" w:hAnsi="Times New Roman" w:cs="Times New Roman"/>
          <w:i/>
          <w:sz w:val="28"/>
          <w:szCs w:val="28"/>
          <w:lang w:val="kk-KZ"/>
        </w:rPr>
      </w:pPr>
    </w:p>
    <w:p w:rsidR="007D1972" w:rsidRDefault="007D1972" w:rsidP="00733D17">
      <w:pPr>
        <w:spacing w:after="0" w:line="240" w:lineRule="auto"/>
        <w:ind w:firstLine="567"/>
        <w:jc w:val="right"/>
        <w:rPr>
          <w:rFonts w:ascii="Times New Roman" w:hAnsi="Times New Roman" w:cs="Times New Roman"/>
          <w:i/>
          <w:sz w:val="28"/>
          <w:szCs w:val="28"/>
          <w:lang w:val="kk-KZ"/>
        </w:rPr>
      </w:pPr>
    </w:p>
    <w:p w:rsidR="007D1972" w:rsidRDefault="007D1972" w:rsidP="00733D17">
      <w:pPr>
        <w:spacing w:after="0" w:line="240" w:lineRule="auto"/>
        <w:ind w:firstLine="567"/>
        <w:jc w:val="right"/>
        <w:rPr>
          <w:rFonts w:ascii="Times New Roman" w:hAnsi="Times New Roman" w:cs="Times New Roman"/>
          <w:i/>
          <w:sz w:val="28"/>
          <w:szCs w:val="28"/>
          <w:lang w:val="kk-KZ"/>
        </w:rPr>
      </w:pPr>
    </w:p>
    <w:p w:rsidR="00733D17" w:rsidRPr="00F742D5" w:rsidRDefault="00733D17" w:rsidP="00733D17">
      <w:pPr>
        <w:spacing w:after="0" w:line="240" w:lineRule="auto"/>
        <w:ind w:firstLine="567"/>
        <w:jc w:val="right"/>
        <w:rPr>
          <w:rFonts w:ascii="Times New Roman" w:hAnsi="Times New Roman" w:cs="Times New Roman"/>
          <w:i/>
          <w:sz w:val="28"/>
          <w:szCs w:val="28"/>
          <w:lang w:val="kk-KZ"/>
        </w:rPr>
      </w:pPr>
      <w:bookmarkStart w:id="0" w:name="_GoBack"/>
      <w:bookmarkEnd w:id="0"/>
      <w:r w:rsidRPr="00F742D5">
        <w:rPr>
          <w:rFonts w:ascii="Times New Roman" w:hAnsi="Times New Roman" w:cs="Times New Roman"/>
          <w:i/>
          <w:sz w:val="28"/>
          <w:szCs w:val="28"/>
          <w:lang w:val="kk-KZ"/>
        </w:rPr>
        <w:t>ЖОБА</w:t>
      </w:r>
    </w:p>
    <w:p w:rsidR="00733D17" w:rsidRPr="00F742D5" w:rsidRDefault="00733D17" w:rsidP="00733D17">
      <w:pPr>
        <w:spacing w:after="0" w:line="240" w:lineRule="auto"/>
        <w:ind w:firstLine="567"/>
        <w:jc w:val="right"/>
        <w:rPr>
          <w:rFonts w:ascii="Times New Roman" w:hAnsi="Times New Roman" w:cs="Times New Roman"/>
          <w:i/>
          <w:sz w:val="28"/>
          <w:szCs w:val="28"/>
          <w:lang w:val="kk-KZ"/>
        </w:rPr>
      </w:pPr>
    </w:p>
    <w:p w:rsidR="00733D17" w:rsidRPr="00F742D5" w:rsidRDefault="00733D17" w:rsidP="00733D17">
      <w:pPr>
        <w:spacing w:after="0" w:line="240" w:lineRule="auto"/>
        <w:ind w:firstLine="567"/>
        <w:jc w:val="right"/>
        <w:rPr>
          <w:rFonts w:ascii="Times New Roman" w:hAnsi="Times New Roman" w:cs="Times New Roman"/>
          <w:i/>
          <w:sz w:val="28"/>
          <w:szCs w:val="28"/>
          <w:lang w:val="kk-KZ"/>
        </w:rPr>
      </w:pPr>
    </w:p>
    <w:p w:rsidR="00733D17" w:rsidRPr="00F742D5" w:rsidRDefault="00733D17" w:rsidP="00733D17">
      <w:pPr>
        <w:spacing w:after="0" w:line="240" w:lineRule="auto"/>
        <w:ind w:firstLine="567"/>
        <w:jc w:val="center"/>
        <w:rPr>
          <w:rFonts w:ascii="Times New Roman" w:hAnsi="Times New Roman" w:cs="Times New Roman"/>
          <w:sz w:val="28"/>
          <w:szCs w:val="28"/>
          <w:lang w:val="kk-KZ"/>
        </w:rPr>
      </w:pPr>
      <w:r w:rsidRPr="00F742D5">
        <w:rPr>
          <w:rFonts w:ascii="Times New Roman" w:hAnsi="Times New Roman" w:cs="Times New Roman"/>
          <w:sz w:val="28"/>
          <w:szCs w:val="28"/>
          <w:lang w:val="kk-KZ"/>
        </w:rPr>
        <w:t>ҚАЗАҚСТАН РЕСПУБЛИКАСЫНЫҢ ЗАҢЫ</w:t>
      </w:r>
    </w:p>
    <w:p w:rsidR="00733D17" w:rsidRPr="00F742D5" w:rsidRDefault="00733D17" w:rsidP="00733D17">
      <w:pPr>
        <w:spacing w:after="0" w:line="240" w:lineRule="auto"/>
        <w:ind w:firstLine="567"/>
        <w:jc w:val="center"/>
        <w:rPr>
          <w:rFonts w:ascii="Times New Roman" w:hAnsi="Times New Roman" w:cs="Times New Roman"/>
          <w:b/>
          <w:sz w:val="28"/>
          <w:szCs w:val="28"/>
          <w:lang w:val="kk-KZ"/>
        </w:rPr>
      </w:pPr>
    </w:p>
    <w:p w:rsidR="00733D17" w:rsidRPr="00F742D5" w:rsidRDefault="00733D17" w:rsidP="00733D17">
      <w:pPr>
        <w:spacing w:after="0" w:line="240" w:lineRule="auto"/>
        <w:ind w:firstLine="567"/>
        <w:jc w:val="center"/>
        <w:rPr>
          <w:rFonts w:ascii="Times New Roman" w:hAnsi="Times New Roman" w:cs="Times New Roman"/>
          <w:b/>
          <w:sz w:val="28"/>
          <w:szCs w:val="28"/>
          <w:lang w:val="kk-KZ"/>
        </w:rPr>
      </w:pPr>
    </w:p>
    <w:p w:rsidR="00733D17" w:rsidRPr="00F742D5" w:rsidRDefault="00733D17" w:rsidP="00733D17">
      <w:pPr>
        <w:spacing w:after="0" w:line="240" w:lineRule="auto"/>
        <w:ind w:firstLine="567"/>
        <w:jc w:val="center"/>
        <w:rPr>
          <w:rFonts w:ascii="Times New Roman" w:hAnsi="Times New Roman" w:cs="Times New Roman"/>
          <w:b/>
          <w:sz w:val="29"/>
          <w:szCs w:val="29"/>
          <w:lang w:val="kk-KZ"/>
        </w:rPr>
      </w:pPr>
      <w:r w:rsidRPr="00F742D5">
        <w:rPr>
          <w:rFonts w:ascii="Times New Roman" w:hAnsi="Times New Roman" w:cs="Times New Roman"/>
          <w:b/>
          <w:sz w:val="29"/>
          <w:szCs w:val="29"/>
          <w:lang w:val="kk-KZ"/>
        </w:rPr>
        <w:t>Қазақстан Республикасының кейбір заңнамалық актілеріне экологиялық таза көлікті танымал ету және электромобильдерге арналған инфрақұрылымды дамыту мәселелері бойынша өзгерістер мен толықтырулар енгізу туралы</w:t>
      </w:r>
    </w:p>
    <w:p w:rsidR="00733D17" w:rsidRPr="00F742D5" w:rsidRDefault="00733D17" w:rsidP="00733D17">
      <w:pPr>
        <w:spacing w:after="0" w:line="240" w:lineRule="auto"/>
        <w:ind w:firstLine="567"/>
        <w:jc w:val="center"/>
        <w:rPr>
          <w:rFonts w:ascii="Times New Roman" w:hAnsi="Times New Roman" w:cs="Times New Roman"/>
          <w:b/>
          <w:bCs/>
          <w:sz w:val="28"/>
          <w:szCs w:val="28"/>
          <w:lang w:val="kk-KZ"/>
        </w:rPr>
      </w:pPr>
    </w:p>
    <w:p w:rsidR="00733D17" w:rsidRPr="00F742D5" w:rsidRDefault="00733D17" w:rsidP="00733D17">
      <w:pPr>
        <w:spacing w:after="0" w:line="240" w:lineRule="auto"/>
        <w:ind w:firstLine="567"/>
        <w:jc w:val="both"/>
        <w:rPr>
          <w:rFonts w:ascii="Times New Roman" w:hAnsi="Times New Roman" w:cs="Times New Roman"/>
          <w:sz w:val="29"/>
          <w:szCs w:val="29"/>
          <w:lang w:val="kk-KZ"/>
        </w:rPr>
      </w:pPr>
      <w:r w:rsidRPr="00F742D5">
        <w:rPr>
          <w:rFonts w:ascii="Times New Roman" w:hAnsi="Times New Roman" w:cs="Times New Roman"/>
          <w:bCs/>
          <w:sz w:val="28"/>
          <w:szCs w:val="28"/>
          <w:lang w:val="kk-KZ"/>
        </w:rPr>
        <w:t>1-бап.</w:t>
      </w:r>
      <w:r w:rsidRPr="00F742D5">
        <w:rPr>
          <w:rFonts w:ascii="Times New Roman" w:hAnsi="Times New Roman" w:cs="Times New Roman"/>
          <w:sz w:val="28"/>
          <w:szCs w:val="28"/>
          <w:lang w:val="kk-KZ"/>
        </w:rPr>
        <w:t xml:space="preserve"> </w:t>
      </w:r>
      <w:r w:rsidRPr="00F742D5">
        <w:rPr>
          <w:rFonts w:ascii="Times New Roman" w:hAnsi="Times New Roman" w:cs="Times New Roman"/>
          <w:sz w:val="29"/>
          <w:szCs w:val="29"/>
          <w:lang w:val="kk-KZ"/>
        </w:rPr>
        <w:t>Қазақстан Республикасының мынадай заңнамалық актілеріне өзгерістер мен толықтырулар енгізілсін: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1. «Қазақстан Республикасындағы сәулет, қала құрылысы және құрылыс қызметі туралы» 2001 жылғы 16 шілдедегі Қазақстан Республикасының Заңына: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1) 1-бап мынадай мазмұндағы 63) тармақшамен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«63) электрмен қуаттау станциясы – электр қозғалтқыштармен жабдықталған көлік құралдарын қуаттауға арналған ғимараттар, құрылысжайлар мен жабдықтар кешені, сондай-ақ жекелеген станциялар;»;</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2) 9-1-баптың 9-тармағының жетінші абзацындағы «жаяу жүргіншілер өткелдерімен қамтамасыз етудің міндетті талаптарына сай болуға тиіс.» деген сөздер «жаяу жүргіншілер өткелдерімен;» деген сөздермен ауыстырылып, мынадай мазмұндағы сегізінші абзацпен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«электрмен қуаттау станцияларымен қамтамасыз етудің міндетті талаптарына сай болуға тиіс.»;</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3) 20-бап мынадай мазмұндағы 6-9) тармақшамен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«6-9) тұрғын аймақтарда электрмен қуаттау станцияларын жобалау, орнату, техникалық пайдалану қағидаларын әзірлеу және бекіту;»;</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4) 24-баптың 1-тармағының 11) тармақшасындағы «аумаққа құрылыс салу,» деген сөздерден кейін «электрмен қуаттау станцияларын орналастыру,»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5) 25-бапта: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1-тармақтың 12) тармақшасындағы «аумаққа құрылыс салу,» деген сөздерден кейін «электрмен қуаттау станцияларын орналастыру,»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2-тармақтың 8) тармақшасындағы «аумаққа құрылыс салу,» деген сөздерден кейін «электрмен қуаттау станцияларын орналастыру,»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lastRenderedPageBreak/>
        <w:t>3-тармақтың 8) тармақшасындағы «аумаққа құрылыс салу,» деген сөздерден кейін «электрмен қуаттау станцияларын орналастыру,»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6) 47-1-баптың 3-тармағының 3) тармақшасындағы «объектілерін орналастыру,» деген сөздерден кейін «электрмен қуаттау станцияларын қоса алғанда,»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7) 49-баптың 3-тармағындағы «ашық тұрақтарын,» деген сөздерден кейін «электрмен қуаттау станцияларын,»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8) 50-баптың 1-тармағындағы «ашық көлік тұрақтарын» деген сөздерден кейін «және электрмен қуаттау станцияларын»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2. «Автомобиль жолдары туралы» 2001 жылғы 17 шілдедегі Қазақстан Республикасының Заңына: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1-баптың 14-1) тармақшасындағы «автожанармай құю,» деген сөздер «автожанармай құю, электрмен қуаттау» деген сөздермен ауыстырылсын.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3. «Автомобиль көлігі туралы» 2003 жылғы 4 шілдедегі Қазақстан Республикасының Заңына: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1) 1-бапта: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мынадай мазмұндағы 10-2)</w:t>
      </w:r>
      <w:r w:rsidRPr="00F742D5">
        <w:rPr>
          <w:lang w:val="kk-KZ"/>
        </w:rPr>
        <w:t xml:space="preserve">, </w:t>
      </w:r>
      <w:r w:rsidRPr="00F742D5">
        <w:rPr>
          <w:rFonts w:ascii="Times New Roman" w:hAnsi="Times New Roman" w:cs="Times New Roman"/>
          <w:sz w:val="28"/>
          <w:szCs w:val="28"/>
          <w:lang w:val="kk-KZ"/>
        </w:rPr>
        <w:t>31-1)  тармақшалармен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w:t>
      </w:r>
      <w:r w:rsidRPr="00F742D5">
        <w:rPr>
          <w:rFonts w:ascii="Times New Roman" w:hAnsi="Times New Roman" w:cs="Times New Roman"/>
          <w:bCs/>
          <w:spacing w:val="2"/>
          <w:sz w:val="28"/>
          <w:szCs w:val="28"/>
          <w:bdr w:val="none" w:sz="0" w:space="0" w:color="auto" w:frame="1"/>
          <w:lang w:val="kk-KZ" w:eastAsia="ru-RU"/>
        </w:rPr>
        <w:t xml:space="preserve">10-2) гибридті автомобиль – көлік құралын қозғалысқа келтіру мақсатында кемінде екі түрлі энергия түрлендіргіштерімен (қозғалтқыштарымен) және екі түрлі (борттық) энергия жинақтау жүйелерімен жабдықталған көлік құралы;»; </w:t>
      </w:r>
    </w:p>
    <w:p w:rsidR="00733D17" w:rsidRPr="00F742D5" w:rsidRDefault="00733D17" w:rsidP="00733D17">
      <w:pPr>
        <w:spacing w:after="0" w:line="0" w:lineRule="atLeast"/>
        <w:ind w:firstLine="567"/>
        <w:jc w:val="both"/>
        <w:rPr>
          <w:rFonts w:ascii="Times New Roman" w:hAnsi="Times New Roman" w:cs="Times New Roman"/>
          <w:bCs/>
          <w:spacing w:val="2"/>
          <w:sz w:val="28"/>
          <w:szCs w:val="28"/>
          <w:bdr w:val="none" w:sz="0" w:space="0" w:color="auto" w:frame="1"/>
          <w:lang w:val="kk-KZ" w:eastAsia="ru-RU"/>
        </w:rPr>
      </w:pPr>
      <w:r w:rsidRPr="00F742D5">
        <w:rPr>
          <w:rFonts w:ascii="Times New Roman" w:hAnsi="Times New Roman" w:cs="Times New Roman"/>
          <w:bCs/>
          <w:spacing w:val="2"/>
          <w:sz w:val="28"/>
          <w:szCs w:val="28"/>
          <w:bdr w:val="none" w:sz="0" w:space="0" w:color="auto" w:frame="1"/>
          <w:lang w:val="kk-KZ" w:eastAsia="ru-RU"/>
        </w:rPr>
        <w:t xml:space="preserve">«31-1)  </w:t>
      </w:r>
      <w:r w:rsidRPr="00F742D5">
        <w:rPr>
          <w:rFonts w:ascii="Times New Roman" w:hAnsi="Times New Roman" w:cs="Times New Roman"/>
          <w:sz w:val="28"/>
          <w:szCs w:val="28"/>
          <w:lang w:val="kk-KZ"/>
        </w:rPr>
        <w:t>электромобиль – электр қозғалтқышпен жабдықталған және тек аккумуляторлық батареялардан, сыйымдылық жинақтағыштардан және (немесе) отын элементтерінен энергия алатын және сыртқы электр энергиясының көзімен қуатталатын электр қозғалтқышпен қозғалатын көлік құралы;»;</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2) 26-баптың 5-тармағындағы «орамдарда» деген сөзден кейін «электрмен қуаттау станцияларымен жабдықталған»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4. «Ерекше қорғалатын табиғи аумақтар туралы» 2006 жылғы                                    7 шілдедегі Қазақстан Республикасының Заңына: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1) 20-баптың 3-тармағының 5) тармақшасындағы «көлікке арналған тұрақтарды,» деген сөздерден кейін, «сондай-ақ электрмен   жабдықтаудың орталық желілеріне қол жеткізуге болатын орындарда электрмен қуаттау станциялары бар тұрақтарды,»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2) 38-баптың 1-тармағының 1) тармақшасындағы «көлiк тұрақтарын,» деген сөздерден кейін, «сондай-ақ электрмен   жабдықтаудың орталық желілеріне қол жеткізуге болатын орындарда электрмен қуаттау станциялары бар тұрақтарды,»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5. «Жол жүрісі туралы» 2014 жылғы 17 сәуірдегі Қазақстан Республикасының Заңына: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1) 1-баптың 10-1) тармақшасындағы «жеңіл рельсті көліктің» деген сөздерден кейін «, сондай-ақ электр қозғалтқыштармен жабдықталған көлік құралдарының»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lastRenderedPageBreak/>
        <w:t>2) 25-баптың 2-тармағының 3) тармақшасындағы «жеңіл рельсті көліктің» деген сөздерден кейін «, сондай-ақ электр қозғалтқыштармен жабдықталған көлік құралдарының» деген сөздермен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3) 41-баптың 2-тармағы мынадай мазмұндағы 4-1) тармақшамен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«4-1) электр қозғалтқыштармен жабдықталған көлік құралдарын қоюға (орынтұраққа қоюға) арналған, арнайы жол белгілерімен және жол таңбаларымен белгіленген, оларды қуаттауға арналған электрмен қуаттау станцияларымен жабдықталған арнайы бөлінген орындардың болуы;»;</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4) 42-1-баптың 4-тармағы мынадай редакцияда  жазылсын: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«4. Осы тармақтың екінші және үшінші бөлімінде және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қағидаларында көзделген жағдайларды қоспағанда,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ақысыз орынтұраққа қоюға тыйым салынады.</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Коммуналдық ақылы автотұрақтардағы (автомобиль орынтұрақтардағы, паркингтердегі) тегін тұрақ орындарын тиісті растайтын құжат негізінде азаматтардың мынадай санаттары (меншік иелері) пайдаланады:</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1) Ұлы Отан соғысының ардагерлері, басқа мемлекеттердiң аумағындағы ұрыс қимылдарының ардагерлері, жеңілдіктер бойынша Ұлы Отан соғысының ардагерлеріне теңестірілген ардагерлер, еңбек ардагерлері;</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2) I және II топтағы мүгедектігі бар адамдар, мүгедек баланың заңды өкілдері;</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3) «Алтын Алқа» және «Күміс Алқа» алқаларымен марапатталған, бұрын «Батыр ана» атағын алған, сондай-ақ І және ІІ дәрежелі «Ана даңқы» ордендерімен наградталған көп балалы аналар;</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4) Семей ядролық сынақ полигонындағы ядролық сынақтардың салдарынан зардап шеккен адамдар;</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5) тікелей қызметтік міндеттерін орындау кезінде қызметтік мемлекеттік нөмірлік белгілері бар көк және қызыл түсті жарқылдауық арнайы шамдармен және арнайы дыбыс сигналдарымен жабдықталған арнайы автокөліктердің жүргізушілері.</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Коммуналдық ақылы автотұрақтарда (автомобиль орынтұрақтардағы, паркингтердегі) тегін тұрақ орындарын электр қозғалтқыштармен жабдықталған көлік құралдарының иелері пайдаланады.»;</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5) мынадай мазмұндағы 42-2-баппен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«42-2-бап. Электр қозғалтқыштармен жабдықталған көлік құралдарын қуаттауға арналған электрмен қуаттау станцияларымен жабдықталған орындарда тұраққа қою</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 xml:space="preserve">1. Электрмен қуаттау станцияларымен жабдықталған орындарда тұраққа коюды тек электр қозғалтқыштармен жабдықталған көлік құралдарының </w:t>
      </w:r>
      <w:r w:rsidRPr="00F742D5">
        <w:rPr>
          <w:rFonts w:ascii="Times New Roman" w:hAnsi="Times New Roman" w:cs="Times New Roman"/>
          <w:sz w:val="28"/>
          <w:szCs w:val="28"/>
          <w:lang w:val="kk-KZ"/>
        </w:rPr>
        <w:lastRenderedPageBreak/>
        <w:t>жүргізушілері оларды кейіннен электрмен қуаттау станциялары арқылы қуаттау үшін ғана жүзеге асырады.</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2. Электр қозғалтқыштармен жабдықталған көлік құралдарының жүргізушілеріне электрмен қуаттау станцияларымен жабдықталған орындарда тұраққа қоюды жүзеге асыруға тыйым салынады.</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3. Республикалық маңызы бар қалалардың, астананың және облыстық маңызы бар қалалардың жергілікті атқарушы органдары уәкілетті органмен келісу бойынша арнайы жол белгілерімен және жол таңбаларымен белгіленетін, электр қозғалтқыштармен жабдықталған көлік құралдарының тұрағы (орынтұрақ) үшін арнайы бөлінген орындарды ұйымдастыруға міндетті.»;</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6) 54-баптың 4-тармағында: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22) тармақшаның жетінші  абзацындағы «гүлзарларда, көгалдарда, балалар және спорт алаңдарында тоқтап тұруына;» деген сөздер «гүлзарларда, көгалдарда, балалар және спорт алаңдарында;» деген сөздермен ауыстырылып,  мынадай мазмұндағы сегізінші абзапен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«электромобильдерді қуаттаға арналған орындарда тоқтап тұруына;»;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 xml:space="preserve">33) тармақшаның бесінші абзацы мынадай редакцияда  жазылсын:  </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«электромобильдердің жүргізушілерін қоспағанда, қозғалтқышы жұмыс істеп тұрған күйде тоқтап тұруға;»;</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7) 70-баптың 1-тармағы мынадай мазмұндағы екінші абзацпен толықтырылсын:</w:t>
      </w:r>
    </w:p>
    <w:p w:rsidR="00733D17" w:rsidRPr="00F742D5" w:rsidRDefault="00733D17" w:rsidP="00733D17">
      <w:pPr>
        <w:spacing w:after="0" w:line="240" w:lineRule="auto"/>
        <w:ind w:firstLine="567"/>
        <w:jc w:val="both"/>
        <w:rPr>
          <w:rFonts w:ascii="Times New Roman" w:hAnsi="Times New Roman" w:cs="Times New Roman"/>
          <w:sz w:val="28"/>
          <w:szCs w:val="28"/>
          <w:lang w:val="kk-KZ"/>
        </w:rPr>
      </w:pPr>
      <w:r w:rsidRPr="00F742D5">
        <w:rPr>
          <w:rFonts w:ascii="Times New Roman" w:hAnsi="Times New Roman" w:cs="Times New Roman"/>
          <w:sz w:val="28"/>
          <w:szCs w:val="28"/>
          <w:lang w:val="kk-KZ"/>
        </w:rPr>
        <w:t>«Электромобильдерге арнайы мемлекеттік тіркеу нөмірлік белгісі беріледі.».</w:t>
      </w:r>
    </w:p>
    <w:p w:rsidR="00733D17" w:rsidRPr="00F742D5" w:rsidRDefault="00733D17" w:rsidP="00733D17">
      <w:pPr>
        <w:shd w:val="clear" w:color="auto" w:fill="FFFFFF"/>
        <w:spacing w:after="0" w:line="240" w:lineRule="auto"/>
        <w:ind w:firstLine="567"/>
        <w:jc w:val="both"/>
        <w:rPr>
          <w:rFonts w:ascii="Times New Roman" w:hAnsi="Times New Roman" w:cs="Times New Roman"/>
          <w:bCs/>
          <w:sz w:val="28"/>
          <w:szCs w:val="28"/>
          <w:lang w:val="kk-KZ"/>
        </w:rPr>
      </w:pPr>
      <w:r w:rsidRPr="00F742D5">
        <w:rPr>
          <w:rFonts w:ascii="Times New Roman" w:hAnsi="Times New Roman" w:cs="Times New Roman"/>
          <w:sz w:val="28"/>
          <w:szCs w:val="28"/>
          <w:lang w:val="kk-KZ"/>
        </w:rPr>
        <w:t>2-бап.</w:t>
      </w:r>
      <w:r w:rsidRPr="00F742D5">
        <w:rPr>
          <w:rFonts w:ascii="Times New Roman" w:hAnsi="Times New Roman" w:cs="Times New Roman"/>
          <w:bCs/>
          <w:sz w:val="28"/>
          <w:szCs w:val="28"/>
          <w:lang w:val="kk-KZ"/>
        </w:rPr>
        <w:t xml:space="preserve"> Осы Заң алғашқы ресми жарияланған күнінен кейін күнтізбелік он күн өткен соң қолданысқа енгізіледі.</w:t>
      </w:r>
    </w:p>
    <w:p w:rsidR="00733D17" w:rsidRPr="00F742D5" w:rsidRDefault="00733D17" w:rsidP="00733D17">
      <w:pPr>
        <w:shd w:val="clear" w:color="auto" w:fill="FFFFFF"/>
        <w:spacing w:after="0" w:line="240" w:lineRule="auto"/>
        <w:ind w:firstLine="567"/>
        <w:jc w:val="both"/>
        <w:rPr>
          <w:rFonts w:ascii="Times New Roman" w:hAnsi="Times New Roman" w:cs="Times New Roman"/>
          <w:b/>
          <w:bCs/>
          <w:sz w:val="28"/>
          <w:szCs w:val="28"/>
          <w:lang w:val="kk-KZ"/>
        </w:rPr>
      </w:pPr>
    </w:p>
    <w:p w:rsidR="00733D17" w:rsidRPr="00F742D5" w:rsidRDefault="00733D17" w:rsidP="00733D17">
      <w:pPr>
        <w:shd w:val="clear" w:color="auto" w:fill="FFFFFF"/>
        <w:spacing w:after="0" w:line="240" w:lineRule="auto"/>
        <w:ind w:firstLine="567"/>
        <w:jc w:val="both"/>
        <w:rPr>
          <w:rFonts w:ascii="Times New Roman" w:hAnsi="Times New Roman" w:cs="Times New Roman"/>
          <w:b/>
          <w:bCs/>
          <w:sz w:val="28"/>
          <w:szCs w:val="28"/>
          <w:lang w:val="kk-KZ"/>
        </w:rPr>
      </w:pPr>
    </w:p>
    <w:p w:rsidR="00733D17" w:rsidRPr="00F742D5" w:rsidRDefault="00733D17" w:rsidP="00733D17">
      <w:pPr>
        <w:shd w:val="clear" w:color="auto" w:fill="FFFFFF"/>
        <w:spacing w:after="0" w:line="240" w:lineRule="auto"/>
        <w:ind w:firstLine="567"/>
        <w:jc w:val="both"/>
        <w:rPr>
          <w:rFonts w:ascii="Times New Roman" w:hAnsi="Times New Roman" w:cs="Times New Roman"/>
          <w:b/>
          <w:bCs/>
          <w:sz w:val="28"/>
          <w:szCs w:val="28"/>
          <w:lang w:val="kk-KZ"/>
        </w:rPr>
      </w:pPr>
      <w:r w:rsidRPr="00F742D5">
        <w:rPr>
          <w:rFonts w:ascii="Times New Roman" w:hAnsi="Times New Roman" w:cs="Times New Roman"/>
          <w:b/>
          <w:bCs/>
          <w:sz w:val="28"/>
          <w:szCs w:val="28"/>
          <w:lang w:val="kk-KZ"/>
        </w:rPr>
        <w:t xml:space="preserve">Қазақстан Республикасының </w:t>
      </w:r>
    </w:p>
    <w:p w:rsidR="00733D17" w:rsidRDefault="00733D17" w:rsidP="00733D17">
      <w:pPr>
        <w:spacing w:after="0" w:line="240" w:lineRule="auto"/>
        <w:ind w:right="-46" w:firstLine="567"/>
        <w:jc w:val="both"/>
        <w:rPr>
          <w:rFonts w:ascii="Times New Roman" w:hAnsi="Times New Roman" w:cs="Times New Roman"/>
          <w:b/>
          <w:bCs/>
          <w:sz w:val="28"/>
          <w:szCs w:val="28"/>
          <w:lang w:val="kk-KZ"/>
        </w:rPr>
      </w:pPr>
      <w:r w:rsidRPr="00F742D5">
        <w:rPr>
          <w:rFonts w:ascii="Times New Roman" w:hAnsi="Times New Roman" w:cs="Times New Roman"/>
          <w:b/>
          <w:bCs/>
          <w:sz w:val="28"/>
          <w:szCs w:val="28"/>
          <w:lang w:val="kk-KZ"/>
        </w:rPr>
        <w:t xml:space="preserve">             Президенті</w:t>
      </w:r>
    </w:p>
    <w:p w:rsidR="00733D17" w:rsidRDefault="00733D17" w:rsidP="00733D17">
      <w:pPr>
        <w:spacing w:after="0" w:line="240" w:lineRule="auto"/>
        <w:ind w:right="-46" w:firstLine="567"/>
        <w:jc w:val="both"/>
        <w:rPr>
          <w:rFonts w:ascii="Times New Roman" w:hAnsi="Times New Roman" w:cs="Times New Roman"/>
          <w:b/>
          <w:bCs/>
          <w:sz w:val="28"/>
          <w:szCs w:val="28"/>
          <w:lang w:val="kk-KZ"/>
        </w:rPr>
      </w:pPr>
    </w:p>
    <w:p w:rsidR="00FC1917" w:rsidRPr="00733D17" w:rsidRDefault="00FC1917" w:rsidP="00733D17"/>
    <w:sectPr w:rsidR="00FC1917" w:rsidRPr="00733D17" w:rsidSect="007D1972">
      <w:pgSz w:w="11906" w:h="16838"/>
      <w:pgMar w:top="1134" w:right="99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55"/>
    <w:rsid w:val="00360F55"/>
    <w:rsid w:val="00733D17"/>
    <w:rsid w:val="007D1972"/>
    <w:rsid w:val="007D71D3"/>
    <w:rsid w:val="00FC1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C5BA0-FB3B-4F81-ABFC-8F1AE295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 Мадияр</dc:creator>
  <cp:keywords/>
  <dc:description/>
  <cp:lastModifiedBy>Мамбетов Мадияр</cp:lastModifiedBy>
  <cp:revision>3</cp:revision>
  <dcterms:created xsi:type="dcterms:W3CDTF">2022-11-29T03:42:00Z</dcterms:created>
  <dcterms:modified xsi:type="dcterms:W3CDTF">2022-12-12T04:02:00Z</dcterms:modified>
</cp:coreProperties>
</file>