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C157" w14:textId="77777777" w:rsidR="00C45053" w:rsidRDefault="00C45053" w:rsidP="00C45053">
      <w:pPr>
        <w:pStyle w:val="a3"/>
        <w:widowControl w:val="0"/>
        <w:shd w:val="clear" w:color="auto" w:fill="FFFFFF" w:themeFill="background1"/>
        <w:tabs>
          <w:tab w:val="left" w:pos="1134"/>
        </w:tabs>
        <w:spacing w:line="240" w:lineRule="auto"/>
        <w:ind w:left="709" w:firstLine="0"/>
        <w:jc w:val="right"/>
        <w:rPr>
          <w:rFonts w:cs="Times New Roman"/>
          <w:color w:val="000000" w:themeColor="text1"/>
          <w:szCs w:val="28"/>
          <w:lang w:val="ru-RU"/>
        </w:rPr>
      </w:pPr>
    </w:p>
    <w:p w14:paraId="577E0577" w14:textId="77777777" w:rsidR="00C45053" w:rsidRDefault="00C45053" w:rsidP="00C45053">
      <w:pPr>
        <w:pStyle w:val="a3"/>
        <w:widowControl w:val="0"/>
        <w:shd w:val="clear" w:color="auto" w:fill="FFFFFF" w:themeFill="background1"/>
        <w:tabs>
          <w:tab w:val="left" w:pos="1134"/>
        </w:tabs>
        <w:spacing w:line="240" w:lineRule="auto"/>
        <w:ind w:left="709" w:firstLine="0"/>
        <w:jc w:val="right"/>
        <w:rPr>
          <w:rFonts w:cs="Times New Roman"/>
          <w:color w:val="000000" w:themeColor="text1"/>
          <w:szCs w:val="28"/>
          <w:lang w:val="ru-RU"/>
        </w:rPr>
      </w:pPr>
    </w:p>
    <w:p w14:paraId="18A47E6C" w14:textId="77777777" w:rsidR="00C45053" w:rsidRPr="00A26794" w:rsidRDefault="00C45053" w:rsidP="00C45053">
      <w:pPr>
        <w:pStyle w:val="a3"/>
        <w:widowControl w:val="0"/>
        <w:shd w:val="clear" w:color="auto" w:fill="FFFFFF" w:themeFill="background1"/>
        <w:tabs>
          <w:tab w:val="left" w:pos="1134"/>
        </w:tabs>
        <w:spacing w:line="240" w:lineRule="auto"/>
        <w:ind w:left="709" w:firstLine="0"/>
        <w:jc w:val="right"/>
        <w:rPr>
          <w:rFonts w:cs="Times New Roman"/>
          <w:color w:val="000000" w:themeColor="text1"/>
          <w:szCs w:val="28"/>
          <w:lang w:val="ru-RU"/>
        </w:rPr>
      </w:pPr>
      <w:r w:rsidRPr="00A26794">
        <w:rPr>
          <w:rFonts w:cs="Times New Roman"/>
          <w:color w:val="000000" w:themeColor="text1"/>
          <w:szCs w:val="28"/>
          <w:lang w:val="ru-RU"/>
        </w:rPr>
        <w:t>Ж</w:t>
      </w:r>
      <w:r>
        <w:rPr>
          <w:rFonts w:cs="Times New Roman"/>
          <w:color w:val="000000" w:themeColor="text1"/>
          <w:szCs w:val="28"/>
          <w:lang w:val="ru-RU"/>
        </w:rPr>
        <w:t>оба</w:t>
      </w:r>
    </w:p>
    <w:p w14:paraId="7992C70E"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0EEB4B6A"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73B8E790"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17987926"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4F6C67C4"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0CD5B68E"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7DC90BB9"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24D3A382"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663469E5"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03CF74D3"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48C17514"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b/>
          <w:color w:val="000000" w:themeColor="text1"/>
          <w:szCs w:val="28"/>
          <w:lang w:val="ru-RU"/>
        </w:rPr>
      </w:pPr>
    </w:p>
    <w:p w14:paraId="40B56379" w14:textId="77777777" w:rsidR="00C4505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color w:val="000000" w:themeColor="text1"/>
          <w:szCs w:val="28"/>
          <w:lang w:val="kk-KZ"/>
        </w:rPr>
      </w:pPr>
      <w:r w:rsidRPr="00A26794">
        <w:rPr>
          <w:rFonts w:cs="Times New Roman"/>
          <w:color w:val="000000" w:themeColor="text1"/>
          <w:szCs w:val="28"/>
        </w:rPr>
        <w:t>ҚАЗАҚСТАН РЕСПУБЛИКАСЫНЫҢ</w:t>
      </w:r>
      <w:r w:rsidRPr="00A26794">
        <w:rPr>
          <w:rFonts w:cs="Times New Roman"/>
          <w:color w:val="000000" w:themeColor="text1"/>
          <w:szCs w:val="28"/>
          <w:lang w:val="ru-RU"/>
        </w:rPr>
        <w:t xml:space="preserve"> </w:t>
      </w:r>
      <w:r w:rsidRPr="00A26794">
        <w:rPr>
          <w:rFonts w:cs="Times New Roman"/>
          <w:color w:val="000000" w:themeColor="text1"/>
          <w:szCs w:val="28"/>
          <w:lang w:val="kk-KZ"/>
        </w:rPr>
        <w:t>ЗАҢЫ</w:t>
      </w:r>
    </w:p>
    <w:p w14:paraId="09B5DF51" w14:textId="77777777" w:rsidR="00C45053" w:rsidRPr="002D3C03" w:rsidRDefault="00C45053" w:rsidP="00C45053">
      <w:pPr>
        <w:pStyle w:val="a3"/>
        <w:widowControl w:val="0"/>
        <w:shd w:val="clear" w:color="auto" w:fill="FFFFFF" w:themeFill="background1"/>
        <w:tabs>
          <w:tab w:val="left" w:pos="1134"/>
        </w:tabs>
        <w:spacing w:line="240" w:lineRule="auto"/>
        <w:ind w:left="709" w:firstLine="0"/>
        <w:jc w:val="center"/>
        <w:rPr>
          <w:rFonts w:cs="Times New Roman"/>
          <w:color w:val="000000" w:themeColor="text1"/>
          <w:szCs w:val="28"/>
          <w:lang w:val="kk-KZ"/>
        </w:rPr>
      </w:pPr>
    </w:p>
    <w:p w14:paraId="2144EF68" w14:textId="77777777" w:rsidR="00C45053" w:rsidRPr="007723BC" w:rsidRDefault="00C45053" w:rsidP="00C45053">
      <w:pPr>
        <w:pStyle w:val="a3"/>
        <w:widowControl w:val="0"/>
        <w:shd w:val="clear" w:color="auto" w:fill="FFFFFF" w:themeFill="background1"/>
        <w:tabs>
          <w:tab w:val="left" w:pos="1134"/>
          <w:tab w:val="center" w:pos="5173"/>
          <w:tab w:val="left" w:pos="8340"/>
        </w:tabs>
        <w:spacing w:line="240" w:lineRule="auto"/>
        <w:ind w:left="709" w:firstLine="0"/>
        <w:jc w:val="left"/>
        <w:rPr>
          <w:rFonts w:cs="Times New Roman"/>
          <w:b/>
          <w:color w:val="000000" w:themeColor="text1"/>
          <w:szCs w:val="28"/>
          <w:lang w:val="ru-RU"/>
        </w:rPr>
      </w:pPr>
      <w:r>
        <w:rPr>
          <w:rFonts w:cs="Times New Roman"/>
          <w:b/>
          <w:color w:val="000000" w:themeColor="text1"/>
          <w:szCs w:val="28"/>
        </w:rPr>
        <w:tab/>
      </w:r>
      <w:r>
        <w:rPr>
          <w:rFonts w:cs="Times New Roman"/>
          <w:b/>
          <w:color w:val="000000" w:themeColor="text1"/>
          <w:szCs w:val="28"/>
        </w:rPr>
        <w:tab/>
      </w:r>
      <w:r w:rsidRPr="007723BC">
        <w:rPr>
          <w:rFonts w:cs="Times New Roman"/>
          <w:b/>
          <w:color w:val="000000" w:themeColor="text1"/>
          <w:szCs w:val="28"/>
        </w:rPr>
        <w:t>Жылу энергетикасы туралы</w:t>
      </w:r>
      <w:r>
        <w:rPr>
          <w:rFonts w:cs="Times New Roman"/>
          <w:b/>
          <w:color w:val="000000" w:themeColor="text1"/>
          <w:szCs w:val="28"/>
        </w:rPr>
        <w:tab/>
      </w:r>
    </w:p>
    <w:p w14:paraId="6CA13F79" w14:textId="77777777" w:rsidR="00C45053" w:rsidRPr="007723BC" w:rsidRDefault="00C45053" w:rsidP="00C45053">
      <w:pPr>
        <w:pStyle w:val="a3"/>
        <w:widowControl w:val="0"/>
        <w:shd w:val="clear" w:color="auto" w:fill="FFFFFF" w:themeFill="background1"/>
        <w:tabs>
          <w:tab w:val="left" w:pos="1134"/>
        </w:tabs>
        <w:spacing w:line="240" w:lineRule="auto"/>
        <w:ind w:left="709" w:firstLine="0"/>
        <w:rPr>
          <w:rFonts w:cs="Times New Roman"/>
          <w:color w:val="000000" w:themeColor="text1"/>
          <w:szCs w:val="28"/>
        </w:rPr>
      </w:pPr>
    </w:p>
    <w:p w14:paraId="010CE4DF" w14:textId="77777777" w:rsidR="00C45053" w:rsidRPr="007723BC" w:rsidRDefault="00C45053" w:rsidP="00C45053">
      <w:pPr>
        <w:pStyle w:val="a3"/>
        <w:widowControl w:val="0"/>
        <w:shd w:val="clear" w:color="auto" w:fill="FFFFFF" w:themeFill="background1"/>
        <w:tabs>
          <w:tab w:val="left" w:pos="1134"/>
        </w:tabs>
        <w:spacing w:line="240" w:lineRule="auto"/>
        <w:ind w:left="0"/>
        <w:rPr>
          <w:rFonts w:cs="Times New Roman"/>
          <w:color w:val="000000" w:themeColor="text1"/>
          <w:szCs w:val="28"/>
        </w:rPr>
      </w:pPr>
      <w:r w:rsidRPr="007723BC">
        <w:rPr>
          <w:rFonts w:cs="Times New Roman"/>
          <w:color w:val="000000" w:themeColor="text1"/>
          <w:szCs w:val="28"/>
        </w:rPr>
        <w:t xml:space="preserve">Осы Заң Қазақстан Республикасында </w:t>
      </w:r>
      <w:r w:rsidRPr="007723BC">
        <w:rPr>
          <w:rFonts w:cs="Times New Roman"/>
          <w:color w:val="000000" w:themeColor="text1"/>
          <w:szCs w:val="28"/>
          <w:lang w:val="kk-KZ"/>
        </w:rPr>
        <w:t>ж</w:t>
      </w:r>
      <w:r w:rsidRPr="007723BC">
        <w:rPr>
          <w:rFonts w:cs="Times New Roman"/>
          <w:color w:val="000000" w:themeColor="text1"/>
          <w:szCs w:val="28"/>
        </w:rPr>
        <w:t xml:space="preserve">ылу энергетикасы саласындағы коммуналдық және өндірістік </w:t>
      </w:r>
      <w:r>
        <w:rPr>
          <w:rFonts w:cs="Times New Roman"/>
          <w:color w:val="000000" w:themeColor="text1"/>
          <w:szCs w:val="28"/>
          <w:lang w:val="kk-KZ"/>
        </w:rPr>
        <w:t>қажеттіліктерге</w:t>
      </w:r>
      <w:r w:rsidRPr="007723BC">
        <w:rPr>
          <w:rFonts w:cs="Times New Roman"/>
          <w:color w:val="000000" w:themeColor="text1"/>
          <w:szCs w:val="28"/>
        </w:rPr>
        <w:t xml:space="preserve"> жылу энергиясын өндіру, тасымалдау, өткізу (жабдықтау) және тұтыну, жылумен жабдықтау жүйелерін құру, олардың жұмыс істеуі, дамуы және мемлекеттік реттеу процесінде туындайтын қоғамдық қатынастарды реттейді.</w:t>
      </w:r>
    </w:p>
    <w:p w14:paraId="66B4DF4E" w14:textId="77777777" w:rsidR="00C45053" w:rsidRPr="007723BC" w:rsidRDefault="00C45053" w:rsidP="00C45053">
      <w:pPr>
        <w:widowControl w:val="0"/>
        <w:spacing w:line="240" w:lineRule="auto"/>
        <w:rPr>
          <w:rFonts w:cs="Times New Roman"/>
          <w:szCs w:val="28"/>
        </w:rPr>
      </w:pPr>
    </w:p>
    <w:p w14:paraId="43E79831" w14:textId="77777777" w:rsidR="00C45053" w:rsidRPr="007723BC" w:rsidRDefault="00C45053" w:rsidP="00C45053">
      <w:pPr>
        <w:widowControl w:val="0"/>
        <w:spacing w:line="240" w:lineRule="auto"/>
        <w:rPr>
          <w:rFonts w:cs="Times New Roman"/>
          <w:szCs w:val="28"/>
        </w:rPr>
      </w:pPr>
    </w:p>
    <w:p w14:paraId="26C66179" w14:textId="77777777" w:rsidR="00C45053" w:rsidRPr="007723BC" w:rsidRDefault="00C45053" w:rsidP="00C45053">
      <w:pPr>
        <w:pStyle w:val="1"/>
        <w:keepNext w:val="0"/>
        <w:keepLines w:val="0"/>
        <w:widowControl w:val="0"/>
        <w:rPr>
          <w:rFonts w:cs="Times New Roman"/>
          <w:color w:val="000000" w:themeColor="text1"/>
          <w:szCs w:val="28"/>
        </w:rPr>
      </w:pPr>
      <w:r w:rsidRPr="007723BC">
        <w:rPr>
          <w:rFonts w:cs="Times New Roman"/>
          <w:color w:val="000000" w:themeColor="text1"/>
          <w:szCs w:val="28"/>
        </w:rPr>
        <w:t>1-тарау. Жалпы ережелер</w:t>
      </w:r>
    </w:p>
    <w:p w14:paraId="23963859" w14:textId="77777777" w:rsidR="00C45053" w:rsidRPr="007723BC" w:rsidRDefault="00C45053" w:rsidP="00C45053">
      <w:pPr>
        <w:pStyle w:val="a3"/>
        <w:widowControl w:val="0"/>
        <w:shd w:val="clear" w:color="auto" w:fill="FFFFFF" w:themeFill="background1"/>
        <w:tabs>
          <w:tab w:val="left" w:pos="1134"/>
        </w:tabs>
        <w:spacing w:line="240" w:lineRule="auto"/>
        <w:ind w:left="0" w:firstLine="851"/>
        <w:rPr>
          <w:rFonts w:cs="Times New Roman"/>
          <w:b/>
          <w:color w:val="000000" w:themeColor="text1"/>
          <w:szCs w:val="28"/>
        </w:rPr>
      </w:pPr>
    </w:p>
    <w:p w14:paraId="54FC7C8E"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1-бап. Осы Заңда пайдаланылатын негізгі терминдер мен анықтамалар</w:t>
      </w:r>
    </w:p>
    <w:p w14:paraId="754345B3" w14:textId="77777777" w:rsidR="00C45053" w:rsidRPr="007723BC" w:rsidRDefault="00C45053" w:rsidP="00C45053">
      <w:pPr>
        <w:pStyle w:val="a3"/>
        <w:widowControl w:val="0"/>
        <w:shd w:val="clear" w:color="auto" w:fill="FFFFFF" w:themeFill="background1"/>
        <w:tabs>
          <w:tab w:val="left" w:pos="1134"/>
        </w:tabs>
        <w:spacing w:line="240" w:lineRule="auto"/>
        <w:ind w:left="0"/>
        <w:rPr>
          <w:rFonts w:cs="Times New Roman"/>
          <w:color w:val="000000" w:themeColor="text1"/>
          <w:szCs w:val="28"/>
        </w:rPr>
      </w:pPr>
      <w:r w:rsidRPr="007723BC">
        <w:rPr>
          <w:rFonts w:cs="Times New Roman"/>
          <w:color w:val="000000" w:themeColor="text1"/>
          <w:szCs w:val="28"/>
        </w:rPr>
        <w:t>Осы Заңда мынадай негізгі терминдер мен анықтамалар пайдаланылады:</w:t>
      </w:r>
    </w:p>
    <w:p w14:paraId="30D5D65F"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бірыңғай жылу энергетикалық компания – тұтынушылардың жылу энергиясымен қамтамасыз ету </w:t>
      </w:r>
      <w:r>
        <w:rPr>
          <w:rFonts w:cs="Times New Roman"/>
          <w:color w:val="000000" w:themeColor="text1"/>
          <w:szCs w:val="28"/>
          <w:lang w:val="kk-KZ"/>
        </w:rPr>
        <w:t>бойынша</w:t>
      </w:r>
      <w:r w:rsidRPr="007723BC">
        <w:rPr>
          <w:rFonts w:cs="Times New Roman"/>
          <w:color w:val="000000" w:themeColor="text1"/>
          <w:szCs w:val="28"/>
        </w:rPr>
        <w:t xml:space="preserve"> көрсетілетін қызметке кемсітусіз қол жеткізуін қамтамасыз ету мақсатында уәкілетті орган белгілеген өлшемдер негізінде және тәртіппен жергілікті атқарушы орган айқындайтын және бекітетін заңды тұлға;</w:t>
      </w:r>
    </w:p>
    <w:p w14:paraId="168DB52F"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жеке жылумен жабдықтау жүйесі </w:t>
      </w:r>
      <w:r>
        <w:rPr>
          <w:rFonts w:cs="Times New Roman"/>
          <w:color w:val="000000" w:themeColor="text1"/>
          <w:szCs w:val="28"/>
        </w:rPr>
        <w:t>–</w:t>
      </w:r>
      <w:r w:rsidRPr="007723BC">
        <w:rPr>
          <w:rFonts w:cs="Times New Roman"/>
          <w:color w:val="000000" w:themeColor="text1"/>
          <w:szCs w:val="28"/>
        </w:rPr>
        <w:t xml:space="preserve"> жылу</w:t>
      </w:r>
      <w:r>
        <w:rPr>
          <w:rFonts w:cs="Times New Roman"/>
          <w:color w:val="000000" w:themeColor="text1"/>
          <w:szCs w:val="28"/>
          <w:lang w:val="kk-KZ"/>
        </w:rPr>
        <w:t xml:space="preserve"> </w:t>
      </w:r>
      <w:r w:rsidRPr="007723BC">
        <w:rPr>
          <w:rFonts w:cs="Times New Roman"/>
          <w:color w:val="000000" w:themeColor="text1"/>
          <w:szCs w:val="28"/>
        </w:rPr>
        <w:t xml:space="preserve">энергиясын жалғыз тұтынушы </w:t>
      </w:r>
      <w:r w:rsidRPr="007723BC">
        <w:rPr>
          <w:rFonts w:cs="Times New Roman"/>
          <w:color w:val="000000" w:themeColor="text1"/>
          <w:szCs w:val="28"/>
          <w:lang w:val="kk-KZ"/>
        </w:rPr>
        <w:t xml:space="preserve">(жеке тұлға) </w:t>
      </w:r>
      <w:r w:rsidRPr="007723BC">
        <w:rPr>
          <w:rFonts w:cs="Times New Roman"/>
          <w:color w:val="000000" w:themeColor="text1"/>
          <w:szCs w:val="28"/>
        </w:rPr>
        <w:t xml:space="preserve">жылу энергиясын өндіруді, тасымалдауды және </w:t>
      </w:r>
      <w:r w:rsidRPr="007723BC">
        <w:rPr>
          <w:rFonts w:cs="Times New Roman"/>
          <w:color w:val="000000" w:themeColor="text1"/>
          <w:szCs w:val="28"/>
          <w:lang w:val="kk-KZ"/>
        </w:rPr>
        <w:t xml:space="preserve">тұрғын үй-жайды жылыту мақсатында </w:t>
      </w:r>
      <w:r w:rsidRPr="007723BC">
        <w:rPr>
          <w:rFonts w:cs="Times New Roman"/>
          <w:color w:val="000000" w:themeColor="text1"/>
          <w:szCs w:val="28"/>
        </w:rPr>
        <w:t>тұтынуды жүзеге асыратын жылумен жабдықтау жүйесі;</w:t>
      </w:r>
    </w:p>
    <w:p w14:paraId="556C882A"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жылумен жабдықтау </w:t>
      </w:r>
      <w:r>
        <w:rPr>
          <w:rFonts w:cs="Times New Roman"/>
          <w:color w:val="000000" w:themeColor="text1"/>
          <w:szCs w:val="28"/>
        </w:rPr>
        <w:t>–</w:t>
      </w:r>
      <w:r w:rsidRPr="007723BC">
        <w:rPr>
          <w:rFonts w:cs="Times New Roman"/>
          <w:color w:val="000000" w:themeColor="text1"/>
          <w:szCs w:val="28"/>
        </w:rPr>
        <w:t xml:space="preserve"> тұтынушыларды жылу энергиясымен, жылу </w:t>
      </w:r>
      <w:r>
        <w:rPr>
          <w:rFonts w:cs="Times New Roman"/>
          <w:color w:val="000000" w:themeColor="text1"/>
          <w:szCs w:val="28"/>
        </w:rPr>
        <w:t>жеткізгіш</w:t>
      </w:r>
      <w:r w:rsidRPr="007723BC">
        <w:rPr>
          <w:rFonts w:cs="Times New Roman"/>
          <w:color w:val="000000" w:themeColor="text1"/>
          <w:szCs w:val="28"/>
        </w:rPr>
        <w:t>пен қамтамасыз ету, оның ішінде жылу қуатын ұстап тұру;</w:t>
      </w:r>
    </w:p>
    <w:p w14:paraId="3FB0A706"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жылумен жабдықтаудың авариялық броны </w:t>
      </w:r>
      <w:r>
        <w:rPr>
          <w:rFonts w:cs="Times New Roman"/>
          <w:color w:val="000000" w:themeColor="text1"/>
          <w:szCs w:val="28"/>
        </w:rPr>
        <w:t>–</w:t>
      </w:r>
      <w:r w:rsidRPr="007723BC">
        <w:rPr>
          <w:rFonts w:cs="Times New Roman"/>
          <w:color w:val="000000" w:themeColor="text1"/>
          <w:szCs w:val="28"/>
        </w:rPr>
        <w:t xml:space="preserve"> технологиялық процесі толығымен тоқтатылған, тиісті түрде ресімделген және алынған тұтынушының жылу қондырғыларының персонал мен қоршаған орта үшін қауіпсіз жай-күйін қамтамасыз ететін ең аз тұтынылатын жылу қуаты немесе жылу энергиясының </w:t>
      </w:r>
      <w:r w:rsidRPr="007723BC">
        <w:rPr>
          <w:rFonts w:cs="Times New Roman"/>
          <w:color w:val="000000" w:themeColor="text1"/>
          <w:szCs w:val="28"/>
        </w:rPr>
        <w:lastRenderedPageBreak/>
        <w:t>мөлшері;</w:t>
      </w:r>
    </w:p>
    <w:p w14:paraId="77045D01"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bookmarkStart w:id="0" w:name="_Hlk78393154"/>
      <w:r w:rsidRPr="007723BC">
        <w:rPr>
          <w:rFonts w:cs="Times New Roman"/>
          <w:color w:val="000000" w:themeColor="text1"/>
          <w:szCs w:val="28"/>
        </w:rPr>
        <w:t xml:space="preserve">жылумен жабдықтау жүйесі </w:t>
      </w:r>
      <w:r>
        <w:rPr>
          <w:rFonts w:cs="Times New Roman"/>
          <w:color w:val="000000" w:themeColor="text1"/>
          <w:szCs w:val="28"/>
        </w:rPr>
        <w:t>–</w:t>
      </w:r>
      <w:r w:rsidRPr="007723BC">
        <w:rPr>
          <w:rFonts w:cs="Times New Roman"/>
          <w:color w:val="000000" w:themeColor="text1"/>
          <w:szCs w:val="28"/>
        </w:rPr>
        <w:t xml:space="preserve"> жылу</w:t>
      </w:r>
      <w:r>
        <w:rPr>
          <w:rFonts w:cs="Times New Roman"/>
          <w:color w:val="000000" w:themeColor="text1"/>
          <w:szCs w:val="28"/>
          <w:lang w:val="kk-KZ"/>
        </w:rPr>
        <w:t xml:space="preserve"> </w:t>
      </w:r>
      <w:r w:rsidRPr="007723BC">
        <w:rPr>
          <w:rFonts w:cs="Times New Roman"/>
          <w:color w:val="000000" w:themeColor="text1"/>
          <w:szCs w:val="28"/>
        </w:rPr>
        <w:t>өндіретін және (немесе) жылу тасымалдайтын және (немесе) жылу тұтынатын қондырғылардан тұратын кешен;</w:t>
      </w:r>
    </w:p>
    <w:p w14:paraId="7D70E8AB"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жылумен жабдықтау субъектілері </w:t>
      </w:r>
      <w:r>
        <w:rPr>
          <w:rFonts w:cs="Times New Roman"/>
          <w:color w:val="000000" w:themeColor="text1"/>
          <w:szCs w:val="28"/>
        </w:rPr>
        <w:t>–</w:t>
      </w:r>
      <w:r w:rsidRPr="007723BC">
        <w:rPr>
          <w:rFonts w:cs="Times New Roman"/>
          <w:color w:val="000000" w:themeColor="text1"/>
          <w:szCs w:val="28"/>
        </w:rPr>
        <w:t xml:space="preserve"> жылу</w:t>
      </w:r>
      <w:r>
        <w:rPr>
          <w:rFonts w:cs="Times New Roman"/>
          <w:color w:val="000000" w:themeColor="text1"/>
          <w:szCs w:val="28"/>
          <w:lang w:val="kk-KZ"/>
        </w:rPr>
        <w:t xml:space="preserve"> </w:t>
      </w:r>
      <w:r w:rsidRPr="007723BC">
        <w:rPr>
          <w:rFonts w:cs="Times New Roman"/>
          <w:color w:val="000000" w:themeColor="text1"/>
          <w:szCs w:val="28"/>
        </w:rPr>
        <w:t xml:space="preserve">энергиясын өндіру, тасымалдау және өткізу (жабдықтау) </w:t>
      </w:r>
      <w:r>
        <w:rPr>
          <w:rFonts w:cs="Times New Roman"/>
          <w:color w:val="000000" w:themeColor="text1"/>
          <w:szCs w:val="28"/>
          <w:lang w:val="kk-KZ"/>
        </w:rPr>
        <w:t>бойынша көрсетілетін</w:t>
      </w:r>
      <w:r w:rsidRPr="007723BC">
        <w:rPr>
          <w:rFonts w:cs="Times New Roman"/>
          <w:color w:val="000000" w:themeColor="text1"/>
          <w:szCs w:val="28"/>
        </w:rPr>
        <w:t xml:space="preserve"> қызметті жүзеге асыратын </w:t>
      </w:r>
      <w:r>
        <w:rPr>
          <w:rFonts w:cs="Times New Roman"/>
          <w:color w:val="000000" w:themeColor="text1"/>
          <w:szCs w:val="28"/>
          <w:lang w:val="kk-KZ"/>
        </w:rPr>
        <w:t>дара кәсіпкер</w:t>
      </w:r>
      <w:r w:rsidRPr="007723BC">
        <w:rPr>
          <w:rFonts w:cs="Times New Roman"/>
          <w:color w:val="000000" w:themeColor="text1"/>
          <w:szCs w:val="28"/>
        </w:rPr>
        <w:t xml:space="preserve">лер </w:t>
      </w:r>
      <w:r w:rsidRPr="007723BC">
        <w:rPr>
          <w:rFonts w:cs="Times New Roman"/>
          <w:color w:val="000000" w:themeColor="text1"/>
          <w:szCs w:val="28"/>
          <w:lang w:val="kk-KZ"/>
        </w:rPr>
        <w:t>мен</w:t>
      </w:r>
      <w:r w:rsidRPr="007723BC">
        <w:rPr>
          <w:rFonts w:cs="Times New Roman"/>
          <w:color w:val="000000" w:themeColor="text1"/>
          <w:szCs w:val="28"/>
        </w:rPr>
        <w:t xml:space="preserve"> заңды тұлғалар;</w:t>
      </w:r>
    </w:p>
    <w:p w14:paraId="6F9AEB51" w14:textId="77777777" w:rsidR="00C45053"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жылумен жабдықтаудың технологиялық броны </w:t>
      </w:r>
      <w:r>
        <w:rPr>
          <w:rFonts w:cs="Times New Roman"/>
          <w:color w:val="000000" w:themeColor="text1"/>
          <w:szCs w:val="28"/>
        </w:rPr>
        <w:t>–</w:t>
      </w:r>
      <w:r w:rsidRPr="007723BC">
        <w:rPr>
          <w:rFonts w:cs="Times New Roman"/>
          <w:color w:val="000000" w:themeColor="text1"/>
          <w:szCs w:val="28"/>
        </w:rPr>
        <w:t xml:space="preserve"> өндірістің</w:t>
      </w:r>
      <w:r>
        <w:rPr>
          <w:rFonts w:cs="Times New Roman"/>
          <w:color w:val="000000" w:themeColor="text1"/>
          <w:szCs w:val="28"/>
          <w:lang w:val="kk-KZ"/>
        </w:rPr>
        <w:t xml:space="preserve"> </w:t>
      </w:r>
      <w:r w:rsidRPr="007723BC">
        <w:rPr>
          <w:rFonts w:cs="Times New Roman"/>
          <w:color w:val="000000" w:themeColor="text1"/>
          <w:szCs w:val="28"/>
        </w:rPr>
        <w:t>технологиялық процесі аяқта</w:t>
      </w:r>
      <w:r>
        <w:rPr>
          <w:rFonts w:cs="Times New Roman"/>
          <w:color w:val="000000" w:themeColor="text1"/>
          <w:szCs w:val="28"/>
          <w:lang w:val="kk-KZ"/>
        </w:rPr>
        <w:t>л</w:t>
      </w:r>
      <w:r w:rsidRPr="007723BC">
        <w:rPr>
          <w:rFonts w:cs="Times New Roman"/>
          <w:color w:val="000000" w:themeColor="text1"/>
          <w:szCs w:val="28"/>
        </w:rPr>
        <w:t xml:space="preserve">у үшін </w:t>
      </w:r>
      <w:r>
        <w:rPr>
          <w:rFonts w:cs="Times New Roman"/>
          <w:color w:val="000000" w:themeColor="text1"/>
          <w:szCs w:val="28"/>
          <w:lang w:val="kk-KZ"/>
        </w:rPr>
        <w:t xml:space="preserve">уақыт </w:t>
      </w:r>
      <w:r w:rsidRPr="007723BC">
        <w:rPr>
          <w:rFonts w:cs="Times New Roman"/>
          <w:color w:val="000000" w:themeColor="text1"/>
          <w:szCs w:val="28"/>
        </w:rPr>
        <w:t>ұзақтығы сағат</w:t>
      </w:r>
      <w:r>
        <w:rPr>
          <w:rFonts w:cs="Times New Roman"/>
          <w:color w:val="000000" w:themeColor="text1"/>
          <w:szCs w:val="28"/>
          <w:lang w:val="kk-KZ"/>
        </w:rPr>
        <w:t>пен есептелетін,</w:t>
      </w:r>
      <w:r w:rsidRPr="007723BC">
        <w:rPr>
          <w:rFonts w:cs="Times New Roman"/>
          <w:color w:val="000000" w:themeColor="text1"/>
          <w:szCs w:val="28"/>
        </w:rPr>
        <w:t xml:space="preserve"> ол аяқталғаннан кейін тиісті жылу қондырғыларын ажырату және жүктемені авариялық брон</w:t>
      </w:r>
      <w:r>
        <w:rPr>
          <w:rFonts w:cs="Times New Roman"/>
          <w:color w:val="000000" w:themeColor="text1"/>
          <w:szCs w:val="28"/>
          <w:lang w:val="kk-KZ"/>
        </w:rPr>
        <w:t>ь</w:t>
      </w:r>
      <w:r w:rsidRPr="007723BC">
        <w:rPr>
          <w:rFonts w:cs="Times New Roman"/>
          <w:color w:val="000000" w:themeColor="text1"/>
          <w:szCs w:val="28"/>
        </w:rPr>
        <w:t xml:space="preserve">ға дейін </w:t>
      </w:r>
      <w:r>
        <w:rPr>
          <w:rFonts w:cs="Times New Roman"/>
          <w:color w:val="000000" w:themeColor="text1"/>
          <w:szCs w:val="28"/>
          <w:lang w:val="kk-KZ"/>
        </w:rPr>
        <w:t>азайту</w:t>
      </w:r>
      <w:r w:rsidRPr="007723BC">
        <w:rPr>
          <w:rFonts w:cs="Times New Roman"/>
          <w:color w:val="000000" w:themeColor="text1"/>
          <w:szCs w:val="28"/>
        </w:rPr>
        <w:t xml:space="preserve"> жүргізілуі мүмкін</w:t>
      </w:r>
      <w:r w:rsidRPr="007723BC" w:rsidDel="00B549DA">
        <w:rPr>
          <w:rFonts w:cs="Times New Roman"/>
          <w:color w:val="000000" w:themeColor="text1"/>
          <w:szCs w:val="28"/>
        </w:rPr>
        <w:t xml:space="preserve"> </w:t>
      </w:r>
      <w:r w:rsidRPr="007723BC">
        <w:rPr>
          <w:rFonts w:cs="Times New Roman"/>
          <w:color w:val="000000" w:themeColor="text1"/>
          <w:szCs w:val="28"/>
        </w:rPr>
        <w:t>тұтынушыға қажетті ең аз тұтынылатын жылу қуаты;</w:t>
      </w:r>
    </w:p>
    <w:p w14:paraId="254284BA"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жылумен жабдықтаудың сапасы</w:t>
      </w:r>
      <w:r>
        <w:rPr>
          <w:rFonts w:cs="Times New Roman"/>
          <w:color w:val="000000" w:themeColor="text1"/>
          <w:szCs w:val="28"/>
          <w:lang w:val="kk-KZ"/>
        </w:rPr>
        <w:t xml:space="preserve"> </w:t>
      </w:r>
      <w:r>
        <w:rPr>
          <w:rFonts w:cs="Times New Roman"/>
          <w:color w:val="000000" w:themeColor="text1"/>
          <w:szCs w:val="28"/>
        </w:rPr>
        <w:t>–</w:t>
      </w:r>
      <w:r>
        <w:rPr>
          <w:rFonts w:cs="Times New Roman"/>
          <w:color w:val="000000" w:themeColor="text1"/>
          <w:szCs w:val="28"/>
          <w:lang w:val="kk-KZ"/>
        </w:rPr>
        <w:t xml:space="preserve"> </w:t>
      </w:r>
      <w:r w:rsidRPr="007723BC">
        <w:rPr>
          <w:rFonts w:cs="Times New Roman"/>
          <w:color w:val="000000" w:themeColor="text1"/>
          <w:szCs w:val="28"/>
        </w:rPr>
        <w:t>жылумен жабдықтау сипаттамаларының Қазақстан Республикасының нормативтік құқықтық актілерінде және (немесе) жылумен жабдықтау шарттарында белгіленген параметрлерге сәйкестігі;</w:t>
      </w:r>
    </w:p>
    <w:p w14:paraId="03EAA89E" w14:textId="77777777" w:rsidR="00C45053" w:rsidRPr="00591F69"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5735D4">
        <w:rPr>
          <w:rFonts w:cs="Times New Roman"/>
          <w:color w:val="000000" w:themeColor="text1"/>
          <w:szCs w:val="28"/>
        </w:rPr>
        <w:t>жылумен жабдықтаудың сенімділігі</w:t>
      </w:r>
      <w:r>
        <w:rPr>
          <w:rFonts w:cs="Times New Roman"/>
          <w:color w:val="000000" w:themeColor="text1"/>
          <w:szCs w:val="28"/>
          <w:lang w:val="kk-KZ"/>
        </w:rPr>
        <w:t xml:space="preserve"> </w:t>
      </w:r>
      <w:r>
        <w:rPr>
          <w:rFonts w:cs="Times New Roman"/>
          <w:color w:val="000000" w:themeColor="text1"/>
          <w:szCs w:val="28"/>
        </w:rPr>
        <w:t>–</w:t>
      </w:r>
      <w:r>
        <w:rPr>
          <w:rFonts w:cs="Times New Roman"/>
          <w:color w:val="000000" w:themeColor="text1"/>
          <w:szCs w:val="28"/>
          <w:lang w:val="kk-KZ"/>
        </w:rPr>
        <w:t xml:space="preserve"> </w:t>
      </w:r>
      <w:r w:rsidRPr="005735D4">
        <w:rPr>
          <w:rFonts w:cs="Times New Roman"/>
          <w:color w:val="000000" w:themeColor="text1"/>
          <w:szCs w:val="28"/>
        </w:rPr>
        <w:t>берілген уақыт ішінде жылумен жабдықтау сапасына қойылатын талаптарды сақтай отырып, тұтынушыларға жылумен жабдықтау қызметтерін көрсету қабілеті</w:t>
      </w:r>
      <w:r>
        <w:rPr>
          <w:rFonts w:cs="Times New Roman"/>
          <w:color w:val="000000" w:themeColor="text1"/>
          <w:szCs w:val="28"/>
          <w:lang w:val="kk-KZ"/>
        </w:rPr>
        <w:t>;</w:t>
      </w:r>
    </w:p>
    <w:p w14:paraId="5C536F18"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жылу желісі – жылу энергиясы көздерінен</w:t>
      </w:r>
      <w:r>
        <w:rPr>
          <w:rFonts w:cs="Times New Roman"/>
          <w:color w:val="000000" w:themeColor="text1"/>
          <w:szCs w:val="28"/>
          <w:lang w:val="kk-KZ"/>
        </w:rPr>
        <w:t xml:space="preserve"> жылу энергиясының ағымын</w:t>
      </w:r>
      <w:r w:rsidRPr="007723BC">
        <w:rPr>
          <w:rFonts w:cs="Times New Roman"/>
          <w:color w:val="000000" w:themeColor="text1"/>
          <w:szCs w:val="28"/>
        </w:rPr>
        <w:t xml:space="preserve"> жылу </w:t>
      </w:r>
      <w:r>
        <w:rPr>
          <w:rFonts w:cs="Times New Roman"/>
          <w:color w:val="000000" w:themeColor="text1"/>
          <w:szCs w:val="28"/>
        </w:rPr>
        <w:t>жеткізгіш</w:t>
      </w:r>
      <w:r w:rsidRPr="007723BC">
        <w:rPr>
          <w:rFonts w:cs="Times New Roman"/>
          <w:color w:val="000000" w:themeColor="text1"/>
          <w:szCs w:val="28"/>
        </w:rPr>
        <w:t>т</w:t>
      </w:r>
      <w:r>
        <w:rPr>
          <w:rFonts w:cs="Times New Roman"/>
          <w:color w:val="000000" w:themeColor="text1"/>
          <w:szCs w:val="28"/>
          <w:lang w:val="kk-KZ"/>
        </w:rPr>
        <w:t>і</w:t>
      </w:r>
      <w:r w:rsidRPr="007723BC">
        <w:rPr>
          <w:rFonts w:cs="Times New Roman"/>
          <w:color w:val="000000" w:themeColor="text1"/>
          <w:szCs w:val="28"/>
        </w:rPr>
        <w:t xml:space="preserve"> жылу тұтыну қондырғыларына дейін тасымалдауға және реттеуге арналған құбырлар мен құрылғылардың (орталық жылу пункттерін, сорғы станцияларын қоса алғанда) жиынтығы;</w:t>
      </w:r>
    </w:p>
    <w:p w14:paraId="07D9C051"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жылу қуаты – жылу энергиясының көзі өндіруі, жылу желілері беруі және (немесе) жылу энергиясын тұтынушы қабылдауы мүмкін уақыт бірлігі</w:t>
      </w:r>
      <w:r>
        <w:rPr>
          <w:rFonts w:cs="Times New Roman"/>
          <w:color w:val="000000" w:themeColor="text1"/>
          <w:szCs w:val="28"/>
          <w:lang w:val="kk-KZ"/>
        </w:rPr>
        <w:t>мен есептелетін</w:t>
      </w:r>
      <w:r w:rsidRPr="007723BC">
        <w:rPr>
          <w:rFonts w:cs="Times New Roman"/>
          <w:color w:val="000000" w:themeColor="text1"/>
          <w:szCs w:val="28"/>
        </w:rPr>
        <w:t xml:space="preserve"> жылу энергиясының мөлшері;</w:t>
      </w:r>
    </w:p>
    <w:p w14:paraId="47B399AC" w14:textId="77777777" w:rsidR="00C45053"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 өндіруші </w:t>
      </w:r>
      <w:r>
        <w:rPr>
          <w:rFonts w:cs="Times New Roman"/>
          <w:color w:val="000000" w:themeColor="text1"/>
          <w:szCs w:val="28"/>
          <w:lang w:val="kk-KZ"/>
        </w:rPr>
        <w:t>субъект</w:t>
      </w:r>
      <w:r w:rsidRPr="007723BC">
        <w:rPr>
          <w:rFonts w:cs="Times New Roman"/>
          <w:color w:val="000000" w:themeColor="text1"/>
          <w:szCs w:val="28"/>
        </w:rPr>
        <w:t xml:space="preserve"> – </w:t>
      </w:r>
      <w:r>
        <w:rPr>
          <w:rFonts w:cs="Times New Roman"/>
          <w:color w:val="000000" w:themeColor="text1"/>
          <w:szCs w:val="28"/>
          <w:lang w:val="kk-KZ"/>
        </w:rPr>
        <w:t>өткізу</w:t>
      </w:r>
      <w:r w:rsidRPr="007723BC">
        <w:rPr>
          <w:rFonts w:cs="Times New Roman"/>
          <w:color w:val="000000" w:themeColor="text1"/>
          <w:szCs w:val="28"/>
        </w:rPr>
        <w:t xml:space="preserve"> және (немесе) жеке тұтыну үшін жылу энергиясын өндіруді жүзеге асыратын </w:t>
      </w:r>
      <w:r>
        <w:rPr>
          <w:rFonts w:cs="Times New Roman"/>
          <w:color w:val="000000" w:themeColor="text1"/>
          <w:szCs w:val="28"/>
        </w:rPr>
        <w:t>дара кәсіпкер</w:t>
      </w:r>
      <w:r>
        <w:rPr>
          <w:rFonts w:cs="Times New Roman"/>
          <w:color w:val="000000" w:themeColor="text1"/>
          <w:szCs w:val="28"/>
          <w:lang w:val="kk-KZ"/>
        </w:rPr>
        <w:t xml:space="preserve"> немесе </w:t>
      </w:r>
      <w:r w:rsidRPr="007723BC">
        <w:rPr>
          <w:rFonts w:cs="Times New Roman"/>
          <w:color w:val="000000" w:themeColor="text1"/>
          <w:szCs w:val="28"/>
        </w:rPr>
        <w:t>заңды тұлға;</w:t>
      </w:r>
    </w:p>
    <w:p w14:paraId="501B48CE"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5735D4">
        <w:rPr>
          <w:rFonts w:cs="Times New Roman"/>
          <w:color w:val="000000" w:themeColor="text1"/>
          <w:szCs w:val="28"/>
        </w:rPr>
        <w:t>жылу жеткізгіш</w:t>
      </w:r>
      <w:r>
        <w:rPr>
          <w:rFonts w:cs="Times New Roman"/>
          <w:color w:val="000000" w:themeColor="text1"/>
          <w:szCs w:val="28"/>
          <w:lang w:val="kk-KZ"/>
        </w:rPr>
        <w:t xml:space="preserve"> – жылу энергиясын тасымалдауға арналған, бу, ауа, су және өзге де техникалық сұйықтықтар мен заттар;</w:t>
      </w:r>
    </w:p>
    <w:p w14:paraId="41C4E133"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 тасымалдаушы </w:t>
      </w:r>
      <w:r>
        <w:rPr>
          <w:rFonts w:cs="Times New Roman"/>
          <w:color w:val="000000" w:themeColor="text1"/>
          <w:szCs w:val="28"/>
          <w:lang w:val="kk-KZ"/>
        </w:rPr>
        <w:t>субъект</w:t>
      </w:r>
      <w:r w:rsidRPr="007723BC">
        <w:rPr>
          <w:rFonts w:cs="Times New Roman"/>
          <w:color w:val="000000" w:themeColor="text1"/>
          <w:szCs w:val="28"/>
        </w:rPr>
        <w:t xml:space="preserve"> </w:t>
      </w:r>
      <w:r>
        <w:rPr>
          <w:rFonts w:cs="Times New Roman"/>
          <w:color w:val="000000" w:themeColor="text1"/>
          <w:szCs w:val="28"/>
        </w:rPr>
        <w:t>–</w:t>
      </w:r>
      <w:r w:rsidRPr="007723BC">
        <w:rPr>
          <w:rFonts w:cs="Times New Roman"/>
          <w:color w:val="000000" w:themeColor="text1"/>
          <w:szCs w:val="28"/>
        </w:rPr>
        <w:t xml:space="preserve"> жылу</w:t>
      </w:r>
      <w:r>
        <w:rPr>
          <w:rFonts w:cs="Times New Roman"/>
          <w:color w:val="000000" w:themeColor="text1"/>
          <w:szCs w:val="28"/>
          <w:lang w:val="kk-KZ"/>
        </w:rPr>
        <w:t xml:space="preserve"> </w:t>
      </w:r>
      <w:r w:rsidRPr="007723BC">
        <w:rPr>
          <w:rFonts w:cs="Times New Roman"/>
          <w:color w:val="000000" w:themeColor="text1"/>
          <w:szCs w:val="28"/>
        </w:rPr>
        <w:t xml:space="preserve">энергиясын тасымалдау бойынша қызметтер көрсететін </w:t>
      </w:r>
      <w:r>
        <w:rPr>
          <w:rFonts w:cs="Times New Roman"/>
          <w:color w:val="000000" w:themeColor="text1"/>
          <w:szCs w:val="28"/>
        </w:rPr>
        <w:t>дара кәсіпкер</w:t>
      </w:r>
      <w:r>
        <w:rPr>
          <w:rFonts w:cs="Times New Roman"/>
          <w:color w:val="000000" w:themeColor="text1"/>
          <w:szCs w:val="28"/>
          <w:lang w:val="kk-KZ"/>
        </w:rPr>
        <w:t xml:space="preserve"> </w:t>
      </w:r>
      <w:r w:rsidRPr="007723BC">
        <w:rPr>
          <w:rFonts w:cs="Times New Roman"/>
          <w:color w:val="000000" w:themeColor="text1"/>
          <w:szCs w:val="28"/>
        </w:rPr>
        <w:t>немесе заңды тұлға;</w:t>
      </w:r>
    </w:p>
    <w:p w14:paraId="39003D9D" w14:textId="77777777" w:rsidR="00C45053" w:rsidRPr="00A26794" w:rsidRDefault="00C45053" w:rsidP="00C45053">
      <w:pPr>
        <w:pStyle w:val="a3"/>
        <w:widowControl w:val="0"/>
        <w:numPr>
          <w:ilvl w:val="0"/>
          <w:numId w:val="30"/>
        </w:numPr>
        <w:spacing w:line="240" w:lineRule="auto"/>
        <w:ind w:left="0" w:firstLine="709"/>
        <w:rPr>
          <w:rFonts w:cs="Times New Roman"/>
          <w:color w:val="000000" w:themeColor="text1"/>
          <w:szCs w:val="28"/>
        </w:rPr>
      </w:pPr>
      <w:r>
        <w:rPr>
          <w:rFonts w:cs="Times New Roman"/>
          <w:color w:val="000000" w:themeColor="text1"/>
          <w:szCs w:val="28"/>
          <w:lang w:val="kk-KZ"/>
        </w:rPr>
        <w:t xml:space="preserve">жылу тұтынушы қондырғылар </w:t>
      </w:r>
      <w:r w:rsidRPr="005735D4">
        <w:rPr>
          <w:rFonts w:cs="Times New Roman"/>
          <w:color w:val="000000" w:themeColor="text1"/>
          <w:szCs w:val="28"/>
        </w:rPr>
        <w:t xml:space="preserve">– жылу энергиясын тұтынушының </w:t>
      </w:r>
      <w:r>
        <w:rPr>
          <w:rFonts w:cs="Times New Roman"/>
          <w:color w:val="000000" w:themeColor="text1"/>
          <w:szCs w:val="28"/>
          <w:lang w:val="kk-KZ"/>
        </w:rPr>
        <w:t>қажеттілігі</w:t>
      </w:r>
      <w:r w:rsidRPr="005735D4">
        <w:rPr>
          <w:rFonts w:cs="Times New Roman"/>
          <w:color w:val="000000" w:themeColor="text1"/>
          <w:szCs w:val="28"/>
        </w:rPr>
        <w:t xml:space="preserve"> үшін жылу энергиясын (жылу жеткізгішті) пайдалануға арналған құрылғылар жиынтығы</w:t>
      </w:r>
      <w:r>
        <w:rPr>
          <w:rFonts w:cs="Times New Roman"/>
          <w:color w:val="000000" w:themeColor="text1"/>
          <w:szCs w:val="28"/>
          <w:lang w:val="kk-KZ"/>
        </w:rPr>
        <w:t>;</w:t>
      </w:r>
    </w:p>
    <w:p w14:paraId="594892F0"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электр орталығы </w:t>
      </w:r>
      <w:r>
        <w:rPr>
          <w:rFonts w:cs="Times New Roman"/>
          <w:color w:val="000000" w:themeColor="text1"/>
          <w:szCs w:val="28"/>
        </w:rPr>
        <w:t>–</w:t>
      </w:r>
      <w:r w:rsidRPr="007723BC">
        <w:rPr>
          <w:rFonts w:cs="Times New Roman"/>
          <w:color w:val="000000" w:themeColor="text1"/>
          <w:szCs w:val="28"/>
        </w:rPr>
        <w:t xml:space="preserve"> электр және жылу энергиясын өндіруге арналған қондырғы немесе қондырғылар мен жабдықтардың жиынтығы;</w:t>
      </w:r>
    </w:p>
    <w:p w14:paraId="5039F866"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lang w:val="kk-KZ"/>
        </w:rPr>
        <w:t>ж</w:t>
      </w:r>
      <w:r w:rsidRPr="007723BC">
        <w:rPr>
          <w:rFonts w:cs="Times New Roman"/>
          <w:color w:val="000000" w:themeColor="text1"/>
          <w:szCs w:val="28"/>
        </w:rPr>
        <w:t xml:space="preserve">ылу энергетикасы </w:t>
      </w:r>
      <w:r>
        <w:rPr>
          <w:rFonts w:cs="Times New Roman"/>
          <w:color w:val="000000" w:themeColor="text1"/>
          <w:szCs w:val="28"/>
        </w:rPr>
        <w:t>–</w:t>
      </w:r>
      <w:r w:rsidRPr="007723BC">
        <w:rPr>
          <w:rFonts w:cs="Times New Roman"/>
          <w:color w:val="000000" w:themeColor="text1"/>
          <w:szCs w:val="28"/>
        </w:rPr>
        <w:t xml:space="preserve"> </w:t>
      </w:r>
      <w:r w:rsidRPr="007723BC">
        <w:rPr>
          <w:rFonts w:cs="Times New Roman"/>
          <w:color w:val="000000" w:themeColor="text1"/>
          <w:szCs w:val="28"/>
          <w:lang w:val="kk-KZ"/>
        </w:rPr>
        <w:t>ж</w:t>
      </w:r>
      <w:r w:rsidRPr="007723BC">
        <w:rPr>
          <w:rFonts w:cs="Times New Roman"/>
          <w:color w:val="000000" w:themeColor="text1"/>
          <w:szCs w:val="28"/>
        </w:rPr>
        <w:t>ылу энергиясын өндіру, тасымалдау, өткізу (жабдықтау) және тұтыну;</w:t>
      </w:r>
    </w:p>
    <w:p w14:paraId="5AFB3A85" w14:textId="77777777" w:rsidR="00C45053" w:rsidRDefault="00C45053" w:rsidP="00C45053">
      <w:pPr>
        <w:pStyle w:val="a3"/>
        <w:widowControl w:val="0"/>
        <w:numPr>
          <w:ilvl w:val="0"/>
          <w:numId w:val="30"/>
        </w:numPr>
        <w:spacing w:line="240" w:lineRule="auto"/>
        <w:ind w:left="0" w:firstLine="709"/>
        <w:rPr>
          <w:rFonts w:cs="Times New Roman"/>
          <w:color w:val="000000" w:themeColor="text1"/>
          <w:szCs w:val="28"/>
        </w:rPr>
      </w:pPr>
      <w:r w:rsidRPr="007723BC">
        <w:rPr>
          <w:rFonts w:cs="Times New Roman"/>
          <w:color w:val="000000" w:themeColor="text1"/>
          <w:szCs w:val="28"/>
        </w:rPr>
        <w:t>жылу энергетикасын дамытудың мастер-жоспары – осы Заңға сәйкес әзірленетін және бекітілетін, тиісті аумақтың ерекшеліктері ескер</w:t>
      </w:r>
      <w:r>
        <w:rPr>
          <w:rFonts w:cs="Times New Roman"/>
          <w:color w:val="000000" w:themeColor="text1"/>
          <w:szCs w:val="28"/>
          <w:lang w:val="kk-KZ"/>
        </w:rPr>
        <w:t>іле</w:t>
      </w:r>
      <w:r w:rsidRPr="007723BC">
        <w:rPr>
          <w:rFonts w:cs="Times New Roman"/>
          <w:color w:val="000000" w:themeColor="text1"/>
          <w:szCs w:val="28"/>
        </w:rPr>
        <w:t xml:space="preserve"> отырып, жылу энергиясымен қамтамасыз ету жөнінде қызметтер көрсетуге перспективалық қажеттілікті қамтамасыз ету мақсатында тиісті аумақтың (облыстың, қаланың, облыс ауданының) жылу энергетикасын дамыту жөніндегі іс-қимылдар кешенін сипаттайтын және негіздейтін құжат;</w:t>
      </w:r>
    </w:p>
    <w:p w14:paraId="7300D582"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lastRenderedPageBreak/>
        <w:t xml:space="preserve">жылу энергетикасының жоспарлы көрсеткіштері </w:t>
      </w:r>
      <w:r>
        <w:rPr>
          <w:rFonts w:cs="Times New Roman"/>
          <w:color w:val="000000" w:themeColor="text1"/>
          <w:szCs w:val="28"/>
        </w:rPr>
        <w:t>–</w:t>
      </w:r>
      <w:r w:rsidRPr="007723BC">
        <w:rPr>
          <w:rFonts w:cs="Times New Roman"/>
          <w:color w:val="000000" w:themeColor="text1"/>
          <w:szCs w:val="28"/>
        </w:rPr>
        <w:t xml:space="preserve"> қысқа</w:t>
      </w:r>
      <w:r>
        <w:rPr>
          <w:rFonts w:cs="Times New Roman"/>
          <w:color w:val="000000" w:themeColor="text1"/>
          <w:szCs w:val="28"/>
          <w:lang w:val="kk-KZ"/>
        </w:rPr>
        <w:t xml:space="preserve"> </w:t>
      </w:r>
      <w:r w:rsidRPr="007723BC">
        <w:rPr>
          <w:rFonts w:cs="Times New Roman"/>
          <w:color w:val="000000" w:themeColor="text1"/>
          <w:szCs w:val="28"/>
        </w:rPr>
        <w:t>мерзімді перспективада қол жеткізуге жоспарланатын түйінді көрсеткіштердің мәні;</w:t>
      </w:r>
    </w:p>
    <w:p w14:paraId="020BCA3A"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энергетикасының нақты көрсеткіштері – </w:t>
      </w:r>
      <w:r w:rsidRPr="007723BC">
        <w:rPr>
          <w:rFonts w:cs="Times New Roman"/>
          <w:color w:val="000000" w:themeColor="text1"/>
          <w:szCs w:val="28"/>
          <w:lang w:val="kk-KZ"/>
        </w:rPr>
        <w:t xml:space="preserve">осы </w:t>
      </w:r>
      <w:r w:rsidRPr="007723BC">
        <w:rPr>
          <w:rFonts w:cs="Times New Roman"/>
          <w:color w:val="000000" w:themeColor="text1"/>
          <w:szCs w:val="28"/>
        </w:rPr>
        <w:t>уақыт (ағымдағы) кезеңіне арналған түйінді көрсеткіштердің нақты мәндері;</w:t>
      </w:r>
    </w:p>
    <w:p w14:paraId="1959B910"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энергетикасының нысаналы көрсеткіштері </w:t>
      </w:r>
      <w:r>
        <w:rPr>
          <w:rFonts w:cs="Times New Roman"/>
          <w:color w:val="000000" w:themeColor="text1"/>
          <w:szCs w:val="28"/>
        </w:rPr>
        <w:t>–</w:t>
      </w:r>
      <w:r w:rsidRPr="007723BC">
        <w:rPr>
          <w:rFonts w:cs="Times New Roman"/>
          <w:color w:val="000000" w:themeColor="text1"/>
          <w:szCs w:val="28"/>
        </w:rPr>
        <w:t xml:space="preserve"> ұзақ мерзімді (стратегиялық) перспективада қол жеткізуге жоспарланатын түйінді көрсеткіштердің мәні;</w:t>
      </w:r>
    </w:p>
    <w:p w14:paraId="221D51D0"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lang w:val="kk-KZ"/>
        </w:rPr>
        <w:t>ж</w:t>
      </w:r>
      <w:r w:rsidRPr="007723BC">
        <w:rPr>
          <w:rFonts w:cs="Times New Roman"/>
          <w:color w:val="000000" w:themeColor="text1"/>
          <w:szCs w:val="28"/>
        </w:rPr>
        <w:t xml:space="preserve">ылу энергетикасы </w:t>
      </w:r>
      <w:r w:rsidRPr="007723BC">
        <w:rPr>
          <w:rFonts w:cs="Times New Roman"/>
          <w:color w:val="000000" w:themeColor="text1"/>
          <w:szCs w:val="28"/>
          <w:lang w:val="kk-KZ"/>
        </w:rPr>
        <w:t>объектілері</w:t>
      </w:r>
      <w:r w:rsidRPr="007723BC">
        <w:rPr>
          <w:rFonts w:cs="Times New Roman"/>
          <w:color w:val="000000" w:themeColor="text1"/>
          <w:szCs w:val="28"/>
        </w:rPr>
        <w:t xml:space="preserve"> </w:t>
      </w:r>
      <w:r>
        <w:rPr>
          <w:rFonts w:cs="Times New Roman"/>
          <w:color w:val="000000" w:themeColor="text1"/>
          <w:szCs w:val="28"/>
        </w:rPr>
        <w:t>–</w:t>
      </w:r>
      <w:r w:rsidRPr="007723BC">
        <w:rPr>
          <w:rFonts w:cs="Times New Roman"/>
          <w:color w:val="000000" w:themeColor="text1"/>
          <w:szCs w:val="28"/>
        </w:rPr>
        <w:t xml:space="preserve"> жылу энергиясының көздері, жылу желілері немесе олардың жиынтығы, сондай-ақ </w:t>
      </w:r>
      <w:r>
        <w:rPr>
          <w:rFonts w:cs="Times New Roman"/>
          <w:color w:val="000000" w:themeColor="text1"/>
          <w:szCs w:val="28"/>
          <w:lang w:val="kk-KZ"/>
        </w:rPr>
        <w:t>ғимараттар, жайлар</w:t>
      </w:r>
      <w:r w:rsidRPr="007723BC">
        <w:rPr>
          <w:rFonts w:cs="Times New Roman"/>
          <w:color w:val="000000" w:themeColor="text1"/>
          <w:szCs w:val="28"/>
        </w:rPr>
        <w:t>, жылу энергиясын тұтынушылардың жабдықтары;</w:t>
      </w:r>
    </w:p>
    <w:p w14:paraId="59D86F7A"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lang w:val="kk-KZ"/>
        </w:rPr>
        <w:t>ж</w:t>
      </w:r>
      <w:r w:rsidRPr="007723BC">
        <w:rPr>
          <w:rFonts w:cs="Times New Roman"/>
          <w:color w:val="000000" w:themeColor="text1"/>
          <w:szCs w:val="28"/>
        </w:rPr>
        <w:t>ылу энергетикасы субъектілері - жылумен жабдықтау субъектілері мен тұтынушылар;</w:t>
      </w:r>
    </w:p>
    <w:p w14:paraId="5F399022"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энергетикасының түйінді көрсеткіштері - </w:t>
      </w:r>
      <w:r w:rsidRPr="007723BC">
        <w:rPr>
          <w:rFonts w:cs="Times New Roman"/>
          <w:color w:val="000000" w:themeColor="text1"/>
          <w:szCs w:val="28"/>
          <w:lang w:val="kk-KZ"/>
        </w:rPr>
        <w:t>ж</w:t>
      </w:r>
      <w:r w:rsidRPr="007723BC">
        <w:rPr>
          <w:rFonts w:cs="Times New Roman"/>
          <w:color w:val="000000" w:themeColor="text1"/>
          <w:szCs w:val="28"/>
        </w:rPr>
        <w:t xml:space="preserve">ылу энергетикасы саласының жай-күйін бағалаудың негізгі көрсеткіштері </w:t>
      </w:r>
      <w:r>
        <w:rPr>
          <w:rFonts w:cs="Times New Roman"/>
          <w:color w:val="000000" w:themeColor="text1"/>
          <w:szCs w:val="28"/>
          <w:lang w:val="kk-KZ"/>
        </w:rPr>
        <w:t>(</w:t>
      </w:r>
      <w:r w:rsidRPr="007723BC">
        <w:rPr>
          <w:rFonts w:cs="Times New Roman"/>
          <w:color w:val="000000" w:themeColor="text1"/>
          <w:szCs w:val="28"/>
        </w:rPr>
        <w:t>индикаторлары);</w:t>
      </w:r>
    </w:p>
    <w:p w14:paraId="3E5B4902"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энергиясы – тұтыну кезінде жылу </w:t>
      </w:r>
      <w:r>
        <w:rPr>
          <w:rFonts w:cs="Times New Roman"/>
          <w:color w:val="000000" w:themeColor="text1"/>
          <w:szCs w:val="28"/>
          <w:lang w:val="kk-KZ"/>
        </w:rPr>
        <w:t>жеткізгіш</w:t>
      </w:r>
      <w:r w:rsidRPr="007723BC">
        <w:rPr>
          <w:rFonts w:cs="Times New Roman"/>
          <w:color w:val="000000" w:themeColor="text1"/>
          <w:szCs w:val="28"/>
          <w:lang w:val="kk-KZ"/>
        </w:rPr>
        <w:t>т</w:t>
      </w:r>
      <w:r>
        <w:rPr>
          <w:rFonts w:cs="Times New Roman"/>
          <w:color w:val="000000" w:themeColor="text1"/>
          <w:szCs w:val="28"/>
          <w:lang w:val="kk-KZ"/>
        </w:rPr>
        <w:t>і</w:t>
      </w:r>
      <w:r w:rsidRPr="007723BC">
        <w:rPr>
          <w:rFonts w:cs="Times New Roman"/>
          <w:color w:val="000000" w:themeColor="text1"/>
          <w:szCs w:val="28"/>
          <w:lang w:val="kk-KZ"/>
        </w:rPr>
        <w:t xml:space="preserve">ң </w:t>
      </w:r>
      <w:r w:rsidRPr="007723BC">
        <w:rPr>
          <w:rFonts w:cs="Times New Roman"/>
          <w:color w:val="000000" w:themeColor="text1"/>
          <w:szCs w:val="28"/>
        </w:rPr>
        <w:t>термодинамикалық параметрлері (температура, қысым, тығыздық)өзгеретін тауар болып табылатын энергетикалық ресурс;</w:t>
      </w:r>
    </w:p>
    <w:p w14:paraId="4F0CB7B4"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энергиясының көзі </w:t>
      </w:r>
      <w:r>
        <w:rPr>
          <w:rFonts w:cs="Times New Roman"/>
          <w:color w:val="000000" w:themeColor="text1"/>
          <w:szCs w:val="28"/>
        </w:rPr>
        <w:t>–</w:t>
      </w:r>
      <w:r w:rsidRPr="007723BC">
        <w:rPr>
          <w:rFonts w:cs="Times New Roman"/>
          <w:color w:val="000000" w:themeColor="text1"/>
          <w:szCs w:val="28"/>
        </w:rPr>
        <w:t xml:space="preserve"> жылу энергиясын өндіруге арналған құрылғы;</w:t>
      </w:r>
    </w:p>
    <w:p w14:paraId="35F05666"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энергиясымен қамтамасыз ету </w:t>
      </w:r>
      <w:r>
        <w:rPr>
          <w:rFonts w:cs="Times New Roman"/>
          <w:color w:val="000000" w:themeColor="text1"/>
          <w:szCs w:val="28"/>
          <w:lang w:val="kk-KZ"/>
        </w:rPr>
        <w:t>бойынша</w:t>
      </w:r>
      <w:r w:rsidRPr="007723BC">
        <w:rPr>
          <w:rFonts w:cs="Times New Roman"/>
          <w:color w:val="000000" w:themeColor="text1"/>
          <w:szCs w:val="28"/>
        </w:rPr>
        <w:t xml:space="preserve"> көрсетілетін қызмет</w:t>
      </w:r>
      <w:r w:rsidRPr="007723BC">
        <w:rPr>
          <w:rFonts w:cs="Times New Roman"/>
          <w:color w:val="000000" w:themeColor="text1"/>
          <w:szCs w:val="28"/>
          <w:lang w:val="kk-KZ"/>
        </w:rPr>
        <w:t xml:space="preserve"> </w:t>
      </w:r>
      <w:r>
        <w:rPr>
          <w:rFonts w:cs="Times New Roman"/>
          <w:color w:val="000000" w:themeColor="text1"/>
          <w:szCs w:val="28"/>
        </w:rPr>
        <w:t>–</w:t>
      </w:r>
      <w:r w:rsidRPr="007723BC">
        <w:rPr>
          <w:rFonts w:cs="Times New Roman"/>
          <w:color w:val="000000" w:themeColor="text1"/>
          <w:szCs w:val="28"/>
          <w:lang w:val="kk-KZ"/>
        </w:rPr>
        <w:t xml:space="preserve"> </w:t>
      </w:r>
      <w:r w:rsidRPr="007723BC">
        <w:rPr>
          <w:rFonts w:cs="Times New Roman"/>
          <w:color w:val="000000" w:themeColor="text1"/>
          <w:szCs w:val="28"/>
        </w:rPr>
        <w:t xml:space="preserve">жылу энергиясын өндіру, тасымалдау және (немесе) өткізу (жабдықтау) </w:t>
      </w:r>
      <w:r>
        <w:rPr>
          <w:rFonts w:cs="Times New Roman"/>
          <w:color w:val="000000" w:themeColor="text1"/>
          <w:szCs w:val="28"/>
          <w:lang w:val="kk-KZ"/>
        </w:rPr>
        <w:t>бойынша</w:t>
      </w:r>
      <w:r w:rsidRPr="007723BC">
        <w:rPr>
          <w:rFonts w:cs="Times New Roman"/>
          <w:color w:val="000000" w:themeColor="text1"/>
          <w:szCs w:val="28"/>
        </w:rPr>
        <w:t xml:space="preserve"> көрсетілетін қызметтерді қоса алғанда, сапалық параметрлерді ескере отырып, тұтынушыларды коммуналдық (қоғамдық және әкімшілік ғимараттарды қоса алғанда) және өнеркәсіптік </w:t>
      </w:r>
      <w:r>
        <w:rPr>
          <w:rFonts w:cs="Times New Roman"/>
          <w:color w:val="000000" w:themeColor="text1"/>
          <w:szCs w:val="28"/>
          <w:lang w:val="kk-KZ"/>
        </w:rPr>
        <w:t>қажеттіліктер</w:t>
      </w:r>
      <w:r w:rsidRPr="007723BC">
        <w:rPr>
          <w:rFonts w:cs="Times New Roman"/>
          <w:color w:val="000000" w:themeColor="text1"/>
          <w:szCs w:val="28"/>
        </w:rPr>
        <w:t xml:space="preserve"> үшін жылу энергиясымен және (немесе) жылу </w:t>
      </w:r>
      <w:r>
        <w:rPr>
          <w:rFonts w:cs="Times New Roman"/>
          <w:color w:val="000000" w:themeColor="text1"/>
          <w:szCs w:val="28"/>
        </w:rPr>
        <w:t>жеткізгіш</w:t>
      </w:r>
      <w:r w:rsidRPr="007723BC">
        <w:rPr>
          <w:rFonts w:cs="Times New Roman"/>
          <w:color w:val="000000" w:themeColor="text1"/>
          <w:szCs w:val="28"/>
        </w:rPr>
        <w:t xml:space="preserve">пен қамтамасыз ету </w:t>
      </w:r>
      <w:r>
        <w:rPr>
          <w:rFonts w:cs="Times New Roman"/>
          <w:color w:val="000000" w:themeColor="text1"/>
          <w:szCs w:val="28"/>
          <w:lang w:val="kk-KZ"/>
        </w:rPr>
        <w:t>бойынша</w:t>
      </w:r>
      <w:r w:rsidRPr="007723BC">
        <w:rPr>
          <w:rFonts w:cs="Times New Roman"/>
          <w:color w:val="000000" w:themeColor="text1"/>
          <w:szCs w:val="28"/>
        </w:rPr>
        <w:t xml:space="preserve"> көрсетілетін қызмет;</w:t>
      </w:r>
    </w:p>
    <w:p w14:paraId="602F5102"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9"/>
        <w:rPr>
          <w:rFonts w:cs="Times New Roman"/>
          <w:color w:val="000000" w:themeColor="text1"/>
          <w:szCs w:val="28"/>
        </w:rPr>
      </w:pPr>
      <w:r w:rsidRPr="007723BC">
        <w:rPr>
          <w:rFonts w:cs="Times New Roman"/>
          <w:color w:val="000000" w:themeColor="text1"/>
          <w:szCs w:val="28"/>
        </w:rPr>
        <w:t xml:space="preserve">жылу энергиясын және (немесе) </w:t>
      </w:r>
      <w:r>
        <w:rPr>
          <w:rFonts w:cs="Times New Roman"/>
          <w:color w:val="000000" w:themeColor="text1"/>
          <w:szCs w:val="28"/>
        </w:rPr>
        <w:t>жылу жеткізгішт</w:t>
      </w:r>
      <w:r>
        <w:rPr>
          <w:rFonts w:cs="Times New Roman"/>
          <w:color w:val="000000" w:themeColor="text1"/>
          <w:szCs w:val="28"/>
          <w:lang w:val="kk-KZ"/>
        </w:rPr>
        <w:t>і</w:t>
      </w:r>
      <w:r w:rsidRPr="007723BC">
        <w:rPr>
          <w:rFonts w:cs="Times New Roman"/>
          <w:color w:val="000000" w:themeColor="text1"/>
          <w:szCs w:val="28"/>
        </w:rPr>
        <w:t xml:space="preserve"> коммерциялық есепке алу </w:t>
      </w:r>
      <w:r>
        <w:rPr>
          <w:rFonts w:cs="Times New Roman"/>
          <w:color w:val="000000" w:themeColor="text1"/>
          <w:szCs w:val="28"/>
        </w:rPr>
        <w:t>–</w:t>
      </w:r>
      <w:r w:rsidRPr="007723BC">
        <w:rPr>
          <w:rFonts w:cs="Times New Roman"/>
          <w:color w:val="000000" w:themeColor="text1"/>
          <w:szCs w:val="28"/>
        </w:rPr>
        <w:t xml:space="preserve"> коммерциялық есепке алу аспаптарымен, ал олар жарамсыз болған немесе болмаған кезде коммерциялық өзара есеп айырысу үшін есептеу тәсілімен жылу энергиясының және (немесе) жылу жеткізгіш</w:t>
      </w:r>
      <w:r>
        <w:rPr>
          <w:rFonts w:cs="Times New Roman"/>
          <w:color w:val="000000" w:themeColor="text1"/>
          <w:szCs w:val="28"/>
          <w:lang w:val="kk-KZ"/>
        </w:rPr>
        <w:t>т</w:t>
      </w:r>
      <w:r w:rsidRPr="007723BC">
        <w:rPr>
          <w:rFonts w:cs="Times New Roman"/>
          <w:color w:val="000000" w:themeColor="text1"/>
          <w:szCs w:val="28"/>
        </w:rPr>
        <w:t>ің саны мен параметрлерін белгілеу;</w:t>
      </w:r>
    </w:p>
    <w:p w14:paraId="12439E49"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энергиясын тасымалдау </w:t>
      </w:r>
      <w:r>
        <w:rPr>
          <w:rFonts w:cs="Times New Roman"/>
          <w:color w:val="000000" w:themeColor="text1"/>
          <w:szCs w:val="28"/>
        </w:rPr>
        <w:t>–</w:t>
      </w:r>
      <w:r w:rsidRPr="007723BC">
        <w:rPr>
          <w:rFonts w:cs="Times New Roman"/>
          <w:color w:val="000000" w:themeColor="text1"/>
          <w:szCs w:val="28"/>
        </w:rPr>
        <w:t xml:space="preserve"> жылу энергиясын және (немесе) жылу </w:t>
      </w:r>
      <w:r>
        <w:rPr>
          <w:rFonts w:cs="Times New Roman"/>
          <w:color w:val="000000" w:themeColor="text1"/>
          <w:szCs w:val="28"/>
          <w:lang w:val="kk-KZ"/>
        </w:rPr>
        <w:t>жеткізгіш</w:t>
      </w:r>
      <w:r w:rsidRPr="007723BC">
        <w:rPr>
          <w:rFonts w:cs="Times New Roman"/>
          <w:color w:val="000000" w:themeColor="text1"/>
          <w:szCs w:val="28"/>
          <w:lang w:val="kk-KZ"/>
        </w:rPr>
        <w:t>т</w:t>
      </w:r>
      <w:r>
        <w:rPr>
          <w:rFonts w:cs="Times New Roman"/>
          <w:color w:val="000000" w:themeColor="text1"/>
          <w:szCs w:val="28"/>
          <w:lang w:val="kk-KZ"/>
        </w:rPr>
        <w:t>і</w:t>
      </w:r>
      <w:r w:rsidRPr="007723BC">
        <w:rPr>
          <w:rFonts w:cs="Times New Roman"/>
          <w:color w:val="000000" w:themeColor="text1"/>
          <w:szCs w:val="28"/>
        </w:rPr>
        <w:t xml:space="preserve"> жылу энергиясы көзінен тұтынушы</w:t>
      </w:r>
      <w:r>
        <w:rPr>
          <w:rFonts w:cs="Times New Roman"/>
          <w:color w:val="000000" w:themeColor="text1"/>
          <w:szCs w:val="28"/>
          <w:lang w:val="kk-KZ"/>
        </w:rPr>
        <w:t xml:space="preserve">ның </w:t>
      </w:r>
      <w:r w:rsidRPr="007723BC">
        <w:rPr>
          <w:rFonts w:cs="Times New Roman"/>
          <w:color w:val="000000" w:themeColor="text1"/>
          <w:szCs w:val="28"/>
        </w:rPr>
        <w:t>қабылдау</w:t>
      </w:r>
      <w:r>
        <w:rPr>
          <w:rFonts w:cs="Times New Roman"/>
          <w:color w:val="000000" w:themeColor="text1"/>
          <w:szCs w:val="28"/>
          <w:lang w:val="kk-KZ"/>
        </w:rPr>
        <w:t>ын</w:t>
      </w:r>
      <w:r w:rsidRPr="007723BC">
        <w:rPr>
          <w:rFonts w:cs="Times New Roman"/>
          <w:color w:val="000000" w:themeColor="text1"/>
          <w:szCs w:val="28"/>
        </w:rPr>
        <w:t xml:space="preserve"> және </w:t>
      </w:r>
      <w:r>
        <w:rPr>
          <w:rFonts w:cs="Times New Roman"/>
          <w:color w:val="000000" w:themeColor="text1"/>
          <w:szCs w:val="28"/>
          <w:lang w:val="kk-KZ"/>
        </w:rPr>
        <w:t xml:space="preserve">оны </w:t>
      </w:r>
      <w:r w:rsidRPr="007723BC">
        <w:rPr>
          <w:rFonts w:cs="Times New Roman"/>
          <w:color w:val="000000" w:themeColor="text1"/>
          <w:szCs w:val="28"/>
        </w:rPr>
        <w:t>жеткізуді қамтитын жылу энергиясын беру және тарату;</w:t>
      </w:r>
    </w:p>
    <w:p w14:paraId="471C00DB"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жылу энергиясын тұтынушы </w:t>
      </w:r>
      <w:r>
        <w:rPr>
          <w:rFonts w:cs="Times New Roman"/>
          <w:color w:val="000000" w:themeColor="text1"/>
          <w:szCs w:val="28"/>
        </w:rPr>
        <w:t>–</w:t>
      </w:r>
      <w:r w:rsidRPr="007723BC">
        <w:rPr>
          <w:rFonts w:cs="Times New Roman"/>
          <w:color w:val="000000" w:themeColor="text1"/>
          <w:szCs w:val="28"/>
        </w:rPr>
        <w:t xml:space="preserve"> өзі тұтыну</w:t>
      </w:r>
      <w:r>
        <w:rPr>
          <w:rFonts w:cs="Times New Roman"/>
          <w:color w:val="000000" w:themeColor="text1"/>
          <w:szCs w:val="28"/>
          <w:lang w:val="kk-KZ"/>
        </w:rPr>
        <w:t xml:space="preserve"> үшін</w:t>
      </w:r>
      <w:r w:rsidRPr="007723BC">
        <w:rPr>
          <w:rFonts w:cs="Times New Roman"/>
          <w:color w:val="000000" w:themeColor="text1"/>
          <w:szCs w:val="28"/>
        </w:rPr>
        <w:t xml:space="preserve"> жылу </w:t>
      </w:r>
      <w:r>
        <w:rPr>
          <w:rFonts w:cs="Times New Roman"/>
          <w:color w:val="000000" w:themeColor="text1"/>
          <w:szCs w:val="28"/>
          <w:lang w:val="kk-KZ"/>
        </w:rPr>
        <w:t xml:space="preserve">энергиясын өндіру немесе жылу энергиясымен қамтамасыз ету </w:t>
      </w:r>
      <w:r>
        <w:rPr>
          <w:rFonts w:cs="Times New Roman"/>
          <w:color w:val="000000" w:themeColor="text1"/>
          <w:szCs w:val="28"/>
        </w:rPr>
        <w:t>бойынша көрсетілетін</w:t>
      </w:r>
      <w:r w:rsidRPr="007723BC">
        <w:rPr>
          <w:rFonts w:cs="Times New Roman"/>
          <w:color w:val="000000" w:themeColor="text1"/>
          <w:szCs w:val="28"/>
        </w:rPr>
        <w:t xml:space="preserve"> қызмет</w:t>
      </w:r>
      <w:r>
        <w:rPr>
          <w:rFonts w:cs="Times New Roman"/>
          <w:color w:val="000000" w:themeColor="text1"/>
          <w:szCs w:val="28"/>
          <w:lang w:val="kk-KZ"/>
        </w:rPr>
        <w:t xml:space="preserve"> </w:t>
      </w:r>
      <w:r w:rsidRPr="007723BC">
        <w:rPr>
          <w:rFonts w:cs="Times New Roman"/>
          <w:color w:val="000000" w:themeColor="text1"/>
          <w:szCs w:val="28"/>
        </w:rPr>
        <w:t>сатып алатын жеке немесе заңды тұлға;</w:t>
      </w:r>
    </w:p>
    <w:p w14:paraId="18599D17"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қосалқы тұтынушы </w:t>
      </w:r>
      <w:r>
        <w:rPr>
          <w:rFonts w:cs="Times New Roman"/>
          <w:color w:val="000000" w:themeColor="text1"/>
          <w:szCs w:val="28"/>
        </w:rPr>
        <w:t>–</w:t>
      </w:r>
      <w:r w:rsidRPr="007723BC">
        <w:rPr>
          <w:rFonts w:cs="Times New Roman"/>
          <w:color w:val="000000" w:themeColor="text1"/>
          <w:szCs w:val="28"/>
        </w:rPr>
        <w:t xml:space="preserve"> жылу желілері және (немесе) жылу тұтыну қондырғылары тұтынушының жылу желілеріне жалғанған тұтынушы;</w:t>
      </w:r>
    </w:p>
    <w:p w14:paraId="40EC326E"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орталықтандырылған жылумен жабдықтаудың жергілікті жүйесі </w:t>
      </w:r>
      <w:r>
        <w:rPr>
          <w:rFonts w:cs="Times New Roman"/>
          <w:color w:val="000000" w:themeColor="text1"/>
          <w:szCs w:val="28"/>
        </w:rPr>
        <w:t>–</w:t>
      </w:r>
      <w:r w:rsidRPr="007723BC">
        <w:rPr>
          <w:rFonts w:cs="Times New Roman"/>
          <w:color w:val="000000" w:themeColor="text1"/>
          <w:szCs w:val="28"/>
        </w:rPr>
        <w:t xml:space="preserve"> ортақ пайдаланылатын желілер болып табылмайтын жылу желілері бойынша бір немесе бірнеше жылу энергиясы көздерінен бір немесе бірнеше тұтынушыға арналған бір тұлғаға немесе мүлік меншік иелерінің бірлестігіне тиесілі жылумен жабдықтау жүйесі;</w:t>
      </w:r>
    </w:p>
    <w:p w14:paraId="40576CD8" w14:textId="77777777" w:rsidR="00C45053"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 xml:space="preserve">отын </w:t>
      </w:r>
      <w:r>
        <w:rPr>
          <w:rFonts w:cs="Times New Roman"/>
          <w:color w:val="000000" w:themeColor="text1"/>
          <w:szCs w:val="28"/>
        </w:rPr>
        <w:t>–</w:t>
      </w:r>
      <w:r w:rsidRPr="007723BC">
        <w:rPr>
          <w:rFonts w:cs="Times New Roman"/>
          <w:color w:val="000000" w:themeColor="text1"/>
          <w:szCs w:val="28"/>
        </w:rPr>
        <w:t xml:space="preserve"> шаруашылық қызметте оларды жағу кезінде жылу </w:t>
      </w:r>
      <w:r w:rsidRPr="007723BC">
        <w:rPr>
          <w:rFonts w:cs="Times New Roman"/>
          <w:color w:val="000000" w:themeColor="text1"/>
          <w:szCs w:val="28"/>
        </w:rPr>
        <w:lastRenderedPageBreak/>
        <w:t>энергиясын өндіру үшін пайдаланылатын заттар;</w:t>
      </w:r>
    </w:p>
    <w:p w14:paraId="74F76DDC" w14:textId="77777777" w:rsidR="00C45053" w:rsidRPr="00A26794" w:rsidRDefault="00C45053" w:rsidP="00C45053">
      <w:pPr>
        <w:pStyle w:val="a3"/>
        <w:numPr>
          <w:ilvl w:val="0"/>
          <w:numId w:val="30"/>
        </w:numPr>
        <w:spacing w:line="240" w:lineRule="auto"/>
        <w:ind w:left="0" w:firstLine="709"/>
        <w:rPr>
          <w:rFonts w:cs="Times New Roman"/>
          <w:color w:val="000000" w:themeColor="text1"/>
          <w:szCs w:val="28"/>
        </w:rPr>
      </w:pPr>
      <w:r w:rsidRPr="00C406F4">
        <w:rPr>
          <w:rFonts w:cs="Times New Roman"/>
          <w:color w:val="000000" w:themeColor="text1"/>
          <w:szCs w:val="28"/>
        </w:rPr>
        <w:t>ортақ пайдаланылатын орталықтандырылған жылумен жабдықтау жүйесі – тұтынушыларға жылу жеткізгішті ортақ пайдаланылатын жылу желілері арқылы тасымалдай отырып, жылу энергиясының бір немесе бірнеше көзінен жылумен жабдықтау жүйесі;</w:t>
      </w:r>
    </w:p>
    <w:p w14:paraId="533E977E"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сараптамалы</w:t>
      </w:r>
      <w:r w:rsidRPr="007723BC">
        <w:rPr>
          <w:rFonts w:cs="Times New Roman"/>
          <w:color w:val="000000" w:themeColor="text1"/>
          <w:szCs w:val="28"/>
          <w:lang w:val="kk-KZ"/>
        </w:rPr>
        <w:t>қ</w:t>
      </w:r>
      <w:r w:rsidRPr="007723BC">
        <w:rPr>
          <w:rFonts w:cs="Times New Roman"/>
          <w:color w:val="000000" w:themeColor="text1"/>
          <w:szCs w:val="28"/>
        </w:rPr>
        <w:t xml:space="preserve"> ұйым – Қазақстан Республикасының заңнамасына сәйкес энергетикалық сараптама жүргізу жөніндегі қызметті жүзеге асыратын заңды тұлға;</w:t>
      </w:r>
    </w:p>
    <w:p w14:paraId="23469F4E" w14:textId="77777777" w:rsidR="00C45053" w:rsidRPr="007723BC" w:rsidRDefault="00C45053" w:rsidP="00C45053">
      <w:pPr>
        <w:pStyle w:val="a3"/>
        <w:widowControl w:val="0"/>
        <w:numPr>
          <w:ilvl w:val="0"/>
          <w:numId w:val="30"/>
        </w:numPr>
        <w:shd w:val="clear" w:color="auto" w:fill="FFFFFF" w:themeFill="background1"/>
        <w:tabs>
          <w:tab w:val="left" w:pos="1418"/>
        </w:tabs>
        <w:spacing w:line="240" w:lineRule="auto"/>
        <w:ind w:left="0" w:firstLine="708"/>
        <w:rPr>
          <w:rFonts w:cs="Times New Roman"/>
          <w:color w:val="000000" w:themeColor="text1"/>
          <w:szCs w:val="28"/>
        </w:rPr>
      </w:pPr>
      <w:r w:rsidRPr="007723BC">
        <w:rPr>
          <w:rFonts w:cs="Times New Roman"/>
          <w:color w:val="000000" w:themeColor="text1"/>
          <w:szCs w:val="28"/>
        </w:rPr>
        <w:t>тұрғын үй қатынастары және тұрғын үй</w:t>
      </w:r>
      <w:r>
        <w:rPr>
          <w:rFonts w:cs="Times New Roman"/>
          <w:color w:val="000000" w:themeColor="text1"/>
          <w:szCs w:val="28"/>
          <w:lang w:val="kk-KZ"/>
        </w:rPr>
        <w:t>-</w:t>
      </w:r>
      <w:r w:rsidRPr="007723BC">
        <w:rPr>
          <w:rFonts w:cs="Times New Roman"/>
          <w:color w:val="000000" w:themeColor="text1"/>
          <w:szCs w:val="28"/>
        </w:rPr>
        <w:t xml:space="preserve">коммуналдық шаруашылық саласындағы уәкілетті орган – жылу энергиясын тұтыну бөлігінде елді мекендер шегінде жылумен жабдықтау саласындағы басшылықты және салааралық үйлестіруді жүзеге асыратын орталық </w:t>
      </w:r>
      <w:r>
        <w:rPr>
          <w:rFonts w:cs="Times New Roman"/>
          <w:color w:val="000000" w:themeColor="text1"/>
          <w:szCs w:val="28"/>
          <w:lang w:val="kk-KZ"/>
        </w:rPr>
        <w:t>уәкілетті</w:t>
      </w:r>
      <w:r w:rsidRPr="007723BC">
        <w:rPr>
          <w:rFonts w:cs="Times New Roman"/>
          <w:color w:val="000000" w:themeColor="text1"/>
          <w:szCs w:val="28"/>
        </w:rPr>
        <w:t xml:space="preserve"> орган;</w:t>
      </w:r>
    </w:p>
    <w:p w14:paraId="675A47B4" w14:textId="77777777" w:rsidR="00C45053" w:rsidRPr="00F764BD" w:rsidRDefault="00C45053" w:rsidP="00C45053">
      <w:pPr>
        <w:pStyle w:val="a3"/>
        <w:widowControl w:val="0"/>
        <w:numPr>
          <w:ilvl w:val="0"/>
          <w:numId w:val="30"/>
        </w:numPr>
        <w:shd w:val="clear" w:color="auto" w:fill="FFFFFF" w:themeFill="background1"/>
        <w:tabs>
          <w:tab w:val="left" w:pos="1418"/>
        </w:tabs>
        <w:spacing w:line="240" w:lineRule="auto"/>
        <w:ind w:left="0" w:firstLine="708"/>
      </w:pPr>
      <w:r w:rsidRPr="007723BC">
        <w:rPr>
          <w:rFonts w:cs="Times New Roman"/>
          <w:color w:val="000000" w:themeColor="text1"/>
          <w:szCs w:val="28"/>
        </w:rPr>
        <w:t>уәкілетті орган – жылу энергетикасы саласында басшылықты жүзеге асыратын орталық мемлекеттік орган</w:t>
      </w:r>
      <w:bookmarkEnd w:id="0"/>
      <w:r>
        <w:rPr>
          <w:lang w:val="kk-KZ"/>
        </w:rPr>
        <w:t>.</w:t>
      </w:r>
    </w:p>
    <w:p w14:paraId="0D7DB277" w14:textId="77777777" w:rsidR="00C45053" w:rsidRPr="007723BC" w:rsidRDefault="00C45053" w:rsidP="00C45053">
      <w:pPr>
        <w:pStyle w:val="a3"/>
        <w:widowControl w:val="0"/>
        <w:shd w:val="clear" w:color="auto" w:fill="FFFFFF" w:themeFill="background1"/>
        <w:tabs>
          <w:tab w:val="left" w:pos="1418"/>
        </w:tabs>
        <w:spacing w:line="240" w:lineRule="auto"/>
        <w:ind w:left="709" w:firstLine="0"/>
        <w:rPr>
          <w:rFonts w:cs="Times New Roman"/>
          <w:color w:val="000000" w:themeColor="text1"/>
          <w:szCs w:val="28"/>
        </w:rPr>
      </w:pPr>
    </w:p>
    <w:p w14:paraId="2A342C30" w14:textId="77777777" w:rsidR="00C45053" w:rsidRPr="007723BC" w:rsidRDefault="00C45053" w:rsidP="00C45053">
      <w:pPr>
        <w:pStyle w:val="2"/>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 xml:space="preserve">2-бап. Қазақстан Республикасының </w:t>
      </w:r>
      <w:r w:rsidRPr="007723BC">
        <w:rPr>
          <w:rFonts w:cs="Times New Roman"/>
          <w:color w:val="000000" w:themeColor="text1"/>
          <w:szCs w:val="28"/>
          <w:lang w:val="kk-KZ"/>
        </w:rPr>
        <w:t>ж</w:t>
      </w:r>
      <w:r w:rsidRPr="007723BC">
        <w:rPr>
          <w:rFonts w:cs="Times New Roman"/>
          <w:color w:val="000000" w:themeColor="text1"/>
          <w:szCs w:val="28"/>
          <w:lang w:val="ru-RU"/>
        </w:rPr>
        <w:t>ылу энергетикасы туралы заңнамасы</w:t>
      </w:r>
    </w:p>
    <w:p w14:paraId="2E9006AE" w14:textId="77777777" w:rsidR="00C45053" w:rsidRPr="007723BC" w:rsidRDefault="00C45053" w:rsidP="00C45053">
      <w:pPr>
        <w:pStyle w:val="a3"/>
        <w:widowControl w:val="0"/>
        <w:numPr>
          <w:ilvl w:val="0"/>
          <w:numId w:val="31"/>
        </w:numPr>
        <w:shd w:val="clear" w:color="auto" w:fill="FFFFFF" w:themeFill="background1"/>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Қазақстан Республикасының жылу энергетикасы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14:paraId="665D017F" w14:textId="77777777" w:rsidR="00C45053" w:rsidRPr="007723BC" w:rsidRDefault="00C45053" w:rsidP="00C45053">
      <w:pPr>
        <w:pStyle w:val="a3"/>
        <w:widowControl w:val="0"/>
        <w:numPr>
          <w:ilvl w:val="0"/>
          <w:numId w:val="31"/>
        </w:numPr>
        <w:shd w:val="clear" w:color="auto" w:fill="FFFFFF" w:themeFill="background1"/>
        <w:tabs>
          <w:tab w:val="left" w:pos="1276"/>
        </w:tabs>
        <w:spacing w:line="240" w:lineRule="auto"/>
        <w:ind w:left="0" w:firstLine="709"/>
        <w:rPr>
          <w:rFonts w:eastAsia="Consolas" w:cs="Times New Roman"/>
          <w:color w:val="000000" w:themeColor="text1"/>
          <w:szCs w:val="28"/>
          <w:lang w:val="ru-RU"/>
        </w:rPr>
      </w:pPr>
      <w:r>
        <w:rPr>
          <w:rFonts w:eastAsia="Consolas" w:cs="Times New Roman"/>
          <w:color w:val="000000" w:themeColor="text1"/>
          <w:szCs w:val="28"/>
          <w:lang w:val="ru-RU"/>
        </w:rPr>
        <w:t>Қазақстан Республикасының э</w:t>
      </w:r>
      <w:r w:rsidRPr="007723BC">
        <w:rPr>
          <w:rFonts w:eastAsia="Consolas" w:cs="Times New Roman"/>
          <w:color w:val="000000" w:themeColor="text1"/>
          <w:szCs w:val="28"/>
          <w:lang w:val="ru-RU"/>
        </w:rPr>
        <w:t>лектр энергетикасы туралы заңнама</w:t>
      </w:r>
      <w:r>
        <w:rPr>
          <w:rFonts w:eastAsia="Consolas" w:cs="Times New Roman"/>
          <w:color w:val="000000" w:themeColor="text1"/>
          <w:szCs w:val="28"/>
          <w:lang w:val="ru-RU"/>
        </w:rPr>
        <w:t>сы</w:t>
      </w:r>
      <w:r w:rsidRPr="007723BC">
        <w:rPr>
          <w:rFonts w:eastAsia="Consolas" w:cs="Times New Roman"/>
          <w:color w:val="000000" w:themeColor="text1"/>
          <w:szCs w:val="28"/>
          <w:lang w:val="ru-RU"/>
        </w:rPr>
        <w:t xml:space="preserve"> жылу энергетикасы туралы заңнама</w:t>
      </w:r>
      <w:r>
        <w:rPr>
          <w:rFonts w:eastAsia="Consolas" w:cs="Times New Roman"/>
          <w:color w:val="000000" w:themeColor="text1"/>
          <w:szCs w:val="28"/>
          <w:lang w:val="ru-RU"/>
        </w:rPr>
        <w:t>д</w:t>
      </w:r>
      <w:r w:rsidRPr="007723BC">
        <w:rPr>
          <w:rFonts w:eastAsia="Consolas" w:cs="Times New Roman"/>
          <w:color w:val="000000" w:themeColor="text1"/>
          <w:szCs w:val="28"/>
          <w:lang w:val="ru-RU"/>
        </w:rPr>
        <w:t xml:space="preserve">а </w:t>
      </w:r>
      <w:r>
        <w:rPr>
          <w:rFonts w:eastAsia="Consolas" w:cs="Times New Roman"/>
          <w:color w:val="000000" w:themeColor="text1"/>
          <w:szCs w:val="28"/>
          <w:lang w:val="ru-RU"/>
        </w:rPr>
        <w:t>реттелмеген жағдайларда</w:t>
      </w:r>
      <w:r w:rsidRPr="007723BC">
        <w:rPr>
          <w:rFonts w:eastAsia="Consolas" w:cs="Times New Roman"/>
          <w:color w:val="000000" w:themeColor="text1"/>
          <w:szCs w:val="28"/>
          <w:lang w:val="ru-RU"/>
        </w:rPr>
        <w:t xml:space="preserve"> жылу энергетикасы саласындағы қатынастарға қолданылады.</w:t>
      </w:r>
    </w:p>
    <w:p w14:paraId="190F5F7F" w14:textId="77777777" w:rsidR="00C45053" w:rsidRPr="007723BC" w:rsidRDefault="00C45053" w:rsidP="00C45053">
      <w:pPr>
        <w:pStyle w:val="a3"/>
        <w:widowControl w:val="0"/>
        <w:numPr>
          <w:ilvl w:val="0"/>
          <w:numId w:val="31"/>
        </w:numPr>
        <w:shd w:val="clear" w:color="auto" w:fill="FFFFFF" w:themeFill="background1"/>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Егер Қазақстан Республикасы ратификациялаған халықаралық шартта осы Заңда қамтылғаннан өзгеше ережелер белгіленсе, онда халықаралық шарттың ережелері қолданылады.</w:t>
      </w:r>
    </w:p>
    <w:p w14:paraId="7DCF565C" w14:textId="77777777" w:rsidR="00C45053" w:rsidRPr="007723BC" w:rsidRDefault="00C45053" w:rsidP="00C45053">
      <w:pPr>
        <w:widowControl w:val="0"/>
        <w:spacing w:line="240" w:lineRule="auto"/>
        <w:rPr>
          <w:rFonts w:cs="Times New Roman"/>
          <w:szCs w:val="28"/>
        </w:rPr>
      </w:pPr>
      <w:bookmarkStart w:id="1" w:name="_Toc106827839"/>
      <w:bookmarkStart w:id="2" w:name="_Toc106878929"/>
    </w:p>
    <w:p w14:paraId="163115B7" w14:textId="77777777" w:rsidR="00C45053" w:rsidRPr="00563A00" w:rsidRDefault="00C45053" w:rsidP="00C45053">
      <w:pPr>
        <w:pStyle w:val="2"/>
        <w:keepNext w:val="0"/>
        <w:keepLines w:val="0"/>
        <w:widowControl w:val="0"/>
        <w:rPr>
          <w:rFonts w:cs="Times New Roman"/>
          <w:color w:val="000000" w:themeColor="text1"/>
          <w:szCs w:val="28"/>
          <w:lang w:val="kk-KZ"/>
        </w:rPr>
      </w:pPr>
      <w:r w:rsidRPr="007723BC">
        <w:rPr>
          <w:rFonts w:cs="Times New Roman"/>
          <w:color w:val="000000" w:themeColor="text1"/>
          <w:szCs w:val="28"/>
        </w:rPr>
        <w:t xml:space="preserve">3-бап. Жылу энергетикасы саласындағы </w:t>
      </w:r>
      <w:r>
        <w:rPr>
          <w:rFonts w:cs="Times New Roman"/>
          <w:color w:val="000000" w:themeColor="text1"/>
          <w:szCs w:val="28"/>
          <w:lang w:val="kk-KZ"/>
        </w:rPr>
        <w:t xml:space="preserve">заңнамалық және мемлекеттік </w:t>
      </w:r>
      <w:r w:rsidRPr="007723BC">
        <w:rPr>
          <w:rFonts w:cs="Times New Roman"/>
          <w:color w:val="000000" w:themeColor="text1"/>
          <w:szCs w:val="28"/>
        </w:rPr>
        <w:t>реттеу қағидаттары</w:t>
      </w:r>
      <w:r>
        <w:rPr>
          <w:rFonts w:cs="Times New Roman"/>
          <w:color w:val="000000" w:themeColor="text1"/>
          <w:szCs w:val="28"/>
          <w:lang w:val="kk-KZ"/>
        </w:rPr>
        <w:t xml:space="preserve"> және оларды іске асыру тетіктері</w:t>
      </w:r>
    </w:p>
    <w:p w14:paraId="741ABE8E" w14:textId="77777777" w:rsidR="00C45053" w:rsidRPr="007723BC" w:rsidRDefault="00C45053" w:rsidP="00C45053">
      <w:pPr>
        <w:widowControl w:val="0"/>
        <w:spacing w:line="240" w:lineRule="auto"/>
        <w:rPr>
          <w:rFonts w:cs="Times New Roman"/>
          <w:b/>
          <w:color w:val="000000" w:themeColor="text1"/>
          <w:szCs w:val="28"/>
        </w:rPr>
      </w:pPr>
      <w:r w:rsidRPr="007723BC">
        <w:rPr>
          <w:rFonts w:cs="Times New Roman"/>
          <w:color w:val="000000" w:themeColor="text1"/>
          <w:szCs w:val="28"/>
        </w:rPr>
        <w:t xml:space="preserve">Жылу энергетикасы саласындағы </w:t>
      </w:r>
      <w:r>
        <w:rPr>
          <w:rFonts w:cs="Times New Roman"/>
          <w:color w:val="000000" w:themeColor="text1"/>
          <w:szCs w:val="28"/>
          <w:lang w:val="kk-KZ"/>
        </w:rPr>
        <w:t xml:space="preserve">заңнамалық және мемлекеттік </w:t>
      </w:r>
      <w:r w:rsidRPr="007723BC">
        <w:rPr>
          <w:rFonts w:cs="Times New Roman"/>
          <w:color w:val="000000" w:themeColor="text1"/>
          <w:szCs w:val="28"/>
        </w:rPr>
        <w:t>реттеу мынадай қағидаттар:</w:t>
      </w:r>
    </w:p>
    <w:p w14:paraId="410D4CD0"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lang w:val="kk-KZ"/>
        </w:rPr>
        <w:t>ж</w:t>
      </w:r>
      <w:r w:rsidRPr="007723BC">
        <w:rPr>
          <w:rFonts w:cs="Times New Roman"/>
          <w:color w:val="000000" w:themeColor="text1"/>
          <w:szCs w:val="28"/>
        </w:rPr>
        <w:t>ылу</w:t>
      </w:r>
      <w:r w:rsidRPr="007723BC">
        <w:rPr>
          <w:rFonts w:cs="Times New Roman"/>
          <w:color w:val="000000" w:themeColor="text1"/>
          <w:szCs w:val="28"/>
          <w:lang w:val="kk-KZ"/>
        </w:rPr>
        <w:t xml:space="preserve"> </w:t>
      </w:r>
      <w:r w:rsidRPr="007723BC">
        <w:rPr>
          <w:rFonts w:cs="Times New Roman"/>
          <w:color w:val="000000" w:themeColor="text1"/>
          <w:szCs w:val="28"/>
        </w:rPr>
        <w:t>энергетика</w:t>
      </w:r>
      <w:r w:rsidRPr="007723BC">
        <w:rPr>
          <w:rFonts w:cs="Times New Roman"/>
          <w:color w:val="000000" w:themeColor="text1"/>
          <w:szCs w:val="28"/>
          <w:lang w:val="kk-KZ"/>
        </w:rPr>
        <w:t>сы</w:t>
      </w:r>
      <w:r w:rsidRPr="007723BC">
        <w:rPr>
          <w:rFonts w:cs="Times New Roman"/>
          <w:color w:val="000000" w:themeColor="text1"/>
          <w:szCs w:val="28"/>
        </w:rPr>
        <w:t xml:space="preserve"> саласының озыңқы және орнықты дамуын қамтамасыз ету;</w:t>
      </w:r>
    </w:p>
    <w:p w14:paraId="3648B1E3"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жоспарлы және бағдарламалық құжаттар негізінде жылу</w:t>
      </w:r>
      <w:r w:rsidRPr="007723BC">
        <w:rPr>
          <w:rFonts w:cs="Times New Roman"/>
          <w:color w:val="000000" w:themeColor="text1"/>
          <w:szCs w:val="28"/>
          <w:lang w:val="kk-KZ"/>
        </w:rPr>
        <w:t xml:space="preserve"> </w:t>
      </w:r>
      <w:r w:rsidRPr="007723BC">
        <w:rPr>
          <w:rFonts w:cs="Times New Roman"/>
          <w:color w:val="000000" w:themeColor="text1"/>
          <w:szCs w:val="28"/>
        </w:rPr>
        <w:t>энергетика</w:t>
      </w:r>
      <w:r w:rsidRPr="007723BC">
        <w:rPr>
          <w:rFonts w:cs="Times New Roman"/>
          <w:color w:val="000000" w:themeColor="text1"/>
          <w:szCs w:val="28"/>
          <w:lang w:val="kk-KZ"/>
        </w:rPr>
        <w:t>сы</w:t>
      </w:r>
      <w:r w:rsidRPr="007723BC">
        <w:rPr>
          <w:rFonts w:cs="Times New Roman"/>
          <w:color w:val="000000" w:themeColor="text1"/>
          <w:szCs w:val="28"/>
        </w:rPr>
        <w:t xml:space="preserve"> саласының жұмыс істеуі және дамуы;</w:t>
      </w:r>
    </w:p>
    <w:p w14:paraId="1DDD21A4"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тиісті аумақтардың жылу энергетикасын дамытудың бекітілген</w:t>
      </w:r>
      <w:r>
        <w:rPr>
          <w:rFonts w:cs="Times New Roman"/>
          <w:color w:val="000000" w:themeColor="text1"/>
          <w:szCs w:val="28"/>
        </w:rPr>
        <w:br/>
      </w:r>
      <w:r w:rsidRPr="007723BC">
        <w:rPr>
          <w:rFonts w:cs="Times New Roman"/>
          <w:color w:val="000000" w:themeColor="text1"/>
          <w:szCs w:val="28"/>
        </w:rPr>
        <w:t>мастер-жоспарларын ескере отырып, жылу энергетикасын дамыту;</w:t>
      </w:r>
    </w:p>
    <w:p w14:paraId="476051B1"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тұтынушылар</w:t>
      </w:r>
      <w:r>
        <w:rPr>
          <w:rFonts w:cs="Times New Roman"/>
          <w:color w:val="000000" w:themeColor="text1"/>
          <w:szCs w:val="28"/>
          <w:lang w:val="kk-KZ"/>
        </w:rPr>
        <w:t>дың</w:t>
      </w:r>
      <w:r w:rsidRPr="007723BC">
        <w:rPr>
          <w:rFonts w:cs="Times New Roman"/>
          <w:color w:val="000000" w:themeColor="text1"/>
          <w:szCs w:val="28"/>
        </w:rPr>
        <w:t>, жылумен жабдықтау субъектілері</w:t>
      </w:r>
      <w:r>
        <w:rPr>
          <w:rFonts w:cs="Times New Roman"/>
          <w:color w:val="000000" w:themeColor="text1"/>
          <w:szCs w:val="28"/>
          <w:lang w:val="kk-KZ"/>
        </w:rPr>
        <w:t>нің</w:t>
      </w:r>
      <w:r w:rsidRPr="007723BC">
        <w:rPr>
          <w:rFonts w:cs="Times New Roman"/>
          <w:color w:val="000000" w:themeColor="text1"/>
          <w:szCs w:val="28"/>
        </w:rPr>
        <w:t xml:space="preserve"> және мемлекет мүдделерінің теңгерімін қамтамасыз ету;</w:t>
      </w:r>
    </w:p>
    <w:p w14:paraId="552AC738"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lang w:val="kk-KZ"/>
        </w:rPr>
        <w:t>т</w:t>
      </w:r>
      <w:r w:rsidRPr="007723BC">
        <w:rPr>
          <w:rFonts w:cs="Times New Roman"/>
          <w:color w:val="000000" w:themeColor="text1"/>
          <w:szCs w:val="28"/>
        </w:rPr>
        <w:t>ехникалық регламенттердің, стандарттау жөніндегі құжаттардың, шарттың талаптарына сәйкес жылумен жабдықтаудың сенімділігін қамтамасыз ету;</w:t>
      </w:r>
    </w:p>
    <w:p w14:paraId="652999F7"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 xml:space="preserve">жылу энергиясының жоғары тиімді когенерациясына және энергия </w:t>
      </w:r>
      <w:r>
        <w:rPr>
          <w:rFonts w:cs="Times New Roman"/>
          <w:color w:val="000000" w:themeColor="text1"/>
          <w:szCs w:val="28"/>
          <w:lang w:val="kk-KZ"/>
        </w:rPr>
        <w:t xml:space="preserve">жағынан </w:t>
      </w:r>
      <w:r w:rsidRPr="007723BC">
        <w:rPr>
          <w:rFonts w:cs="Times New Roman"/>
          <w:color w:val="000000" w:themeColor="text1"/>
          <w:szCs w:val="28"/>
        </w:rPr>
        <w:t>тиімді технологиялар мен жабдықтарды және</w:t>
      </w:r>
      <w:r>
        <w:rPr>
          <w:rFonts w:cs="Times New Roman"/>
          <w:color w:val="000000" w:themeColor="text1"/>
          <w:szCs w:val="28"/>
          <w:lang w:val="kk-KZ"/>
        </w:rPr>
        <w:t xml:space="preserve"> </w:t>
      </w:r>
      <w:r w:rsidRPr="007723BC">
        <w:rPr>
          <w:rFonts w:cs="Times New Roman"/>
          <w:color w:val="000000" w:themeColor="text1"/>
          <w:szCs w:val="28"/>
        </w:rPr>
        <w:t xml:space="preserve">(немесе) жаңартылатын энергия көздері </w:t>
      </w:r>
      <w:r>
        <w:rPr>
          <w:rFonts w:cs="Times New Roman"/>
          <w:color w:val="000000" w:themeColor="text1"/>
          <w:szCs w:val="28"/>
          <w:lang w:val="kk-KZ"/>
        </w:rPr>
        <w:t>мен</w:t>
      </w:r>
      <w:r w:rsidRPr="007723BC">
        <w:rPr>
          <w:rFonts w:cs="Times New Roman"/>
          <w:color w:val="000000" w:themeColor="text1"/>
          <w:szCs w:val="28"/>
        </w:rPr>
        <w:t xml:space="preserve"> қоршаған ортаға ластаушы заттардың шығарындыларын </w:t>
      </w:r>
      <w:r w:rsidRPr="007723BC">
        <w:rPr>
          <w:rFonts w:cs="Times New Roman"/>
          <w:color w:val="000000" w:themeColor="text1"/>
          <w:szCs w:val="28"/>
        </w:rPr>
        <w:lastRenderedPageBreak/>
        <w:t>азайтуға мүмкіндік беретін өзге де энергия көздерін пайдалануға негізделген орталықтандырылған жылумен жабдықтау жүйелерін дамыту және басым пайдалануды қамтамасыз ету;</w:t>
      </w:r>
    </w:p>
    <w:p w14:paraId="080484C8"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техникалық және экономикалық орындылықты ескере отырып, өнеркәсіптік процестердің артық жылуын кәдеге жарату кезінде жылумен жабдықтау субъектілерінің өнеркәсіптік кәсіпорындардан жылу энергиясын басым сатып алуы;</w:t>
      </w:r>
    </w:p>
    <w:p w14:paraId="30669D49"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 xml:space="preserve">энергия </w:t>
      </w:r>
      <w:r>
        <w:rPr>
          <w:rFonts w:cs="Times New Roman"/>
          <w:color w:val="000000" w:themeColor="text1"/>
          <w:szCs w:val="28"/>
          <w:lang w:val="kk-KZ"/>
        </w:rPr>
        <w:t xml:space="preserve">жағынан </w:t>
      </w:r>
      <w:r w:rsidRPr="007723BC">
        <w:rPr>
          <w:rFonts w:cs="Times New Roman"/>
          <w:color w:val="000000" w:themeColor="text1"/>
          <w:szCs w:val="28"/>
        </w:rPr>
        <w:t xml:space="preserve">тиімділігі деңгейін арттыру және энергия-ресурс үнемдеу </w:t>
      </w:r>
      <w:r>
        <w:rPr>
          <w:rFonts w:cs="Times New Roman"/>
          <w:color w:val="000000" w:themeColor="text1"/>
          <w:szCs w:val="28"/>
          <w:lang w:val="kk-KZ"/>
        </w:rPr>
        <w:t>бойынша</w:t>
      </w:r>
      <w:r w:rsidRPr="007723BC">
        <w:rPr>
          <w:rFonts w:cs="Times New Roman"/>
          <w:color w:val="000000" w:themeColor="text1"/>
          <w:szCs w:val="28"/>
        </w:rPr>
        <w:t xml:space="preserve"> технологияларды ен</w:t>
      </w:r>
      <w:r>
        <w:rPr>
          <w:rFonts w:cs="Times New Roman"/>
          <w:color w:val="000000" w:themeColor="text1"/>
          <w:szCs w:val="28"/>
          <w:lang w:val="kk-KZ"/>
        </w:rPr>
        <w:t>діру</w:t>
      </w:r>
      <w:r w:rsidRPr="007723BC">
        <w:rPr>
          <w:rFonts w:cs="Times New Roman"/>
          <w:color w:val="000000" w:themeColor="text1"/>
          <w:szCs w:val="28"/>
        </w:rPr>
        <w:t xml:space="preserve"> жөніндегі іс-шараларды қолдау және </w:t>
      </w:r>
      <w:r w:rsidRPr="007723BC">
        <w:rPr>
          <w:rFonts w:cs="Times New Roman"/>
          <w:color w:val="000000" w:themeColor="text1"/>
          <w:szCs w:val="28"/>
          <w:lang w:val="kk-KZ"/>
        </w:rPr>
        <w:t>ж</w:t>
      </w:r>
      <w:r w:rsidRPr="007723BC">
        <w:rPr>
          <w:rFonts w:cs="Times New Roman"/>
          <w:color w:val="000000" w:themeColor="text1"/>
          <w:szCs w:val="28"/>
        </w:rPr>
        <w:t>ылу энергетикасы саласында әртүрлі энергия көздерін (жаңартылатын энергия көздері, ілеспе жылу, рекуперация, жылу энергиясын және өзге де энергия көздерін шоғырландыру) оңтайлы ұштастыруды қолдану мүмкіндігін қамтамасыз ету;</w:t>
      </w:r>
    </w:p>
    <w:p w14:paraId="6BACCEEF"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rPr>
        <w:t xml:space="preserve">қоршаған ортаны жылу энергетикасы саласындағы қызметтен </w:t>
      </w:r>
      <w:r>
        <w:rPr>
          <w:rFonts w:cs="Times New Roman"/>
          <w:color w:val="000000" w:themeColor="text1"/>
          <w:szCs w:val="28"/>
          <w:lang w:val="kk-KZ"/>
        </w:rPr>
        <w:t xml:space="preserve">пайда болатын </w:t>
      </w:r>
      <w:r w:rsidRPr="007723BC">
        <w:rPr>
          <w:rFonts w:cs="Times New Roman"/>
          <w:color w:val="000000" w:themeColor="text1"/>
          <w:szCs w:val="28"/>
        </w:rPr>
        <w:t>зиянды әсерден қорғау;</w:t>
      </w:r>
    </w:p>
    <w:p w14:paraId="5F8BA9B9" w14:textId="77777777" w:rsidR="00C45053" w:rsidRPr="007723BC" w:rsidRDefault="00C45053" w:rsidP="00C45053">
      <w:pPr>
        <w:pStyle w:val="a3"/>
        <w:widowControl w:val="0"/>
        <w:numPr>
          <w:ilvl w:val="0"/>
          <w:numId w:val="32"/>
        </w:numPr>
        <w:spacing w:line="240" w:lineRule="auto"/>
        <w:ind w:firstLine="709"/>
        <w:rPr>
          <w:rFonts w:cs="Times New Roman"/>
          <w:color w:val="000000" w:themeColor="text1"/>
          <w:szCs w:val="28"/>
        </w:rPr>
      </w:pPr>
      <w:r>
        <w:rPr>
          <w:rFonts w:cs="Times New Roman"/>
          <w:color w:val="000000" w:themeColor="text1"/>
          <w:szCs w:val="28"/>
        </w:rPr>
        <w:t>дара кәсіпкер</w:t>
      </w:r>
      <w:r w:rsidRPr="007723BC">
        <w:rPr>
          <w:rFonts w:cs="Times New Roman"/>
          <w:color w:val="000000" w:themeColor="text1"/>
          <w:szCs w:val="28"/>
        </w:rPr>
        <w:t>лік субъектілерінің жылу энергетикасына қатысуын кеңейту</w:t>
      </w:r>
      <w:r w:rsidRPr="007723BC">
        <w:rPr>
          <w:rFonts w:cs="Times New Roman"/>
          <w:color w:val="000000" w:themeColor="text1"/>
          <w:szCs w:val="28"/>
          <w:lang w:val="kk-KZ"/>
        </w:rPr>
        <w:t>;</w:t>
      </w:r>
    </w:p>
    <w:p w14:paraId="0BFB04A3" w14:textId="77777777" w:rsidR="00C45053" w:rsidRPr="00A26794" w:rsidRDefault="00C45053" w:rsidP="00C45053">
      <w:pPr>
        <w:pStyle w:val="a3"/>
        <w:widowControl w:val="0"/>
        <w:numPr>
          <w:ilvl w:val="0"/>
          <w:numId w:val="32"/>
        </w:numPr>
        <w:spacing w:line="240" w:lineRule="auto"/>
        <w:ind w:firstLine="709"/>
        <w:rPr>
          <w:rFonts w:cs="Times New Roman"/>
          <w:color w:val="000000" w:themeColor="text1"/>
          <w:szCs w:val="28"/>
        </w:rPr>
      </w:pPr>
      <w:r w:rsidRPr="007723BC">
        <w:rPr>
          <w:rFonts w:cs="Times New Roman"/>
          <w:color w:val="000000" w:themeColor="text1"/>
          <w:szCs w:val="28"/>
          <w:lang w:val="kk-KZ"/>
        </w:rPr>
        <w:t>жылу энергетикасы саласының инвестициялық тартымдылығын қамтамасыз ету</w:t>
      </w:r>
      <w:r w:rsidRPr="000B3EF6">
        <w:rPr>
          <w:rFonts w:cs="Times New Roman"/>
          <w:color w:val="000000" w:themeColor="text1"/>
          <w:szCs w:val="28"/>
        </w:rPr>
        <w:t xml:space="preserve"> </w:t>
      </w:r>
      <w:r w:rsidRPr="007723BC">
        <w:rPr>
          <w:rFonts w:cs="Times New Roman"/>
          <w:color w:val="000000" w:themeColor="text1"/>
          <w:szCs w:val="28"/>
        </w:rPr>
        <w:t>негізінде жүзеге асырылады</w:t>
      </w:r>
      <w:r w:rsidRPr="007723BC">
        <w:rPr>
          <w:rFonts w:cs="Times New Roman"/>
          <w:color w:val="000000" w:themeColor="text1"/>
          <w:szCs w:val="28"/>
          <w:lang w:val="kk-KZ"/>
        </w:rPr>
        <w:t>.</w:t>
      </w:r>
    </w:p>
    <w:p w14:paraId="37EDA04E" w14:textId="77777777" w:rsidR="00C45053" w:rsidRPr="00064D16" w:rsidRDefault="00C45053" w:rsidP="00C45053">
      <w:pPr>
        <w:pStyle w:val="a3"/>
        <w:widowControl w:val="0"/>
        <w:spacing w:line="240" w:lineRule="auto"/>
        <w:ind w:left="0"/>
        <w:rPr>
          <w:rFonts w:cs="Times New Roman"/>
          <w:color w:val="000000" w:themeColor="text1"/>
          <w:szCs w:val="28"/>
          <w:lang w:val="kk-KZ"/>
        </w:rPr>
      </w:pPr>
      <w:r w:rsidRPr="00A26794">
        <w:rPr>
          <w:rFonts w:cs="Times New Roman"/>
          <w:color w:val="000000" w:themeColor="text1"/>
          <w:szCs w:val="28"/>
          <w:lang w:val="kk-KZ"/>
        </w:rPr>
        <w:t>2.</w:t>
      </w:r>
      <w:r w:rsidRPr="005C3BA9">
        <w:rPr>
          <w:rFonts w:cs="Times New Roman"/>
          <w:color w:val="000000" w:themeColor="text1"/>
          <w:szCs w:val="28"/>
          <w:lang w:val="kk-KZ"/>
        </w:rPr>
        <w:t xml:space="preserve"> </w:t>
      </w:r>
      <w:r>
        <w:rPr>
          <w:rFonts w:cs="Times New Roman"/>
          <w:color w:val="000000" w:themeColor="text1"/>
          <w:szCs w:val="28"/>
          <w:lang w:val="kk-KZ"/>
        </w:rPr>
        <w:t xml:space="preserve">Жылу </w:t>
      </w:r>
      <w:r w:rsidRPr="00064D16">
        <w:rPr>
          <w:rFonts w:cs="Times New Roman"/>
          <w:color w:val="000000" w:themeColor="text1"/>
          <w:szCs w:val="28"/>
          <w:lang w:val="kk-KZ"/>
        </w:rPr>
        <w:t>энергетикасы саласындағы мемлекеттiк реттеу:</w:t>
      </w:r>
    </w:p>
    <w:p w14:paraId="322BA7EE" w14:textId="77777777" w:rsidR="00C45053" w:rsidRPr="00064D16" w:rsidRDefault="00C45053" w:rsidP="00C45053">
      <w:pPr>
        <w:pStyle w:val="a3"/>
        <w:widowControl w:val="0"/>
        <w:spacing w:line="240" w:lineRule="auto"/>
        <w:ind w:left="0"/>
        <w:rPr>
          <w:rFonts w:cs="Times New Roman"/>
          <w:color w:val="000000" w:themeColor="text1"/>
          <w:szCs w:val="28"/>
          <w:lang w:val="kk-KZ"/>
        </w:rPr>
      </w:pPr>
      <w:r>
        <w:rPr>
          <w:rFonts w:cs="Times New Roman"/>
          <w:color w:val="000000" w:themeColor="text1"/>
          <w:szCs w:val="28"/>
          <w:lang w:val="kk-KZ"/>
        </w:rPr>
        <w:t>1</w:t>
      </w:r>
      <w:r w:rsidRPr="00064D16">
        <w:rPr>
          <w:rFonts w:cs="Times New Roman"/>
          <w:color w:val="000000" w:themeColor="text1"/>
          <w:szCs w:val="28"/>
          <w:lang w:val="kk-KZ"/>
        </w:rPr>
        <w:t>) тарифтердi (бағаларды, алым ставкаларын) мемлекеттiк реттеудi;</w:t>
      </w:r>
    </w:p>
    <w:p w14:paraId="4FD615E6" w14:textId="77777777" w:rsidR="00C45053" w:rsidRPr="00064D16" w:rsidRDefault="00C45053" w:rsidP="00C45053">
      <w:pPr>
        <w:pStyle w:val="a3"/>
        <w:widowControl w:val="0"/>
        <w:spacing w:line="240" w:lineRule="auto"/>
        <w:ind w:left="0"/>
        <w:rPr>
          <w:rFonts w:cs="Times New Roman"/>
          <w:color w:val="000000" w:themeColor="text1"/>
          <w:szCs w:val="28"/>
          <w:lang w:val="kk-KZ"/>
        </w:rPr>
      </w:pPr>
      <w:r>
        <w:rPr>
          <w:rFonts w:cs="Times New Roman"/>
          <w:color w:val="000000" w:themeColor="text1"/>
          <w:szCs w:val="28"/>
          <w:lang w:val="kk-KZ"/>
        </w:rPr>
        <w:t>2</w:t>
      </w:r>
      <w:r w:rsidRPr="00064D16">
        <w:rPr>
          <w:rFonts w:cs="Times New Roman"/>
          <w:color w:val="000000" w:themeColor="text1"/>
          <w:szCs w:val="28"/>
          <w:lang w:val="kk-KZ"/>
        </w:rPr>
        <w:t xml:space="preserve">) </w:t>
      </w:r>
      <w:r>
        <w:rPr>
          <w:rFonts w:cs="Times New Roman"/>
          <w:color w:val="000000" w:themeColor="text1"/>
          <w:szCs w:val="28"/>
          <w:lang w:val="kk-KZ"/>
        </w:rPr>
        <w:t>жылу</w:t>
      </w:r>
      <w:r w:rsidRPr="00064D16">
        <w:rPr>
          <w:rFonts w:cs="Times New Roman"/>
          <w:color w:val="000000" w:themeColor="text1"/>
          <w:szCs w:val="28"/>
          <w:lang w:val="kk-KZ"/>
        </w:rPr>
        <w:t xml:space="preserve"> энергетикасы объектiлерiн монополиясыздандыру мен жекешелендiрудi;</w:t>
      </w:r>
    </w:p>
    <w:p w14:paraId="6312FA7C" w14:textId="77777777" w:rsidR="00C45053" w:rsidRPr="00064D16" w:rsidRDefault="00C45053" w:rsidP="00C45053">
      <w:pPr>
        <w:pStyle w:val="a3"/>
        <w:widowControl w:val="0"/>
        <w:spacing w:line="240" w:lineRule="auto"/>
        <w:ind w:left="0"/>
        <w:rPr>
          <w:rFonts w:cs="Times New Roman"/>
          <w:color w:val="000000" w:themeColor="text1"/>
          <w:szCs w:val="28"/>
          <w:lang w:val="kk-KZ"/>
        </w:rPr>
      </w:pPr>
      <w:r>
        <w:rPr>
          <w:rFonts w:cs="Times New Roman"/>
          <w:color w:val="000000" w:themeColor="text1"/>
          <w:szCs w:val="28"/>
          <w:lang w:val="kk-KZ"/>
        </w:rPr>
        <w:t>3</w:t>
      </w:r>
      <w:r w:rsidRPr="00064D16">
        <w:rPr>
          <w:rFonts w:cs="Times New Roman"/>
          <w:color w:val="000000" w:themeColor="text1"/>
          <w:szCs w:val="28"/>
          <w:lang w:val="kk-KZ"/>
        </w:rPr>
        <w:t xml:space="preserve">) </w:t>
      </w:r>
      <w:r>
        <w:rPr>
          <w:rFonts w:cs="Times New Roman"/>
          <w:color w:val="000000" w:themeColor="text1"/>
          <w:szCs w:val="28"/>
          <w:lang w:val="kk-KZ"/>
        </w:rPr>
        <w:t>жылу</w:t>
      </w:r>
      <w:r w:rsidRPr="00064D16">
        <w:rPr>
          <w:rFonts w:cs="Times New Roman"/>
          <w:color w:val="000000" w:themeColor="text1"/>
          <w:szCs w:val="28"/>
          <w:lang w:val="kk-KZ"/>
        </w:rPr>
        <w:t xml:space="preserve"> энергиясын өндiрудiң, </w:t>
      </w:r>
      <w:r>
        <w:rPr>
          <w:rFonts w:cs="Times New Roman"/>
          <w:color w:val="000000" w:themeColor="text1"/>
          <w:szCs w:val="28"/>
          <w:lang w:val="kk-KZ"/>
        </w:rPr>
        <w:t xml:space="preserve">тасымалдау </w:t>
      </w:r>
      <w:r w:rsidRPr="00064D16">
        <w:rPr>
          <w:rFonts w:cs="Times New Roman"/>
          <w:color w:val="000000" w:themeColor="text1"/>
          <w:szCs w:val="28"/>
          <w:lang w:val="kk-KZ"/>
        </w:rPr>
        <w:t>мен тұтынудың сенiмдiлiгiн, қауiпсiздiгi мен үнемдiлiгiн мемлекеттiк қадағалауды;</w:t>
      </w:r>
    </w:p>
    <w:p w14:paraId="6A205065" w14:textId="77777777" w:rsidR="00C45053" w:rsidRPr="007723BC" w:rsidRDefault="00C45053" w:rsidP="00C45053">
      <w:pPr>
        <w:pStyle w:val="a3"/>
        <w:widowControl w:val="0"/>
        <w:spacing w:line="240" w:lineRule="auto"/>
        <w:ind w:left="0"/>
        <w:rPr>
          <w:rFonts w:cs="Times New Roman"/>
          <w:color w:val="000000" w:themeColor="text1"/>
          <w:szCs w:val="28"/>
        </w:rPr>
      </w:pPr>
      <w:r>
        <w:rPr>
          <w:rFonts w:cs="Times New Roman"/>
          <w:color w:val="000000" w:themeColor="text1"/>
          <w:szCs w:val="28"/>
          <w:lang w:val="kk-KZ"/>
        </w:rPr>
        <w:t>4</w:t>
      </w:r>
      <w:r w:rsidRPr="00064D16">
        <w:rPr>
          <w:rFonts w:cs="Times New Roman"/>
          <w:color w:val="000000" w:themeColor="text1"/>
          <w:szCs w:val="28"/>
          <w:lang w:val="kk-KZ"/>
        </w:rPr>
        <w:t xml:space="preserve">) </w:t>
      </w:r>
      <w:r>
        <w:rPr>
          <w:rFonts w:cs="Times New Roman"/>
          <w:color w:val="000000" w:themeColor="text1"/>
          <w:szCs w:val="28"/>
          <w:lang w:val="kk-KZ"/>
        </w:rPr>
        <w:t>жылу</w:t>
      </w:r>
      <w:r w:rsidRPr="00064D16">
        <w:rPr>
          <w:rFonts w:cs="Times New Roman"/>
          <w:color w:val="000000" w:themeColor="text1"/>
          <w:szCs w:val="28"/>
          <w:lang w:val="kk-KZ"/>
        </w:rPr>
        <w:t xml:space="preserve"> энергетикасы саласындағы техникалық реттеуді және стандарттауды</w:t>
      </w:r>
      <w:r>
        <w:rPr>
          <w:rFonts w:cs="Times New Roman"/>
          <w:color w:val="000000" w:themeColor="text1"/>
          <w:szCs w:val="28"/>
          <w:lang w:val="kk-KZ"/>
        </w:rPr>
        <w:t xml:space="preserve"> қамтиды</w:t>
      </w:r>
      <w:r w:rsidRPr="00993B20">
        <w:rPr>
          <w:rFonts w:cs="Times New Roman"/>
          <w:color w:val="000000" w:themeColor="text1"/>
          <w:szCs w:val="28"/>
          <w:lang w:val="kk-KZ"/>
        </w:rPr>
        <w:t>.</w:t>
      </w:r>
    </w:p>
    <w:p w14:paraId="74B91B5D" w14:textId="77777777" w:rsidR="00C45053" w:rsidRDefault="00C45053" w:rsidP="00C45053">
      <w:pPr>
        <w:widowControl w:val="0"/>
        <w:spacing w:line="240" w:lineRule="auto"/>
        <w:rPr>
          <w:rFonts w:cs="Times New Roman"/>
          <w:color w:val="000000" w:themeColor="text1"/>
          <w:szCs w:val="28"/>
        </w:rPr>
      </w:pPr>
    </w:p>
    <w:p w14:paraId="7C5BB578" w14:textId="77777777" w:rsidR="00C45053" w:rsidRPr="007723BC" w:rsidRDefault="00C45053" w:rsidP="00C45053">
      <w:pPr>
        <w:widowControl w:val="0"/>
        <w:spacing w:line="240" w:lineRule="auto"/>
        <w:rPr>
          <w:rFonts w:cs="Times New Roman"/>
          <w:color w:val="000000" w:themeColor="text1"/>
          <w:szCs w:val="28"/>
        </w:rPr>
      </w:pPr>
    </w:p>
    <w:p w14:paraId="654DB201" w14:textId="77777777" w:rsidR="00C45053" w:rsidRPr="007723BC" w:rsidRDefault="00C45053" w:rsidP="00C45053">
      <w:pPr>
        <w:pStyle w:val="1"/>
        <w:keepNext w:val="0"/>
        <w:keepLines w:val="0"/>
        <w:widowControl w:val="0"/>
        <w:shd w:val="clear" w:color="auto" w:fill="FFFFFF" w:themeFill="background1"/>
        <w:ind w:firstLine="851"/>
        <w:rPr>
          <w:rFonts w:cs="Times New Roman"/>
          <w:color w:val="000000" w:themeColor="text1"/>
          <w:szCs w:val="28"/>
          <w:lang w:val="ru-RU"/>
        </w:rPr>
      </w:pPr>
      <w:r w:rsidRPr="007723BC">
        <w:rPr>
          <w:rFonts w:cs="Times New Roman"/>
          <w:color w:val="000000" w:themeColor="text1"/>
          <w:szCs w:val="28"/>
        </w:rPr>
        <w:t>2-тарау. Жылу энергетикасы саласындағы мемлекеттік реттеу</w:t>
      </w:r>
      <w:bookmarkEnd w:id="1"/>
      <w:bookmarkEnd w:id="2"/>
    </w:p>
    <w:p w14:paraId="70B2C27A" w14:textId="77777777" w:rsidR="00C45053" w:rsidRPr="007723BC" w:rsidRDefault="00C45053" w:rsidP="00C45053">
      <w:pPr>
        <w:widowControl w:val="0"/>
        <w:shd w:val="clear" w:color="auto" w:fill="FFFFFF" w:themeFill="background1"/>
        <w:spacing w:line="240" w:lineRule="auto"/>
        <w:ind w:firstLine="851"/>
        <w:jc w:val="center"/>
        <w:rPr>
          <w:rFonts w:cs="Times New Roman"/>
          <w:color w:val="000000" w:themeColor="text1"/>
          <w:szCs w:val="28"/>
        </w:rPr>
      </w:pPr>
    </w:p>
    <w:p w14:paraId="14DBB4AA"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 xml:space="preserve">4-бап. Қазақстан Республикасы Үкіметінің </w:t>
      </w:r>
      <w:r w:rsidRPr="007723BC">
        <w:rPr>
          <w:rFonts w:cs="Times New Roman"/>
          <w:color w:val="000000" w:themeColor="text1"/>
          <w:szCs w:val="28"/>
          <w:lang w:val="kk-KZ"/>
        </w:rPr>
        <w:t>қ</w:t>
      </w:r>
      <w:r w:rsidRPr="007723BC">
        <w:rPr>
          <w:rFonts w:cs="Times New Roman"/>
          <w:color w:val="000000" w:themeColor="text1"/>
          <w:szCs w:val="28"/>
        </w:rPr>
        <w:t>ұзыреті</w:t>
      </w:r>
    </w:p>
    <w:p w14:paraId="4BAE986D"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Қазақстан Республикасының Үкіметі:</w:t>
      </w:r>
    </w:p>
    <w:p w14:paraId="041A700F" w14:textId="77777777" w:rsidR="00C45053" w:rsidRPr="007723BC" w:rsidRDefault="00C45053" w:rsidP="00C45053">
      <w:pPr>
        <w:pStyle w:val="a3"/>
        <w:widowControl w:val="0"/>
        <w:numPr>
          <w:ilvl w:val="0"/>
          <w:numId w:val="33"/>
        </w:numPr>
        <w:shd w:val="clear" w:color="auto" w:fill="FFFFFF" w:themeFill="background1"/>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жылу энергетикасы саласындағы мемлекеттік саясаттың негізгі бағыттарын әзірлейді;</w:t>
      </w:r>
    </w:p>
    <w:p w14:paraId="0549967E" w14:textId="77777777" w:rsidR="00C45053" w:rsidRPr="007723BC" w:rsidRDefault="00C45053" w:rsidP="00C45053">
      <w:pPr>
        <w:pStyle w:val="a3"/>
        <w:widowControl w:val="0"/>
        <w:numPr>
          <w:ilvl w:val="0"/>
          <w:numId w:val="33"/>
        </w:numPr>
        <w:shd w:val="clear" w:color="auto" w:fill="FFFFFF" w:themeFill="background1"/>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мемлекеттік қаржылық қолдау тәртібін, нысандарын, мемлекеттік қаржылық қолдау мөлшерін және жылу энергетикасының нысаналы көрсеткіштеріне қол жеткізу үшін қажетті басқа да шарттарды әзірлейді және бекітеді;</w:t>
      </w:r>
    </w:p>
    <w:p w14:paraId="731F053C" w14:textId="77777777" w:rsidR="00C45053" w:rsidRPr="007723BC" w:rsidRDefault="00C45053" w:rsidP="00C45053">
      <w:pPr>
        <w:pStyle w:val="a3"/>
        <w:widowControl w:val="0"/>
        <w:numPr>
          <w:ilvl w:val="0"/>
          <w:numId w:val="33"/>
        </w:numPr>
        <w:shd w:val="clear" w:color="auto" w:fill="FFFFFF" w:themeFill="background1"/>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өзіне Қазақстан Республикасының Конституциясы</w:t>
      </w:r>
      <w:r>
        <w:rPr>
          <w:rFonts w:eastAsia="Consolas" w:cs="Times New Roman"/>
          <w:color w:val="000000" w:themeColor="text1"/>
          <w:szCs w:val="28"/>
          <w:lang w:val="kk-KZ"/>
        </w:rPr>
        <w:t>нда</w:t>
      </w:r>
      <w:r w:rsidRPr="007723BC">
        <w:rPr>
          <w:rFonts w:eastAsia="Consolas" w:cs="Times New Roman"/>
          <w:color w:val="000000" w:themeColor="text1"/>
          <w:szCs w:val="28"/>
        </w:rPr>
        <w:t>, өзге де заңдары</w:t>
      </w:r>
      <w:r>
        <w:rPr>
          <w:rFonts w:eastAsia="Consolas" w:cs="Times New Roman"/>
          <w:color w:val="000000" w:themeColor="text1"/>
          <w:szCs w:val="28"/>
          <w:lang w:val="kk-KZ"/>
        </w:rPr>
        <w:t>нда</w:t>
      </w:r>
      <w:r w:rsidRPr="007723BC">
        <w:rPr>
          <w:rFonts w:eastAsia="Consolas" w:cs="Times New Roman"/>
          <w:color w:val="000000" w:themeColor="text1"/>
          <w:szCs w:val="28"/>
        </w:rPr>
        <w:t xml:space="preserve"> және Қазақстан Республикасы Президентінің актілері</w:t>
      </w:r>
      <w:r>
        <w:rPr>
          <w:rFonts w:eastAsia="Consolas" w:cs="Times New Roman"/>
          <w:color w:val="000000" w:themeColor="text1"/>
          <w:szCs w:val="28"/>
          <w:lang w:val="kk-KZ"/>
        </w:rPr>
        <w:t>нде</w:t>
      </w:r>
      <w:r w:rsidRPr="007723BC">
        <w:rPr>
          <w:rFonts w:eastAsia="Consolas" w:cs="Times New Roman"/>
          <w:color w:val="000000" w:themeColor="text1"/>
          <w:szCs w:val="28"/>
        </w:rPr>
        <w:t xml:space="preserve"> жүктелген өзге де функцияларды орындайды.</w:t>
      </w:r>
    </w:p>
    <w:p w14:paraId="0818C81C"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39C190A5"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5-бап. Уәкілетті органның құзыреті</w:t>
      </w:r>
    </w:p>
    <w:p w14:paraId="51D6E5CD" w14:textId="77777777" w:rsidR="00C45053" w:rsidRPr="00D5395C" w:rsidRDefault="00C45053" w:rsidP="00C45053">
      <w:pPr>
        <w:widowControl w:val="0"/>
        <w:shd w:val="clear" w:color="auto" w:fill="FFFFFF" w:themeFill="background1"/>
        <w:spacing w:line="240" w:lineRule="auto"/>
        <w:rPr>
          <w:rFonts w:eastAsia="Consolas" w:cs="Times New Roman"/>
          <w:color w:val="000000" w:themeColor="text1"/>
          <w:szCs w:val="28"/>
        </w:rPr>
      </w:pPr>
      <w:r w:rsidRPr="00D5395C">
        <w:rPr>
          <w:rFonts w:eastAsia="Consolas" w:cs="Times New Roman"/>
          <w:color w:val="000000" w:themeColor="text1"/>
          <w:szCs w:val="28"/>
        </w:rPr>
        <w:t>Уәкілетті орган:</w:t>
      </w:r>
    </w:p>
    <w:p w14:paraId="3C3ADDD6" w14:textId="77777777" w:rsidR="00C45053" w:rsidRPr="00A26794"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sidRPr="00A26794">
        <w:rPr>
          <w:rFonts w:eastAsia="Consolas" w:cs="Times New Roman"/>
          <w:color w:val="000000" w:themeColor="text1"/>
          <w:szCs w:val="28"/>
        </w:rPr>
        <w:lastRenderedPageBreak/>
        <w:t xml:space="preserve">жылу энергиясын өндіру және тасымалдау бөлігінде </w:t>
      </w:r>
      <w:r w:rsidRPr="00A26794">
        <w:rPr>
          <w:rFonts w:eastAsia="Consolas" w:cs="Times New Roman"/>
          <w:color w:val="000000" w:themeColor="text1"/>
          <w:szCs w:val="28"/>
          <w:lang w:val="kk-KZ"/>
        </w:rPr>
        <w:t>ж</w:t>
      </w:r>
      <w:r w:rsidRPr="00A26794">
        <w:rPr>
          <w:rFonts w:eastAsia="Consolas" w:cs="Times New Roman"/>
          <w:color w:val="000000" w:themeColor="text1"/>
          <w:szCs w:val="28"/>
        </w:rPr>
        <w:t>ылу энергетикасы саласында мемлекеттік саясатты іске асырады;</w:t>
      </w:r>
    </w:p>
    <w:p w14:paraId="395D37F4" w14:textId="77777777" w:rsidR="00C45053"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sidRPr="00A26794">
        <w:rPr>
          <w:rFonts w:eastAsia="Consolas" w:cs="Times New Roman"/>
          <w:color w:val="000000" w:themeColor="text1"/>
          <w:szCs w:val="28"/>
          <w:lang w:val="kk-KZ"/>
        </w:rPr>
        <w:t xml:space="preserve">жылу энергиясын өндіру және тасымалдау бөлігінде жылу энергетикасы саласында </w:t>
      </w:r>
      <w:r w:rsidRPr="00A26794">
        <w:rPr>
          <w:rFonts w:eastAsia="Consolas" w:cs="Times New Roman"/>
          <w:color w:val="000000" w:themeColor="text1"/>
          <w:szCs w:val="28"/>
        </w:rPr>
        <w:t>нормативтік құқықтық актілерді әзірлейді және бекітеді;</w:t>
      </w:r>
    </w:p>
    <w:p w14:paraId="483863FB" w14:textId="77777777" w:rsidR="00C45053" w:rsidRPr="00D27FA0"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жылу энергетикасы саласының түйінді </w:t>
      </w:r>
      <w:r>
        <w:rPr>
          <w:rFonts w:eastAsia="Consolas" w:cs="Times New Roman"/>
          <w:color w:val="000000" w:themeColor="text1"/>
          <w:szCs w:val="28"/>
        </w:rPr>
        <w:t xml:space="preserve">көрсеткіштердің </w:t>
      </w:r>
      <w:r w:rsidRPr="007723BC">
        <w:rPr>
          <w:rFonts w:eastAsia="Consolas" w:cs="Times New Roman"/>
          <w:color w:val="000000" w:themeColor="text1"/>
          <w:szCs w:val="28"/>
        </w:rPr>
        <w:t>тізбесі</w:t>
      </w:r>
      <w:r>
        <w:rPr>
          <w:rFonts w:eastAsia="Consolas" w:cs="Times New Roman"/>
          <w:color w:val="000000" w:themeColor="text1"/>
          <w:szCs w:val="28"/>
          <w:lang w:val="kk-KZ"/>
        </w:rPr>
        <w:t>н әзірлейді және бекітеді;</w:t>
      </w:r>
    </w:p>
    <w:p w14:paraId="366073F1" w14:textId="77777777" w:rsidR="00C45053" w:rsidRPr="00A26794"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саласының </w:t>
      </w:r>
      <w:r>
        <w:rPr>
          <w:rFonts w:eastAsia="Consolas" w:cs="Times New Roman"/>
          <w:color w:val="000000" w:themeColor="text1"/>
          <w:szCs w:val="28"/>
          <w:lang w:val="kk-KZ"/>
        </w:rPr>
        <w:t xml:space="preserve">өндіру мен тасымалдау бөлігінде </w:t>
      </w:r>
      <w:r w:rsidRPr="007723BC">
        <w:rPr>
          <w:rFonts w:eastAsia="Consolas" w:cs="Times New Roman"/>
          <w:color w:val="000000" w:themeColor="text1"/>
          <w:szCs w:val="28"/>
        </w:rPr>
        <w:t xml:space="preserve">нысаналы </w:t>
      </w:r>
      <w:r>
        <w:rPr>
          <w:rFonts w:eastAsia="Consolas" w:cs="Times New Roman"/>
          <w:color w:val="000000" w:themeColor="text1"/>
          <w:szCs w:val="28"/>
        </w:rPr>
        <w:t xml:space="preserve">көрсеткіштердің </w:t>
      </w:r>
      <w:r w:rsidRPr="007723BC">
        <w:rPr>
          <w:rFonts w:eastAsia="Consolas" w:cs="Times New Roman"/>
          <w:color w:val="000000" w:themeColor="text1"/>
          <w:szCs w:val="28"/>
        </w:rPr>
        <w:t>мәндерін</w:t>
      </w:r>
      <w:r w:rsidRPr="00BF0C8D">
        <w:rPr>
          <w:rFonts w:eastAsia="Consolas" w:cs="Times New Roman"/>
          <w:color w:val="000000" w:themeColor="text1"/>
          <w:szCs w:val="28"/>
          <w:lang w:val="kk-KZ"/>
        </w:rPr>
        <w:t xml:space="preserve"> </w:t>
      </w:r>
      <w:r>
        <w:rPr>
          <w:rFonts w:eastAsia="Consolas" w:cs="Times New Roman"/>
          <w:color w:val="000000" w:themeColor="text1"/>
          <w:szCs w:val="28"/>
          <w:lang w:val="kk-KZ"/>
        </w:rPr>
        <w:t>әзірлейді;</w:t>
      </w:r>
    </w:p>
    <w:p w14:paraId="2D4CC3A3" w14:textId="77777777" w:rsidR="00C45053" w:rsidRPr="00A26794"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Pr>
          <w:rFonts w:eastAsia="Consolas" w:cs="Times New Roman"/>
          <w:color w:val="000000" w:themeColor="text1"/>
          <w:szCs w:val="28"/>
          <w:lang w:val="kk-KZ"/>
        </w:rPr>
        <w:t>тиісті уәкілетті орган</w:t>
      </w:r>
      <w:r w:rsidRPr="007723BC">
        <w:rPr>
          <w:rFonts w:eastAsia="Consolas" w:cs="Times New Roman"/>
          <w:color w:val="000000" w:themeColor="text1"/>
          <w:szCs w:val="28"/>
        </w:rPr>
        <w:t xml:space="preserve"> </w:t>
      </w:r>
      <w:r>
        <w:rPr>
          <w:rFonts w:eastAsia="Consolas" w:cs="Times New Roman"/>
          <w:color w:val="000000" w:themeColor="text1"/>
          <w:szCs w:val="28"/>
          <w:lang w:val="kk-KZ"/>
        </w:rPr>
        <w:t xml:space="preserve">әзірлеген </w:t>
      </w:r>
      <w:r w:rsidRPr="007723BC">
        <w:rPr>
          <w:rFonts w:eastAsia="Consolas" w:cs="Times New Roman"/>
          <w:color w:val="000000" w:themeColor="text1"/>
          <w:szCs w:val="28"/>
        </w:rPr>
        <w:t xml:space="preserve">жылу энергиясын өндіруді, тасымалдауды, өткізуді (жабдықтауды) және тұтынуды қоса алғанда, жылу энергетикасы саласының </w:t>
      </w:r>
      <w:r>
        <w:rPr>
          <w:rFonts w:eastAsia="Consolas" w:cs="Times New Roman"/>
          <w:color w:val="000000" w:themeColor="text1"/>
          <w:szCs w:val="28"/>
        </w:rPr>
        <w:t xml:space="preserve">секторлары </w:t>
      </w:r>
      <w:r>
        <w:rPr>
          <w:rFonts w:eastAsia="Consolas" w:cs="Times New Roman"/>
          <w:color w:val="000000" w:themeColor="text1"/>
          <w:szCs w:val="28"/>
          <w:lang w:val="kk-KZ"/>
        </w:rPr>
        <w:t xml:space="preserve">және </w:t>
      </w:r>
      <w:r w:rsidRPr="007723BC">
        <w:rPr>
          <w:rFonts w:eastAsia="Consolas" w:cs="Times New Roman"/>
          <w:color w:val="000000" w:themeColor="text1"/>
          <w:szCs w:val="28"/>
        </w:rPr>
        <w:t xml:space="preserve">аумақтар, бойынша нысаналы </w:t>
      </w:r>
      <w:r>
        <w:rPr>
          <w:rFonts w:eastAsia="Consolas" w:cs="Times New Roman"/>
          <w:color w:val="000000" w:themeColor="text1"/>
          <w:szCs w:val="28"/>
        </w:rPr>
        <w:t xml:space="preserve">көрсеткіштердің </w:t>
      </w:r>
      <w:r w:rsidRPr="007723BC">
        <w:rPr>
          <w:rFonts w:eastAsia="Consolas" w:cs="Times New Roman"/>
          <w:color w:val="000000" w:themeColor="text1"/>
          <w:szCs w:val="28"/>
        </w:rPr>
        <w:t>мәндерін</w:t>
      </w:r>
      <w:r>
        <w:rPr>
          <w:rFonts w:eastAsia="Consolas" w:cs="Times New Roman"/>
          <w:color w:val="000000" w:themeColor="text1"/>
          <w:szCs w:val="28"/>
          <w:lang w:val="kk-KZ"/>
        </w:rPr>
        <w:t xml:space="preserve"> бекітеді;</w:t>
      </w:r>
    </w:p>
    <w:p w14:paraId="74FA0AF2" w14:textId="77777777" w:rsidR="00C45053" w:rsidRPr="00A26794" w:rsidRDefault="00C45053" w:rsidP="00C45053">
      <w:pPr>
        <w:pStyle w:val="a3"/>
        <w:widowControl w:val="0"/>
        <w:numPr>
          <w:ilvl w:val="0"/>
          <w:numId w:val="41"/>
        </w:numPr>
        <w:shd w:val="clear" w:color="auto" w:fill="FFFFFF" w:themeFill="background1"/>
        <w:spacing w:line="240" w:lineRule="auto"/>
        <w:rPr>
          <w:rFonts w:eastAsia="Consolas" w:cs="Times New Roman"/>
          <w:color w:val="000000" w:themeColor="text1"/>
          <w:szCs w:val="28"/>
        </w:rPr>
      </w:pPr>
      <w:r w:rsidRPr="00A26794">
        <w:rPr>
          <w:rFonts w:eastAsia="Consolas" w:cs="Times New Roman"/>
          <w:color w:val="000000" w:themeColor="text1"/>
          <w:szCs w:val="28"/>
        </w:rPr>
        <w:t xml:space="preserve">Қазақстан Республикасының заңнамасында белгіленген тәртіппен жылу энергетикасын дамыту мәселелері бойынша шет мемлекеттермен және халықаралық </w:t>
      </w:r>
      <w:r>
        <w:t xml:space="preserve">ұйымдармен </w:t>
      </w:r>
      <w:r w:rsidRPr="00A26794">
        <w:rPr>
          <w:rFonts w:eastAsia="Consolas" w:cs="Times New Roman"/>
          <w:color w:val="000000" w:themeColor="text1"/>
          <w:szCs w:val="28"/>
        </w:rPr>
        <w:t>ынтымақтасады.</w:t>
      </w:r>
    </w:p>
    <w:p w14:paraId="3782D1BD"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30B501D3"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6-бап. Тұрғын үй қатынастары және тұрғын үй-коммуналдық шаруашылық саласындағы уәкілетті органның құзыреті</w:t>
      </w:r>
    </w:p>
    <w:p w14:paraId="2B13BE0A" w14:textId="77777777" w:rsidR="00C45053" w:rsidRPr="00D5395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eastAsia="Consolas" w:cs="Times New Roman"/>
          <w:color w:val="000000" w:themeColor="text1"/>
          <w:szCs w:val="28"/>
          <w:lang w:val="kk-KZ"/>
        </w:rPr>
        <w:t>Т</w:t>
      </w:r>
      <w:r w:rsidRPr="00D5395C">
        <w:rPr>
          <w:rFonts w:eastAsia="Consolas" w:cs="Times New Roman"/>
          <w:color w:val="000000" w:themeColor="text1"/>
          <w:szCs w:val="28"/>
        </w:rPr>
        <w:t>ұрғын үй қатынастары және тұрғын үй-коммуналдық шаруашылық саласындағы уәкілетті орган</w:t>
      </w:r>
      <w:r w:rsidRPr="00C220F8">
        <w:rPr>
          <w:rFonts w:eastAsia="Consolas" w:cs="Times New Roman"/>
          <w:color w:val="000000" w:themeColor="text1"/>
          <w:szCs w:val="28"/>
        </w:rPr>
        <w:t xml:space="preserve"> </w:t>
      </w:r>
      <w:r>
        <w:rPr>
          <w:rFonts w:eastAsia="Consolas" w:cs="Times New Roman"/>
          <w:color w:val="000000" w:themeColor="text1"/>
          <w:szCs w:val="28"/>
          <w:lang w:val="kk-KZ"/>
        </w:rPr>
        <w:t>ө</w:t>
      </w:r>
      <w:r w:rsidRPr="00D5395C">
        <w:rPr>
          <w:rFonts w:eastAsia="Consolas" w:cs="Times New Roman"/>
          <w:color w:val="000000" w:themeColor="text1"/>
          <w:szCs w:val="28"/>
        </w:rPr>
        <w:t>з құзыреті шегінде:</w:t>
      </w:r>
    </w:p>
    <w:p w14:paraId="2F6E5CED" w14:textId="77777777" w:rsidR="00C45053" w:rsidRPr="00D5395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D5395C">
        <w:rPr>
          <w:rFonts w:eastAsia="Consolas" w:cs="Times New Roman"/>
          <w:color w:val="000000" w:themeColor="text1"/>
          <w:szCs w:val="28"/>
        </w:rPr>
        <w:t xml:space="preserve">1) </w:t>
      </w:r>
      <w:r>
        <w:t xml:space="preserve">жылу энергиясын тұтыну бөлігінде </w:t>
      </w:r>
      <w:r w:rsidRPr="00D5395C">
        <w:rPr>
          <w:rFonts w:eastAsia="Consolas" w:cs="Times New Roman"/>
          <w:color w:val="000000" w:themeColor="text1"/>
          <w:szCs w:val="28"/>
        </w:rPr>
        <w:t xml:space="preserve">жылу </w:t>
      </w:r>
      <w:r>
        <w:t xml:space="preserve">энергетикасы саласында </w:t>
      </w:r>
      <w:r w:rsidRPr="00D5395C">
        <w:rPr>
          <w:rFonts w:eastAsia="Consolas" w:cs="Times New Roman"/>
          <w:color w:val="000000" w:themeColor="text1"/>
          <w:szCs w:val="28"/>
        </w:rPr>
        <w:t>мемлекеттік саясатты іске асыруға қатысады;</w:t>
      </w:r>
    </w:p>
    <w:p w14:paraId="37EFBB07" w14:textId="77777777" w:rsidR="00C45053"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kk-KZ"/>
        </w:rPr>
      </w:pPr>
      <w:r w:rsidRPr="00D5395C">
        <w:rPr>
          <w:rFonts w:eastAsia="Consolas" w:cs="Times New Roman"/>
          <w:color w:val="000000" w:themeColor="text1"/>
          <w:szCs w:val="28"/>
        </w:rPr>
        <w:t xml:space="preserve">2) </w:t>
      </w:r>
      <w:r>
        <w:t xml:space="preserve">жылу энергиясын тұтыну бөлігінде </w:t>
      </w:r>
      <w:r>
        <w:rPr>
          <w:rFonts w:eastAsia="Consolas" w:cs="Times New Roman"/>
          <w:color w:val="000000" w:themeColor="text1"/>
          <w:szCs w:val="28"/>
          <w:lang w:val="kk-KZ"/>
        </w:rPr>
        <w:t>ж</w:t>
      </w:r>
      <w:r w:rsidRPr="00D5395C">
        <w:rPr>
          <w:rFonts w:eastAsia="Consolas" w:cs="Times New Roman"/>
          <w:color w:val="000000" w:themeColor="text1"/>
          <w:szCs w:val="28"/>
        </w:rPr>
        <w:t xml:space="preserve">ылу </w:t>
      </w:r>
      <w:r>
        <w:t xml:space="preserve">энергетикасы саласындағы </w:t>
      </w:r>
      <w:r w:rsidRPr="00D5395C">
        <w:rPr>
          <w:rFonts w:eastAsia="Consolas" w:cs="Times New Roman"/>
          <w:color w:val="000000" w:themeColor="text1"/>
          <w:szCs w:val="28"/>
        </w:rPr>
        <w:t>нормативтік құқықтық актілерді келіседі, әзірлейді және бекітеді</w:t>
      </w:r>
      <w:r>
        <w:rPr>
          <w:rFonts w:eastAsia="Consolas" w:cs="Times New Roman"/>
          <w:color w:val="000000" w:themeColor="text1"/>
          <w:szCs w:val="28"/>
          <w:lang w:val="kk-KZ"/>
        </w:rPr>
        <w:t>;</w:t>
      </w:r>
    </w:p>
    <w:p w14:paraId="02E6C799" w14:textId="77777777" w:rsidR="00C45053"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eastAsia="Consolas" w:cs="Times New Roman"/>
          <w:color w:val="000000" w:themeColor="text1"/>
          <w:szCs w:val="28"/>
          <w:lang w:val="kk-KZ"/>
        </w:rPr>
        <w:t xml:space="preserve">3)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саласының түйінді </w:t>
      </w:r>
      <w:r>
        <w:rPr>
          <w:rFonts w:eastAsia="Consolas" w:cs="Times New Roman"/>
          <w:color w:val="000000" w:themeColor="text1"/>
          <w:szCs w:val="28"/>
        </w:rPr>
        <w:t xml:space="preserve">көрсеткіштері мен </w:t>
      </w:r>
      <w:r>
        <w:rPr>
          <w:rFonts w:eastAsia="Consolas" w:cs="Times New Roman"/>
          <w:color w:val="000000" w:themeColor="text1"/>
          <w:szCs w:val="28"/>
          <w:lang w:val="kk-KZ"/>
        </w:rPr>
        <w:t xml:space="preserve">тұтыну секторы бойынша </w:t>
      </w:r>
      <w:r w:rsidRPr="009E5435">
        <w:rPr>
          <w:rFonts w:eastAsia="Consolas" w:cs="Times New Roman"/>
          <w:color w:val="000000" w:themeColor="text1"/>
          <w:szCs w:val="28"/>
          <w:lang w:val="kk-KZ"/>
        </w:rPr>
        <w:t>нысаналы көрсеткіштердің мәндерін әзірле</w:t>
      </w:r>
      <w:r>
        <w:rPr>
          <w:rFonts w:eastAsia="Consolas" w:cs="Times New Roman"/>
          <w:color w:val="000000" w:themeColor="text1"/>
          <w:szCs w:val="28"/>
          <w:lang w:val="kk-KZ"/>
        </w:rPr>
        <w:t>п уәкілетті органға жолдайды.</w:t>
      </w:r>
    </w:p>
    <w:p w14:paraId="6A83FA11"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p>
    <w:p w14:paraId="641D54F0"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7-бап. Энергия үнемдеу және энергия тиімділігін арттыру саласындағы уәкілетті органның құзыреті</w:t>
      </w:r>
    </w:p>
    <w:p w14:paraId="54506835" w14:textId="77777777" w:rsidR="00C45053" w:rsidRPr="00D5395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Pr>
          <w:rFonts w:cs="Times New Roman"/>
          <w:color w:val="000000" w:themeColor="text1"/>
          <w:szCs w:val="28"/>
          <w:lang w:val="kk-KZ"/>
        </w:rPr>
        <w:t>Э</w:t>
      </w:r>
      <w:r w:rsidRPr="00D5395C">
        <w:rPr>
          <w:rFonts w:cs="Times New Roman"/>
          <w:color w:val="000000" w:themeColor="text1"/>
          <w:szCs w:val="28"/>
        </w:rPr>
        <w:t>нергия үнемдеу және энергия тиімділігін арттыру саласындағы уәкілетті орган</w:t>
      </w:r>
      <w:r>
        <w:rPr>
          <w:rFonts w:cs="Times New Roman"/>
          <w:color w:val="000000" w:themeColor="text1"/>
          <w:szCs w:val="28"/>
          <w:lang w:val="kk-KZ"/>
        </w:rPr>
        <w:t xml:space="preserve"> </w:t>
      </w:r>
      <w:r>
        <w:rPr>
          <w:rFonts w:eastAsia="Consolas" w:cs="Times New Roman"/>
          <w:color w:val="000000" w:themeColor="text1"/>
          <w:szCs w:val="28"/>
          <w:lang w:val="kk-KZ"/>
        </w:rPr>
        <w:t>ө</w:t>
      </w:r>
      <w:r w:rsidRPr="00D5395C">
        <w:rPr>
          <w:rFonts w:eastAsia="Consolas" w:cs="Times New Roman"/>
          <w:color w:val="000000" w:themeColor="text1"/>
          <w:szCs w:val="28"/>
        </w:rPr>
        <w:t>з құзыреті шегінде</w:t>
      </w:r>
      <w:r w:rsidRPr="00D5395C">
        <w:rPr>
          <w:rFonts w:cs="Times New Roman"/>
          <w:color w:val="000000" w:themeColor="text1"/>
          <w:szCs w:val="28"/>
        </w:rPr>
        <w:t>:</w:t>
      </w:r>
    </w:p>
    <w:p w14:paraId="2BBA9E1C" w14:textId="77777777" w:rsidR="00C45053" w:rsidRPr="00D5395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D5395C">
        <w:rPr>
          <w:rFonts w:cs="Times New Roman"/>
          <w:color w:val="000000" w:themeColor="text1"/>
          <w:szCs w:val="28"/>
        </w:rPr>
        <w:t>1) жылу энергетикасы саласындағы мемлекеттік саясатты іске асыруға қатысады;</w:t>
      </w:r>
    </w:p>
    <w:p w14:paraId="31505E62" w14:textId="77777777" w:rsidR="00C45053" w:rsidRDefault="00C45053" w:rsidP="00C45053">
      <w:pPr>
        <w:widowControl w:val="0"/>
        <w:shd w:val="clear" w:color="auto" w:fill="FFFFFF" w:themeFill="background1"/>
        <w:tabs>
          <w:tab w:val="left" w:pos="1134"/>
        </w:tabs>
        <w:spacing w:line="240" w:lineRule="auto"/>
        <w:rPr>
          <w:rFonts w:cs="Times New Roman"/>
          <w:color w:val="000000" w:themeColor="text1"/>
          <w:szCs w:val="28"/>
          <w:lang w:val="kk-KZ"/>
        </w:rPr>
      </w:pPr>
      <w:r w:rsidRPr="00D5395C">
        <w:rPr>
          <w:rFonts w:cs="Times New Roman"/>
          <w:color w:val="000000" w:themeColor="text1"/>
          <w:szCs w:val="28"/>
        </w:rPr>
        <w:t xml:space="preserve">2) </w:t>
      </w:r>
      <w:r>
        <w:rPr>
          <w:rFonts w:cs="Times New Roman"/>
          <w:color w:val="000000" w:themeColor="text1"/>
          <w:szCs w:val="28"/>
          <w:lang w:val="kk-KZ"/>
        </w:rPr>
        <w:t>ж</w:t>
      </w:r>
      <w:r w:rsidRPr="00D5395C">
        <w:rPr>
          <w:rFonts w:cs="Times New Roman"/>
          <w:color w:val="000000" w:themeColor="text1"/>
          <w:szCs w:val="28"/>
        </w:rPr>
        <w:t>ылу энергетикасы саласындағы нормативтік құқықтық актілерді әзірлейді және бекітеді</w:t>
      </w:r>
      <w:r>
        <w:rPr>
          <w:rFonts w:cs="Times New Roman"/>
          <w:color w:val="000000" w:themeColor="text1"/>
          <w:szCs w:val="28"/>
          <w:lang w:val="kk-KZ"/>
        </w:rPr>
        <w:t>;</w:t>
      </w:r>
    </w:p>
    <w:p w14:paraId="734190A4" w14:textId="77777777" w:rsidR="00C45053"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eastAsia="Consolas" w:cs="Times New Roman"/>
          <w:color w:val="000000" w:themeColor="text1"/>
          <w:szCs w:val="28"/>
          <w:lang w:val="kk-KZ"/>
        </w:rPr>
        <w:t xml:space="preserve">3)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саласының түйінді </w:t>
      </w:r>
      <w:r>
        <w:rPr>
          <w:rFonts w:eastAsia="Consolas" w:cs="Times New Roman"/>
          <w:color w:val="000000" w:themeColor="text1"/>
          <w:szCs w:val="28"/>
        </w:rPr>
        <w:t xml:space="preserve">көрсеткіштері мен </w:t>
      </w:r>
      <w:r>
        <w:rPr>
          <w:rFonts w:eastAsia="Consolas" w:cs="Times New Roman"/>
          <w:color w:val="000000" w:themeColor="text1"/>
          <w:szCs w:val="28"/>
          <w:lang w:val="kk-KZ"/>
        </w:rPr>
        <w:t xml:space="preserve">энергия тиімділігін арттыру секторы бойынша </w:t>
      </w:r>
      <w:r w:rsidRPr="009E5435">
        <w:rPr>
          <w:rFonts w:eastAsia="Consolas" w:cs="Times New Roman"/>
          <w:color w:val="000000" w:themeColor="text1"/>
          <w:szCs w:val="28"/>
          <w:lang w:val="kk-KZ"/>
        </w:rPr>
        <w:t>нысаналы көрсеткіштердің мәндерін әзірле</w:t>
      </w:r>
      <w:r>
        <w:rPr>
          <w:rFonts w:eastAsia="Consolas" w:cs="Times New Roman"/>
          <w:color w:val="000000" w:themeColor="text1"/>
          <w:szCs w:val="28"/>
          <w:lang w:val="kk-KZ"/>
        </w:rPr>
        <w:t>п уәкілетті органға жолдайды.</w:t>
      </w:r>
    </w:p>
    <w:p w14:paraId="3556E8E0"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p>
    <w:p w14:paraId="6230B89B" w14:textId="77777777" w:rsidR="00C45053"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8</w:t>
      </w:r>
      <w:r w:rsidRPr="007723BC">
        <w:rPr>
          <w:rFonts w:cs="Times New Roman"/>
          <w:color w:val="000000" w:themeColor="text1"/>
          <w:szCs w:val="28"/>
        </w:rPr>
        <w:t>-бап. Жергілікті атқарушы органдардың құзыреті</w:t>
      </w:r>
    </w:p>
    <w:p w14:paraId="02270D58" w14:textId="77777777" w:rsidR="00C45053" w:rsidRDefault="00C45053" w:rsidP="00C45053">
      <w:pPr>
        <w:widowControl w:val="0"/>
        <w:spacing w:line="240" w:lineRule="auto"/>
      </w:pPr>
      <w:r w:rsidRPr="00D5395C">
        <w:t>1. Жергілікті атқарушы органдар өз құзыреті шегінде жылу энергетикасы саласындағы мемлекеттік саясатты іске асыруға қатысады және жылу энергетикасын дамыту үшін қажетті құқықтық, ұйымдастырушылық және өзге де жағдайлар жасайды.</w:t>
      </w:r>
    </w:p>
    <w:p w14:paraId="2F37A630" w14:textId="77777777" w:rsidR="00C45053" w:rsidRDefault="00C45053" w:rsidP="00C45053">
      <w:pPr>
        <w:widowControl w:val="0"/>
        <w:spacing w:line="240" w:lineRule="auto"/>
      </w:pPr>
      <w:r>
        <w:lastRenderedPageBreak/>
        <w:t>2. Жергілікті атқарушы органдар:</w:t>
      </w:r>
    </w:p>
    <w:p w14:paraId="04EF4248" w14:textId="77777777" w:rsidR="00C45053" w:rsidRDefault="00C45053" w:rsidP="00C45053">
      <w:pPr>
        <w:pStyle w:val="a3"/>
        <w:widowControl w:val="0"/>
        <w:numPr>
          <w:ilvl w:val="0"/>
          <w:numId w:val="46"/>
        </w:numPr>
        <w:spacing w:line="240" w:lineRule="auto"/>
      </w:pPr>
      <w:r>
        <w:t>облыстар, республикалық маңызы бар қалалар, астана деңгейінде уәкілетті орган бекіткен жылу энергетикасын дамытудың мастер-жоспарларын әзірлеу және бекіту тәртібі негізінде облыстардың, республикалық маңызы бар қалалар</w:t>
      </w:r>
      <w:r w:rsidRPr="0061799F">
        <w:rPr>
          <w:lang w:val="kk-KZ"/>
        </w:rPr>
        <w:t>дың</w:t>
      </w:r>
      <w:r>
        <w:t>, астана</w:t>
      </w:r>
      <w:r w:rsidRPr="0061799F">
        <w:rPr>
          <w:lang w:val="kk-KZ"/>
        </w:rPr>
        <w:t>ның,</w:t>
      </w:r>
      <w:r>
        <w:t xml:space="preserve"> аудандардың (облыстық маңызы бар қалалардың) жылу энергетикасын дамытудың ұзақ мерзімді және орта мерзімді</w:t>
      </w:r>
      <w:r>
        <w:br/>
        <w:t>мастер-жоспарларын әзірлейді және оларды тиісті жергілікті өкілді органға бекітуге ұсынады;</w:t>
      </w:r>
    </w:p>
    <w:p w14:paraId="69CE692B" w14:textId="77777777" w:rsidR="00C45053" w:rsidRPr="0061799F" w:rsidRDefault="00C45053" w:rsidP="00C45053">
      <w:pPr>
        <w:pStyle w:val="a3"/>
        <w:widowControl w:val="0"/>
        <w:numPr>
          <w:ilvl w:val="0"/>
          <w:numId w:val="46"/>
        </w:numPr>
        <w:spacing w:line="240" w:lineRule="auto"/>
        <w:rPr>
          <w:lang w:val="kk-KZ"/>
        </w:rPr>
      </w:pPr>
      <w:r w:rsidRPr="0061799F">
        <w:rPr>
          <w:lang w:val="kk-KZ"/>
        </w:rPr>
        <w:t>жылыту маусымы барысында жылумен жабдықтау жүйелерінің тиісті деңгейде қызмет етуін қамтамасыз етеді;</w:t>
      </w:r>
    </w:p>
    <w:p w14:paraId="2EA58C7C" w14:textId="77777777" w:rsidR="00C45053" w:rsidRDefault="00C45053" w:rsidP="00C45053">
      <w:pPr>
        <w:pStyle w:val="a3"/>
        <w:widowControl w:val="0"/>
        <w:numPr>
          <w:ilvl w:val="0"/>
          <w:numId w:val="46"/>
        </w:numPr>
        <w:spacing w:line="240" w:lineRule="auto"/>
      </w:pPr>
      <w:r>
        <w:t>осы Заңға сәйкес бірыңғай жылу энергетикалық компанияны және оның қызметінің негізгі түрлерін айқындайды;</w:t>
      </w:r>
    </w:p>
    <w:p w14:paraId="200B402C" w14:textId="77777777" w:rsidR="00C45053" w:rsidRDefault="00C45053" w:rsidP="00C45053">
      <w:pPr>
        <w:pStyle w:val="a3"/>
        <w:widowControl w:val="0"/>
        <w:numPr>
          <w:ilvl w:val="0"/>
          <w:numId w:val="46"/>
        </w:numPr>
        <w:spacing w:line="240" w:lineRule="auto"/>
      </w:pPr>
      <w:r>
        <w:t>мониторингтің тәртібі, әдістері және уәкілетті орган айқындаған мониторинг шеңберінде ұсынылатын ақпаратқа қойылатын талаптар негізінде жылу энергетикасы саласының жай-күйін</w:t>
      </w:r>
      <w:r w:rsidRPr="0061799F">
        <w:rPr>
          <w:lang w:val="kk-KZ"/>
        </w:rPr>
        <w:t>ің</w:t>
      </w:r>
      <w:r>
        <w:t xml:space="preserve"> мониторинг</w:t>
      </w:r>
      <w:r w:rsidRPr="0061799F">
        <w:rPr>
          <w:lang w:val="kk-KZ"/>
        </w:rPr>
        <w:t>ін</w:t>
      </w:r>
      <w:r>
        <w:t xml:space="preserve"> жүзеге асырады;</w:t>
      </w:r>
    </w:p>
    <w:p w14:paraId="6AA9AAA1" w14:textId="77777777" w:rsidR="00C45053" w:rsidRDefault="00C45053" w:rsidP="00C45053">
      <w:pPr>
        <w:pStyle w:val="a3"/>
        <w:widowControl w:val="0"/>
        <w:numPr>
          <w:ilvl w:val="0"/>
          <w:numId w:val="46"/>
        </w:numPr>
        <w:spacing w:line="240" w:lineRule="auto"/>
      </w:pPr>
      <w:r w:rsidRPr="0061799F">
        <w:rPr>
          <w:lang w:val="kk-KZ"/>
        </w:rPr>
        <w:t>ж</w:t>
      </w:r>
      <w:r>
        <w:t>ылу энергетикасы субъектілеріне жылыту маусымында жұмысқа әзірлік паспорттарын береді;</w:t>
      </w:r>
    </w:p>
    <w:p w14:paraId="0A03C9BE" w14:textId="77777777" w:rsidR="00C45053" w:rsidRDefault="00C45053" w:rsidP="00C45053">
      <w:pPr>
        <w:pStyle w:val="a3"/>
        <w:widowControl w:val="0"/>
        <w:numPr>
          <w:ilvl w:val="0"/>
          <w:numId w:val="46"/>
        </w:numPr>
        <w:spacing w:line="240" w:lineRule="auto"/>
      </w:pPr>
      <w:r>
        <w:t>жылу энергетикасын дамытудың мастер-жоспарларының орындалуын бақылайды;</w:t>
      </w:r>
    </w:p>
    <w:p w14:paraId="4E5F3D0A" w14:textId="77777777" w:rsidR="00C45053" w:rsidRDefault="00C45053" w:rsidP="00C45053">
      <w:pPr>
        <w:pStyle w:val="a3"/>
        <w:widowControl w:val="0"/>
        <w:numPr>
          <w:ilvl w:val="0"/>
          <w:numId w:val="46"/>
        </w:numPr>
        <w:spacing w:line="240" w:lineRule="auto"/>
      </w:pPr>
      <w:r w:rsidRPr="0061799F">
        <w:rPr>
          <w:lang w:val="kk-KZ"/>
        </w:rPr>
        <w:t>ж</w:t>
      </w:r>
      <w:r>
        <w:t>ылу энергетикасы объектілерінің жай-күйі туралы ақпаратты жинауды, өзектендіруді және жариялауды жүргізеді;</w:t>
      </w:r>
    </w:p>
    <w:p w14:paraId="36B57942" w14:textId="77777777" w:rsidR="00C45053" w:rsidRDefault="00C45053" w:rsidP="00C45053">
      <w:pPr>
        <w:pStyle w:val="a3"/>
        <w:widowControl w:val="0"/>
        <w:numPr>
          <w:ilvl w:val="0"/>
          <w:numId w:val="46"/>
        </w:numPr>
        <w:spacing w:line="240" w:lineRule="auto"/>
      </w:pPr>
      <w:r>
        <w:t xml:space="preserve">уәкілетті орган бекіткен тәртіпке сәйкес </w:t>
      </w:r>
      <w:r w:rsidRPr="0061799F">
        <w:rPr>
          <w:lang w:val="kk-KZ"/>
        </w:rPr>
        <w:t>ортақ</w:t>
      </w:r>
      <w:r>
        <w:t xml:space="preserve"> пайдаланы</w:t>
      </w:r>
      <w:r w:rsidRPr="0061799F">
        <w:rPr>
          <w:lang w:val="kk-KZ"/>
        </w:rPr>
        <w:t>латын</w:t>
      </w:r>
      <w:r>
        <w:t xml:space="preserve"> орталықтандырылған жылумен жабдықтау жүйелерінде және орталықтандырылған жылумен жабдықтау</w:t>
      </w:r>
      <w:r w:rsidRPr="0061799F">
        <w:rPr>
          <w:lang w:val="kk-KZ"/>
        </w:rPr>
        <w:t>дың</w:t>
      </w:r>
      <w:r>
        <w:t xml:space="preserve"> жергілікті жүйелерінде жұмыс істейтін жылумен жабдықтау субъектілерінің тізілімін жүргізеді және мониторинг жүргізу шеңберінде жылумен жабдықтау субъектілерінен алынған деректерді уәкілетті органға ұсынады;</w:t>
      </w:r>
    </w:p>
    <w:p w14:paraId="6AF99D89" w14:textId="77777777" w:rsidR="00C45053" w:rsidRDefault="00C45053" w:rsidP="00C45053">
      <w:pPr>
        <w:pStyle w:val="a3"/>
        <w:widowControl w:val="0"/>
        <w:numPr>
          <w:ilvl w:val="0"/>
          <w:numId w:val="46"/>
        </w:numPr>
        <w:spacing w:line="240" w:lineRule="auto"/>
      </w:pPr>
      <w:r>
        <w:t>облыстар, республикалық маңызы бар қалалар, астана деңгейінде азаматтардың жекелеген санаттары үшін энергия үнемдеуді және энергия тиімділігін қамтамасыз ету жөніндегі шығыстарды және жылу энергиясымен қамтамасыз ету бойынша көрсетілетін қызметтерге ақы төлеуге арналған шығыстарды төлеу немесе өтеу үшін әлеуметтік көмек беру тәртібін әзірлейді;</w:t>
      </w:r>
    </w:p>
    <w:p w14:paraId="051D7255" w14:textId="77777777" w:rsidR="00C45053" w:rsidRDefault="00C45053" w:rsidP="00C45053">
      <w:pPr>
        <w:pStyle w:val="a3"/>
        <w:widowControl w:val="0"/>
        <w:numPr>
          <w:ilvl w:val="0"/>
          <w:numId w:val="46"/>
        </w:numPr>
        <w:spacing w:line="240" w:lineRule="auto"/>
      </w:pPr>
      <w:r>
        <w:t>орталықтандырылған жылумен жабдықтаудың жергілікті жүйелеріндегі қазандықтар мен жылу желілерінің</w:t>
      </w:r>
      <w:r w:rsidRPr="0061799F">
        <w:rPr>
          <w:lang w:val="kk-KZ"/>
        </w:rPr>
        <w:t xml:space="preserve"> </w:t>
      </w:r>
      <w:r>
        <w:t xml:space="preserve"> жұмысындағы технологиялық бұзушылықтарға тергеу жүргізеді</w:t>
      </w:r>
      <w:r>
        <w:rPr>
          <w:lang w:val="kk-KZ"/>
        </w:rPr>
        <w:t>;</w:t>
      </w:r>
    </w:p>
    <w:p w14:paraId="55B7C72C" w14:textId="77777777" w:rsidR="00C45053" w:rsidRDefault="00C45053" w:rsidP="00C45053">
      <w:pPr>
        <w:pStyle w:val="a3"/>
        <w:widowControl w:val="0"/>
        <w:numPr>
          <w:ilvl w:val="0"/>
          <w:numId w:val="46"/>
        </w:numPr>
        <w:spacing w:line="240" w:lineRule="auto"/>
      </w:pPr>
      <w:r>
        <w:t>жылу энергиясын тұтынушылардың шектелуіне әкеп соққан орталықтандырылған жылумен жабдықтаудың жергілікті</w:t>
      </w:r>
      <w:r w:rsidRPr="0061799F">
        <w:rPr>
          <w:lang w:val="kk-KZ"/>
        </w:rPr>
        <w:t xml:space="preserve"> </w:t>
      </w:r>
      <w:r>
        <w:t>жүйелеріндегі қазандықтардың және жылу желілерінің энергетикалық жабдықтарының жұмысындағы технологиялық бұзушылықтардың есебін жүргізеді</w:t>
      </w:r>
      <w:r>
        <w:rPr>
          <w:lang w:val="kk-KZ"/>
        </w:rPr>
        <w:t>;</w:t>
      </w:r>
      <w:r>
        <w:t xml:space="preserve">  </w:t>
      </w:r>
    </w:p>
    <w:p w14:paraId="0660C7D7" w14:textId="77777777" w:rsidR="00C45053" w:rsidRDefault="00C45053" w:rsidP="00C45053">
      <w:pPr>
        <w:pStyle w:val="a3"/>
        <w:widowControl w:val="0"/>
        <w:numPr>
          <w:ilvl w:val="0"/>
          <w:numId w:val="46"/>
        </w:numPr>
        <w:spacing w:line="240" w:lineRule="auto"/>
      </w:pPr>
      <w:r>
        <w:t>қазандықтар мен жылу желілерін жоспарлы жөндеуді келіседі</w:t>
      </w:r>
      <w:r>
        <w:rPr>
          <w:lang w:val="kk-KZ"/>
        </w:rPr>
        <w:t>;</w:t>
      </w:r>
    </w:p>
    <w:p w14:paraId="49DF4950" w14:textId="77777777" w:rsidR="00C45053" w:rsidRDefault="00C45053" w:rsidP="00C45053">
      <w:pPr>
        <w:pStyle w:val="a3"/>
        <w:widowControl w:val="0"/>
        <w:numPr>
          <w:ilvl w:val="0"/>
          <w:numId w:val="46"/>
        </w:numPr>
        <w:spacing w:line="240" w:lineRule="auto"/>
      </w:pPr>
      <w:r>
        <w:t>орталықтандырылған жылумен жабдықтаудың жергілікті жүйелерінде жылу желілерін, қазандықтарды, тұтынушылардың</w:t>
      </w:r>
      <w:r w:rsidRPr="0061799F">
        <w:rPr>
          <w:lang w:val="kk-KZ"/>
        </w:rPr>
        <w:t xml:space="preserve"> </w:t>
      </w:r>
      <w:r>
        <w:t xml:space="preserve">жылу тұтыну қондырғыларын жөндеу-қалпына келтіру жұмыстарын дайындау мен жүзеге асыруды және олардың күзгі-қысқы кезеңде жұмыс істеуін бақылайды; </w:t>
      </w:r>
    </w:p>
    <w:p w14:paraId="160C6379" w14:textId="77777777" w:rsidR="00C45053" w:rsidRDefault="00C45053" w:rsidP="00C45053">
      <w:pPr>
        <w:pStyle w:val="a3"/>
        <w:widowControl w:val="0"/>
        <w:numPr>
          <w:ilvl w:val="0"/>
          <w:numId w:val="46"/>
        </w:numPr>
        <w:spacing w:line="240" w:lineRule="auto"/>
      </w:pPr>
      <w:r>
        <w:t xml:space="preserve">Қазақстан Республикасының жылу энергетикасы туралы заңнамасын </w:t>
      </w:r>
      <w:r>
        <w:lastRenderedPageBreak/>
        <w:t>бұзу туралы істерді сот қараған кезде сотқа жүгінеді және қатысады;</w:t>
      </w:r>
    </w:p>
    <w:p w14:paraId="7450D186" w14:textId="77777777" w:rsidR="00C45053" w:rsidRDefault="00C45053" w:rsidP="00C45053">
      <w:pPr>
        <w:pStyle w:val="a3"/>
        <w:widowControl w:val="0"/>
        <w:numPr>
          <w:ilvl w:val="0"/>
          <w:numId w:val="46"/>
        </w:numPr>
        <w:spacing w:line="240" w:lineRule="auto"/>
      </w:pPr>
      <w: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5B830733"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4CB823BE"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9</w:t>
      </w:r>
      <w:r w:rsidRPr="007723BC">
        <w:rPr>
          <w:rFonts w:cs="Times New Roman"/>
          <w:color w:val="000000" w:themeColor="text1"/>
          <w:szCs w:val="28"/>
        </w:rPr>
        <w:t>-бап. Жергілікті өкілді органдардың құзыреті</w:t>
      </w:r>
    </w:p>
    <w:p w14:paraId="4F3FFF4C" w14:textId="77777777" w:rsidR="00C45053" w:rsidRPr="00217F4E" w:rsidRDefault="00C45053" w:rsidP="00C45053">
      <w:pPr>
        <w:pStyle w:val="a3"/>
        <w:widowControl w:val="0"/>
        <w:numPr>
          <w:ilvl w:val="1"/>
          <w:numId w:val="30"/>
        </w:numPr>
        <w:shd w:val="clear" w:color="auto" w:fill="FFFFFF" w:themeFill="background1"/>
        <w:spacing w:line="240" w:lineRule="auto"/>
        <w:ind w:left="0" w:firstLine="709"/>
        <w:rPr>
          <w:rFonts w:eastAsia="Consolas" w:cs="Times New Roman"/>
          <w:color w:val="000000" w:themeColor="text1"/>
          <w:szCs w:val="28"/>
        </w:rPr>
      </w:pPr>
      <w:r w:rsidRPr="00217F4E">
        <w:rPr>
          <w:rFonts w:eastAsia="Consolas" w:cs="Times New Roman"/>
          <w:color w:val="000000" w:themeColor="text1"/>
          <w:szCs w:val="28"/>
        </w:rPr>
        <w:t>Жергілікті өкілді органдар Қазақстан Республикасының заңнамасында көзделген өз құзыреті шегінде жылу энергетикасы саласындағы мемлекеттік саясатты іске асыруға қатысады және жылу энергетикасын дамыту үшін қажетті құқықтық, ұйымдастырушылық және өзге де жағдайлар жасайды</w:t>
      </w:r>
      <w:r>
        <w:rPr>
          <w:rFonts w:eastAsia="Consolas" w:cs="Times New Roman"/>
          <w:color w:val="000000" w:themeColor="text1"/>
          <w:szCs w:val="28"/>
        </w:rPr>
        <w:t>.</w:t>
      </w:r>
    </w:p>
    <w:p w14:paraId="6531E731" w14:textId="77777777" w:rsidR="00C45053" w:rsidRPr="00217F4E" w:rsidRDefault="00C45053" w:rsidP="00C45053">
      <w:pPr>
        <w:pStyle w:val="a3"/>
        <w:widowControl w:val="0"/>
        <w:numPr>
          <w:ilvl w:val="1"/>
          <w:numId w:val="30"/>
        </w:numPr>
        <w:shd w:val="clear" w:color="auto" w:fill="FFFFFF" w:themeFill="background1"/>
        <w:spacing w:line="240" w:lineRule="auto"/>
        <w:ind w:left="0" w:firstLine="709"/>
        <w:rPr>
          <w:rFonts w:eastAsia="Consolas" w:cs="Times New Roman"/>
          <w:color w:val="000000" w:themeColor="text1"/>
          <w:szCs w:val="28"/>
        </w:rPr>
      </w:pPr>
      <w:r w:rsidRPr="00217F4E">
        <w:rPr>
          <w:rFonts w:eastAsia="Consolas" w:cs="Times New Roman"/>
          <w:color w:val="000000" w:themeColor="text1"/>
          <w:szCs w:val="28"/>
        </w:rPr>
        <w:t>Жергілікті өкілді органдар:</w:t>
      </w:r>
    </w:p>
    <w:p w14:paraId="467F21CF" w14:textId="77777777" w:rsidR="00C45053" w:rsidRPr="007723BC" w:rsidRDefault="00C45053" w:rsidP="00C45053">
      <w:pPr>
        <w:pStyle w:val="a3"/>
        <w:widowControl w:val="0"/>
        <w:numPr>
          <w:ilvl w:val="0"/>
          <w:numId w:val="29"/>
        </w:numPr>
        <w:shd w:val="clear" w:color="auto" w:fill="FFFFFF" w:themeFill="background1"/>
        <w:tabs>
          <w:tab w:val="left" w:pos="1276"/>
        </w:tabs>
        <w:spacing w:line="240" w:lineRule="auto"/>
        <w:ind w:left="0" w:firstLine="709"/>
        <w:rPr>
          <w:rFonts w:eastAsia="Consolas" w:cs="Times New Roman"/>
          <w:color w:val="000000" w:themeColor="text1"/>
          <w:szCs w:val="28"/>
        </w:rPr>
      </w:pPr>
      <w:r>
        <w:t>облыстардың, республикалық маңызы бар қалалар</w:t>
      </w:r>
      <w:r>
        <w:rPr>
          <w:lang w:val="kk-KZ"/>
        </w:rPr>
        <w:t>дың</w:t>
      </w:r>
      <w:r>
        <w:t>, астана</w:t>
      </w:r>
      <w:r>
        <w:rPr>
          <w:lang w:val="kk-KZ"/>
        </w:rPr>
        <w:t>ның,</w:t>
      </w:r>
      <w:r>
        <w:t xml:space="preserve"> аудандардың (облыстық маңызы бар қалалардың) </w:t>
      </w:r>
      <w:r w:rsidRPr="007723BC">
        <w:rPr>
          <w:rFonts w:eastAsia="Consolas" w:cs="Times New Roman"/>
          <w:color w:val="000000" w:themeColor="text1"/>
          <w:szCs w:val="28"/>
        </w:rPr>
        <w:t>деңгейінде жылу энергетикасын дамытудың мастер-жоспарларын бекітеді;</w:t>
      </w:r>
    </w:p>
    <w:p w14:paraId="1640E854" w14:textId="77777777" w:rsidR="00C45053" w:rsidRPr="007723BC" w:rsidRDefault="00C45053" w:rsidP="00C45053">
      <w:pPr>
        <w:pStyle w:val="a3"/>
        <w:widowControl w:val="0"/>
        <w:numPr>
          <w:ilvl w:val="0"/>
          <w:numId w:val="29"/>
        </w:numPr>
        <w:shd w:val="clear" w:color="auto" w:fill="FFFFFF" w:themeFill="background1"/>
        <w:tabs>
          <w:tab w:val="left" w:pos="1276"/>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азаматтардың жекелеген санаттары үшін энергия үнемдеу және энергия тиімділігін қамтамасыз ету жөніндегі шығыстарды және жылу энергиясымен қамтамасыз ету </w:t>
      </w:r>
      <w:r>
        <w:rPr>
          <w:rFonts w:eastAsia="Consolas" w:cs="Times New Roman"/>
          <w:color w:val="000000" w:themeColor="text1"/>
          <w:szCs w:val="28"/>
        </w:rPr>
        <w:t>бойынша көрсетілетін</w:t>
      </w:r>
      <w:r w:rsidRPr="007723BC">
        <w:rPr>
          <w:rFonts w:eastAsia="Consolas" w:cs="Times New Roman"/>
          <w:color w:val="000000" w:themeColor="text1"/>
          <w:szCs w:val="28"/>
        </w:rPr>
        <w:t xml:space="preserve"> қызметтерге ақы төлеуге арналған шығыстарды төлеу немесе өтеу үшін әлеуметтік көмек беру </w:t>
      </w:r>
      <w:r w:rsidRPr="007723BC">
        <w:rPr>
          <w:rFonts w:eastAsia="Consolas" w:cs="Times New Roman"/>
          <w:color w:val="000000" w:themeColor="text1"/>
          <w:szCs w:val="28"/>
          <w:lang w:val="kk-KZ"/>
        </w:rPr>
        <w:t>тәртібін</w:t>
      </w:r>
      <w:r w:rsidRPr="007723BC">
        <w:rPr>
          <w:rFonts w:eastAsia="Consolas" w:cs="Times New Roman"/>
          <w:color w:val="000000" w:themeColor="text1"/>
          <w:szCs w:val="28"/>
        </w:rPr>
        <w:t xml:space="preserve"> бекітеді;</w:t>
      </w:r>
    </w:p>
    <w:p w14:paraId="531DA818" w14:textId="77777777" w:rsidR="00C45053" w:rsidRPr="007723BC" w:rsidRDefault="00C45053" w:rsidP="00C45053">
      <w:pPr>
        <w:pStyle w:val="a3"/>
        <w:widowControl w:val="0"/>
        <w:numPr>
          <w:ilvl w:val="0"/>
          <w:numId w:val="29"/>
        </w:numPr>
        <w:shd w:val="clear" w:color="auto" w:fill="FFFFFF" w:themeFill="background1"/>
        <w:tabs>
          <w:tab w:val="left" w:pos="1276"/>
        </w:tabs>
        <w:spacing w:line="240" w:lineRule="auto"/>
        <w:ind w:left="0" w:firstLine="709"/>
        <w:rPr>
          <w:rFonts w:cs="Times New Roman"/>
          <w:color w:val="000000" w:themeColor="text1"/>
          <w:szCs w:val="28"/>
        </w:rPr>
      </w:pPr>
      <w:r w:rsidRPr="007723BC">
        <w:rPr>
          <w:rFonts w:eastAsia="Consolas" w:cs="Times New Roman"/>
          <w:color w:val="000000" w:themeColor="text1"/>
          <w:szCs w:val="28"/>
          <w:lang w:val="kk-KZ"/>
        </w:rPr>
        <w:t>о</w:t>
      </w:r>
      <w:r w:rsidRPr="007723BC">
        <w:rPr>
          <w:rFonts w:eastAsia="Consolas" w:cs="Times New Roman"/>
          <w:color w:val="000000" w:themeColor="text1"/>
          <w:szCs w:val="28"/>
        </w:rPr>
        <w:t>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3C688CC"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27AB90C" w14:textId="77777777" w:rsidR="00C45053" w:rsidRPr="00851170" w:rsidRDefault="00C45053" w:rsidP="00C45053">
      <w:pPr>
        <w:pStyle w:val="2"/>
      </w:pPr>
      <w:r w:rsidRPr="00851170">
        <w:t>10-бап. Жылу энер</w:t>
      </w:r>
      <w:r>
        <w:rPr>
          <w:lang w:val="kk-KZ"/>
        </w:rPr>
        <w:t>гиясы бөлігінде электр энерге</w:t>
      </w:r>
      <w:r w:rsidRPr="00851170">
        <w:t>тикасы саласындағы мемлекеттiк энергетикалық бақылау</w:t>
      </w:r>
    </w:p>
    <w:p w14:paraId="1919F161" w14:textId="77777777" w:rsidR="00C45053" w:rsidRDefault="00C45053" w:rsidP="00C45053">
      <w:pPr>
        <w:pStyle w:val="a3"/>
        <w:widowControl w:val="0"/>
        <w:numPr>
          <w:ilvl w:val="0"/>
          <w:numId w:val="42"/>
        </w:numPr>
        <w:shd w:val="clear" w:color="auto" w:fill="FFFFFF" w:themeFill="background1"/>
        <w:spacing w:line="240" w:lineRule="auto"/>
        <w:rPr>
          <w:rFonts w:eastAsia="Consolas" w:cs="Times New Roman"/>
          <w:color w:val="000000" w:themeColor="text1"/>
          <w:szCs w:val="28"/>
          <w:lang w:val="kk-KZ"/>
        </w:rPr>
      </w:pPr>
      <w:r w:rsidRPr="00851170">
        <w:t>Жылу энер</w:t>
      </w:r>
      <w:r>
        <w:rPr>
          <w:lang w:val="kk-KZ"/>
        </w:rPr>
        <w:t>гиясы бөлігінде электр энерге</w:t>
      </w:r>
      <w:r w:rsidRPr="00851170">
        <w:t xml:space="preserve">тикасы саласындағы мемлекеттiк </w:t>
      </w:r>
      <w:r w:rsidRPr="00A26794">
        <w:rPr>
          <w:rFonts w:eastAsia="Consolas" w:cs="Times New Roman"/>
          <w:color w:val="000000" w:themeColor="text1"/>
          <w:szCs w:val="28"/>
          <w:lang w:val="kk-KZ"/>
        </w:rPr>
        <w:t>бақылауды мемлекеттік энергетикалық қадағалау және бақылау жөнiндегi мемлекеттiк орган және жергілікті атқарушы органдар жүзеге асырады.</w:t>
      </w:r>
    </w:p>
    <w:p w14:paraId="134DDEEC" w14:textId="77777777" w:rsidR="00C45053" w:rsidRDefault="00C45053" w:rsidP="00C45053">
      <w:pPr>
        <w:pStyle w:val="a3"/>
        <w:widowControl w:val="0"/>
        <w:numPr>
          <w:ilvl w:val="0"/>
          <w:numId w:val="42"/>
        </w:numPr>
        <w:shd w:val="clear" w:color="auto" w:fill="FFFFFF" w:themeFill="background1"/>
        <w:spacing w:line="240" w:lineRule="auto"/>
        <w:rPr>
          <w:rFonts w:eastAsia="Consolas" w:cs="Times New Roman"/>
          <w:color w:val="000000" w:themeColor="text1"/>
          <w:szCs w:val="28"/>
          <w:lang w:val="kk-KZ"/>
        </w:rPr>
      </w:pPr>
      <w:r w:rsidRPr="00D86952">
        <w:rPr>
          <w:rFonts w:eastAsia="Consolas" w:cs="Times New Roman"/>
          <w:color w:val="000000" w:themeColor="text1"/>
          <w:szCs w:val="28"/>
          <w:lang w:val="kk-KZ"/>
        </w:rPr>
        <w:t>Жылу энергиясы бөлігінде электр энергетикасы саласындағы мемлекеттік бақылау Қазақстан Республикасының Кәсіпкерлік</w:t>
      </w:r>
      <w:r w:rsidRPr="00097DCF">
        <w:rPr>
          <w:rFonts w:eastAsia="Consolas" w:cs="Times New Roman"/>
          <w:color w:val="000000" w:themeColor="text1"/>
          <w:szCs w:val="28"/>
          <w:lang w:val="kk-KZ"/>
        </w:rPr>
        <w:t xml:space="preserve"> </w:t>
      </w:r>
      <w:r w:rsidRPr="00D86952">
        <w:rPr>
          <w:rFonts w:eastAsia="Consolas" w:cs="Times New Roman"/>
          <w:color w:val="000000" w:themeColor="text1"/>
          <w:szCs w:val="28"/>
          <w:lang w:val="kk-KZ"/>
        </w:rPr>
        <w:t xml:space="preserve">кодексіне сәйкес жоспардан тыс тексеру, </w:t>
      </w:r>
      <w:r w:rsidRPr="00735114">
        <w:rPr>
          <w:rFonts w:eastAsia="Consolas" w:cs="Times New Roman"/>
          <w:color w:val="000000" w:themeColor="text1"/>
          <w:szCs w:val="28"/>
          <w:lang w:val="kk-KZ"/>
        </w:rPr>
        <w:t xml:space="preserve">бақылау және қадағалау субъектісіне (объектісіне) бару арқылы профилактикалық бақылау </w:t>
      </w:r>
      <w:r w:rsidRPr="00D86952">
        <w:rPr>
          <w:rFonts w:eastAsia="Consolas" w:cs="Times New Roman"/>
          <w:color w:val="000000" w:themeColor="text1"/>
          <w:szCs w:val="28"/>
          <w:lang w:val="kk-KZ"/>
        </w:rPr>
        <w:t>және</w:t>
      </w:r>
      <w:r>
        <w:rPr>
          <w:rFonts w:eastAsia="Consolas" w:cs="Times New Roman"/>
          <w:color w:val="000000" w:themeColor="text1"/>
          <w:szCs w:val="28"/>
          <w:lang w:val="kk-KZ"/>
        </w:rPr>
        <w:t xml:space="preserve"> тергеп-тексеру </w:t>
      </w:r>
      <w:r w:rsidRPr="00D86952">
        <w:rPr>
          <w:rFonts w:eastAsia="Consolas" w:cs="Times New Roman"/>
          <w:color w:val="000000" w:themeColor="text1"/>
          <w:szCs w:val="28"/>
          <w:lang w:val="kk-KZ"/>
        </w:rPr>
        <w:t xml:space="preserve">бақылау нысандарында жүзеге асырылады. </w:t>
      </w:r>
    </w:p>
    <w:p w14:paraId="2D6DBE8E" w14:textId="77777777" w:rsidR="00C45053"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61799F">
        <w:rPr>
          <w:rFonts w:eastAsia="Consolas" w:cs="Times New Roman"/>
          <w:color w:val="000000" w:themeColor="text1"/>
          <w:szCs w:val="28"/>
          <w:lang w:val="kk-KZ"/>
        </w:rPr>
        <w:t>Жылу энергиясы бөлігінде электр энергетикасы саласындағы бақылау субъектілеріне (объектілеріне) бармай профилактикалы</w:t>
      </w:r>
      <w:r w:rsidRPr="005565A2">
        <w:rPr>
          <w:rFonts w:eastAsia="Consolas" w:cs="Times New Roman"/>
          <w:color w:val="000000" w:themeColor="text1"/>
          <w:szCs w:val="28"/>
          <w:lang w:val="kk-KZ"/>
        </w:rPr>
        <w:t>қ бақылау Қазақстан Республикасының Кәсіпкерлік кодексіне және осы Заңның 11-бабына сәйкес жүргізіледі</w:t>
      </w:r>
      <w:r>
        <w:rPr>
          <w:rFonts w:eastAsia="Consolas" w:cs="Times New Roman"/>
          <w:color w:val="000000" w:themeColor="text1"/>
          <w:szCs w:val="28"/>
          <w:lang w:val="kk-KZ"/>
        </w:rPr>
        <w:t>.</w:t>
      </w:r>
    </w:p>
    <w:p w14:paraId="6634179D" w14:textId="77777777" w:rsidR="00C45053" w:rsidRPr="006D4D1B"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Pr>
          <w:rFonts w:eastAsia="Consolas" w:cs="Times New Roman"/>
          <w:color w:val="000000" w:themeColor="text1"/>
          <w:szCs w:val="28"/>
          <w:lang w:val="kk-KZ"/>
        </w:rPr>
        <w:t xml:space="preserve">Тергеп-тексеру </w:t>
      </w:r>
      <w:r w:rsidRPr="005565A2">
        <w:rPr>
          <w:rFonts w:eastAsia="Consolas" w:cs="Times New Roman"/>
          <w:color w:val="000000" w:themeColor="text1"/>
          <w:szCs w:val="28"/>
          <w:lang w:val="kk-KZ"/>
        </w:rPr>
        <w:t>Қазақстан Республикасының Кәсіпкерлік кодексіне және осы Заңның 11-бабына сәйкес жүргізіледі</w:t>
      </w:r>
      <w:r>
        <w:rPr>
          <w:rFonts w:eastAsia="Consolas" w:cs="Times New Roman"/>
          <w:color w:val="000000" w:themeColor="text1"/>
          <w:szCs w:val="28"/>
          <w:lang w:val="kk-KZ"/>
        </w:rPr>
        <w:t>.</w:t>
      </w:r>
    </w:p>
    <w:p w14:paraId="777ACD8E" w14:textId="77777777" w:rsidR="00C45053" w:rsidRPr="00097DCF" w:rsidRDefault="00C45053" w:rsidP="00C45053">
      <w:pPr>
        <w:pStyle w:val="a3"/>
        <w:widowControl w:val="0"/>
        <w:numPr>
          <w:ilvl w:val="0"/>
          <w:numId w:val="42"/>
        </w:numPr>
        <w:shd w:val="clear" w:color="auto" w:fill="FFFFFF" w:themeFill="background1"/>
        <w:spacing w:line="240" w:lineRule="auto"/>
        <w:rPr>
          <w:rFonts w:eastAsia="Consolas" w:cs="Times New Roman"/>
          <w:color w:val="000000" w:themeColor="text1"/>
          <w:szCs w:val="28"/>
          <w:lang w:val="kk-KZ"/>
        </w:rPr>
      </w:pPr>
      <w:r w:rsidRPr="00D86952">
        <w:rPr>
          <w:rFonts w:eastAsia="Consolas" w:cs="Times New Roman"/>
          <w:color w:val="000000" w:themeColor="text1"/>
          <w:szCs w:val="28"/>
          <w:lang w:val="kk-KZ"/>
        </w:rPr>
        <w:t xml:space="preserve">Мемлекеттік энергетикалық қадағалау және бақылау жөніндегі мемлекеттік орган </w:t>
      </w:r>
      <w:r>
        <w:rPr>
          <w:rFonts w:eastAsia="Consolas" w:cs="Times New Roman"/>
          <w:color w:val="000000" w:themeColor="text1"/>
          <w:szCs w:val="28"/>
          <w:lang w:val="kk-KZ"/>
        </w:rPr>
        <w:t xml:space="preserve">ортақ пайдаланылатын </w:t>
      </w:r>
      <w:r w:rsidRPr="00D86952">
        <w:rPr>
          <w:rFonts w:eastAsia="Consolas" w:cs="Times New Roman"/>
          <w:color w:val="000000" w:themeColor="text1"/>
          <w:szCs w:val="28"/>
          <w:lang w:val="kk-KZ"/>
        </w:rPr>
        <w:t>орталықтандырылған жылумен жабдықтау жүйелерінің жылу желілерін және жылу электр орталықтарының пайдаланатын жылу энергетикасы субъектілерінің жылу энерг</w:t>
      </w:r>
      <w:r>
        <w:rPr>
          <w:rFonts w:eastAsia="Consolas" w:cs="Times New Roman"/>
          <w:color w:val="000000" w:themeColor="text1"/>
          <w:szCs w:val="28"/>
          <w:lang w:val="kk-KZ"/>
        </w:rPr>
        <w:t>етикасы</w:t>
      </w:r>
      <w:r w:rsidRPr="00D86952">
        <w:rPr>
          <w:rFonts w:eastAsia="Consolas" w:cs="Times New Roman"/>
          <w:color w:val="000000" w:themeColor="text1"/>
          <w:szCs w:val="28"/>
          <w:lang w:val="kk-KZ"/>
        </w:rPr>
        <w:t xml:space="preserve"> саласындағы Қазақстан Республикасы нормативтік құқықтық актілерінің </w:t>
      </w:r>
      <w:r w:rsidRPr="00D86952">
        <w:rPr>
          <w:rFonts w:eastAsia="Consolas" w:cs="Times New Roman"/>
          <w:color w:val="000000" w:themeColor="text1"/>
          <w:szCs w:val="28"/>
          <w:lang w:val="kk-KZ"/>
        </w:rPr>
        <w:lastRenderedPageBreak/>
        <w:t>талаптарын сақтауын бақылауды жүзеге асырады</w:t>
      </w:r>
      <w:r>
        <w:rPr>
          <w:rFonts w:eastAsia="Consolas" w:cs="Times New Roman"/>
          <w:color w:val="000000" w:themeColor="text1"/>
          <w:szCs w:val="28"/>
          <w:lang w:val="kk-KZ"/>
        </w:rPr>
        <w:t>.</w:t>
      </w:r>
    </w:p>
    <w:p w14:paraId="3D2CB387" w14:textId="77777777" w:rsidR="00C45053" w:rsidRPr="0061799F" w:rsidRDefault="00C45053" w:rsidP="00C45053">
      <w:pPr>
        <w:pStyle w:val="a3"/>
        <w:widowControl w:val="0"/>
        <w:numPr>
          <w:ilvl w:val="0"/>
          <w:numId w:val="42"/>
        </w:numPr>
        <w:shd w:val="clear" w:color="auto" w:fill="FFFFFF" w:themeFill="background1"/>
        <w:spacing w:line="240" w:lineRule="auto"/>
        <w:rPr>
          <w:rFonts w:eastAsia="Consolas" w:cs="Times New Roman"/>
          <w:color w:val="000000" w:themeColor="text1"/>
          <w:szCs w:val="28"/>
          <w:lang w:val="kk-KZ"/>
        </w:rPr>
      </w:pPr>
      <w:r w:rsidRPr="0061799F">
        <w:rPr>
          <w:rFonts w:eastAsia="Consolas" w:cs="Times New Roman"/>
          <w:color w:val="000000" w:themeColor="text1"/>
          <w:szCs w:val="28"/>
          <w:lang w:val="kk-KZ"/>
        </w:rPr>
        <w:t>Жергілікті атқарушы органдар қазандықтарды</w:t>
      </w:r>
      <w:r>
        <w:rPr>
          <w:rFonts w:eastAsia="Consolas" w:cs="Times New Roman"/>
          <w:color w:val="000000" w:themeColor="text1"/>
          <w:szCs w:val="28"/>
          <w:lang w:val="kk-KZ"/>
        </w:rPr>
        <w:t>,</w:t>
      </w:r>
      <w:r w:rsidRPr="0061799F">
        <w:rPr>
          <w:rFonts w:eastAsia="Consolas" w:cs="Times New Roman"/>
          <w:color w:val="000000" w:themeColor="text1"/>
          <w:szCs w:val="28"/>
          <w:lang w:val="kk-KZ"/>
        </w:rPr>
        <w:t xml:space="preserve"> орталықтандырылған жылумен жабдықтаудың жергілікті жүйелерінде жылу желілерін пайдаланатын жылу энергетикасы субъектілерінің және жылу тұтыну қондырғыларын пайдаланатын тұтынушылардың жылу энергетикасы саласындағы Қазақстан Республикасының нормативтік құқықтық актілері талаптарының сақталуын бақылауды жүзеге асырады.</w:t>
      </w:r>
    </w:p>
    <w:p w14:paraId="76F00E18" w14:textId="77777777" w:rsidR="00C45053" w:rsidRDefault="00C45053" w:rsidP="00C45053">
      <w:pPr>
        <w:widowControl w:val="0"/>
        <w:shd w:val="clear" w:color="auto" w:fill="FFFFFF" w:themeFill="background1"/>
        <w:spacing w:line="240" w:lineRule="auto"/>
        <w:rPr>
          <w:rFonts w:eastAsia="Consolas" w:cs="Times New Roman"/>
          <w:color w:val="000000" w:themeColor="text1"/>
          <w:szCs w:val="28"/>
          <w:lang w:val="kk-KZ"/>
        </w:rPr>
      </w:pPr>
    </w:p>
    <w:p w14:paraId="72599691" w14:textId="77777777" w:rsidR="00C45053" w:rsidRPr="00A26794" w:rsidRDefault="00C45053" w:rsidP="00C45053">
      <w:pPr>
        <w:pStyle w:val="2"/>
        <w:rPr>
          <w:lang w:val="kk-KZ"/>
        </w:rPr>
      </w:pPr>
      <w:r w:rsidRPr="00A26794">
        <w:rPr>
          <w:lang w:val="kk-KZ"/>
        </w:rPr>
        <w:t>11-бап</w:t>
      </w:r>
      <w:r>
        <w:rPr>
          <w:lang w:val="kk-KZ"/>
        </w:rPr>
        <w:t xml:space="preserve">. </w:t>
      </w:r>
      <w:r w:rsidRPr="00851170">
        <w:t>Жылу энер</w:t>
      </w:r>
      <w:r>
        <w:rPr>
          <w:lang w:val="kk-KZ"/>
        </w:rPr>
        <w:t>гиясы бөлігінде электр энерге</w:t>
      </w:r>
      <w:r w:rsidRPr="00851170">
        <w:t>тикасы</w:t>
      </w:r>
      <w:r>
        <w:rPr>
          <w:lang w:val="kk-KZ"/>
        </w:rPr>
        <w:t xml:space="preserve"> </w:t>
      </w:r>
      <w:r w:rsidRPr="00A26794">
        <w:rPr>
          <w:lang w:val="kk-KZ"/>
        </w:rPr>
        <w:t>саласындағы бақылау субъектісіне (объектісіне) бармай профилактикалық бақылау</w:t>
      </w:r>
    </w:p>
    <w:p w14:paraId="71F22F96" w14:textId="77777777" w:rsidR="00C45053" w:rsidRPr="00A2679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sidRPr="00851170">
        <w:t>Жылу энер</w:t>
      </w:r>
      <w:r>
        <w:rPr>
          <w:lang w:val="kk-KZ"/>
        </w:rPr>
        <w:t>гиясы бөлігінде электр энерге</w:t>
      </w:r>
      <w:r w:rsidRPr="00851170">
        <w:t>тикасы</w:t>
      </w:r>
      <w:r w:rsidRPr="00A26794" w:rsidDel="00EE60F8">
        <w:rPr>
          <w:rFonts w:eastAsia="Consolas" w:cs="Times New Roman"/>
          <w:color w:val="000000" w:themeColor="text1"/>
          <w:szCs w:val="28"/>
          <w:lang w:val="kk-KZ"/>
        </w:rPr>
        <w:t xml:space="preserve"> </w:t>
      </w:r>
      <w:r w:rsidRPr="00A26794">
        <w:rPr>
          <w:rFonts w:eastAsia="Consolas" w:cs="Times New Roman"/>
          <w:color w:val="000000" w:themeColor="text1"/>
          <w:szCs w:val="28"/>
          <w:lang w:val="kk-KZ"/>
        </w:rPr>
        <w:t>саласындағы бақылау субъектісіне (объектісіне) бармай профилактикалық бақылау Қазақстан Республикасы жылу энергетикасы кешенінің қауіпсіз, сенімді және тұрақты жұмыс істеуін қамтамасыз ету мақсатында жүргізіледі.</w:t>
      </w:r>
    </w:p>
    <w:p w14:paraId="73187185" w14:textId="77777777" w:rsidR="00C45053" w:rsidRPr="00A2679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A26794">
        <w:rPr>
          <w:rFonts w:eastAsia="Consolas" w:cs="Times New Roman"/>
          <w:color w:val="000000" w:themeColor="text1"/>
          <w:szCs w:val="28"/>
          <w:lang w:val="kk-KZ"/>
        </w:rPr>
        <w:t>бақылау субъектісіне (объектісіне) бармай профилактикалық бақылау:</w:t>
      </w:r>
    </w:p>
    <w:p w14:paraId="0BC7E80A" w14:textId="77777777" w:rsidR="00C45053" w:rsidRPr="00A26794" w:rsidRDefault="00C45053" w:rsidP="00C45053">
      <w:pPr>
        <w:pStyle w:val="a3"/>
        <w:widowControl w:val="0"/>
        <w:numPr>
          <w:ilvl w:val="0"/>
          <w:numId w:val="44"/>
        </w:numPr>
        <w:shd w:val="clear" w:color="auto" w:fill="FFFFFF" w:themeFill="background1"/>
        <w:spacing w:line="240" w:lineRule="auto"/>
        <w:ind w:left="0" w:firstLine="709"/>
        <w:rPr>
          <w:rFonts w:eastAsia="Consolas" w:cs="Times New Roman"/>
          <w:color w:val="000000" w:themeColor="text1"/>
          <w:szCs w:val="28"/>
          <w:lang w:val="kk-KZ"/>
        </w:rPr>
      </w:pPr>
      <w:r w:rsidRPr="00A26794">
        <w:rPr>
          <w:rFonts w:eastAsia="Consolas" w:cs="Times New Roman"/>
          <w:color w:val="000000" w:themeColor="text1"/>
          <w:szCs w:val="28"/>
          <w:lang w:val="kk-KZ"/>
        </w:rPr>
        <w:t>Қазақстан Республикасының жылу энергетикасы туралы заңнамасының талаптарына сәйкес жылу энергетикасы субъектілері беретін ақпаратты және ай сайынғы есептілікті;</w:t>
      </w:r>
    </w:p>
    <w:p w14:paraId="0F1D90B1" w14:textId="77777777" w:rsidR="00C45053" w:rsidRPr="00A26794" w:rsidRDefault="00C45053" w:rsidP="00C45053">
      <w:pPr>
        <w:pStyle w:val="a3"/>
        <w:widowControl w:val="0"/>
        <w:numPr>
          <w:ilvl w:val="0"/>
          <w:numId w:val="44"/>
        </w:numPr>
        <w:shd w:val="clear" w:color="auto" w:fill="FFFFFF" w:themeFill="background1"/>
        <w:spacing w:line="240" w:lineRule="auto"/>
        <w:ind w:left="0" w:firstLine="709"/>
        <w:rPr>
          <w:rFonts w:eastAsia="Consolas" w:cs="Times New Roman"/>
          <w:color w:val="000000" w:themeColor="text1"/>
          <w:szCs w:val="28"/>
          <w:lang w:val="kk-KZ"/>
        </w:rPr>
      </w:pPr>
      <w:r w:rsidRPr="00A26794">
        <w:rPr>
          <w:rFonts w:eastAsia="Consolas" w:cs="Times New Roman"/>
          <w:color w:val="000000" w:themeColor="text1"/>
          <w:szCs w:val="28"/>
          <w:lang w:val="kk-KZ"/>
        </w:rPr>
        <w:t xml:space="preserve">өз құзыреті шегінде </w:t>
      </w:r>
      <w:r>
        <w:rPr>
          <w:rFonts w:eastAsia="Consolas" w:cs="Times New Roman"/>
          <w:color w:val="000000" w:themeColor="text1"/>
          <w:szCs w:val="28"/>
          <w:lang w:val="kk-KZ"/>
        </w:rPr>
        <w:t xml:space="preserve">жылу энергиясы бөлігінде электр энергетикасы саласындағы </w:t>
      </w:r>
      <w:r w:rsidRPr="00A26794">
        <w:rPr>
          <w:rFonts w:eastAsia="Consolas" w:cs="Times New Roman"/>
          <w:color w:val="000000" w:themeColor="text1"/>
          <w:szCs w:val="28"/>
          <w:lang w:val="kk-KZ"/>
        </w:rPr>
        <w:t>бақылау органының сұрау салуы бойынша алынған, Қазақстан Республикасының жылу энергетикасы туралы заңнамасын сақтау мәселелері бойынша ақпаратты – оны бұзу туралы ақпарат келіп түскен кезде;</w:t>
      </w:r>
    </w:p>
    <w:p w14:paraId="7C448D98" w14:textId="77777777" w:rsidR="00C45053" w:rsidRPr="00A26794" w:rsidRDefault="00C45053" w:rsidP="00C45053">
      <w:pPr>
        <w:pStyle w:val="a3"/>
        <w:widowControl w:val="0"/>
        <w:numPr>
          <w:ilvl w:val="0"/>
          <w:numId w:val="44"/>
        </w:numPr>
        <w:shd w:val="clear" w:color="auto" w:fill="FFFFFF" w:themeFill="background1"/>
        <w:spacing w:line="240" w:lineRule="auto"/>
        <w:ind w:left="0" w:firstLine="709"/>
        <w:rPr>
          <w:rFonts w:eastAsia="Consolas" w:cs="Times New Roman"/>
          <w:color w:val="000000" w:themeColor="text1"/>
          <w:szCs w:val="28"/>
          <w:lang w:val="kk-KZ"/>
        </w:rPr>
      </w:pPr>
      <w:r w:rsidRPr="00A26794">
        <w:rPr>
          <w:rFonts w:eastAsia="Consolas" w:cs="Times New Roman"/>
          <w:color w:val="000000" w:themeColor="text1"/>
          <w:szCs w:val="28"/>
          <w:lang w:val="kk-KZ"/>
        </w:rPr>
        <w:t>жылу энергетикасы субъектілері комиссияларының объектілер мен жабдықтардың күзгі-қысқы кезеңдегі жұмысқа әзірлігін бағалау жөніндегі жұмысына қатысу кезінде құжаттамалар мен материалдарды талдау жолымен жүргізіледі.</w:t>
      </w:r>
    </w:p>
    <w:p w14:paraId="6CF9025E"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субъектісіне (объектісіне) бармай профилактикалық бақылау Қазақстан Республикасының жылу энергетикасы субъектілеріне және тұтынушылар</w:t>
      </w:r>
      <w:r>
        <w:rPr>
          <w:rFonts w:eastAsia="Consolas" w:cs="Times New Roman"/>
          <w:color w:val="000000" w:themeColor="text1"/>
          <w:szCs w:val="28"/>
          <w:lang w:val="kk-KZ"/>
        </w:rPr>
        <w:t xml:space="preserve">ға </w:t>
      </w:r>
      <w:r w:rsidRPr="00E72324">
        <w:rPr>
          <w:rFonts w:eastAsia="Consolas" w:cs="Times New Roman"/>
          <w:color w:val="000000" w:themeColor="text1"/>
          <w:szCs w:val="28"/>
          <w:lang w:val="kk-KZ"/>
        </w:rPr>
        <w:t>қатысты жүргізіледі.</w:t>
      </w:r>
    </w:p>
    <w:p w14:paraId="27DCBD9F"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субъектісіне (объектісіне) бармай профилактикалық бақылау нәтижелері бойынша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субъектісінің әрекеттерінде (әрекетсіздігінде) бұзушылықтар анықталған жағдайда,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органы бұзушылықтар анықталған күннен бастап бес жұмыс күнінен кешіктірілмейтін мерзімде ұсынымды ресімдейді және жібереді.</w:t>
      </w:r>
    </w:p>
    <w:p w14:paraId="5A633EC6"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sidRPr="00E72324">
        <w:rPr>
          <w:rFonts w:eastAsia="Consolas" w:cs="Times New Roman"/>
          <w:color w:val="000000" w:themeColor="text1"/>
          <w:szCs w:val="28"/>
          <w:lang w:val="kk-KZ"/>
        </w:rPr>
        <w:t xml:space="preserve">Ұсыным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субъектісіне қол қойғызып, жеке өзіне немесе жөнелту және алу фактілері расталатын өзге де тәсілмен табыс етілуге тиіс.</w:t>
      </w:r>
    </w:p>
    <w:p w14:paraId="2C6C0CBF" w14:textId="77777777" w:rsidR="00C45053" w:rsidRPr="005A1E19" w:rsidRDefault="00C45053" w:rsidP="00C45053">
      <w:pPr>
        <w:widowControl w:val="0"/>
        <w:shd w:val="clear" w:color="auto" w:fill="FFFFFF" w:themeFill="background1"/>
        <w:spacing w:line="240" w:lineRule="auto"/>
        <w:rPr>
          <w:rFonts w:eastAsia="Consolas" w:cs="Times New Roman"/>
          <w:color w:val="000000" w:themeColor="text1"/>
          <w:szCs w:val="28"/>
          <w:lang w:val="kk-KZ"/>
        </w:rPr>
      </w:pPr>
      <w:r w:rsidRPr="005A1E19">
        <w:rPr>
          <w:rFonts w:eastAsia="Consolas" w:cs="Times New Roman"/>
          <w:color w:val="000000" w:themeColor="text1"/>
          <w:szCs w:val="28"/>
          <w:lang w:val="kk-KZ"/>
        </w:rPr>
        <w:t>Төменде санамаланған тәсілдердің бірімен жіберілген ұсыным мынадай жағдайларда:</w:t>
      </w:r>
    </w:p>
    <w:p w14:paraId="4831B48F" w14:textId="77777777" w:rsidR="00C45053" w:rsidRPr="00E72324" w:rsidRDefault="00C45053" w:rsidP="00C45053">
      <w:pPr>
        <w:pStyle w:val="a3"/>
        <w:widowControl w:val="0"/>
        <w:numPr>
          <w:ilvl w:val="0"/>
          <w:numId w:val="45"/>
        </w:numPr>
        <w:shd w:val="clear" w:color="auto" w:fill="FFFFFF" w:themeFill="background1"/>
        <w:spacing w:line="240" w:lineRule="auto"/>
        <w:rPr>
          <w:rFonts w:eastAsia="Consolas" w:cs="Times New Roman"/>
          <w:color w:val="000000" w:themeColor="text1"/>
          <w:szCs w:val="28"/>
          <w:lang w:val="kk-KZ"/>
        </w:rPr>
      </w:pPr>
      <w:r w:rsidRPr="00E72324">
        <w:rPr>
          <w:rFonts w:eastAsia="Consolas" w:cs="Times New Roman"/>
          <w:color w:val="000000" w:themeColor="text1"/>
          <w:szCs w:val="28"/>
          <w:lang w:val="kk-KZ"/>
        </w:rPr>
        <w:t>қолма-қол – ұсынымға алғаны туралы белгі қойылған күннен бастап;</w:t>
      </w:r>
    </w:p>
    <w:p w14:paraId="35E89C21" w14:textId="77777777" w:rsidR="00C45053" w:rsidRPr="00E72324" w:rsidRDefault="00C45053" w:rsidP="00C45053">
      <w:pPr>
        <w:pStyle w:val="a3"/>
        <w:widowControl w:val="0"/>
        <w:numPr>
          <w:ilvl w:val="0"/>
          <w:numId w:val="45"/>
        </w:numPr>
        <w:shd w:val="clear" w:color="auto" w:fill="FFFFFF" w:themeFill="background1"/>
        <w:spacing w:line="240" w:lineRule="auto"/>
        <w:rPr>
          <w:rFonts w:eastAsia="Consolas" w:cs="Times New Roman"/>
          <w:color w:val="000000" w:themeColor="text1"/>
          <w:szCs w:val="28"/>
          <w:lang w:val="kk-KZ"/>
        </w:rPr>
      </w:pPr>
      <w:r w:rsidRPr="00E72324">
        <w:rPr>
          <w:rFonts w:eastAsia="Consolas" w:cs="Times New Roman"/>
          <w:color w:val="000000" w:themeColor="text1"/>
          <w:szCs w:val="28"/>
          <w:lang w:val="kk-KZ"/>
        </w:rPr>
        <w:t>поштамен – тапсырысты хатпен;</w:t>
      </w:r>
    </w:p>
    <w:p w14:paraId="37BA7116" w14:textId="77777777" w:rsidR="00C45053" w:rsidRPr="00E72324" w:rsidRDefault="00C45053" w:rsidP="00C45053">
      <w:pPr>
        <w:pStyle w:val="a3"/>
        <w:widowControl w:val="0"/>
        <w:numPr>
          <w:ilvl w:val="0"/>
          <w:numId w:val="45"/>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lastRenderedPageBreak/>
        <w:t>электрон</w:t>
      </w:r>
      <w:r w:rsidRPr="00E72324">
        <w:rPr>
          <w:rFonts w:eastAsia="Consolas" w:cs="Times New Roman"/>
          <w:color w:val="000000" w:themeColor="text1"/>
          <w:szCs w:val="28"/>
          <w:lang w:val="kk-KZ"/>
        </w:rPr>
        <w:t xml:space="preserve">дық тәсілмен –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органы сұрау салған кезде хатта көрсетілген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субъектісінің </w:t>
      </w:r>
      <w:r>
        <w:rPr>
          <w:rFonts w:eastAsia="Consolas" w:cs="Times New Roman"/>
          <w:color w:val="000000" w:themeColor="text1"/>
          <w:szCs w:val="28"/>
          <w:lang w:val="kk-KZ"/>
        </w:rPr>
        <w:t>электр</w:t>
      </w:r>
      <w:r w:rsidRPr="00E72324">
        <w:rPr>
          <w:rFonts w:eastAsia="Consolas" w:cs="Times New Roman"/>
          <w:color w:val="000000" w:themeColor="text1"/>
          <w:szCs w:val="28"/>
          <w:lang w:val="kk-KZ"/>
        </w:rPr>
        <w:t xml:space="preserve">ондық мекенжайына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органы жөнелткен күннен бастап табыс етілді деп есептеледі.</w:t>
      </w:r>
    </w:p>
    <w:p w14:paraId="06911D55"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субъектісіне (объектісіне) бармай профилактикалық бақылау нәтижелері бойынша анықталған бұзушылықтарды жою туралы ұсынымды алған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 ол табыс етілген күннен кейінгі күннен бастап он жұмыс күні ішінде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органына анықталған бұзушылықтарды жою жөніндегі іс-шаралар жоспарын бұзушылықтарды жою туралы ұсынымда көрсетілген, оларды жоюдың нақты мерзімдерін көрсете отырып, ұсынуға міндетті.</w:t>
      </w:r>
    </w:p>
    <w:p w14:paraId="081EEC2C" w14:textId="77777777" w:rsidR="00C45053" w:rsidRPr="005A1E19" w:rsidRDefault="00C45053" w:rsidP="00C45053">
      <w:pPr>
        <w:widowControl w:val="0"/>
        <w:shd w:val="clear" w:color="auto" w:fill="FFFFFF" w:themeFill="background1"/>
        <w:spacing w:line="240" w:lineRule="auto"/>
        <w:rPr>
          <w:rFonts w:eastAsia="Consolas" w:cs="Times New Roman"/>
          <w:color w:val="000000" w:themeColor="text1"/>
          <w:szCs w:val="28"/>
          <w:lang w:val="kk-KZ"/>
        </w:rPr>
      </w:pPr>
      <w:r w:rsidRPr="005A1E19">
        <w:rPr>
          <w:rFonts w:eastAsia="Consolas" w:cs="Times New Roman"/>
          <w:color w:val="000000" w:themeColor="text1"/>
          <w:szCs w:val="28"/>
          <w:lang w:val="kk-KZ"/>
        </w:rPr>
        <w:t xml:space="preserve">Бұзушылықтарды жою туралы ұсынымда көрсетілген мерзімдер өткеннен кейін </w:t>
      </w:r>
      <w:r>
        <w:rPr>
          <w:rFonts w:eastAsia="Consolas" w:cs="Times New Roman"/>
          <w:color w:val="000000" w:themeColor="text1"/>
          <w:szCs w:val="28"/>
          <w:lang w:val="kk-KZ"/>
        </w:rPr>
        <w:t xml:space="preserve">жылу энергиясы бөлігінде электр энергетикасы саласындағы </w:t>
      </w:r>
      <w:r w:rsidRPr="005A1E19">
        <w:rPr>
          <w:rFonts w:eastAsia="Consolas" w:cs="Times New Roman"/>
          <w:color w:val="000000" w:themeColor="text1"/>
          <w:szCs w:val="28"/>
          <w:lang w:val="kk-KZ"/>
        </w:rPr>
        <w:t xml:space="preserve">бақылау субъектісі </w:t>
      </w:r>
      <w:r>
        <w:rPr>
          <w:rFonts w:eastAsia="Consolas" w:cs="Times New Roman"/>
          <w:color w:val="000000" w:themeColor="text1"/>
          <w:szCs w:val="28"/>
          <w:lang w:val="kk-KZ"/>
        </w:rPr>
        <w:t xml:space="preserve">жылу энергиясы бөлігінде электр энергетикасы саласындағы </w:t>
      </w:r>
      <w:r w:rsidRPr="005A1E19">
        <w:rPr>
          <w:rFonts w:eastAsia="Consolas" w:cs="Times New Roman"/>
          <w:color w:val="000000" w:themeColor="text1"/>
          <w:szCs w:val="28"/>
          <w:lang w:val="kk-KZ"/>
        </w:rPr>
        <w:t>бақылау органына бұзушылықтарды жою туралы ұсынымның орындалуы туралы ақпарат береді.</w:t>
      </w:r>
    </w:p>
    <w:p w14:paraId="2557007E"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 ұсынымда көрсетілген бұзушылықтармен келіспеген жағдайда, ұсынымды жіберген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органына ұсыным табыс етілген күннен кейінгі күннен бастап бес жұмыс күні ішінде қарсылық жіберуге құқылы.</w:t>
      </w:r>
    </w:p>
    <w:p w14:paraId="15BAB792" w14:textId="77777777" w:rsidR="00C45053" w:rsidRPr="00E72324"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 xml:space="preserve">бақылау субъектісіне (объектісіне) бару арқылы профилактикалық бақылау жүргізудің жартыжылдық тізіміне енгізу жолымен </w:t>
      </w: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субъектісіне (объектісіне) бару арқылы профилактикалық бақылауды тағайындауға алып келеді.</w:t>
      </w:r>
    </w:p>
    <w:p w14:paraId="37210EB1" w14:textId="77777777" w:rsidR="00C45053"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жылу энергиясы бөлігінде электр энергетикасы саласындағы </w:t>
      </w:r>
      <w:r w:rsidRPr="00E72324">
        <w:rPr>
          <w:rFonts w:eastAsia="Consolas" w:cs="Times New Roman"/>
          <w:color w:val="000000" w:themeColor="text1"/>
          <w:szCs w:val="28"/>
          <w:lang w:val="kk-KZ"/>
        </w:rPr>
        <w:t>бақылау субъектісіне (объектісіне) бармай профилактикалық бақылау осы баптың</w:t>
      </w:r>
      <w:r>
        <w:rPr>
          <w:rFonts w:eastAsia="Consolas" w:cs="Times New Roman"/>
          <w:color w:val="000000" w:themeColor="text1"/>
          <w:szCs w:val="28"/>
          <w:lang w:val="kk-KZ"/>
        </w:rPr>
        <w:br/>
        <w:t>2</w:t>
      </w:r>
      <w:r w:rsidRPr="00E72324">
        <w:rPr>
          <w:rFonts w:eastAsia="Consolas" w:cs="Times New Roman"/>
          <w:color w:val="000000" w:themeColor="text1"/>
          <w:szCs w:val="28"/>
          <w:lang w:val="kk-KZ"/>
        </w:rPr>
        <w:t>-тармағында көрсетілген</w:t>
      </w:r>
      <w:r>
        <w:rPr>
          <w:rFonts w:eastAsia="Consolas" w:cs="Times New Roman"/>
          <w:color w:val="000000" w:themeColor="text1"/>
          <w:szCs w:val="28"/>
          <w:lang w:val="kk-KZ"/>
        </w:rPr>
        <w:t xml:space="preserve"> </w:t>
      </w:r>
      <w:r w:rsidRPr="00E72324">
        <w:rPr>
          <w:rFonts w:eastAsia="Consolas" w:cs="Times New Roman"/>
          <w:color w:val="000000" w:themeColor="text1"/>
          <w:szCs w:val="28"/>
          <w:lang w:val="kk-KZ"/>
        </w:rPr>
        <w:t>мән-жайлар туындаған кезде жүргізіледі.</w:t>
      </w:r>
    </w:p>
    <w:p w14:paraId="0A3D6E0D" w14:textId="77777777" w:rsidR="00C45053" w:rsidRPr="00664490" w:rsidRDefault="00C45053" w:rsidP="00C45053">
      <w:pPr>
        <w:pStyle w:val="a3"/>
        <w:widowControl w:val="0"/>
        <w:numPr>
          <w:ilvl w:val="1"/>
          <w:numId w:val="43"/>
        </w:numPr>
        <w:shd w:val="clear" w:color="auto" w:fill="FFFFFF" w:themeFill="background1"/>
        <w:spacing w:line="240" w:lineRule="auto"/>
        <w:rPr>
          <w:rFonts w:eastAsia="Consolas" w:cs="Times New Roman"/>
          <w:color w:val="000000" w:themeColor="text1"/>
          <w:szCs w:val="28"/>
          <w:lang w:val="kk-KZ"/>
        </w:rPr>
      </w:pPr>
      <w:r>
        <w:rPr>
          <w:lang w:val="kk-KZ"/>
        </w:rPr>
        <w:t>Б</w:t>
      </w:r>
      <w:r w:rsidRPr="00A26794">
        <w:rPr>
          <w:lang w:val="kk-KZ"/>
        </w:rPr>
        <w:t>ақылау субъектісіне (объектісіне) бармай профилактикалық бақылау</w:t>
      </w:r>
      <w:r>
        <w:rPr>
          <w:lang w:val="kk-KZ"/>
        </w:rPr>
        <w:t xml:space="preserve"> жыл ішінде екі реттен артық жүргізмейді.</w:t>
      </w:r>
    </w:p>
    <w:p w14:paraId="71B3A2B7" w14:textId="77777777" w:rsidR="00C45053" w:rsidRDefault="00C45053" w:rsidP="00C45053">
      <w:pPr>
        <w:widowControl w:val="0"/>
        <w:shd w:val="clear" w:color="auto" w:fill="FFFFFF" w:themeFill="background1"/>
        <w:spacing w:line="240" w:lineRule="auto"/>
        <w:rPr>
          <w:rFonts w:eastAsia="Consolas" w:cs="Times New Roman"/>
          <w:color w:val="000000" w:themeColor="text1"/>
          <w:szCs w:val="28"/>
          <w:lang w:val="kk-KZ"/>
        </w:rPr>
      </w:pPr>
    </w:p>
    <w:p w14:paraId="137636F3" w14:textId="77777777" w:rsidR="00C45053" w:rsidRDefault="00C45053" w:rsidP="00C45053">
      <w:pPr>
        <w:pStyle w:val="2"/>
        <w:rPr>
          <w:lang w:val="kk-KZ"/>
        </w:rPr>
      </w:pPr>
      <w:r>
        <w:rPr>
          <w:lang w:val="kk-KZ"/>
        </w:rPr>
        <w:t xml:space="preserve">12-бап. </w:t>
      </w:r>
      <w:r w:rsidRPr="00A670A1">
        <w:rPr>
          <w:lang w:val="kk-KZ"/>
        </w:rPr>
        <w:t>Жылу энергиясы бөлігінде электр энергет</w:t>
      </w:r>
      <w:r>
        <w:rPr>
          <w:lang w:val="kk-KZ"/>
        </w:rPr>
        <w:t>икасы саласындағы т</w:t>
      </w:r>
      <w:r w:rsidRPr="00A670A1">
        <w:rPr>
          <w:lang w:val="kk-KZ"/>
        </w:rPr>
        <w:t>ергеп-тексеру</w:t>
      </w:r>
    </w:p>
    <w:p w14:paraId="3926D47B"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A670A1">
        <w:rPr>
          <w:rFonts w:eastAsia="Consolas" w:cs="Times New Roman"/>
          <w:color w:val="000000" w:themeColor="text1"/>
          <w:szCs w:val="28"/>
          <w:lang w:val="kk-KZ"/>
        </w:rPr>
        <w:t xml:space="preserve">Жылу энергиясы бөлігінде электр энергетикасы </w:t>
      </w:r>
      <w:r w:rsidRPr="00664490">
        <w:rPr>
          <w:rFonts w:eastAsia="Consolas" w:cs="Times New Roman"/>
          <w:color w:val="000000" w:themeColor="text1"/>
          <w:szCs w:val="28"/>
          <w:lang w:val="kk-KZ"/>
        </w:rPr>
        <w:t>саласындағы</w:t>
      </w:r>
      <w:r>
        <w:rPr>
          <w:rFonts w:eastAsia="Consolas" w:cs="Times New Roman"/>
          <w:color w:val="000000" w:themeColor="text1"/>
          <w:szCs w:val="28"/>
          <w:lang w:val="kk-KZ"/>
        </w:rPr>
        <w:br/>
      </w:r>
      <w:r w:rsidRPr="00664490">
        <w:rPr>
          <w:rFonts w:eastAsia="Consolas" w:cs="Times New Roman"/>
          <w:color w:val="000000" w:themeColor="text1"/>
          <w:szCs w:val="28"/>
          <w:lang w:val="kk-KZ"/>
        </w:rPr>
        <w:t>тергеп-тексеру Қазақстан Республикасының Кәсіпкерлік Кодексіне және осы Заңға сәйкес жүзеге асырылатын бақылаудың дербес нысаны болып табылады.</w:t>
      </w:r>
    </w:p>
    <w:p w14:paraId="21B2421C"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 xml:space="preserve">Тергеп-тексерулер </w:t>
      </w:r>
      <w:r w:rsidRPr="002176DC">
        <w:rPr>
          <w:rFonts w:eastAsia="Consolas" w:cs="Times New Roman"/>
          <w:color w:val="000000" w:themeColor="text1"/>
          <w:szCs w:val="28"/>
          <w:lang w:val="kk-KZ"/>
        </w:rPr>
        <w:t xml:space="preserve">адамның өміріне, денсаулығына, қоршаған ортаға </w:t>
      </w:r>
      <w:r w:rsidRPr="002176DC">
        <w:rPr>
          <w:rFonts w:eastAsia="Consolas" w:cs="Times New Roman"/>
          <w:color w:val="000000" w:themeColor="text1"/>
          <w:szCs w:val="28"/>
          <w:lang w:val="kk-KZ"/>
        </w:rPr>
        <w:lastRenderedPageBreak/>
        <w:t>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w:t>
      </w:r>
      <w:r>
        <w:rPr>
          <w:rFonts w:eastAsia="Consolas" w:cs="Times New Roman"/>
          <w:color w:val="000000" w:themeColor="text1"/>
          <w:szCs w:val="28"/>
          <w:lang w:val="kk-KZ"/>
        </w:rPr>
        <w:t xml:space="preserve">, </w:t>
      </w:r>
      <w:r w:rsidRPr="002176DC">
        <w:rPr>
          <w:rFonts w:eastAsia="Consolas" w:cs="Times New Roman"/>
          <w:color w:val="000000" w:themeColor="text1"/>
          <w:szCs w:val="28"/>
          <w:lang w:val="kk-KZ"/>
        </w:rPr>
        <w:t>алдындағы мән-жайлар</w:t>
      </w:r>
      <w:r>
        <w:rPr>
          <w:rFonts w:eastAsia="Consolas" w:cs="Times New Roman"/>
          <w:color w:val="000000" w:themeColor="text1"/>
          <w:szCs w:val="28"/>
          <w:lang w:val="kk-KZ"/>
        </w:rPr>
        <w:t>д</w:t>
      </w:r>
      <w:r w:rsidRPr="002176DC">
        <w:rPr>
          <w:rFonts w:eastAsia="Consolas" w:cs="Times New Roman"/>
          <w:color w:val="000000" w:themeColor="text1"/>
          <w:szCs w:val="28"/>
          <w:lang w:val="kk-KZ"/>
        </w:rPr>
        <w:t>ы олардың себептерін, техникалық құрылғыларды пайдалану шарттарын, технологиялық процестерді бұзушылықтардың,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w:t>
      </w:r>
      <w:r>
        <w:rPr>
          <w:rFonts w:eastAsia="Consolas" w:cs="Times New Roman"/>
          <w:color w:val="000000" w:themeColor="text1"/>
          <w:szCs w:val="28"/>
          <w:lang w:val="kk-KZ"/>
        </w:rPr>
        <w:t xml:space="preserve"> қажеттілігі </w:t>
      </w:r>
      <w:r w:rsidRPr="002176DC">
        <w:rPr>
          <w:rFonts w:eastAsia="Consolas" w:cs="Times New Roman"/>
          <w:color w:val="000000" w:themeColor="text1"/>
          <w:szCs w:val="28"/>
          <w:lang w:val="kk-KZ"/>
        </w:rPr>
        <w:t>туындайтын авариялар, технологиялық бұзушылықтар</w:t>
      </w:r>
      <w:r>
        <w:rPr>
          <w:rFonts w:eastAsia="Consolas" w:cs="Times New Roman"/>
          <w:color w:val="000000" w:themeColor="text1"/>
          <w:szCs w:val="28"/>
          <w:lang w:val="kk-KZ"/>
        </w:rPr>
        <w:t>ға</w:t>
      </w:r>
      <w:r w:rsidRPr="002176DC">
        <w:rPr>
          <w:rFonts w:eastAsia="Consolas" w:cs="Times New Roman"/>
          <w:color w:val="000000" w:themeColor="text1"/>
          <w:szCs w:val="28"/>
          <w:lang w:val="kk-KZ"/>
        </w:rPr>
        <w:t xml:space="preserve"> немесе оқыс оқиғалар</w:t>
      </w:r>
      <w:r>
        <w:rPr>
          <w:rFonts w:eastAsia="Consolas" w:cs="Times New Roman"/>
          <w:color w:val="000000" w:themeColor="text1"/>
          <w:szCs w:val="28"/>
          <w:lang w:val="kk-KZ"/>
        </w:rPr>
        <w:t>ға</w:t>
      </w:r>
      <w:r w:rsidRPr="002176DC">
        <w:rPr>
          <w:rFonts w:eastAsia="Consolas" w:cs="Times New Roman"/>
          <w:color w:val="000000" w:themeColor="text1"/>
          <w:szCs w:val="28"/>
          <w:lang w:val="kk-KZ"/>
        </w:rPr>
        <w:t>,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r>
        <w:rPr>
          <w:rFonts w:eastAsia="Consolas" w:cs="Times New Roman"/>
          <w:color w:val="000000" w:themeColor="text1"/>
          <w:szCs w:val="28"/>
          <w:lang w:val="kk-KZ"/>
        </w:rPr>
        <w:t xml:space="preserve"> негізінде жүргізіледі.</w:t>
      </w:r>
    </w:p>
    <w:p w14:paraId="4E9EF454" w14:textId="77777777" w:rsidR="00C45053" w:rsidRPr="00664490"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t>Жылу энергиясы бөлігінде электр энергетикасы саласындағы</w:t>
      </w:r>
      <w:r>
        <w:br/>
        <w:t xml:space="preserve">тергеп-тексеру Қазақстан Республикасының </w:t>
      </w:r>
      <w:r>
        <w:rPr>
          <w:lang w:val="kk-KZ"/>
        </w:rPr>
        <w:t xml:space="preserve">электр </w:t>
      </w:r>
      <w:r>
        <w:t xml:space="preserve">энергетикасы саласындағы заңнамасы талаптарының бұзылу себептерін анықтау, Қазақстан Республикасының </w:t>
      </w:r>
      <w:r>
        <w:rPr>
          <w:lang w:val="kk-KZ"/>
        </w:rPr>
        <w:t>э</w:t>
      </w:r>
      <w:r>
        <w:t xml:space="preserve">лектр энергетикасы саласындағы заңнамасы талаптарының бұзылуына жол берген </w:t>
      </w:r>
      <w:r>
        <w:rPr>
          <w:lang w:val="kk-KZ"/>
        </w:rPr>
        <w:t>б</w:t>
      </w:r>
      <w:r>
        <w:t>ақылау субъектілерін (объектілерін) айқындау және тиісті шаралар қабылдау мақсатында жүргізіледі</w:t>
      </w:r>
      <w:r>
        <w:rPr>
          <w:lang w:val="kk-KZ"/>
        </w:rPr>
        <w:t>.</w:t>
      </w:r>
    </w:p>
    <w:p w14:paraId="43101148" w14:textId="77777777" w:rsidR="00C45053" w:rsidRPr="00664490"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Pr>
          <w:rFonts w:eastAsia="Consolas" w:cs="Times New Roman"/>
          <w:color w:val="000000" w:themeColor="text1"/>
          <w:szCs w:val="28"/>
          <w:lang w:val="kk-KZ"/>
        </w:rPr>
        <w:t>Тергеп-тексеруді жүргізу тәртібі м</w:t>
      </w:r>
      <w:r w:rsidRPr="007962D7">
        <w:rPr>
          <w:rFonts w:eastAsia="Consolas" w:cs="Times New Roman"/>
          <w:color w:val="000000" w:themeColor="text1"/>
          <w:szCs w:val="28"/>
          <w:lang w:val="kk-KZ"/>
        </w:rPr>
        <w:t>емлекеттік энергетикалық қадағалау және бақылау жөніндегі орган ә</w:t>
      </w:r>
      <w:r>
        <w:rPr>
          <w:rFonts w:eastAsia="Consolas" w:cs="Times New Roman"/>
          <w:color w:val="000000" w:themeColor="text1"/>
          <w:szCs w:val="28"/>
          <w:lang w:val="kk-KZ"/>
        </w:rPr>
        <w:t>зірлейтін және бекітетін тергеп-</w:t>
      </w:r>
      <w:r w:rsidRPr="007962D7">
        <w:rPr>
          <w:rFonts w:eastAsia="Consolas" w:cs="Times New Roman"/>
          <w:color w:val="000000" w:themeColor="text1"/>
          <w:szCs w:val="28"/>
          <w:lang w:val="kk-KZ"/>
        </w:rPr>
        <w:t>тексеруді жүргізу қағидаларына сәйкес айқындалады</w:t>
      </w:r>
      <w:r w:rsidRPr="00664490">
        <w:rPr>
          <w:rFonts w:eastAsia="Consolas" w:cs="Times New Roman"/>
          <w:color w:val="000000" w:themeColor="text1"/>
          <w:szCs w:val="28"/>
          <w:lang w:val="kk-KZ"/>
        </w:rPr>
        <w:t>.</w:t>
      </w:r>
    </w:p>
    <w:p w14:paraId="5A73DE08" w14:textId="77777777" w:rsidR="00C45053" w:rsidRPr="00664490"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664490">
        <w:rPr>
          <w:rFonts w:eastAsia="Consolas" w:cs="Times New Roman"/>
          <w:color w:val="000000" w:themeColor="text1"/>
          <w:szCs w:val="28"/>
          <w:lang w:val="kk-KZ"/>
        </w:rPr>
        <w:t>Тергеп-тексеруді мемлекеттік энергетикалық қадағалау және бақылау жөніндегі мемлекеттік орган және жергілікті атқарушы органдар жүргізеді.</w:t>
      </w:r>
    </w:p>
    <w:p w14:paraId="2A19C1CF"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664490">
        <w:rPr>
          <w:rFonts w:eastAsia="Consolas" w:cs="Times New Roman"/>
          <w:color w:val="000000" w:themeColor="text1"/>
          <w:szCs w:val="28"/>
          <w:lang w:val="kk-KZ"/>
        </w:rPr>
        <w:t>Энергетикалық сараптама жүргізу үшін терге</w:t>
      </w:r>
      <w:r>
        <w:rPr>
          <w:rFonts w:eastAsia="Consolas" w:cs="Times New Roman"/>
          <w:color w:val="000000" w:themeColor="text1"/>
          <w:szCs w:val="28"/>
          <w:lang w:val="kk-KZ"/>
        </w:rPr>
        <w:t>п-тексеру</w:t>
      </w:r>
      <w:r w:rsidRPr="00664490">
        <w:rPr>
          <w:rFonts w:eastAsia="Consolas" w:cs="Times New Roman"/>
          <w:color w:val="000000" w:themeColor="text1"/>
          <w:szCs w:val="28"/>
          <w:lang w:val="kk-KZ"/>
        </w:rPr>
        <w:t xml:space="preserve"> шеңберінде желілік су құбырларының металл үлгілерін іріктеу, жылу өндіруші, жылу беруші және жылу тұтынушы қондырғылардың негізгі және қосалқы жабдықтарының жұмыс қабілеттілігін тексеру, орнатылған жабдықтың жобалық құжаттамаға сәйкестігін тексеру, жылу оқшаулауының, сынау және баптау хаттамаларының, бекітілген температуралық кестенің, жылу желілері жұмысының режимдік картасының, аттестатталған персоналдың болуын тексеру </w:t>
      </w:r>
      <w:r w:rsidRPr="00AF686A">
        <w:rPr>
          <w:rFonts w:eastAsia="Consolas" w:cs="Times New Roman"/>
          <w:color w:val="000000" w:themeColor="text1"/>
          <w:szCs w:val="28"/>
          <w:lang w:val="kk-KZ"/>
        </w:rPr>
        <w:t xml:space="preserve">жылу өндіруші және жылу беруші жабдықтарды жөндеу жұмыстарының жоспарлары, жөндеу жұмыстарының жоспарларын орындау, жылу </w:t>
      </w:r>
      <w:r>
        <w:rPr>
          <w:rFonts w:eastAsia="Consolas" w:cs="Times New Roman"/>
          <w:color w:val="000000" w:themeColor="text1"/>
          <w:szCs w:val="28"/>
          <w:lang w:val="kk-KZ"/>
        </w:rPr>
        <w:t>жеткізгішті</w:t>
      </w:r>
      <w:r w:rsidRPr="00AF686A">
        <w:rPr>
          <w:rFonts w:eastAsia="Consolas" w:cs="Times New Roman"/>
          <w:color w:val="000000" w:themeColor="text1"/>
          <w:szCs w:val="28"/>
          <w:lang w:val="kk-KZ"/>
        </w:rPr>
        <w:t xml:space="preserve"> дайындаудың қажетті деңгейін қамтамасыз етуді тексеру, адамдарды тексеру, зертханалық және аспаптық өлшеулер мен зерттеулер жүргізу</w:t>
      </w:r>
      <w:r>
        <w:rPr>
          <w:rFonts w:eastAsia="Consolas" w:cs="Times New Roman"/>
          <w:color w:val="000000" w:themeColor="text1"/>
          <w:szCs w:val="28"/>
          <w:lang w:val="kk-KZ"/>
        </w:rPr>
        <w:t xml:space="preserve"> </w:t>
      </w:r>
      <w:r w:rsidRPr="00664490">
        <w:rPr>
          <w:rFonts w:eastAsia="Consolas" w:cs="Times New Roman"/>
          <w:color w:val="000000" w:themeColor="text1"/>
          <w:szCs w:val="28"/>
          <w:lang w:val="kk-KZ"/>
        </w:rPr>
        <w:t>жүзеге асырылуы мүмкін.</w:t>
      </w:r>
    </w:p>
    <w:p w14:paraId="392CE111" w14:textId="77777777" w:rsidR="00C45053" w:rsidRPr="00EA4525"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EA4525">
        <w:rPr>
          <w:rFonts w:eastAsia="Consolas" w:cs="Times New Roman"/>
          <w:color w:val="000000" w:themeColor="text1"/>
          <w:szCs w:val="28"/>
          <w:lang w:val="kk-KZ"/>
        </w:rPr>
        <w:t>Жүргізілген тергеп-тексеру нәтижелері тергеп-тексеру актісімен ресімделеді.</w:t>
      </w:r>
    </w:p>
    <w:p w14:paraId="09C30BDE" w14:textId="77777777" w:rsidR="00C45053" w:rsidRPr="00EA4525"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A4525">
        <w:rPr>
          <w:rFonts w:eastAsia="Consolas" w:cs="Times New Roman"/>
          <w:color w:val="000000" w:themeColor="text1"/>
          <w:szCs w:val="28"/>
          <w:lang w:val="kk-KZ"/>
        </w:rPr>
        <w:t>Терге</w:t>
      </w:r>
      <w:r>
        <w:rPr>
          <w:rFonts w:eastAsia="Consolas" w:cs="Times New Roman"/>
          <w:color w:val="000000" w:themeColor="text1"/>
          <w:szCs w:val="28"/>
          <w:lang w:val="kk-KZ"/>
        </w:rPr>
        <w:t>п-тексеру</w:t>
      </w:r>
      <w:r w:rsidRPr="00EA4525">
        <w:rPr>
          <w:rFonts w:eastAsia="Consolas" w:cs="Times New Roman"/>
          <w:color w:val="000000" w:themeColor="text1"/>
          <w:szCs w:val="28"/>
          <w:lang w:val="kk-KZ"/>
        </w:rPr>
        <w:t xml:space="preserve"> актісінде:</w:t>
      </w:r>
    </w:p>
    <w:p w14:paraId="1AAAEA17" w14:textId="77777777" w:rsidR="00C45053" w:rsidRPr="00EA4525"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Pr>
          <w:rFonts w:eastAsia="Consolas" w:cs="Times New Roman"/>
          <w:color w:val="000000" w:themeColor="text1"/>
          <w:szCs w:val="28"/>
          <w:lang w:val="kk-KZ"/>
        </w:rPr>
        <w:t xml:space="preserve">1) </w:t>
      </w:r>
      <w:r w:rsidRPr="00EA4525">
        <w:rPr>
          <w:rFonts w:eastAsia="Consolas" w:cs="Times New Roman"/>
          <w:color w:val="000000" w:themeColor="text1"/>
          <w:szCs w:val="28"/>
          <w:lang w:val="kk-KZ"/>
        </w:rPr>
        <w:t xml:space="preserve">тергеп-тексеруді тудырған себептер және </w:t>
      </w:r>
      <w:r>
        <w:rPr>
          <w:rFonts w:eastAsia="Consolas" w:cs="Times New Roman"/>
          <w:color w:val="000000" w:themeColor="text1"/>
          <w:szCs w:val="28"/>
          <w:lang w:val="kk-KZ"/>
        </w:rPr>
        <w:t>Қазақстан Республикасының э</w:t>
      </w:r>
      <w:r w:rsidRPr="00EA4525">
        <w:rPr>
          <w:rFonts w:eastAsia="Consolas" w:cs="Times New Roman"/>
          <w:color w:val="000000" w:themeColor="text1"/>
          <w:szCs w:val="28"/>
          <w:lang w:val="kk-KZ"/>
        </w:rPr>
        <w:t>лектр энергетикасы саласындағы нормативтік құқықтық актілерінің талаптарын бұзу фактілері (бар болса);</w:t>
      </w:r>
    </w:p>
    <w:p w14:paraId="29E32ECD" w14:textId="77777777" w:rsidR="00C45053" w:rsidRPr="00EA4525"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A4525">
        <w:rPr>
          <w:rFonts w:eastAsia="Consolas" w:cs="Times New Roman"/>
          <w:color w:val="000000" w:themeColor="text1"/>
          <w:szCs w:val="28"/>
          <w:lang w:val="kk-KZ"/>
        </w:rPr>
        <w:t>2) бұзушылыққа жол берген бақылау субъектісінің (субъектілерінің)</w:t>
      </w:r>
      <w:r>
        <w:rPr>
          <w:rFonts w:eastAsia="Consolas" w:cs="Times New Roman"/>
          <w:color w:val="000000" w:themeColor="text1"/>
          <w:szCs w:val="28"/>
          <w:lang w:val="kk-KZ"/>
        </w:rPr>
        <w:t xml:space="preserve"> </w:t>
      </w:r>
      <w:r w:rsidRPr="00EA4525">
        <w:rPr>
          <w:rFonts w:eastAsia="Consolas" w:cs="Times New Roman"/>
          <w:color w:val="000000" w:themeColor="text1"/>
          <w:szCs w:val="28"/>
          <w:lang w:val="kk-KZ"/>
        </w:rPr>
        <w:t>атауы (бар болса);</w:t>
      </w:r>
    </w:p>
    <w:p w14:paraId="0B873C07" w14:textId="77777777" w:rsidR="00C45053" w:rsidRPr="00EA4525"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A4525">
        <w:rPr>
          <w:rFonts w:eastAsia="Consolas" w:cs="Times New Roman"/>
          <w:color w:val="000000" w:themeColor="text1"/>
          <w:szCs w:val="28"/>
          <w:lang w:val="kk-KZ"/>
        </w:rPr>
        <w:t>3)орындау мерзімдерін көрсете отырып, анықталған бұзушылықтарды жою жөніндегі іс-шаралар (бар болса);</w:t>
      </w:r>
    </w:p>
    <w:p w14:paraId="5E168BF1" w14:textId="77777777" w:rsidR="00C45053" w:rsidRPr="00EA4525"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A4525">
        <w:rPr>
          <w:rFonts w:eastAsia="Consolas" w:cs="Times New Roman"/>
          <w:color w:val="000000" w:themeColor="text1"/>
          <w:szCs w:val="28"/>
          <w:lang w:val="kk-KZ"/>
        </w:rPr>
        <w:lastRenderedPageBreak/>
        <w:t>4) Комиссияның басқа да қорытындылары</w:t>
      </w:r>
      <w:r>
        <w:rPr>
          <w:rFonts w:eastAsia="Consolas" w:cs="Times New Roman"/>
          <w:color w:val="000000" w:themeColor="text1"/>
          <w:szCs w:val="28"/>
          <w:lang w:val="kk-KZ"/>
        </w:rPr>
        <w:t xml:space="preserve"> көрсетіледі</w:t>
      </w:r>
      <w:r w:rsidRPr="00EA4525">
        <w:rPr>
          <w:rFonts w:eastAsia="Consolas" w:cs="Times New Roman"/>
          <w:color w:val="000000" w:themeColor="text1"/>
          <w:szCs w:val="28"/>
          <w:lang w:val="kk-KZ"/>
        </w:rPr>
        <w:t>.</w:t>
      </w:r>
    </w:p>
    <w:p w14:paraId="22038D9F" w14:textId="77777777" w:rsidR="00C45053" w:rsidRPr="00664490"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A4525">
        <w:rPr>
          <w:rFonts w:eastAsia="Consolas" w:cs="Times New Roman"/>
          <w:color w:val="000000" w:themeColor="text1"/>
          <w:szCs w:val="28"/>
          <w:lang w:val="kk-KZ"/>
        </w:rPr>
        <w:t xml:space="preserve">Актіге жүргізілген энергетикалық сараптаманың нәтижелері, комиссияның </w:t>
      </w:r>
      <w:r>
        <w:rPr>
          <w:rFonts w:eastAsia="Consolas" w:cs="Times New Roman"/>
          <w:color w:val="000000" w:themeColor="text1"/>
          <w:szCs w:val="28"/>
          <w:lang w:val="kk-KZ"/>
        </w:rPr>
        <w:t>тұжырымдарын</w:t>
      </w:r>
      <w:r w:rsidRPr="00EA4525">
        <w:rPr>
          <w:rFonts w:eastAsia="Consolas" w:cs="Times New Roman"/>
          <w:color w:val="000000" w:themeColor="text1"/>
          <w:szCs w:val="28"/>
          <w:lang w:val="kk-KZ"/>
        </w:rPr>
        <w:t xml:space="preserve"> растайтын құжаттар (зақымдалған жабдықты тексеру актісі, регистрограммалар, осциллограммалар, жедел журналдардан үзінді көшірмелер, түсіндірме жазбалар, </w:t>
      </w:r>
      <w:r>
        <w:rPr>
          <w:rFonts w:eastAsia="Consolas" w:cs="Times New Roman"/>
          <w:color w:val="000000" w:themeColor="text1"/>
          <w:szCs w:val="28"/>
          <w:lang w:val="kk-KZ"/>
        </w:rPr>
        <w:t>схемалар</w:t>
      </w:r>
      <w:r w:rsidRPr="00EA4525">
        <w:rPr>
          <w:rFonts w:eastAsia="Consolas" w:cs="Times New Roman"/>
          <w:color w:val="000000" w:themeColor="text1"/>
          <w:szCs w:val="28"/>
          <w:lang w:val="kk-KZ"/>
        </w:rPr>
        <w:t>, сызбалар, фото және бейнематериалдар, жабдық пен металды сынау нәтижелері, сауалнама парақтары және басқа материалдар)</w:t>
      </w:r>
      <w:r>
        <w:rPr>
          <w:rFonts w:eastAsia="Consolas" w:cs="Times New Roman"/>
          <w:color w:val="000000" w:themeColor="text1"/>
          <w:szCs w:val="28"/>
          <w:lang w:val="kk-KZ"/>
        </w:rPr>
        <w:t xml:space="preserve"> </w:t>
      </w:r>
      <w:r w:rsidRPr="00EA4525">
        <w:rPr>
          <w:rFonts w:eastAsia="Consolas" w:cs="Times New Roman"/>
          <w:color w:val="000000" w:themeColor="text1"/>
          <w:szCs w:val="28"/>
          <w:lang w:val="kk-KZ"/>
        </w:rPr>
        <w:t>қоса беріледі</w:t>
      </w:r>
      <w:r>
        <w:rPr>
          <w:rFonts w:eastAsia="Consolas" w:cs="Times New Roman"/>
          <w:color w:val="000000" w:themeColor="text1"/>
          <w:szCs w:val="28"/>
          <w:lang w:val="kk-KZ"/>
        </w:rPr>
        <w:t>.</w:t>
      </w:r>
    </w:p>
    <w:p w14:paraId="7D5CC3E8" w14:textId="77777777" w:rsidR="00C45053" w:rsidRPr="00664490"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664490">
        <w:rPr>
          <w:rFonts w:eastAsia="Consolas" w:cs="Times New Roman"/>
          <w:color w:val="000000" w:themeColor="text1"/>
          <w:szCs w:val="28"/>
          <w:lang w:val="kk-KZ"/>
        </w:rPr>
        <w:t>Т</w:t>
      </w:r>
      <w:r>
        <w:rPr>
          <w:rFonts w:eastAsia="Consolas" w:cs="Times New Roman"/>
          <w:color w:val="000000" w:themeColor="text1"/>
          <w:szCs w:val="28"/>
          <w:lang w:val="kk-KZ"/>
        </w:rPr>
        <w:t>ергеп-т</w:t>
      </w:r>
      <w:r w:rsidRPr="00664490">
        <w:rPr>
          <w:rFonts w:eastAsia="Consolas" w:cs="Times New Roman"/>
          <w:color w:val="000000" w:themeColor="text1"/>
          <w:szCs w:val="28"/>
          <w:lang w:val="kk-KZ"/>
        </w:rPr>
        <w:t xml:space="preserve">ексеру жүргізу қорытындылары бойынша бақылау және қадағалау органдары </w:t>
      </w:r>
      <w:r>
        <w:rPr>
          <w:rFonts w:eastAsia="Consolas" w:cs="Times New Roman"/>
          <w:color w:val="000000" w:themeColor="text1"/>
          <w:szCs w:val="28"/>
          <w:lang w:val="kk-KZ"/>
        </w:rPr>
        <w:t>тергеп-</w:t>
      </w:r>
      <w:r w:rsidRPr="00664490">
        <w:rPr>
          <w:rFonts w:eastAsia="Consolas" w:cs="Times New Roman"/>
          <w:color w:val="000000" w:themeColor="text1"/>
          <w:szCs w:val="28"/>
          <w:lang w:val="kk-KZ"/>
        </w:rPr>
        <w:t>тексеру жүргізу үшін негіз болған Қазақстан Республикасы заңнамасының талаптарын бұзуға жол берген (жол берген) бақылау субъектісін (субъектілерін) айқындайды.</w:t>
      </w:r>
    </w:p>
    <w:p w14:paraId="6AD48F7E"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664490">
        <w:rPr>
          <w:rFonts w:eastAsia="Consolas" w:cs="Times New Roman"/>
          <w:color w:val="000000" w:themeColor="text1"/>
          <w:szCs w:val="28"/>
          <w:lang w:val="kk-KZ"/>
        </w:rPr>
        <w:t>Тергеп-тексеру жүргізу қорытындылары бойынша осы Заңда және Қазақстан Республикасының заңдарында көзделген шаралар қабылданады.</w:t>
      </w:r>
    </w:p>
    <w:p w14:paraId="7791CA7C"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E43AC8">
        <w:rPr>
          <w:rFonts w:eastAsia="Consolas" w:cs="Times New Roman"/>
          <w:color w:val="000000" w:themeColor="text1"/>
          <w:szCs w:val="28"/>
          <w:lang w:val="kk-KZ"/>
        </w:rPr>
        <w:t>Анықталған бұзушылық</w:t>
      </w:r>
      <w:r>
        <w:rPr>
          <w:rFonts w:eastAsia="Consolas" w:cs="Times New Roman"/>
          <w:color w:val="000000" w:themeColor="text1"/>
          <w:szCs w:val="28"/>
          <w:lang w:val="kk-KZ"/>
        </w:rPr>
        <w:t>тарды жою жөніндегі іс-шаралар э</w:t>
      </w:r>
      <w:r w:rsidRPr="00E43AC8">
        <w:rPr>
          <w:rFonts w:eastAsia="Consolas" w:cs="Times New Roman"/>
          <w:color w:val="000000" w:themeColor="text1"/>
          <w:szCs w:val="28"/>
          <w:lang w:val="kk-KZ"/>
        </w:rPr>
        <w:t>лектр энергетикасы саласындағы бақылау субъектісі (субъектілері) үшін міндетті болып табылады</w:t>
      </w:r>
      <w:r>
        <w:rPr>
          <w:rFonts w:eastAsia="Consolas" w:cs="Times New Roman"/>
          <w:color w:val="000000" w:themeColor="text1"/>
          <w:szCs w:val="28"/>
          <w:lang w:val="kk-KZ"/>
        </w:rPr>
        <w:t>.</w:t>
      </w:r>
    </w:p>
    <w:p w14:paraId="2F11DEAD" w14:textId="77777777" w:rsidR="00C45053" w:rsidRPr="00664490"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E43AC8">
        <w:rPr>
          <w:rFonts w:eastAsia="Consolas" w:cs="Times New Roman"/>
          <w:color w:val="000000" w:themeColor="text1"/>
          <w:szCs w:val="28"/>
          <w:lang w:val="kk-KZ"/>
        </w:rPr>
        <w:t>Анықталған бұзушылықтарды жою жөніндегі іс-шараларды белгіленген ме</w:t>
      </w:r>
      <w:r>
        <w:rPr>
          <w:rFonts w:eastAsia="Consolas" w:cs="Times New Roman"/>
          <w:color w:val="000000" w:themeColor="text1"/>
          <w:szCs w:val="28"/>
          <w:lang w:val="kk-KZ"/>
        </w:rPr>
        <w:t>рзімде толық көлемде орындамау э</w:t>
      </w:r>
      <w:r w:rsidRPr="00E43AC8">
        <w:rPr>
          <w:rFonts w:eastAsia="Consolas" w:cs="Times New Roman"/>
          <w:color w:val="000000" w:themeColor="text1"/>
          <w:szCs w:val="28"/>
          <w:lang w:val="kk-KZ"/>
        </w:rPr>
        <w:t xml:space="preserve">лектр энергетикасы саласындағы бақылау субъектісіне (объектісіне) бару арқылы профилактикалық бақылауды жүргізудің жартыжылдық тізіміне енгізу </w:t>
      </w:r>
      <w:r>
        <w:rPr>
          <w:rFonts w:eastAsia="Consolas" w:cs="Times New Roman"/>
          <w:color w:val="000000" w:themeColor="text1"/>
          <w:szCs w:val="28"/>
          <w:lang w:val="kk-KZ"/>
        </w:rPr>
        <w:t>арқылы э</w:t>
      </w:r>
      <w:r w:rsidRPr="00E43AC8">
        <w:rPr>
          <w:rFonts w:eastAsia="Consolas" w:cs="Times New Roman"/>
          <w:color w:val="000000" w:themeColor="text1"/>
          <w:szCs w:val="28"/>
          <w:lang w:val="kk-KZ"/>
        </w:rPr>
        <w:t>лектр энергетикасы саласындағы бақылау субъектісіне (объектісіне) бару арқылы профилактикалық бақылауды тағайындауға әкеп соғады</w:t>
      </w:r>
      <w:r>
        <w:rPr>
          <w:rFonts w:eastAsia="Consolas" w:cs="Times New Roman"/>
          <w:color w:val="000000" w:themeColor="text1"/>
          <w:szCs w:val="28"/>
          <w:lang w:val="kk-KZ"/>
        </w:rPr>
        <w:t>.</w:t>
      </w:r>
    </w:p>
    <w:p w14:paraId="5B984E6A" w14:textId="77777777" w:rsidR="00C45053" w:rsidRDefault="00C45053" w:rsidP="00C45053">
      <w:pPr>
        <w:pStyle w:val="a3"/>
        <w:widowControl w:val="0"/>
        <w:numPr>
          <w:ilvl w:val="1"/>
          <w:numId w:val="45"/>
        </w:numPr>
        <w:shd w:val="clear" w:color="auto" w:fill="FFFFFF" w:themeFill="background1"/>
        <w:spacing w:line="240" w:lineRule="auto"/>
        <w:rPr>
          <w:rFonts w:eastAsia="Consolas" w:cs="Times New Roman"/>
          <w:color w:val="000000" w:themeColor="text1"/>
          <w:szCs w:val="28"/>
          <w:lang w:val="kk-KZ"/>
        </w:rPr>
      </w:pPr>
      <w:r w:rsidRPr="00664490">
        <w:rPr>
          <w:rFonts w:eastAsia="Consolas" w:cs="Times New Roman"/>
          <w:color w:val="000000" w:themeColor="text1"/>
          <w:szCs w:val="28"/>
          <w:lang w:val="kk-KZ"/>
        </w:rPr>
        <w:t>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халықтың санитариялық-эпидемиологиялық саламаттылығы саласындағы мемлекеттік органның интернет-ресурсында тергеп-тексеру аяқталған күннен кейін 10 жұмыс күні ішінде жарияланады.</w:t>
      </w:r>
    </w:p>
    <w:p w14:paraId="7D0521DB" w14:textId="77777777" w:rsidR="00C45053" w:rsidRPr="00664490" w:rsidRDefault="00C45053" w:rsidP="00C45053">
      <w:pPr>
        <w:pStyle w:val="a3"/>
        <w:widowControl w:val="0"/>
        <w:shd w:val="clear" w:color="auto" w:fill="FFFFFF" w:themeFill="background1"/>
        <w:spacing w:line="240" w:lineRule="auto"/>
        <w:ind w:left="0"/>
        <w:rPr>
          <w:rFonts w:eastAsia="Consolas" w:cs="Times New Roman"/>
          <w:color w:val="000000" w:themeColor="text1"/>
          <w:szCs w:val="28"/>
          <w:lang w:val="kk-KZ"/>
        </w:rPr>
      </w:pPr>
      <w:r w:rsidRPr="00E43AC8">
        <w:rPr>
          <w:rFonts w:eastAsia="Consolas" w:cs="Times New Roman"/>
          <w:color w:val="000000" w:themeColor="text1"/>
          <w:szCs w:val="28"/>
          <w:lang w:val="kk-KZ"/>
        </w:rPr>
        <w:t>Терге</w:t>
      </w:r>
      <w:r>
        <w:rPr>
          <w:rFonts w:eastAsia="Consolas" w:cs="Times New Roman"/>
          <w:color w:val="000000" w:themeColor="text1"/>
          <w:szCs w:val="28"/>
          <w:lang w:val="kk-KZ"/>
        </w:rPr>
        <w:t>п- тексеру</w:t>
      </w:r>
      <w:r w:rsidRPr="00E43AC8">
        <w:rPr>
          <w:rFonts w:eastAsia="Consolas" w:cs="Times New Roman"/>
          <w:color w:val="000000" w:themeColor="text1"/>
          <w:szCs w:val="28"/>
          <w:lang w:val="kk-KZ"/>
        </w:rPr>
        <w:t xml:space="preserve"> қорытындылары құқықтық статистика және арнайы есепке алу жөніндегі уәкілетті органға жіберіледі</w:t>
      </w:r>
      <w:r>
        <w:rPr>
          <w:rFonts w:eastAsia="Consolas" w:cs="Times New Roman"/>
          <w:color w:val="000000" w:themeColor="text1"/>
          <w:szCs w:val="28"/>
          <w:lang w:val="kk-KZ"/>
        </w:rPr>
        <w:t>.</w:t>
      </w:r>
    </w:p>
    <w:p w14:paraId="48F0B73C" w14:textId="77777777" w:rsidR="00C45053" w:rsidRDefault="00C45053" w:rsidP="00C45053">
      <w:pPr>
        <w:widowControl w:val="0"/>
        <w:shd w:val="clear" w:color="auto" w:fill="FFFFFF" w:themeFill="background1"/>
        <w:spacing w:line="240" w:lineRule="auto"/>
        <w:ind w:firstLine="851"/>
        <w:rPr>
          <w:rFonts w:cs="Times New Roman"/>
          <w:color w:val="000000" w:themeColor="text1"/>
          <w:szCs w:val="28"/>
        </w:rPr>
      </w:pPr>
    </w:p>
    <w:p w14:paraId="55B24932"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33AED92F" w14:textId="77777777" w:rsidR="00C45053" w:rsidRPr="007723BC" w:rsidRDefault="00C45053" w:rsidP="00C45053">
      <w:pPr>
        <w:pStyle w:val="1"/>
        <w:keepNext w:val="0"/>
        <w:keepLines w:val="0"/>
        <w:widowControl w:val="0"/>
        <w:ind w:firstLine="0"/>
        <w:rPr>
          <w:rFonts w:cs="Times New Roman"/>
          <w:color w:val="000000" w:themeColor="text1"/>
          <w:szCs w:val="28"/>
          <w:lang w:val="ru-RU"/>
        </w:rPr>
      </w:pPr>
      <w:r w:rsidRPr="007723BC">
        <w:rPr>
          <w:rFonts w:cs="Times New Roman"/>
          <w:color w:val="000000" w:themeColor="text1"/>
          <w:szCs w:val="28"/>
          <w:lang w:val="ru-RU"/>
        </w:rPr>
        <w:t>3-тарау. Жылу энергетикасындағы жоспарлау және мониторинг</w:t>
      </w:r>
    </w:p>
    <w:p w14:paraId="55CEA7A1"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lang w:val="ru-RU"/>
        </w:rPr>
      </w:pPr>
    </w:p>
    <w:p w14:paraId="7401B73B" w14:textId="77777777" w:rsidR="00C45053" w:rsidRPr="007723BC" w:rsidRDefault="00C45053" w:rsidP="00C45053">
      <w:pPr>
        <w:pStyle w:val="2"/>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1</w:t>
      </w:r>
      <w:r>
        <w:rPr>
          <w:rFonts w:cs="Times New Roman"/>
          <w:color w:val="000000" w:themeColor="text1"/>
          <w:szCs w:val="28"/>
          <w:lang w:val="ru-RU"/>
        </w:rPr>
        <w:t>3</w:t>
      </w:r>
      <w:r w:rsidRPr="007723BC">
        <w:rPr>
          <w:rFonts w:cs="Times New Roman"/>
          <w:color w:val="000000" w:themeColor="text1"/>
          <w:szCs w:val="28"/>
          <w:lang w:val="ru-RU"/>
        </w:rPr>
        <w:t>-бап. Жылу энергетикасындағы жоспарлау</w:t>
      </w:r>
    </w:p>
    <w:p w14:paraId="00DF5A48" w14:textId="77777777" w:rsidR="00C45053" w:rsidRPr="007723BC" w:rsidRDefault="00C45053" w:rsidP="00C45053">
      <w:pPr>
        <w:pStyle w:val="a3"/>
        <w:widowControl w:val="0"/>
        <w:numPr>
          <w:ilvl w:val="0"/>
          <w:numId w:val="34"/>
        </w:numPr>
        <w:shd w:val="clear" w:color="auto" w:fill="FFFFFF" w:themeFill="background1"/>
        <w:tabs>
          <w:tab w:val="left" w:pos="567"/>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 Қазақстан Республикасының мемлекеттік жоспарлау жүйесінің құжаттары негізінде жұмыс істейді және дамиды.</w:t>
      </w:r>
    </w:p>
    <w:p w14:paraId="13973BC6" w14:textId="77777777" w:rsidR="00C45053" w:rsidRPr="007723BC" w:rsidRDefault="00C45053" w:rsidP="00C45053">
      <w:pPr>
        <w:pStyle w:val="a3"/>
        <w:widowControl w:val="0"/>
        <w:numPr>
          <w:ilvl w:val="0"/>
          <w:numId w:val="34"/>
        </w:numPr>
        <w:shd w:val="clear" w:color="auto" w:fill="FFFFFF" w:themeFill="background1"/>
        <w:tabs>
          <w:tab w:val="left" w:pos="567"/>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Қазақстан Республикасының Үкіметі, уәкілетті орган, Қазақстан Республикасының өзге де мүдделі мемлекеттік органдары мен лауазымды адамдары жылу энергетикасы саласына қолданылатын мемлекеттік жоспарлау жүйесінің құжаттарын әзірлеу және бекіту кезінде осы Заңда айқындалған саланы </w:t>
      </w:r>
      <w:r>
        <w:rPr>
          <w:rFonts w:eastAsia="Consolas" w:cs="Times New Roman"/>
          <w:color w:val="000000" w:themeColor="text1"/>
          <w:szCs w:val="28"/>
          <w:lang w:val="ru-RU"/>
        </w:rPr>
        <w:t>заңнамалық және мемлекеттік</w:t>
      </w:r>
      <w:r w:rsidRPr="007723BC">
        <w:rPr>
          <w:rFonts w:eastAsia="Consolas" w:cs="Times New Roman"/>
          <w:color w:val="000000" w:themeColor="text1"/>
          <w:szCs w:val="28"/>
          <w:lang w:val="ru-RU"/>
        </w:rPr>
        <w:t xml:space="preserve"> реттеу қағидаттарын басшылыққа алуға міндетті.</w:t>
      </w:r>
    </w:p>
    <w:p w14:paraId="2BDCD693" w14:textId="77777777" w:rsidR="00C45053" w:rsidRPr="007723BC" w:rsidRDefault="00C45053" w:rsidP="00C45053">
      <w:pPr>
        <w:pStyle w:val="a3"/>
        <w:widowControl w:val="0"/>
        <w:numPr>
          <w:ilvl w:val="0"/>
          <w:numId w:val="34"/>
        </w:numPr>
        <w:shd w:val="clear" w:color="auto" w:fill="FFFFFF" w:themeFill="background1"/>
        <w:tabs>
          <w:tab w:val="left" w:pos="567"/>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Облыстардың, облыстардың қалалары мен аудандарының жылу энергетикасының жұмыс істеуі мен дамуы осы Заңға сәйкес, облыстардың, </w:t>
      </w:r>
      <w:r w:rsidRPr="007723BC">
        <w:rPr>
          <w:rFonts w:eastAsia="Consolas" w:cs="Times New Roman"/>
          <w:color w:val="000000" w:themeColor="text1"/>
          <w:szCs w:val="28"/>
          <w:lang w:val="ru-RU"/>
        </w:rPr>
        <w:lastRenderedPageBreak/>
        <w:t xml:space="preserve">астананың, республикалық маңызы бар қалалардың жергілікті атқарушы органдары әзірлеген (өзектендірілген) және </w:t>
      </w:r>
      <w:r>
        <w:rPr>
          <w:rFonts w:eastAsia="Consolas" w:cs="Times New Roman"/>
          <w:color w:val="000000" w:themeColor="text1"/>
          <w:szCs w:val="28"/>
          <w:lang w:val="ru-RU"/>
        </w:rPr>
        <w:t xml:space="preserve">облыстардың, қалалардың, облыстар аудандарының </w:t>
      </w:r>
      <w:r w:rsidRPr="007723BC">
        <w:rPr>
          <w:rFonts w:eastAsia="Consolas" w:cs="Times New Roman"/>
          <w:color w:val="000000" w:themeColor="text1"/>
          <w:szCs w:val="28"/>
          <w:lang w:val="ru-RU"/>
        </w:rPr>
        <w:t>жергілікті өкілді органдар</w:t>
      </w:r>
      <w:r>
        <w:rPr>
          <w:rFonts w:eastAsia="Consolas" w:cs="Times New Roman"/>
          <w:color w:val="000000" w:themeColor="text1"/>
          <w:szCs w:val="28"/>
          <w:lang w:val="ru-RU"/>
        </w:rPr>
        <w:t>ы</w:t>
      </w:r>
      <w:r w:rsidRPr="007723BC">
        <w:rPr>
          <w:rFonts w:eastAsia="Consolas" w:cs="Times New Roman"/>
          <w:color w:val="000000" w:themeColor="text1"/>
          <w:szCs w:val="28"/>
          <w:lang w:val="ru-RU"/>
        </w:rPr>
        <w:t xml:space="preserve"> бекіткен </w:t>
      </w:r>
      <w:r>
        <w:rPr>
          <w:rFonts w:eastAsia="Consolas" w:cs="Times New Roman"/>
          <w:color w:val="000000" w:themeColor="text1"/>
          <w:szCs w:val="28"/>
          <w:lang w:val="ru-RU"/>
        </w:rPr>
        <w:t xml:space="preserve">ұзақ мерзімді және орта мерзімді </w:t>
      </w:r>
      <w:r w:rsidRPr="007723BC">
        <w:rPr>
          <w:rFonts w:eastAsia="Consolas" w:cs="Times New Roman"/>
          <w:color w:val="000000" w:themeColor="text1"/>
          <w:szCs w:val="28"/>
          <w:lang w:val="ru-RU"/>
        </w:rPr>
        <w:t>жылу энергетикасын дамытудың мастер-жоспарлары негізінде жүзеге асырылады.</w:t>
      </w:r>
    </w:p>
    <w:p w14:paraId="52209ADB" w14:textId="77777777" w:rsidR="00C45053" w:rsidRPr="007723BC" w:rsidRDefault="00C45053" w:rsidP="00C45053">
      <w:pPr>
        <w:pStyle w:val="a3"/>
        <w:widowControl w:val="0"/>
        <w:numPr>
          <w:ilvl w:val="0"/>
          <w:numId w:val="34"/>
        </w:numPr>
        <w:shd w:val="clear" w:color="auto" w:fill="FFFFFF" w:themeFill="background1"/>
        <w:tabs>
          <w:tab w:val="left" w:pos="567"/>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энергетикасын дамытудың мастер-жоспарларында:</w:t>
      </w:r>
    </w:p>
    <w:p w14:paraId="47E1B6C3"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1) жылу энергетикасының нақты көрсеткіштері;</w:t>
      </w:r>
    </w:p>
    <w:p w14:paraId="392D27EA"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2) жылу энергетикасының нысаналы көрсеткіштері;</w:t>
      </w:r>
    </w:p>
    <w:p w14:paraId="14610404"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3) жылу энергетикасының жоспарлы көрсеткіштері;</w:t>
      </w:r>
    </w:p>
    <w:p w14:paraId="68E3D648"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4) аумақтың ерекшеліктерін ескере отырып, жылумен жабдықтаудың әртүрлі жүйелерінің оңтайлы үйлесуі;</w:t>
      </w:r>
    </w:p>
    <w:p w14:paraId="07A07747"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5) жылу энергиясымен қамтамасыз ету бойынша көрсетілетін қызметке ағымдағы және перспективалық сұранысты қанағаттандыру;</w:t>
      </w:r>
    </w:p>
    <w:p w14:paraId="320CA095"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6) елді мекендердің бекітілген бас жоспарлары;</w:t>
      </w:r>
    </w:p>
    <w:p w14:paraId="29793A0A"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7) барлық тұтынушыларды жылу энергиясымен қамтамасыз ету бойынша көрсетілетін қызметтерге қол жеткізуге және ақы төлеу деңгейіне тең жағдайлар (кемсітпеушілік тәсіл);</w:t>
      </w:r>
    </w:p>
    <w:p w14:paraId="2AB4572B" w14:textId="77777777" w:rsidR="00C45053" w:rsidRPr="007723BC" w:rsidRDefault="00C45053" w:rsidP="00C45053">
      <w:pPr>
        <w:pStyle w:val="a3"/>
        <w:widowControl w:val="0"/>
        <w:shd w:val="clear" w:color="auto" w:fill="FFFFFF" w:themeFill="background1"/>
        <w:tabs>
          <w:tab w:val="left" w:pos="567"/>
        </w:tabs>
        <w:spacing w:line="240" w:lineRule="auto"/>
        <w:ind w:left="0"/>
        <w:rPr>
          <w:rFonts w:eastAsia="Consolas" w:cs="Times New Roman"/>
          <w:color w:val="000000" w:themeColor="text1"/>
          <w:szCs w:val="28"/>
          <w:lang w:val="ru-RU"/>
        </w:rPr>
      </w:pPr>
      <w:r w:rsidRPr="007723BC">
        <w:rPr>
          <w:rFonts w:eastAsia="Consolas" w:cs="Times New Roman"/>
          <w:color w:val="000000" w:themeColor="text1"/>
          <w:szCs w:val="28"/>
          <w:lang w:val="ru-RU"/>
        </w:rPr>
        <w:t>8) осы Заңға және Қазақстан Республикасының өзге де нормативтік құқықтық актілеріне сәйкес жылумен жабдықтаудың сенімділігін, қауіпсіздігін, қоршаған ортаға ең аз зиянды әсерін қамтамасыз ету</w:t>
      </w:r>
      <w:r w:rsidRPr="004A52CF">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жөніндегі талаптарды ескере отырып, жылу энергетикасын дамытудың, энергия үнемдеу және ресурс үнемдеу технологияларын дамыту</w:t>
      </w:r>
      <w:r>
        <w:rPr>
          <w:rFonts w:eastAsia="Consolas" w:cs="Times New Roman"/>
          <w:color w:val="000000" w:themeColor="text1"/>
          <w:szCs w:val="28"/>
          <w:lang w:val="ru-RU"/>
        </w:rPr>
        <w:t>дың</w:t>
      </w:r>
      <w:r w:rsidRPr="007723BC">
        <w:rPr>
          <w:rFonts w:eastAsia="Consolas" w:cs="Times New Roman"/>
          <w:color w:val="000000" w:themeColor="text1"/>
          <w:szCs w:val="28"/>
          <w:lang w:val="ru-RU"/>
        </w:rPr>
        <w:t>, жаңартылатын энергия көздерін пайдалануды кеңейту</w:t>
      </w:r>
      <w:r>
        <w:rPr>
          <w:rFonts w:eastAsia="Consolas" w:cs="Times New Roman"/>
          <w:color w:val="000000" w:themeColor="text1"/>
          <w:szCs w:val="28"/>
          <w:lang w:val="ru-RU"/>
        </w:rPr>
        <w:t>дің</w:t>
      </w:r>
      <w:r w:rsidRPr="007723BC">
        <w:rPr>
          <w:rFonts w:eastAsia="Consolas" w:cs="Times New Roman"/>
          <w:color w:val="000000" w:themeColor="text1"/>
          <w:szCs w:val="28"/>
          <w:lang w:val="ru-RU"/>
        </w:rPr>
        <w:t>, қаржыландыруды және өзге де факторларды қамтамасыз ету</w:t>
      </w:r>
      <w:r>
        <w:rPr>
          <w:rFonts w:eastAsia="Consolas" w:cs="Times New Roman"/>
          <w:color w:val="000000" w:themeColor="text1"/>
          <w:szCs w:val="28"/>
          <w:lang w:val="ru-RU"/>
        </w:rPr>
        <w:t>дің</w:t>
      </w:r>
      <w:r w:rsidRPr="007723BC">
        <w:rPr>
          <w:rFonts w:eastAsia="Consolas" w:cs="Times New Roman"/>
          <w:color w:val="000000" w:themeColor="text1"/>
          <w:szCs w:val="28"/>
          <w:lang w:val="ru-RU"/>
        </w:rPr>
        <w:t xml:space="preserve"> оңтайлы шешімдері ескерілуі тиіс.</w:t>
      </w:r>
    </w:p>
    <w:p w14:paraId="6380D5AD" w14:textId="77777777" w:rsidR="00C45053" w:rsidRPr="007723BC" w:rsidRDefault="00C45053" w:rsidP="00C45053">
      <w:pPr>
        <w:pStyle w:val="a3"/>
        <w:widowControl w:val="0"/>
        <w:numPr>
          <w:ilvl w:val="0"/>
          <w:numId w:val="34"/>
        </w:numPr>
        <w:shd w:val="clear" w:color="auto" w:fill="FFFFFF" w:themeFill="background1"/>
        <w:tabs>
          <w:tab w:val="left" w:pos="567"/>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энергетикасын дамытудың мастер-жоспарлары тиісті аумақтардың жылу энергетикасының нысаналы көрсеткіштеріне қол жеткізуді қамтамасыз етуі тиіс.</w:t>
      </w:r>
    </w:p>
    <w:p w14:paraId="60922B82"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29BF603" w14:textId="77777777" w:rsidR="00C45053" w:rsidRPr="007723BC" w:rsidRDefault="00C45053" w:rsidP="00C45053">
      <w:pPr>
        <w:pStyle w:val="2"/>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1</w:t>
      </w:r>
      <w:r>
        <w:rPr>
          <w:rFonts w:cs="Times New Roman"/>
          <w:color w:val="000000" w:themeColor="text1"/>
          <w:szCs w:val="28"/>
          <w:lang w:val="ru-RU"/>
        </w:rPr>
        <w:t>4</w:t>
      </w:r>
      <w:r w:rsidRPr="007723BC">
        <w:rPr>
          <w:rFonts w:cs="Times New Roman"/>
          <w:color w:val="000000" w:themeColor="text1"/>
          <w:szCs w:val="28"/>
          <w:lang w:val="ru-RU"/>
        </w:rPr>
        <w:t>-бап. Жылу энергетикасы саласының жай-күйіне мониторинг</w:t>
      </w:r>
    </w:p>
    <w:p w14:paraId="1439BE7D"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Уәкілетті орган, тұрғын үй қатынастары және тұрғын</w:t>
      </w:r>
      <w:r>
        <w:rPr>
          <w:rFonts w:eastAsia="Consolas" w:cs="Times New Roman"/>
          <w:color w:val="000000" w:themeColor="text1"/>
          <w:szCs w:val="28"/>
          <w:lang w:val="ru-RU"/>
        </w:rPr>
        <w:br/>
      </w:r>
      <w:r w:rsidRPr="007723BC">
        <w:rPr>
          <w:rFonts w:eastAsia="Consolas" w:cs="Times New Roman"/>
          <w:color w:val="000000" w:themeColor="text1"/>
          <w:szCs w:val="28"/>
          <w:lang w:val="ru-RU"/>
        </w:rPr>
        <w:t>үй-коммуналдық шаруашылық саласындағы уәкілетті орган және жергілікті атқарушы органдар облыстарда, республикалық маңызы бар қалаларда, астанада жылу энергетикасы мен жылу желілері объектілерінің жай-күйі туралы ақпаратты жинауды, жаңартуды және жариялауды</w:t>
      </w:r>
      <w:r>
        <w:rPr>
          <w:rFonts w:eastAsia="Consolas" w:cs="Times New Roman"/>
          <w:color w:val="000000" w:themeColor="text1"/>
          <w:szCs w:val="28"/>
          <w:lang w:val="ru-RU"/>
        </w:rPr>
        <w:t xml:space="preserve"> қоса алғанда</w:t>
      </w:r>
      <w:r w:rsidRPr="004A52CF">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жылу энергетикасы саласы жай-күйінің тұрақты мониторингін жүзеге асырады</w:t>
      </w:r>
    </w:p>
    <w:p w14:paraId="064D7C62"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 саласының жай-күйінің мониторингі жылу энергетикасының нақты және жоспарлы көрсеткіштері негізінде, оның ішінде жылу энергиясын өндіру, тасымалдау, өткізу (жабдықтау) және тұтыну секторлары бойынша жүзеге асырылады.</w:t>
      </w:r>
    </w:p>
    <w:p w14:paraId="65A96D34"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 саласының жай-күйін</w:t>
      </w:r>
      <w:r>
        <w:rPr>
          <w:rFonts w:eastAsia="Consolas" w:cs="Times New Roman"/>
          <w:color w:val="000000" w:themeColor="text1"/>
          <w:szCs w:val="28"/>
          <w:lang w:val="ru-RU"/>
        </w:rPr>
        <w:t>ің</w:t>
      </w:r>
      <w:r w:rsidRPr="007723BC">
        <w:rPr>
          <w:rFonts w:eastAsia="Consolas" w:cs="Times New Roman"/>
          <w:color w:val="000000" w:themeColor="text1"/>
          <w:szCs w:val="28"/>
          <w:lang w:val="ru-RU"/>
        </w:rPr>
        <w:t xml:space="preserve"> мониторинг</w:t>
      </w:r>
      <w:r>
        <w:rPr>
          <w:rFonts w:eastAsia="Consolas" w:cs="Times New Roman"/>
          <w:color w:val="000000" w:themeColor="text1"/>
          <w:szCs w:val="28"/>
          <w:lang w:val="ru-RU"/>
        </w:rPr>
        <w:t>і</w:t>
      </w:r>
      <w:r w:rsidRPr="007723BC">
        <w:rPr>
          <w:rFonts w:eastAsia="Consolas" w:cs="Times New Roman"/>
          <w:color w:val="000000" w:themeColor="text1"/>
          <w:szCs w:val="28"/>
          <w:lang w:val="ru-RU"/>
        </w:rPr>
        <w:t xml:space="preserve"> уәкілетті орган айқындаған мониторинг тәртібі, әдістері және мониторинг шеңберінде ұсынылатын ақпаратқа қойылатын талаптар негізінде жүзеге асырылады.</w:t>
      </w:r>
    </w:p>
    <w:p w14:paraId="2FCF472C"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Жергілікті атқарушы органдар тұтынушыларды жылу энергиясымен қамтамасыз ету бойынша көрсетілетін қызметтерді алуға және ақы төлеу деңгейіне кемсітушілік тәсілді болдырмау мақсатында облыс</w:t>
      </w:r>
      <w:r>
        <w:rPr>
          <w:rFonts w:eastAsia="Consolas" w:cs="Times New Roman"/>
          <w:color w:val="000000" w:themeColor="text1"/>
          <w:szCs w:val="28"/>
          <w:lang w:val="ru-RU"/>
        </w:rPr>
        <w:t>т</w:t>
      </w:r>
      <w:r w:rsidRPr="007723BC">
        <w:rPr>
          <w:rFonts w:eastAsia="Consolas" w:cs="Times New Roman"/>
          <w:color w:val="000000" w:themeColor="text1"/>
          <w:szCs w:val="28"/>
          <w:lang w:val="ru-RU"/>
        </w:rPr>
        <w:t xml:space="preserve">ың, </w:t>
      </w:r>
      <w:r>
        <w:rPr>
          <w:rFonts w:eastAsia="Consolas" w:cs="Times New Roman"/>
          <w:color w:val="000000" w:themeColor="text1"/>
          <w:szCs w:val="28"/>
          <w:lang w:val="ru-RU"/>
        </w:rPr>
        <w:br/>
      </w:r>
      <w:r>
        <w:rPr>
          <w:rFonts w:eastAsia="Consolas" w:cs="Times New Roman"/>
          <w:color w:val="000000" w:themeColor="text1"/>
          <w:szCs w:val="28"/>
          <w:lang w:val="ru-RU"/>
        </w:rPr>
        <w:lastRenderedPageBreak/>
        <w:br/>
      </w:r>
      <w:r>
        <w:rPr>
          <w:rFonts w:eastAsia="Consolas" w:cs="Times New Roman"/>
          <w:color w:val="000000" w:themeColor="text1"/>
          <w:szCs w:val="28"/>
          <w:lang w:val="ru-RU"/>
        </w:rPr>
        <w:br/>
      </w:r>
      <w:r w:rsidRPr="007723BC">
        <w:rPr>
          <w:rFonts w:eastAsia="Consolas" w:cs="Times New Roman"/>
          <w:color w:val="000000" w:themeColor="text1"/>
          <w:szCs w:val="28"/>
          <w:lang w:val="ru-RU"/>
        </w:rPr>
        <w:t>республикалық маңызы бар қала</w:t>
      </w:r>
      <w:r>
        <w:rPr>
          <w:rFonts w:eastAsia="Consolas" w:cs="Times New Roman"/>
          <w:color w:val="000000" w:themeColor="text1"/>
          <w:szCs w:val="28"/>
          <w:lang w:val="ru-RU"/>
        </w:rPr>
        <w:t>н</w:t>
      </w:r>
      <w:r w:rsidRPr="007723BC">
        <w:rPr>
          <w:rFonts w:eastAsia="Consolas" w:cs="Times New Roman"/>
          <w:color w:val="000000" w:themeColor="text1"/>
          <w:szCs w:val="28"/>
          <w:lang w:val="ru-RU"/>
        </w:rPr>
        <w:t>ың, астананың</w:t>
      </w:r>
      <w:r w:rsidRPr="007723BC" w:rsidDel="00267FDE">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жылу энергетикасы саласының жай-күйін</w:t>
      </w:r>
      <w:r>
        <w:rPr>
          <w:rFonts w:eastAsia="Consolas" w:cs="Times New Roman"/>
          <w:color w:val="000000" w:themeColor="text1"/>
          <w:szCs w:val="28"/>
          <w:lang w:val="ru-RU"/>
        </w:rPr>
        <w:t>ің</w:t>
      </w:r>
      <w:r w:rsidRPr="007723BC">
        <w:rPr>
          <w:rFonts w:eastAsia="Consolas" w:cs="Times New Roman"/>
          <w:color w:val="000000" w:themeColor="text1"/>
          <w:szCs w:val="28"/>
          <w:lang w:val="ru-RU"/>
        </w:rPr>
        <w:t xml:space="preserve"> тұрақты мониторингі</w:t>
      </w:r>
      <w:r>
        <w:rPr>
          <w:rFonts w:eastAsia="Consolas" w:cs="Times New Roman"/>
          <w:color w:val="000000" w:themeColor="text1"/>
          <w:szCs w:val="28"/>
          <w:lang w:val="ru-RU"/>
        </w:rPr>
        <w:t>н</w:t>
      </w:r>
      <w:r w:rsidRPr="007723BC">
        <w:rPr>
          <w:rFonts w:eastAsia="Consolas" w:cs="Times New Roman"/>
          <w:color w:val="000000" w:themeColor="text1"/>
          <w:szCs w:val="28"/>
          <w:lang w:val="ru-RU"/>
        </w:rPr>
        <w:t xml:space="preserve"> жүзеге асырады.</w:t>
      </w:r>
    </w:p>
    <w:p w14:paraId="3DEA3050"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Pr>
          <w:rFonts w:eastAsia="Consolas" w:cs="Times New Roman"/>
          <w:color w:val="000000" w:themeColor="text1"/>
          <w:szCs w:val="28"/>
          <w:lang w:val="ru-RU"/>
        </w:rPr>
        <w:t>О</w:t>
      </w:r>
      <w:r w:rsidRPr="007723BC">
        <w:rPr>
          <w:rFonts w:eastAsia="Consolas" w:cs="Times New Roman"/>
          <w:color w:val="000000" w:themeColor="text1"/>
          <w:szCs w:val="28"/>
          <w:lang w:val="ru-RU"/>
        </w:rPr>
        <w:t>ртақ пайдаланылатын орталықтандырылған жылумен жабдықтау жүйесінде және орталықтандырылған жылумен жабдықтаудың жергілікті жүйесінде жұмыс істейтін жылумен жабдықтау субъектілері уәкілетті орган айқындаған тәртіппен жергілікті атқарушы органдарға жылумен жабдықтаудың сапасы мен көлемі, жылу энергиясын тұтыну режимдері туралы, жабдықтың, жылу желілерінің және қызметті жүзеге асыру үшін пайдаланылатын өзге де мүліктің жай-күйі туралы, көрсетілген мүлікті жаңғырту, жөндеу, реконструкциялау, ауыстыру жөніндегі шаралар туралы, энергия тиімділігін арттыру және ысырапты азайту жөніндегі шаралар туралы, жаңартылатын энергия көздерін пайдалану технологияларын ен</w:t>
      </w:r>
      <w:r>
        <w:rPr>
          <w:rFonts w:eastAsia="Consolas" w:cs="Times New Roman"/>
          <w:color w:val="000000" w:themeColor="text1"/>
          <w:szCs w:val="28"/>
          <w:lang w:val="ru-RU"/>
        </w:rPr>
        <w:t>діру</w:t>
      </w:r>
      <w:r w:rsidRPr="007723BC">
        <w:rPr>
          <w:rFonts w:eastAsia="Consolas" w:cs="Times New Roman"/>
          <w:color w:val="000000" w:themeColor="text1"/>
          <w:szCs w:val="28"/>
          <w:lang w:val="ru-RU"/>
        </w:rPr>
        <w:t xml:space="preserve"> жөніндегі шаралар туралы ақпаратты, сондай-ақ Қазақстан Республикасының заңнамасына сәйкес өзге де ақпаратты ұсынады.</w:t>
      </w:r>
    </w:p>
    <w:p w14:paraId="5C4C31EC"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Жылумен жабдықтаудың жеке жүйелерінің жылумен жабдықтау субъектілері жергілікті атқарушы органдарға әрбір жылдың бірінші мамырына дейін пайдаланылған отынның мөлшері мен түрі жөніндегі ақпаратты ұсынады.</w:t>
      </w:r>
    </w:p>
    <w:p w14:paraId="722401CC"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Тұтынушы-заңды тұлғалар жергілікті атқарушы органдарға уәкілетті орган айқындаған мониторинг шеңберінде ақпарат беруге қойылатын талаптарға сәйкес ақпарат береді.</w:t>
      </w:r>
    </w:p>
    <w:p w14:paraId="6A65F1DB" w14:textId="77777777" w:rsidR="00C45053" w:rsidRPr="007723BC" w:rsidRDefault="00C45053" w:rsidP="00C45053">
      <w:pPr>
        <w:pStyle w:val="a3"/>
        <w:widowControl w:val="0"/>
        <w:numPr>
          <w:ilvl w:val="0"/>
          <w:numId w:val="35"/>
        </w:numPr>
        <w:tabs>
          <w:tab w:val="left" w:pos="1276"/>
        </w:tabs>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Жергілікті атқарушы органдар </w:t>
      </w:r>
      <w:r>
        <w:rPr>
          <w:rFonts w:eastAsia="Consolas" w:cs="Times New Roman"/>
          <w:color w:val="000000" w:themeColor="text1"/>
          <w:szCs w:val="28"/>
          <w:lang w:val="ru-RU"/>
        </w:rPr>
        <w:t>мен</w:t>
      </w:r>
      <w:r w:rsidRPr="007723BC">
        <w:rPr>
          <w:rFonts w:eastAsia="Consolas" w:cs="Times New Roman"/>
          <w:color w:val="000000" w:themeColor="text1"/>
          <w:szCs w:val="28"/>
          <w:lang w:val="ru-RU"/>
        </w:rPr>
        <w:t xml:space="preserve"> мемлекеттік энергетикалық қадағалау және бақылау жөніндегі мемлекеттік орган</w:t>
      </w:r>
      <w:r w:rsidRPr="007723BC" w:rsidDel="00AC28D1">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 xml:space="preserve">уәкілетті орган айқындаған тәртіппен халыққа </w:t>
      </w:r>
      <w:r w:rsidRPr="007723BC">
        <w:rPr>
          <w:rFonts w:cs="Times New Roman"/>
          <w:color w:val="000000" w:themeColor="text1"/>
          <w:szCs w:val="28"/>
        </w:rPr>
        <w:t>ортақ пайдаланылатын</w:t>
      </w:r>
      <w:r w:rsidRPr="007723BC">
        <w:rPr>
          <w:rFonts w:eastAsia="Consolas" w:cs="Times New Roman"/>
          <w:color w:val="000000" w:themeColor="text1"/>
          <w:szCs w:val="28"/>
          <w:lang w:val="ru-RU"/>
        </w:rPr>
        <w:t xml:space="preserve"> орталықтандырылған жылумен жабдықтау жүйелерінде және орталықтандырылған жылумен жабдықтаудың жергілікті жүйелерінде жұмыс істейтін жылумен жабдықтау субъектілерінен осы баптың 5-тармағында </w:t>
      </w:r>
      <w:r>
        <w:rPr>
          <w:rFonts w:eastAsia="Consolas" w:cs="Times New Roman"/>
          <w:color w:val="000000" w:themeColor="text1"/>
          <w:szCs w:val="28"/>
          <w:lang w:val="ru-RU"/>
        </w:rPr>
        <w:t>тізбеленген</w:t>
      </w:r>
      <w:r w:rsidRPr="007723BC">
        <w:rPr>
          <w:rFonts w:eastAsia="Consolas" w:cs="Times New Roman"/>
          <w:color w:val="000000" w:themeColor="text1"/>
          <w:szCs w:val="28"/>
          <w:lang w:val="ru-RU"/>
        </w:rPr>
        <w:t xml:space="preserve"> ақпаратты ұсынуын талап етуге </w:t>
      </w:r>
      <w:r>
        <w:rPr>
          <w:rFonts w:eastAsia="Consolas" w:cs="Times New Roman"/>
          <w:color w:val="000000" w:themeColor="text1"/>
          <w:szCs w:val="28"/>
          <w:lang w:val="ru-RU"/>
        </w:rPr>
        <w:t>құқығы бар</w:t>
      </w:r>
      <w:r w:rsidRPr="007723BC">
        <w:rPr>
          <w:rFonts w:eastAsia="Consolas" w:cs="Times New Roman"/>
          <w:color w:val="000000" w:themeColor="text1"/>
          <w:szCs w:val="28"/>
          <w:lang w:val="ru-RU"/>
        </w:rPr>
        <w:t>.</w:t>
      </w:r>
    </w:p>
    <w:p w14:paraId="63FC5D69"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39872D6"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6A7A78F2" w14:textId="77777777" w:rsidR="00C45053" w:rsidRPr="007723BC" w:rsidRDefault="00C45053" w:rsidP="00C45053">
      <w:pPr>
        <w:pStyle w:val="1"/>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4-тарау. Жылу энергетикасы саласындағы тариф белгілеу</w:t>
      </w:r>
    </w:p>
    <w:p w14:paraId="777EC9C2" w14:textId="77777777" w:rsidR="00C45053" w:rsidRPr="007723BC" w:rsidRDefault="00C45053" w:rsidP="00C45053">
      <w:pPr>
        <w:widowControl w:val="0"/>
        <w:shd w:val="clear" w:color="auto" w:fill="FFFFFF" w:themeFill="background1"/>
        <w:spacing w:line="240" w:lineRule="auto"/>
        <w:ind w:firstLine="851"/>
        <w:rPr>
          <w:rFonts w:eastAsia="Consolas" w:cs="Times New Roman"/>
          <w:b/>
          <w:color w:val="000000" w:themeColor="text1"/>
          <w:szCs w:val="28"/>
          <w:lang w:val="ru-RU"/>
        </w:rPr>
      </w:pPr>
    </w:p>
    <w:p w14:paraId="560EFC41" w14:textId="77777777" w:rsidR="00C45053" w:rsidRPr="007723BC" w:rsidRDefault="00C45053" w:rsidP="00C45053">
      <w:pPr>
        <w:pStyle w:val="2"/>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1</w:t>
      </w:r>
      <w:r>
        <w:rPr>
          <w:rFonts w:cs="Times New Roman"/>
          <w:color w:val="000000" w:themeColor="text1"/>
          <w:szCs w:val="28"/>
          <w:lang w:val="ru-RU"/>
        </w:rPr>
        <w:t>5</w:t>
      </w:r>
      <w:r w:rsidRPr="007723BC">
        <w:rPr>
          <w:rFonts w:cs="Times New Roman"/>
          <w:color w:val="000000" w:themeColor="text1"/>
          <w:szCs w:val="28"/>
          <w:lang w:val="ru-RU"/>
        </w:rPr>
        <w:t>-бап. Жылу энергетикасы саласындағы бағаларды (тарифтерді) мемлекеттік реттеудің қағидаттары мен мақсаттары</w:t>
      </w:r>
    </w:p>
    <w:p w14:paraId="17F02F4B" w14:textId="77777777" w:rsidR="00C45053" w:rsidRPr="007723BC" w:rsidRDefault="00C45053" w:rsidP="00C45053">
      <w:pPr>
        <w:pStyle w:val="a3"/>
        <w:widowControl w:val="0"/>
        <w:numPr>
          <w:ilvl w:val="0"/>
          <w:numId w:val="37"/>
        </w:numPr>
        <w:shd w:val="clear" w:color="auto" w:fill="FFFFFF" w:themeFill="background1"/>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Жылу энергетикасы саласындағы бағаларды (тарифтерді) мемлекеттік реттеудің негізгі мақсаты – қысқа мерзімді, орта мерзімді және ұзақ мерзімді перспективада жылумен жабдықтау субъектілері мен тиісті жылумен жабдықтау жүйелерін тұтынушылардың сенімді, орнықты және сапалы жылумен жабдықтауға қол жеткізудегі мүдделерін теңдестіру. </w:t>
      </w:r>
    </w:p>
    <w:p w14:paraId="74531660" w14:textId="77777777" w:rsidR="00C45053" w:rsidRPr="007723BC" w:rsidRDefault="00C45053" w:rsidP="00C45053">
      <w:pPr>
        <w:pStyle w:val="a3"/>
        <w:widowControl w:val="0"/>
        <w:numPr>
          <w:ilvl w:val="0"/>
          <w:numId w:val="37"/>
        </w:numPr>
        <w:shd w:val="clear" w:color="auto" w:fill="FFFFFF" w:themeFill="background1"/>
        <w:spacing w:line="240" w:lineRule="auto"/>
        <w:ind w:left="0" w:firstLine="709"/>
        <w:rPr>
          <w:rFonts w:eastAsia="Consolas" w:cs="Times New Roman"/>
          <w:color w:val="000000" w:themeColor="text1"/>
          <w:szCs w:val="28"/>
          <w:lang w:val="ru-RU"/>
        </w:rPr>
      </w:pPr>
      <w:r w:rsidRPr="007723BC">
        <w:rPr>
          <w:rFonts w:eastAsia="Consolas" w:cs="Times New Roman"/>
          <w:color w:val="000000" w:themeColor="text1"/>
          <w:szCs w:val="28"/>
          <w:lang w:val="ru-RU"/>
        </w:rPr>
        <w:t>Жылу энергетикасы саласындағы бағаларды (тарифтерді) мемлекеттік реттеу</w:t>
      </w:r>
      <w:r>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қағидаттар</w:t>
      </w:r>
      <w:r>
        <w:rPr>
          <w:rFonts w:eastAsia="Consolas" w:cs="Times New Roman"/>
          <w:color w:val="000000" w:themeColor="text1"/>
          <w:szCs w:val="28"/>
          <w:lang w:val="ru-RU"/>
        </w:rPr>
        <w:t>ы</w:t>
      </w:r>
      <w:r w:rsidRPr="007723BC">
        <w:rPr>
          <w:rFonts w:eastAsia="Consolas" w:cs="Times New Roman"/>
          <w:color w:val="000000" w:themeColor="text1"/>
          <w:szCs w:val="28"/>
          <w:lang w:val="ru-RU"/>
        </w:rPr>
        <w:t>:</w:t>
      </w:r>
    </w:p>
    <w:p w14:paraId="328E61A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1) бағалық реттеу қолданылатын </w:t>
      </w:r>
      <w:r>
        <w:rPr>
          <w:rFonts w:eastAsia="Consolas" w:cs="Times New Roman"/>
          <w:color w:val="000000" w:themeColor="text1"/>
          <w:szCs w:val="28"/>
          <w:lang w:val="ru-RU"/>
        </w:rPr>
        <w:t xml:space="preserve">жылумен жабдықтау </w:t>
      </w:r>
      <w:r w:rsidRPr="007723BC">
        <w:rPr>
          <w:rFonts w:eastAsia="Consolas" w:cs="Times New Roman"/>
          <w:color w:val="000000" w:themeColor="text1"/>
          <w:szCs w:val="28"/>
          <w:lang w:val="ru-RU"/>
        </w:rPr>
        <w:t>субъектілер</w:t>
      </w:r>
      <w:r>
        <w:rPr>
          <w:rFonts w:eastAsia="Consolas" w:cs="Times New Roman"/>
          <w:color w:val="000000" w:themeColor="text1"/>
          <w:szCs w:val="28"/>
          <w:lang w:val="ru-RU"/>
        </w:rPr>
        <w:t>і</w:t>
      </w:r>
      <w:r w:rsidRPr="007723BC">
        <w:rPr>
          <w:rFonts w:eastAsia="Consolas" w:cs="Times New Roman"/>
          <w:color w:val="000000" w:themeColor="text1"/>
          <w:szCs w:val="28"/>
          <w:lang w:val="ru-RU"/>
        </w:rPr>
        <w:t xml:space="preserve"> үшін</w:t>
      </w:r>
      <w:r>
        <w:rPr>
          <w:rFonts w:eastAsia="Consolas" w:cs="Times New Roman"/>
          <w:color w:val="000000" w:themeColor="text1"/>
          <w:szCs w:val="28"/>
          <w:lang w:val="ru-RU"/>
        </w:rPr>
        <w:br/>
      </w:r>
      <w:r>
        <w:rPr>
          <w:rFonts w:eastAsia="Consolas" w:cs="Times New Roman"/>
          <w:color w:val="000000" w:themeColor="text1"/>
          <w:szCs w:val="28"/>
          <w:lang w:val="ru-RU"/>
        </w:rPr>
        <w:br/>
      </w:r>
      <w:r>
        <w:rPr>
          <w:rFonts w:eastAsia="Consolas" w:cs="Times New Roman"/>
          <w:color w:val="000000" w:themeColor="text1"/>
          <w:szCs w:val="28"/>
          <w:lang w:val="ru-RU"/>
        </w:rPr>
        <w:br/>
      </w:r>
      <w:r w:rsidRPr="007723BC">
        <w:rPr>
          <w:rFonts w:eastAsia="Consolas" w:cs="Times New Roman"/>
          <w:color w:val="000000" w:themeColor="text1"/>
          <w:szCs w:val="28"/>
          <w:lang w:val="ru-RU"/>
        </w:rPr>
        <w:lastRenderedPageBreak/>
        <w:t>операциялық және күрделі шығындардан («экономикалық» шығындар негізделген және тиімді шығындардан аспайтын шығындарды білдіреді) тұратын негізделген экономикалық шығындарды жабуды қамтамасыз ету;</w:t>
      </w:r>
    </w:p>
    <w:p w14:paraId="1B460CFB"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lang w:val="ru-RU"/>
        </w:rPr>
      </w:pPr>
      <w:r w:rsidRPr="007723BC">
        <w:rPr>
          <w:rFonts w:eastAsia="Consolas" w:cs="Times New Roman"/>
          <w:color w:val="000000" w:themeColor="text1"/>
          <w:szCs w:val="28"/>
          <w:lang w:val="ru-RU"/>
        </w:rPr>
        <w:t>2) энергия тиімді технологиялар мен жабдықтарды пайдаланатын көздерден және</w:t>
      </w:r>
      <w:r>
        <w:rPr>
          <w:rFonts w:eastAsia="Consolas" w:cs="Times New Roman"/>
          <w:color w:val="000000" w:themeColor="text1"/>
          <w:szCs w:val="28"/>
          <w:lang w:val="ru-RU"/>
        </w:rPr>
        <w:t xml:space="preserve"> </w:t>
      </w:r>
      <w:r w:rsidRPr="007723BC">
        <w:rPr>
          <w:rFonts w:eastAsia="Consolas" w:cs="Times New Roman"/>
          <w:color w:val="000000" w:themeColor="text1"/>
          <w:szCs w:val="28"/>
          <w:lang w:val="ru-RU"/>
        </w:rPr>
        <w:t>(немесе) жаңартылатын энергия көздерінен және өзге де энергия көздерінен (ілеспе жылу, рекуперация, энергия көздері</w:t>
      </w:r>
      <w:r>
        <w:rPr>
          <w:rFonts w:eastAsia="Consolas" w:cs="Times New Roman"/>
          <w:color w:val="000000" w:themeColor="text1"/>
          <w:szCs w:val="28"/>
          <w:lang w:val="ru-RU"/>
        </w:rPr>
        <w:t>нің шоғырлануы және басқа да</w:t>
      </w:r>
      <w:r w:rsidRPr="007723BC">
        <w:rPr>
          <w:rFonts w:eastAsia="Consolas" w:cs="Times New Roman"/>
          <w:color w:val="000000" w:themeColor="text1"/>
          <w:szCs w:val="28"/>
          <w:lang w:val="ru-RU"/>
        </w:rPr>
        <w:t xml:space="preserve">) алынған жылу энергиясын пайдалануды қолдауды қоса алғанда, бағалық реттеу қолданылатын субъектілер үшін жылумен жабдықтаудың операциялық тиімділігін арттыруға, ысырабын азайтуға, сенімділігі мен сапасын арттыруға ынталандыруды қамтамасыз ету; </w:t>
      </w:r>
    </w:p>
    <w:p w14:paraId="696CB892"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3) ұзақ мерзімді инвестициялық бағдарламаны бекіту мүмкіндігі болған жағдайда бағалық реттеу қолданылатын </w:t>
      </w:r>
      <w:r>
        <w:rPr>
          <w:rFonts w:eastAsia="Consolas" w:cs="Times New Roman"/>
          <w:color w:val="000000" w:themeColor="text1"/>
          <w:szCs w:val="28"/>
          <w:lang w:val="ru-RU"/>
        </w:rPr>
        <w:t>жылумен жабдықтау субъектілері</w:t>
      </w:r>
      <w:r w:rsidRPr="007723BC">
        <w:rPr>
          <w:rFonts w:eastAsia="Consolas" w:cs="Times New Roman"/>
          <w:color w:val="000000" w:themeColor="text1"/>
          <w:szCs w:val="28"/>
          <w:lang w:val="ru-RU"/>
        </w:rPr>
        <w:t xml:space="preserve"> үшін реттелетін қызметтен түсетін кірістердің болжамдылығын қамтамасыз ету;</w:t>
      </w:r>
    </w:p>
    <w:p w14:paraId="0AF1AC82" w14:textId="77777777" w:rsidR="00C45053" w:rsidRDefault="00C45053" w:rsidP="00C45053">
      <w:pPr>
        <w:widowControl w:val="0"/>
        <w:shd w:val="clear" w:color="auto" w:fill="FFFFFF" w:themeFill="background1"/>
        <w:spacing w:line="240" w:lineRule="auto"/>
        <w:rPr>
          <w:rFonts w:eastAsia="Consolas" w:cs="Times New Roman"/>
          <w:color w:val="000000" w:themeColor="text1"/>
          <w:szCs w:val="28"/>
          <w:lang w:val="ru-RU"/>
        </w:rPr>
      </w:pPr>
      <w:r w:rsidRPr="007723BC">
        <w:rPr>
          <w:rFonts w:eastAsia="Consolas" w:cs="Times New Roman"/>
          <w:color w:val="000000" w:themeColor="text1"/>
          <w:szCs w:val="28"/>
          <w:lang w:val="ru-RU"/>
        </w:rPr>
        <w:t>4) мемлекеттің төмен көміртекті дам</w:t>
      </w:r>
      <w:r>
        <w:rPr>
          <w:rFonts w:eastAsia="Consolas" w:cs="Times New Roman"/>
          <w:color w:val="000000" w:themeColor="text1"/>
          <w:szCs w:val="28"/>
          <w:lang w:val="ru-RU"/>
        </w:rPr>
        <w:t>ыт</w:t>
      </w:r>
      <w:r w:rsidRPr="007723BC">
        <w:rPr>
          <w:rFonts w:eastAsia="Consolas" w:cs="Times New Roman"/>
          <w:color w:val="000000" w:themeColor="text1"/>
          <w:szCs w:val="28"/>
          <w:lang w:val="ru-RU"/>
        </w:rPr>
        <w:t>уға көшу және ел экологиясын жақсарту бойынша басымдықтарын, отын көздерінің басымдылығы, пайдалану сипаттамалары және инвестициялық тартымдылық тұрғысынан ең аз шығындармен және жоғары энергия тиімділігімен стратегиялық жоспарлау құжаттарын және жылу энергетикасын дамытудың мастер-жоспарларын іске асыруды қамтамасыз ету</w:t>
      </w:r>
      <w:r>
        <w:rPr>
          <w:rFonts w:eastAsia="Consolas" w:cs="Times New Roman"/>
          <w:color w:val="000000" w:themeColor="text1"/>
          <w:szCs w:val="28"/>
          <w:lang w:val="ru-RU"/>
        </w:rPr>
        <w:t>;</w:t>
      </w:r>
    </w:p>
    <w:p w14:paraId="7473A72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lang w:val="ru-RU"/>
        </w:rPr>
      </w:pPr>
      <w:r>
        <w:rPr>
          <w:rFonts w:eastAsia="Consolas" w:cs="Times New Roman"/>
          <w:color w:val="000000" w:themeColor="text1"/>
          <w:szCs w:val="28"/>
          <w:lang w:val="ru-RU"/>
        </w:rPr>
        <w:t>5) тұтынушыларға жылу энергиясының қолжетімділігін, оның ішінде субсидиялар арқылы қамтамасыз ету болып табылады.</w:t>
      </w:r>
    </w:p>
    <w:p w14:paraId="13E17325"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Pr>
          <w:rFonts w:eastAsia="Consolas" w:cs="Times New Roman"/>
          <w:color w:val="000000" w:themeColor="text1"/>
          <w:szCs w:val="28"/>
          <w:lang w:val="ru-RU"/>
        </w:rPr>
        <w:t>3</w:t>
      </w:r>
      <w:r w:rsidRPr="007723BC">
        <w:rPr>
          <w:rFonts w:eastAsia="Consolas" w:cs="Times New Roman"/>
          <w:color w:val="000000" w:themeColor="text1"/>
          <w:szCs w:val="28"/>
        </w:rPr>
        <w:t>. Жылу энергиясын өндіру үшін пайдаланылатын отынға немесе электр энергиясына бағаларды мемлекеттік реттеу осы Заң</w:t>
      </w:r>
      <w:r>
        <w:rPr>
          <w:rFonts w:eastAsia="Consolas" w:cs="Times New Roman"/>
          <w:color w:val="000000" w:themeColor="text1"/>
          <w:szCs w:val="28"/>
          <w:lang w:val="kk-KZ"/>
        </w:rPr>
        <w:t>да</w:t>
      </w:r>
      <w:r w:rsidRPr="007723BC">
        <w:rPr>
          <w:rFonts w:eastAsia="Consolas" w:cs="Times New Roman"/>
          <w:color w:val="000000" w:themeColor="text1"/>
          <w:szCs w:val="28"/>
        </w:rPr>
        <w:t xml:space="preserve"> реттелмейді.</w:t>
      </w:r>
    </w:p>
    <w:p w14:paraId="4B0B076A"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Pr>
          <w:rFonts w:cs="Times New Roman"/>
          <w:color w:val="000000" w:themeColor="text1"/>
          <w:szCs w:val="28"/>
          <w:lang w:val="kk-KZ"/>
        </w:rPr>
        <w:t>4</w:t>
      </w:r>
      <w:r w:rsidRPr="007723BC">
        <w:rPr>
          <w:rFonts w:cs="Times New Roman"/>
          <w:color w:val="000000" w:themeColor="text1"/>
          <w:szCs w:val="28"/>
        </w:rPr>
        <w:t>. Жылу энергетикасы саласындағы реттелетін бағалар (тарифтер) мынадай өлшемшарттарға сәйкес келуге тиіс:</w:t>
      </w:r>
    </w:p>
    <w:p w14:paraId="01285776"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cs="Times New Roman"/>
          <w:color w:val="000000" w:themeColor="text1"/>
          <w:szCs w:val="28"/>
        </w:rPr>
        <w:t xml:space="preserve">1) экономикалық тиімділік: бағалар (тарифтер) тұтастай және тұтынушылардың әрбір тобы үшін реттелетін </w:t>
      </w:r>
      <w:r>
        <w:rPr>
          <w:rFonts w:cs="Times New Roman"/>
          <w:color w:val="000000" w:themeColor="text1"/>
          <w:szCs w:val="28"/>
          <w:lang w:val="kk-KZ"/>
        </w:rPr>
        <w:t xml:space="preserve">жылумен жабдықтау </w:t>
      </w:r>
      <w:r w:rsidRPr="007723BC">
        <w:rPr>
          <w:rFonts w:cs="Times New Roman"/>
          <w:color w:val="000000" w:themeColor="text1"/>
          <w:szCs w:val="28"/>
        </w:rPr>
        <w:t>субъект</w:t>
      </w:r>
      <w:r>
        <w:rPr>
          <w:rFonts w:cs="Times New Roman"/>
          <w:color w:val="000000" w:themeColor="text1"/>
          <w:szCs w:val="28"/>
          <w:lang w:val="kk-KZ"/>
        </w:rPr>
        <w:t>ісі</w:t>
      </w:r>
      <w:r w:rsidRPr="007723BC">
        <w:rPr>
          <w:rFonts w:cs="Times New Roman"/>
          <w:color w:val="000000" w:themeColor="text1"/>
          <w:szCs w:val="28"/>
        </w:rPr>
        <w:t xml:space="preserve"> көтеретін шығындарды көрсетуі және оны өз активтерін оңтайлы түрде пайдалануға ынталандыру</w:t>
      </w:r>
      <w:r>
        <w:rPr>
          <w:rFonts w:cs="Times New Roman"/>
          <w:color w:val="000000" w:themeColor="text1"/>
          <w:szCs w:val="28"/>
          <w:lang w:val="kk-KZ"/>
        </w:rPr>
        <w:t>ға</w:t>
      </w:r>
      <w:r w:rsidRPr="007723BC">
        <w:rPr>
          <w:rFonts w:cs="Times New Roman"/>
          <w:color w:val="000000" w:themeColor="text1"/>
          <w:szCs w:val="28"/>
        </w:rPr>
        <w:t xml:space="preserve"> тиіс. Бағалар жылу энергетикасын дамытудың жоспарлан</w:t>
      </w:r>
      <w:r>
        <w:rPr>
          <w:rFonts w:cs="Times New Roman"/>
          <w:color w:val="000000" w:themeColor="text1"/>
          <w:szCs w:val="28"/>
          <w:lang w:val="kk-KZ"/>
        </w:rPr>
        <w:t>атын</w:t>
      </w:r>
      <w:r w:rsidRPr="007723BC">
        <w:rPr>
          <w:rFonts w:cs="Times New Roman"/>
          <w:color w:val="000000" w:themeColor="text1"/>
          <w:szCs w:val="28"/>
        </w:rPr>
        <w:t xml:space="preserve"> инвестициялар</w:t>
      </w:r>
      <w:r>
        <w:rPr>
          <w:rFonts w:cs="Times New Roman"/>
          <w:color w:val="000000" w:themeColor="text1"/>
          <w:szCs w:val="28"/>
          <w:lang w:val="kk-KZ"/>
        </w:rPr>
        <w:t>ын</w:t>
      </w:r>
      <w:r w:rsidRPr="007723BC">
        <w:rPr>
          <w:rFonts w:cs="Times New Roman"/>
          <w:color w:val="000000" w:themeColor="text1"/>
          <w:szCs w:val="28"/>
        </w:rPr>
        <w:t xml:space="preserve">, сондай-ақ пайдалану шығыстарын </w:t>
      </w:r>
      <w:r>
        <w:rPr>
          <w:rFonts w:cs="Times New Roman"/>
          <w:color w:val="000000" w:themeColor="text1"/>
          <w:szCs w:val="28"/>
          <w:lang w:val="kk-KZ"/>
        </w:rPr>
        <w:t xml:space="preserve">ықтимал </w:t>
      </w:r>
      <w:r w:rsidRPr="007723BC">
        <w:rPr>
          <w:rFonts w:cs="Times New Roman"/>
          <w:color w:val="000000" w:themeColor="text1"/>
          <w:szCs w:val="28"/>
        </w:rPr>
        <w:t>оңтайландыру</w:t>
      </w:r>
      <w:r>
        <w:rPr>
          <w:rFonts w:cs="Times New Roman"/>
          <w:color w:val="000000" w:themeColor="text1"/>
          <w:szCs w:val="28"/>
          <w:lang w:val="kk-KZ"/>
        </w:rPr>
        <w:t>ды</w:t>
      </w:r>
      <w:r w:rsidRPr="007723BC">
        <w:rPr>
          <w:rFonts w:cs="Times New Roman"/>
          <w:color w:val="000000" w:themeColor="text1"/>
          <w:szCs w:val="28"/>
        </w:rPr>
        <w:t xml:space="preserve"> ескере отырып, экономикалық шығындарды (негізделген және тиімді шығындардан аспайтын шығындар) көрсету</w:t>
      </w:r>
      <w:r>
        <w:rPr>
          <w:rFonts w:cs="Times New Roman"/>
          <w:color w:val="000000" w:themeColor="text1"/>
          <w:szCs w:val="28"/>
          <w:lang w:val="kk-KZ"/>
        </w:rPr>
        <w:t>ге</w:t>
      </w:r>
      <w:r w:rsidRPr="007723BC">
        <w:rPr>
          <w:rFonts w:cs="Times New Roman"/>
          <w:color w:val="000000" w:themeColor="text1"/>
          <w:szCs w:val="28"/>
        </w:rPr>
        <w:t xml:space="preserve"> тиіс. Бағалардың (</w:t>
      </w:r>
      <w:r w:rsidRPr="007723BC">
        <w:rPr>
          <w:rFonts w:cs="Times New Roman"/>
          <w:color w:val="000000" w:themeColor="text1"/>
          <w:szCs w:val="28"/>
          <w:lang w:val="kk-KZ"/>
        </w:rPr>
        <w:t>т</w:t>
      </w:r>
      <w:r w:rsidRPr="007723BC">
        <w:rPr>
          <w:rFonts w:cs="Times New Roman"/>
          <w:color w:val="000000" w:themeColor="text1"/>
          <w:szCs w:val="28"/>
        </w:rPr>
        <w:t>арифтердің) құрылымы тиісті шығындарды (тіркелген, ауыспалы)</w:t>
      </w:r>
      <w:r w:rsidRPr="007723BC">
        <w:rPr>
          <w:rFonts w:cs="Times New Roman"/>
          <w:color w:val="000000" w:themeColor="text1"/>
          <w:szCs w:val="28"/>
          <w:lang w:val="kk-KZ"/>
        </w:rPr>
        <w:t xml:space="preserve"> </w:t>
      </w:r>
      <w:r w:rsidRPr="007723BC">
        <w:rPr>
          <w:rFonts w:cs="Times New Roman"/>
          <w:color w:val="000000" w:themeColor="text1"/>
          <w:szCs w:val="28"/>
        </w:rPr>
        <w:t>объективті түрде көрсету</w:t>
      </w:r>
      <w:r>
        <w:rPr>
          <w:rFonts w:cs="Times New Roman"/>
          <w:color w:val="000000" w:themeColor="text1"/>
          <w:szCs w:val="28"/>
          <w:lang w:val="kk-KZ"/>
        </w:rPr>
        <w:t>ге</w:t>
      </w:r>
      <w:r w:rsidRPr="007723BC">
        <w:rPr>
          <w:rFonts w:cs="Times New Roman"/>
          <w:color w:val="000000" w:themeColor="text1"/>
          <w:szCs w:val="28"/>
        </w:rPr>
        <w:t xml:space="preserve"> тиіс;</w:t>
      </w:r>
    </w:p>
    <w:p w14:paraId="03AFF734"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cs="Times New Roman"/>
          <w:color w:val="000000" w:themeColor="text1"/>
          <w:szCs w:val="28"/>
        </w:rPr>
        <w:t xml:space="preserve">2) шығындарды өтеу: бағалар (тарифтер) Қазақстан Республикасының </w:t>
      </w:r>
      <w:r w:rsidRPr="007723BC">
        <w:rPr>
          <w:rFonts w:cs="Times New Roman"/>
          <w:color w:val="000000" w:themeColor="text1"/>
          <w:szCs w:val="28"/>
          <w:lang w:val="kk-KZ"/>
        </w:rPr>
        <w:t>қ</w:t>
      </w:r>
      <w:r w:rsidRPr="007723BC">
        <w:rPr>
          <w:rFonts w:cs="Times New Roman"/>
          <w:color w:val="000000" w:themeColor="text1"/>
          <w:szCs w:val="28"/>
        </w:rPr>
        <w:t xml:space="preserve">оршаған ортаны қорғау саласындағы заңнамасына сәйкес қоршаған ортаға </w:t>
      </w:r>
      <w:r>
        <w:rPr>
          <w:rFonts w:cs="Times New Roman"/>
          <w:color w:val="000000" w:themeColor="text1"/>
          <w:szCs w:val="28"/>
          <w:lang w:val="kk-KZ"/>
        </w:rPr>
        <w:t xml:space="preserve">ластаушы заттар мен парниктік газдардың </w:t>
      </w:r>
      <w:r w:rsidRPr="007723BC">
        <w:rPr>
          <w:rFonts w:cs="Times New Roman"/>
          <w:color w:val="000000" w:themeColor="text1"/>
          <w:szCs w:val="28"/>
        </w:rPr>
        <w:t>шығарындылар</w:t>
      </w:r>
      <w:r>
        <w:rPr>
          <w:rFonts w:cs="Times New Roman"/>
          <w:color w:val="000000" w:themeColor="text1"/>
          <w:szCs w:val="28"/>
          <w:lang w:val="kk-KZ"/>
        </w:rPr>
        <w:t>ын</w:t>
      </w:r>
      <w:r w:rsidRPr="007723BC">
        <w:rPr>
          <w:rFonts w:cs="Times New Roman"/>
          <w:color w:val="000000" w:themeColor="text1"/>
          <w:szCs w:val="28"/>
        </w:rPr>
        <w:t xml:space="preserve"> азайтуға байланысты экологиялық шығындарды</w:t>
      </w:r>
      <w:r w:rsidRPr="001B22A2">
        <w:rPr>
          <w:rFonts w:cs="Times New Roman"/>
          <w:color w:val="000000" w:themeColor="text1"/>
          <w:szCs w:val="28"/>
        </w:rPr>
        <w:t xml:space="preserve"> </w:t>
      </w:r>
      <w:r w:rsidRPr="007723BC">
        <w:rPr>
          <w:rFonts w:cs="Times New Roman"/>
          <w:color w:val="000000" w:themeColor="text1"/>
          <w:szCs w:val="28"/>
        </w:rPr>
        <w:t>қоса алғанда, пайдалануға және техникалық қызмет көрсетуге</w:t>
      </w:r>
      <w:r>
        <w:rPr>
          <w:rFonts w:cs="Times New Roman"/>
          <w:color w:val="000000" w:themeColor="text1"/>
          <w:szCs w:val="28"/>
          <w:lang w:val="kk-KZ"/>
        </w:rPr>
        <w:t>,</w:t>
      </w:r>
      <w:r w:rsidRPr="007723BC">
        <w:rPr>
          <w:rFonts w:cs="Times New Roman"/>
          <w:color w:val="000000" w:themeColor="text1"/>
          <w:szCs w:val="28"/>
        </w:rPr>
        <w:t xml:space="preserve"> отын</w:t>
      </w:r>
      <w:r>
        <w:rPr>
          <w:rFonts w:cs="Times New Roman"/>
          <w:color w:val="000000" w:themeColor="text1"/>
          <w:szCs w:val="28"/>
          <w:lang w:val="kk-KZ"/>
        </w:rPr>
        <w:t>ға</w:t>
      </w:r>
      <w:r w:rsidRPr="007723BC">
        <w:rPr>
          <w:rFonts w:cs="Times New Roman"/>
          <w:color w:val="000000" w:themeColor="text1"/>
          <w:szCs w:val="28"/>
        </w:rPr>
        <w:t xml:space="preserve"> арналған шығындарды</w:t>
      </w:r>
      <w:r w:rsidRPr="007723BC">
        <w:rPr>
          <w:rFonts w:cs="Times New Roman"/>
          <w:color w:val="000000" w:themeColor="text1"/>
          <w:szCs w:val="28"/>
          <w:lang w:val="kk-KZ"/>
        </w:rPr>
        <w:t xml:space="preserve"> </w:t>
      </w:r>
      <w:r w:rsidRPr="007723BC">
        <w:rPr>
          <w:rFonts w:cs="Times New Roman"/>
          <w:color w:val="000000" w:themeColor="text1"/>
          <w:szCs w:val="28"/>
        </w:rPr>
        <w:t>жабу</w:t>
      </w:r>
      <w:r>
        <w:rPr>
          <w:rFonts w:cs="Times New Roman"/>
          <w:color w:val="000000" w:themeColor="text1"/>
          <w:szCs w:val="28"/>
          <w:lang w:val="kk-KZ"/>
        </w:rPr>
        <w:t xml:space="preserve"> үшін</w:t>
      </w:r>
      <w:r w:rsidRPr="00AF34AB">
        <w:rPr>
          <w:rFonts w:cs="Times New Roman"/>
          <w:color w:val="000000" w:themeColor="text1"/>
          <w:szCs w:val="28"/>
        </w:rPr>
        <w:t xml:space="preserve"> </w:t>
      </w:r>
      <w:r w:rsidRPr="007723BC">
        <w:rPr>
          <w:rFonts w:cs="Times New Roman"/>
          <w:color w:val="000000" w:themeColor="text1"/>
          <w:szCs w:val="28"/>
        </w:rPr>
        <w:t xml:space="preserve">реттелетін </w:t>
      </w:r>
      <w:r>
        <w:rPr>
          <w:rFonts w:cs="Times New Roman"/>
          <w:color w:val="000000" w:themeColor="text1"/>
          <w:szCs w:val="28"/>
          <w:lang w:val="kk-KZ"/>
        </w:rPr>
        <w:t xml:space="preserve">жылумен жабдықтау </w:t>
      </w:r>
      <w:r w:rsidRPr="007723BC">
        <w:rPr>
          <w:rFonts w:cs="Times New Roman"/>
          <w:color w:val="000000" w:themeColor="text1"/>
          <w:szCs w:val="28"/>
        </w:rPr>
        <w:t>субъектілер</w:t>
      </w:r>
      <w:r>
        <w:rPr>
          <w:rFonts w:cs="Times New Roman"/>
          <w:color w:val="000000" w:themeColor="text1"/>
          <w:szCs w:val="28"/>
          <w:lang w:val="kk-KZ"/>
        </w:rPr>
        <w:t>ін</w:t>
      </w:r>
      <w:r w:rsidRPr="007723BC">
        <w:rPr>
          <w:rFonts w:cs="Times New Roman"/>
          <w:color w:val="000000" w:themeColor="text1"/>
          <w:szCs w:val="28"/>
        </w:rPr>
        <w:t xml:space="preserve">ің жеткілікті </w:t>
      </w:r>
      <w:r>
        <w:rPr>
          <w:rFonts w:cs="Times New Roman"/>
          <w:color w:val="000000" w:themeColor="text1"/>
          <w:szCs w:val="28"/>
          <w:lang w:val="kk-KZ"/>
        </w:rPr>
        <w:t>кірісін</w:t>
      </w:r>
      <w:r w:rsidRPr="007723BC">
        <w:rPr>
          <w:rFonts w:cs="Times New Roman"/>
          <w:color w:val="000000" w:themeColor="text1"/>
          <w:szCs w:val="28"/>
        </w:rPr>
        <w:t xml:space="preserve"> қамтамасыз ету міндеттілігі</w:t>
      </w:r>
      <w:r w:rsidRPr="007723BC">
        <w:rPr>
          <w:rFonts w:cs="Times New Roman"/>
          <w:color w:val="000000" w:themeColor="text1"/>
          <w:szCs w:val="28"/>
          <w:lang w:val="kk-KZ"/>
        </w:rPr>
        <w:t xml:space="preserve">, </w:t>
      </w:r>
      <w:r w:rsidRPr="007723BC">
        <w:rPr>
          <w:rFonts w:cs="Times New Roman"/>
          <w:color w:val="000000" w:themeColor="text1"/>
          <w:szCs w:val="28"/>
        </w:rPr>
        <w:t xml:space="preserve">күрделі шығындар, инвестицияларды </w:t>
      </w:r>
      <w:r w:rsidRPr="007723BC">
        <w:rPr>
          <w:rFonts w:cs="Times New Roman"/>
          <w:color w:val="000000" w:themeColor="text1"/>
          <w:szCs w:val="28"/>
          <w:lang w:val="kk-KZ"/>
        </w:rPr>
        <w:t>қайтару</w:t>
      </w:r>
      <w:r w:rsidRPr="007723BC">
        <w:rPr>
          <w:rFonts w:cs="Times New Roman"/>
          <w:color w:val="000000" w:themeColor="text1"/>
          <w:szCs w:val="28"/>
        </w:rPr>
        <w:t xml:space="preserve"> сондай-ақ пайданың ақылға қонымды нормасын алу ескеріле отырып қалыптастырылуға және белгіленуге тиіс;</w:t>
      </w:r>
    </w:p>
    <w:p w14:paraId="10AB3540"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cs="Times New Roman"/>
          <w:color w:val="000000" w:themeColor="text1"/>
          <w:szCs w:val="28"/>
        </w:rPr>
        <w:t xml:space="preserve">3) қарапайымдылық </w:t>
      </w:r>
      <w:r>
        <w:rPr>
          <w:rFonts w:cs="Times New Roman"/>
          <w:color w:val="000000" w:themeColor="text1"/>
          <w:szCs w:val="28"/>
          <w:lang w:val="kk-KZ"/>
        </w:rPr>
        <w:t>пен</w:t>
      </w:r>
      <w:r w:rsidRPr="007723BC">
        <w:rPr>
          <w:rFonts w:cs="Times New Roman"/>
          <w:color w:val="000000" w:themeColor="text1"/>
          <w:szCs w:val="28"/>
        </w:rPr>
        <w:t xml:space="preserve"> </w:t>
      </w:r>
      <w:r>
        <w:rPr>
          <w:rFonts w:cs="Times New Roman"/>
          <w:color w:val="000000" w:themeColor="text1"/>
          <w:szCs w:val="28"/>
          <w:lang w:val="kk-KZ"/>
        </w:rPr>
        <w:t>ашықтық</w:t>
      </w:r>
      <w:r w:rsidRPr="007723BC">
        <w:rPr>
          <w:rFonts w:cs="Times New Roman"/>
          <w:color w:val="000000" w:themeColor="text1"/>
          <w:szCs w:val="28"/>
        </w:rPr>
        <w:t>: бағалардың (</w:t>
      </w:r>
      <w:r w:rsidRPr="007723BC">
        <w:rPr>
          <w:rFonts w:cs="Times New Roman"/>
          <w:color w:val="000000" w:themeColor="text1"/>
          <w:szCs w:val="28"/>
          <w:lang w:val="kk-KZ"/>
        </w:rPr>
        <w:t>т</w:t>
      </w:r>
      <w:r w:rsidRPr="007723BC">
        <w:rPr>
          <w:rFonts w:cs="Times New Roman"/>
          <w:color w:val="000000" w:themeColor="text1"/>
          <w:szCs w:val="28"/>
        </w:rPr>
        <w:t xml:space="preserve">арифтердің) ережелері мен құрылымдары нақты түсінілуге, тым күрделі болмауға және алдын ала талап </w:t>
      </w:r>
      <w:r w:rsidRPr="007723BC">
        <w:rPr>
          <w:rFonts w:cs="Times New Roman"/>
          <w:color w:val="000000" w:themeColor="text1"/>
          <w:szCs w:val="28"/>
        </w:rPr>
        <w:lastRenderedPageBreak/>
        <w:t>ретінде пайдаланушылар мен жұртшылықтың жалпыға бірдей қабылдауы үшін ашық болуға тиіс;</w:t>
      </w:r>
    </w:p>
    <w:p w14:paraId="13268F6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cs="Times New Roman"/>
          <w:color w:val="000000" w:themeColor="text1"/>
          <w:szCs w:val="28"/>
        </w:rPr>
        <w:t>4) кемсітпейтін тәсіл: тұтынушылардың әртүрлі топтары үшін бағалардың (</w:t>
      </w:r>
      <w:r>
        <w:rPr>
          <w:rFonts w:cs="Times New Roman"/>
          <w:color w:val="000000" w:themeColor="text1"/>
          <w:szCs w:val="28"/>
          <w:lang w:val="kk-KZ"/>
        </w:rPr>
        <w:t>т</w:t>
      </w:r>
      <w:r w:rsidRPr="007723BC">
        <w:rPr>
          <w:rFonts w:cs="Times New Roman"/>
          <w:color w:val="000000" w:themeColor="text1"/>
          <w:szCs w:val="28"/>
        </w:rPr>
        <w:t>арифтердің) айырмашылығына қарамастан, баға белгілеу режимі, егер шығындардың әртүрлі модельдерін тудырмаса, мөлшеріне, меншік құқығына және басқа да факторларға қарамастан, барлық тұтынушыға бірдей қара</w:t>
      </w:r>
      <w:r>
        <w:rPr>
          <w:rFonts w:cs="Times New Roman"/>
          <w:color w:val="000000" w:themeColor="text1"/>
          <w:szCs w:val="28"/>
          <w:lang w:val="kk-KZ"/>
        </w:rPr>
        <w:t>й</w:t>
      </w:r>
      <w:r w:rsidRPr="007723BC">
        <w:rPr>
          <w:rFonts w:cs="Times New Roman"/>
          <w:color w:val="000000" w:themeColor="text1"/>
          <w:szCs w:val="28"/>
        </w:rPr>
        <w:t xml:space="preserve">тынына кепілдік беруге тиіс. </w:t>
      </w:r>
    </w:p>
    <w:p w14:paraId="49594BDA" w14:textId="77777777" w:rsidR="00C45053" w:rsidRPr="00F96DA3" w:rsidRDefault="00C45053" w:rsidP="00C45053">
      <w:pPr>
        <w:widowControl w:val="0"/>
        <w:shd w:val="clear" w:color="auto" w:fill="FFFFFF" w:themeFill="background1"/>
        <w:spacing w:line="240" w:lineRule="auto"/>
        <w:rPr>
          <w:rFonts w:cs="Times New Roman"/>
          <w:color w:val="000000" w:themeColor="text1"/>
          <w:szCs w:val="28"/>
        </w:rPr>
      </w:pPr>
      <w:r>
        <w:rPr>
          <w:rFonts w:cs="Times New Roman"/>
          <w:color w:val="000000" w:themeColor="text1"/>
          <w:szCs w:val="28"/>
          <w:lang w:val="kk-KZ"/>
        </w:rPr>
        <w:t>5</w:t>
      </w:r>
      <w:r w:rsidRPr="007723BC">
        <w:rPr>
          <w:rFonts w:cs="Times New Roman"/>
          <w:color w:val="000000" w:themeColor="text1"/>
          <w:szCs w:val="28"/>
        </w:rPr>
        <w:t xml:space="preserve">. </w:t>
      </w:r>
      <w:r w:rsidRPr="00F96DA3">
        <w:rPr>
          <w:rFonts w:cs="Times New Roman"/>
          <w:color w:val="000000" w:themeColor="text1"/>
          <w:szCs w:val="28"/>
        </w:rPr>
        <w:t>Орталықтандырылған жылумен жабдықтаудың жергілікті жүйелерінде:</w:t>
      </w:r>
    </w:p>
    <w:p w14:paraId="01BFD4E1" w14:textId="77777777" w:rsidR="00C45053" w:rsidRPr="00F96DA3" w:rsidRDefault="00C45053" w:rsidP="00C45053">
      <w:pPr>
        <w:widowControl w:val="0"/>
        <w:shd w:val="clear" w:color="auto" w:fill="FFFFFF" w:themeFill="background1"/>
        <w:spacing w:line="240" w:lineRule="auto"/>
        <w:rPr>
          <w:rFonts w:cs="Times New Roman"/>
          <w:color w:val="000000" w:themeColor="text1"/>
          <w:szCs w:val="28"/>
        </w:rPr>
      </w:pPr>
      <w:r w:rsidRPr="00F96DA3">
        <w:rPr>
          <w:rFonts w:cs="Times New Roman"/>
          <w:color w:val="000000" w:themeColor="text1"/>
          <w:szCs w:val="28"/>
        </w:rPr>
        <w:t xml:space="preserve">1) </w:t>
      </w:r>
      <w:r w:rsidRPr="00496D26">
        <w:rPr>
          <w:rFonts w:cs="Times New Roman"/>
          <w:color w:val="000000" w:themeColor="text1"/>
          <w:szCs w:val="28"/>
        </w:rPr>
        <w:t>жылумен жабдықтау объектілері кондоминиум объектісінің ортақ мүлкіне жататын орталықтандырылған жылумен жабдықтаудың жергілікті жүйесінде табиғи монополиялар салаларында басшылықты жүзеге асыратын мемлекеттік органға осы жүйенің қатысушылары болып табылатын тұтынушылар (пәтер иелері, тұрғын емес үй-жайлар) санының отыз пайызынан астамы жүгінген жағдайда</w:t>
      </w:r>
      <w:r w:rsidRPr="00F96DA3">
        <w:rPr>
          <w:rFonts w:cs="Times New Roman"/>
          <w:color w:val="000000" w:themeColor="text1"/>
          <w:szCs w:val="28"/>
        </w:rPr>
        <w:t xml:space="preserve">;  </w:t>
      </w:r>
    </w:p>
    <w:p w14:paraId="375669E5"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F96DA3">
        <w:rPr>
          <w:rFonts w:cs="Times New Roman"/>
          <w:color w:val="000000" w:themeColor="text1"/>
          <w:szCs w:val="28"/>
        </w:rPr>
        <w:t xml:space="preserve">2) </w:t>
      </w:r>
      <w:r w:rsidRPr="00496D26">
        <w:rPr>
          <w:rFonts w:cs="Times New Roman"/>
          <w:color w:val="000000" w:themeColor="text1"/>
          <w:szCs w:val="28"/>
        </w:rPr>
        <w:t xml:space="preserve">жылумен жабдықтау объектілері </w:t>
      </w:r>
      <w:r>
        <w:t>үшінші тұлғалардың меншігінде</w:t>
      </w:r>
      <w:r>
        <w:rPr>
          <w:lang w:val="kk-KZ"/>
        </w:rPr>
        <w:t xml:space="preserve">гі </w:t>
      </w:r>
      <w:r w:rsidRPr="00496D26">
        <w:rPr>
          <w:rFonts w:cs="Times New Roman"/>
          <w:color w:val="000000" w:themeColor="text1"/>
          <w:szCs w:val="28"/>
        </w:rPr>
        <w:t xml:space="preserve">орталықтандырылған жылумен жабдықтаудың жергілікті жүйесінде табиғи монополиялар салаларында басшылықты жүзеге асыратын мемлекеттік органға осы жүйенің қатысушылары болып табылатын тұтынушылар санының </w:t>
      </w:r>
      <w:r>
        <w:rPr>
          <w:rFonts w:cs="Times New Roman"/>
          <w:color w:val="000000" w:themeColor="text1"/>
          <w:szCs w:val="28"/>
          <w:lang w:val="kk-KZ"/>
        </w:rPr>
        <w:t>он</w:t>
      </w:r>
      <w:r w:rsidRPr="00496D26">
        <w:rPr>
          <w:rFonts w:cs="Times New Roman"/>
          <w:color w:val="000000" w:themeColor="text1"/>
          <w:szCs w:val="28"/>
        </w:rPr>
        <w:t xml:space="preserve"> пайызынан астамы жүгінген жағдайда</w:t>
      </w:r>
      <w:r>
        <w:rPr>
          <w:rFonts w:cs="Times New Roman"/>
          <w:color w:val="000000" w:themeColor="text1"/>
          <w:szCs w:val="28"/>
          <w:lang w:val="kk-KZ"/>
        </w:rPr>
        <w:t>,</w:t>
      </w:r>
      <w:r w:rsidRPr="00F96DA3">
        <w:rPr>
          <w:rFonts w:cs="Times New Roman"/>
          <w:color w:val="000000" w:themeColor="text1"/>
          <w:szCs w:val="28"/>
        </w:rPr>
        <w:t xml:space="preserve"> жылу энергиясын өндіруге, тасымалдауға</w:t>
      </w:r>
      <w:r>
        <w:rPr>
          <w:rFonts w:cs="Times New Roman"/>
          <w:color w:val="000000" w:themeColor="text1"/>
          <w:szCs w:val="28"/>
          <w:lang w:val="kk-KZ"/>
        </w:rPr>
        <w:t xml:space="preserve"> </w:t>
      </w:r>
      <w:r w:rsidRPr="00F96DA3">
        <w:rPr>
          <w:rFonts w:cs="Times New Roman"/>
          <w:color w:val="000000" w:themeColor="text1"/>
          <w:szCs w:val="28"/>
        </w:rPr>
        <w:t>және (немесе) жабдықтауға арналған бағаларды (тарифтерді) мемлекеттік реттеу екі жағдайдың бірінде жүзеге асырылады</w:t>
      </w:r>
      <w:r w:rsidRPr="007723BC">
        <w:rPr>
          <w:rFonts w:cs="Times New Roman"/>
          <w:color w:val="000000" w:themeColor="text1"/>
          <w:szCs w:val="28"/>
        </w:rPr>
        <w:t>.</w:t>
      </w:r>
    </w:p>
    <w:p w14:paraId="09294BD7"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104F32D4"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495D9993" w14:textId="77777777" w:rsidR="00C45053" w:rsidRPr="007723BC" w:rsidRDefault="00C45053" w:rsidP="00C45053">
      <w:pPr>
        <w:pStyle w:val="1"/>
        <w:keepNext w:val="0"/>
        <w:keepLines w:val="0"/>
        <w:widowControl w:val="0"/>
        <w:rPr>
          <w:rFonts w:cs="Times New Roman"/>
          <w:color w:val="000000" w:themeColor="text1"/>
          <w:szCs w:val="28"/>
        </w:rPr>
      </w:pPr>
      <w:r w:rsidRPr="007723BC">
        <w:rPr>
          <w:rFonts w:cs="Times New Roman"/>
          <w:color w:val="000000" w:themeColor="text1"/>
          <w:szCs w:val="28"/>
        </w:rPr>
        <w:t>5-тарау. Жылумен жабдықтау жүйелері</w:t>
      </w:r>
    </w:p>
    <w:p w14:paraId="26D97CD6"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rPr>
      </w:pPr>
    </w:p>
    <w:p w14:paraId="0096EED2"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1</w:t>
      </w:r>
      <w:r>
        <w:rPr>
          <w:rFonts w:cs="Times New Roman"/>
          <w:color w:val="000000" w:themeColor="text1"/>
          <w:szCs w:val="28"/>
          <w:lang w:val="kk-KZ"/>
        </w:rPr>
        <w:t>6</w:t>
      </w:r>
      <w:r w:rsidRPr="007723BC">
        <w:rPr>
          <w:rFonts w:cs="Times New Roman"/>
          <w:color w:val="000000" w:themeColor="text1"/>
          <w:szCs w:val="28"/>
        </w:rPr>
        <w:t>-бап. Жылу энергетикасы саласының құрылымы</w:t>
      </w:r>
    </w:p>
    <w:p w14:paraId="39548FEF"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Жылу энергетикасында мынадай жылумен жабдықтау жүйелері:</w:t>
      </w:r>
    </w:p>
    <w:p w14:paraId="7C228CA7"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w:t>
      </w:r>
      <w:r w:rsidRPr="007723BC">
        <w:rPr>
          <w:rFonts w:cs="Times New Roman"/>
          <w:color w:val="000000" w:themeColor="text1"/>
          <w:szCs w:val="28"/>
        </w:rPr>
        <w:t xml:space="preserve">ортақ пайдаланылатын </w:t>
      </w:r>
      <w:r w:rsidRPr="007723BC">
        <w:rPr>
          <w:rFonts w:eastAsia="Consolas" w:cs="Times New Roman"/>
          <w:color w:val="000000" w:themeColor="text1"/>
          <w:szCs w:val="28"/>
        </w:rPr>
        <w:t>орталықтандырылған жылумен жабдықтау жүйесі;</w:t>
      </w:r>
    </w:p>
    <w:p w14:paraId="547ADD4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орталықтандырылған жылумен жабдықтаудың жергілікті жүйесі;</w:t>
      </w:r>
    </w:p>
    <w:p w14:paraId="0886C063"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3) жеке жылумен жабдықтау жүйесі</w:t>
      </w:r>
      <w:r w:rsidRPr="00AF34AB">
        <w:rPr>
          <w:rFonts w:eastAsia="Consolas" w:cs="Times New Roman"/>
          <w:color w:val="000000" w:themeColor="text1"/>
          <w:szCs w:val="28"/>
        </w:rPr>
        <w:t xml:space="preserve"> </w:t>
      </w:r>
      <w:r w:rsidRPr="007723BC">
        <w:rPr>
          <w:rFonts w:eastAsia="Consolas" w:cs="Times New Roman"/>
          <w:color w:val="000000" w:themeColor="text1"/>
          <w:szCs w:val="28"/>
        </w:rPr>
        <w:t>жұмыс істейді.</w:t>
      </w:r>
    </w:p>
    <w:p w14:paraId="348F4B2A"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2. Жылумен жабдықтау жүйелеріне қатысушылар арасында туындайтын қатынастар осы Заң</w:t>
      </w:r>
      <w:r>
        <w:rPr>
          <w:rFonts w:eastAsia="Consolas" w:cs="Times New Roman"/>
          <w:color w:val="000000" w:themeColor="text1"/>
          <w:szCs w:val="28"/>
          <w:lang w:val="kk-KZ"/>
        </w:rPr>
        <w:t>да</w:t>
      </w:r>
      <w:r w:rsidRPr="007723BC">
        <w:rPr>
          <w:rFonts w:eastAsia="Consolas" w:cs="Times New Roman"/>
          <w:color w:val="000000" w:themeColor="text1"/>
          <w:szCs w:val="28"/>
        </w:rPr>
        <w:t>, уәкілетті орган бекітетін жылумен жабдықтау субъектілері мен жылу энергиясын тұтынушылардың өзара іс-қимыл жасау тәртібі</w:t>
      </w:r>
      <w:r>
        <w:rPr>
          <w:rFonts w:eastAsia="Consolas" w:cs="Times New Roman"/>
          <w:color w:val="000000" w:themeColor="text1"/>
          <w:szCs w:val="28"/>
          <w:lang w:val="kk-KZ"/>
        </w:rPr>
        <w:t>нде</w:t>
      </w:r>
      <w:r w:rsidRPr="007723BC">
        <w:rPr>
          <w:rFonts w:eastAsia="Consolas" w:cs="Times New Roman"/>
          <w:color w:val="000000" w:themeColor="text1"/>
          <w:szCs w:val="28"/>
        </w:rPr>
        <w:t xml:space="preserve"> және Қазақстан Республикасының өзге де нормативтік құқықтық актілер</w:t>
      </w:r>
      <w:r>
        <w:rPr>
          <w:rFonts w:eastAsia="Consolas" w:cs="Times New Roman"/>
          <w:color w:val="000000" w:themeColor="text1"/>
          <w:szCs w:val="28"/>
          <w:lang w:val="kk-KZ"/>
        </w:rPr>
        <w:t>де</w:t>
      </w:r>
      <w:r w:rsidRPr="007723BC">
        <w:rPr>
          <w:rFonts w:eastAsia="Consolas" w:cs="Times New Roman"/>
          <w:color w:val="000000" w:themeColor="text1"/>
          <w:szCs w:val="28"/>
        </w:rPr>
        <w:t xml:space="preserve"> реттеледі</w:t>
      </w:r>
    </w:p>
    <w:p w14:paraId="784362B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4C302715"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1</w:t>
      </w:r>
      <w:r>
        <w:rPr>
          <w:rFonts w:cs="Times New Roman"/>
          <w:color w:val="000000" w:themeColor="text1"/>
          <w:szCs w:val="28"/>
          <w:lang w:val="kk-KZ"/>
        </w:rPr>
        <w:t>7</w:t>
      </w:r>
      <w:r w:rsidRPr="007723BC">
        <w:rPr>
          <w:rFonts w:cs="Times New Roman"/>
          <w:color w:val="000000" w:themeColor="text1"/>
          <w:szCs w:val="28"/>
        </w:rPr>
        <w:t xml:space="preserve">-бап. </w:t>
      </w:r>
      <w:r>
        <w:rPr>
          <w:rFonts w:cs="Times New Roman"/>
          <w:color w:val="000000" w:themeColor="text1"/>
          <w:szCs w:val="28"/>
          <w:lang w:val="kk-KZ"/>
        </w:rPr>
        <w:t>О</w:t>
      </w:r>
      <w:r w:rsidRPr="007723BC">
        <w:rPr>
          <w:rFonts w:cs="Times New Roman"/>
          <w:color w:val="000000" w:themeColor="text1"/>
          <w:szCs w:val="28"/>
        </w:rPr>
        <w:t>ртақ пайдаланылатын орталықтандырылған жылумен жабдықтау жүйесі</w:t>
      </w:r>
    </w:p>
    <w:p w14:paraId="6E582778" w14:textId="77777777" w:rsidR="00C45053" w:rsidRPr="007723BC"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Жылу энергиясын өндіруді, тасымалдауды және өткізуді (жабдықтауды) жүзеге асыратын жылумен жабдықтау субъектілері, сондай-ақ тұтынушылар ортақ пайдаланылатын орталықтандырылған жылумен жабдықтау жүйесінің қатысушылары болып табылады.</w:t>
      </w:r>
    </w:p>
    <w:p w14:paraId="46EF1470" w14:textId="77777777" w:rsidR="00C45053" w:rsidRPr="007723BC"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eastAsia="Consolas" w:cs="Times New Roman"/>
          <w:color w:val="000000" w:themeColor="text1"/>
          <w:szCs w:val="28"/>
        </w:rPr>
      </w:pPr>
      <w:r>
        <w:rPr>
          <w:rFonts w:cs="Times New Roman"/>
          <w:color w:val="000000" w:themeColor="text1"/>
          <w:szCs w:val="28"/>
          <w:lang w:val="kk-KZ"/>
        </w:rPr>
        <w:t>О</w:t>
      </w:r>
      <w:r w:rsidRPr="007723BC">
        <w:rPr>
          <w:rFonts w:cs="Times New Roman"/>
          <w:color w:val="000000" w:themeColor="text1"/>
          <w:szCs w:val="28"/>
        </w:rPr>
        <w:t xml:space="preserve">ртақ пайдаланылатын </w:t>
      </w:r>
      <w:r w:rsidRPr="007723BC">
        <w:rPr>
          <w:rFonts w:eastAsia="Consolas" w:cs="Times New Roman"/>
          <w:color w:val="000000" w:themeColor="text1"/>
          <w:szCs w:val="28"/>
        </w:rPr>
        <w:t xml:space="preserve">орталықтандырылған жылумен жабдықтау жүйесіне қатысушылар арасындағы қатынастар </w:t>
      </w:r>
      <w:r>
        <w:rPr>
          <w:rFonts w:eastAsia="Consolas" w:cs="Times New Roman"/>
          <w:color w:val="000000" w:themeColor="text1"/>
          <w:szCs w:val="28"/>
          <w:lang w:val="kk-KZ"/>
        </w:rPr>
        <w:t xml:space="preserve">мынадай </w:t>
      </w:r>
      <w:r w:rsidRPr="007723BC">
        <w:rPr>
          <w:rFonts w:eastAsia="Consolas" w:cs="Times New Roman"/>
          <w:color w:val="000000" w:themeColor="text1"/>
          <w:szCs w:val="28"/>
        </w:rPr>
        <w:t>үлгілік шарттар:</w:t>
      </w:r>
    </w:p>
    <w:p w14:paraId="5CEFF19D"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lastRenderedPageBreak/>
        <w:t xml:space="preserve">1) </w:t>
      </w:r>
      <w:r w:rsidRPr="007723BC">
        <w:rPr>
          <w:rFonts w:cs="Times New Roman"/>
          <w:color w:val="000000" w:themeColor="text1"/>
          <w:szCs w:val="28"/>
        </w:rPr>
        <w:t>жекелеген жылу өндіруші</w:t>
      </w:r>
      <w:r>
        <w:rPr>
          <w:rFonts w:cs="Times New Roman"/>
          <w:color w:val="000000" w:themeColor="text1"/>
          <w:szCs w:val="28"/>
          <w:lang w:val="kk-KZ"/>
        </w:rPr>
        <w:t>лер мен</w:t>
      </w:r>
      <w:r w:rsidRPr="007723BC">
        <w:rPr>
          <w:rFonts w:cs="Times New Roman"/>
          <w:color w:val="000000" w:themeColor="text1"/>
          <w:szCs w:val="28"/>
        </w:rPr>
        <w:t xml:space="preserve"> жылу тасымалдаушы </w:t>
      </w:r>
      <w:r>
        <w:rPr>
          <w:rFonts w:cs="Times New Roman"/>
          <w:color w:val="000000" w:themeColor="text1"/>
          <w:szCs w:val="28"/>
          <w:lang w:val="kk-KZ"/>
        </w:rPr>
        <w:t>субъектілер</w:t>
      </w:r>
      <w:r w:rsidRPr="007723BC">
        <w:rPr>
          <w:rFonts w:cs="Times New Roman"/>
          <w:color w:val="000000" w:themeColor="text1"/>
          <w:szCs w:val="28"/>
        </w:rPr>
        <w:t xml:space="preserve"> арасында жасалатын жылу энергиясын сатып алу-сатудың үлгі</w:t>
      </w:r>
      <w:r>
        <w:rPr>
          <w:rFonts w:cs="Times New Roman"/>
          <w:color w:val="000000" w:themeColor="text1"/>
          <w:szCs w:val="28"/>
          <w:lang w:val="kk-KZ"/>
        </w:rPr>
        <w:t>лік</w:t>
      </w:r>
      <w:r w:rsidRPr="007723BC">
        <w:rPr>
          <w:rFonts w:cs="Times New Roman"/>
          <w:color w:val="000000" w:themeColor="text1"/>
          <w:szCs w:val="28"/>
        </w:rPr>
        <w:t xml:space="preserve"> шарттары</w:t>
      </w:r>
      <w:r w:rsidRPr="007723BC">
        <w:rPr>
          <w:rFonts w:eastAsia="Consolas" w:cs="Times New Roman"/>
          <w:color w:val="000000" w:themeColor="text1"/>
          <w:szCs w:val="28"/>
        </w:rPr>
        <w:t>;</w:t>
      </w:r>
    </w:p>
    <w:p w14:paraId="7C15079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sidRPr="007723BC">
        <w:rPr>
          <w:rFonts w:cs="Times New Roman"/>
          <w:color w:val="000000" w:themeColor="text1"/>
          <w:szCs w:val="28"/>
        </w:rPr>
        <w:t>жылу өндіруші</w:t>
      </w:r>
      <w:r>
        <w:rPr>
          <w:rFonts w:cs="Times New Roman"/>
          <w:color w:val="000000" w:themeColor="text1"/>
          <w:szCs w:val="28"/>
          <w:lang w:val="kk-KZ"/>
        </w:rPr>
        <w:t>лер</w:t>
      </w:r>
      <w:r w:rsidRPr="007723BC">
        <w:rPr>
          <w:rFonts w:cs="Times New Roman"/>
          <w:color w:val="000000" w:themeColor="text1"/>
          <w:szCs w:val="28"/>
        </w:rPr>
        <w:t xml:space="preserve"> жылу тасымалдаушы </w:t>
      </w:r>
      <w:r>
        <w:rPr>
          <w:rFonts w:cs="Times New Roman"/>
          <w:color w:val="000000" w:themeColor="text1"/>
          <w:szCs w:val="28"/>
          <w:lang w:val="kk-KZ"/>
        </w:rPr>
        <w:t>субъектілер</w:t>
      </w:r>
      <w:r w:rsidRPr="007723BC">
        <w:rPr>
          <w:rFonts w:cs="Times New Roman"/>
          <w:color w:val="000000" w:themeColor="text1"/>
          <w:szCs w:val="28"/>
        </w:rPr>
        <w:t xml:space="preserve"> арасында жасалатын жылу энергиясын тасымалдау қызметтерін көрсетудің үлгі</w:t>
      </w:r>
      <w:r>
        <w:rPr>
          <w:rFonts w:cs="Times New Roman"/>
          <w:color w:val="000000" w:themeColor="text1"/>
          <w:szCs w:val="28"/>
          <w:lang w:val="kk-KZ"/>
        </w:rPr>
        <w:t>лік</w:t>
      </w:r>
      <w:r w:rsidRPr="007723BC">
        <w:rPr>
          <w:rFonts w:cs="Times New Roman"/>
          <w:color w:val="000000" w:themeColor="text1"/>
          <w:szCs w:val="28"/>
        </w:rPr>
        <w:t xml:space="preserve"> шарттары;</w:t>
      </w:r>
    </w:p>
    <w:p w14:paraId="4DD06FB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бір </w:t>
      </w:r>
      <w:r>
        <w:rPr>
          <w:rFonts w:eastAsia="Consolas" w:cs="Times New Roman"/>
          <w:color w:val="000000" w:themeColor="text1"/>
          <w:szCs w:val="28"/>
          <w:lang w:val="kk-KZ"/>
        </w:rPr>
        <w:t>тараптан</w:t>
      </w:r>
      <w:r w:rsidRPr="007723BC">
        <w:rPr>
          <w:rFonts w:eastAsia="Consolas" w:cs="Times New Roman"/>
          <w:color w:val="000000" w:themeColor="text1"/>
          <w:szCs w:val="28"/>
        </w:rPr>
        <w:t xml:space="preserve"> тұтынушылар мен екінші </w:t>
      </w:r>
      <w:r>
        <w:rPr>
          <w:rFonts w:eastAsia="Consolas" w:cs="Times New Roman"/>
          <w:color w:val="000000" w:themeColor="text1"/>
          <w:szCs w:val="28"/>
          <w:lang w:val="kk-KZ"/>
        </w:rPr>
        <w:t>тараптан</w:t>
      </w:r>
      <w:r w:rsidRPr="007723BC">
        <w:rPr>
          <w:rFonts w:eastAsia="Consolas" w:cs="Times New Roman"/>
          <w:color w:val="000000" w:themeColor="text1"/>
          <w:szCs w:val="28"/>
        </w:rPr>
        <w:t xml:space="preserve"> жылу энергиясын өткізуді (жабдықтауды) жүзеге асыратын жылу өндіруші немесе жылу тасымалдаушы </w:t>
      </w:r>
      <w:r>
        <w:rPr>
          <w:rFonts w:eastAsia="Consolas" w:cs="Times New Roman"/>
          <w:color w:val="000000" w:themeColor="text1"/>
          <w:szCs w:val="28"/>
          <w:lang w:val="kk-KZ"/>
        </w:rPr>
        <w:t>субъектілер</w:t>
      </w:r>
      <w:r w:rsidRPr="007723BC">
        <w:rPr>
          <w:rFonts w:eastAsia="Consolas" w:cs="Times New Roman"/>
          <w:color w:val="000000" w:themeColor="text1"/>
          <w:szCs w:val="28"/>
        </w:rPr>
        <w:t xml:space="preserve"> арасында жасалатын жылумен жабдықтаудың үлгілік шарттары</w:t>
      </w:r>
      <w:r w:rsidRPr="0040679D">
        <w:rPr>
          <w:rFonts w:eastAsia="Consolas" w:cs="Times New Roman"/>
          <w:color w:val="000000" w:themeColor="text1"/>
          <w:szCs w:val="28"/>
        </w:rPr>
        <w:t xml:space="preserve"> </w:t>
      </w:r>
      <w:r w:rsidRPr="007723BC">
        <w:rPr>
          <w:rFonts w:eastAsia="Consolas" w:cs="Times New Roman"/>
          <w:color w:val="000000" w:themeColor="text1"/>
          <w:szCs w:val="28"/>
        </w:rPr>
        <w:t>негізінде жүзеге асырылады.</w:t>
      </w:r>
    </w:p>
    <w:p w14:paraId="50599252" w14:textId="77777777" w:rsidR="00C45053" w:rsidRPr="007723BC"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Жылу өндіруші </w:t>
      </w:r>
      <w:r>
        <w:rPr>
          <w:rFonts w:eastAsia="Consolas" w:cs="Times New Roman"/>
          <w:color w:val="000000" w:themeColor="text1"/>
          <w:szCs w:val="28"/>
          <w:lang w:val="kk-KZ"/>
        </w:rPr>
        <w:t>субъектілер</w:t>
      </w:r>
      <w:r w:rsidRPr="007723BC">
        <w:rPr>
          <w:rFonts w:eastAsia="Consolas" w:cs="Times New Roman"/>
          <w:color w:val="000000" w:themeColor="text1"/>
          <w:szCs w:val="28"/>
        </w:rPr>
        <w:t xml:space="preserve"> жылу энергиясын өндіруді және жылу тасымалдаушы </w:t>
      </w:r>
      <w:r>
        <w:rPr>
          <w:rFonts w:eastAsia="Consolas" w:cs="Times New Roman"/>
          <w:color w:val="000000" w:themeColor="text1"/>
          <w:szCs w:val="28"/>
        </w:rPr>
        <w:t>субъектілер</w:t>
      </w:r>
      <w:r>
        <w:rPr>
          <w:rFonts w:eastAsia="Consolas" w:cs="Times New Roman"/>
          <w:color w:val="000000" w:themeColor="text1"/>
          <w:szCs w:val="28"/>
          <w:lang w:val="kk-KZ"/>
        </w:rPr>
        <w:t>ге</w:t>
      </w:r>
      <w:r>
        <w:rPr>
          <w:rFonts w:eastAsia="Consolas" w:cs="Times New Roman"/>
          <w:color w:val="000000" w:themeColor="text1"/>
          <w:szCs w:val="28"/>
        </w:rPr>
        <w:t xml:space="preserve"> </w:t>
      </w:r>
      <w:r w:rsidRPr="007723BC">
        <w:rPr>
          <w:rFonts w:eastAsia="Consolas" w:cs="Times New Roman"/>
          <w:color w:val="000000" w:themeColor="text1"/>
          <w:szCs w:val="28"/>
        </w:rPr>
        <w:t xml:space="preserve">сатуды </w:t>
      </w:r>
      <w:r>
        <w:rPr>
          <w:rFonts w:eastAsia="Consolas" w:cs="Times New Roman"/>
          <w:color w:val="000000" w:themeColor="text1"/>
          <w:szCs w:val="28"/>
          <w:lang w:val="kk-KZ"/>
        </w:rPr>
        <w:t xml:space="preserve">және (немесе) жылу энергиясын </w:t>
      </w:r>
      <w:r w:rsidRPr="007723BC">
        <w:rPr>
          <w:rFonts w:eastAsia="Consolas" w:cs="Times New Roman"/>
          <w:color w:val="000000" w:themeColor="text1"/>
          <w:szCs w:val="28"/>
        </w:rPr>
        <w:t xml:space="preserve">тұтынушыларға </w:t>
      </w:r>
      <w:r>
        <w:rPr>
          <w:rFonts w:eastAsia="Consolas" w:cs="Times New Roman"/>
          <w:color w:val="000000" w:themeColor="text1"/>
          <w:szCs w:val="28"/>
          <w:lang w:val="kk-KZ"/>
        </w:rPr>
        <w:t xml:space="preserve">өткізуді (жабдықтауды) </w:t>
      </w:r>
      <w:r w:rsidRPr="007723BC">
        <w:rPr>
          <w:rFonts w:eastAsia="Consolas" w:cs="Times New Roman"/>
          <w:color w:val="000000" w:themeColor="text1"/>
          <w:szCs w:val="28"/>
        </w:rPr>
        <w:t>жүзеге асырады.</w:t>
      </w:r>
    </w:p>
    <w:p w14:paraId="174F3666" w14:textId="77777777" w:rsidR="00C45053" w:rsidRPr="007723BC"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eastAsia="Consolas" w:cs="Times New Roman"/>
          <w:color w:val="000000" w:themeColor="text1"/>
          <w:szCs w:val="28"/>
          <w:lang w:val="kk-KZ"/>
        </w:rPr>
      </w:pPr>
      <w:r w:rsidRPr="007723BC">
        <w:rPr>
          <w:rFonts w:eastAsia="Consolas" w:cs="Times New Roman"/>
          <w:color w:val="000000" w:themeColor="text1"/>
          <w:szCs w:val="28"/>
        </w:rPr>
        <w:t xml:space="preserve">Бір мезгілде жылу өндіруші және жылу тасымалдаушы </w:t>
      </w:r>
      <w:r>
        <w:rPr>
          <w:rFonts w:eastAsia="Consolas" w:cs="Times New Roman"/>
          <w:color w:val="000000" w:themeColor="text1"/>
          <w:szCs w:val="28"/>
        </w:rPr>
        <w:t xml:space="preserve">субъектілер </w:t>
      </w:r>
      <w:r w:rsidRPr="007723BC">
        <w:rPr>
          <w:rFonts w:eastAsia="Consolas" w:cs="Times New Roman"/>
          <w:color w:val="000000" w:themeColor="text1"/>
          <w:szCs w:val="28"/>
        </w:rPr>
        <w:t xml:space="preserve">болып табылатын жылумен жабдықтау субъектілері өндірілген және тасымалданған жылу энергиясының тиісті көлемі бөлігінде осы </w:t>
      </w:r>
      <w:r>
        <w:rPr>
          <w:rFonts w:eastAsia="Consolas" w:cs="Times New Roman"/>
          <w:color w:val="000000" w:themeColor="text1"/>
          <w:szCs w:val="28"/>
          <w:lang w:val="kk-KZ"/>
        </w:rPr>
        <w:t>баптың</w:t>
      </w:r>
      <w:r>
        <w:rPr>
          <w:rFonts w:eastAsia="Consolas" w:cs="Times New Roman"/>
          <w:color w:val="000000" w:themeColor="text1"/>
          <w:szCs w:val="28"/>
          <w:lang w:val="kk-KZ"/>
        </w:rPr>
        <w:br/>
      </w:r>
      <w:r w:rsidRPr="007723BC">
        <w:rPr>
          <w:rFonts w:eastAsia="Consolas" w:cs="Times New Roman"/>
          <w:color w:val="000000" w:themeColor="text1"/>
          <w:szCs w:val="28"/>
        </w:rPr>
        <w:t>2-тармағының 1) және 2) тармақшаларында көзделген шарттарды жасас</w:t>
      </w:r>
      <w:r>
        <w:rPr>
          <w:rFonts w:eastAsia="Consolas" w:cs="Times New Roman"/>
          <w:color w:val="000000" w:themeColor="text1"/>
          <w:szCs w:val="28"/>
          <w:lang w:val="kk-KZ"/>
        </w:rPr>
        <w:t>уға міндетті емес</w:t>
      </w:r>
      <w:r w:rsidRPr="007723BC">
        <w:rPr>
          <w:rFonts w:eastAsia="Consolas" w:cs="Times New Roman"/>
          <w:color w:val="000000" w:themeColor="text1"/>
          <w:szCs w:val="28"/>
          <w:lang w:val="kk-KZ"/>
        </w:rPr>
        <w:t>.</w:t>
      </w:r>
    </w:p>
    <w:p w14:paraId="54E69C07" w14:textId="77777777" w:rsidR="00C45053" w:rsidRPr="007723BC"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Мемлекеттік органдар өзге де тең жағдайларда </w:t>
      </w:r>
      <w:r>
        <w:rPr>
          <w:rFonts w:eastAsia="Consolas" w:cs="Times New Roman"/>
          <w:color w:val="000000" w:themeColor="text1"/>
          <w:szCs w:val="28"/>
          <w:lang w:val="kk-KZ"/>
        </w:rPr>
        <w:t xml:space="preserve">(техникалық және экономикалық) </w:t>
      </w:r>
      <w:r w:rsidRPr="007723BC">
        <w:rPr>
          <w:rFonts w:cs="Times New Roman"/>
          <w:color w:val="000000" w:themeColor="text1"/>
          <w:szCs w:val="28"/>
        </w:rPr>
        <w:t xml:space="preserve">ортақ пайдаланылатын </w:t>
      </w:r>
      <w:r w:rsidRPr="007723BC">
        <w:rPr>
          <w:rFonts w:eastAsia="Consolas" w:cs="Times New Roman"/>
          <w:color w:val="000000" w:themeColor="text1"/>
          <w:szCs w:val="28"/>
        </w:rPr>
        <w:t>орталықтандырылған жылумен жабдықтау жүйелеріне</w:t>
      </w:r>
      <w:r w:rsidRPr="007723BC">
        <w:rPr>
          <w:rFonts w:eastAsia="Consolas" w:cs="Times New Roman"/>
          <w:color w:val="000000" w:themeColor="text1"/>
          <w:szCs w:val="28"/>
          <w:lang w:val="kk-KZ"/>
        </w:rPr>
        <w:t>:</w:t>
      </w:r>
      <w:r w:rsidRPr="007723BC">
        <w:rPr>
          <w:rFonts w:eastAsia="Consolas" w:cs="Times New Roman"/>
          <w:color w:val="000000" w:themeColor="text1"/>
          <w:szCs w:val="28"/>
        </w:rPr>
        <w:t xml:space="preserve"> </w:t>
      </w:r>
    </w:p>
    <w:p w14:paraId="2DFCA27E"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w:t>
      </w:r>
      <w:r w:rsidRPr="007723BC">
        <w:rPr>
          <w:rFonts w:eastAsia="Consolas" w:cs="Times New Roman"/>
          <w:color w:val="000000" w:themeColor="text1"/>
          <w:szCs w:val="28"/>
          <w:lang w:val="kk-KZ"/>
        </w:rPr>
        <w:t>н</w:t>
      </w:r>
      <w:r w:rsidRPr="007723BC">
        <w:rPr>
          <w:rFonts w:eastAsia="Consolas" w:cs="Times New Roman"/>
          <w:color w:val="000000" w:themeColor="text1"/>
          <w:szCs w:val="28"/>
        </w:rPr>
        <w:t>ормативтік құқықтық актілерді әзірлеу және бекіту;</w:t>
      </w:r>
    </w:p>
    <w:p w14:paraId="4FF28F78"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eastAsia="Consolas" w:cs="Times New Roman"/>
          <w:color w:val="000000" w:themeColor="text1"/>
          <w:szCs w:val="28"/>
          <w:lang w:val="kk-KZ"/>
        </w:rPr>
        <w:t>мемлекеттік жоспарлау</w:t>
      </w:r>
      <w:r w:rsidRPr="007723BC">
        <w:rPr>
          <w:rFonts w:eastAsia="Consolas" w:cs="Times New Roman"/>
          <w:color w:val="000000" w:themeColor="text1"/>
          <w:szCs w:val="28"/>
        </w:rPr>
        <w:t xml:space="preserve"> бағдарламалар</w:t>
      </w:r>
      <w:r>
        <w:rPr>
          <w:rFonts w:eastAsia="Consolas" w:cs="Times New Roman"/>
          <w:color w:val="000000" w:themeColor="text1"/>
          <w:szCs w:val="28"/>
          <w:lang w:val="kk-KZ"/>
        </w:rPr>
        <w:t>ын</w:t>
      </w:r>
      <w:r w:rsidRPr="007723BC">
        <w:rPr>
          <w:rFonts w:eastAsia="Consolas" w:cs="Times New Roman"/>
          <w:color w:val="000000" w:themeColor="text1"/>
          <w:szCs w:val="28"/>
        </w:rPr>
        <w:t>, жоспарлар</w:t>
      </w:r>
      <w:r>
        <w:rPr>
          <w:rFonts w:eastAsia="Consolas" w:cs="Times New Roman"/>
          <w:color w:val="000000" w:themeColor="text1"/>
          <w:szCs w:val="28"/>
          <w:lang w:val="kk-KZ"/>
        </w:rPr>
        <w:t>ын</w:t>
      </w:r>
      <w:r w:rsidRPr="007723BC">
        <w:rPr>
          <w:rFonts w:eastAsia="Consolas" w:cs="Times New Roman"/>
          <w:color w:val="000000" w:themeColor="text1"/>
          <w:szCs w:val="28"/>
        </w:rPr>
        <w:t xml:space="preserve"> және өзге де құжаттар</w:t>
      </w:r>
      <w:r>
        <w:rPr>
          <w:rFonts w:eastAsia="Consolas" w:cs="Times New Roman"/>
          <w:color w:val="000000" w:themeColor="text1"/>
          <w:szCs w:val="28"/>
          <w:lang w:val="kk-KZ"/>
        </w:rPr>
        <w:t>ын</w:t>
      </w:r>
      <w:r w:rsidRPr="007723BC">
        <w:rPr>
          <w:rFonts w:eastAsia="Consolas" w:cs="Times New Roman"/>
          <w:color w:val="000000" w:themeColor="text1"/>
          <w:szCs w:val="28"/>
        </w:rPr>
        <w:t xml:space="preserve"> әзірлеу және бекіту;</w:t>
      </w:r>
    </w:p>
    <w:p w14:paraId="2776C450" w14:textId="77777777" w:rsidR="00C45053"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kk-KZ"/>
        </w:rPr>
      </w:pPr>
      <w:r w:rsidRPr="007723BC">
        <w:rPr>
          <w:rFonts w:eastAsia="Consolas" w:cs="Times New Roman"/>
          <w:color w:val="000000" w:themeColor="text1"/>
          <w:szCs w:val="28"/>
        </w:rPr>
        <w:t>3) жылу энергетикасын дамытудың мастер-жоспарларын және сәулет, қала құрылысы және құрылыс саласындағы өзге де</w:t>
      </w:r>
      <w:r>
        <w:rPr>
          <w:rFonts w:eastAsia="Consolas" w:cs="Times New Roman"/>
          <w:color w:val="000000" w:themeColor="text1"/>
          <w:szCs w:val="28"/>
        </w:rPr>
        <w:t xml:space="preserve"> құжаттарды әзірлеу және бекіту</w:t>
      </w:r>
      <w:r>
        <w:rPr>
          <w:rFonts w:eastAsia="Consolas" w:cs="Times New Roman"/>
          <w:color w:val="000000" w:themeColor="text1"/>
          <w:szCs w:val="28"/>
          <w:lang w:val="kk-KZ"/>
        </w:rPr>
        <w:t>;</w:t>
      </w:r>
    </w:p>
    <w:p w14:paraId="1256031D"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eastAsia="Consolas" w:cs="Times New Roman"/>
          <w:color w:val="000000" w:themeColor="text1"/>
          <w:szCs w:val="28"/>
          <w:lang w:val="kk-KZ"/>
        </w:rPr>
        <w:t>4) өз құзыреті шегінде өзге де шешімдер, актілер қабылдау кезінде</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артықшылық беруге міндетті.</w:t>
      </w:r>
    </w:p>
    <w:p w14:paraId="08C21F0B" w14:textId="77777777" w:rsidR="00C45053" w:rsidRPr="00563A00" w:rsidRDefault="00C45053" w:rsidP="00C45053">
      <w:pPr>
        <w:pStyle w:val="a3"/>
        <w:widowControl w:val="0"/>
        <w:numPr>
          <w:ilvl w:val="0"/>
          <w:numId w:val="40"/>
        </w:numPr>
        <w:shd w:val="clear" w:color="auto" w:fill="FFFFFF" w:themeFill="background1"/>
        <w:tabs>
          <w:tab w:val="left" w:pos="1134"/>
        </w:tabs>
        <w:spacing w:line="240" w:lineRule="auto"/>
        <w:ind w:left="0" w:firstLine="709"/>
        <w:rPr>
          <w:rFonts w:cs="Times New Roman"/>
          <w:color w:val="000000" w:themeColor="text1"/>
          <w:szCs w:val="28"/>
        </w:rPr>
      </w:pPr>
      <w:r>
        <w:rPr>
          <w:rFonts w:cs="Times New Roman"/>
          <w:color w:val="000000" w:themeColor="text1"/>
          <w:szCs w:val="28"/>
          <w:lang w:val="kk-KZ"/>
        </w:rPr>
        <w:t>О</w:t>
      </w:r>
      <w:r w:rsidRPr="007723BC">
        <w:rPr>
          <w:rFonts w:cs="Times New Roman"/>
          <w:color w:val="000000" w:themeColor="text1"/>
          <w:szCs w:val="28"/>
        </w:rPr>
        <w:t>ртақ пайдаланылатын орталықтандырылған жылумен жабдықтау жүйе</w:t>
      </w:r>
      <w:r>
        <w:rPr>
          <w:rFonts w:cs="Times New Roman"/>
          <w:color w:val="000000" w:themeColor="text1"/>
          <w:szCs w:val="28"/>
          <w:lang w:val="kk-KZ"/>
        </w:rPr>
        <w:t>лер</w:t>
      </w:r>
      <w:r w:rsidRPr="007723BC">
        <w:rPr>
          <w:rFonts w:cs="Times New Roman"/>
          <w:color w:val="000000" w:themeColor="text1"/>
          <w:szCs w:val="28"/>
        </w:rPr>
        <w:t>і</w:t>
      </w:r>
      <w:r>
        <w:rPr>
          <w:rFonts w:cs="Times New Roman"/>
          <w:color w:val="000000" w:themeColor="text1"/>
          <w:szCs w:val="28"/>
          <w:lang w:val="kk-KZ"/>
        </w:rPr>
        <w:t>нің жылу желілеріне (оның ішінде тұтынушылардың желілеріне) өз бетінше қосылуға тыйым салынады.</w:t>
      </w:r>
    </w:p>
    <w:p w14:paraId="1A2DA29E" w14:textId="77777777" w:rsidR="00C45053" w:rsidRPr="00D01F1C" w:rsidRDefault="00C45053" w:rsidP="00C45053">
      <w:pPr>
        <w:pStyle w:val="a3"/>
        <w:widowControl w:val="0"/>
        <w:shd w:val="clear" w:color="auto" w:fill="FFFFFF" w:themeFill="background1"/>
        <w:tabs>
          <w:tab w:val="left" w:pos="1134"/>
        </w:tabs>
        <w:spacing w:line="240" w:lineRule="auto"/>
        <w:ind w:left="0"/>
        <w:rPr>
          <w:rFonts w:cs="Times New Roman"/>
          <w:color w:val="000000" w:themeColor="text1"/>
          <w:szCs w:val="28"/>
        </w:rPr>
      </w:pPr>
      <w:r>
        <w:rPr>
          <w:rFonts w:cs="Times New Roman"/>
          <w:color w:val="000000" w:themeColor="text1"/>
          <w:szCs w:val="28"/>
          <w:lang w:val="kk-KZ"/>
        </w:rPr>
        <w:t>О</w:t>
      </w:r>
      <w:r w:rsidRPr="007723BC">
        <w:rPr>
          <w:rFonts w:cs="Times New Roman"/>
          <w:color w:val="000000" w:themeColor="text1"/>
          <w:szCs w:val="28"/>
        </w:rPr>
        <w:t>ртақ пайдаланылатын орталықтандырылған жылумен жабдықтау жүйе</w:t>
      </w:r>
      <w:r>
        <w:rPr>
          <w:rFonts w:cs="Times New Roman"/>
          <w:color w:val="000000" w:themeColor="text1"/>
          <w:szCs w:val="28"/>
          <w:lang w:val="kk-KZ"/>
        </w:rPr>
        <w:t>лер</w:t>
      </w:r>
      <w:r w:rsidRPr="007723BC">
        <w:rPr>
          <w:rFonts w:cs="Times New Roman"/>
          <w:color w:val="000000" w:themeColor="text1"/>
          <w:szCs w:val="28"/>
        </w:rPr>
        <w:t>і</w:t>
      </w:r>
      <w:r>
        <w:rPr>
          <w:rFonts w:cs="Times New Roman"/>
          <w:color w:val="000000" w:themeColor="text1"/>
          <w:szCs w:val="28"/>
          <w:lang w:val="kk-KZ"/>
        </w:rPr>
        <w:t>нің жылу желілеріне өз бетінше қосылу Қазақстан Республикасының заңдарына сәйкес жауапкершілікке алып келеді.</w:t>
      </w:r>
    </w:p>
    <w:p w14:paraId="63C45506" w14:textId="77777777" w:rsidR="00C45053" w:rsidRPr="00D01F1C" w:rsidRDefault="00C45053" w:rsidP="00C45053">
      <w:pPr>
        <w:pStyle w:val="a3"/>
        <w:widowControl w:val="0"/>
        <w:shd w:val="clear" w:color="auto" w:fill="FFFFFF" w:themeFill="background1"/>
        <w:tabs>
          <w:tab w:val="left" w:pos="1134"/>
        </w:tabs>
        <w:spacing w:line="240" w:lineRule="auto"/>
        <w:ind w:left="709" w:firstLine="0"/>
        <w:rPr>
          <w:rFonts w:cs="Times New Roman"/>
          <w:color w:val="000000" w:themeColor="text1"/>
          <w:szCs w:val="28"/>
        </w:rPr>
      </w:pPr>
    </w:p>
    <w:p w14:paraId="7DFEA7E9"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1</w:t>
      </w:r>
      <w:r>
        <w:rPr>
          <w:rFonts w:cs="Times New Roman"/>
          <w:color w:val="000000" w:themeColor="text1"/>
          <w:szCs w:val="28"/>
          <w:lang w:val="kk-KZ"/>
        </w:rPr>
        <w:t>8</w:t>
      </w:r>
      <w:r w:rsidRPr="007723BC">
        <w:rPr>
          <w:rFonts w:cs="Times New Roman"/>
          <w:color w:val="000000" w:themeColor="text1"/>
          <w:szCs w:val="28"/>
        </w:rPr>
        <w:t>-бап. Орталықтандырылған жылумен жабдықтаудың жергілікті жүйесі</w:t>
      </w:r>
    </w:p>
    <w:p w14:paraId="2D7C8297"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Орталықтандырылған жылумен жабдықтаудың жергілікті жүйесіне қатысушылардың құрамын орталықтандырылған жылумен жабдықтаудың жергілікті жүйесінің меншік иесі айқындайды.</w:t>
      </w:r>
    </w:p>
    <w:p w14:paraId="1CAAB8E5"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Орталықтандырылған жылумен жабдықтаудың жергілікті жүйесінің қатысушылары шарттарды ерікті түрде жасасады.</w:t>
      </w:r>
    </w:p>
    <w:p w14:paraId="5C83DB18" w14:textId="77777777" w:rsidR="00C45053"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eastAsia="Consolas" w:cs="Times New Roman"/>
          <w:color w:val="000000" w:themeColor="text1"/>
          <w:szCs w:val="28"/>
        </w:rPr>
        <w:t>3.</w:t>
      </w:r>
      <w:r w:rsidRPr="007723BC">
        <w:rPr>
          <w:rFonts w:eastAsia="Consolas" w:cs="Times New Roman"/>
          <w:color w:val="000000" w:themeColor="text1"/>
          <w:szCs w:val="28"/>
        </w:rPr>
        <w:t xml:space="preserve"> Егер тұтынушылардың (</w:t>
      </w:r>
      <w:r w:rsidRPr="007723BC">
        <w:rPr>
          <w:rFonts w:eastAsia="Consolas" w:cs="Times New Roman"/>
          <w:color w:val="000000" w:themeColor="text1"/>
          <w:szCs w:val="28"/>
          <w:lang w:val="kk-KZ"/>
        </w:rPr>
        <w:t>м</w:t>
      </w:r>
      <w:r w:rsidRPr="007723BC">
        <w:rPr>
          <w:rFonts w:eastAsia="Consolas" w:cs="Times New Roman"/>
          <w:color w:val="000000" w:themeColor="text1"/>
          <w:szCs w:val="28"/>
        </w:rPr>
        <w:t>емлекеттік және</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(немесе) квазимемлекеттік сектор субъектілерінің және</w:t>
      </w:r>
      <w:r>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(немесе) жеке тұлғалардың) қосылған жиынтық жүктемесі берілген техникалық </w:t>
      </w:r>
      <w:r>
        <w:rPr>
          <w:rFonts w:eastAsia="Consolas" w:cs="Times New Roman"/>
          <w:color w:val="000000" w:themeColor="text1"/>
          <w:szCs w:val="28"/>
          <w:lang w:val="kk-KZ"/>
        </w:rPr>
        <w:t>талаптарға</w:t>
      </w:r>
      <w:r w:rsidRPr="007723BC">
        <w:rPr>
          <w:rFonts w:eastAsia="Consolas" w:cs="Times New Roman"/>
          <w:color w:val="000000" w:themeColor="text1"/>
          <w:szCs w:val="28"/>
        </w:rPr>
        <w:t xml:space="preserve"> сәйкес (құрылыс кезін қоса алғанда) </w:t>
      </w:r>
      <w:r>
        <w:rPr>
          <w:rFonts w:eastAsia="Consolas" w:cs="Times New Roman"/>
          <w:color w:val="000000" w:themeColor="text1"/>
          <w:szCs w:val="28"/>
          <w:lang w:val="kk-KZ"/>
        </w:rPr>
        <w:t>жиырма</w:t>
      </w:r>
      <w:r w:rsidRPr="007723BC">
        <w:rPr>
          <w:rFonts w:eastAsia="Consolas" w:cs="Times New Roman"/>
          <w:color w:val="000000" w:themeColor="text1"/>
          <w:szCs w:val="28"/>
        </w:rPr>
        <w:t xml:space="preserve"> мегаваттан ас</w:t>
      </w:r>
      <w:r w:rsidRPr="007723BC">
        <w:rPr>
          <w:rFonts w:eastAsia="Consolas" w:cs="Times New Roman"/>
          <w:color w:val="000000" w:themeColor="text1"/>
          <w:szCs w:val="28"/>
          <w:lang w:val="kk-KZ"/>
        </w:rPr>
        <w:t>атын болса</w:t>
      </w:r>
      <w:r w:rsidRPr="007723BC">
        <w:rPr>
          <w:rFonts w:eastAsia="Consolas" w:cs="Times New Roman"/>
          <w:color w:val="000000" w:themeColor="text1"/>
          <w:szCs w:val="28"/>
        </w:rPr>
        <w:t xml:space="preserve">, орталықтандырылған жылумен </w:t>
      </w:r>
      <w:r w:rsidRPr="007723BC">
        <w:rPr>
          <w:rFonts w:eastAsia="Consolas" w:cs="Times New Roman"/>
          <w:color w:val="000000" w:themeColor="text1"/>
          <w:szCs w:val="28"/>
        </w:rPr>
        <w:lastRenderedPageBreak/>
        <w:t xml:space="preserve">жабдықтаудың жергілікті жүйесінің меншік иесі осындай асып кеткен кезден бастап </w:t>
      </w:r>
      <w:r w:rsidRPr="007723BC">
        <w:rPr>
          <w:rFonts w:eastAsia="Consolas" w:cs="Times New Roman"/>
          <w:color w:val="000000" w:themeColor="text1"/>
          <w:szCs w:val="28"/>
          <w:lang w:val="kk-KZ"/>
        </w:rPr>
        <w:t>үш</w:t>
      </w:r>
      <w:r w:rsidRPr="007723BC">
        <w:rPr>
          <w:rFonts w:eastAsia="Consolas" w:cs="Times New Roman"/>
          <w:color w:val="000000" w:themeColor="text1"/>
          <w:szCs w:val="28"/>
        </w:rPr>
        <w:t xml:space="preserve"> ай ішінде </w:t>
      </w:r>
      <w:r w:rsidRPr="007723BC">
        <w:rPr>
          <w:rFonts w:eastAsia="Consolas" w:cs="Times New Roman"/>
          <w:color w:val="000000" w:themeColor="text1"/>
          <w:szCs w:val="28"/>
          <w:lang w:val="kk-KZ"/>
        </w:rPr>
        <w:t xml:space="preserve">ортақ пайдаланатын </w:t>
      </w:r>
      <w:r w:rsidRPr="007723BC">
        <w:rPr>
          <w:rFonts w:eastAsia="Consolas" w:cs="Times New Roman"/>
          <w:color w:val="000000" w:themeColor="text1"/>
          <w:szCs w:val="28"/>
        </w:rPr>
        <w:t>орталықтандырылған</w:t>
      </w:r>
      <w:r w:rsidRPr="007723BC">
        <w:rPr>
          <w:rFonts w:eastAsia="Consolas" w:cs="Times New Roman"/>
          <w:color w:val="000000" w:themeColor="text1"/>
          <w:szCs w:val="28"/>
          <w:lang w:val="kk-KZ"/>
        </w:rPr>
        <w:t xml:space="preserve"> жылумен жабдықтау жүйелерінде</w:t>
      </w:r>
      <w:r w:rsidRPr="007723BC">
        <w:rPr>
          <w:rFonts w:eastAsia="Consolas" w:cs="Times New Roman"/>
          <w:color w:val="000000" w:themeColor="text1"/>
          <w:szCs w:val="28"/>
        </w:rPr>
        <w:t xml:space="preserve"> және орталықтандырылған жылумен жабдықтаудың </w:t>
      </w:r>
      <w:r w:rsidRPr="007723BC">
        <w:rPr>
          <w:rFonts w:eastAsia="Consolas" w:cs="Times New Roman"/>
          <w:color w:val="000000" w:themeColor="text1"/>
          <w:szCs w:val="28"/>
          <w:lang w:val="kk-KZ"/>
        </w:rPr>
        <w:t xml:space="preserve">жергілікті </w:t>
      </w:r>
      <w:r w:rsidRPr="007723BC">
        <w:rPr>
          <w:rFonts w:eastAsia="Consolas" w:cs="Times New Roman"/>
          <w:color w:val="000000" w:themeColor="text1"/>
          <w:szCs w:val="28"/>
        </w:rPr>
        <w:t xml:space="preserve">жүйелерінде </w:t>
      </w:r>
      <w:r w:rsidRPr="007723BC">
        <w:rPr>
          <w:rFonts w:eastAsia="Consolas" w:cs="Times New Roman"/>
          <w:color w:val="000000" w:themeColor="text1"/>
          <w:szCs w:val="28"/>
          <w:lang w:val="kk-KZ"/>
        </w:rPr>
        <w:t>жұмыс істейтін жылумен жабдықтау</w:t>
      </w:r>
      <w:r w:rsidRPr="007723BC">
        <w:rPr>
          <w:rFonts w:eastAsia="Consolas" w:cs="Times New Roman"/>
          <w:color w:val="000000" w:themeColor="text1"/>
          <w:szCs w:val="28"/>
        </w:rPr>
        <w:t xml:space="preserve"> субъектілер</w:t>
      </w:r>
      <w:r w:rsidRPr="007723BC">
        <w:rPr>
          <w:rFonts w:eastAsia="Consolas" w:cs="Times New Roman"/>
          <w:color w:val="000000" w:themeColor="text1"/>
          <w:szCs w:val="28"/>
          <w:lang w:val="kk-KZ"/>
        </w:rPr>
        <w:t>ін</w:t>
      </w:r>
      <w:r w:rsidRPr="007723BC">
        <w:rPr>
          <w:rFonts w:eastAsia="Consolas" w:cs="Times New Roman"/>
          <w:color w:val="000000" w:themeColor="text1"/>
          <w:szCs w:val="28"/>
        </w:rPr>
        <w:t>ің тізілімін</w:t>
      </w:r>
      <w:r w:rsidRPr="007723BC">
        <w:rPr>
          <w:rFonts w:eastAsia="Consolas" w:cs="Times New Roman"/>
          <w:color w:val="000000" w:themeColor="text1"/>
          <w:szCs w:val="28"/>
          <w:lang w:val="kk-KZ"/>
        </w:rPr>
        <w:t>д</w:t>
      </w:r>
      <w:r w:rsidRPr="007723BC">
        <w:rPr>
          <w:rFonts w:eastAsia="Consolas" w:cs="Times New Roman"/>
          <w:color w:val="000000" w:themeColor="text1"/>
          <w:szCs w:val="28"/>
        </w:rPr>
        <w:t>е</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осындай субъектінің мәртебесін </w:t>
      </w:r>
      <w:r w:rsidRPr="007723BC">
        <w:rPr>
          <w:rFonts w:cs="Times New Roman"/>
          <w:color w:val="000000" w:themeColor="text1"/>
          <w:szCs w:val="28"/>
        </w:rPr>
        <w:t xml:space="preserve">ортақ пайдаланылатын </w:t>
      </w:r>
      <w:r w:rsidRPr="007723BC">
        <w:rPr>
          <w:rFonts w:eastAsia="Consolas" w:cs="Times New Roman"/>
          <w:color w:val="000000" w:themeColor="text1"/>
          <w:szCs w:val="28"/>
        </w:rPr>
        <w:t>орталықтандырылған жылумен жабдықтау жүйесінің субъектісі мәртебесіне</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өзгерту үшін өтініш беруге міндетті. </w:t>
      </w:r>
    </w:p>
    <w:p w14:paraId="49790082" w14:textId="77777777" w:rsidR="00C45053" w:rsidRDefault="00C45053" w:rsidP="00C45053">
      <w:pPr>
        <w:widowControl w:val="0"/>
        <w:shd w:val="clear" w:color="auto" w:fill="FFFFFF" w:themeFill="background1"/>
        <w:tabs>
          <w:tab w:val="left" w:pos="1134"/>
        </w:tabs>
        <w:spacing w:line="240" w:lineRule="auto"/>
        <w:rPr>
          <w:rFonts w:cs="Times New Roman"/>
          <w:color w:val="000000" w:themeColor="text1"/>
          <w:szCs w:val="28"/>
          <w:lang w:val="kk-KZ"/>
        </w:rPr>
      </w:pPr>
      <w:r>
        <w:rPr>
          <w:rFonts w:eastAsia="Consolas" w:cs="Times New Roman"/>
          <w:color w:val="000000" w:themeColor="text1"/>
          <w:szCs w:val="28"/>
          <w:lang w:val="kk-KZ"/>
        </w:rPr>
        <w:t xml:space="preserve">4. </w:t>
      </w:r>
      <w:r w:rsidRPr="007723BC">
        <w:rPr>
          <w:rFonts w:cs="Times New Roman"/>
          <w:color w:val="000000" w:themeColor="text1"/>
          <w:szCs w:val="28"/>
        </w:rPr>
        <w:t>Орталықтандырылған жылумен жабдықтаудың жергілікті жүйе</w:t>
      </w:r>
      <w:r>
        <w:rPr>
          <w:rFonts w:cs="Times New Roman"/>
          <w:color w:val="000000" w:themeColor="text1"/>
          <w:szCs w:val="28"/>
          <w:lang w:val="kk-KZ"/>
        </w:rPr>
        <w:t xml:space="preserve">лерінің жылу желілеріне </w:t>
      </w:r>
      <w:r w:rsidRPr="00563A00">
        <w:rPr>
          <w:rFonts w:cs="Times New Roman"/>
          <w:color w:val="000000" w:themeColor="text1"/>
          <w:szCs w:val="28"/>
          <w:lang w:val="kk-KZ"/>
        </w:rPr>
        <w:t xml:space="preserve">(оның ішінде тұтынушылардың желілеріне) </w:t>
      </w:r>
      <w:r>
        <w:rPr>
          <w:rFonts w:cs="Times New Roman"/>
          <w:color w:val="000000" w:themeColor="text1"/>
          <w:szCs w:val="28"/>
          <w:lang w:val="kk-KZ"/>
        </w:rPr>
        <w:t>өз бетінше қосылуға тыйым салынады.</w:t>
      </w:r>
    </w:p>
    <w:p w14:paraId="42155E6F" w14:textId="77777777" w:rsidR="00C45053" w:rsidRPr="00D01F1C" w:rsidRDefault="00C45053" w:rsidP="00C45053">
      <w:pPr>
        <w:pStyle w:val="a3"/>
        <w:widowControl w:val="0"/>
        <w:shd w:val="clear" w:color="auto" w:fill="FFFFFF" w:themeFill="background1"/>
        <w:tabs>
          <w:tab w:val="left" w:pos="1134"/>
        </w:tabs>
        <w:spacing w:line="240" w:lineRule="auto"/>
        <w:ind w:left="0"/>
        <w:rPr>
          <w:rFonts w:cs="Times New Roman"/>
          <w:color w:val="000000" w:themeColor="text1"/>
          <w:szCs w:val="28"/>
        </w:rPr>
      </w:pPr>
      <w:r w:rsidRPr="007723BC">
        <w:rPr>
          <w:rFonts w:cs="Times New Roman"/>
          <w:color w:val="000000" w:themeColor="text1"/>
          <w:szCs w:val="28"/>
        </w:rPr>
        <w:t>Орталықтандырылған жылумен жабдықтаудың жергілікті жүйе</w:t>
      </w:r>
      <w:r>
        <w:rPr>
          <w:rFonts w:cs="Times New Roman"/>
          <w:color w:val="000000" w:themeColor="text1"/>
          <w:szCs w:val="28"/>
          <w:lang w:val="kk-KZ"/>
        </w:rPr>
        <w:t>лер</w:t>
      </w:r>
      <w:r w:rsidRPr="007723BC">
        <w:rPr>
          <w:rFonts w:cs="Times New Roman"/>
          <w:color w:val="000000" w:themeColor="text1"/>
          <w:szCs w:val="28"/>
        </w:rPr>
        <w:t>і</w:t>
      </w:r>
      <w:r>
        <w:rPr>
          <w:rFonts w:cs="Times New Roman"/>
          <w:color w:val="000000" w:themeColor="text1"/>
          <w:szCs w:val="28"/>
          <w:lang w:val="kk-KZ"/>
        </w:rPr>
        <w:t>нің жылу желілеріне өз бетінше қосылу Қазақстан Республикасының заңдарына сәйкес жауапкершілікке алып келеді.</w:t>
      </w:r>
    </w:p>
    <w:p w14:paraId="48D48EAF" w14:textId="77777777" w:rsidR="00C45053" w:rsidRPr="00563A00"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p>
    <w:p w14:paraId="1D72988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50535647"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1</w:t>
      </w:r>
      <w:r>
        <w:rPr>
          <w:rFonts w:cs="Times New Roman"/>
          <w:color w:val="000000" w:themeColor="text1"/>
          <w:szCs w:val="28"/>
          <w:lang w:val="kk-KZ"/>
        </w:rPr>
        <w:t>9</w:t>
      </w:r>
      <w:r w:rsidRPr="007723BC">
        <w:rPr>
          <w:rFonts w:cs="Times New Roman"/>
          <w:color w:val="000000" w:themeColor="text1"/>
          <w:szCs w:val="28"/>
        </w:rPr>
        <w:t>-бап. Жеке жылумен жабдықтау жүйесі</w:t>
      </w:r>
    </w:p>
    <w:p w14:paraId="2821C1B4"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Өз</w:t>
      </w:r>
      <w:r>
        <w:rPr>
          <w:rFonts w:eastAsia="Consolas" w:cs="Times New Roman"/>
          <w:color w:val="000000" w:themeColor="text1"/>
          <w:szCs w:val="28"/>
          <w:lang w:val="kk-KZ"/>
        </w:rPr>
        <w:t>і</w:t>
      </w:r>
      <w:r w:rsidRPr="007723BC">
        <w:rPr>
          <w:rFonts w:eastAsia="Consolas" w:cs="Times New Roman"/>
          <w:color w:val="000000" w:themeColor="text1"/>
          <w:szCs w:val="28"/>
        </w:rPr>
        <w:t xml:space="preserve"> тұтыну үшін жылу энергиясын өндіруді жүзеге асыратын тұтынушылар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еке жылумен жабдықтау жүйесінің қатысушылары болып табылады.</w:t>
      </w:r>
    </w:p>
    <w:p w14:paraId="3210DD0D"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2. Жеке жылумен жабдықтау жүйелерін ұйымдастыру және олардың жұмыс істеуі кезіндегі қызмет осы Заң</w:t>
      </w:r>
      <w:r>
        <w:rPr>
          <w:rFonts w:eastAsia="Consolas" w:cs="Times New Roman"/>
          <w:color w:val="000000" w:themeColor="text1"/>
          <w:szCs w:val="28"/>
          <w:lang w:val="kk-KZ"/>
        </w:rPr>
        <w:t>да</w:t>
      </w:r>
      <w:r w:rsidRPr="007723BC">
        <w:rPr>
          <w:rFonts w:eastAsia="Consolas" w:cs="Times New Roman"/>
          <w:color w:val="000000" w:themeColor="text1"/>
          <w:szCs w:val="28"/>
        </w:rPr>
        <w:t>, Қазақстан Республикасының өзге де нормативтік құқықтық актілері</w:t>
      </w:r>
      <w:r>
        <w:rPr>
          <w:rFonts w:eastAsia="Consolas" w:cs="Times New Roman"/>
          <w:color w:val="000000" w:themeColor="text1"/>
          <w:szCs w:val="28"/>
          <w:lang w:val="kk-KZ"/>
        </w:rPr>
        <w:t>нде</w:t>
      </w:r>
      <w:r w:rsidRPr="007723BC">
        <w:rPr>
          <w:rFonts w:eastAsia="Consolas" w:cs="Times New Roman"/>
          <w:color w:val="000000" w:themeColor="text1"/>
          <w:szCs w:val="28"/>
        </w:rPr>
        <w:t xml:space="preserve"> реттеледі.</w:t>
      </w:r>
    </w:p>
    <w:p w14:paraId="4BFCFA36"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4317D630"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0480D0D9" w14:textId="77777777" w:rsidR="00C45053" w:rsidRPr="007723BC" w:rsidRDefault="00C45053" w:rsidP="00C45053">
      <w:pPr>
        <w:pStyle w:val="1"/>
        <w:keepNext w:val="0"/>
        <w:keepLines w:val="0"/>
        <w:widowControl w:val="0"/>
        <w:rPr>
          <w:rFonts w:cs="Times New Roman"/>
          <w:color w:val="000000" w:themeColor="text1"/>
          <w:szCs w:val="28"/>
        </w:rPr>
      </w:pPr>
      <w:r w:rsidRPr="007723BC">
        <w:rPr>
          <w:rFonts w:cs="Times New Roman"/>
          <w:color w:val="000000" w:themeColor="text1"/>
          <w:szCs w:val="28"/>
        </w:rPr>
        <w:t xml:space="preserve">6-тарау. Жылумен жабдықтау субъектілері </w:t>
      </w:r>
      <w:r>
        <w:rPr>
          <w:rFonts w:cs="Times New Roman"/>
          <w:color w:val="000000" w:themeColor="text1"/>
          <w:szCs w:val="28"/>
          <w:lang w:val="kk-KZ"/>
        </w:rPr>
        <w:t>мен</w:t>
      </w:r>
      <w:r w:rsidRPr="007723BC">
        <w:rPr>
          <w:rFonts w:cs="Times New Roman"/>
          <w:color w:val="000000" w:themeColor="text1"/>
          <w:szCs w:val="28"/>
        </w:rPr>
        <w:t xml:space="preserve"> тұтынушылар</w:t>
      </w:r>
    </w:p>
    <w:p w14:paraId="5CD8CD67" w14:textId="77777777" w:rsidR="00C45053" w:rsidRPr="007723BC" w:rsidRDefault="00C45053" w:rsidP="00C45053">
      <w:pPr>
        <w:widowControl w:val="0"/>
        <w:shd w:val="clear" w:color="auto" w:fill="FFFFFF" w:themeFill="background1"/>
        <w:spacing w:line="240" w:lineRule="auto"/>
        <w:ind w:firstLine="851"/>
        <w:rPr>
          <w:rFonts w:cs="Times New Roman"/>
          <w:b/>
          <w:color w:val="000000" w:themeColor="text1"/>
          <w:szCs w:val="28"/>
        </w:rPr>
      </w:pPr>
    </w:p>
    <w:p w14:paraId="044CC795"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20</w:t>
      </w:r>
      <w:r w:rsidRPr="007723BC">
        <w:rPr>
          <w:rFonts w:cs="Times New Roman"/>
          <w:color w:val="000000" w:themeColor="text1"/>
          <w:szCs w:val="28"/>
        </w:rPr>
        <w:t xml:space="preserve">-бап. </w:t>
      </w:r>
      <w:r>
        <w:rPr>
          <w:rFonts w:cs="Times New Roman"/>
          <w:color w:val="000000" w:themeColor="text1"/>
          <w:szCs w:val="28"/>
        </w:rPr>
        <w:t>Ортақ</w:t>
      </w:r>
      <w:r w:rsidRPr="007723BC">
        <w:rPr>
          <w:rFonts w:cs="Times New Roman"/>
          <w:color w:val="000000" w:themeColor="text1"/>
          <w:szCs w:val="28"/>
        </w:rPr>
        <w:t xml:space="preserve"> пайдаланылатын орталықтандырылған жылумен жабдықтау жүйелеріндегі жылумен жабдықтау субъектілері</w:t>
      </w:r>
      <w:r>
        <w:rPr>
          <w:rFonts w:cs="Times New Roman"/>
          <w:color w:val="000000" w:themeColor="text1"/>
          <w:szCs w:val="28"/>
          <w:lang w:val="kk-KZ"/>
        </w:rPr>
        <w:t xml:space="preserve"> мен</w:t>
      </w:r>
      <w:r w:rsidRPr="007723BC">
        <w:rPr>
          <w:rFonts w:cs="Times New Roman"/>
          <w:color w:val="000000" w:themeColor="text1"/>
          <w:szCs w:val="28"/>
        </w:rPr>
        <w:t xml:space="preserve"> тұтынушылардың құқықтары мен міндеттері</w:t>
      </w:r>
    </w:p>
    <w:p w14:paraId="10914678"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орталықтандырылған жылумен жабдықтау жүйелеріндегі жылумен жабдықтау субъектілері:</w:t>
      </w:r>
    </w:p>
    <w:p w14:paraId="30492AEF"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егер мұндай қосу (</w:t>
      </w:r>
      <w:r w:rsidRPr="007723BC">
        <w:rPr>
          <w:rFonts w:eastAsia="Consolas" w:cs="Times New Roman"/>
          <w:color w:val="000000" w:themeColor="text1"/>
          <w:szCs w:val="28"/>
          <w:lang w:val="kk-KZ"/>
        </w:rPr>
        <w:t>жалғау</w:t>
      </w:r>
      <w:r w:rsidRPr="007723BC">
        <w:rPr>
          <w:rFonts w:eastAsia="Consolas" w:cs="Times New Roman"/>
          <w:color w:val="000000" w:themeColor="text1"/>
          <w:szCs w:val="28"/>
        </w:rPr>
        <w:t xml:space="preserve">) субъектінің техникалық мүмкіндіктеріне сәйкес келмесе, </w:t>
      </w:r>
      <w:r w:rsidRPr="007723BC">
        <w:rPr>
          <w:rFonts w:eastAsia="Consolas" w:cs="Times New Roman"/>
          <w:color w:val="000000" w:themeColor="text1"/>
          <w:szCs w:val="28"/>
          <w:lang w:val="kk-KZ"/>
        </w:rPr>
        <w:t>уәжді</w:t>
      </w:r>
      <w:r w:rsidRPr="007723BC">
        <w:rPr>
          <w:rFonts w:eastAsia="Consolas" w:cs="Times New Roman"/>
          <w:color w:val="000000" w:themeColor="text1"/>
          <w:szCs w:val="28"/>
        </w:rPr>
        <w:t xml:space="preserve"> техникалық негіздеме ұсына отырып, өздеріне тиесілі жылу желілеріне қосудан (</w:t>
      </w:r>
      <w:r w:rsidRPr="007723BC">
        <w:rPr>
          <w:rFonts w:eastAsia="Consolas" w:cs="Times New Roman"/>
          <w:color w:val="000000" w:themeColor="text1"/>
          <w:szCs w:val="28"/>
          <w:lang w:val="kk-KZ"/>
        </w:rPr>
        <w:t>жалғаудан</w:t>
      </w:r>
      <w:r w:rsidRPr="007723BC">
        <w:rPr>
          <w:rFonts w:eastAsia="Consolas" w:cs="Times New Roman"/>
          <w:color w:val="000000" w:themeColor="text1"/>
          <w:szCs w:val="28"/>
        </w:rPr>
        <w:t>) бас тартуға;</w:t>
      </w:r>
    </w:p>
    <w:p w14:paraId="0200D54A"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eastAsia="Consolas" w:cs="Times New Roman"/>
          <w:color w:val="000000" w:themeColor="text1"/>
          <w:szCs w:val="28"/>
          <w:lang w:val="kk-KZ"/>
        </w:rPr>
        <w:t xml:space="preserve">жылумен жабдықтау жүйесіне өз бетінше қосылу фактісі анықталған және </w:t>
      </w:r>
      <w:r w:rsidRPr="007723BC">
        <w:rPr>
          <w:rFonts w:eastAsia="Consolas" w:cs="Times New Roman"/>
          <w:color w:val="000000" w:themeColor="text1"/>
          <w:szCs w:val="28"/>
          <w:lang w:val="kk-KZ"/>
        </w:rPr>
        <w:t>о</w:t>
      </w:r>
      <w:r w:rsidRPr="007723BC">
        <w:rPr>
          <w:rFonts w:eastAsia="Consolas" w:cs="Times New Roman"/>
          <w:color w:val="000000" w:themeColor="text1"/>
          <w:szCs w:val="28"/>
        </w:rPr>
        <w:t xml:space="preserve">сы Заңның </w:t>
      </w:r>
      <w:r>
        <w:rPr>
          <w:rFonts w:eastAsia="Consolas" w:cs="Times New Roman"/>
          <w:color w:val="000000" w:themeColor="text1"/>
          <w:szCs w:val="28"/>
          <w:lang w:val="kk-KZ"/>
        </w:rPr>
        <w:t>31 және 32</w:t>
      </w:r>
      <w:r w:rsidRPr="007723BC">
        <w:rPr>
          <w:rFonts w:eastAsia="Consolas" w:cs="Times New Roman"/>
          <w:color w:val="000000" w:themeColor="text1"/>
          <w:szCs w:val="28"/>
        </w:rPr>
        <w:t>-ба</w:t>
      </w:r>
      <w:r>
        <w:rPr>
          <w:rFonts w:eastAsia="Consolas" w:cs="Times New Roman"/>
          <w:color w:val="000000" w:themeColor="text1"/>
          <w:szCs w:val="28"/>
          <w:lang w:val="kk-KZ"/>
        </w:rPr>
        <w:t>птарында</w:t>
      </w:r>
      <w:r w:rsidRPr="007723BC">
        <w:rPr>
          <w:rFonts w:eastAsia="Consolas" w:cs="Times New Roman"/>
          <w:color w:val="000000" w:themeColor="text1"/>
          <w:szCs w:val="28"/>
        </w:rPr>
        <w:t xml:space="preserve"> белгіленген жағдайларда тұтынушылар</w:t>
      </w:r>
      <w:r>
        <w:rPr>
          <w:rFonts w:eastAsia="Consolas" w:cs="Times New Roman"/>
          <w:color w:val="000000" w:themeColor="text1"/>
          <w:szCs w:val="28"/>
          <w:lang w:val="kk-KZ"/>
        </w:rPr>
        <w:t>ға</w:t>
      </w:r>
      <w:r w:rsidRPr="007723BC">
        <w:rPr>
          <w:rFonts w:eastAsia="Consolas" w:cs="Times New Roman"/>
          <w:color w:val="000000" w:themeColor="text1"/>
          <w:szCs w:val="28"/>
        </w:rPr>
        <w:t xml:space="preserve"> жылу энергиясы</w:t>
      </w:r>
      <w:r>
        <w:rPr>
          <w:rFonts w:eastAsia="Consolas" w:cs="Times New Roman"/>
          <w:color w:val="000000" w:themeColor="text1"/>
          <w:szCs w:val="28"/>
          <w:lang w:val="kk-KZ"/>
        </w:rPr>
        <w:t>н</w:t>
      </w:r>
      <w:r w:rsidRPr="007723BC">
        <w:rPr>
          <w:rFonts w:eastAsia="Consolas" w:cs="Times New Roman"/>
          <w:color w:val="000000" w:themeColor="text1"/>
          <w:szCs w:val="28"/>
        </w:rPr>
        <w:t xml:space="preserve"> өткізуді (жабдықтауды) шектеуге немесе тоқтатуға;</w:t>
      </w:r>
    </w:p>
    <w:p w14:paraId="75032FC7"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тұтынушыларға тиесілі жылу тұтыну қондырғыларына, жылу желілеріне және жылу энергиясы мен жылу </w:t>
      </w:r>
      <w:r>
        <w:rPr>
          <w:rFonts w:eastAsia="Consolas" w:cs="Times New Roman"/>
          <w:color w:val="000000" w:themeColor="text1"/>
          <w:szCs w:val="28"/>
          <w:lang w:val="kk-KZ"/>
        </w:rPr>
        <w:t>жеткізгіш</w:t>
      </w:r>
      <w:r w:rsidRPr="007723BC">
        <w:rPr>
          <w:rFonts w:eastAsia="Consolas" w:cs="Times New Roman"/>
          <w:color w:val="000000" w:themeColor="text1"/>
          <w:szCs w:val="28"/>
          <w:lang w:val="kk-KZ"/>
        </w:rPr>
        <w:t>т</w:t>
      </w:r>
      <w:r>
        <w:rPr>
          <w:rFonts w:eastAsia="Consolas" w:cs="Times New Roman"/>
          <w:color w:val="000000" w:themeColor="text1"/>
          <w:szCs w:val="28"/>
          <w:lang w:val="kk-KZ"/>
        </w:rPr>
        <w:t>і</w:t>
      </w:r>
      <w:r w:rsidRPr="007723BC">
        <w:rPr>
          <w:rFonts w:eastAsia="Consolas" w:cs="Times New Roman"/>
          <w:color w:val="000000" w:themeColor="text1"/>
          <w:szCs w:val="28"/>
        </w:rPr>
        <w:t xml:space="preserve"> коммерциялық есепке алу аспаптарына қол жеткізуге;</w:t>
      </w:r>
    </w:p>
    <w:p w14:paraId="164CD278"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4) жылу тұтын</w:t>
      </w:r>
      <w:r>
        <w:rPr>
          <w:rFonts w:eastAsia="Consolas" w:cs="Times New Roman"/>
          <w:color w:val="000000" w:themeColor="text1"/>
          <w:szCs w:val="28"/>
          <w:lang w:val="kk-KZ"/>
        </w:rPr>
        <w:t>у</w:t>
      </w:r>
      <w:r w:rsidRPr="007723BC">
        <w:rPr>
          <w:rFonts w:eastAsia="Consolas" w:cs="Times New Roman"/>
          <w:color w:val="000000" w:themeColor="text1"/>
          <w:szCs w:val="28"/>
        </w:rPr>
        <w:t xml:space="preserve"> қондырғылар</w:t>
      </w:r>
      <w:r>
        <w:rPr>
          <w:rFonts w:eastAsia="Consolas" w:cs="Times New Roman"/>
          <w:color w:val="000000" w:themeColor="text1"/>
          <w:szCs w:val="28"/>
          <w:lang w:val="kk-KZ"/>
        </w:rPr>
        <w:t>ын</w:t>
      </w:r>
      <w:r w:rsidRPr="007723BC">
        <w:rPr>
          <w:rFonts w:eastAsia="Consolas" w:cs="Times New Roman"/>
          <w:color w:val="000000" w:themeColor="text1"/>
          <w:szCs w:val="28"/>
        </w:rPr>
        <w:t>ың, тұтынушылардың жылу желілерінің жұмысында жылумен жабдықтаудың технологиялық процесінде іркілістер</w:t>
      </w:r>
      <w:r>
        <w:rPr>
          <w:rFonts w:eastAsia="Consolas" w:cs="Times New Roman"/>
          <w:color w:val="000000" w:themeColor="text1"/>
          <w:szCs w:val="28"/>
          <w:lang w:val="kk-KZ"/>
        </w:rPr>
        <w:t>дің</w:t>
      </w:r>
      <w:r w:rsidRPr="007723BC">
        <w:rPr>
          <w:rFonts w:eastAsia="Consolas" w:cs="Times New Roman"/>
          <w:color w:val="000000" w:themeColor="text1"/>
          <w:szCs w:val="28"/>
        </w:rPr>
        <w:t xml:space="preserve"> </w:t>
      </w:r>
      <w:r>
        <w:rPr>
          <w:rFonts w:eastAsia="Consolas" w:cs="Times New Roman"/>
          <w:color w:val="000000" w:themeColor="text1"/>
          <w:szCs w:val="28"/>
          <w:lang w:val="kk-KZ"/>
        </w:rPr>
        <w:t>болуына алып келген</w:t>
      </w:r>
      <w:r w:rsidRPr="007723BC">
        <w:rPr>
          <w:rFonts w:eastAsia="Consolas" w:cs="Times New Roman"/>
          <w:color w:val="000000" w:themeColor="text1"/>
          <w:szCs w:val="28"/>
        </w:rPr>
        <w:t xml:space="preserve"> бұзушылықтар болған жағдайларда залалдарды өтеуді талап етуге құқы</w:t>
      </w:r>
      <w:r>
        <w:rPr>
          <w:rFonts w:eastAsia="Consolas" w:cs="Times New Roman"/>
          <w:color w:val="000000" w:themeColor="text1"/>
          <w:szCs w:val="28"/>
          <w:lang w:val="kk-KZ"/>
        </w:rPr>
        <w:t>ғы бар</w:t>
      </w:r>
      <w:r w:rsidRPr="007723BC">
        <w:rPr>
          <w:rFonts w:eastAsia="Consolas" w:cs="Times New Roman"/>
          <w:color w:val="000000" w:themeColor="text1"/>
          <w:szCs w:val="28"/>
          <w:lang w:val="kk-KZ"/>
        </w:rPr>
        <w:t>.</w:t>
      </w:r>
    </w:p>
    <w:p w14:paraId="1C3302AA"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lastRenderedPageBreak/>
        <w:t xml:space="preserve">2. </w:t>
      </w:r>
      <w:r>
        <w:rPr>
          <w:rFonts w:eastAsia="Consolas" w:cs="Times New Roman"/>
          <w:color w:val="000000" w:themeColor="text1"/>
          <w:szCs w:val="28"/>
          <w:lang w:val="kk-KZ"/>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орталықтандырылған жылумен жабдықтау жүйелеріндегі жылумен жабдықтау субъектілері:</w:t>
      </w:r>
    </w:p>
    <w:p w14:paraId="6BF9E8A8"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техникалық мүмкіндігі болған кезде өздеріне тиесілі жылу желілеріне қосуға (</w:t>
      </w:r>
      <w:r>
        <w:rPr>
          <w:rFonts w:eastAsia="Consolas" w:cs="Times New Roman"/>
          <w:color w:val="000000" w:themeColor="text1"/>
          <w:szCs w:val="28"/>
          <w:lang w:val="kk-KZ"/>
        </w:rPr>
        <w:t>жалғауға</w:t>
      </w:r>
      <w:r w:rsidRPr="007723BC">
        <w:rPr>
          <w:rFonts w:eastAsia="Consolas" w:cs="Times New Roman"/>
          <w:color w:val="000000" w:themeColor="text1"/>
          <w:szCs w:val="28"/>
        </w:rPr>
        <w:t>) техникалық шарттар беруге;</w:t>
      </w:r>
    </w:p>
    <w:p w14:paraId="6D5F5802"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lang w:val="kk-KZ"/>
        </w:rPr>
      </w:pPr>
      <w:r w:rsidRPr="007723BC">
        <w:rPr>
          <w:rFonts w:eastAsia="Consolas" w:cs="Times New Roman"/>
          <w:color w:val="000000" w:themeColor="text1"/>
          <w:szCs w:val="28"/>
        </w:rPr>
        <w:t>2) техникалық мүмкіндік болған кезде өздеріне тиесілі жылу желілеріне, көрсетілетін қызметтерге немесе тауарға кемсітусіз қол жеткізуді қамтамасыз етуге;</w:t>
      </w:r>
      <w:r w:rsidRPr="007723BC">
        <w:rPr>
          <w:rFonts w:eastAsia="Consolas" w:cs="Times New Roman"/>
          <w:color w:val="000000" w:themeColor="text1"/>
          <w:szCs w:val="28"/>
          <w:lang w:val="kk-KZ"/>
        </w:rPr>
        <w:t xml:space="preserve"> </w:t>
      </w:r>
    </w:p>
    <w:p w14:paraId="7DC042FA"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туралы заңнамасына және жасалған шарттарға сәйкес тиісті сападағы және көлемдегі жылу энергиясын сатуға;</w:t>
      </w:r>
    </w:p>
    <w:p w14:paraId="53D67392"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заңнамасына және шарттарға сәйкес жылу энергиясымен қамтамасыз ету </w:t>
      </w:r>
      <w:r>
        <w:rPr>
          <w:rFonts w:eastAsia="Consolas" w:cs="Times New Roman"/>
          <w:color w:val="000000" w:themeColor="text1"/>
          <w:szCs w:val="28"/>
          <w:lang w:val="kk-KZ"/>
        </w:rPr>
        <w:t>бойынша</w:t>
      </w:r>
      <w:r w:rsidRPr="007723BC">
        <w:rPr>
          <w:rFonts w:eastAsia="Consolas" w:cs="Times New Roman"/>
          <w:color w:val="000000" w:themeColor="text1"/>
          <w:szCs w:val="28"/>
        </w:rPr>
        <w:t xml:space="preserve"> көрсетілетін қызметтердің сенімді ұсынылуын қамтамасыз етуге;</w:t>
      </w:r>
    </w:p>
    <w:p w14:paraId="651C8087"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5) жылу энергиясымен қамтамасыз ету бойынша көрсетілетін қызметке </w:t>
      </w:r>
      <w:r>
        <w:rPr>
          <w:rFonts w:eastAsia="Consolas" w:cs="Times New Roman"/>
          <w:color w:val="000000" w:themeColor="text1"/>
          <w:szCs w:val="28"/>
          <w:lang w:val="kk-KZ"/>
        </w:rPr>
        <w:t xml:space="preserve">арналған </w:t>
      </w:r>
      <w:r w:rsidRPr="007723BC">
        <w:rPr>
          <w:rFonts w:eastAsia="Consolas" w:cs="Times New Roman"/>
          <w:color w:val="000000" w:themeColor="text1"/>
          <w:szCs w:val="28"/>
        </w:rPr>
        <w:t xml:space="preserve">бағалар (тарифтер) өзгерген кезде тұтынушыларды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заңнамасында және жасалған шарттарда көзделген мерзімдерде және тәртіппен </w:t>
      </w:r>
      <w:r>
        <w:rPr>
          <w:rFonts w:eastAsia="Consolas" w:cs="Times New Roman"/>
          <w:color w:val="000000" w:themeColor="text1"/>
          <w:szCs w:val="28"/>
        </w:rPr>
        <w:t>хабарлауға</w:t>
      </w:r>
      <w:r w:rsidRPr="007723BC">
        <w:rPr>
          <w:rFonts w:eastAsia="Consolas" w:cs="Times New Roman"/>
          <w:color w:val="000000" w:themeColor="text1"/>
          <w:szCs w:val="28"/>
        </w:rPr>
        <w:t>;</w:t>
      </w:r>
    </w:p>
    <w:p w14:paraId="117BA8B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6)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заңнамасына және субъектінің ішкі құжаттарына сәйкес жылу энергетикасы саласындағы қызметті жүзеге асыруда пайдаланылатын жылумен жабдықтау жүйелерін, оның ішінде ғимараттарды, </w:t>
      </w:r>
      <w:r w:rsidRPr="007723BC">
        <w:rPr>
          <w:rFonts w:eastAsia="Consolas" w:cs="Times New Roman"/>
          <w:color w:val="000000" w:themeColor="text1"/>
          <w:szCs w:val="28"/>
          <w:lang w:val="kk-KZ"/>
        </w:rPr>
        <w:t>құрылыс</w:t>
      </w:r>
      <w:r>
        <w:rPr>
          <w:rFonts w:eastAsia="Consolas" w:cs="Times New Roman"/>
          <w:color w:val="000000" w:themeColor="text1"/>
          <w:szCs w:val="28"/>
          <w:lang w:val="kk-KZ"/>
        </w:rPr>
        <w:t xml:space="preserve"> жайларды</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жабдық</w:t>
      </w:r>
      <w:r>
        <w:rPr>
          <w:rFonts w:eastAsia="Consolas" w:cs="Times New Roman"/>
          <w:color w:val="000000" w:themeColor="text1"/>
          <w:szCs w:val="28"/>
          <w:lang w:val="kk-KZ"/>
        </w:rPr>
        <w:t>т</w:t>
      </w:r>
      <w:r w:rsidRPr="007723BC">
        <w:rPr>
          <w:rFonts w:eastAsia="Consolas" w:cs="Times New Roman"/>
          <w:color w:val="000000" w:themeColor="text1"/>
          <w:szCs w:val="28"/>
        </w:rPr>
        <w:t>ы, жылу желілерін, өзге де мүлікті жұмыс жағдайында</w:t>
      </w:r>
      <w:r>
        <w:rPr>
          <w:rFonts w:eastAsia="Consolas" w:cs="Times New Roman"/>
          <w:color w:val="000000" w:themeColor="text1"/>
          <w:szCs w:val="28"/>
          <w:lang w:val="kk-KZ"/>
        </w:rPr>
        <w:t xml:space="preserve"> күтіп</w:t>
      </w:r>
      <w:r w:rsidRPr="007723BC">
        <w:rPr>
          <w:rFonts w:eastAsia="Consolas" w:cs="Times New Roman"/>
          <w:color w:val="000000" w:themeColor="text1"/>
          <w:szCs w:val="28"/>
        </w:rPr>
        <w:t xml:space="preserve"> ұстауға;</w:t>
      </w:r>
    </w:p>
    <w:p w14:paraId="5005318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7) меншік иелерін</w:t>
      </w:r>
      <w:r>
        <w:rPr>
          <w:rFonts w:eastAsia="Consolas" w:cs="Times New Roman"/>
          <w:color w:val="000000" w:themeColor="text1"/>
          <w:szCs w:val="28"/>
          <w:lang w:val="kk-KZ"/>
        </w:rPr>
        <w:t>е</w:t>
      </w:r>
      <w:r w:rsidRPr="007723BC">
        <w:rPr>
          <w:rFonts w:eastAsia="Consolas" w:cs="Times New Roman"/>
          <w:color w:val="000000" w:themeColor="text1"/>
          <w:szCs w:val="28"/>
        </w:rPr>
        <w:t xml:space="preserve"> және өзге де мүдделі тұлғалар</w:t>
      </w:r>
      <w:r>
        <w:rPr>
          <w:rFonts w:eastAsia="Consolas" w:cs="Times New Roman"/>
          <w:color w:val="000000" w:themeColor="text1"/>
          <w:szCs w:val="28"/>
          <w:lang w:val="kk-KZ"/>
        </w:rPr>
        <w:t>ға</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саласындағы қызметті жүзеге асыруда пайдаланылатын мүлікті жөндеу, реконструкциялау, жаңғырту, ауыстыру қажеттігі туралы уақтылы хабар</w:t>
      </w:r>
      <w:r>
        <w:rPr>
          <w:rFonts w:eastAsia="Consolas" w:cs="Times New Roman"/>
          <w:color w:val="000000" w:themeColor="text1"/>
          <w:szCs w:val="28"/>
          <w:lang w:val="kk-KZ"/>
        </w:rPr>
        <w:t>лауға</w:t>
      </w:r>
      <w:r w:rsidRPr="007723BC">
        <w:rPr>
          <w:rFonts w:eastAsia="Consolas" w:cs="Times New Roman"/>
          <w:color w:val="000000" w:themeColor="text1"/>
          <w:szCs w:val="28"/>
        </w:rPr>
        <w:t>;</w:t>
      </w:r>
    </w:p>
    <w:p w14:paraId="7248E958"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8)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туралы заңнамасында және субъектінің ішкі актілерінде белгіленген тәртіппен меншік иелерін</w:t>
      </w:r>
      <w:r>
        <w:rPr>
          <w:rFonts w:eastAsia="Consolas" w:cs="Times New Roman"/>
          <w:color w:val="000000" w:themeColor="text1"/>
          <w:szCs w:val="28"/>
          <w:lang w:val="kk-KZ"/>
        </w:rPr>
        <w:t>е</w:t>
      </w:r>
      <w:r w:rsidRPr="007723BC">
        <w:rPr>
          <w:rFonts w:eastAsia="Consolas" w:cs="Times New Roman"/>
          <w:color w:val="000000" w:themeColor="text1"/>
          <w:szCs w:val="28"/>
        </w:rPr>
        <w:t xml:space="preserve"> және өзге де мүдделі тұлғалар</w:t>
      </w:r>
      <w:r>
        <w:rPr>
          <w:rFonts w:eastAsia="Consolas" w:cs="Times New Roman"/>
          <w:color w:val="000000" w:themeColor="text1"/>
          <w:szCs w:val="28"/>
          <w:lang w:val="kk-KZ"/>
        </w:rPr>
        <w:t>ға</w:t>
      </w:r>
      <w:r w:rsidRPr="007723BC">
        <w:rPr>
          <w:rFonts w:eastAsia="Consolas" w:cs="Times New Roman"/>
          <w:color w:val="000000" w:themeColor="text1"/>
          <w:szCs w:val="28"/>
        </w:rPr>
        <w:t xml:space="preserve"> авариялардың туындауы, тиісті көлем мен қуатт</w:t>
      </w:r>
      <w:r w:rsidRPr="007723BC">
        <w:rPr>
          <w:rFonts w:eastAsia="Consolas" w:cs="Times New Roman"/>
          <w:color w:val="000000" w:themeColor="text1"/>
          <w:szCs w:val="28"/>
          <w:lang w:val="kk-KZ"/>
        </w:rPr>
        <w:t>а</w:t>
      </w:r>
      <w:r w:rsidRPr="007723BC">
        <w:rPr>
          <w:rFonts w:eastAsia="Consolas" w:cs="Times New Roman"/>
          <w:color w:val="000000" w:themeColor="text1"/>
          <w:szCs w:val="28"/>
        </w:rPr>
        <w:t xml:space="preserve"> жылу энергиясын берудің бұзылуы, жазатайым оқиғалар туралы хабар</w:t>
      </w:r>
      <w:r>
        <w:rPr>
          <w:rFonts w:eastAsia="Consolas" w:cs="Times New Roman"/>
          <w:color w:val="000000" w:themeColor="text1"/>
          <w:szCs w:val="28"/>
          <w:lang w:val="kk-KZ"/>
        </w:rPr>
        <w:t>лауға</w:t>
      </w:r>
      <w:r w:rsidRPr="007723BC">
        <w:rPr>
          <w:rFonts w:eastAsia="Consolas" w:cs="Times New Roman"/>
          <w:color w:val="000000" w:themeColor="text1"/>
          <w:szCs w:val="28"/>
        </w:rPr>
        <w:t>;</w:t>
      </w:r>
    </w:p>
    <w:p w14:paraId="722CB9BF"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9) мемлекеттік энергетикалық бақылау</w:t>
      </w:r>
      <w:r>
        <w:rPr>
          <w:rFonts w:eastAsia="Consolas" w:cs="Times New Roman"/>
          <w:color w:val="000000" w:themeColor="text1"/>
          <w:szCs w:val="28"/>
          <w:lang w:val="kk-KZ"/>
        </w:rPr>
        <w:t xml:space="preserve">ды жұзеге асыратын </w:t>
      </w:r>
      <w:r w:rsidRPr="007723BC">
        <w:rPr>
          <w:rFonts w:eastAsia="Consolas" w:cs="Times New Roman"/>
          <w:color w:val="000000" w:themeColor="text1"/>
          <w:szCs w:val="28"/>
        </w:rPr>
        <w:t>орган</w:t>
      </w:r>
      <w:r>
        <w:rPr>
          <w:rFonts w:eastAsia="Consolas" w:cs="Times New Roman"/>
          <w:color w:val="000000" w:themeColor="text1"/>
          <w:szCs w:val="28"/>
          <w:lang w:val="kk-KZ"/>
        </w:rPr>
        <w:t>дарға</w:t>
      </w:r>
      <w:r w:rsidRPr="007723BC">
        <w:rPr>
          <w:rFonts w:eastAsia="Consolas" w:cs="Times New Roman"/>
          <w:color w:val="000000" w:themeColor="text1"/>
          <w:szCs w:val="28"/>
        </w:rPr>
        <w:t xml:space="preserve"> Қазақстан Республикасының жылу энергетикасы туралы заңнамасында белгіленген тәртіппен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уындаған технологиялық бұзушылықтар мен жазатайым оқиғалар туралы хабар</w:t>
      </w:r>
      <w:r>
        <w:rPr>
          <w:rFonts w:eastAsia="Consolas" w:cs="Times New Roman"/>
          <w:color w:val="000000" w:themeColor="text1"/>
          <w:szCs w:val="28"/>
          <w:lang w:val="kk-KZ"/>
        </w:rPr>
        <w:t>лауға</w:t>
      </w:r>
      <w:r w:rsidRPr="007723BC">
        <w:rPr>
          <w:rFonts w:eastAsia="Consolas" w:cs="Times New Roman"/>
          <w:color w:val="000000" w:themeColor="text1"/>
          <w:szCs w:val="28"/>
        </w:rPr>
        <w:t>;</w:t>
      </w:r>
    </w:p>
    <w:p w14:paraId="38DEBA11"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10) жылыту маусымына </w:t>
      </w:r>
      <w:r>
        <w:rPr>
          <w:rFonts w:eastAsia="Consolas" w:cs="Times New Roman"/>
          <w:color w:val="000000" w:themeColor="text1"/>
          <w:szCs w:val="28"/>
          <w:lang w:val="kk-KZ"/>
        </w:rPr>
        <w:t>әзірлікті</w:t>
      </w:r>
      <w:r w:rsidRPr="007723BC">
        <w:rPr>
          <w:rFonts w:eastAsia="Consolas" w:cs="Times New Roman"/>
          <w:color w:val="000000" w:themeColor="text1"/>
          <w:szCs w:val="28"/>
        </w:rPr>
        <w:t xml:space="preserve"> қамтамасыз етуге, белгіленген тәртіппен әзірлік паспортын алуға міндетті.</w:t>
      </w:r>
    </w:p>
    <w:p w14:paraId="5394E462"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жылу энергиясымен қамтамасыз ету </w:t>
      </w:r>
      <w:r>
        <w:rPr>
          <w:rFonts w:eastAsia="Consolas" w:cs="Times New Roman"/>
          <w:color w:val="000000" w:themeColor="text1"/>
          <w:szCs w:val="28"/>
          <w:lang w:val="kk-KZ"/>
        </w:rPr>
        <w:t>бойынша</w:t>
      </w:r>
      <w:r w:rsidRPr="007723BC">
        <w:rPr>
          <w:rFonts w:eastAsia="Consolas" w:cs="Times New Roman"/>
          <w:color w:val="000000" w:themeColor="text1"/>
          <w:szCs w:val="28"/>
        </w:rPr>
        <w:t xml:space="preserve"> көрсетілетін қызметтерді тұтынушылар</w:t>
      </w:r>
      <w:r>
        <w:rPr>
          <w:rFonts w:eastAsia="Consolas" w:cs="Times New Roman"/>
          <w:color w:val="000000" w:themeColor="text1"/>
          <w:szCs w:val="28"/>
          <w:lang w:val="kk-KZ"/>
        </w:rPr>
        <w:t>дың</w:t>
      </w:r>
      <w:r w:rsidRPr="007723BC">
        <w:rPr>
          <w:rFonts w:eastAsia="Consolas" w:cs="Times New Roman"/>
          <w:color w:val="000000" w:themeColor="text1"/>
          <w:szCs w:val="28"/>
        </w:rPr>
        <w:t>:</w:t>
      </w:r>
    </w:p>
    <w:p w14:paraId="120A6503"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осы Заңға және жылу энергиясын пайдалану тәртібіне сәйкес жылу желісіне қосуға (</w:t>
      </w:r>
      <w:r w:rsidRPr="007723BC">
        <w:rPr>
          <w:rFonts w:eastAsia="Consolas" w:cs="Times New Roman"/>
          <w:color w:val="000000" w:themeColor="text1"/>
          <w:szCs w:val="28"/>
          <w:lang w:val="kk-KZ"/>
        </w:rPr>
        <w:t>жалғауға</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 xml:space="preserve">арналған </w:t>
      </w:r>
      <w:r w:rsidRPr="007723BC">
        <w:rPr>
          <w:rFonts w:eastAsia="Consolas" w:cs="Times New Roman"/>
          <w:color w:val="000000" w:themeColor="text1"/>
          <w:szCs w:val="28"/>
        </w:rPr>
        <w:t>техникалық шарттар алуға;</w:t>
      </w:r>
    </w:p>
    <w:p w14:paraId="33D1DCA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егер </w:t>
      </w:r>
      <w:r>
        <w:rPr>
          <w:rFonts w:eastAsia="Consolas" w:cs="Times New Roman"/>
          <w:color w:val="000000" w:themeColor="text1"/>
          <w:szCs w:val="28"/>
          <w:lang w:val="kk-KZ"/>
        </w:rPr>
        <w:t>жалғау</w:t>
      </w:r>
      <w:r w:rsidRPr="007723BC">
        <w:rPr>
          <w:rFonts w:eastAsia="Consolas" w:cs="Times New Roman"/>
          <w:color w:val="000000" w:themeColor="text1"/>
          <w:szCs w:val="28"/>
        </w:rPr>
        <w:t xml:space="preserve"> техникалық шарттарға сәйкес келсе, кемсітпейтін шарттар</w:t>
      </w:r>
      <w:r>
        <w:rPr>
          <w:rFonts w:eastAsia="Consolas" w:cs="Times New Roman"/>
          <w:color w:val="000000" w:themeColor="text1"/>
          <w:szCs w:val="28"/>
          <w:lang w:val="kk-KZ"/>
        </w:rPr>
        <w:t>мен</w:t>
      </w:r>
      <w:r w:rsidRPr="007723BC">
        <w:rPr>
          <w:rFonts w:eastAsia="Consolas" w:cs="Times New Roman"/>
          <w:color w:val="000000" w:themeColor="text1"/>
          <w:szCs w:val="28"/>
        </w:rPr>
        <w:t xml:space="preserve"> жылу желісіне </w:t>
      </w:r>
      <w:r>
        <w:rPr>
          <w:rFonts w:eastAsia="Consolas" w:cs="Times New Roman"/>
          <w:color w:val="000000" w:themeColor="text1"/>
          <w:szCs w:val="28"/>
          <w:lang w:val="kk-KZ"/>
        </w:rPr>
        <w:t>жалғауды</w:t>
      </w:r>
      <w:r w:rsidRPr="007723BC">
        <w:rPr>
          <w:rFonts w:eastAsia="Consolas" w:cs="Times New Roman"/>
          <w:color w:val="000000" w:themeColor="text1"/>
          <w:szCs w:val="28"/>
        </w:rPr>
        <w:t xml:space="preserve"> жүзеге асыруға;</w:t>
      </w:r>
    </w:p>
    <w:p w14:paraId="150B1E8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3) егер бұл техникалық шарттарға сәйкес келсе, кемсітпейтін шарттар</w:t>
      </w:r>
      <w:r>
        <w:rPr>
          <w:rFonts w:eastAsia="Consolas" w:cs="Times New Roman"/>
          <w:color w:val="000000" w:themeColor="text1"/>
          <w:szCs w:val="28"/>
          <w:lang w:val="kk-KZ"/>
        </w:rPr>
        <w:t>мен</w:t>
      </w:r>
      <w:r w:rsidRPr="007723BC">
        <w:rPr>
          <w:rFonts w:eastAsia="Consolas" w:cs="Times New Roman"/>
          <w:color w:val="000000" w:themeColor="text1"/>
          <w:szCs w:val="28"/>
        </w:rPr>
        <w:t xml:space="preserve"> жылумен жабдықтау субъектілерін жылу энергиясымен қамтамасыз ету </w:t>
      </w:r>
      <w:r>
        <w:rPr>
          <w:rFonts w:eastAsia="Consolas" w:cs="Times New Roman"/>
          <w:color w:val="000000" w:themeColor="text1"/>
          <w:szCs w:val="28"/>
        </w:rPr>
        <w:t>бойынша көрсетілетін</w:t>
      </w:r>
      <w:r w:rsidRPr="007723BC">
        <w:rPr>
          <w:rFonts w:eastAsia="Consolas" w:cs="Times New Roman"/>
          <w:color w:val="000000" w:themeColor="text1"/>
          <w:szCs w:val="28"/>
        </w:rPr>
        <w:t xml:space="preserve"> қызметтерге қол жеткізуге;</w:t>
      </w:r>
    </w:p>
    <w:p w14:paraId="669FFB4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lastRenderedPageBreak/>
        <w:t xml:space="preserve">4)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саласындағы заңнамасына және жасалған шарттарға сәйкес келетін көлемде және сапада жылу энергиясымен қамтамасыз ету бойынша көрсетілетін қызметтерді алуға;</w:t>
      </w:r>
    </w:p>
    <w:p w14:paraId="2278073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5) техникалық мүмкіндіктерді ескере отырып, жылу энергиясымен қамтамасыз ету бойынша көрсетілетін қызметтің көлемін дербес реттеуге </w:t>
      </w:r>
      <w:r w:rsidRPr="007723BC">
        <w:rPr>
          <w:rFonts w:eastAsia="Consolas" w:cs="Times New Roman"/>
          <w:color w:val="000000" w:themeColor="text1"/>
          <w:szCs w:val="28"/>
          <w:lang w:val="kk-KZ"/>
        </w:rPr>
        <w:t>құқы</w:t>
      </w:r>
      <w:r>
        <w:rPr>
          <w:rFonts w:eastAsia="Consolas" w:cs="Times New Roman"/>
          <w:color w:val="000000" w:themeColor="text1"/>
          <w:szCs w:val="28"/>
          <w:lang w:val="kk-KZ"/>
        </w:rPr>
        <w:t>ғ</w:t>
      </w:r>
      <w:r w:rsidRPr="007723BC">
        <w:rPr>
          <w:rFonts w:eastAsia="Consolas" w:cs="Times New Roman"/>
          <w:color w:val="000000" w:themeColor="text1"/>
          <w:szCs w:val="28"/>
          <w:lang w:val="kk-KZ"/>
        </w:rPr>
        <w:t>ы</w:t>
      </w:r>
      <w:r>
        <w:rPr>
          <w:rFonts w:eastAsia="Consolas" w:cs="Times New Roman"/>
          <w:color w:val="000000" w:themeColor="text1"/>
          <w:szCs w:val="28"/>
          <w:lang w:val="kk-KZ"/>
        </w:rPr>
        <w:t xml:space="preserve"> бар</w:t>
      </w:r>
      <w:r w:rsidRPr="007723BC">
        <w:rPr>
          <w:rFonts w:eastAsia="Consolas" w:cs="Times New Roman"/>
          <w:color w:val="000000" w:themeColor="text1"/>
          <w:szCs w:val="28"/>
        </w:rPr>
        <w:t xml:space="preserve">, бұл ретте көлем шартта белгіленгеннен </w:t>
      </w:r>
      <w:r>
        <w:rPr>
          <w:rFonts w:eastAsia="Consolas" w:cs="Times New Roman"/>
          <w:color w:val="000000" w:themeColor="text1"/>
          <w:szCs w:val="28"/>
          <w:lang w:val="kk-KZ"/>
        </w:rPr>
        <w:t xml:space="preserve">көлемнен </w:t>
      </w:r>
      <w:r w:rsidRPr="007723BC">
        <w:rPr>
          <w:rFonts w:eastAsia="Consolas" w:cs="Times New Roman"/>
          <w:color w:val="000000" w:themeColor="text1"/>
          <w:szCs w:val="28"/>
        </w:rPr>
        <w:t xml:space="preserve">аспауға және </w:t>
      </w:r>
      <w:r w:rsidRPr="007723BC">
        <w:rPr>
          <w:rFonts w:eastAsia="Consolas" w:cs="Times New Roman"/>
          <w:color w:val="000000" w:themeColor="text1"/>
          <w:szCs w:val="28"/>
          <w:lang w:val="kk-KZ"/>
        </w:rPr>
        <w:t>ш</w:t>
      </w:r>
      <w:r w:rsidRPr="007723BC">
        <w:rPr>
          <w:rFonts w:eastAsia="Consolas" w:cs="Times New Roman"/>
          <w:color w:val="000000" w:themeColor="text1"/>
          <w:szCs w:val="28"/>
        </w:rPr>
        <w:t>артта көрсетілген деңгейден төмен болмауға тиіс;</w:t>
      </w:r>
    </w:p>
    <w:p w14:paraId="71B9D82A"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6) жылумен жабдықтау субъектілерінен жылумен жабдықтаудың сапасы, бағалары (тарифтері), ақы төлеу тәртібі, жылу энергиясын тұтыну режимдері туралы, жабдықтың, жылу желілерінің және қызметті жүзеге асыру үшін пайдаланылатын өзге де мүліктің жай-күйі туралы, көрсетілген мүлікті жаңғырту, жөндеу, реконструкциялау, ауыстыру жөніндегі шаралар туралы, жылумен жабдықтау субъектісі қабылдайтын энергия тиімділігін арттыру және ысырапты азайту </w:t>
      </w:r>
      <w:r>
        <w:rPr>
          <w:rFonts w:eastAsia="Consolas" w:cs="Times New Roman"/>
          <w:color w:val="000000" w:themeColor="text1"/>
          <w:szCs w:val="28"/>
          <w:lang w:val="kk-KZ"/>
        </w:rPr>
        <w:t>жөніндегі</w:t>
      </w:r>
      <w:r w:rsidRPr="007723BC">
        <w:rPr>
          <w:rFonts w:eastAsia="Consolas" w:cs="Times New Roman"/>
          <w:color w:val="000000" w:themeColor="text1"/>
          <w:szCs w:val="28"/>
        </w:rPr>
        <w:t xml:space="preserve"> шаралар туралы ақпарат</w:t>
      </w:r>
      <w:r w:rsidRPr="007723BC">
        <w:rPr>
          <w:rFonts w:eastAsia="Consolas" w:cs="Times New Roman"/>
          <w:color w:val="000000" w:themeColor="text1"/>
          <w:szCs w:val="28"/>
          <w:lang w:val="kk-KZ"/>
        </w:rPr>
        <w:t xml:space="preserve">ты, сондай-ақ </w:t>
      </w:r>
      <w:r w:rsidRPr="007723BC">
        <w:rPr>
          <w:rFonts w:eastAsia="Consolas" w:cs="Times New Roman"/>
          <w:color w:val="000000" w:themeColor="text1"/>
          <w:szCs w:val="28"/>
        </w:rPr>
        <w:t xml:space="preserve">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туралы заңнамасына және жасалған шарттарға сәйкес өзге де ақпаратты</w:t>
      </w:r>
      <w:r w:rsidRPr="007723BC">
        <w:rPr>
          <w:rFonts w:eastAsia="Consolas" w:cs="Times New Roman"/>
          <w:color w:val="000000" w:themeColor="text1"/>
          <w:szCs w:val="28"/>
          <w:lang w:val="kk-KZ"/>
        </w:rPr>
        <w:t xml:space="preserve"> алуға</w:t>
      </w:r>
      <w:r w:rsidRPr="007723BC">
        <w:rPr>
          <w:rFonts w:eastAsia="Consolas" w:cs="Times New Roman"/>
          <w:color w:val="000000" w:themeColor="text1"/>
          <w:szCs w:val="28"/>
        </w:rPr>
        <w:t>;</w:t>
      </w:r>
    </w:p>
    <w:p w14:paraId="01A6C7E3"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7) жылумен жабдықтау субъектілерінен</w:t>
      </w:r>
      <w:r>
        <w:rPr>
          <w:rFonts w:eastAsia="Consolas" w:cs="Times New Roman"/>
          <w:color w:val="000000" w:themeColor="text1"/>
          <w:szCs w:val="28"/>
          <w:lang w:val="kk-KZ"/>
        </w:rPr>
        <w:t xml:space="preserve"> олар келтірген</w:t>
      </w:r>
      <w:r w:rsidRPr="007723BC">
        <w:rPr>
          <w:rFonts w:eastAsia="Consolas" w:cs="Times New Roman"/>
          <w:color w:val="000000" w:themeColor="text1"/>
          <w:szCs w:val="28"/>
        </w:rPr>
        <w:t xml:space="preserve">, оның ішінде жылу энергиясымен қамтамасыз ету бойынша қызметтер көрсету </w:t>
      </w:r>
      <w:r w:rsidRPr="007723BC">
        <w:rPr>
          <w:rFonts w:eastAsia="Consolas" w:cs="Times New Roman"/>
          <w:color w:val="000000" w:themeColor="text1"/>
          <w:szCs w:val="28"/>
          <w:lang w:val="kk-KZ"/>
        </w:rPr>
        <w:t>талаптары</w:t>
      </w:r>
      <w:r w:rsidRPr="007723BC">
        <w:rPr>
          <w:rFonts w:eastAsia="Consolas" w:cs="Times New Roman"/>
          <w:color w:val="000000" w:themeColor="text1"/>
          <w:szCs w:val="28"/>
        </w:rPr>
        <w:t xml:space="preserve"> мен сапасын бұз</w:t>
      </w:r>
      <w:r>
        <w:rPr>
          <w:rFonts w:eastAsia="Consolas" w:cs="Times New Roman"/>
          <w:color w:val="000000" w:themeColor="text1"/>
          <w:szCs w:val="28"/>
          <w:lang w:val="kk-KZ"/>
        </w:rPr>
        <w:t>у</w:t>
      </w:r>
      <w:r w:rsidRPr="007723BC">
        <w:rPr>
          <w:rFonts w:eastAsia="Consolas" w:cs="Times New Roman"/>
          <w:color w:val="000000" w:themeColor="text1"/>
          <w:szCs w:val="28"/>
        </w:rPr>
        <w:t xml:space="preserve"> салдарынан келтірілген залалдардың өте</w:t>
      </w:r>
      <w:r>
        <w:rPr>
          <w:rFonts w:eastAsia="Consolas" w:cs="Times New Roman"/>
          <w:color w:val="000000" w:themeColor="text1"/>
          <w:szCs w:val="28"/>
          <w:lang w:val="kk-KZ"/>
        </w:rPr>
        <w:t>м</w:t>
      </w:r>
      <w:r w:rsidRPr="007723BC">
        <w:rPr>
          <w:rFonts w:eastAsia="Consolas" w:cs="Times New Roman"/>
          <w:color w:val="000000" w:themeColor="text1"/>
          <w:szCs w:val="28"/>
        </w:rPr>
        <w:t>ін талап етуге және алуға</w:t>
      </w:r>
      <w:r w:rsidRPr="007723BC">
        <w:rPr>
          <w:rFonts w:eastAsia="Consolas" w:cs="Times New Roman"/>
          <w:color w:val="000000" w:themeColor="text1"/>
          <w:szCs w:val="28"/>
          <w:lang w:val="kk-KZ"/>
        </w:rPr>
        <w:t xml:space="preserve"> құқы</w:t>
      </w:r>
      <w:r>
        <w:rPr>
          <w:rFonts w:eastAsia="Consolas" w:cs="Times New Roman"/>
          <w:color w:val="000000" w:themeColor="text1"/>
          <w:szCs w:val="28"/>
          <w:lang w:val="kk-KZ"/>
        </w:rPr>
        <w:t>ғ</w:t>
      </w:r>
      <w:r w:rsidRPr="007723BC">
        <w:rPr>
          <w:rFonts w:eastAsia="Consolas" w:cs="Times New Roman"/>
          <w:color w:val="000000" w:themeColor="text1"/>
          <w:szCs w:val="28"/>
          <w:lang w:val="kk-KZ"/>
        </w:rPr>
        <w:t>ы</w:t>
      </w:r>
      <w:r>
        <w:rPr>
          <w:rFonts w:eastAsia="Consolas" w:cs="Times New Roman"/>
          <w:color w:val="000000" w:themeColor="text1"/>
          <w:szCs w:val="28"/>
          <w:lang w:val="kk-KZ"/>
        </w:rPr>
        <w:t xml:space="preserve"> бар</w:t>
      </w:r>
      <w:r w:rsidRPr="007723BC">
        <w:rPr>
          <w:rFonts w:eastAsia="Consolas" w:cs="Times New Roman"/>
          <w:color w:val="000000" w:themeColor="text1"/>
          <w:szCs w:val="28"/>
          <w:lang w:val="kk-KZ"/>
        </w:rPr>
        <w:t>.</w:t>
      </w:r>
    </w:p>
    <w:p w14:paraId="764EF00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жылу энергиясымен қамтамасыз ету </w:t>
      </w:r>
      <w:r>
        <w:rPr>
          <w:rFonts w:eastAsia="Consolas" w:cs="Times New Roman"/>
          <w:color w:val="000000" w:themeColor="text1"/>
          <w:szCs w:val="28"/>
        </w:rPr>
        <w:t>бойынша көрсетілетін</w:t>
      </w:r>
      <w:r w:rsidRPr="007723BC">
        <w:rPr>
          <w:rFonts w:eastAsia="Consolas" w:cs="Times New Roman"/>
          <w:color w:val="000000" w:themeColor="text1"/>
          <w:szCs w:val="28"/>
        </w:rPr>
        <w:t xml:space="preserve"> қызметтерді тұтынушылар:</w:t>
      </w:r>
    </w:p>
    <w:p w14:paraId="4D5C49D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жылу желілеріне қосуға арналған техникалық шарттарды орындауға;</w:t>
      </w:r>
    </w:p>
    <w:p w14:paraId="6888983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жылу энергиясын өткізуді (жабдықтауды) жүзеге асыратын жылу өндіруші немесе жылу тасымалдаушы </w:t>
      </w:r>
      <w:r>
        <w:rPr>
          <w:rFonts w:eastAsia="Consolas" w:cs="Times New Roman"/>
          <w:color w:val="000000" w:themeColor="text1"/>
          <w:szCs w:val="28"/>
          <w:lang w:val="kk-KZ"/>
        </w:rPr>
        <w:t>субъектімен</w:t>
      </w:r>
      <w:r w:rsidRPr="007723BC">
        <w:rPr>
          <w:rFonts w:eastAsia="Consolas" w:cs="Times New Roman"/>
          <w:color w:val="000000" w:themeColor="text1"/>
          <w:szCs w:val="28"/>
        </w:rPr>
        <w:t xml:space="preserve"> жылумен жабдықтау шартын жасасуға;</w:t>
      </w:r>
    </w:p>
    <w:p w14:paraId="5B434B4B"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3) жылу тұтыну жүйелерін қауіпсіз пайдалануды қамтамасыз етуге;</w:t>
      </w:r>
    </w:p>
    <w:p w14:paraId="3FAC5EA1"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тұтынушылардың </w:t>
      </w:r>
      <w:r>
        <w:rPr>
          <w:rFonts w:eastAsia="Consolas" w:cs="Times New Roman"/>
          <w:color w:val="000000" w:themeColor="text1"/>
          <w:szCs w:val="28"/>
          <w:lang w:val="kk-KZ"/>
        </w:rPr>
        <w:t>балансындағы</w:t>
      </w:r>
      <w:r w:rsidRPr="007723BC">
        <w:rPr>
          <w:rFonts w:eastAsia="Consolas" w:cs="Times New Roman"/>
          <w:color w:val="000000" w:themeColor="text1"/>
          <w:szCs w:val="28"/>
        </w:rPr>
        <w:t xml:space="preserve"> жылу энергиясын және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коммерциялық есепке алу аспаптарын жұмыс жағдайында</w:t>
      </w:r>
      <w:r>
        <w:rPr>
          <w:rFonts w:eastAsia="Consolas" w:cs="Times New Roman"/>
          <w:color w:val="000000" w:themeColor="text1"/>
          <w:szCs w:val="28"/>
        </w:rPr>
        <w:br/>
      </w:r>
      <w:r>
        <w:rPr>
          <w:rFonts w:eastAsia="Consolas" w:cs="Times New Roman"/>
          <w:color w:val="000000" w:themeColor="text1"/>
          <w:szCs w:val="28"/>
          <w:lang w:val="kk-KZ"/>
        </w:rPr>
        <w:t>күтіп -</w:t>
      </w:r>
      <w:r w:rsidRPr="007723BC">
        <w:rPr>
          <w:rFonts w:eastAsia="Consolas" w:cs="Times New Roman"/>
          <w:color w:val="000000" w:themeColor="text1"/>
          <w:szCs w:val="28"/>
        </w:rPr>
        <w:t>ұста</w:t>
      </w:r>
      <w:r w:rsidRPr="007723BC">
        <w:rPr>
          <w:rFonts w:eastAsia="Consolas" w:cs="Times New Roman"/>
          <w:color w:val="000000" w:themeColor="text1"/>
          <w:szCs w:val="28"/>
          <w:lang w:val="kk-KZ"/>
        </w:rPr>
        <w:t>уға</w:t>
      </w:r>
      <w:r w:rsidRPr="007723BC">
        <w:rPr>
          <w:rFonts w:eastAsia="Consolas" w:cs="Times New Roman"/>
          <w:color w:val="000000" w:themeColor="text1"/>
          <w:szCs w:val="28"/>
        </w:rPr>
        <w:t>;</w:t>
      </w:r>
    </w:p>
    <w:p w14:paraId="52B70CEC"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5) шартта айқындалған жылу тұтыну режимдерін сақтауға;</w:t>
      </w:r>
    </w:p>
    <w:p w14:paraId="537789AF"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6)</w:t>
      </w:r>
      <w:r>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шарттарға және белгіленген бағаларға (тарифтерге) сәйкес жылу энергиясымен қамтамасыз ету </w:t>
      </w:r>
      <w:r>
        <w:rPr>
          <w:rFonts w:eastAsia="Consolas" w:cs="Times New Roman"/>
          <w:color w:val="000000" w:themeColor="text1"/>
          <w:szCs w:val="28"/>
        </w:rPr>
        <w:t>бойынша көрсетілетін</w:t>
      </w:r>
      <w:r w:rsidRPr="007723BC">
        <w:rPr>
          <w:rFonts w:eastAsia="Consolas" w:cs="Times New Roman"/>
          <w:color w:val="000000" w:themeColor="text1"/>
          <w:szCs w:val="28"/>
        </w:rPr>
        <w:t xml:space="preserve"> қызметтер</w:t>
      </w:r>
      <w:r>
        <w:rPr>
          <w:rFonts w:eastAsia="Consolas" w:cs="Times New Roman"/>
          <w:color w:val="000000" w:themeColor="text1"/>
          <w:szCs w:val="28"/>
          <w:lang w:val="kk-KZ"/>
        </w:rPr>
        <w:t xml:space="preserve"> </w:t>
      </w:r>
      <w:r w:rsidRPr="007723BC">
        <w:rPr>
          <w:rFonts w:eastAsia="Consolas" w:cs="Times New Roman"/>
          <w:color w:val="000000" w:themeColor="text1"/>
          <w:szCs w:val="28"/>
        </w:rPr>
        <w:t>ұсын</w:t>
      </w:r>
      <w:r>
        <w:rPr>
          <w:rFonts w:eastAsia="Consolas" w:cs="Times New Roman"/>
          <w:color w:val="000000" w:themeColor="text1"/>
          <w:szCs w:val="28"/>
          <w:lang w:val="kk-KZ"/>
        </w:rPr>
        <w:t>ыл</w:t>
      </w:r>
      <w:r w:rsidRPr="007723BC">
        <w:rPr>
          <w:rFonts w:eastAsia="Consolas" w:cs="Times New Roman"/>
          <w:color w:val="000000" w:themeColor="text1"/>
          <w:szCs w:val="28"/>
        </w:rPr>
        <w:t>ғаны үшін уақтылы және толық көлемде ақы төлеуге;</w:t>
      </w:r>
    </w:p>
    <w:p w14:paraId="2BE9D126"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7)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заңнамасына және </w:t>
      </w:r>
      <w:r w:rsidRPr="007723BC">
        <w:rPr>
          <w:rFonts w:eastAsia="Consolas" w:cs="Times New Roman"/>
          <w:color w:val="000000" w:themeColor="text1"/>
          <w:szCs w:val="28"/>
          <w:lang w:val="kk-KZ"/>
        </w:rPr>
        <w:t>ш</w:t>
      </w:r>
      <w:r w:rsidRPr="007723BC">
        <w:rPr>
          <w:rFonts w:eastAsia="Consolas" w:cs="Times New Roman"/>
          <w:color w:val="000000" w:themeColor="text1"/>
          <w:szCs w:val="28"/>
        </w:rPr>
        <w:t xml:space="preserve">артқа сәйкес жылу өндіруші, жылу тасымалдаушы </w:t>
      </w:r>
      <w:r>
        <w:rPr>
          <w:rFonts w:eastAsia="Consolas" w:cs="Times New Roman"/>
          <w:color w:val="000000" w:themeColor="text1"/>
          <w:szCs w:val="28"/>
        </w:rPr>
        <w:t>субъектілердің</w:t>
      </w:r>
      <w:r w:rsidRPr="007723BC">
        <w:rPr>
          <w:rFonts w:eastAsia="Consolas" w:cs="Times New Roman"/>
          <w:color w:val="000000" w:themeColor="text1"/>
          <w:szCs w:val="28"/>
        </w:rPr>
        <w:t xml:space="preserve"> өкілдеріне, сондай-ақ </w:t>
      </w:r>
      <w:r>
        <w:rPr>
          <w:rFonts w:eastAsia="Consolas" w:cs="Times New Roman"/>
          <w:color w:val="000000" w:themeColor="text1"/>
          <w:szCs w:val="28"/>
          <w:lang w:val="kk-KZ"/>
        </w:rPr>
        <w:t xml:space="preserve">жылу энергетикасы саласындағы энергетикалық бақылауды жүзеге асыратын </w:t>
      </w:r>
      <w:r w:rsidRPr="007723BC">
        <w:rPr>
          <w:rFonts w:eastAsia="Consolas" w:cs="Times New Roman"/>
          <w:color w:val="000000" w:themeColor="text1"/>
          <w:szCs w:val="28"/>
        </w:rPr>
        <w:t>мемлекеттік органдардың өкілдеріне өздерінің жылу тұтыну қондырғыларына, жылу желілері мен коммерциялық есепке алу аспаптарына қол жеткізуін қамтамасыз етуге;</w:t>
      </w:r>
    </w:p>
    <w:p w14:paraId="440958B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8) үйге ортақ жылу желілерін, үйге ортақ жылу энергиясы</w:t>
      </w:r>
      <w:r>
        <w:rPr>
          <w:rFonts w:eastAsia="Consolas" w:cs="Times New Roman"/>
          <w:color w:val="000000" w:themeColor="text1"/>
          <w:szCs w:val="28"/>
          <w:lang w:val="kk-KZ"/>
        </w:rPr>
        <w:t xml:space="preserve"> мен</w:t>
      </w:r>
      <w:r w:rsidRPr="007723BC">
        <w:rPr>
          <w:rFonts w:eastAsia="Consolas" w:cs="Times New Roman"/>
          <w:color w:val="000000" w:themeColor="text1"/>
          <w:szCs w:val="28"/>
        </w:rPr>
        <w:t xml:space="preserve">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коммерциялық есепке алу аспаптарын жұмыс жағдайында </w:t>
      </w:r>
      <w:r>
        <w:rPr>
          <w:rFonts w:eastAsia="Consolas" w:cs="Times New Roman"/>
          <w:color w:val="000000" w:themeColor="text1"/>
          <w:szCs w:val="28"/>
        </w:rPr>
        <w:br/>
      </w:r>
      <w:r>
        <w:rPr>
          <w:rFonts w:eastAsia="Consolas" w:cs="Times New Roman"/>
          <w:color w:val="000000" w:themeColor="text1"/>
          <w:szCs w:val="28"/>
          <w:lang w:val="kk-KZ"/>
        </w:rPr>
        <w:t>күтіп-</w:t>
      </w:r>
      <w:r w:rsidRPr="007723BC">
        <w:rPr>
          <w:rFonts w:eastAsia="Consolas" w:cs="Times New Roman"/>
          <w:color w:val="000000" w:themeColor="text1"/>
          <w:szCs w:val="28"/>
        </w:rPr>
        <w:t>ұстауға және</w:t>
      </w:r>
      <w:r w:rsidRPr="007723BC">
        <w:rPr>
          <w:rFonts w:eastAsia="Consolas" w:cs="Times New Roman"/>
          <w:color w:val="000000" w:themeColor="text1"/>
          <w:szCs w:val="28"/>
          <w:lang w:val="kk-KZ"/>
        </w:rPr>
        <w:t xml:space="preserve"> оларды</w:t>
      </w:r>
      <w:r w:rsidRPr="007723BC">
        <w:rPr>
          <w:rFonts w:eastAsia="Consolas" w:cs="Times New Roman"/>
          <w:color w:val="000000" w:themeColor="text1"/>
          <w:szCs w:val="28"/>
        </w:rPr>
        <w:t xml:space="preserve"> пайдалану қауіпсіздігін қамтамасыз етуге;</w:t>
      </w:r>
    </w:p>
    <w:p w14:paraId="359D9AB5"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9) бір тұрғын және (немесе) тұрғын емес үй-жай құрамындағы </w:t>
      </w:r>
      <w:r w:rsidRPr="007723BC">
        <w:rPr>
          <w:rFonts w:eastAsia="Consolas" w:cs="Times New Roman"/>
          <w:color w:val="000000" w:themeColor="text1"/>
          <w:szCs w:val="28"/>
          <w:lang w:val="kk-KZ"/>
        </w:rPr>
        <w:t>ортақ</w:t>
      </w:r>
      <w:r w:rsidRPr="007723BC">
        <w:rPr>
          <w:rFonts w:eastAsia="Consolas" w:cs="Times New Roman"/>
          <w:color w:val="000000" w:themeColor="text1"/>
          <w:szCs w:val="28"/>
        </w:rPr>
        <w:t xml:space="preserve"> жылу </w:t>
      </w:r>
      <w:r w:rsidRPr="007723BC">
        <w:rPr>
          <w:rFonts w:eastAsia="Consolas" w:cs="Times New Roman"/>
          <w:color w:val="000000" w:themeColor="text1"/>
          <w:szCs w:val="28"/>
        </w:rPr>
        <w:lastRenderedPageBreak/>
        <w:t>желілерін пайдалану кезінде жылу тасымалдаушы ұйыммен жобалау құжаттамасын келіс</w:t>
      </w:r>
      <w:r w:rsidRPr="007723BC">
        <w:rPr>
          <w:rFonts w:eastAsia="Consolas" w:cs="Times New Roman"/>
          <w:color w:val="000000" w:themeColor="text1"/>
          <w:szCs w:val="28"/>
          <w:lang w:val="kk-KZ"/>
        </w:rPr>
        <w:t>пей</w:t>
      </w:r>
      <w:r w:rsidRPr="007723BC">
        <w:rPr>
          <w:rFonts w:eastAsia="Consolas" w:cs="Times New Roman"/>
          <w:color w:val="000000" w:themeColor="text1"/>
          <w:szCs w:val="28"/>
        </w:rPr>
        <w:t xml:space="preserve"> жылумен жабдықтаудың ішкі жүйелерін (үйішілік желілерді) өзгертуге жол бермеуге;</w:t>
      </w:r>
    </w:p>
    <w:p w14:paraId="7A44E20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10) энергия үнемдеу және энергия тиімділігін арттыру, тұрғын үй қатынастары және тұрғын үй-коммуналдық шаруашылық саласындағы уәкілетті органдармен бірлесіп, уәкілетті орган </w:t>
      </w:r>
      <w:r>
        <w:rPr>
          <w:rFonts w:eastAsia="Consolas" w:cs="Times New Roman"/>
          <w:color w:val="000000" w:themeColor="text1"/>
          <w:szCs w:val="28"/>
          <w:lang w:val="kk-KZ"/>
        </w:rPr>
        <w:t>бекіткен</w:t>
      </w:r>
      <w:r w:rsidRPr="007723BC">
        <w:rPr>
          <w:rFonts w:eastAsia="Consolas" w:cs="Times New Roman"/>
          <w:color w:val="000000" w:themeColor="text1"/>
          <w:szCs w:val="28"/>
        </w:rPr>
        <w:t xml:space="preserve"> тәртіпке сәйкес дербес немесе мүліктің меншік иелері бірлест</w:t>
      </w:r>
      <w:r w:rsidRPr="007723BC">
        <w:rPr>
          <w:rFonts w:eastAsia="Consolas" w:cs="Times New Roman"/>
          <w:color w:val="000000" w:themeColor="text1"/>
          <w:szCs w:val="28"/>
          <w:lang w:val="kk-KZ"/>
        </w:rPr>
        <w:t>ігімен</w:t>
      </w:r>
      <w:r w:rsidRPr="007723BC">
        <w:rPr>
          <w:rFonts w:eastAsia="Consolas" w:cs="Times New Roman"/>
          <w:color w:val="000000" w:themeColor="text1"/>
          <w:szCs w:val="28"/>
        </w:rPr>
        <w:t xml:space="preserve"> жасалған шарт бойынша шығыстарды көтеруге және энергия тиімділігін арттыру, үйге ортақ мүлікке қатысты бөлігінде ғимараттағы жылу энергиясының ысырабын азайту жөнінде шаралар қабылдауға;</w:t>
      </w:r>
    </w:p>
    <w:p w14:paraId="3F9F0872"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11) жылумен жабдықтау субъектісіне жылу энергиясы</w:t>
      </w:r>
      <w:r>
        <w:rPr>
          <w:rFonts w:eastAsia="Consolas" w:cs="Times New Roman"/>
          <w:color w:val="000000" w:themeColor="text1"/>
          <w:szCs w:val="28"/>
          <w:lang w:val="kk-KZ"/>
        </w:rPr>
        <w:t xml:space="preserve"> мен</w:t>
      </w:r>
      <w:r w:rsidRPr="007723BC">
        <w:rPr>
          <w:rFonts w:eastAsia="Consolas" w:cs="Times New Roman"/>
          <w:color w:val="000000" w:themeColor="text1"/>
          <w:szCs w:val="28"/>
        </w:rPr>
        <w:t xml:space="preserve">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коммерциялық есепке алу аспаптарының істен шығуы немесе жұмыс режимі мен жағдайларының бұзылуы туралы </w:t>
      </w:r>
      <w:r>
        <w:rPr>
          <w:rFonts w:eastAsia="Consolas" w:cs="Times New Roman"/>
          <w:color w:val="000000" w:themeColor="text1"/>
          <w:szCs w:val="28"/>
        </w:rPr>
        <w:t>хабарлауға</w:t>
      </w:r>
      <w:r w:rsidRPr="007723BC">
        <w:rPr>
          <w:rFonts w:eastAsia="Consolas" w:cs="Times New Roman"/>
          <w:color w:val="000000" w:themeColor="text1"/>
          <w:szCs w:val="28"/>
        </w:rPr>
        <w:t>;</w:t>
      </w:r>
    </w:p>
    <w:p w14:paraId="5313CD5D"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12) көппәтерлі тұрғын үйдің үйішілік желілерін (пәтер ішінде) жылумен жабдықтау схемасы өзгерген кезде үйдің жылумен жабдықтау жүйесін реконструкциялау жобасын әзірлеуді жүзеге асыруға</w:t>
      </w:r>
      <w:r w:rsidRPr="007723BC">
        <w:rPr>
          <w:rFonts w:eastAsia="Consolas" w:cs="Times New Roman"/>
          <w:color w:val="000000" w:themeColor="text1"/>
          <w:szCs w:val="28"/>
          <w:lang w:val="kk-KZ"/>
        </w:rPr>
        <w:t xml:space="preserve"> және оны </w:t>
      </w:r>
      <w:r w:rsidRPr="007723BC">
        <w:rPr>
          <w:rFonts w:eastAsia="Consolas" w:cs="Times New Roman"/>
          <w:color w:val="000000" w:themeColor="text1"/>
          <w:szCs w:val="28"/>
        </w:rPr>
        <w:t>көппәтерлі тұрғын үйдің кондоминиум объектісін басқаруды жүзеге асыратын басқарушы компаниямен келіс</w:t>
      </w:r>
      <w:r w:rsidRPr="007723BC">
        <w:rPr>
          <w:rFonts w:eastAsia="Consolas" w:cs="Times New Roman"/>
          <w:color w:val="000000" w:themeColor="text1"/>
          <w:szCs w:val="28"/>
          <w:lang w:val="kk-KZ"/>
        </w:rPr>
        <w:t>уге</w:t>
      </w:r>
      <w:r w:rsidRPr="007723BC">
        <w:rPr>
          <w:rFonts w:eastAsia="Consolas" w:cs="Times New Roman"/>
          <w:color w:val="000000" w:themeColor="text1"/>
          <w:szCs w:val="28"/>
        </w:rPr>
        <w:t xml:space="preserve"> міндетті</w:t>
      </w:r>
      <w:r w:rsidRPr="007723BC">
        <w:rPr>
          <w:rFonts w:eastAsia="Consolas" w:cs="Times New Roman"/>
          <w:color w:val="000000" w:themeColor="text1"/>
          <w:szCs w:val="28"/>
          <w:lang w:val="kk-KZ"/>
        </w:rPr>
        <w:t>.</w:t>
      </w:r>
    </w:p>
    <w:p w14:paraId="39BA3B5B"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eastAsia="Consolas" w:cs="Times New Roman"/>
          <w:color w:val="000000" w:themeColor="text1"/>
          <w:szCs w:val="28"/>
        </w:rPr>
        <w:t>5. Көппәтерлі тұрғын үйдегі пәтерлердің, тұрғын емес үй-жайлардың меншік иелері</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көп пәтерлі тұрғын үйдегі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үй-жайларды жылыту үшін тұтынылатын жылу энергиясының бір бөлігін, меншік иесінің өз пәтері,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ұрғын емес үй-жайы үшін қолданатын жылыту режиміне қарамастан, уәкілетті орган айқындайтын мөлшерде және тәртіппен төлеуге міндетті.</w:t>
      </w:r>
    </w:p>
    <w:p w14:paraId="3883F258"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38F4DD1B"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21</w:t>
      </w:r>
      <w:r w:rsidRPr="007723BC">
        <w:rPr>
          <w:rFonts w:cs="Times New Roman"/>
          <w:color w:val="000000" w:themeColor="text1"/>
          <w:szCs w:val="28"/>
        </w:rPr>
        <w:t>-бап. Орталықтандырылған жылумен жабдықтаудың жергілікті жүйелеріндегі жылумен жабдықтау субъектілері мен тұтынушылардың құқықтары мен міндеттері</w:t>
      </w:r>
    </w:p>
    <w:p w14:paraId="24D3250F"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1. Орталықтандырылған жылумен жабдықтаудың жергілікті жүйелеріндегі жылумен жабдықтау субъектілері</w:t>
      </w:r>
      <w:r>
        <w:rPr>
          <w:rFonts w:cs="Times New Roman"/>
          <w:bCs/>
          <w:color w:val="000000" w:themeColor="text1"/>
          <w:szCs w:val="28"/>
          <w:lang w:val="kk-KZ"/>
        </w:rPr>
        <w:t>нің</w:t>
      </w:r>
      <w:r w:rsidRPr="007723BC">
        <w:rPr>
          <w:rFonts w:cs="Times New Roman"/>
          <w:bCs/>
          <w:color w:val="000000" w:themeColor="text1"/>
          <w:szCs w:val="28"/>
        </w:rPr>
        <w:t>:</w:t>
      </w:r>
    </w:p>
    <w:p w14:paraId="53417888"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Pr>
          <w:rFonts w:cs="Times New Roman"/>
          <w:bCs/>
          <w:color w:val="000000" w:themeColor="text1"/>
          <w:szCs w:val="28"/>
        </w:rPr>
        <w:t xml:space="preserve">1) </w:t>
      </w:r>
      <w:r>
        <w:rPr>
          <w:rFonts w:eastAsia="Consolas" w:cs="Times New Roman"/>
          <w:color w:val="000000" w:themeColor="text1"/>
          <w:szCs w:val="28"/>
          <w:lang w:val="kk-KZ"/>
        </w:rPr>
        <w:t xml:space="preserve">жылумен жабдықтау жүйесіне өз бетінше қосылу фактісі анықталған және </w:t>
      </w:r>
      <w:r>
        <w:rPr>
          <w:rFonts w:cs="Times New Roman"/>
          <w:bCs/>
          <w:color w:val="000000" w:themeColor="text1"/>
          <w:szCs w:val="28"/>
        </w:rPr>
        <w:t>осы Заңның 30 және 31</w:t>
      </w:r>
      <w:r w:rsidRPr="007723BC">
        <w:rPr>
          <w:rFonts w:cs="Times New Roman"/>
          <w:bCs/>
          <w:color w:val="000000" w:themeColor="text1"/>
          <w:szCs w:val="28"/>
        </w:rPr>
        <w:t>-ба</w:t>
      </w:r>
      <w:r>
        <w:rPr>
          <w:rFonts w:cs="Times New Roman"/>
          <w:bCs/>
          <w:color w:val="000000" w:themeColor="text1"/>
          <w:szCs w:val="28"/>
          <w:lang w:val="kk-KZ"/>
        </w:rPr>
        <w:t>птарында</w:t>
      </w:r>
      <w:r w:rsidRPr="007723BC">
        <w:rPr>
          <w:rFonts w:cs="Times New Roman"/>
          <w:bCs/>
          <w:color w:val="000000" w:themeColor="text1"/>
          <w:szCs w:val="28"/>
        </w:rPr>
        <w:t xml:space="preserve"> белгіленген жағдайларда тұтынушылар</w:t>
      </w:r>
      <w:r w:rsidRPr="007723BC">
        <w:rPr>
          <w:rFonts w:cs="Times New Roman"/>
          <w:bCs/>
          <w:color w:val="000000" w:themeColor="text1"/>
          <w:szCs w:val="28"/>
          <w:lang w:val="kk-KZ"/>
        </w:rPr>
        <w:t>ға</w:t>
      </w:r>
      <w:r w:rsidRPr="007723BC">
        <w:rPr>
          <w:rFonts w:cs="Times New Roman"/>
          <w:bCs/>
          <w:color w:val="000000" w:themeColor="text1"/>
          <w:szCs w:val="28"/>
        </w:rPr>
        <w:t xml:space="preserve"> жылу энергияс</w:t>
      </w:r>
      <w:r w:rsidRPr="007723BC">
        <w:rPr>
          <w:rFonts w:cs="Times New Roman"/>
          <w:bCs/>
          <w:color w:val="000000" w:themeColor="text1"/>
          <w:szCs w:val="28"/>
          <w:lang w:val="kk-KZ"/>
        </w:rPr>
        <w:t>ын</w:t>
      </w:r>
      <w:r w:rsidRPr="007723BC">
        <w:rPr>
          <w:rFonts w:cs="Times New Roman"/>
          <w:bCs/>
          <w:color w:val="000000" w:themeColor="text1"/>
          <w:szCs w:val="28"/>
        </w:rPr>
        <w:t xml:space="preserve"> өткізуді (жабдықтауды) шектеуге немесе тоқтатуға;</w:t>
      </w:r>
    </w:p>
    <w:p w14:paraId="11B9C935"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2) тұтынушыларға тиесілі жылу энергиясы </w:t>
      </w:r>
      <w:r>
        <w:rPr>
          <w:rFonts w:cs="Times New Roman"/>
          <w:bCs/>
          <w:color w:val="000000" w:themeColor="text1"/>
          <w:szCs w:val="28"/>
          <w:lang w:val="kk-KZ"/>
        </w:rPr>
        <w:t>мен</w:t>
      </w:r>
      <w:r w:rsidRPr="007723BC">
        <w:rPr>
          <w:rFonts w:cs="Times New Roman"/>
          <w:bCs/>
          <w:color w:val="000000" w:themeColor="text1"/>
          <w:szCs w:val="28"/>
        </w:rPr>
        <w:t xml:space="preserve"> жылу </w:t>
      </w:r>
      <w:r>
        <w:rPr>
          <w:rFonts w:eastAsia="Consolas" w:cs="Times New Roman"/>
          <w:color w:val="000000" w:themeColor="text1"/>
          <w:szCs w:val="28"/>
          <w:lang w:val="kk-KZ"/>
        </w:rPr>
        <w:t>жеткізгішті</w:t>
      </w:r>
      <w:r w:rsidRPr="007723BC" w:rsidDel="0030566C">
        <w:rPr>
          <w:rFonts w:cs="Times New Roman"/>
          <w:bCs/>
          <w:color w:val="000000" w:themeColor="text1"/>
          <w:szCs w:val="28"/>
        </w:rPr>
        <w:t xml:space="preserve"> </w:t>
      </w:r>
      <w:r w:rsidRPr="007723BC">
        <w:rPr>
          <w:rFonts w:cs="Times New Roman"/>
          <w:bCs/>
          <w:color w:val="000000" w:themeColor="text1"/>
          <w:szCs w:val="28"/>
        </w:rPr>
        <w:t>коммерциялық есепке алу аспаптарына қол жеткізуге;</w:t>
      </w:r>
    </w:p>
    <w:p w14:paraId="1F68BAE4"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3) осы Заңда көзделген жағдайларды қоспағанда, үлгі</w:t>
      </w:r>
      <w:r w:rsidRPr="007723BC">
        <w:rPr>
          <w:rFonts w:cs="Times New Roman"/>
          <w:bCs/>
          <w:color w:val="000000" w:themeColor="text1"/>
          <w:szCs w:val="28"/>
          <w:lang w:val="kk-KZ"/>
        </w:rPr>
        <w:t>лік</w:t>
      </w:r>
      <w:r w:rsidRPr="007723BC">
        <w:rPr>
          <w:rFonts w:cs="Times New Roman"/>
          <w:bCs/>
          <w:color w:val="000000" w:themeColor="text1"/>
          <w:szCs w:val="28"/>
        </w:rPr>
        <w:t xml:space="preserve"> шарттар негізінде тұтынушылармен ерікті түрде шарттар жасасуға</w:t>
      </w:r>
      <w:r w:rsidRPr="007723BC">
        <w:rPr>
          <w:rFonts w:cs="Times New Roman"/>
          <w:bCs/>
          <w:color w:val="000000" w:themeColor="text1"/>
          <w:szCs w:val="28"/>
          <w:lang w:val="kk-KZ"/>
        </w:rPr>
        <w:t xml:space="preserve"> </w:t>
      </w:r>
      <w:r>
        <w:rPr>
          <w:rFonts w:cs="Times New Roman"/>
          <w:bCs/>
          <w:color w:val="000000" w:themeColor="text1"/>
          <w:szCs w:val="28"/>
          <w:lang w:val="kk-KZ"/>
        </w:rPr>
        <w:t>құқығы бар</w:t>
      </w:r>
      <w:r w:rsidRPr="007723BC">
        <w:rPr>
          <w:rFonts w:cs="Times New Roman"/>
          <w:bCs/>
          <w:color w:val="000000" w:themeColor="text1"/>
          <w:szCs w:val="28"/>
          <w:lang w:val="kk-KZ"/>
        </w:rPr>
        <w:t>.</w:t>
      </w:r>
    </w:p>
    <w:p w14:paraId="0FD67EFE"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2. Орталықтандырылған жылумен жабдықтаудың жергілікті жүйелеріндегі жылумен жабдықтау субъектілері:</w:t>
      </w:r>
    </w:p>
    <w:p w14:paraId="32D298A9"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1)</w:t>
      </w:r>
      <w:r w:rsidRPr="007723BC">
        <w:rPr>
          <w:rFonts w:cs="Times New Roman"/>
          <w:bCs/>
          <w:color w:val="000000" w:themeColor="text1"/>
          <w:szCs w:val="28"/>
          <w:lang w:val="kk-KZ"/>
        </w:rPr>
        <w:t xml:space="preserve"> </w:t>
      </w:r>
      <w:r w:rsidRPr="007723BC">
        <w:rPr>
          <w:rFonts w:cs="Times New Roman"/>
          <w:bCs/>
          <w:color w:val="000000" w:themeColor="text1"/>
          <w:szCs w:val="28"/>
        </w:rPr>
        <w:t xml:space="preserve">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заңнамасына және </w:t>
      </w:r>
      <w:r w:rsidRPr="007723BC">
        <w:rPr>
          <w:rFonts w:cs="Times New Roman"/>
          <w:bCs/>
          <w:color w:val="000000" w:themeColor="text1"/>
          <w:szCs w:val="28"/>
          <w:lang w:val="kk-KZ"/>
        </w:rPr>
        <w:t>ш</w:t>
      </w:r>
      <w:r w:rsidRPr="007723BC">
        <w:rPr>
          <w:rFonts w:cs="Times New Roman"/>
          <w:bCs/>
          <w:color w:val="000000" w:themeColor="text1"/>
          <w:szCs w:val="28"/>
        </w:rPr>
        <w:t>артқа (тұтынушымен шарт болған кезде) сәйкес тиісті сападағы және көлемдегі жылу энергиясын сатуға;</w:t>
      </w:r>
    </w:p>
    <w:p w14:paraId="543762AF"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2) үлгі</w:t>
      </w:r>
      <w:r w:rsidRPr="007723BC">
        <w:rPr>
          <w:rFonts w:cs="Times New Roman"/>
          <w:bCs/>
          <w:color w:val="000000" w:themeColor="text1"/>
          <w:szCs w:val="28"/>
          <w:lang w:val="kk-KZ"/>
        </w:rPr>
        <w:t>лік</w:t>
      </w:r>
      <w:r w:rsidRPr="007723BC">
        <w:rPr>
          <w:rFonts w:cs="Times New Roman"/>
          <w:bCs/>
          <w:color w:val="000000" w:themeColor="text1"/>
          <w:szCs w:val="28"/>
        </w:rPr>
        <w:t xml:space="preserve"> шарттар негізінде тұтынушылармен – мемлекеттік, квазимемлекеттік </w:t>
      </w:r>
      <w:r>
        <w:rPr>
          <w:rFonts w:cs="Times New Roman"/>
          <w:bCs/>
          <w:color w:val="000000" w:themeColor="text1"/>
          <w:szCs w:val="28"/>
        </w:rPr>
        <w:t>субъектілермен</w:t>
      </w:r>
      <w:r w:rsidRPr="007723BC">
        <w:rPr>
          <w:rFonts w:cs="Times New Roman"/>
          <w:bCs/>
          <w:color w:val="000000" w:themeColor="text1"/>
          <w:szCs w:val="28"/>
        </w:rPr>
        <w:t xml:space="preserve">, жеке </w:t>
      </w:r>
      <w:r>
        <w:rPr>
          <w:rFonts w:cs="Times New Roman"/>
          <w:bCs/>
          <w:color w:val="000000" w:themeColor="text1"/>
          <w:szCs w:val="28"/>
          <w:lang w:val="kk-KZ"/>
        </w:rPr>
        <w:t>иеліктегі</w:t>
      </w:r>
      <w:r w:rsidRPr="007723BC">
        <w:rPr>
          <w:rFonts w:cs="Times New Roman"/>
          <w:bCs/>
          <w:color w:val="000000" w:themeColor="text1"/>
          <w:szCs w:val="28"/>
        </w:rPr>
        <w:t xml:space="preserve"> үйлер мен тұрғын үй-жайлардың меншік иелерімен шарттар жасасуға;</w:t>
      </w:r>
    </w:p>
    <w:p w14:paraId="6BD1C4DD"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lastRenderedPageBreak/>
        <w:t>3)</w:t>
      </w:r>
      <w:r w:rsidRPr="007723BC">
        <w:rPr>
          <w:rFonts w:cs="Times New Roman"/>
          <w:bCs/>
          <w:color w:val="000000" w:themeColor="text1"/>
          <w:szCs w:val="28"/>
          <w:lang w:val="kk-KZ"/>
        </w:rPr>
        <w:t xml:space="preserve"> </w:t>
      </w:r>
      <w:r w:rsidRPr="007723BC">
        <w:rPr>
          <w:rFonts w:cs="Times New Roman"/>
          <w:bCs/>
          <w:color w:val="000000" w:themeColor="text1"/>
          <w:szCs w:val="28"/>
        </w:rPr>
        <w:t xml:space="preserve">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заңнамасына және </w:t>
      </w:r>
      <w:r w:rsidRPr="007723BC">
        <w:rPr>
          <w:rFonts w:cs="Times New Roman"/>
          <w:bCs/>
          <w:color w:val="000000" w:themeColor="text1"/>
          <w:szCs w:val="28"/>
          <w:lang w:val="kk-KZ"/>
        </w:rPr>
        <w:t>ш</w:t>
      </w:r>
      <w:r w:rsidRPr="007723BC">
        <w:rPr>
          <w:rFonts w:cs="Times New Roman"/>
          <w:bCs/>
          <w:color w:val="000000" w:themeColor="text1"/>
          <w:szCs w:val="28"/>
        </w:rPr>
        <w:t xml:space="preserve">артқа (тұтынушымен шарт болған кезде) сәйкес жылу энергиясымен қамтамасыз ету </w:t>
      </w:r>
      <w:r>
        <w:rPr>
          <w:rFonts w:cs="Times New Roman"/>
          <w:bCs/>
          <w:color w:val="000000" w:themeColor="text1"/>
          <w:szCs w:val="28"/>
        </w:rPr>
        <w:t>бойынша көрсетілетін</w:t>
      </w:r>
      <w:r w:rsidRPr="007723BC">
        <w:rPr>
          <w:rFonts w:cs="Times New Roman"/>
          <w:bCs/>
          <w:color w:val="000000" w:themeColor="text1"/>
          <w:szCs w:val="28"/>
        </w:rPr>
        <w:t xml:space="preserve"> қызметтерді сенімді ұсынуды қамтамасыз етуге;</w:t>
      </w:r>
    </w:p>
    <w:p w14:paraId="697A44B3"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4) </w:t>
      </w:r>
      <w:r w:rsidRPr="007723BC">
        <w:rPr>
          <w:rFonts w:cs="Times New Roman"/>
          <w:bCs/>
          <w:color w:val="000000" w:themeColor="text1"/>
          <w:szCs w:val="28"/>
          <w:lang w:val="kk-KZ"/>
        </w:rPr>
        <w:t>ж</w:t>
      </w:r>
      <w:r w:rsidRPr="007723BC">
        <w:rPr>
          <w:rFonts w:cs="Times New Roman"/>
          <w:bCs/>
          <w:color w:val="000000" w:themeColor="text1"/>
          <w:szCs w:val="28"/>
        </w:rPr>
        <w:t>ылу энергиясы</w:t>
      </w:r>
      <w:r w:rsidRPr="007723BC">
        <w:rPr>
          <w:rFonts w:cs="Times New Roman"/>
          <w:bCs/>
          <w:color w:val="000000" w:themeColor="text1"/>
          <w:szCs w:val="28"/>
          <w:lang w:val="kk-KZ"/>
        </w:rPr>
        <w:t>мен</w:t>
      </w:r>
      <w:r w:rsidRPr="007723BC">
        <w:rPr>
          <w:rFonts w:cs="Times New Roman"/>
          <w:bCs/>
          <w:color w:val="000000" w:themeColor="text1"/>
          <w:szCs w:val="28"/>
        </w:rPr>
        <w:t xml:space="preserve"> қамтамасыз ету </w:t>
      </w:r>
      <w:r>
        <w:rPr>
          <w:rFonts w:cs="Times New Roman"/>
          <w:bCs/>
          <w:color w:val="000000" w:themeColor="text1"/>
          <w:szCs w:val="28"/>
        </w:rPr>
        <w:t>бойынша көрсетілетін</w:t>
      </w:r>
      <w:r w:rsidRPr="007723BC">
        <w:rPr>
          <w:rFonts w:cs="Times New Roman"/>
          <w:bCs/>
          <w:color w:val="000000" w:themeColor="text1"/>
          <w:szCs w:val="28"/>
        </w:rPr>
        <w:t xml:space="preserve"> қызметке </w:t>
      </w:r>
      <w:r>
        <w:rPr>
          <w:rFonts w:cs="Times New Roman"/>
          <w:bCs/>
          <w:color w:val="000000" w:themeColor="text1"/>
          <w:szCs w:val="28"/>
          <w:lang w:val="kk-KZ"/>
        </w:rPr>
        <w:t xml:space="preserve">арналған </w:t>
      </w:r>
      <w:r w:rsidRPr="007723BC">
        <w:rPr>
          <w:rFonts w:cs="Times New Roman"/>
          <w:bCs/>
          <w:color w:val="000000" w:themeColor="text1"/>
          <w:szCs w:val="28"/>
        </w:rPr>
        <w:t>бағалар (тарифтер)</w:t>
      </w:r>
      <w:r w:rsidRPr="007723BC">
        <w:rPr>
          <w:rFonts w:cs="Times New Roman"/>
          <w:bCs/>
          <w:color w:val="000000" w:themeColor="text1"/>
          <w:szCs w:val="28"/>
          <w:lang w:val="kk-KZ"/>
        </w:rPr>
        <w:t xml:space="preserve"> </w:t>
      </w:r>
      <w:r w:rsidRPr="007723BC">
        <w:rPr>
          <w:rFonts w:cs="Times New Roman"/>
          <w:bCs/>
          <w:color w:val="000000" w:themeColor="text1"/>
          <w:szCs w:val="28"/>
        </w:rPr>
        <w:t xml:space="preserve">өзгерген кезде тұтынушыларды 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заңнамасында және шартта (тұтынушымен шарт болған кезде) көзделген мерзімде және тәртіппен </w:t>
      </w:r>
      <w:r>
        <w:rPr>
          <w:rFonts w:cs="Times New Roman"/>
          <w:bCs/>
          <w:color w:val="000000" w:themeColor="text1"/>
          <w:szCs w:val="28"/>
        </w:rPr>
        <w:t>хабарлауға</w:t>
      </w:r>
      <w:r w:rsidRPr="007723BC">
        <w:rPr>
          <w:rFonts w:cs="Times New Roman"/>
          <w:bCs/>
          <w:color w:val="000000" w:themeColor="text1"/>
          <w:szCs w:val="28"/>
        </w:rPr>
        <w:t>;</w:t>
      </w:r>
    </w:p>
    <w:p w14:paraId="12AA6EF5"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5) 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заңнамасына және </w:t>
      </w:r>
      <w:r>
        <w:rPr>
          <w:rFonts w:cs="Times New Roman"/>
          <w:bCs/>
          <w:color w:val="000000" w:themeColor="text1"/>
          <w:szCs w:val="28"/>
          <w:lang w:val="kk-KZ"/>
        </w:rPr>
        <w:t xml:space="preserve">жылумен жабдықтау </w:t>
      </w:r>
      <w:r w:rsidRPr="007723BC">
        <w:rPr>
          <w:rFonts w:cs="Times New Roman"/>
          <w:bCs/>
          <w:color w:val="000000" w:themeColor="text1"/>
          <w:szCs w:val="28"/>
        </w:rPr>
        <w:t>субъекті</w:t>
      </w:r>
      <w:r>
        <w:rPr>
          <w:rFonts w:cs="Times New Roman"/>
          <w:bCs/>
          <w:color w:val="000000" w:themeColor="text1"/>
          <w:szCs w:val="28"/>
          <w:lang w:val="kk-KZ"/>
        </w:rPr>
        <w:t>сі</w:t>
      </w:r>
      <w:r w:rsidRPr="007723BC">
        <w:rPr>
          <w:rFonts w:cs="Times New Roman"/>
          <w:bCs/>
          <w:color w:val="000000" w:themeColor="text1"/>
          <w:szCs w:val="28"/>
        </w:rPr>
        <w:t xml:space="preserve">нің ішкі құжаттарына сәйкес жылу энергетикасы саласындағы қызметті жүзеге асыруда пайдаланылатын ғимараттарды, </w:t>
      </w:r>
      <w:r w:rsidRPr="007723BC">
        <w:rPr>
          <w:rFonts w:cs="Times New Roman"/>
          <w:bCs/>
          <w:color w:val="000000" w:themeColor="text1"/>
          <w:szCs w:val="28"/>
          <w:lang w:val="kk-KZ"/>
        </w:rPr>
        <w:t>құрылыс</w:t>
      </w:r>
      <w:r>
        <w:rPr>
          <w:rFonts w:cs="Times New Roman"/>
          <w:bCs/>
          <w:color w:val="000000" w:themeColor="text1"/>
          <w:szCs w:val="28"/>
          <w:lang w:val="kk-KZ"/>
        </w:rPr>
        <w:t>жайларды</w:t>
      </w:r>
      <w:r w:rsidRPr="007723BC">
        <w:rPr>
          <w:rFonts w:cs="Times New Roman"/>
          <w:bCs/>
          <w:color w:val="000000" w:themeColor="text1"/>
          <w:szCs w:val="28"/>
          <w:lang w:val="kk-KZ"/>
        </w:rPr>
        <w:t xml:space="preserve">, </w:t>
      </w:r>
      <w:r w:rsidRPr="007723BC">
        <w:rPr>
          <w:rFonts w:cs="Times New Roman"/>
          <w:bCs/>
          <w:color w:val="000000" w:themeColor="text1"/>
          <w:szCs w:val="28"/>
        </w:rPr>
        <w:t xml:space="preserve">жабдықты, жылу желілерін, өзге де мүлікті жұмыс жағдайында </w:t>
      </w:r>
      <w:r>
        <w:rPr>
          <w:rFonts w:cs="Times New Roman"/>
          <w:bCs/>
          <w:color w:val="000000" w:themeColor="text1"/>
          <w:szCs w:val="28"/>
          <w:lang w:val="kk-KZ"/>
        </w:rPr>
        <w:t>күтіп-</w:t>
      </w:r>
      <w:r w:rsidRPr="007723BC">
        <w:rPr>
          <w:rFonts w:cs="Times New Roman"/>
          <w:bCs/>
          <w:color w:val="000000" w:themeColor="text1"/>
          <w:szCs w:val="28"/>
        </w:rPr>
        <w:t>ұстауға;</w:t>
      </w:r>
    </w:p>
    <w:p w14:paraId="2F6F5E02"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6) 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заңнамасында белгіленген тәртіппен </w:t>
      </w:r>
      <w:r>
        <w:rPr>
          <w:rFonts w:cs="Times New Roman"/>
          <w:bCs/>
          <w:color w:val="000000" w:themeColor="text1"/>
          <w:szCs w:val="28"/>
          <w:lang w:val="kk-KZ"/>
        </w:rPr>
        <w:t>жергілікті атқарушы органға</w:t>
      </w:r>
      <w:r w:rsidRPr="007723BC">
        <w:rPr>
          <w:rFonts w:cs="Times New Roman"/>
          <w:bCs/>
          <w:color w:val="000000" w:themeColor="text1"/>
          <w:szCs w:val="28"/>
        </w:rPr>
        <w:t xml:space="preserve"> және тұтынушылар</w:t>
      </w:r>
      <w:r>
        <w:rPr>
          <w:rFonts w:cs="Times New Roman"/>
          <w:bCs/>
          <w:color w:val="000000" w:themeColor="text1"/>
          <w:szCs w:val="28"/>
          <w:lang w:val="kk-KZ"/>
        </w:rPr>
        <w:t>ға</w:t>
      </w:r>
      <w:r w:rsidRPr="007723BC">
        <w:rPr>
          <w:rFonts w:cs="Times New Roman"/>
          <w:bCs/>
          <w:color w:val="000000" w:themeColor="text1"/>
          <w:szCs w:val="28"/>
        </w:rPr>
        <w:t xml:space="preserve"> </w:t>
      </w:r>
      <w:r w:rsidRPr="007723BC">
        <w:rPr>
          <w:rFonts w:cs="Times New Roman"/>
          <w:bCs/>
          <w:color w:val="000000" w:themeColor="text1"/>
          <w:szCs w:val="28"/>
          <w:lang w:val="kk-KZ"/>
        </w:rPr>
        <w:t>т</w:t>
      </w:r>
      <w:r w:rsidRPr="007723BC">
        <w:rPr>
          <w:rFonts w:cs="Times New Roman"/>
          <w:bCs/>
          <w:color w:val="000000" w:themeColor="text1"/>
          <w:szCs w:val="28"/>
        </w:rPr>
        <w:t>уындаған технологиялық бұзушылықтар мен жазатайым оқиғалар туралы хабар</w:t>
      </w:r>
      <w:r>
        <w:rPr>
          <w:rFonts w:cs="Times New Roman"/>
          <w:bCs/>
          <w:color w:val="000000" w:themeColor="text1"/>
          <w:szCs w:val="28"/>
          <w:lang w:val="kk-KZ"/>
        </w:rPr>
        <w:t>лауға</w:t>
      </w:r>
      <w:r w:rsidRPr="007723BC">
        <w:rPr>
          <w:rFonts w:cs="Times New Roman"/>
          <w:bCs/>
          <w:color w:val="000000" w:themeColor="text1"/>
          <w:szCs w:val="28"/>
        </w:rPr>
        <w:t>;</w:t>
      </w:r>
    </w:p>
    <w:p w14:paraId="5E76449F"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7) жылыту маусымына </w:t>
      </w:r>
      <w:r>
        <w:rPr>
          <w:rFonts w:cs="Times New Roman"/>
          <w:bCs/>
          <w:color w:val="000000" w:themeColor="text1"/>
          <w:szCs w:val="28"/>
          <w:lang w:val="kk-KZ"/>
        </w:rPr>
        <w:t>әзірлікті</w:t>
      </w:r>
      <w:r w:rsidRPr="007723BC">
        <w:rPr>
          <w:rFonts w:cs="Times New Roman"/>
          <w:bCs/>
          <w:color w:val="000000" w:themeColor="text1"/>
          <w:szCs w:val="28"/>
        </w:rPr>
        <w:t xml:space="preserve"> қамтамасыз етуге, белгіленген тәртіппен әзірлік паспортын алуға міндетті</w:t>
      </w:r>
      <w:r w:rsidRPr="007723BC">
        <w:rPr>
          <w:rFonts w:cs="Times New Roman"/>
          <w:bCs/>
          <w:color w:val="000000" w:themeColor="text1"/>
          <w:szCs w:val="28"/>
          <w:lang w:val="kk-KZ"/>
        </w:rPr>
        <w:t>.</w:t>
      </w:r>
    </w:p>
    <w:p w14:paraId="7A33760E"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3. Орталықтандырылған жылумен жабдықтаудың жергілікті жүйелерінде жылу энергиясымен қамтамасыз ету бойынша көрсетілетін қызметтерді тұтынушылар</w:t>
      </w:r>
      <w:r>
        <w:rPr>
          <w:rFonts w:cs="Times New Roman"/>
          <w:bCs/>
          <w:color w:val="000000" w:themeColor="text1"/>
          <w:szCs w:val="28"/>
          <w:lang w:val="kk-KZ"/>
        </w:rPr>
        <w:t>дың</w:t>
      </w:r>
      <w:r w:rsidRPr="007723BC">
        <w:rPr>
          <w:rFonts w:cs="Times New Roman"/>
          <w:bCs/>
          <w:color w:val="000000" w:themeColor="text1"/>
          <w:szCs w:val="28"/>
        </w:rPr>
        <w:t>:</w:t>
      </w:r>
    </w:p>
    <w:p w14:paraId="2344DF50"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1) осы Заңда көзделген жағдайлард</w:t>
      </w:r>
      <w:r>
        <w:rPr>
          <w:rFonts w:cs="Times New Roman"/>
          <w:bCs/>
          <w:color w:val="000000" w:themeColor="text1"/>
          <w:szCs w:val="28"/>
          <w:lang w:val="kk-KZ"/>
        </w:rPr>
        <w:t>ан басқа жағдайларда</w:t>
      </w:r>
      <w:r w:rsidRPr="007723BC">
        <w:rPr>
          <w:rFonts w:cs="Times New Roman"/>
          <w:bCs/>
          <w:color w:val="000000" w:themeColor="text1"/>
          <w:szCs w:val="28"/>
        </w:rPr>
        <w:t>, үлгілік шарттар негізінде ерікті түрде жылумен жабдықтау субъектілерімен шарттар жасасуға;</w:t>
      </w:r>
    </w:p>
    <w:p w14:paraId="2437CD04"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2) жылумен жабдықтау субъектісімен шарт болған кезде 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заңнамасына және </w:t>
      </w:r>
      <w:r w:rsidRPr="007723BC">
        <w:rPr>
          <w:rFonts w:cs="Times New Roman"/>
          <w:bCs/>
          <w:color w:val="000000" w:themeColor="text1"/>
          <w:szCs w:val="28"/>
          <w:lang w:val="kk-KZ"/>
        </w:rPr>
        <w:t>ш</w:t>
      </w:r>
      <w:r w:rsidRPr="007723BC">
        <w:rPr>
          <w:rFonts w:cs="Times New Roman"/>
          <w:bCs/>
          <w:color w:val="000000" w:themeColor="text1"/>
          <w:szCs w:val="28"/>
        </w:rPr>
        <w:t>артқа сәйкес көлемде және сапада жылу энергиясымен қамтамасыз ету бойынша көрсетілетін қызметті алуға;</w:t>
      </w:r>
    </w:p>
    <w:p w14:paraId="0BC0DAD6"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lang w:val="kk-KZ"/>
        </w:rPr>
      </w:pPr>
      <w:r w:rsidRPr="007723BC">
        <w:rPr>
          <w:rFonts w:cs="Times New Roman"/>
          <w:bCs/>
          <w:color w:val="000000" w:themeColor="text1"/>
          <w:szCs w:val="28"/>
        </w:rPr>
        <w:t>3) техникалық мүмкіндіктерді ескере отырып немесе жылумен жабдықтау субъектісімен жасалған шарттың талаптарына сәйкес жылу энергиясымен қамтамасыз ету бойынша көрсетілетін қызметтің көлемін дербес реттеуге;</w:t>
      </w:r>
    </w:p>
    <w:p w14:paraId="0098090E"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4) жылу энергиясымен қамтамасыз ету бойынша тұтынылған </w:t>
      </w:r>
      <w:r w:rsidRPr="007723BC">
        <w:rPr>
          <w:rFonts w:cs="Times New Roman"/>
          <w:bCs/>
          <w:color w:val="000000" w:themeColor="text1"/>
          <w:szCs w:val="28"/>
          <w:lang w:val="kk-KZ"/>
        </w:rPr>
        <w:t xml:space="preserve">көрсетілетін </w:t>
      </w:r>
      <w:r w:rsidRPr="007723BC">
        <w:rPr>
          <w:rFonts w:cs="Times New Roman"/>
          <w:bCs/>
          <w:color w:val="000000" w:themeColor="text1"/>
          <w:szCs w:val="28"/>
        </w:rPr>
        <w:t>қызмет</w:t>
      </w:r>
      <w:r w:rsidRPr="007723BC">
        <w:rPr>
          <w:rFonts w:cs="Times New Roman"/>
          <w:bCs/>
          <w:color w:val="000000" w:themeColor="text1"/>
          <w:szCs w:val="28"/>
          <w:lang w:val="kk-KZ"/>
        </w:rPr>
        <w:t xml:space="preserve">ті </w:t>
      </w:r>
      <w:r w:rsidRPr="007723BC">
        <w:rPr>
          <w:rFonts w:cs="Times New Roman"/>
          <w:bCs/>
          <w:color w:val="000000" w:themeColor="text1"/>
          <w:szCs w:val="28"/>
        </w:rPr>
        <w:t>шартта айқындалатын бағалар</w:t>
      </w:r>
      <w:r>
        <w:rPr>
          <w:rFonts w:cs="Times New Roman"/>
          <w:bCs/>
          <w:color w:val="000000" w:themeColor="text1"/>
          <w:szCs w:val="28"/>
          <w:lang w:val="kk-KZ"/>
        </w:rPr>
        <w:t>мен</w:t>
      </w:r>
      <w:r w:rsidRPr="007723BC">
        <w:rPr>
          <w:rFonts w:cs="Times New Roman"/>
          <w:bCs/>
          <w:color w:val="000000" w:themeColor="text1"/>
          <w:szCs w:val="28"/>
        </w:rPr>
        <w:t xml:space="preserve"> </w:t>
      </w:r>
      <w:r w:rsidRPr="007723BC">
        <w:rPr>
          <w:rFonts w:cs="Times New Roman"/>
          <w:bCs/>
          <w:color w:val="000000" w:themeColor="text1"/>
          <w:szCs w:val="28"/>
          <w:lang w:val="kk-KZ"/>
        </w:rPr>
        <w:t>алуға</w:t>
      </w:r>
      <w:r w:rsidRPr="007723BC">
        <w:rPr>
          <w:rFonts w:cs="Times New Roman"/>
          <w:bCs/>
          <w:color w:val="000000" w:themeColor="text1"/>
          <w:szCs w:val="28"/>
        </w:rPr>
        <w:t>;</w:t>
      </w:r>
    </w:p>
    <w:p w14:paraId="63A0123C"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5) жылумен жабдықтау субъектілерінен жылумен жабдықтаудың сапасы, бағалары, ақы төлеу тәртібі, жылу энергиясын тұтыну режимдері туралы, жабдықт</w:t>
      </w:r>
      <w:r>
        <w:rPr>
          <w:rFonts w:cs="Times New Roman"/>
          <w:bCs/>
          <w:color w:val="000000" w:themeColor="text1"/>
          <w:szCs w:val="28"/>
          <w:lang w:val="kk-KZ"/>
        </w:rPr>
        <w:t>ы</w:t>
      </w:r>
      <w:r w:rsidRPr="007723BC">
        <w:rPr>
          <w:rFonts w:cs="Times New Roman"/>
          <w:bCs/>
          <w:color w:val="000000" w:themeColor="text1"/>
          <w:szCs w:val="28"/>
        </w:rPr>
        <w:t xml:space="preserve">ң, жылу желілерінің және қызметті жүзеге асыру үшін пайдаланылатын өзге де мүліктің жай-күйі туралы, көрсетілген мүлікті жаңғырту, жөндеу, реконструкциялау, ауыстыру жөніндегі шаралар туралы, </w:t>
      </w:r>
      <w:r w:rsidRPr="007723BC">
        <w:rPr>
          <w:rFonts w:eastAsia="Consolas" w:cs="Times New Roman"/>
          <w:color w:val="000000" w:themeColor="text1"/>
          <w:szCs w:val="28"/>
        </w:rPr>
        <w:t xml:space="preserve">жылумен жабдықтау субъектісі қабылдайтын </w:t>
      </w:r>
      <w:r w:rsidRPr="007723BC">
        <w:rPr>
          <w:rFonts w:cs="Times New Roman"/>
          <w:bCs/>
          <w:color w:val="000000" w:themeColor="text1"/>
          <w:szCs w:val="28"/>
        </w:rPr>
        <w:t>энергия тиімділігін арттыру және</w:t>
      </w:r>
      <w:r w:rsidRPr="007723BC">
        <w:rPr>
          <w:rFonts w:cs="Times New Roman"/>
          <w:bCs/>
          <w:color w:val="000000" w:themeColor="text1"/>
          <w:szCs w:val="28"/>
          <w:lang w:val="kk-KZ"/>
        </w:rPr>
        <w:t xml:space="preserve"> </w:t>
      </w:r>
      <w:r w:rsidRPr="007723BC">
        <w:rPr>
          <w:rFonts w:cs="Times New Roman"/>
          <w:bCs/>
          <w:color w:val="000000" w:themeColor="text1"/>
          <w:szCs w:val="28"/>
        </w:rPr>
        <w:t xml:space="preserve">ысырапты азайту </w:t>
      </w:r>
      <w:r>
        <w:rPr>
          <w:rFonts w:eastAsia="Consolas" w:cs="Times New Roman"/>
          <w:color w:val="000000" w:themeColor="text1"/>
          <w:szCs w:val="28"/>
          <w:lang w:val="kk-KZ"/>
        </w:rPr>
        <w:t>жөніндегі</w:t>
      </w:r>
      <w:r w:rsidRPr="007723BC">
        <w:rPr>
          <w:rFonts w:eastAsia="Consolas" w:cs="Times New Roman"/>
          <w:color w:val="000000" w:themeColor="text1"/>
          <w:szCs w:val="28"/>
        </w:rPr>
        <w:t xml:space="preserve"> шаралар </w:t>
      </w:r>
      <w:r>
        <w:rPr>
          <w:rFonts w:eastAsia="Consolas" w:cs="Times New Roman"/>
          <w:color w:val="000000" w:themeColor="text1"/>
          <w:szCs w:val="28"/>
          <w:lang w:val="kk-KZ"/>
        </w:rPr>
        <w:t xml:space="preserve">туралы </w:t>
      </w:r>
      <w:r w:rsidRPr="007723BC">
        <w:rPr>
          <w:rFonts w:cs="Times New Roman"/>
          <w:bCs/>
          <w:color w:val="000000" w:themeColor="text1"/>
          <w:szCs w:val="28"/>
        </w:rPr>
        <w:t>ақпарат</w:t>
      </w:r>
      <w:r w:rsidRPr="007723BC">
        <w:rPr>
          <w:rFonts w:cs="Times New Roman"/>
          <w:bCs/>
          <w:color w:val="000000" w:themeColor="text1"/>
          <w:szCs w:val="28"/>
          <w:lang w:val="kk-KZ"/>
        </w:rPr>
        <w:t>ты,</w:t>
      </w:r>
      <w:r w:rsidRPr="007723BC">
        <w:rPr>
          <w:rFonts w:cs="Times New Roman"/>
          <w:bCs/>
          <w:color w:val="000000" w:themeColor="text1"/>
          <w:szCs w:val="28"/>
        </w:rPr>
        <w:t xml:space="preserve"> сондай-ақ Қазақстан Республикасының </w:t>
      </w:r>
      <w:r w:rsidRPr="007723BC">
        <w:rPr>
          <w:rFonts w:cs="Times New Roman"/>
          <w:bCs/>
          <w:color w:val="000000" w:themeColor="text1"/>
          <w:szCs w:val="28"/>
          <w:lang w:val="kk-KZ"/>
        </w:rPr>
        <w:t>ж</w:t>
      </w:r>
      <w:r w:rsidRPr="007723BC">
        <w:rPr>
          <w:rFonts w:cs="Times New Roman"/>
          <w:bCs/>
          <w:color w:val="000000" w:themeColor="text1"/>
          <w:szCs w:val="28"/>
        </w:rPr>
        <w:t xml:space="preserve">ылу энергетикасы туралы заңнамасына және </w:t>
      </w:r>
      <w:r w:rsidRPr="007723BC">
        <w:rPr>
          <w:rFonts w:cs="Times New Roman"/>
          <w:bCs/>
          <w:color w:val="000000" w:themeColor="text1"/>
          <w:szCs w:val="28"/>
          <w:lang w:val="kk-KZ"/>
        </w:rPr>
        <w:t>ш</w:t>
      </w:r>
      <w:r w:rsidRPr="007723BC">
        <w:rPr>
          <w:rFonts w:cs="Times New Roman"/>
          <w:bCs/>
          <w:color w:val="000000" w:themeColor="text1"/>
          <w:szCs w:val="28"/>
        </w:rPr>
        <w:t>артқа сәйкес өзге де ақпаратты</w:t>
      </w:r>
      <w:r w:rsidRPr="007723BC">
        <w:rPr>
          <w:rFonts w:cs="Times New Roman"/>
          <w:bCs/>
          <w:color w:val="000000" w:themeColor="text1"/>
          <w:szCs w:val="28"/>
          <w:lang w:val="kk-KZ"/>
        </w:rPr>
        <w:t xml:space="preserve"> алуға</w:t>
      </w:r>
      <w:r w:rsidRPr="007723BC">
        <w:rPr>
          <w:rFonts w:cs="Times New Roman"/>
          <w:bCs/>
          <w:color w:val="000000" w:themeColor="text1"/>
          <w:szCs w:val="28"/>
        </w:rPr>
        <w:t>;</w:t>
      </w:r>
    </w:p>
    <w:p w14:paraId="0EE871D3"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6) жылумен жабдықтау субъектілерінен </w:t>
      </w:r>
      <w:r>
        <w:rPr>
          <w:rFonts w:cs="Times New Roman"/>
          <w:bCs/>
          <w:color w:val="000000" w:themeColor="text1"/>
          <w:szCs w:val="28"/>
          <w:lang w:val="kk-KZ"/>
        </w:rPr>
        <w:t>олар</w:t>
      </w:r>
      <w:r w:rsidRPr="007723BC">
        <w:rPr>
          <w:rFonts w:cs="Times New Roman"/>
          <w:bCs/>
          <w:color w:val="000000" w:themeColor="text1"/>
          <w:szCs w:val="28"/>
        </w:rPr>
        <w:t xml:space="preserve"> келтірген, оның ішінде жылу энергиясымен қамтамасыз ету бойынша қызметтер көрсету </w:t>
      </w:r>
      <w:r>
        <w:rPr>
          <w:rFonts w:cs="Times New Roman"/>
          <w:bCs/>
          <w:color w:val="000000" w:themeColor="text1"/>
          <w:szCs w:val="28"/>
          <w:lang w:val="kk-KZ"/>
        </w:rPr>
        <w:t>талаптарын</w:t>
      </w:r>
      <w:r w:rsidRPr="007723BC">
        <w:rPr>
          <w:rFonts w:cs="Times New Roman"/>
          <w:bCs/>
          <w:color w:val="000000" w:themeColor="text1"/>
          <w:szCs w:val="28"/>
        </w:rPr>
        <w:t xml:space="preserve"> бұзу </w:t>
      </w:r>
      <w:r w:rsidRPr="007723BC">
        <w:rPr>
          <w:rFonts w:cs="Times New Roman"/>
          <w:bCs/>
          <w:color w:val="000000" w:themeColor="text1"/>
          <w:szCs w:val="28"/>
        </w:rPr>
        <w:lastRenderedPageBreak/>
        <w:t xml:space="preserve">салдарынан келтірілген </w:t>
      </w:r>
      <w:r>
        <w:rPr>
          <w:rFonts w:cs="Times New Roman"/>
          <w:bCs/>
          <w:color w:val="000000" w:themeColor="text1"/>
          <w:szCs w:val="28"/>
          <w:lang w:val="kk-KZ"/>
        </w:rPr>
        <w:t>залалдардың өтемін</w:t>
      </w:r>
      <w:r w:rsidRPr="007723BC">
        <w:rPr>
          <w:rFonts w:cs="Times New Roman"/>
          <w:bCs/>
          <w:color w:val="000000" w:themeColor="text1"/>
          <w:szCs w:val="28"/>
        </w:rPr>
        <w:t xml:space="preserve"> талап етуге және алуға;</w:t>
      </w:r>
    </w:p>
    <w:p w14:paraId="06636B6C"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7) жылумен жабдықтау субъектісінен </w:t>
      </w:r>
      <w:r w:rsidRPr="007723BC">
        <w:rPr>
          <w:rFonts w:cs="Times New Roman"/>
          <w:bCs/>
          <w:color w:val="000000" w:themeColor="text1"/>
          <w:szCs w:val="28"/>
          <w:lang w:val="kk-KZ"/>
        </w:rPr>
        <w:t>ш</w:t>
      </w:r>
      <w:r w:rsidRPr="007723BC">
        <w:rPr>
          <w:rFonts w:cs="Times New Roman"/>
          <w:bCs/>
          <w:color w:val="000000" w:themeColor="text1"/>
          <w:szCs w:val="28"/>
        </w:rPr>
        <w:t>арттан немесе шарт жобасынан Қазақстан Республикасының заңнамасына қайшы келетін ережелерді алып тастауды талап етуге;</w:t>
      </w:r>
    </w:p>
    <w:p w14:paraId="2F1CB174"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8) шарттың Қазақстан Республикасының заңнамасына қайшы келетін ережелерін жарамсыз деп тану туралы талап-арызбен сотқа жүгінуге;</w:t>
      </w:r>
    </w:p>
    <w:p w14:paraId="7AD070D9"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9) өз құқықтары мен заңды мүдделерін қорғау үшін сотқа жүгінуге </w:t>
      </w:r>
      <w:r>
        <w:rPr>
          <w:rFonts w:cs="Times New Roman"/>
          <w:bCs/>
          <w:color w:val="000000" w:themeColor="text1"/>
          <w:szCs w:val="28"/>
        </w:rPr>
        <w:t>құқығы бар</w:t>
      </w:r>
      <w:r w:rsidRPr="007723BC">
        <w:rPr>
          <w:rFonts w:cs="Times New Roman"/>
          <w:bCs/>
          <w:color w:val="000000" w:themeColor="text1"/>
          <w:szCs w:val="28"/>
        </w:rPr>
        <w:t>.</w:t>
      </w:r>
    </w:p>
    <w:p w14:paraId="29864080"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4. Орталықтандырылған жылумен жабдықтаудың жергілікті жүйелерінде жылу энергиясымен қамтамасыз ету </w:t>
      </w:r>
      <w:r>
        <w:rPr>
          <w:rFonts w:cs="Times New Roman"/>
          <w:bCs/>
          <w:color w:val="000000" w:themeColor="text1"/>
          <w:szCs w:val="28"/>
        </w:rPr>
        <w:t>бойынша көрсетілетін</w:t>
      </w:r>
      <w:r w:rsidRPr="007723BC">
        <w:rPr>
          <w:rFonts w:cs="Times New Roman"/>
          <w:bCs/>
          <w:color w:val="000000" w:themeColor="text1"/>
          <w:szCs w:val="28"/>
        </w:rPr>
        <w:t xml:space="preserve"> қызметтерді тұтынушылар:</w:t>
      </w:r>
    </w:p>
    <w:p w14:paraId="1E653828"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1) үлгілік шарттар негізінде жылумен жабдықтау субъектілері мен тұтынушылар</w:t>
      </w:r>
      <w:r w:rsidRPr="007723BC">
        <w:rPr>
          <w:rFonts w:cs="Times New Roman"/>
          <w:bCs/>
          <w:color w:val="000000" w:themeColor="text1"/>
          <w:szCs w:val="28"/>
          <w:lang w:val="kk-KZ"/>
        </w:rPr>
        <w:t xml:space="preserve"> арасында – </w:t>
      </w:r>
      <w:r w:rsidRPr="007723BC">
        <w:rPr>
          <w:rFonts w:cs="Times New Roman"/>
          <w:bCs/>
          <w:color w:val="000000" w:themeColor="text1"/>
          <w:szCs w:val="28"/>
        </w:rPr>
        <w:t xml:space="preserve">мемлекеттік, квазимемлекеттік тұтынушылармен, жеке </w:t>
      </w:r>
      <w:r>
        <w:rPr>
          <w:rFonts w:cs="Times New Roman"/>
          <w:bCs/>
          <w:color w:val="000000" w:themeColor="text1"/>
          <w:szCs w:val="28"/>
          <w:lang w:val="kk-KZ"/>
        </w:rPr>
        <w:t>иеліктегі</w:t>
      </w:r>
      <w:r w:rsidRPr="007723BC">
        <w:rPr>
          <w:rFonts w:cs="Times New Roman"/>
          <w:bCs/>
          <w:color w:val="000000" w:themeColor="text1"/>
          <w:szCs w:val="28"/>
        </w:rPr>
        <w:t xml:space="preserve"> үй-жайлармен және </w:t>
      </w:r>
      <w:r>
        <w:rPr>
          <w:rFonts w:cs="Times New Roman"/>
          <w:bCs/>
          <w:color w:val="000000" w:themeColor="text1"/>
          <w:szCs w:val="28"/>
          <w:lang w:val="kk-KZ"/>
        </w:rPr>
        <w:t xml:space="preserve">өзге де </w:t>
      </w:r>
      <w:r w:rsidRPr="007723BC">
        <w:rPr>
          <w:rFonts w:cs="Times New Roman"/>
          <w:bCs/>
          <w:color w:val="000000" w:themeColor="text1"/>
          <w:szCs w:val="28"/>
        </w:rPr>
        <w:t>тұрғын үй-жайлармен шарттар жасасуға;</w:t>
      </w:r>
    </w:p>
    <w:p w14:paraId="2C281F37"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2) тұтынушылардың меншігіндегі жылу энергиясын және жылу </w:t>
      </w:r>
      <w:r>
        <w:rPr>
          <w:rFonts w:eastAsia="Consolas" w:cs="Times New Roman"/>
          <w:color w:val="000000" w:themeColor="text1"/>
          <w:szCs w:val="28"/>
          <w:lang w:val="kk-KZ"/>
        </w:rPr>
        <w:t>жеткізгішті</w:t>
      </w:r>
      <w:r w:rsidRPr="007723BC" w:rsidDel="0030566C">
        <w:rPr>
          <w:rFonts w:cs="Times New Roman"/>
          <w:bCs/>
          <w:color w:val="000000" w:themeColor="text1"/>
          <w:szCs w:val="28"/>
        </w:rPr>
        <w:t xml:space="preserve"> </w:t>
      </w:r>
      <w:r w:rsidRPr="007723BC">
        <w:rPr>
          <w:rFonts w:cs="Times New Roman"/>
          <w:bCs/>
          <w:color w:val="000000" w:themeColor="text1"/>
          <w:szCs w:val="28"/>
        </w:rPr>
        <w:t>коммерциялық есепке алу аспаптарын жұмыс жағдайында</w:t>
      </w:r>
      <w:r>
        <w:rPr>
          <w:rFonts w:cs="Times New Roman"/>
          <w:bCs/>
          <w:color w:val="000000" w:themeColor="text1"/>
          <w:szCs w:val="28"/>
        </w:rPr>
        <w:br/>
      </w:r>
      <w:r>
        <w:rPr>
          <w:rFonts w:cs="Times New Roman"/>
          <w:bCs/>
          <w:color w:val="000000" w:themeColor="text1"/>
          <w:szCs w:val="28"/>
          <w:lang w:val="kk-KZ"/>
        </w:rPr>
        <w:t>күтіп-</w:t>
      </w:r>
      <w:r w:rsidRPr="007723BC">
        <w:rPr>
          <w:rFonts w:cs="Times New Roman"/>
          <w:bCs/>
          <w:color w:val="000000" w:themeColor="text1"/>
          <w:szCs w:val="28"/>
        </w:rPr>
        <w:t>ұстауға;</w:t>
      </w:r>
    </w:p>
    <w:p w14:paraId="1A423BCD"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3) шартта айқындалған жылу тұтыну режимдерін сақтауға;</w:t>
      </w:r>
    </w:p>
    <w:p w14:paraId="79FCF180"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4) шарттарға сәйкес жылу энергиясымен қамтамасыз ету бойынша тұтынылған</w:t>
      </w:r>
      <w:r w:rsidRPr="007723BC">
        <w:rPr>
          <w:rFonts w:cs="Times New Roman"/>
          <w:bCs/>
          <w:color w:val="000000" w:themeColor="text1"/>
          <w:szCs w:val="28"/>
          <w:lang w:val="kk-KZ"/>
        </w:rPr>
        <w:t xml:space="preserve"> көрсетілетін </w:t>
      </w:r>
      <w:r w:rsidRPr="007723BC">
        <w:rPr>
          <w:rFonts w:cs="Times New Roman"/>
          <w:bCs/>
          <w:color w:val="000000" w:themeColor="text1"/>
          <w:szCs w:val="28"/>
        </w:rPr>
        <w:t>қызметке уақтылы және толық көлемде ақы төлеуге;</w:t>
      </w:r>
    </w:p>
    <w:p w14:paraId="77C9A705"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rPr>
      </w:pPr>
      <w:r w:rsidRPr="007723BC">
        <w:rPr>
          <w:rFonts w:cs="Times New Roman"/>
          <w:bCs/>
          <w:color w:val="000000" w:themeColor="text1"/>
          <w:szCs w:val="28"/>
        </w:rPr>
        <w:t xml:space="preserve">5) Қазақстан Республикасының заңнамасына және </w:t>
      </w:r>
      <w:r w:rsidRPr="007723BC">
        <w:rPr>
          <w:rFonts w:cs="Times New Roman"/>
          <w:bCs/>
          <w:color w:val="000000" w:themeColor="text1"/>
          <w:szCs w:val="28"/>
          <w:lang w:val="kk-KZ"/>
        </w:rPr>
        <w:t>ш</w:t>
      </w:r>
      <w:r w:rsidRPr="007723BC">
        <w:rPr>
          <w:rFonts w:cs="Times New Roman"/>
          <w:bCs/>
          <w:color w:val="000000" w:themeColor="text1"/>
          <w:szCs w:val="28"/>
        </w:rPr>
        <w:t xml:space="preserve">артқа сәйкес жылумен жабдықтау субъектілерінің және </w:t>
      </w:r>
      <w:r>
        <w:rPr>
          <w:rFonts w:cs="Times New Roman"/>
          <w:bCs/>
          <w:color w:val="000000" w:themeColor="text1"/>
          <w:szCs w:val="28"/>
          <w:lang w:val="kk-KZ"/>
        </w:rPr>
        <w:t>жергілікті атқарушы органдардың</w:t>
      </w:r>
      <w:r w:rsidRPr="007723BC">
        <w:rPr>
          <w:rFonts w:cs="Times New Roman"/>
          <w:bCs/>
          <w:color w:val="000000" w:themeColor="text1"/>
          <w:szCs w:val="28"/>
        </w:rPr>
        <w:t xml:space="preserve"> өкілдеріне өздерінің коммерциялық есепке алу аспаптарына қол жеткізу</w:t>
      </w:r>
      <w:r>
        <w:rPr>
          <w:rFonts w:cs="Times New Roman"/>
          <w:bCs/>
          <w:color w:val="000000" w:themeColor="text1"/>
          <w:szCs w:val="28"/>
          <w:lang w:val="kk-KZ"/>
        </w:rPr>
        <w:t>ін</w:t>
      </w:r>
      <w:r w:rsidRPr="007723BC">
        <w:rPr>
          <w:rFonts w:cs="Times New Roman"/>
          <w:bCs/>
          <w:color w:val="000000" w:themeColor="text1"/>
          <w:szCs w:val="28"/>
        </w:rPr>
        <w:t xml:space="preserve"> қамтамасыз етуге;</w:t>
      </w:r>
    </w:p>
    <w:p w14:paraId="0E195DD6" w14:textId="77777777" w:rsidR="00C45053" w:rsidRPr="007723BC" w:rsidRDefault="00C45053" w:rsidP="00C45053">
      <w:pPr>
        <w:widowControl w:val="0"/>
        <w:shd w:val="clear" w:color="auto" w:fill="FFFFFF" w:themeFill="background1"/>
        <w:tabs>
          <w:tab w:val="left" w:pos="1418"/>
        </w:tabs>
        <w:spacing w:line="240" w:lineRule="auto"/>
        <w:rPr>
          <w:rFonts w:cs="Times New Roman"/>
          <w:bCs/>
          <w:color w:val="000000" w:themeColor="text1"/>
          <w:szCs w:val="28"/>
          <w:lang w:val="kk-KZ"/>
        </w:rPr>
      </w:pPr>
      <w:r w:rsidRPr="007723BC">
        <w:rPr>
          <w:rFonts w:cs="Times New Roman"/>
          <w:bCs/>
          <w:color w:val="000000" w:themeColor="text1"/>
          <w:szCs w:val="28"/>
        </w:rPr>
        <w:t xml:space="preserve">6) </w:t>
      </w:r>
      <w:r w:rsidRPr="007723BC">
        <w:rPr>
          <w:rFonts w:cs="Times New Roman"/>
          <w:bCs/>
          <w:color w:val="000000" w:themeColor="text1"/>
          <w:szCs w:val="28"/>
          <w:lang w:val="kk-KZ"/>
        </w:rPr>
        <w:t>э</w:t>
      </w:r>
      <w:r w:rsidRPr="007723BC">
        <w:rPr>
          <w:rFonts w:cs="Times New Roman"/>
          <w:bCs/>
          <w:color w:val="000000" w:themeColor="text1"/>
          <w:szCs w:val="28"/>
        </w:rPr>
        <w:t>нергия үнемдеу және энергия тиімділігін арттыру саласындағы және тұрғын үй қатынастары және тұрғын үй-коммуналдық шаруашылық саласындағы уәкілетті органдармен бірлесіп, уәкілетті орган</w:t>
      </w:r>
      <w:r w:rsidRPr="007723BC">
        <w:rPr>
          <w:rFonts w:cs="Times New Roman"/>
          <w:bCs/>
          <w:color w:val="000000" w:themeColor="text1"/>
          <w:szCs w:val="28"/>
          <w:lang w:val="kk-KZ"/>
        </w:rPr>
        <w:t xml:space="preserve"> </w:t>
      </w:r>
      <w:r>
        <w:rPr>
          <w:rFonts w:cs="Times New Roman"/>
          <w:bCs/>
          <w:color w:val="000000" w:themeColor="text1"/>
          <w:szCs w:val="28"/>
          <w:lang w:val="kk-KZ"/>
        </w:rPr>
        <w:t>бекіткен</w:t>
      </w:r>
      <w:r w:rsidRPr="007723BC">
        <w:rPr>
          <w:rFonts w:cs="Times New Roman"/>
          <w:bCs/>
          <w:color w:val="000000" w:themeColor="text1"/>
          <w:szCs w:val="28"/>
        </w:rPr>
        <w:t xml:space="preserve"> тәртіпке сәйкес дербес немесе мүліктің меншік </w:t>
      </w:r>
      <w:r w:rsidRPr="007723BC">
        <w:rPr>
          <w:rFonts w:eastAsia="Consolas" w:cs="Times New Roman"/>
          <w:color w:val="000000" w:themeColor="text1"/>
          <w:szCs w:val="28"/>
        </w:rPr>
        <w:t>иелері бірлест</w:t>
      </w:r>
      <w:r w:rsidRPr="007723BC">
        <w:rPr>
          <w:rFonts w:eastAsia="Consolas" w:cs="Times New Roman"/>
          <w:color w:val="000000" w:themeColor="text1"/>
          <w:szCs w:val="28"/>
          <w:lang w:val="kk-KZ"/>
        </w:rPr>
        <w:t>ігімен</w:t>
      </w:r>
      <w:r w:rsidRPr="007723BC">
        <w:rPr>
          <w:rFonts w:eastAsia="Consolas" w:cs="Times New Roman"/>
          <w:color w:val="000000" w:themeColor="text1"/>
          <w:szCs w:val="28"/>
        </w:rPr>
        <w:t xml:space="preserve"> </w:t>
      </w:r>
      <w:r w:rsidRPr="007723BC">
        <w:rPr>
          <w:rFonts w:cs="Times New Roman"/>
          <w:bCs/>
          <w:color w:val="000000" w:themeColor="text1"/>
          <w:szCs w:val="28"/>
        </w:rPr>
        <w:t xml:space="preserve">жасалған шарт бойынша шығыстарды көтеруге және энергия тиімділігін арттыру, үйге ортақ жылу энергиясына қатысты бөлігінде ғимараттағы жылу энергиясының ысырабын азайту жөнінде шаралар </w:t>
      </w:r>
      <w:r w:rsidRPr="007723BC">
        <w:rPr>
          <w:rFonts w:cs="Times New Roman"/>
          <w:bCs/>
          <w:color w:val="000000" w:themeColor="text1"/>
          <w:szCs w:val="28"/>
          <w:lang w:val="kk-KZ"/>
        </w:rPr>
        <w:t>қабылдауға міндетті.</w:t>
      </w:r>
    </w:p>
    <w:p w14:paraId="7E318752" w14:textId="77777777" w:rsidR="00C45053" w:rsidRPr="007723BC" w:rsidRDefault="00C45053" w:rsidP="00C45053">
      <w:pPr>
        <w:widowControl w:val="0"/>
        <w:shd w:val="clear" w:color="auto" w:fill="FFFFFF" w:themeFill="background1"/>
        <w:tabs>
          <w:tab w:val="left" w:pos="1418"/>
        </w:tabs>
        <w:spacing w:line="240" w:lineRule="auto"/>
        <w:rPr>
          <w:rFonts w:cs="Times New Roman"/>
          <w:color w:val="000000" w:themeColor="text1"/>
          <w:szCs w:val="28"/>
        </w:rPr>
      </w:pPr>
      <w:r w:rsidRPr="007723BC">
        <w:rPr>
          <w:rFonts w:cs="Times New Roman"/>
          <w:bCs/>
          <w:color w:val="000000" w:themeColor="text1"/>
          <w:szCs w:val="28"/>
        </w:rPr>
        <w:t xml:space="preserve">5. Көппәтерлі тұрғын үйдегі пәтерлердің, тұрғын емес үй-жайлардың меншік иелері көп пәтерлі тұрғын үйдегі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cs="Times New Roman"/>
          <w:bCs/>
          <w:color w:val="000000" w:themeColor="text1"/>
          <w:szCs w:val="28"/>
        </w:rPr>
        <w:t xml:space="preserve">үй-жайларды жылыту үшін тұтынылатын жылу энергиясының бір бөлігін, меншік иесінің өз пәтері, </w:t>
      </w:r>
      <w:r>
        <w:rPr>
          <w:rFonts w:cs="Times New Roman"/>
          <w:bCs/>
          <w:color w:val="000000" w:themeColor="text1"/>
          <w:szCs w:val="28"/>
          <w:lang w:val="kk-KZ"/>
        </w:rPr>
        <w:t>т</w:t>
      </w:r>
      <w:r w:rsidRPr="007723BC">
        <w:rPr>
          <w:rFonts w:cs="Times New Roman"/>
          <w:bCs/>
          <w:color w:val="000000" w:themeColor="text1"/>
          <w:szCs w:val="28"/>
        </w:rPr>
        <w:t>ұрғын емес үй-жайы үшін қолданатын жылыту режиміне қарамастан, уәкілетті орган айқындайтын мөлшерде және тәртіппен төлеуге міндетті.</w:t>
      </w:r>
    </w:p>
    <w:p w14:paraId="4D2157EA" w14:textId="77777777" w:rsidR="00C45053" w:rsidRPr="007723BC" w:rsidRDefault="00C45053" w:rsidP="00C45053">
      <w:pPr>
        <w:widowControl w:val="0"/>
        <w:spacing w:line="240" w:lineRule="auto"/>
        <w:rPr>
          <w:rFonts w:cs="Times New Roman"/>
          <w:color w:val="000000" w:themeColor="text1"/>
          <w:szCs w:val="28"/>
        </w:rPr>
      </w:pPr>
    </w:p>
    <w:p w14:paraId="1336810E"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2</w:t>
      </w:r>
      <w:r w:rsidRPr="007723BC">
        <w:rPr>
          <w:rFonts w:cs="Times New Roman"/>
          <w:color w:val="000000" w:themeColor="text1"/>
          <w:szCs w:val="28"/>
        </w:rPr>
        <w:t>-бап. Бірыңғай жылу энергетикалық компания</w:t>
      </w:r>
    </w:p>
    <w:p w14:paraId="2D01AFC8" w14:textId="77777777" w:rsidR="00C45053" w:rsidRDefault="00C45053" w:rsidP="00C45053">
      <w:pPr>
        <w:pStyle w:val="a3"/>
        <w:widowControl w:val="0"/>
        <w:numPr>
          <w:ilvl w:val="0"/>
          <w:numId w:val="38"/>
        </w:numPr>
        <w:shd w:val="clear" w:color="auto" w:fill="FFFFFF" w:themeFill="background1"/>
        <w:spacing w:line="240" w:lineRule="auto"/>
        <w:rPr>
          <w:rFonts w:eastAsia="Consolas" w:cs="Times New Roman"/>
          <w:bCs/>
          <w:color w:val="000000" w:themeColor="text1"/>
          <w:szCs w:val="28"/>
        </w:rPr>
      </w:pPr>
      <w:r w:rsidRPr="007723BC">
        <w:rPr>
          <w:rFonts w:eastAsia="Consolas" w:cs="Times New Roman"/>
          <w:bCs/>
          <w:color w:val="000000" w:themeColor="text1"/>
          <w:szCs w:val="28"/>
        </w:rPr>
        <w:t>Бірыңғай жылу энергетикалық компания</w:t>
      </w:r>
      <w:r>
        <w:rPr>
          <w:rFonts w:eastAsia="Consolas" w:cs="Times New Roman"/>
          <w:bCs/>
          <w:color w:val="000000" w:themeColor="text1"/>
          <w:szCs w:val="28"/>
          <w:lang w:val="kk-KZ"/>
        </w:rPr>
        <w:t>сы</w:t>
      </w:r>
      <w:r w:rsidRPr="007723BC">
        <w:rPr>
          <w:rFonts w:eastAsia="Consolas" w:cs="Times New Roman"/>
          <w:bCs/>
          <w:color w:val="000000" w:themeColor="text1"/>
          <w:szCs w:val="28"/>
        </w:rPr>
        <w:t xml:space="preserve"> жергілікті атқарушы орган жылу энергетикасын дамытудың мастер-жоспарының ұсыныстары негізінде уәкілетті орган белгілеген тәртіппен және өлшемшарттарға сәйкес </w:t>
      </w:r>
      <w:r>
        <w:rPr>
          <w:rFonts w:eastAsia="Consolas" w:cs="Times New Roman"/>
          <w:bCs/>
          <w:color w:val="000000" w:themeColor="text1"/>
          <w:szCs w:val="28"/>
          <w:lang w:val="kk-KZ"/>
        </w:rPr>
        <w:t xml:space="preserve">қолданыстағы ұйымдардың ішінен конкурстық рәсімдерді өткізу арқылы </w:t>
      </w:r>
      <w:r w:rsidRPr="007723BC">
        <w:rPr>
          <w:rFonts w:eastAsia="Consolas" w:cs="Times New Roman"/>
          <w:bCs/>
          <w:color w:val="000000" w:themeColor="text1"/>
          <w:szCs w:val="28"/>
        </w:rPr>
        <w:t>айқындайды (тағайындайды).</w:t>
      </w:r>
    </w:p>
    <w:p w14:paraId="34C16040" w14:textId="77777777" w:rsidR="00C45053" w:rsidRPr="007723BC" w:rsidRDefault="00C45053" w:rsidP="00C45053">
      <w:pPr>
        <w:pStyle w:val="a3"/>
        <w:widowControl w:val="0"/>
        <w:numPr>
          <w:ilvl w:val="0"/>
          <w:numId w:val="38"/>
        </w:numPr>
        <w:shd w:val="clear" w:color="auto" w:fill="FFFFFF" w:themeFill="background1"/>
        <w:spacing w:line="240" w:lineRule="auto"/>
        <w:rPr>
          <w:rFonts w:eastAsia="Consolas" w:cs="Times New Roman"/>
          <w:bCs/>
          <w:color w:val="000000" w:themeColor="text1"/>
          <w:szCs w:val="28"/>
        </w:rPr>
      </w:pPr>
      <w:r w:rsidRPr="00B223FD">
        <w:rPr>
          <w:rFonts w:eastAsia="Consolas" w:cs="Times New Roman"/>
          <w:bCs/>
          <w:color w:val="000000" w:themeColor="text1"/>
          <w:szCs w:val="28"/>
        </w:rPr>
        <w:t xml:space="preserve">Бірыңғай жылу энергетикалық компанияның міндеттері төтенше </w:t>
      </w:r>
      <w:r w:rsidRPr="00B223FD">
        <w:rPr>
          <w:rFonts w:eastAsia="Consolas" w:cs="Times New Roman"/>
          <w:bCs/>
          <w:color w:val="000000" w:themeColor="text1"/>
          <w:szCs w:val="28"/>
        </w:rPr>
        <w:lastRenderedPageBreak/>
        <w:t>жағдайлардың, оның ішінде техногендік сипаттағы төтенше жағдайлардың туындауына байланысты жылумен жабдықтау жүйелерін басқаруды ұйымдастыру және іске асыру, сондай-ақ жылу энергетикасын дамытудың мастер-жоспарларына сәйкес айқындалған міндеттер болып табылады</w:t>
      </w:r>
      <w:r>
        <w:rPr>
          <w:rFonts w:eastAsia="Consolas" w:cs="Times New Roman"/>
          <w:bCs/>
          <w:color w:val="000000" w:themeColor="text1"/>
          <w:szCs w:val="28"/>
          <w:lang w:val="kk-KZ"/>
        </w:rPr>
        <w:t>.</w:t>
      </w:r>
    </w:p>
    <w:p w14:paraId="799653DC" w14:textId="77777777" w:rsidR="00C45053" w:rsidRPr="007723BC" w:rsidRDefault="00C45053" w:rsidP="00C45053">
      <w:pPr>
        <w:pStyle w:val="a3"/>
        <w:widowControl w:val="0"/>
        <w:numPr>
          <w:ilvl w:val="0"/>
          <w:numId w:val="38"/>
        </w:numPr>
        <w:shd w:val="clear" w:color="auto" w:fill="FFFFFF" w:themeFill="background1"/>
        <w:spacing w:line="240" w:lineRule="auto"/>
        <w:rPr>
          <w:rFonts w:eastAsia="Consolas" w:cs="Times New Roman"/>
          <w:bCs/>
          <w:color w:val="000000" w:themeColor="text1"/>
          <w:szCs w:val="28"/>
        </w:rPr>
      </w:pPr>
      <w:r w:rsidRPr="007723BC">
        <w:rPr>
          <w:rFonts w:eastAsia="Consolas" w:cs="Times New Roman"/>
          <w:bCs/>
          <w:color w:val="000000" w:themeColor="text1"/>
          <w:szCs w:val="28"/>
        </w:rPr>
        <w:t>Жергілікті атқарушы органның бірыңғай жылу энергетикалық компания</w:t>
      </w:r>
      <w:r>
        <w:rPr>
          <w:rFonts w:eastAsia="Consolas" w:cs="Times New Roman"/>
          <w:bCs/>
          <w:color w:val="000000" w:themeColor="text1"/>
          <w:szCs w:val="28"/>
          <w:lang w:val="kk-KZ"/>
        </w:rPr>
        <w:t>сын</w:t>
      </w:r>
      <w:r w:rsidRPr="007723BC">
        <w:rPr>
          <w:rFonts w:eastAsia="Consolas" w:cs="Times New Roman"/>
          <w:bCs/>
          <w:color w:val="000000" w:themeColor="text1"/>
          <w:szCs w:val="28"/>
        </w:rPr>
        <w:t xml:space="preserve"> айқындау (тағайындау) туралы шешімінде айқындалған өзінің қызмет аймағы шегінде бірыңғай жылу энергетикалық компания </w:t>
      </w:r>
      <w:r>
        <w:rPr>
          <w:rFonts w:eastAsia="Consolas" w:cs="Times New Roman"/>
          <w:bCs/>
          <w:color w:val="000000" w:themeColor="text1"/>
          <w:szCs w:val="28"/>
          <w:lang w:val="kk-KZ"/>
        </w:rPr>
        <w:t>осы Заң мен табиғи монополиялар саласындағы заңнамаға сәйкес</w:t>
      </w:r>
      <w:r w:rsidRPr="007723BC">
        <w:rPr>
          <w:rFonts w:eastAsia="Consolas" w:cs="Times New Roman"/>
          <w:bCs/>
          <w:color w:val="000000" w:themeColor="text1"/>
          <w:szCs w:val="28"/>
        </w:rPr>
        <w:t xml:space="preserve"> қызметті жүзеге асырады</w:t>
      </w:r>
      <w:r w:rsidRPr="007723BC">
        <w:rPr>
          <w:rFonts w:eastAsia="Consolas" w:cs="Times New Roman"/>
          <w:bCs/>
          <w:color w:val="000000" w:themeColor="text1"/>
          <w:szCs w:val="28"/>
          <w:lang w:val="kk-KZ"/>
        </w:rPr>
        <w:t>:</w:t>
      </w:r>
    </w:p>
    <w:p w14:paraId="171C0C3F" w14:textId="77777777" w:rsidR="00C45053" w:rsidRPr="007723BC" w:rsidRDefault="00C45053" w:rsidP="00C45053">
      <w:pPr>
        <w:pStyle w:val="a3"/>
        <w:widowControl w:val="0"/>
        <w:numPr>
          <w:ilvl w:val="0"/>
          <w:numId w:val="38"/>
        </w:numPr>
        <w:shd w:val="clear" w:color="auto" w:fill="FFFFFF" w:themeFill="background1"/>
        <w:spacing w:line="240" w:lineRule="auto"/>
        <w:rPr>
          <w:rFonts w:eastAsia="Consolas" w:cs="Times New Roman"/>
          <w:bCs/>
          <w:color w:val="000000" w:themeColor="text1"/>
          <w:szCs w:val="28"/>
        </w:rPr>
      </w:pPr>
      <w:r w:rsidRPr="007723BC">
        <w:rPr>
          <w:rFonts w:eastAsia="Consolas" w:cs="Times New Roman"/>
          <w:bCs/>
          <w:color w:val="000000" w:themeColor="text1"/>
          <w:szCs w:val="28"/>
        </w:rPr>
        <w:t>Бірыңғай жылу энергетикалық компания</w:t>
      </w:r>
      <w:r>
        <w:rPr>
          <w:rFonts w:eastAsia="Consolas" w:cs="Times New Roman"/>
          <w:bCs/>
          <w:color w:val="000000" w:themeColor="text1"/>
          <w:szCs w:val="28"/>
          <w:lang w:val="kk-KZ"/>
        </w:rPr>
        <w:t>сы</w:t>
      </w:r>
      <w:r w:rsidRPr="007723BC">
        <w:rPr>
          <w:rFonts w:eastAsia="Consolas" w:cs="Times New Roman"/>
          <w:bCs/>
          <w:color w:val="000000" w:themeColor="text1"/>
          <w:szCs w:val="28"/>
        </w:rPr>
        <w:t xml:space="preserve"> </w:t>
      </w:r>
      <w:r>
        <w:rPr>
          <w:rFonts w:eastAsia="Consolas" w:cs="Times New Roman"/>
          <w:bCs/>
          <w:color w:val="000000" w:themeColor="text1"/>
          <w:szCs w:val="28"/>
          <w:lang w:val="kk-KZ"/>
        </w:rPr>
        <w:t>осы Заңның 23-бабында</w:t>
      </w:r>
      <w:r w:rsidRPr="007723BC">
        <w:rPr>
          <w:rFonts w:eastAsia="Consolas" w:cs="Times New Roman"/>
          <w:bCs/>
          <w:color w:val="000000" w:themeColor="text1"/>
          <w:szCs w:val="28"/>
        </w:rPr>
        <w:t xml:space="preserve"> көзделген шарттарды жасасу кезінде де жылу энергиясына және</w:t>
      </w:r>
      <w:r>
        <w:rPr>
          <w:rFonts w:eastAsia="Consolas" w:cs="Times New Roman"/>
          <w:bCs/>
          <w:color w:val="000000" w:themeColor="text1"/>
          <w:szCs w:val="28"/>
          <w:lang w:val="kk-KZ"/>
        </w:rPr>
        <w:t xml:space="preserve"> </w:t>
      </w:r>
      <w:r w:rsidRPr="007723BC">
        <w:rPr>
          <w:rFonts w:eastAsia="Consolas" w:cs="Times New Roman"/>
          <w:bCs/>
          <w:color w:val="000000" w:themeColor="text1"/>
          <w:szCs w:val="28"/>
        </w:rPr>
        <w:t xml:space="preserve">(немесе) жылу энергиясын тасымалдау </w:t>
      </w:r>
      <w:r>
        <w:rPr>
          <w:rFonts w:eastAsia="Consolas" w:cs="Times New Roman"/>
          <w:bCs/>
          <w:color w:val="000000" w:themeColor="text1"/>
          <w:szCs w:val="28"/>
        </w:rPr>
        <w:t>бойынша көрсетілетін</w:t>
      </w:r>
      <w:r w:rsidRPr="007723BC">
        <w:rPr>
          <w:rFonts w:eastAsia="Consolas" w:cs="Times New Roman"/>
          <w:bCs/>
          <w:color w:val="000000" w:themeColor="text1"/>
          <w:szCs w:val="28"/>
        </w:rPr>
        <w:t xml:space="preserve"> қызметтерге кемсітусіз ақы төлеуді қамтамасыз етуді қоса алғанда, оларды орындау кезінде де өз қызметі аймағында өзге жылумен жабдықтау субъектілерін кемсітушілікке жол беруге </w:t>
      </w:r>
      <w:r>
        <w:rPr>
          <w:rFonts w:eastAsia="Consolas" w:cs="Times New Roman"/>
          <w:bCs/>
          <w:color w:val="000000" w:themeColor="text1"/>
          <w:szCs w:val="28"/>
        </w:rPr>
        <w:t>құқығы</w:t>
      </w:r>
      <w:r>
        <w:rPr>
          <w:rFonts w:eastAsia="Consolas" w:cs="Times New Roman"/>
          <w:bCs/>
          <w:color w:val="000000" w:themeColor="text1"/>
          <w:szCs w:val="28"/>
          <w:lang w:val="kk-KZ"/>
        </w:rPr>
        <w:t xml:space="preserve"> жоқ</w:t>
      </w:r>
      <w:r w:rsidRPr="007723BC">
        <w:rPr>
          <w:rFonts w:eastAsia="Consolas" w:cs="Times New Roman"/>
          <w:bCs/>
          <w:color w:val="000000" w:themeColor="text1"/>
          <w:szCs w:val="28"/>
        </w:rPr>
        <w:t>.</w:t>
      </w:r>
    </w:p>
    <w:p w14:paraId="2A0E80F7"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0976406D"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18924E05" w14:textId="77777777" w:rsidR="00C45053" w:rsidRPr="007723BC" w:rsidRDefault="00C45053" w:rsidP="00C45053">
      <w:pPr>
        <w:pStyle w:val="1"/>
        <w:keepNext w:val="0"/>
        <w:keepLines w:val="0"/>
        <w:widowControl w:val="0"/>
        <w:ind w:firstLine="0"/>
        <w:rPr>
          <w:rFonts w:cs="Times New Roman"/>
          <w:color w:val="000000" w:themeColor="text1"/>
          <w:szCs w:val="28"/>
        </w:rPr>
      </w:pPr>
      <w:r w:rsidRPr="007723BC">
        <w:rPr>
          <w:rFonts w:cs="Times New Roman"/>
          <w:color w:val="000000" w:themeColor="text1"/>
          <w:szCs w:val="28"/>
        </w:rPr>
        <w:t>7-тарау. Жылумен жабдықтау субъектілері мен тұтынушылар арасындағы шарттар</w:t>
      </w:r>
    </w:p>
    <w:p w14:paraId="3FC7E70A" w14:textId="77777777" w:rsidR="00C45053" w:rsidRPr="007723BC" w:rsidRDefault="00C45053" w:rsidP="00C45053">
      <w:pPr>
        <w:widowControl w:val="0"/>
        <w:shd w:val="clear" w:color="auto" w:fill="FFFFFF" w:themeFill="background1"/>
        <w:spacing w:line="240" w:lineRule="auto"/>
        <w:ind w:firstLine="851"/>
        <w:rPr>
          <w:rFonts w:eastAsia="Consolas" w:cs="Times New Roman"/>
          <w:b/>
          <w:color w:val="000000" w:themeColor="text1"/>
          <w:szCs w:val="28"/>
        </w:rPr>
      </w:pPr>
    </w:p>
    <w:p w14:paraId="72F74093"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3</w:t>
      </w:r>
      <w:r w:rsidRPr="007723BC">
        <w:rPr>
          <w:rFonts w:cs="Times New Roman"/>
          <w:color w:val="000000" w:themeColor="text1"/>
          <w:szCs w:val="28"/>
        </w:rPr>
        <w:t>-бап. Шарттардың түрлері</w:t>
      </w:r>
    </w:p>
    <w:p w14:paraId="12752E5B"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cs="Times New Roman"/>
          <w:color w:val="000000" w:themeColor="text1"/>
          <w:szCs w:val="28"/>
        </w:rPr>
        <w:t>1. Жылумен жабдықтау субъектілерінің өзара және тұтынушылармен қарым қатынасы мынадай шарттар</w:t>
      </w:r>
      <w:r>
        <w:rPr>
          <w:rFonts w:cs="Times New Roman"/>
          <w:color w:val="000000" w:themeColor="text1"/>
          <w:szCs w:val="28"/>
          <w:lang w:val="kk-KZ"/>
        </w:rPr>
        <w:t>да</w:t>
      </w:r>
      <w:r w:rsidRPr="007723BC">
        <w:rPr>
          <w:rFonts w:cs="Times New Roman"/>
          <w:color w:val="000000" w:themeColor="text1"/>
          <w:szCs w:val="28"/>
        </w:rPr>
        <w:t>:</w:t>
      </w:r>
    </w:p>
    <w:p w14:paraId="348022B7"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жекелеген жылу өндіруші және жылу тасымалдаушы </w:t>
      </w:r>
      <w:r>
        <w:rPr>
          <w:rFonts w:eastAsia="Consolas" w:cs="Times New Roman"/>
          <w:color w:val="000000" w:themeColor="text1"/>
          <w:szCs w:val="28"/>
        </w:rPr>
        <w:t xml:space="preserve">субъектілер </w:t>
      </w:r>
      <w:r w:rsidRPr="007723BC">
        <w:rPr>
          <w:rFonts w:eastAsia="Consolas" w:cs="Times New Roman"/>
          <w:color w:val="000000" w:themeColor="text1"/>
          <w:szCs w:val="28"/>
        </w:rPr>
        <w:t>арасында жасалатын жылу энергиясын сатып алу-сату шарттары;</w:t>
      </w:r>
    </w:p>
    <w:p w14:paraId="32C08F2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жылу өндіруші және жылу тасымалдаушы </w:t>
      </w:r>
      <w:r>
        <w:rPr>
          <w:rFonts w:eastAsia="Consolas" w:cs="Times New Roman"/>
          <w:color w:val="000000" w:themeColor="text1"/>
          <w:szCs w:val="28"/>
        </w:rPr>
        <w:t xml:space="preserve">субъектілер </w:t>
      </w:r>
      <w:r w:rsidRPr="007723BC">
        <w:rPr>
          <w:rFonts w:eastAsia="Consolas" w:cs="Times New Roman"/>
          <w:color w:val="000000" w:themeColor="text1"/>
          <w:szCs w:val="28"/>
        </w:rPr>
        <w:t>арасында жасалатын жылу энергиясын тасымалдау бойынша қызметтер көрсету шарттары</w:t>
      </w:r>
      <w:r>
        <w:rPr>
          <w:rFonts w:eastAsia="Consolas" w:cs="Times New Roman"/>
          <w:color w:val="000000" w:themeColor="text1"/>
          <w:szCs w:val="28"/>
          <w:lang w:val="kk-KZ"/>
        </w:rPr>
        <w:t>нда</w:t>
      </w:r>
      <w:r w:rsidRPr="007723BC">
        <w:rPr>
          <w:rFonts w:eastAsia="Consolas" w:cs="Times New Roman"/>
          <w:color w:val="000000" w:themeColor="text1"/>
          <w:szCs w:val="28"/>
        </w:rPr>
        <w:t>;</w:t>
      </w:r>
    </w:p>
    <w:p w14:paraId="2040F914"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бір </w:t>
      </w:r>
      <w:r>
        <w:rPr>
          <w:rFonts w:eastAsia="Consolas" w:cs="Times New Roman"/>
          <w:color w:val="000000" w:themeColor="text1"/>
          <w:szCs w:val="28"/>
          <w:lang w:val="kk-KZ"/>
        </w:rPr>
        <w:t>тараптан</w:t>
      </w:r>
      <w:r w:rsidRPr="007723BC">
        <w:rPr>
          <w:rFonts w:eastAsia="Consolas" w:cs="Times New Roman"/>
          <w:color w:val="000000" w:themeColor="text1"/>
          <w:szCs w:val="28"/>
        </w:rPr>
        <w:t xml:space="preserve"> тұтынушылар мен </w:t>
      </w:r>
      <w:r w:rsidRPr="007723BC">
        <w:rPr>
          <w:rFonts w:eastAsia="Consolas" w:cs="Times New Roman"/>
          <w:color w:val="000000" w:themeColor="text1"/>
          <w:szCs w:val="28"/>
          <w:lang w:val="kk-KZ"/>
        </w:rPr>
        <w:t xml:space="preserve">екінші </w:t>
      </w:r>
      <w:r>
        <w:rPr>
          <w:rFonts w:eastAsia="Consolas" w:cs="Times New Roman"/>
          <w:color w:val="000000" w:themeColor="text1"/>
          <w:szCs w:val="28"/>
          <w:lang w:val="kk-KZ"/>
        </w:rPr>
        <w:t>тарапынан</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жылу энергиясын өткізуді (жабдықтауды) жүзеге асыратын жылу өндіруші немесе жылу тасымалдаушы </w:t>
      </w:r>
      <w:r>
        <w:rPr>
          <w:rFonts w:eastAsia="Consolas" w:cs="Times New Roman"/>
          <w:color w:val="000000" w:themeColor="text1"/>
          <w:szCs w:val="28"/>
        </w:rPr>
        <w:t xml:space="preserve">субъектілер </w:t>
      </w:r>
      <w:r w:rsidRPr="007723BC">
        <w:rPr>
          <w:rFonts w:eastAsia="Consolas" w:cs="Times New Roman"/>
          <w:color w:val="000000" w:themeColor="text1"/>
          <w:szCs w:val="28"/>
        </w:rPr>
        <w:t>арасында жасалатын жылумен жабдықтау шарттары</w:t>
      </w:r>
      <w:r>
        <w:rPr>
          <w:rFonts w:eastAsia="Consolas" w:cs="Times New Roman"/>
          <w:color w:val="000000" w:themeColor="text1"/>
          <w:szCs w:val="28"/>
          <w:lang w:val="kk-KZ"/>
        </w:rPr>
        <w:t>нда</w:t>
      </w:r>
      <w:r w:rsidRPr="007723BC">
        <w:rPr>
          <w:rFonts w:eastAsia="Consolas" w:cs="Times New Roman"/>
          <w:color w:val="000000" w:themeColor="text1"/>
          <w:szCs w:val="28"/>
          <w:lang w:val="kk-KZ"/>
        </w:rPr>
        <w:t xml:space="preserve"> реттеледі</w:t>
      </w:r>
      <w:r w:rsidRPr="007723BC">
        <w:rPr>
          <w:rFonts w:eastAsia="Consolas" w:cs="Times New Roman"/>
          <w:color w:val="000000" w:themeColor="text1"/>
          <w:szCs w:val="28"/>
        </w:rPr>
        <w:t>.</w:t>
      </w:r>
    </w:p>
    <w:p w14:paraId="77A03E4B"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орталықтандырылған жылумен жабдықтау жүйелері шеңберіндегі құқықтық қатынастарды реттейтін шарттар үлгілік шарттар негізінде жасалады.</w:t>
      </w:r>
    </w:p>
    <w:p w14:paraId="5982AEC4"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Жылумен жабдықтау шарттары </w:t>
      </w:r>
      <w:r>
        <w:rPr>
          <w:rFonts w:eastAsia="Consolas" w:cs="Times New Roman"/>
          <w:color w:val="000000" w:themeColor="text1"/>
          <w:szCs w:val="28"/>
          <w:lang w:val="kk-KZ"/>
        </w:rPr>
        <w:t>жария сипатта болады</w:t>
      </w:r>
      <w:r w:rsidRPr="007723BC">
        <w:rPr>
          <w:rFonts w:eastAsia="Consolas" w:cs="Times New Roman"/>
          <w:color w:val="000000" w:themeColor="text1"/>
          <w:szCs w:val="28"/>
        </w:rPr>
        <w:t>.</w:t>
      </w:r>
    </w:p>
    <w:p w14:paraId="05778839"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eastAsia="Consolas" w:cs="Times New Roman"/>
          <w:color w:val="000000" w:themeColor="text1"/>
          <w:szCs w:val="28"/>
        </w:rPr>
        <w:t xml:space="preserve">4. </w:t>
      </w:r>
      <w:r w:rsidRPr="007723BC">
        <w:rPr>
          <w:rFonts w:eastAsia="Consolas" w:cs="Times New Roman"/>
          <w:color w:val="000000" w:themeColor="text1"/>
          <w:szCs w:val="28"/>
          <w:lang w:val="kk-KZ"/>
        </w:rPr>
        <w:t xml:space="preserve">Жылу энергиясын </w:t>
      </w:r>
      <w:r w:rsidRPr="007723BC">
        <w:rPr>
          <w:rFonts w:eastAsia="Consolas" w:cs="Times New Roman"/>
          <w:color w:val="000000" w:themeColor="text1"/>
          <w:szCs w:val="28"/>
        </w:rPr>
        <w:t>өндіру</w:t>
      </w:r>
      <w:r w:rsidRPr="007723BC">
        <w:rPr>
          <w:rFonts w:eastAsia="Consolas" w:cs="Times New Roman"/>
          <w:color w:val="000000" w:themeColor="text1"/>
          <w:szCs w:val="28"/>
          <w:lang w:val="kk-KZ"/>
        </w:rPr>
        <w:t>,</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энергиясын тасымалдау, жылумен жабдықтау </w:t>
      </w:r>
      <w:r>
        <w:rPr>
          <w:rFonts w:eastAsia="Consolas" w:cs="Times New Roman"/>
          <w:color w:val="000000" w:themeColor="text1"/>
          <w:szCs w:val="28"/>
          <w:lang w:val="kk-KZ"/>
        </w:rPr>
        <w:t>бойынша</w:t>
      </w:r>
      <w:r w:rsidRPr="007723BC">
        <w:rPr>
          <w:rFonts w:eastAsia="Consolas" w:cs="Times New Roman"/>
          <w:color w:val="000000" w:themeColor="text1"/>
          <w:szCs w:val="28"/>
        </w:rPr>
        <w:t xml:space="preserve"> қызметтерді көрсетуге арналған үлгілік шарттар</w:t>
      </w:r>
      <w:r>
        <w:rPr>
          <w:rFonts w:eastAsia="Consolas" w:cs="Times New Roman"/>
          <w:color w:val="000000" w:themeColor="text1"/>
          <w:szCs w:val="28"/>
          <w:lang w:val="kk-KZ"/>
        </w:rPr>
        <w:t>ды</w:t>
      </w:r>
      <w:r w:rsidRPr="007723BC">
        <w:rPr>
          <w:rFonts w:eastAsia="Consolas" w:cs="Times New Roman"/>
          <w:color w:val="000000" w:themeColor="text1"/>
          <w:szCs w:val="28"/>
        </w:rPr>
        <w:t xml:space="preserve"> табиғи монополиялар саласындағы уәкілетті орган </w:t>
      </w:r>
      <w:r>
        <w:rPr>
          <w:rFonts w:eastAsia="Consolas" w:cs="Times New Roman"/>
          <w:color w:val="000000" w:themeColor="text1"/>
          <w:szCs w:val="28"/>
          <w:lang w:val="kk-KZ"/>
        </w:rPr>
        <w:t xml:space="preserve">уәкілетті органның келісімімен </w:t>
      </w:r>
      <w:r w:rsidRPr="007723BC">
        <w:rPr>
          <w:rFonts w:eastAsia="Consolas" w:cs="Times New Roman"/>
          <w:color w:val="000000" w:themeColor="text1"/>
          <w:szCs w:val="28"/>
        </w:rPr>
        <w:t>бекітеді.</w:t>
      </w:r>
    </w:p>
    <w:p w14:paraId="55B19F37" w14:textId="77777777" w:rsidR="00C45053" w:rsidRPr="007723BC" w:rsidRDefault="00C45053" w:rsidP="00C45053">
      <w:pPr>
        <w:pStyle w:val="a3"/>
        <w:widowControl w:val="0"/>
        <w:shd w:val="clear" w:color="auto" w:fill="FFFFFF" w:themeFill="background1"/>
        <w:spacing w:line="240" w:lineRule="auto"/>
        <w:ind w:left="0"/>
        <w:rPr>
          <w:rFonts w:cs="Times New Roman"/>
          <w:color w:val="000000" w:themeColor="text1"/>
          <w:szCs w:val="28"/>
        </w:rPr>
      </w:pPr>
      <w:r w:rsidRPr="007723BC">
        <w:rPr>
          <w:rFonts w:cs="Times New Roman"/>
          <w:color w:val="000000" w:themeColor="text1"/>
          <w:szCs w:val="28"/>
        </w:rPr>
        <w:t xml:space="preserve"> </w:t>
      </w:r>
    </w:p>
    <w:p w14:paraId="1A35D6C7"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4</w:t>
      </w:r>
      <w:r w:rsidRPr="007723BC">
        <w:rPr>
          <w:rFonts w:cs="Times New Roman"/>
          <w:color w:val="000000" w:themeColor="text1"/>
          <w:szCs w:val="28"/>
        </w:rPr>
        <w:t xml:space="preserve">-бап. Жылу энергиясын өндіру </w:t>
      </w:r>
      <w:r>
        <w:rPr>
          <w:rFonts w:cs="Times New Roman"/>
          <w:color w:val="000000" w:themeColor="text1"/>
          <w:szCs w:val="28"/>
          <w:lang w:val="kk-KZ"/>
        </w:rPr>
        <w:t>бойынша</w:t>
      </w:r>
      <w:r w:rsidRPr="007723BC">
        <w:rPr>
          <w:rFonts w:cs="Times New Roman"/>
          <w:color w:val="000000" w:themeColor="text1"/>
          <w:szCs w:val="28"/>
        </w:rPr>
        <w:t xml:space="preserve"> қызметтерді көрсетуге арналған</w:t>
      </w:r>
      <w:r w:rsidRPr="007723BC">
        <w:rPr>
          <w:rFonts w:cs="Times New Roman"/>
          <w:color w:val="000000" w:themeColor="text1"/>
          <w:szCs w:val="28"/>
          <w:lang w:val="kk-KZ"/>
        </w:rPr>
        <w:t xml:space="preserve"> </w:t>
      </w:r>
      <w:r>
        <w:rPr>
          <w:rFonts w:cs="Times New Roman"/>
          <w:color w:val="000000" w:themeColor="text1"/>
          <w:szCs w:val="28"/>
        </w:rPr>
        <w:t>шарт</w:t>
      </w:r>
    </w:p>
    <w:p w14:paraId="1E7D42F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Жылумен жабдықтау субъектілері жылу энергиясын сатып алу-сату шарттары негізінде жылу энергиясын сатады және сатып алады.</w:t>
      </w:r>
    </w:p>
    <w:p w14:paraId="467E0FA9"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энергиясын сатып алу-сату шартында мыналар:</w:t>
      </w:r>
    </w:p>
    <w:p w14:paraId="6D2BA6C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lastRenderedPageBreak/>
        <w:t xml:space="preserve">1) </w:t>
      </w:r>
      <w:r>
        <w:rPr>
          <w:rFonts w:eastAsia="Consolas" w:cs="Times New Roman"/>
          <w:color w:val="000000" w:themeColor="text1"/>
          <w:szCs w:val="28"/>
          <w:lang w:val="kk-KZ"/>
        </w:rPr>
        <w:t>берілетін</w:t>
      </w:r>
      <w:r w:rsidRPr="007723BC">
        <w:rPr>
          <w:rFonts w:eastAsia="Consolas" w:cs="Times New Roman"/>
          <w:color w:val="000000" w:themeColor="text1"/>
          <w:szCs w:val="28"/>
        </w:rPr>
        <w:t xml:space="preserve"> жылу энергиясының және (немесе)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lang w:val="kk-KZ"/>
        </w:rPr>
        <w:t>ң</w:t>
      </w:r>
      <w:r w:rsidRPr="007723BC" w:rsidDel="0030566C">
        <w:rPr>
          <w:rFonts w:eastAsia="Consolas" w:cs="Times New Roman"/>
          <w:color w:val="000000" w:themeColor="text1"/>
          <w:szCs w:val="28"/>
        </w:rPr>
        <w:t xml:space="preserve"> </w:t>
      </w:r>
      <w:r w:rsidRPr="007723BC">
        <w:rPr>
          <w:rFonts w:eastAsia="Consolas" w:cs="Times New Roman"/>
          <w:color w:val="000000" w:themeColor="text1"/>
          <w:szCs w:val="28"/>
        </w:rPr>
        <w:t>сапасы мен көлемі;</w:t>
      </w:r>
    </w:p>
    <w:p w14:paraId="3EA90438"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eastAsia="Consolas" w:cs="Times New Roman"/>
          <w:color w:val="000000" w:themeColor="text1"/>
          <w:szCs w:val="28"/>
          <w:lang w:val="kk-KZ"/>
        </w:rPr>
        <w:t xml:space="preserve">көрсетілетін </w:t>
      </w:r>
      <w:r w:rsidRPr="007723BC">
        <w:rPr>
          <w:rFonts w:eastAsia="Consolas" w:cs="Times New Roman"/>
          <w:color w:val="000000" w:themeColor="text1"/>
          <w:szCs w:val="28"/>
        </w:rPr>
        <w:t>қызметтің бағасы (тариф</w:t>
      </w:r>
      <w:r w:rsidRPr="007723BC">
        <w:rPr>
          <w:rFonts w:eastAsia="Consolas" w:cs="Times New Roman"/>
          <w:color w:val="000000" w:themeColor="text1"/>
          <w:szCs w:val="28"/>
          <w:lang w:val="kk-KZ"/>
        </w:rPr>
        <w:t>і</w:t>
      </w:r>
      <w:r w:rsidRPr="007723BC">
        <w:rPr>
          <w:rFonts w:eastAsia="Consolas" w:cs="Times New Roman"/>
          <w:color w:val="000000" w:themeColor="text1"/>
          <w:szCs w:val="28"/>
        </w:rPr>
        <w:t>);</w:t>
      </w:r>
    </w:p>
    <w:p w14:paraId="7513A48B"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3) шартты бұзу талаптары;</w:t>
      </w:r>
    </w:p>
    <w:p w14:paraId="0D9C5E49"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b/>
          <w:color w:val="000000" w:themeColor="text1"/>
          <w:szCs w:val="28"/>
        </w:rPr>
      </w:pPr>
      <w:r w:rsidRPr="007723BC">
        <w:rPr>
          <w:rFonts w:eastAsia="Consolas" w:cs="Times New Roman"/>
          <w:color w:val="000000" w:themeColor="text1"/>
          <w:szCs w:val="28"/>
        </w:rPr>
        <w:t>4) тараптардың келісімі бойынша шарттың өзге де талаптары</w:t>
      </w:r>
      <w:r w:rsidRPr="007723BC">
        <w:rPr>
          <w:rFonts w:eastAsia="Consolas" w:cs="Times New Roman"/>
          <w:color w:val="000000" w:themeColor="text1"/>
          <w:szCs w:val="28"/>
          <w:lang w:val="kk-KZ"/>
        </w:rPr>
        <w:t xml:space="preserve"> </w:t>
      </w:r>
      <w:r>
        <w:rPr>
          <w:rFonts w:eastAsia="Consolas" w:cs="Times New Roman"/>
          <w:color w:val="000000" w:themeColor="text1"/>
          <w:szCs w:val="28"/>
          <w:lang w:val="kk-KZ"/>
        </w:rPr>
        <w:t>қамтылуға</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тиіс.</w:t>
      </w:r>
    </w:p>
    <w:p w14:paraId="42D9DEAD" w14:textId="77777777" w:rsidR="00C45053" w:rsidRPr="007723BC" w:rsidRDefault="00C45053" w:rsidP="00C45053">
      <w:pPr>
        <w:widowControl w:val="0"/>
        <w:spacing w:line="240" w:lineRule="auto"/>
        <w:rPr>
          <w:rFonts w:cs="Times New Roman"/>
          <w:color w:val="000000" w:themeColor="text1"/>
          <w:szCs w:val="28"/>
        </w:rPr>
      </w:pPr>
    </w:p>
    <w:p w14:paraId="3B40699D"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5</w:t>
      </w:r>
      <w:r w:rsidRPr="007723BC">
        <w:rPr>
          <w:rFonts w:cs="Times New Roman"/>
          <w:color w:val="000000" w:themeColor="text1"/>
          <w:szCs w:val="28"/>
        </w:rPr>
        <w:t>-бап. Жылу энергиясын тасымалдау бойынша қызметтер көрсету</w:t>
      </w:r>
      <w:r>
        <w:rPr>
          <w:rFonts w:cs="Times New Roman"/>
          <w:color w:val="000000" w:themeColor="text1"/>
          <w:szCs w:val="28"/>
          <w:lang w:val="kk-KZ"/>
        </w:rPr>
        <w:t>ге</w:t>
      </w:r>
      <w:r w:rsidRPr="007723BC">
        <w:rPr>
          <w:rFonts w:cs="Times New Roman"/>
          <w:color w:val="000000" w:themeColor="text1"/>
          <w:szCs w:val="28"/>
        </w:rPr>
        <w:t xml:space="preserve"> </w:t>
      </w:r>
      <w:r>
        <w:rPr>
          <w:rFonts w:cs="Times New Roman"/>
          <w:color w:val="000000" w:themeColor="text1"/>
          <w:szCs w:val="28"/>
          <w:lang w:val="kk-KZ"/>
        </w:rPr>
        <w:t xml:space="preserve">арналған </w:t>
      </w:r>
      <w:r>
        <w:rPr>
          <w:rFonts w:cs="Times New Roman"/>
          <w:color w:val="000000" w:themeColor="text1"/>
          <w:szCs w:val="28"/>
        </w:rPr>
        <w:t>шарт</w:t>
      </w:r>
    </w:p>
    <w:p w14:paraId="312092E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Жылумен жабдықтау субъектілері жылу энергиясын тасымалдау бойынша қызметтер көрсету шарты негізінде жылу энергиясын тасымалдайды.</w:t>
      </w:r>
    </w:p>
    <w:p w14:paraId="49B0DD8B"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энергиясын тасымалдау бойынша қызметтер көрсету шартында мыналар:</w:t>
      </w:r>
    </w:p>
    <w:p w14:paraId="213002B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асымалданатын жылу энергиясының сапасы мен көлемі;</w:t>
      </w:r>
    </w:p>
    <w:p w14:paraId="49E55C4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eastAsia="Consolas" w:cs="Times New Roman"/>
          <w:color w:val="000000" w:themeColor="text1"/>
          <w:szCs w:val="28"/>
          <w:lang w:val="kk-KZ"/>
        </w:rPr>
        <w:t xml:space="preserve">көрсетілетін </w:t>
      </w:r>
      <w:r w:rsidRPr="007723BC">
        <w:rPr>
          <w:rFonts w:eastAsia="Consolas" w:cs="Times New Roman"/>
          <w:color w:val="000000" w:themeColor="text1"/>
          <w:szCs w:val="28"/>
        </w:rPr>
        <w:t>қызметтің бағасы (тариф</w:t>
      </w:r>
      <w:r w:rsidRPr="007723BC">
        <w:rPr>
          <w:rFonts w:eastAsia="Consolas" w:cs="Times New Roman"/>
          <w:color w:val="000000" w:themeColor="text1"/>
          <w:szCs w:val="28"/>
          <w:lang w:val="kk-KZ"/>
        </w:rPr>
        <w:t>і</w:t>
      </w:r>
      <w:r w:rsidRPr="007723BC">
        <w:rPr>
          <w:rFonts w:eastAsia="Consolas" w:cs="Times New Roman"/>
          <w:color w:val="000000" w:themeColor="text1"/>
          <w:szCs w:val="28"/>
        </w:rPr>
        <w:t>);</w:t>
      </w:r>
    </w:p>
    <w:p w14:paraId="7F111CC6"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3) шартты бұзу талаптары;</w:t>
      </w:r>
    </w:p>
    <w:p w14:paraId="4E89DF1A"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 xml:space="preserve">4) тараптардың келісімі бойынша шарттың өзге де талаптары </w:t>
      </w:r>
      <w:r>
        <w:rPr>
          <w:rFonts w:eastAsia="Consolas" w:cs="Times New Roman"/>
          <w:color w:val="000000" w:themeColor="text1"/>
          <w:szCs w:val="28"/>
          <w:lang w:val="kk-KZ"/>
        </w:rPr>
        <w:t>қамтылуға</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тиіс.</w:t>
      </w:r>
    </w:p>
    <w:p w14:paraId="1A40B600"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3F92D167"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6</w:t>
      </w:r>
      <w:r w:rsidRPr="007723BC">
        <w:rPr>
          <w:rFonts w:cs="Times New Roman"/>
          <w:color w:val="000000" w:themeColor="text1"/>
          <w:szCs w:val="28"/>
        </w:rPr>
        <w:t>-</w:t>
      </w:r>
      <w:r w:rsidRPr="007723BC">
        <w:rPr>
          <w:rFonts w:cs="Times New Roman"/>
          <w:color w:val="000000" w:themeColor="text1"/>
          <w:szCs w:val="28"/>
          <w:lang w:val="kk-KZ"/>
        </w:rPr>
        <w:t xml:space="preserve">бап. </w:t>
      </w:r>
      <w:r w:rsidRPr="007723BC">
        <w:rPr>
          <w:rFonts w:cs="Times New Roman"/>
          <w:color w:val="000000" w:themeColor="text1"/>
          <w:szCs w:val="28"/>
        </w:rPr>
        <w:t>Жылумен жабдықтау шарты</w:t>
      </w:r>
    </w:p>
    <w:p w14:paraId="7E78271E"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Жылу энергиясын тұтынушылар жылумен жабдықтау шарты негізінде жылу энергиясын өткізу (жабдықтау) жөніндегі қызметті жүзеге асыратын жылу өндіруші немесе жылу тасымалдаушы </w:t>
      </w:r>
      <w:r>
        <w:rPr>
          <w:rFonts w:eastAsia="Consolas" w:cs="Times New Roman"/>
          <w:color w:val="000000" w:themeColor="text1"/>
          <w:szCs w:val="28"/>
          <w:lang w:val="kk-KZ"/>
        </w:rPr>
        <w:t>субъектіден</w:t>
      </w:r>
      <w:r w:rsidRPr="007723BC">
        <w:rPr>
          <w:rFonts w:eastAsia="Consolas" w:cs="Times New Roman"/>
          <w:color w:val="000000" w:themeColor="text1"/>
          <w:szCs w:val="28"/>
        </w:rPr>
        <w:t xml:space="preserve"> жылу энергиясын сатып алады.</w:t>
      </w:r>
    </w:p>
    <w:p w14:paraId="6281ADC5"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Тұтынушы жылу желілеріне тұтынушының жылу тұтыну қондырғылары қосылған </w:t>
      </w:r>
      <w:r>
        <w:rPr>
          <w:rFonts w:eastAsia="Consolas" w:cs="Times New Roman"/>
          <w:color w:val="000000" w:themeColor="text1"/>
          <w:szCs w:val="28"/>
          <w:lang w:val="kk-KZ"/>
        </w:rPr>
        <w:t>жылумен жабдықтау субъектісімен</w:t>
      </w:r>
      <w:r w:rsidRPr="007723BC">
        <w:rPr>
          <w:rFonts w:eastAsia="Consolas" w:cs="Times New Roman"/>
          <w:color w:val="000000" w:themeColor="text1"/>
          <w:szCs w:val="28"/>
        </w:rPr>
        <w:t xml:space="preserve"> жылумен жабдықтау шартын жасасады.</w:t>
      </w:r>
    </w:p>
    <w:p w14:paraId="23F452C8"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Жылу өндіруші </w:t>
      </w:r>
      <w:r>
        <w:rPr>
          <w:rFonts w:eastAsia="Consolas" w:cs="Times New Roman"/>
          <w:color w:val="000000" w:themeColor="text1"/>
          <w:szCs w:val="28"/>
          <w:lang w:val="kk-KZ"/>
        </w:rPr>
        <w:t>субъект</w:t>
      </w:r>
      <w:r w:rsidRPr="007723BC">
        <w:rPr>
          <w:rFonts w:eastAsia="Consolas" w:cs="Times New Roman"/>
          <w:color w:val="000000" w:themeColor="text1"/>
          <w:szCs w:val="28"/>
        </w:rPr>
        <w:t xml:space="preserve"> өзге жылу тасымалдаушы </w:t>
      </w:r>
      <w:r>
        <w:rPr>
          <w:rFonts w:eastAsia="Consolas" w:cs="Times New Roman"/>
          <w:color w:val="000000" w:themeColor="text1"/>
          <w:szCs w:val="28"/>
          <w:lang w:val="kk-KZ"/>
        </w:rPr>
        <w:t>субъектінің</w:t>
      </w:r>
      <w:r w:rsidRPr="007723BC">
        <w:rPr>
          <w:rFonts w:eastAsia="Consolas" w:cs="Times New Roman"/>
          <w:color w:val="000000" w:themeColor="text1"/>
          <w:szCs w:val="28"/>
        </w:rPr>
        <w:t xml:space="preserve"> желілеріне қосылған тұтынушылармен жылумен жабдықтау шарттарын жасасқан жағдайда, жылу өндіруші және жылу тасымалдаушы </w:t>
      </w:r>
      <w:r>
        <w:rPr>
          <w:rFonts w:eastAsia="Consolas" w:cs="Times New Roman"/>
          <w:color w:val="000000" w:themeColor="text1"/>
          <w:szCs w:val="28"/>
          <w:lang w:val="kk-KZ"/>
        </w:rPr>
        <w:t>субъект</w:t>
      </w:r>
      <w:r w:rsidRPr="007723BC">
        <w:rPr>
          <w:rFonts w:eastAsia="Consolas" w:cs="Times New Roman"/>
          <w:color w:val="000000" w:themeColor="text1"/>
          <w:szCs w:val="28"/>
        </w:rPr>
        <w:t xml:space="preserve"> арасында көрсетілген тұтынушыларға жылу энергиясын тасымалдау </w:t>
      </w:r>
      <w:r>
        <w:rPr>
          <w:rFonts w:eastAsia="Consolas" w:cs="Times New Roman"/>
          <w:color w:val="000000" w:themeColor="text1"/>
          <w:szCs w:val="28"/>
          <w:lang w:val="kk-KZ"/>
        </w:rPr>
        <w:t>бойынша</w:t>
      </w:r>
      <w:r w:rsidRPr="007723BC">
        <w:rPr>
          <w:rFonts w:eastAsia="Consolas" w:cs="Times New Roman"/>
          <w:color w:val="000000" w:themeColor="text1"/>
          <w:szCs w:val="28"/>
        </w:rPr>
        <w:t xml:space="preserve"> қызметтер көрсету шарты жасалады.</w:t>
      </w:r>
    </w:p>
    <w:p w14:paraId="6F1891EE"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Жылумен жабдықтау шартына сәйкес жылумен жабдықтау субъектісі тұтынушыға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заңнамасында және жылумен жабдықтау шартында белгіленген сандық және сапалық параметрлерге сәйкес келетін жылу энергиясын және (немесе) жылу </w:t>
      </w:r>
      <w:r>
        <w:rPr>
          <w:rFonts w:eastAsia="Consolas" w:cs="Times New Roman"/>
          <w:color w:val="000000" w:themeColor="text1"/>
          <w:szCs w:val="28"/>
          <w:lang w:val="kk-KZ"/>
        </w:rPr>
        <w:t>жеткізгішті</w:t>
      </w:r>
      <w:r w:rsidRPr="007723BC" w:rsidDel="0030566C">
        <w:rPr>
          <w:rFonts w:eastAsia="Consolas" w:cs="Times New Roman"/>
          <w:color w:val="000000" w:themeColor="text1"/>
          <w:szCs w:val="28"/>
        </w:rPr>
        <w:t xml:space="preserve"> </w:t>
      </w:r>
      <w:r w:rsidRPr="007723BC">
        <w:rPr>
          <w:rFonts w:eastAsia="Consolas" w:cs="Times New Roman"/>
          <w:color w:val="000000" w:themeColor="text1"/>
          <w:szCs w:val="28"/>
        </w:rPr>
        <w:t xml:space="preserve">жалғанған желі арқылы беруге, ал тұтынушы тұтынылған жылу энергиясы және (немесе) жылу </w:t>
      </w:r>
      <w:r>
        <w:rPr>
          <w:rFonts w:eastAsia="Consolas" w:cs="Times New Roman"/>
          <w:color w:val="000000" w:themeColor="text1"/>
          <w:szCs w:val="28"/>
          <w:lang w:val="kk-KZ"/>
        </w:rPr>
        <w:t>жеткізгіш</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үшін ақы төлеуге,</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сондай-ақ шартта белгіленген тұтыну режимінің, пайдаланылатын жылу желілерінің</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жылу тұтыну қондырғылары</w:t>
      </w:r>
      <w:r>
        <w:rPr>
          <w:rFonts w:eastAsia="Consolas" w:cs="Times New Roman"/>
          <w:color w:val="000000" w:themeColor="text1"/>
          <w:szCs w:val="28"/>
          <w:lang w:val="kk-KZ"/>
        </w:rPr>
        <w:t xml:space="preserve">ның </w:t>
      </w:r>
      <w:r w:rsidRPr="007723BC">
        <w:rPr>
          <w:rFonts w:eastAsia="Consolas" w:cs="Times New Roman"/>
          <w:color w:val="000000" w:themeColor="text1"/>
          <w:szCs w:val="28"/>
        </w:rPr>
        <w:t xml:space="preserve">және жылу энергиясы </w:t>
      </w:r>
      <w:r w:rsidRPr="007723BC">
        <w:rPr>
          <w:rFonts w:eastAsia="Consolas" w:cs="Times New Roman"/>
          <w:color w:val="000000" w:themeColor="text1"/>
          <w:szCs w:val="28"/>
          <w:lang w:val="kk-KZ"/>
        </w:rPr>
        <w:t xml:space="preserve">мен </w:t>
      </w:r>
      <w:r w:rsidRPr="007723BC">
        <w:rPr>
          <w:rFonts w:eastAsia="Consolas" w:cs="Times New Roman"/>
          <w:color w:val="000000" w:themeColor="text1"/>
          <w:szCs w:val="28"/>
        </w:rPr>
        <w:t xml:space="preserve">жылу </w:t>
      </w:r>
      <w:r>
        <w:rPr>
          <w:rFonts w:eastAsia="Consolas" w:cs="Times New Roman"/>
          <w:color w:val="000000" w:themeColor="text1"/>
          <w:szCs w:val="28"/>
        </w:rPr>
        <w:t>жеткізгішті</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 xml:space="preserve">коммерциялық </w:t>
      </w:r>
      <w:r w:rsidRPr="007723BC">
        <w:rPr>
          <w:rFonts w:eastAsia="Consolas" w:cs="Times New Roman"/>
          <w:color w:val="000000" w:themeColor="text1"/>
          <w:szCs w:val="28"/>
        </w:rPr>
        <w:t>есепке алу аспаптарының тиіс</w:t>
      </w:r>
      <w:r w:rsidRPr="007723BC">
        <w:rPr>
          <w:rFonts w:eastAsia="Consolas" w:cs="Times New Roman"/>
          <w:color w:val="000000" w:themeColor="text1"/>
          <w:szCs w:val="28"/>
          <w:lang w:val="kk-KZ"/>
        </w:rPr>
        <w:t>інше</w:t>
      </w:r>
      <w:r w:rsidRPr="007723BC">
        <w:rPr>
          <w:rFonts w:eastAsia="Consolas" w:cs="Times New Roman"/>
          <w:color w:val="000000" w:themeColor="text1"/>
          <w:szCs w:val="28"/>
        </w:rPr>
        <w:t xml:space="preserve"> техникалық жай-күйі мен қауіпсіздігі</w:t>
      </w:r>
      <w:r w:rsidRPr="007723BC">
        <w:rPr>
          <w:rFonts w:eastAsia="Consolas" w:cs="Times New Roman"/>
          <w:color w:val="000000" w:themeColor="text1"/>
          <w:szCs w:val="28"/>
          <w:lang w:val="kk-KZ"/>
        </w:rPr>
        <w:t>нің</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сақталуын қамтамасыз етуге міндеттенеді</w:t>
      </w:r>
      <w:r w:rsidRPr="007723BC">
        <w:rPr>
          <w:rFonts w:eastAsia="Consolas" w:cs="Times New Roman"/>
          <w:color w:val="000000" w:themeColor="text1"/>
          <w:szCs w:val="28"/>
        </w:rPr>
        <w:t>.</w:t>
      </w:r>
    </w:p>
    <w:p w14:paraId="1CA3380C"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 xml:space="preserve">Жылумен жабдықтау шарты тұтынушыда Қазақстан Республикасының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энергетикасы туралы заңнамасында белгіленген тәртіппен жылу өндіруші немесе жылу тасымалдаушы </w:t>
      </w:r>
      <w:r>
        <w:rPr>
          <w:rFonts w:eastAsia="Consolas" w:cs="Times New Roman"/>
          <w:color w:val="000000" w:themeColor="text1"/>
          <w:szCs w:val="28"/>
          <w:lang w:val="kk-KZ"/>
        </w:rPr>
        <w:t>субъектісінің</w:t>
      </w:r>
      <w:r w:rsidRPr="007723BC">
        <w:rPr>
          <w:rFonts w:eastAsia="Consolas" w:cs="Times New Roman"/>
          <w:color w:val="000000" w:themeColor="text1"/>
          <w:szCs w:val="28"/>
        </w:rPr>
        <w:t xml:space="preserve"> жылу </w:t>
      </w:r>
      <w:r w:rsidRPr="007723BC">
        <w:rPr>
          <w:rFonts w:eastAsia="Consolas" w:cs="Times New Roman"/>
          <w:color w:val="000000" w:themeColor="text1"/>
          <w:szCs w:val="28"/>
        </w:rPr>
        <w:lastRenderedPageBreak/>
        <w:t xml:space="preserve">желілеріне қосылған қажетті жабдық және жылу энергиясы мен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коммерциялық есепке алу аспаптары болған кезде</w:t>
      </w:r>
      <w:r>
        <w:rPr>
          <w:rFonts w:eastAsia="Consolas" w:cs="Times New Roman"/>
          <w:color w:val="000000" w:themeColor="text1"/>
          <w:szCs w:val="28"/>
          <w:lang w:val="kk-KZ"/>
        </w:rPr>
        <w:t xml:space="preserve"> тұтынушымен</w:t>
      </w:r>
      <w:r w:rsidRPr="007723BC">
        <w:rPr>
          <w:rFonts w:eastAsia="Consolas" w:cs="Times New Roman"/>
          <w:color w:val="000000" w:themeColor="text1"/>
          <w:szCs w:val="28"/>
        </w:rPr>
        <w:t xml:space="preserve"> жасалады.</w:t>
      </w:r>
    </w:p>
    <w:p w14:paraId="3CA9DD15"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Жылумен жабдықтау шартында мыналар:</w:t>
      </w:r>
    </w:p>
    <w:p w14:paraId="5B93355C"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w:t>
      </w:r>
      <w:r>
        <w:rPr>
          <w:rFonts w:eastAsia="Consolas" w:cs="Times New Roman"/>
          <w:color w:val="000000" w:themeColor="text1"/>
          <w:szCs w:val="28"/>
          <w:lang w:val="kk-KZ"/>
        </w:rPr>
        <w:t xml:space="preserve">жылумен жабдықтау </w:t>
      </w:r>
      <w:r w:rsidRPr="007723BC">
        <w:rPr>
          <w:rFonts w:eastAsia="Consolas" w:cs="Times New Roman"/>
          <w:color w:val="000000" w:themeColor="text1"/>
          <w:szCs w:val="28"/>
        </w:rPr>
        <w:t>субъекті</w:t>
      </w:r>
      <w:r>
        <w:rPr>
          <w:rFonts w:eastAsia="Consolas" w:cs="Times New Roman"/>
          <w:color w:val="000000" w:themeColor="text1"/>
          <w:szCs w:val="28"/>
          <w:lang w:val="kk-KZ"/>
        </w:rPr>
        <w:t>сі</w:t>
      </w:r>
      <w:r w:rsidRPr="007723BC">
        <w:rPr>
          <w:rFonts w:eastAsia="Consolas" w:cs="Times New Roman"/>
          <w:color w:val="000000" w:themeColor="text1"/>
          <w:szCs w:val="28"/>
        </w:rPr>
        <w:t>нің жылумен жабдықтаудың сенімділігін қамтамасыз ету жөніндегі міндеті;</w:t>
      </w:r>
    </w:p>
    <w:p w14:paraId="3972F63F"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eastAsia="Consolas" w:cs="Times New Roman"/>
          <w:color w:val="000000" w:themeColor="text1"/>
          <w:szCs w:val="28"/>
          <w:lang w:val="kk-KZ"/>
        </w:rPr>
        <w:t>берілетін</w:t>
      </w:r>
      <w:r w:rsidRPr="007723BC">
        <w:rPr>
          <w:rFonts w:eastAsia="Consolas" w:cs="Times New Roman"/>
          <w:color w:val="000000" w:themeColor="text1"/>
          <w:szCs w:val="28"/>
        </w:rPr>
        <w:t xml:space="preserve"> жылу энергиясының және (немесе)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lang w:val="kk-KZ"/>
        </w:rPr>
        <w:t>ң</w:t>
      </w:r>
      <w:r w:rsidRPr="007723BC" w:rsidDel="0030566C">
        <w:rPr>
          <w:rFonts w:eastAsia="Consolas" w:cs="Times New Roman"/>
          <w:color w:val="000000" w:themeColor="text1"/>
          <w:szCs w:val="28"/>
        </w:rPr>
        <w:t xml:space="preserve"> </w:t>
      </w:r>
      <w:r w:rsidRPr="007723BC">
        <w:rPr>
          <w:rFonts w:eastAsia="Consolas" w:cs="Times New Roman"/>
          <w:color w:val="000000" w:themeColor="text1"/>
          <w:szCs w:val="28"/>
        </w:rPr>
        <w:t xml:space="preserve"> сапасы;</w:t>
      </w:r>
    </w:p>
    <w:p w14:paraId="0A5D90FA"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жылу энергиясын және жылу </w:t>
      </w:r>
      <w:r>
        <w:rPr>
          <w:rFonts w:eastAsia="Consolas" w:cs="Times New Roman"/>
          <w:color w:val="000000" w:themeColor="text1"/>
          <w:szCs w:val="28"/>
          <w:lang w:val="kk-KZ"/>
        </w:rPr>
        <w:t>жеткізгішті</w:t>
      </w:r>
      <w:r w:rsidRPr="007723BC" w:rsidDel="0030566C">
        <w:rPr>
          <w:rFonts w:eastAsia="Consolas" w:cs="Times New Roman"/>
          <w:color w:val="000000" w:themeColor="text1"/>
          <w:szCs w:val="28"/>
        </w:rPr>
        <w:t xml:space="preserve"> </w:t>
      </w:r>
      <w:r w:rsidRPr="007723BC">
        <w:rPr>
          <w:rFonts w:eastAsia="Consolas" w:cs="Times New Roman"/>
          <w:color w:val="000000" w:themeColor="text1"/>
          <w:szCs w:val="28"/>
        </w:rPr>
        <w:t xml:space="preserve">беруді шектеу және тоқтату </w:t>
      </w:r>
      <w:r w:rsidRPr="007723BC">
        <w:rPr>
          <w:rFonts w:eastAsia="Consolas" w:cs="Times New Roman"/>
          <w:color w:val="000000" w:themeColor="text1"/>
          <w:szCs w:val="28"/>
          <w:lang w:val="kk-KZ"/>
        </w:rPr>
        <w:t>талаптары</w:t>
      </w:r>
      <w:r w:rsidRPr="007723BC">
        <w:rPr>
          <w:rFonts w:eastAsia="Consolas" w:cs="Times New Roman"/>
          <w:color w:val="000000" w:themeColor="text1"/>
          <w:szCs w:val="28"/>
        </w:rPr>
        <w:t>;</w:t>
      </w:r>
    </w:p>
    <w:p w14:paraId="428F823D"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энергиясын беру және тұтыну режимі;</w:t>
      </w:r>
    </w:p>
    <w:p w14:paraId="16843993"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5) </w:t>
      </w:r>
      <w:r w:rsidRPr="007723BC">
        <w:rPr>
          <w:rFonts w:eastAsia="Consolas" w:cs="Times New Roman"/>
          <w:color w:val="000000" w:themeColor="text1"/>
          <w:szCs w:val="28"/>
          <w:lang w:val="kk-KZ"/>
        </w:rPr>
        <w:t xml:space="preserve">көрсетілетін </w:t>
      </w:r>
      <w:r w:rsidRPr="007723BC">
        <w:rPr>
          <w:rFonts w:eastAsia="Consolas" w:cs="Times New Roman"/>
          <w:color w:val="000000" w:themeColor="text1"/>
          <w:szCs w:val="28"/>
        </w:rPr>
        <w:t>қызмет бағасы (тариф</w:t>
      </w:r>
      <w:r w:rsidRPr="007723BC">
        <w:rPr>
          <w:rFonts w:eastAsia="Consolas" w:cs="Times New Roman"/>
          <w:color w:val="000000" w:themeColor="text1"/>
          <w:szCs w:val="28"/>
          <w:lang w:val="kk-KZ"/>
        </w:rPr>
        <w:t>і</w:t>
      </w:r>
      <w:r w:rsidRPr="007723BC">
        <w:rPr>
          <w:rFonts w:eastAsia="Consolas" w:cs="Times New Roman"/>
          <w:color w:val="000000" w:themeColor="text1"/>
          <w:szCs w:val="28"/>
        </w:rPr>
        <w:t>);</w:t>
      </w:r>
    </w:p>
    <w:p w14:paraId="69A186F4"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6) сыртқы ауа температурасына байланысты жылу энергиясын жеткізу </w:t>
      </w:r>
      <w:r w:rsidRPr="007723BC">
        <w:rPr>
          <w:rFonts w:eastAsia="Consolas" w:cs="Times New Roman"/>
          <w:color w:val="000000" w:themeColor="text1"/>
          <w:szCs w:val="28"/>
          <w:lang w:val="kk-KZ"/>
        </w:rPr>
        <w:t>графигі</w:t>
      </w:r>
      <w:r w:rsidRPr="007723BC">
        <w:rPr>
          <w:rFonts w:eastAsia="Consolas" w:cs="Times New Roman"/>
          <w:color w:val="000000" w:themeColor="text1"/>
          <w:szCs w:val="28"/>
        </w:rPr>
        <w:t>;</w:t>
      </w:r>
    </w:p>
    <w:p w14:paraId="74C33493"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7) тараптардың </w:t>
      </w:r>
      <w:r>
        <w:rPr>
          <w:rFonts w:eastAsia="Consolas" w:cs="Times New Roman"/>
          <w:color w:val="000000" w:themeColor="text1"/>
          <w:szCs w:val="28"/>
        </w:rPr>
        <w:t xml:space="preserve">баланстық </w:t>
      </w:r>
      <w:r w:rsidRPr="007723BC">
        <w:rPr>
          <w:rFonts w:eastAsia="Consolas" w:cs="Times New Roman"/>
          <w:color w:val="000000" w:themeColor="text1"/>
          <w:szCs w:val="28"/>
        </w:rPr>
        <w:t>тиесілілігін және пайдалану жауапкершілігін бөлу шекаралары;</w:t>
      </w:r>
    </w:p>
    <w:p w14:paraId="7FC4E7DB"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8) </w:t>
      </w:r>
      <w:r w:rsidRPr="007723BC">
        <w:rPr>
          <w:rFonts w:eastAsia="Consolas" w:cs="Times New Roman"/>
          <w:color w:val="000000" w:themeColor="text1"/>
          <w:szCs w:val="28"/>
          <w:lang w:val="kk-KZ"/>
        </w:rPr>
        <w:t>б</w:t>
      </w:r>
      <w:r w:rsidRPr="007723BC">
        <w:rPr>
          <w:rFonts w:eastAsia="Consolas" w:cs="Times New Roman"/>
          <w:color w:val="000000" w:themeColor="text1"/>
          <w:szCs w:val="28"/>
        </w:rPr>
        <w:t>ар болса, тұтынушының жылу желісіне қосылған қосалқы тұтынушылар туралы деректер;</w:t>
      </w:r>
    </w:p>
    <w:p w14:paraId="3FFFB186"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9) шартты бұзу талаптары;</w:t>
      </w:r>
    </w:p>
    <w:p w14:paraId="4F4A29FC"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10) жылу энергиясы </w:t>
      </w:r>
      <w:r>
        <w:rPr>
          <w:rFonts w:eastAsia="Consolas" w:cs="Times New Roman"/>
          <w:color w:val="000000" w:themeColor="text1"/>
          <w:szCs w:val="28"/>
          <w:lang w:val="kk-KZ"/>
        </w:rPr>
        <w:t>мен</w:t>
      </w:r>
      <w:r w:rsidRPr="007723BC">
        <w:rPr>
          <w:rFonts w:eastAsia="Consolas" w:cs="Times New Roman"/>
          <w:color w:val="000000" w:themeColor="text1"/>
          <w:szCs w:val="28"/>
        </w:rPr>
        <w:t xml:space="preserve"> жылу </w:t>
      </w:r>
      <w:r>
        <w:rPr>
          <w:rFonts w:eastAsia="Consolas" w:cs="Times New Roman"/>
          <w:color w:val="000000" w:themeColor="text1"/>
          <w:szCs w:val="28"/>
          <w:lang w:val="kk-KZ"/>
        </w:rPr>
        <w:t>жеткізгішті</w:t>
      </w:r>
      <w:r w:rsidRPr="007723BC" w:rsidDel="0030566C">
        <w:rPr>
          <w:rFonts w:eastAsia="Consolas" w:cs="Times New Roman"/>
          <w:color w:val="000000" w:themeColor="text1"/>
          <w:szCs w:val="28"/>
        </w:rPr>
        <w:t xml:space="preserve"> </w:t>
      </w:r>
      <w:r w:rsidRPr="007723BC">
        <w:rPr>
          <w:rFonts w:eastAsia="Consolas" w:cs="Times New Roman"/>
          <w:color w:val="000000" w:themeColor="text1"/>
          <w:szCs w:val="28"/>
        </w:rPr>
        <w:t>коммерциялық есепке алу аспаптарына қойылатын тиісті талаптарды қоса алғанда, есеп</w:t>
      </w:r>
      <w:r w:rsidRPr="007723BC">
        <w:rPr>
          <w:rFonts w:eastAsia="Consolas" w:cs="Times New Roman"/>
          <w:color w:val="000000" w:themeColor="text1"/>
          <w:szCs w:val="28"/>
          <w:lang w:val="kk-KZ"/>
        </w:rPr>
        <w:t>тілік</w:t>
      </w:r>
      <w:r w:rsidRPr="007723BC">
        <w:rPr>
          <w:rFonts w:eastAsia="Consolas" w:cs="Times New Roman"/>
          <w:color w:val="000000" w:themeColor="text1"/>
          <w:szCs w:val="28"/>
        </w:rPr>
        <w:t xml:space="preserve"> және тұтынушыға </w:t>
      </w:r>
      <w:r w:rsidRPr="007723BC">
        <w:rPr>
          <w:rFonts w:eastAsia="Consolas" w:cs="Times New Roman"/>
          <w:color w:val="000000" w:themeColor="text1"/>
          <w:szCs w:val="28"/>
          <w:lang w:val="kk-KZ"/>
        </w:rPr>
        <w:t>шоттар</w:t>
      </w:r>
      <w:r w:rsidRPr="007723BC">
        <w:rPr>
          <w:rFonts w:eastAsia="Consolas" w:cs="Times New Roman"/>
          <w:color w:val="000000" w:themeColor="text1"/>
          <w:szCs w:val="28"/>
        </w:rPr>
        <w:t xml:space="preserve"> беру әдісі;</w:t>
      </w:r>
    </w:p>
    <w:p w14:paraId="6B398D40"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11) шартты орындамағаны үшін екі тараптың да жауапкершілігі;</w:t>
      </w:r>
    </w:p>
    <w:p w14:paraId="19ECAEE3"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12) дауларды сотқа дейін және сотта реттеу тәртібі;</w:t>
      </w:r>
    </w:p>
    <w:p w14:paraId="27FDFDD4"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13) тараптардың келісімі бойынша шарттың өзге де талаптары</w:t>
      </w:r>
      <w:r w:rsidRPr="007723BC">
        <w:rPr>
          <w:rFonts w:eastAsia="Consolas" w:cs="Times New Roman"/>
          <w:color w:val="000000" w:themeColor="text1"/>
          <w:szCs w:val="28"/>
          <w:lang w:val="kk-KZ"/>
        </w:rPr>
        <w:t xml:space="preserve"> </w:t>
      </w:r>
      <w:r>
        <w:rPr>
          <w:rFonts w:eastAsia="Consolas" w:cs="Times New Roman"/>
          <w:color w:val="000000" w:themeColor="text1"/>
          <w:szCs w:val="28"/>
          <w:lang w:val="kk-KZ"/>
        </w:rPr>
        <w:t>қамтылуға</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тиіс.</w:t>
      </w:r>
    </w:p>
    <w:p w14:paraId="55FF6CCE" w14:textId="77777777" w:rsidR="00C45053" w:rsidRPr="007723BC" w:rsidRDefault="00C45053" w:rsidP="00C45053">
      <w:pPr>
        <w:widowControl w:val="0"/>
        <w:shd w:val="clear" w:color="auto" w:fill="FFFFFF" w:themeFill="background1"/>
        <w:tabs>
          <w:tab w:val="left" w:pos="709"/>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Тұтынушы тарапынан жылумен жабдықтау шартына өзге </w:t>
      </w:r>
      <w:r w:rsidRPr="007723BC">
        <w:rPr>
          <w:rFonts w:eastAsia="Consolas" w:cs="Times New Roman"/>
          <w:color w:val="000000" w:themeColor="text1"/>
          <w:szCs w:val="28"/>
          <w:lang w:val="kk-KZ"/>
        </w:rPr>
        <w:t xml:space="preserve">де </w:t>
      </w:r>
      <w:r w:rsidRPr="007723BC">
        <w:rPr>
          <w:rFonts w:eastAsia="Consolas" w:cs="Times New Roman"/>
          <w:color w:val="000000" w:themeColor="text1"/>
          <w:szCs w:val="28"/>
        </w:rPr>
        <w:t>талаптарды енгізуден бас тарт</w:t>
      </w:r>
      <w:r>
        <w:rPr>
          <w:rFonts w:eastAsia="Consolas" w:cs="Times New Roman"/>
          <w:color w:val="000000" w:themeColor="text1"/>
          <w:szCs w:val="28"/>
          <w:lang w:val="kk-KZ"/>
        </w:rPr>
        <w:t>у болған</w:t>
      </w:r>
      <w:r w:rsidRPr="007723BC">
        <w:rPr>
          <w:rFonts w:eastAsia="Consolas" w:cs="Times New Roman"/>
          <w:color w:val="000000" w:themeColor="text1"/>
          <w:szCs w:val="28"/>
        </w:rPr>
        <w:t xml:space="preserve"> жағдайда,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араптар мұндай шартты осындай өзге талаптарсыз жасасады.</w:t>
      </w:r>
    </w:p>
    <w:p w14:paraId="42FDFCEB"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eastAsia="Consolas" w:cs="Times New Roman"/>
          <w:color w:val="000000" w:themeColor="text1"/>
          <w:szCs w:val="28"/>
        </w:rPr>
      </w:pPr>
      <w:r w:rsidRPr="007723BC">
        <w:rPr>
          <w:rFonts w:eastAsia="Consolas" w:cs="Times New Roman"/>
          <w:color w:val="000000" w:themeColor="text1"/>
          <w:szCs w:val="28"/>
        </w:rPr>
        <w:t>Көппәтерлі тұрғын үйге қатысты жылумен жабдықтау шарты</w:t>
      </w:r>
      <w:r>
        <w:rPr>
          <w:rFonts w:eastAsia="Consolas" w:cs="Times New Roman"/>
          <w:color w:val="000000" w:themeColor="text1"/>
          <w:szCs w:val="28"/>
          <w:lang w:val="kk-KZ"/>
        </w:rPr>
        <w:t>нда</w:t>
      </w:r>
      <w:r w:rsidRPr="007723BC">
        <w:rPr>
          <w:rFonts w:eastAsia="Consolas" w:cs="Times New Roman"/>
          <w:color w:val="000000" w:themeColor="text1"/>
          <w:szCs w:val="28"/>
        </w:rPr>
        <w:t xml:space="preserve"> тұрғын үй</w:t>
      </w:r>
      <w:r>
        <w:rPr>
          <w:rFonts w:eastAsia="Consolas" w:cs="Times New Roman"/>
          <w:color w:val="000000" w:themeColor="text1"/>
          <w:szCs w:val="28"/>
          <w:lang w:val="kk-KZ"/>
        </w:rPr>
        <w:t>дің меншік</w:t>
      </w:r>
      <w:r w:rsidRPr="007723BC">
        <w:rPr>
          <w:rFonts w:eastAsia="Consolas" w:cs="Times New Roman"/>
          <w:color w:val="000000" w:themeColor="text1"/>
          <w:szCs w:val="28"/>
        </w:rPr>
        <w:t xml:space="preserve"> иелерін жылу энергиясымен қамтамасыз ету бойынша қызметтерді ұсыну үшін, сондай-ақ көппәтерлі тұрғын үйдің ортақ мүлкін күтіп-ұстауға (үйішілік желілердегі </w:t>
      </w:r>
      <w:r>
        <w:rPr>
          <w:rFonts w:eastAsia="Consolas" w:cs="Times New Roman"/>
          <w:color w:val="000000" w:themeColor="text1"/>
          <w:szCs w:val="28"/>
          <w:lang w:val="kk-KZ"/>
        </w:rPr>
        <w:t>ысыраптарды</w:t>
      </w:r>
      <w:r w:rsidRPr="007723BC">
        <w:rPr>
          <w:rFonts w:eastAsia="Consolas" w:cs="Times New Roman"/>
          <w:color w:val="000000" w:themeColor="text1"/>
          <w:szCs w:val="28"/>
        </w:rPr>
        <w:t xml:space="preserve"> қоса алғанда) пайдалану үшін қажетті көлемде жылу энергиясы</w:t>
      </w:r>
      <w:r>
        <w:rPr>
          <w:rFonts w:eastAsia="Consolas" w:cs="Times New Roman"/>
          <w:color w:val="000000" w:themeColor="text1"/>
          <w:szCs w:val="28"/>
          <w:lang w:val="kk-KZ"/>
        </w:rPr>
        <w:t xml:space="preserve"> мен</w:t>
      </w:r>
      <w:r w:rsidRPr="007723BC">
        <w:rPr>
          <w:rFonts w:eastAsia="Consolas" w:cs="Times New Roman"/>
          <w:color w:val="000000" w:themeColor="text1"/>
          <w:szCs w:val="28"/>
        </w:rPr>
        <w:t xml:space="preserve">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Pr>
          <w:rFonts w:eastAsia="Consolas" w:cs="Times New Roman"/>
          <w:color w:val="000000" w:themeColor="text1"/>
          <w:szCs w:val="28"/>
          <w:lang w:val="kk-KZ"/>
        </w:rPr>
        <w:t>беру</w:t>
      </w:r>
      <w:r w:rsidRPr="007723BC">
        <w:rPr>
          <w:rFonts w:eastAsia="Consolas" w:cs="Times New Roman"/>
          <w:color w:val="000000" w:themeColor="text1"/>
          <w:szCs w:val="28"/>
        </w:rPr>
        <w:t xml:space="preserve"> көзде</w:t>
      </w:r>
      <w:r>
        <w:rPr>
          <w:rFonts w:eastAsia="Consolas" w:cs="Times New Roman"/>
          <w:color w:val="000000" w:themeColor="text1"/>
          <w:szCs w:val="28"/>
          <w:lang w:val="kk-KZ"/>
        </w:rPr>
        <w:t>ле</w:t>
      </w:r>
      <w:r w:rsidRPr="007723BC">
        <w:rPr>
          <w:rFonts w:eastAsia="Consolas" w:cs="Times New Roman"/>
          <w:color w:val="000000" w:themeColor="text1"/>
          <w:szCs w:val="28"/>
        </w:rPr>
        <w:t xml:space="preserve">ді. Мұндай шарт тұрғын үй жылу өндіруші немесе жылу тасымалдаушы </w:t>
      </w:r>
      <w:r>
        <w:rPr>
          <w:rFonts w:eastAsia="Consolas" w:cs="Times New Roman"/>
          <w:color w:val="000000" w:themeColor="text1"/>
          <w:szCs w:val="28"/>
          <w:lang w:val="kk-KZ"/>
        </w:rPr>
        <w:t>субъектінің</w:t>
      </w:r>
      <w:r w:rsidRPr="007723BC">
        <w:rPr>
          <w:rFonts w:eastAsia="Consolas" w:cs="Times New Roman"/>
          <w:color w:val="000000" w:themeColor="text1"/>
          <w:szCs w:val="28"/>
        </w:rPr>
        <w:t xml:space="preserve"> желілеріне алғашқы нақты қосылған күнінен бастап тұрғын үйдің барлық меншік иелерімен жасалған болып есептеледі.</w:t>
      </w:r>
    </w:p>
    <w:p w14:paraId="24DC944C" w14:textId="77777777" w:rsidR="00C45053" w:rsidRPr="007723BC" w:rsidRDefault="00C45053" w:rsidP="00C45053">
      <w:pPr>
        <w:pStyle w:val="a3"/>
        <w:widowControl w:val="0"/>
        <w:numPr>
          <w:ilvl w:val="0"/>
          <w:numId w:val="39"/>
        </w:numPr>
        <w:shd w:val="clear" w:color="auto" w:fill="FFFFFF" w:themeFill="background1"/>
        <w:tabs>
          <w:tab w:val="left" w:pos="709"/>
        </w:tabs>
        <w:spacing w:line="240" w:lineRule="auto"/>
        <w:ind w:left="0" w:firstLine="709"/>
        <w:rPr>
          <w:rFonts w:cs="Times New Roman"/>
          <w:color w:val="000000" w:themeColor="text1"/>
          <w:szCs w:val="28"/>
        </w:rPr>
      </w:pPr>
      <w:r w:rsidRPr="007723BC">
        <w:rPr>
          <w:rFonts w:eastAsia="Consolas" w:cs="Times New Roman"/>
          <w:color w:val="000000" w:themeColor="text1"/>
          <w:szCs w:val="28"/>
        </w:rPr>
        <w:t>Көппәтерлі тұрғын үйдегі тұрғын үйдің немесе тұрғын емес</w:t>
      </w:r>
      <w:r>
        <w:rPr>
          <w:rFonts w:eastAsia="Consolas" w:cs="Times New Roman"/>
          <w:color w:val="000000" w:themeColor="text1"/>
          <w:szCs w:val="28"/>
        </w:rPr>
        <w:br/>
      </w:r>
      <w:r w:rsidRPr="007723BC">
        <w:rPr>
          <w:rFonts w:eastAsia="Consolas" w:cs="Times New Roman"/>
          <w:color w:val="000000" w:themeColor="text1"/>
          <w:szCs w:val="28"/>
        </w:rPr>
        <w:t xml:space="preserve">үй-жайдың меншік иесі болып табылатын тұтынушы, егер үй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жүйесіне </w:t>
      </w:r>
      <w:r w:rsidRPr="007723BC">
        <w:rPr>
          <w:rFonts w:eastAsia="Consolas" w:cs="Times New Roman"/>
          <w:color w:val="000000" w:themeColor="text1"/>
          <w:szCs w:val="28"/>
          <w:lang w:val="kk-KZ"/>
        </w:rPr>
        <w:t>қосылған</w:t>
      </w:r>
      <w:r w:rsidRPr="007723BC">
        <w:rPr>
          <w:rFonts w:eastAsia="Consolas" w:cs="Times New Roman"/>
          <w:color w:val="000000" w:themeColor="text1"/>
          <w:szCs w:val="28"/>
        </w:rPr>
        <w:t xml:space="preserve"> болса, жылумен жабдықтау шартынан біржақты тәртіппен бас тартуға </w:t>
      </w:r>
      <w:r>
        <w:rPr>
          <w:rFonts w:eastAsia="Consolas" w:cs="Times New Roman"/>
          <w:color w:val="000000" w:themeColor="text1"/>
          <w:szCs w:val="28"/>
        </w:rPr>
        <w:t>құқы</w:t>
      </w:r>
      <w:r>
        <w:rPr>
          <w:rFonts w:eastAsia="Consolas" w:cs="Times New Roman"/>
          <w:color w:val="000000" w:themeColor="text1"/>
          <w:szCs w:val="28"/>
          <w:lang w:val="kk-KZ"/>
        </w:rPr>
        <w:t>лы</w:t>
      </w:r>
      <w:r w:rsidRPr="007723BC">
        <w:rPr>
          <w:rFonts w:eastAsia="Consolas" w:cs="Times New Roman"/>
          <w:color w:val="000000" w:themeColor="text1"/>
          <w:szCs w:val="28"/>
          <w:lang w:val="kk-KZ"/>
        </w:rPr>
        <w:t xml:space="preserve"> емес</w:t>
      </w:r>
      <w:r w:rsidRPr="007723BC">
        <w:rPr>
          <w:rFonts w:eastAsia="Consolas" w:cs="Times New Roman"/>
          <w:color w:val="000000" w:themeColor="text1"/>
          <w:szCs w:val="28"/>
        </w:rPr>
        <w:t>.</w:t>
      </w:r>
    </w:p>
    <w:p w14:paraId="3D31E1AE" w14:textId="77777777" w:rsidR="00C45053" w:rsidRDefault="00C45053" w:rsidP="00C45053">
      <w:pPr>
        <w:widowControl w:val="0"/>
        <w:shd w:val="clear" w:color="auto" w:fill="FFFFFF" w:themeFill="background1"/>
        <w:spacing w:line="240" w:lineRule="auto"/>
        <w:rPr>
          <w:rFonts w:cs="Times New Roman"/>
          <w:color w:val="000000" w:themeColor="text1"/>
          <w:szCs w:val="28"/>
        </w:rPr>
      </w:pPr>
    </w:p>
    <w:p w14:paraId="3DABA149"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7C573586" w14:textId="77777777" w:rsidR="00C45053" w:rsidRPr="007723BC" w:rsidRDefault="00C45053" w:rsidP="00C45053">
      <w:pPr>
        <w:pStyle w:val="1"/>
        <w:keepNext w:val="0"/>
        <w:keepLines w:val="0"/>
        <w:widowControl w:val="0"/>
        <w:rPr>
          <w:rFonts w:cs="Times New Roman"/>
          <w:color w:val="000000" w:themeColor="text1"/>
          <w:szCs w:val="28"/>
        </w:rPr>
      </w:pPr>
      <w:r w:rsidRPr="007723BC">
        <w:rPr>
          <w:rFonts w:cs="Times New Roman"/>
          <w:color w:val="000000" w:themeColor="text1"/>
          <w:szCs w:val="28"/>
        </w:rPr>
        <w:t>8-тарау. Жылумен жабдықтауға арналған отын</w:t>
      </w:r>
    </w:p>
    <w:p w14:paraId="38AD44E0"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rPr>
      </w:pPr>
    </w:p>
    <w:p w14:paraId="6A380E21"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lastRenderedPageBreak/>
        <w:t>2</w:t>
      </w:r>
      <w:r>
        <w:rPr>
          <w:rFonts w:cs="Times New Roman"/>
          <w:color w:val="000000" w:themeColor="text1"/>
          <w:szCs w:val="28"/>
          <w:lang w:val="kk-KZ"/>
        </w:rPr>
        <w:t>7</w:t>
      </w:r>
      <w:r w:rsidRPr="007723BC">
        <w:rPr>
          <w:rFonts w:cs="Times New Roman"/>
          <w:color w:val="000000" w:themeColor="text1"/>
          <w:szCs w:val="28"/>
        </w:rPr>
        <w:t>-бап. Отын сапасына қойылатын талаптар</w:t>
      </w:r>
    </w:p>
    <w:p w14:paraId="0382F025"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жүйелерінде жұмыс істейтін қазандықтарға қатысты отын сапасына қойылатын талаптар уәкілетті орган бекітетін нормативтік техникалық құжаттарда айқындалады.</w:t>
      </w:r>
    </w:p>
    <w:p w14:paraId="51435AFC"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b/>
          <w:color w:val="000000" w:themeColor="text1"/>
          <w:szCs w:val="28"/>
        </w:rPr>
      </w:pPr>
    </w:p>
    <w:p w14:paraId="20066172"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2</w:t>
      </w:r>
      <w:r>
        <w:rPr>
          <w:rFonts w:cs="Times New Roman"/>
          <w:color w:val="000000" w:themeColor="text1"/>
          <w:szCs w:val="28"/>
          <w:lang w:val="kk-KZ"/>
        </w:rPr>
        <w:t>8</w:t>
      </w:r>
      <w:r w:rsidRPr="007723BC">
        <w:rPr>
          <w:rFonts w:cs="Times New Roman"/>
          <w:color w:val="000000" w:themeColor="text1"/>
          <w:szCs w:val="28"/>
        </w:rPr>
        <w:t>-бап. Тараптардың жылумен жабдықтау үшін отын</w:t>
      </w:r>
      <w:r>
        <w:rPr>
          <w:rFonts w:cs="Times New Roman"/>
          <w:color w:val="000000" w:themeColor="text1"/>
          <w:szCs w:val="28"/>
          <w:lang w:val="kk-KZ"/>
        </w:rPr>
        <w:t>ды беруге</w:t>
      </w:r>
      <w:r w:rsidRPr="007723BC">
        <w:rPr>
          <w:rFonts w:cs="Times New Roman"/>
          <w:color w:val="000000" w:themeColor="text1"/>
          <w:szCs w:val="28"/>
        </w:rPr>
        <w:t xml:space="preserve"> және пайдалануға байланысты құқықтары мен міндеттері</w:t>
      </w:r>
    </w:p>
    <w:p w14:paraId="2FD51B78"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Отын берушілер </w:t>
      </w:r>
      <w:r>
        <w:rPr>
          <w:rFonts w:eastAsia="Consolas" w:cs="Times New Roman"/>
          <w:color w:val="000000" w:themeColor="text1"/>
          <w:szCs w:val="28"/>
          <w:lang w:val="kk-KZ"/>
        </w:rPr>
        <w:t>беру</w:t>
      </w:r>
      <w:r w:rsidRPr="007723BC">
        <w:rPr>
          <w:rFonts w:eastAsia="Consolas" w:cs="Times New Roman"/>
          <w:color w:val="000000" w:themeColor="text1"/>
          <w:szCs w:val="28"/>
        </w:rPr>
        <w:t xml:space="preserve"> шарттарының талаптарына сәйкес отынды үздіксіз </w:t>
      </w:r>
      <w:r>
        <w:rPr>
          <w:rFonts w:eastAsia="Consolas" w:cs="Times New Roman"/>
          <w:color w:val="000000" w:themeColor="text1"/>
          <w:szCs w:val="28"/>
          <w:lang w:val="kk-KZ"/>
        </w:rPr>
        <w:t>беруді</w:t>
      </w:r>
      <w:r w:rsidRPr="007723BC">
        <w:rPr>
          <w:rFonts w:eastAsia="Consolas" w:cs="Times New Roman"/>
          <w:color w:val="000000" w:themeColor="text1"/>
          <w:szCs w:val="28"/>
        </w:rPr>
        <w:t xml:space="preserve">, сұйық, газ тәрізді және қатты отынды </w:t>
      </w:r>
      <w:r>
        <w:rPr>
          <w:rFonts w:eastAsia="Consolas" w:cs="Times New Roman"/>
          <w:color w:val="000000" w:themeColor="text1"/>
          <w:szCs w:val="28"/>
          <w:lang w:val="kk-KZ"/>
        </w:rPr>
        <w:t>беру</w:t>
      </w:r>
      <w:r w:rsidRPr="007723BC">
        <w:rPr>
          <w:rFonts w:eastAsia="Consolas" w:cs="Times New Roman"/>
          <w:color w:val="000000" w:themeColor="text1"/>
          <w:szCs w:val="28"/>
        </w:rPr>
        <w:t xml:space="preserve"> </w:t>
      </w:r>
      <w:r w:rsidRPr="007723BC">
        <w:rPr>
          <w:rFonts w:eastAsia="Consolas" w:cs="Times New Roman"/>
          <w:color w:val="000000" w:themeColor="text1"/>
          <w:szCs w:val="28"/>
          <w:lang w:val="kk-KZ"/>
        </w:rPr>
        <w:t xml:space="preserve">графигінің </w:t>
      </w:r>
      <w:r w:rsidRPr="007723BC">
        <w:rPr>
          <w:rFonts w:eastAsia="Consolas" w:cs="Times New Roman"/>
          <w:color w:val="000000" w:themeColor="text1"/>
          <w:szCs w:val="28"/>
        </w:rPr>
        <w:t>сақталуын қамтамасыз етуге міндетті.</w:t>
      </w:r>
    </w:p>
    <w:p w14:paraId="1D8BA84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Жылу энергетикасы объектілері үшін отын берушілердің жауапкершілігі </w:t>
      </w:r>
      <w:r>
        <w:rPr>
          <w:rFonts w:eastAsia="Consolas" w:cs="Times New Roman"/>
          <w:color w:val="000000" w:themeColor="text1"/>
          <w:szCs w:val="28"/>
          <w:lang w:val="kk-KZ"/>
        </w:rPr>
        <w:t>беру</w:t>
      </w:r>
      <w:r w:rsidRPr="007723BC">
        <w:rPr>
          <w:rFonts w:eastAsia="Consolas" w:cs="Times New Roman"/>
          <w:color w:val="000000" w:themeColor="text1"/>
          <w:szCs w:val="28"/>
        </w:rPr>
        <w:t xml:space="preserve"> шарттарында көзделеді.</w:t>
      </w:r>
    </w:p>
    <w:p w14:paraId="11C2A167"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kk-KZ"/>
        </w:rPr>
      </w:pPr>
      <w:r w:rsidRPr="007723BC">
        <w:rPr>
          <w:rFonts w:eastAsia="Consolas" w:cs="Times New Roman"/>
          <w:color w:val="000000" w:themeColor="text1"/>
          <w:szCs w:val="28"/>
        </w:rPr>
        <w:t xml:space="preserve">3.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w:t>
      </w:r>
      <w:r>
        <w:rPr>
          <w:rFonts w:eastAsia="Consolas" w:cs="Times New Roman"/>
          <w:color w:val="000000" w:themeColor="text1"/>
          <w:szCs w:val="28"/>
          <w:lang w:val="kk-KZ"/>
        </w:rPr>
        <w:t xml:space="preserve">жұйелерінде </w:t>
      </w:r>
      <w:r w:rsidRPr="007723BC">
        <w:rPr>
          <w:rFonts w:eastAsia="Consolas" w:cs="Times New Roman"/>
          <w:color w:val="000000" w:themeColor="text1"/>
          <w:szCs w:val="28"/>
        </w:rPr>
        <w:t xml:space="preserve">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жүйелерінде жұмыс істе</w:t>
      </w:r>
      <w:r>
        <w:rPr>
          <w:rFonts w:eastAsia="Consolas" w:cs="Times New Roman"/>
          <w:color w:val="000000" w:themeColor="text1"/>
          <w:szCs w:val="28"/>
          <w:lang w:val="kk-KZ"/>
        </w:rPr>
        <w:t xml:space="preserve">п тұрған </w:t>
      </w:r>
      <w:r w:rsidRPr="007723BC">
        <w:rPr>
          <w:rFonts w:eastAsia="Consolas" w:cs="Times New Roman"/>
          <w:color w:val="000000" w:themeColor="text1"/>
          <w:szCs w:val="28"/>
        </w:rPr>
        <w:t>қазандықтарды пайдаланатын жылумен жабдықтау субъектілері жыл сайын жергілікті атқарушы органдарға сатып алынған және жұмсалған отынның сапасы мен мөлшеріне қатысты растайтын құжаттарды көрсете отырып,</w:t>
      </w:r>
      <w:r w:rsidRPr="007723BC">
        <w:rPr>
          <w:rFonts w:eastAsia="Consolas" w:cs="Times New Roman"/>
          <w:color w:val="000000" w:themeColor="text1"/>
          <w:szCs w:val="28"/>
          <w:lang w:val="kk-KZ"/>
        </w:rPr>
        <w:t xml:space="preserve"> уәкілетті орган айқындаған тәртіппен</w:t>
      </w:r>
      <w:r w:rsidRPr="007723BC">
        <w:rPr>
          <w:rFonts w:eastAsia="Consolas" w:cs="Times New Roman"/>
          <w:color w:val="000000" w:themeColor="text1"/>
          <w:szCs w:val="28"/>
        </w:rPr>
        <w:t xml:space="preserve"> отынды сатып алу және жұмсау туралы есеп береді.</w:t>
      </w:r>
      <w:r w:rsidRPr="007723BC">
        <w:rPr>
          <w:rFonts w:eastAsia="Consolas" w:cs="Times New Roman"/>
          <w:color w:val="000000" w:themeColor="text1"/>
          <w:szCs w:val="28"/>
          <w:lang w:val="kk-KZ"/>
        </w:rPr>
        <w:t xml:space="preserve"> Жергілікті атқарушы органдар осы Заңның 1</w:t>
      </w:r>
      <w:r>
        <w:rPr>
          <w:rFonts w:eastAsia="Consolas" w:cs="Times New Roman"/>
          <w:color w:val="000000" w:themeColor="text1"/>
          <w:szCs w:val="28"/>
          <w:lang w:val="kk-KZ"/>
        </w:rPr>
        <w:t>4</w:t>
      </w:r>
      <w:r w:rsidRPr="007723BC">
        <w:rPr>
          <w:rFonts w:eastAsia="Consolas" w:cs="Times New Roman"/>
          <w:color w:val="000000" w:themeColor="text1"/>
          <w:szCs w:val="28"/>
          <w:lang w:val="kk-KZ"/>
        </w:rPr>
        <w:t xml:space="preserve">-бабына сәйкес жүргізілетін мониторинг шеңберінде </w:t>
      </w:r>
      <w:r>
        <w:rPr>
          <w:rFonts w:eastAsia="Consolas" w:cs="Times New Roman"/>
          <w:color w:val="000000" w:themeColor="text1"/>
          <w:szCs w:val="28"/>
          <w:lang w:val="kk-KZ"/>
        </w:rPr>
        <w:t xml:space="preserve">отын сапасы жөніндегі жиынтық </w:t>
      </w:r>
      <w:r w:rsidRPr="007723BC">
        <w:rPr>
          <w:rFonts w:eastAsia="Consolas" w:cs="Times New Roman"/>
          <w:color w:val="000000" w:themeColor="text1"/>
          <w:szCs w:val="28"/>
          <w:lang w:val="kk-KZ"/>
        </w:rPr>
        <w:t>есепті қалыптастырады, жариялайды және жылу энергетикасын дамытудың мастер-жоспарларын орындау жөніндегі есептілік шеңберінде уәкілетті органға ұсынады.</w:t>
      </w:r>
    </w:p>
    <w:p w14:paraId="72B6B372"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4. Осы баптың күші жеке жылумен жабдықтау жүйелеріне қолданылмайды.</w:t>
      </w:r>
    </w:p>
    <w:p w14:paraId="660F241B"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DE91E36"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2338E7DE" w14:textId="77777777" w:rsidR="00C45053" w:rsidRPr="007723BC" w:rsidRDefault="00C45053" w:rsidP="00C45053">
      <w:pPr>
        <w:pStyle w:val="1"/>
        <w:keepNext w:val="0"/>
        <w:keepLines w:val="0"/>
        <w:widowControl w:val="0"/>
        <w:ind w:firstLine="0"/>
        <w:rPr>
          <w:rFonts w:cs="Times New Roman"/>
          <w:color w:val="000000" w:themeColor="text1"/>
          <w:szCs w:val="28"/>
          <w:lang w:val="ru-RU"/>
        </w:rPr>
      </w:pPr>
      <w:r w:rsidRPr="007723BC">
        <w:rPr>
          <w:rFonts w:cs="Times New Roman"/>
          <w:color w:val="000000" w:themeColor="text1"/>
          <w:szCs w:val="28"/>
          <w:lang w:val="ru-RU"/>
        </w:rPr>
        <w:t>9-тарау. Жылу энергетикасы саласындағы техникалық және технологиялық нормалар</w:t>
      </w:r>
    </w:p>
    <w:p w14:paraId="5923F901"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lang w:val="ru-RU"/>
        </w:rPr>
      </w:pPr>
    </w:p>
    <w:p w14:paraId="54146E88" w14:textId="77777777" w:rsidR="00C45053" w:rsidRPr="007723BC" w:rsidRDefault="00C45053" w:rsidP="00C45053">
      <w:pPr>
        <w:pStyle w:val="2"/>
        <w:keepNext w:val="0"/>
        <w:keepLines w:val="0"/>
        <w:widowControl w:val="0"/>
        <w:rPr>
          <w:rFonts w:cs="Times New Roman"/>
          <w:color w:val="000000" w:themeColor="text1"/>
          <w:szCs w:val="28"/>
          <w:lang w:val="ru-RU"/>
        </w:rPr>
      </w:pPr>
      <w:r w:rsidRPr="007723BC">
        <w:rPr>
          <w:rFonts w:cs="Times New Roman"/>
          <w:color w:val="000000" w:themeColor="text1"/>
          <w:szCs w:val="28"/>
          <w:lang w:val="ru-RU"/>
        </w:rPr>
        <w:t>2</w:t>
      </w:r>
      <w:r>
        <w:rPr>
          <w:rFonts w:cs="Times New Roman"/>
          <w:color w:val="000000" w:themeColor="text1"/>
          <w:szCs w:val="28"/>
          <w:lang w:val="ru-RU"/>
        </w:rPr>
        <w:t>9</w:t>
      </w:r>
      <w:r w:rsidRPr="007723BC">
        <w:rPr>
          <w:rFonts w:cs="Times New Roman"/>
          <w:color w:val="000000" w:themeColor="text1"/>
          <w:szCs w:val="28"/>
          <w:lang w:val="ru-RU"/>
        </w:rPr>
        <w:t>-бап. Жылу энергетикасы объектілерін жобалау және салу кезіндегі техникалық және технологиялық нормалар</w:t>
      </w:r>
    </w:p>
    <w:p w14:paraId="2EE14913"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ru-RU"/>
        </w:rPr>
      </w:pPr>
      <w:r w:rsidRPr="007723BC">
        <w:rPr>
          <w:rFonts w:eastAsia="Consolas" w:cs="Times New Roman"/>
          <w:color w:val="000000" w:themeColor="text1"/>
          <w:szCs w:val="28"/>
          <w:lang w:val="ru-RU"/>
        </w:rPr>
        <w:t xml:space="preserve">Сәулет, қала құрылысы және құрылыс істері жөніндегі уәкілетті орган </w:t>
      </w:r>
      <w:r>
        <w:rPr>
          <w:rFonts w:eastAsia="Consolas" w:cs="Times New Roman"/>
          <w:color w:val="000000" w:themeColor="text1"/>
          <w:szCs w:val="28"/>
          <w:lang w:val="ru-RU"/>
        </w:rPr>
        <w:t xml:space="preserve">уәкілетті органның келісуімен мынадай </w:t>
      </w:r>
      <w:r w:rsidRPr="007723BC">
        <w:rPr>
          <w:rFonts w:eastAsia="Consolas" w:cs="Times New Roman"/>
          <w:color w:val="000000" w:themeColor="text1"/>
          <w:szCs w:val="28"/>
          <w:lang w:val="ru-RU"/>
        </w:rPr>
        <w:t>жылу энергетикасы объектілерін жобалау және салу кезіндегі техникалық және технологиялық нормаларды қамтитын жылу энергетикасы саласындағы нормативтік техникалық құжаттарды бекітеді</w:t>
      </w:r>
      <w:r>
        <w:rPr>
          <w:rFonts w:eastAsia="Consolas" w:cs="Times New Roman"/>
          <w:color w:val="000000" w:themeColor="text1"/>
          <w:szCs w:val="28"/>
          <w:lang w:val="ru-RU"/>
        </w:rPr>
        <w:t>:</w:t>
      </w:r>
    </w:p>
    <w:p w14:paraId="13BD267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ru-RU"/>
        </w:rPr>
      </w:pPr>
      <w:r w:rsidRPr="00A26794">
        <w:rPr>
          <w:rFonts w:eastAsia="Consolas" w:cs="Times New Roman"/>
          <w:color w:val="000000" w:themeColor="text1"/>
          <w:szCs w:val="28"/>
          <w:lang w:val="ru-RU"/>
        </w:rPr>
        <w:t>1</w:t>
      </w:r>
      <w:r w:rsidRPr="007723BC">
        <w:rPr>
          <w:rFonts w:eastAsia="Consolas" w:cs="Times New Roman"/>
          <w:color w:val="000000" w:themeColor="text1"/>
          <w:szCs w:val="28"/>
          <w:lang w:val="ru-RU"/>
        </w:rPr>
        <w:t>) жылу энергиясын өндіру, тасымалдау, тұтыну кезінде пайдаланылатын ғимараттардың, құрылыстардың, жабдықтардың және жылу желілерінің қауіпсіздігіне қойылатын талаптар;</w:t>
      </w:r>
    </w:p>
    <w:p w14:paraId="5A784391" w14:textId="77777777" w:rsidR="00C45053" w:rsidRPr="00F31010"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ru-RU"/>
        </w:rPr>
      </w:pPr>
      <w:r w:rsidRPr="00A26794">
        <w:rPr>
          <w:rFonts w:eastAsia="Consolas" w:cs="Times New Roman"/>
          <w:color w:val="000000" w:themeColor="text1"/>
          <w:szCs w:val="28"/>
          <w:lang w:val="ru-RU"/>
        </w:rPr>
        <w:t>2</w:t>
      </w:r>
      <w:r w:rsidRPr="007723BC">
        <w:rPr>
          <w:rFonts w:eastAsia="Consolas" w:cs="Times New Roman"/>
          <w:color w:val="000000" w:themeColor="text1"/>
          <w:szCs w:val="28"/>
          <w:lang w:val="ru-RU"/>
        </w:rPr>
        <w:t>) төтенше жағдайлардың туындау тәуекелін ескере отырып, ғимараттарды, құрылыстарды, жабдықтарды, жылу желілерін қолайсыз әсерлерден қорғауға қойылатын талаптар.</w:t>
      </w:r>
    </w:p>
    <w:p w14:paraId="52C50A4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C296378"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ru-RU"/>
        </w:rPr>
        <w:t>30</w:t>
      </w:r>
      <w:r w:rsidRPr="007723BC">
        <w:rPr>
          <w:rFonts w:cs="Times New Roman"/>
          <w:color w:val="000000" w:themeColor="text1"/>
          <w:szCs w:val="28"/>
        </w:rPr>
        <w:t xml:space="preserve">-бап. Жылу энергетикасы </w:t>
      </w:r>
      <w:r w:rsidRPr="007723BC">
        <w:rPr>
          <w:rFonts w:cs="Times New Roman"/>
          <w:color w:val="000000" w:themeColor="text1"/>
          <w:szCs w:val="28"/>
          <w:lang w:val="kk-KZ"/>
        </w:rPr>
        <w:t xml:space="preserve">объектілерін </w:t>
      </w:r>
      <w:r w:rsidRPr="007723BC">
        <w:rPr>
          <w:rFonts w:cs="Times New Roman"/>
          <w:color w:val="000000" w:themeColor="text1"/>
          <w:szCs w:val="28"/>
        </w:rPr>
        <w:t>пайдалану кезіндегі техникалық және технологиялық нормалар</w:t>
      </w:r>
    </w:p>
    <w:p w14:paraId="0AD9EC95"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Уәкілетті орган </w:t>
      </w:r>
      <w:r>
        <w:rPr>
          <w:rFonts w:eastAsia="Consolas" w:cs="Times New Roman"/>
          <w:color w:val="000000" w:themeColor="text1"/>
          <w:szCs w:val="28"/>
          <w:lang w:val="kk-KZ"/>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 орталықтандырылған жылумен жабдықтау </w:t>
      </w:r>
      <w:r>
        <w:rPr>
          <w:rFonts w:eastAsia="Consolas" w:cs="Times New Roman"/>
          <w:color w:val="000000" w:themeColor="text1"/>
          <w:szCs w:val="28"/>
          <w:lang w:val="kk-KZ"/>
        </w:rPr>
        <w:t xml:space="preserve">жүйелерінде </w:t>
      </w:r>
      <w:r w:rsidRPr="007723BC">
        <w:rPr>
          <w:rFonts w:eastAsia="Consolas" w:cs="Times New Roman"/>
          <w:color w:val="000000" w:themeColor="text1"/>
          <w:szCs w:val="28"/>
        </w:rPr>
        <w:t xml:space="preserve">және орталықтандырылған жылумен </w:t>
      </w:r>
      <w:r w:rsidRPr="007723BC">
        <w:rPr>
          <w:rFonts w:cs="Times New Roman"/>
          <w:color w:val="000000" w:themeColor="text1"/>
          <w:szCs w:val="28"/>
        </w:rPr>
        <w:t xml:space="preserve">жабдықтау жергілікті </w:t>
      </w:r>
      <w:r w:rsidRPr="007723BC">
        <w:rPr>
          <w:rFonts w:eastAsia="Consolas" w:cs="Times New Roman"/>
          <w:color w:val="000000" w:themeColor="text1"/>
          <w:szCs w:val="28"/>
        </w:rPr>
        <w:t>жүйелерінде жылу энергиясын өндіру және тасымалдау үшін пайдаланылатын жылу энергетикасы объектілерін, ғимараттарды, құрылыстарды, жабдықтарды, жылу желілерін пайдалану кезінде техникалық және технологиялық нормаларды қамтитын жылу энергетикасы және энергия тиімділігі саласындағы нормативтік техникалық құжаттарды бекітеді.</w:t>
      </w:r>
    </w:p>
    <w:p w14:paraId="6555B883"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 xml:space="preserve">2. Мемлекеттік энергетикалық қадағалау және бақылау жөніндегі мемлекеттік орган жылу энергетикасы саласындағы объектілерді </w:t>
      </w:r>
      <w:r>
        <w:rPr>
          <w:rFonts w:eastAsia="Consolas" w:cs="Times New Roman"/>
          <w:color w:val="000000" w:themeColor="text1"/>
          <w:szCs w:val="28"/>
          <w:lang w:val="kk-KZ"/>
        </w:rPr>
        <w:t>ортақ</w:t>
      </w:r>
      <w:r w:rsidRPr="007723BC">
        <w:rPr>
          <w:rFonts w:cs="Times New Roman"/>
          <w:color w:val="000000" w:themeColor="text1"/>
          <w:szCs w:val="28"/>
        </w:rPr>
        <w:t xml:space="preserve"> пайдаланылатын</w:t>
      </w:r>
      <w:r w:rsidRPr="007723BC">
        <w:rPr>
          <w:rFonts w:eastAsia="Consolas" w:cs="Times New Roman"/>
          <w:color w:val="000000" w:themeColor="text1"/>
          <w:szCs w:val="28"/>
        </w:rPr>
        <w:t xml:space="preserve"> орталықтандырылған жылумен жабдықтау</w:t>
      </w:r>
      <w:r>
        <w:rPr>
          <w:rFonts w:eastAsia="Consolas" w:cs="Times New Roman"/>
          <w:color w:val="000000" w:themeColor="text1"/>
          <w:szCs w:val="28"/>
          <w:lang w:val="kk-KZ"/>
        </w:rPr>
        <w:t xml:space="preserve"> жүйелерінде</w:t>
      </w:r>
      <w:r w:rsidRPr="007723BC">
        <w:rPr>
          <w:rFonts w:eastAsia="Consolas" w:cs="Times New Roman"/>
          <w:color w:val="000000" w:themeColor="text1"/>
          <w:szCs w:val="28"/>
        </w:rPr>
        <w:t xml:space="preserve"> 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жүйелерінде пайдалану кезінде техникалық және технологиялық нормалардың сақталуына мемлекеттік бақылауды жүзеге асырады.</w:t>
      </w:r>
    </w:p>
    <w:p w14:paraId="2494761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E8458C1"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31</w:t>
      </w:r>
      <w:r w:rsidRPr="007723BC">
        <w:rPr>
          <w:rFonts w:cs="Times New Roman"/>
          <w:color w:val="000000" w:themeColor="text1"/>
          <w:szCs w:val="28"/>
        </w:rPr>
        <w:t xml:space="preserve">-бап. </w:t>
      </w:r>
      <w:r>
        <w:rPr>
          <w:rFonts w:cs="Times New Roman"/>
          <w:color w:val="000000" w:themeColor="text1"/>
          <w:szCs w:val="28"/>
        </w:rPr>
        <w:t>Ортақ</w:t>
      </w:r>
      <w:r w:rsidRPr="007723BC">
        <w:rPr>
          <w:rFonts w:cs="Times New Roman"/>
          <w:color w:val="000000" w:themeColor="text1"/>
          <w:szCs w:val="28"/>
        </w:rPr>
        <w:t xml:space="preserve"> пайдаланылатын орталықтандырылған жылумен жабдықтау және  орталықтандырылған жылумен жабдықтаудың жергілікті жүйелеріндегі жылу энергиясын және жылу </w:t>
      </w:r>
      <w:r>
        <w:rPr>
          <w:rFonts w:cs="Times New Roman"/>
          <w:color w:val="000000" w:themeColor="text1"/>
          <w:szCs w:val="28"/>
          <w:lang w:val="kk-KZ"/>
        </w:rPr>
        <w:t>жеткізгішті</w:t>
      </w:r>
      <w:r w:rsidRPr="007723BC" w:rsidDel="002E0B3B">
        <w:rPr>
          <w:rFonts w:cs="Times New Roman"/>
          <w:color w:val="000000" w:themeColor="text1"/>
          <w:szCs w:val="28"/>
        </w:rPr>
        <w:t xml:space="preserve"> </w:t>
      </w:r>
      <w:r w:rsidRPr="007723BC">
        <w:rPr>
          <w:rFonts w:cs="Times New Roman"/>
          <w:color w:val="000000" w:themeColor="text1"/>
          <w:szCs w:val="28"/>
        </w:rPr>
        <w:t>есепке алу</w:t>
      </w:r>
    </w:p>
    <w:p w14:paraId="664DC79E"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Жылу энергиясы мен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 xml:space="preserve"> коммерциялық есепке алу мынадай тәсілдермен:</w:t>
      </w:r>
    </w:p>
    <w:p w14:paraId="50EFDAA1"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есептік</w:t>
      </w:r>
      <w:r>
        <w:rPr>
          <w:rFonts w:eastAsia="Consolas" w:cs="Times New Roman"/>
          <w:color w:val="000000" w:themeColor="text1"/>
          <w:szCs w:val="28"/>
          <w:lang w:val="kk-KZ"/>
        </w:rPr>
        <w:t xml:space="preserve"> тәсілмен</w:t>
      </w:r>
      <w:r w:rsidRPr="007723BC">
        <w:rPr>
          <w:rFonts w:eastAsia="Consolas" w:cs="Times New Roman"/>
          <w:color w:val="000000" w:themeColor="text1"/>
          <w:szCs w:val="28"/>
          <w:lang w:val="kk-KZ"/>
        </w:rPr>
        <w:t xml:space="preserve"> – </w:t>
      </w:r>
      <w:r w:rsidRPr="007723BC">
        <w:rPr>
          <w:rFonts w:eastAsia="Consolas" w:cs="Times New Roman"/>
          <w:color w:val="000000" w:themeColor="text1"/>
          <w:szCs w:val="28"/>
        </w:rPr>
        <w:t>Қазақстан Республикасының нормативтік құқықтық актілеріне, нормативтік техникалық құжаттар</w:t>
      </w:r>
      <w:r w:rsidRPr="007723BC">
        <w:rPr>
          <w:rFonts w:eastAsia="Consolas" w:cs="Times New Roman"/>
          <w:color w:val="000000" w:themeColor="text1"/>
          <w:szCs w:val="28"/>
          <w:lang w:val="kk-KZ"/>
        </w:rPr>
        <w:t>ына</w:t>
      </w:r>
      <w:r w:rsidRPr="007723BC">
        <w:rPr>
          <w:rFonts w:eastAsia="Consolas" w:cs="Times New Roman"/>
          <w:color w:val="000000" w:themeColor="text1"/>
          <w:szCs w:val="28"/>
        </w:rPr>
        <w:t xml:space="preserve"> сәйкес есептелген және айқындалған шарттық мәндер мен шамалар негізінде;</w:t>
      </w:r>
    </w:p>
    <w:p w14:paraId="1CA3315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аспаптық </w:t>
      </w:r>
      <w:r>
        <w:rPr>
          <w:rFonts w:eastAsia="Consolas" w:cs="Times New Roman"/>
          <w:color w:val="000000" w:themeColor="text1"/>
          <w:szCs w:val="28"/>
          <w:lang w:val="kk-KZ"/>
        </w:rPr>
        <w:t xml:space="preserve">тәсілмен </w:t>
      </w:r>
      <w:r w:rsidRPr="007723BC">
        <w:rPr>
          <w:rFonts w:eastAsia="Consolas" w:cs="Times New Roman"/>
          <w:color w:val="000000" w:themeColor="text1"/>
          <w:szCs w:val="28"/>
        </w:rPr>
        <w:t>– жылу энергиясын коммерциялық есепке алудың орнатылған және коммерциялық пайдалануға енгізілген аспаптарынан алынған деректер негізінде жүзеге асырылады.</w:t>
      </w:r>
    </w:p>
    <w:p w14:paraId="3BA8FB86"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Жылу энергиясын және жылу </w:t>
      </w:r>
      <w:r>
        <w:rPr>
          <w:rFonts w:eastAsia="Consolas" w:cs="Times New Roman"/>
          <w:color w:val="000000" w:themeColor="text1"/>
          <w:szCs w:val="28"/>
        </w:rPr>
        <w:t>жеткізгішті</w:t>
      </w:r>
      <w:r w:rsidRPr="007723BC">
        <w:rPr>
          <w:rFonts w:eastAsia="Consolas" w:cs="Times New Roman"/>
          <w:color w:val="000000" w:themeColor="text1"/>
          <w:szCs w:val="28"/>
        </w:rPr>
        <w:t xml:space="preserve"> коммерциялық есепке алудың негізгі аспаптық </w:t>
      </w:r>
      <w:r w:rsidRPr="007723BC">
        <w:rPr>
          <w:rFonts w:eastAsia="Consolas" w:cs="Times New Roman"/>
          <w:color w:val="000000" w:themeColor="text1"/>
          <w:szCs w:val="28"/>
          <w:lang w:val="kk-KZ"/>
        </w:rPr>
        <w:t>тәсіл</w:t>
      </w:r>
      <w:r w:rsidRPr="007723BC">
        <w:rPr>
          <w:rFonts w:eastAsia="Consolas" w:cs="Times New Roman"/>
          <w:color w:val="000000" w:themeColor="text1"/>
          <w:szCs w:val="28"/>
        </w:rPr>
        <w:t xml:space="preserve"> болып табылады. Есеп</w:t>
      </w:r>
      <w:r>
        <w:rPr>
          <w:rFonts w:eastAsia="Consolas" w:cs="Times New Roman"/>
          <w:color w:val="000000" w:themeColor="text1"/>
          <w:szCs w:val="28"/>
          <w:lang w:val="kk-KZ"/>
        </w:rPr>
        <w:t>тік</w:t>
      </w:r>
      <w:r w:rsidRPr="007723BC">
        <w:rPr>
          <w:rFonts w:eastAsia="Consolas" w:cs="Times New Roman"/>
          <w:color w:val="000000" w:themeColor="text1"/>
          <w:szCs w:val="28"/>
        </w:rPr>
        <w:t xml:space="preserve"> тәсілін қолдану мүмкіндігі, жол берілуі және шекаралары уәкілетті орган тұрғын үй қатынастары және тұрғын үй-коммуналдық шаруашылық саласындағы уәкілетті органмен бірлесіп әзірлейтін және бекітетін жылу энергиясы мен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есепке алу тәртібімен айқындалады.</w:t>
      </w:r>
    </w:p>
    <w:p w14:paraId="5CC6158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жылу энергиясын өткізу және тұтыну жылу энергетикасының әртүрлі субъектілері арасындағы жылу энергиясын қабылдау-берудің барлық нүктелерінде жылу энергиясы мен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коммерциялық есепке алу шартымен жүзеге асырылады.</w:t>
      </w:r>
    </w:p>
    <w:p w14:paraId="3633B6D4"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Егер жылу энергетикасы субъектілері арасындағы шарттарда өзгеше көзделмесе,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 xml:space="preserve"> жүйелерінде жылу энергиясын және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 xml:space="preserve">өткізу және тұтыну оны коммерциялық есепке алу шартымен жүзеге асырылады. </w:t>
      </w:r>
      <w:r w:rsidRPr="007723BC">
        <w:rPr>
          <w:rFonts w:eastAsia="Consolas" w:cs="Times New Roman"/>
          <w:color w:val="000000" w:themeColor="text1"/>
          <w:szCs w:val="28"/>
          <w:lang w:val="kk-KZ"/>
        </w:rPr>
        <w:t>О</w:t>
      </w:r>
      <w:r w:rsidRPr="007723BC">
        <w:rPr>
          <w:rFonts w:eastAsia="Consolas" w:cs="Times New Roman"/>
          <w:color w:val="000000" w:themeColor="text1"/>
          <w:szCs w:val="28"/>
        </w:rPr>
        <w:t xml:space="preserve">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 xml:space="preserve"> жүйелеріндегі жылу энергиясы мен жылу </w:t>
      </w:r>
      <w:r>
        <w:rPr>
          <w:rFonts w:eastAsia="Consolas" w:cs="Times New Roman"/>
          <w:color w:val="000000" w:themeColor="text1"/>
          <w:szCs w:val="28"/>
          <w:lang w:val="kk-KZ"/>
        </w:rPr>
        <w:lastRenderedPageBreak/>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 xml:space="preserve">коммерциялық есепке алу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ылу энергетикасы субъектілері арасындағы шарттарда айқындалған жылу энергиясын қабылдау-берудің барлық нүктелерінде жүзеге асырылады.</w:t>
      </w:r>
    </w:p>
    <w:p w14:paraId="78F9A8FF"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5. </w:t>
      </w:r>
      <w:r>
        <w:rPr>
          <w:rFonts w:eastAsia="Consolas" w:cs="Times New Roman"/>
          <w:color w:val="000000" w:themeColor="text1"/>
          <w:szCs w:val="28"/>
        </w:rPr>
        <w:t>Ортақ</w:t>
      </w:r>
      <w:r w:rsidRPr="007723BC">
        <w:rPr>
          <w:rFonts w:eastAsia="Consolas" w:cs="Times New Roman"/>
          <w:color w:val="000000" w:themeColor="text1"/>
          <w:szCs w:val="28"/>
        </w:rPr>
        <w:t xml:space="preserve"> пайдаланылатын орталықтандырылған жылумен жабдықтау жүйелерінде жаңадан енгізіл</w:t>
      </w:r>
      <w:r w:rsidRPr="007723BC">
        <w:rPr>
          <w:rFonts w:eastAsia="Consolas" w:cs="Times New Roman"/>
          <w:color w:val="000000" w:themeColor="text1"/>
          <w:szCs w:val="28"/>
          <w:lang w:val="kk-KZ"/>
        </w:rPr>
        <w:t>етін</w:t>
      </w:r>
      <w:r w:rsidRPr="007723BC">
        <w:rPr>
          <w:rFonts w:eastAsia="Consolas" w:cs="Times New Roman"/>
          <w:color w:val="000000" w:themeColor="text1"/>
          <w:szCs w:val="28"/>
        </w:rPr>
        <w:t xml:space="preserve"> объектілерде жылу энергиясын қабылдау-беру нүктелерін тиісті коммерциялық есепке алудың аспаптарымен жабдықтамай,</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тұтынушылардың жылу тұтыну қондырғыларын жылу өндіруші немесе жылу тасымалдаушы </w:t>
      </w:r>
      <w:r>
        <w:rPr>
          <w:rFonts w:eastAsia="Consolas" w:cs="Times New Roman"/>
          <w:color w:val="000000" w:themeColor="text1"/>
          <w:szCs w:val="28"/>
        </w:rPr>
        <w:t>субъектілердің</w:t>
      </w:r>
      <w:r w:rsidRPr="007723BC">
        <w:rPr>
          <w:rFonts w:eastAsia="Consolas" w:cs="Times New Roman"/>
          <w:color w:val="000000" w:themeColor="text1"/>
          <w:szCs w:val="28"/>
        </w:rPr>
        <w:t xml:space="preserve"> жылу желілеріне қосуға жол берілмейді.</w:t>
      </w:r>
    </w:p>
    <w:p w14:paraId="1CD53181"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kk-KZ"/>
        </w:rPr>
      </w:pPr>
      <w:r w:rsidRPr="007723BC">
        <w:rPr>
          <w:rFonts w:eastAsia="Consolas" w:cs="Times New Roman"/>
          <w:color w:val="000000" w:themeColor="text1"/>
          <w:szCs w:val="28"/>
        </w:rPr>
        <w:t xml:space="preserve">6.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орталықтандырылған жылумен жабдықтау жүйелерінде көппәтерлі тұрғын үйлер</w:t>
      </w:r>
      <w:r>
        <w:rPr>
          <w:rFonts w:eastAsia="Consolas" w:cs="Times New Roman"/>
          <w:color w:val="000000" w:themeColor="text1"/>
          <w:szCs w:val="28"/>
          <w:lang w:val="kk-KZ"/>
        </w:rPr>
        <w:t>ге арналған</w:t>
      </w:r>
      <w:r w:rsidRPr="007723BC">
        <w:rPr>
          <w:rFonts w:eastAsia="Consolas" w:cs="Times New Roman"/>
          <w:color w:val="000000" w:themeColor="text1"/>
          <w:szCs w:val="28"/>
        </w:rPr>
        <w:t xml:space="preserve"> жылу энергиясын және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коммерциялық есепке алудың </w:t>
      </w:r>
      <w:r>
        <w:rPr>
          <w:rFonts w:eastAsia="Consolas" w:cs="Times New Roman"/>
          <w:color w:val="000000" w:themeColor="text1"/>
          <w:szCs w:val="28"/>
          <w:lang w:val="kk-KZ"/>
        </w:rPr>
        <w:t>жалпы үйлік</w:t>
      </w:r>
      <w:r w:rsidRPr="007723BC">
        <w:rPr>
          <w:rFonts w:eastAsia="Consolas" w:cs="Times New Roman"/>
          <w:color w:val="000000" w:themeColor="text1"/>
          <w:szCs w:val="28"/>
        </w:rPr>
        <w:t xml:space="preserve"> аспаптарын сатып алуды, орнатуды, </w:t>
      </w:r>
      <w:r w:rsidRPr="007723BC">
        <w:rPr>
          <w:rFonts w:eastAsia="Consolas" w:cs="Times New Roman"/>
          <w:color w:val="000000" w:themeColor="text1"/>
          <w:szCs w:val="28"/>
          <w:lang w:val="kk-KZ"/>
        </w:rPr>
        <w:t xml:space="preserve">салыстырып </w:t>
      </w:r>
      <w:r w:rsidRPr="007723BC">
        <w:rPr>
          <w:rFonts w:eastAsia="Consolas" w:cs="Times New Roman"/>
          <w:color w:val="000000" w:themeColor="text1"/>
          <w:szCs w:val="28"/>
        </w:rPr>
        <w:t xml:space="preserve">тексеруді және ағымдағы пайдалануды жылу тасымалдаушы </w:t>
      </w:r>
      <w:r>
        <w:rPr>
          <w:rFonts w:eastAsia="Consolas" w:cs="Times New Roman"/>
          <w:color w:val="000000" w:themeColor="text1"/>
          <w:szCs w:val="28"/>
          <w:lang w:val="kk-KZ"/>
        </w:rPr>
        <w:t>субъекті</w:t>
      </w:r>
      <w:r w:rsidRPr="007723BC">
        <w:rPr>
          <w:rFonts w:eastAsia="Consolas" w:cs="Times New Roman"/>
          <w:color w:val="000000" w:themeColor="text1"/>
          <w:szCs w:val="28"/>
        </w:rPr>
        <w:t xml:space="preserve"> жүргізеді және оның </w:t>
      </w:r>
      <w:r>
        <w:rPr>
          <w:rFonts w:eastAsia="Consolas" w:cs="Times New Roman"/>
          <w:color w:val="000000" w:themeColor="text1"/>
          <w:szCs w:val="28"/>
          <w:lang w:val="kk-KZ"/>
        </w:rPr>
        <w:t>балансында</w:t>
      </w:r>
      <w:r w:rsidRPr="007723BC">
        <w:rPr>
          <w:rFonts w:eastAsia="Consolas" w:cs="Times New Roman"/>
          <w:color w:val="000000" w:themeColor="text1"/>
          <w:szCs w:val="28"/>
        </w:rPr>
        <w:t xml:space="preserve"> болады. Барлық басқа тұтынушылар жылу энергиясы</w:t>
      </w:r>
      <w:r w:rsidRPr="007723BC">
        <w:rPr>
          <w:rFonts w:eastAsia="Consolas" w:cs="Times New Roman"/>
          <w:color w:val="000000" w:themeColor="text1"/>
          <w:szCs w:val="28"/>
          <w:lang w:val="kk-KZ"/>
        </w:rPr>
        <w:t>н</w:t>
      </w:r>
      <w:r w:rsidRPr="007723BC">
        <w:rPr>
          <w:rFonts w:eastAsia="Consolas" w:cs="Times New Roman"/>
          <w:color w:val="000000" w:themeColor="text1"/>
          <w:szCs w:val="28"/>
        </w:rPr>
        <w:t xml:space="preserve"> коммерциялық есепке алу аспаптарын </w:t>
      </w:r>
      <w:r w:rsidRPr="007723BC">
        <w:rPr>
          <w:rFonts w:eastAsia="Consolas" w:cs="Times New Roman"/>
          <w:color w:val="000000" w:themeColor="text1"/>
          <w:szCs w:val="28"/>
          <w:lang w:val="kk-KZ"/>
        </w:rPr>
        <w:t>және</w:t>
      </w:r>
      <w:r w:rsidRPr="007723BC">
        <w:rPr>
          <w:rFonts w:eastAsia="Consolas" w:cs="Times New Roman"/>
          <w:color w:val="000000" w:themeColor="text1"/>
          <w:szCs w:val="28"/>
        </w:rPr>
        <w:t xml:space="preserve"> жылу </w:t>
      </w:r>
      <w:r>
        <w:rPr>
          <w:rFonts w:eastAsia="Consolas" w:cs="Times New Roman"/>
          <w:color w:val="000000" w:themeColor="text1"/>
          <w:szCs w:val="28"/>
        </w:rPr>
        <w:t>жеткізгішті</w:t>
      </w:r>
      <w:r w:rsidRPr="007723BC">
        <w:rPr>
          <w:rFonts w:eastAsia="Consolas" w:cs="Times New Roman"/>
          <w:color w:val="000000" w:themeColor="text1"/>
          <w:szCs w:val="28"/>
        </w:rPr>
        <w:t xml:space="preserve"> өз есебінен сатып алады, орнатады, салыстырып тексереді және пайдаланады.</w:t>
      </w:r>
      <w:r w:rsidRPr="007723BC">
        <w:rPr>
          <w:rFonts w:eastAsia="Consolas" w:cs="Times New Roman"/>
          <w:color w:val="000000" w:themeColor="text1"/>
          <w:szCs w:val="28"/>
          <w:lang w:val="kk-KZ"/>
        </w:rPr>
        <w:t xml:space="preserve"> </w:t>
      </w:r>
    </w:p>
    <w:p w14:paraId="39D8E6DF"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7.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жаңадан пайдалануға берілетін көппәтерлі тұрғын үйлердегі жылу энергиясы мен жылу </w:t>
      </w:r>
      <w:r>
        <w:rPr>
          <w:rFonts w:eastAsia="Consolas" w:cs="Times New Roman"/>
          <w:color w:val="000000" w:themeColor="text1"/>
          <w:szCs w:val="28"/>
        </w:rPr>
        <w:t>жеткізгішті</w:t>
      </w:r>
      <w:r w:rsidRPr="007723BC">
        <w:rPr>
          <w:rFonts w:eastAsia="Consolas" w:cs="Times New Roman"/>
          <w:color w:val="000000" w:themeColor="text1"/>
          <w:szCs w:val="28"/>
        </w:rPr>
        <w:t>ң жалпы үйлік және пәтерлік коммерциялық есепке алу аспаптары үйді пайдалануға беруге рұқсат алғанға дейін құрылыс салушылар есебінен сатып алынады және орнатылады.</w:t>
      </w:r>
    </w:p>
    <w:p w14:paraId="511DDE04"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Жылу энергиясын </w:t>
      </w:r>
      <w:r w:rsidRPr="007723BC">
        <w:rPr>
          <w:rFonts w:eastAsia="Consolas" w:cs="Times New Roman"/>
          <w:color w:val="000000" w:themeColor="text1"/>
          <w:szCs w:val="28"/>
          <w:lang w:val="kk-KZ"/>
        </w:rPr>
        <w:t xml:space="preserve">және </w:t>
      </w:r>
      <w:r w:rsidRPr="007723BC">
        <w:rPr>
          <w:rFonts w:eastAsia="Consolas" w:cs="Times New Roman"/>
          <w:color w:val="000000" w:themeColor="text1"/>
          <w:szCs w:val="28"/>
        </w:rPr>
        <w:t xml:space="preserve">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коммерциялық есепке алу аспабы пайдалануға берілгеннен кейін жылу тасымалдаушы </w:t>
      </w:r>
      <w:r>
        <w:rPr>
          <w:rFonts w:eastAsia="Consolas" w:cs="Times New Roman"/>
          <w:color w:val="000000" w:themeColor="text1"/>
          <w:szCs w:val="28"/>
          <w:lang w:val="kk-KZ"/>
        </w:rPr>
        <w:t>субъект</w:t>
      </w:r>
      <w:r w:rsidRPr="007723BC">
        <w:rPr>
          <w:rFonts w:eastAsia="Consolas" w:cs="Times New Roman"/>
          <w:color w:val="000000" w:themeColor="text1"/>
          <w:szCs w:val="28"/>
        </w:rPr>
        <w:t xml:space="preserve"> мұндай аспапты өтеусіз негізде өз </w:t>
      </w:r>
      <w:r>
        <w:rPr>
          <w:rFonts w:eastAsia="Consolas" w:cs="Times New Roman"/>
          <w:color w:val="000000" w:themeColor="text1"/>
          <w:szCs w:val="28"/>
          <w:lang w:val="kk-KZ"/>
        </w:rPr>
        <w:t>балансына</w:t>
      </w:r>
      <w:r w:rsidRPr="007723BC">
        <w:rPr>
          <w:rFonts w:eastAsia="Consolas" w:cs="Times New Roman"/>
          <w:color w:val="000000" w:themeColor="text1"/>
          <w:szCs w:val="28"/>
        </w:rPr>
        <w:t xml:space="preserve"> қабылдайды.</w:t>
      </w:r>
    </w:p>
    <w:p w14:paraId="01DB139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8. Жылу энергиясы мен жылу </w:t>
      </w:r>
      <w:r>
        <w:rPr>
          <w:rFonts w:eastAsia="Consolas" w:cs="Times New Roman"/>
          <w:color w:val="000000" w:themeColor="text1"/>
          <w:szCs w:val="28"/>
          <w:lang w:val="kk-KZ"/>
        </w:rPr>
        <w:t>жеткізгішті</w:t>
      </w:r>
      <w:r w:rsidRPr="007723BC">
        <w:rPr>
          <w:rFonts w:eastAsia="Consolas" w:cs="Times New Roman"/>
          <w:color w:val="000000" w:themeColor="text1"/>
          <w:szCs w:val="28"/>
        </w:rPr>
        <w:t xml:space="preserve">, ыстық суды коммерциялық есепке алудың пәтерлік </w:t>
      </w:r>
      <w:r>
        <w:rPr>
          <w:rFonts w:eastAsia="Consolas" w:cs="Times New Roman"/>
          <w:color w:val="000000" w:themeColor="text1"/>
          <w:szCs w:val="28"/>
          <w:lang w:val="kk-KZ"/>
        </w:rPr>
        <w:t>аспаптары</w:t>
      </w:r>
      <w:r w:rsidRPr="007723BC">
        <w:rPr>
          <w:rFonts w:eastAsia="Consolas" w:cs="Times New Roman"/>
          <w:color w:val="000000" w:themeColor="text1"/>
          <w:szCs w:val="28"/>
        </w:rPr>
        <w:t xml:space="preserve"> көппәтерлі тұрғын үйлердегі тұтынушылар үшін жылытуға, ыстық сумен жабдықтауға арналған жылу энергиясын тұтыну көлемі уәкілетті орган тұрғын үй қатынастары және тұрғын үй-коммуналдық шаруашылық саласындағы уәкілетті органмен бірлесіп әзірлейтін және бекітетін жылу энергиясы мен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есепке алу тәртібі</w:t>
      </w:r>
      <w:r w:rsidRPr="007723BC">
        <w:rPr>
          <w:rFonts w:eastAsia="Consolas" w:cs="Times New Roman"/>
          <w:color w:val="000000" w:themeColor="text1"/>
          <w:szCs w:val="28"/>
          <w:lang w:val="kk-KZ"/>
        </w:rPr>
        <w:t>нде</w:t>
      </w:r>
      <w:r w:rsidRPr="007723BC">
        <w:rPr>
          <w:rFonts w:eastAsia="Consolas" w:cs="Times New Roman"/>
          <w:color w:val="000000" w:themeColor="text1"/>
          <w:szCs w:val="28"/>
        </w:rPr>
        <w:t xml:space="preserve"> айқындалады.</w:t>
      </w:r>
    </w:p>
    <w:p w14:paraId="4C8BADBF"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 xml:space="preserve">9. Жылу энергиясын коммерциялық есепке алу аспаптарына қойылатын талаптар, сондай-ақ жылу энергиясын есепке алуды автоматтандыру тәртібі осы Заңда, уәкілетті орган тұрғын үй қатынастары және тұрғын үй-коммуналдық шаруашылық саласындағы уәкілетті органмен бірлесіп әзірлейтін және бекітетін жылу энергиясы мен жылу </w:t>
      </w:r>
      <w:r>
        <w:rPr>
          <w:rFonts w:eastAsia="Consolas" w:cs="Times New Roman"/>
          <w:color w:val="000000" w:themeColor="text1"/>
          <w:szCs w:val="28"/>
          <w:lang w:val="kk-KZ"/>
        </w:rPr>
        <w:t>жеткізгішті</w:t>
      </w:r>
      <w:r w:rsidRPr="007723BC" w:rsidDel="002E0B3B">
        <w:rPr>
          <w:rFonts w:eastAsia="Consolas" w:cs="Times New Roman"/>
          <w:color w:val="000000" w:themeColor="text1"/>
          <w:szCs w:val="28"/>
        </w:rPr>
        <w:t xml:space="preserve"> </w:t>
      </w:r>
      <w:r w:rsidRPr="007723BC">
        <w:rPr>
          <w:rFonts w:eastAsia="Consolas" w:cs="Times New Roman"/>
          <w:color w:val="000000" w:themeColor="text1"/>
          <w:szCs w:val="28"/>
        </w:rPr>
        <w:t>есепке алудың техникалық регламенттерінде және тәртібінде белгіленеді.</w:t>
      </w:r>
    </w:p>
    <w:p w14:paraId="25955813" w14:textId="77777777" w:rsidR="00C45053" w:rsidRPr="007723BC" w:rsidRDefault="00C45053" w:rsidP="00C45053">
      <w:pPr>
        <w:widowControl w:val="0"/>
        <w:spacing w:line="240" w:lineRule="auto"/>
        <w:rPr>
          <w:rFonts w:cs="Times New Roman"/>
          <w:color w:val="000000" w:themeColor="text1"/>
          <w:szCs w:val="28"/>
        </w:rPr>
      </w:pPr>
      <w:bookmarkStart w:id="3" w:name="_Toc106827873"/>
    </w:p>
    <w:p w14:paraId="6D6099A8" w14:textId="77777777" w:rsidR="00C45053" w:rsidRPr="007723BC" w:rsidRDefault="00C45053" w:rsidP="00C45053">
      <w:pPr>
        <w:widowControl w:val="0"/>
        <w:spacing w:line="240" w:lineRule="auto"/>
        <w:rPr>
          <w:rFonts w:cs="Times New Roman"/>
          <w:color w:val="000000" w:themeColor="text1"/>
          <w:szCs w:val="28"/>
        </w:rPr>
      </w:pPr>
    </w:p>
    <w:bookmarkEnd w:id="3"/>
    <w:p w14:paraId="2DF3AA2F" w14:textId="77777777" w:rsidR="00C45053" w:rsidRPr="007723BC" w:rsidRDefault="00C45053" w:rsidP="00C45053">
      <w:pPr>
        <w:pStyle w:val="1"/>
        <w:keepNext w:val="0"/>
        <w:keepLines w:val="0"/>
        <w:widowControl w:val="0"/>
        <w:ind w:firstLine="0"/>
        <w:rPr>
          <w:rFonts w:cs="Times New Roman"/>
          <w:color w:val="000000" w:themeColor="text1"/>
          <w:szCs w:val="28"/>
        </w:rPr>
      </w:pPr>
      <w:r w:rsidRPr="007723BC">
        <w:rPr>
          <w:rFonts w:cs="Times New Roman"/>
          <w:color w:val="000000" w:themeColor="text1"/>
          <w:szCs w:val="28"/>
        </w:rPr>
        <w:t xml:space="preserve">10-тарау. Жылу энергетикасы саласындағы </w:t>
      </w:r>
      <w:r w:rsidRPr="007723BC">
        <w:rPr>
          <w:rFonts w:cs="Times New Roman"/>
          <w:color w:val="000000" w:themeColor="text1"/>
          <w:szCs w:val="28"/>
          <w:lang w:val="kk-KZ"/>
        </w:rPr>
        <w:t>э</w:t>
      </w:r>
      <w:r w:rsidRPr="007723BC">
        <w:rPr>
          <w:rFonts w:cs="Times New Roman"/>
          <w:color w:val="000000" w:themeColor="text1"/>
          <w:szCs w:val="28"/>
        </w:rPr>
        <w:t>нергия үнемдеу, энергия тиімділігі және жаңартылатын энергия көздері</w:t>
      </w:r>
    </w:p>
    <w:p w14:paraId="77D49321"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rPr>
      </w:pPr>
    </w:p>
    <w:p w14:paraId="311D52D3"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2</w:t>
      </w:r>
      <w:r w:rsidRPr="007723BC">
        <w:rPr>
          <w:rFonts w:cs="Times New Roman"/>
          <w:color w:val="000000" w:themeColor="text1"/>
          <w:szCs w:val="28"/>
        </w:rPr>
        <w:t xml:space="preserve">-бап. Жылу энергиясын өндіру, тасымалдау және жеткізу кезінде </w:t>
      </w:r>
      <w:r w:rsidRPr="007723BC">
        <w:rPr>
          <w:rFonts w:cs="Times New Roman"/>
          <w:color w:val="000000" w:themeColor="text1"/>
          <w:szCs w:val="28"/>
          <w:lang w:val="kk-KZ"/>
        </w:rPr>
        <w:t>э</w:t>
      </w:r>
      <w:r w:rsidRPr="007723BC">
        <w:rPr>
          <w:rFonts w:cs="Times New Roman"/>
          <w:color w:val="000000" w:themeColor="text1"/>
          <w:szCs w:val="28"/>
        </w:rPr>
        <w:t>нергия үнемдеуге, энергия тиімділігін арттыруға және жаңартылатын</w:t>
      </w:r>
      <w:r w:rsidRPr="007723BC">
        <w:rPr>
          <w:rFonts w:cs="Times New Roman"/>
          <w:color w:val="000000" w:themeColor="text1"/>
          <w:szCs w:val="28"/>
          <w:lang w:val="kk-KZ"/>
        </w:rPr>
        <w:t xml:space="preserve"> энергия</w:t>
      </w:r>
      <w:r w:rsidRPr="007723BC">
        <w:rPr>
          <w:rFonts w:cs="Times New Roman"/>
          <w:color w:val="000000" w:themeColor="text1"/>
          <w:szCs w:val="28"/>
        </w:rPr>
        <w:t xml:space="preserve"> көздер</w:t>
      </w:r>
      <w:r w:rsidRPr="007723BC">
        <w:rPr>
          <w:rFonts w:cs="Times New Roman"/>
          <w:color w:val="000000" w:themeColor="text1"/>
          <w:szCs w:val="28"/>
          <w:lang w:val="kk-KZ"/>
        </w:rPr>
        <w:t>ін</w:t>
      </w:r>
      <w:r w:rsidRPr="007723BC">
        <w:rPr>
          <w:rFonts w:cs="Times New Roman"/>
          <w:color w:val="000000" w:themeColor="text1"/>
          <w:szCs w:val="28"/>
        </w:rPr>
        <w:t xml:space="preserve"> пайдалануға қойылатын талаптар</w:t>
      </w:r>
    </w:p>
    <w:p w14:paraId="4CFF299D"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Жылумен жабдықтау субъектілері жылу энергиясын өндіру, беру, бөлу </w:t>
      </w:r>
      <w:r w:rsidRPr="007723BC">
        <w:rPr>
          <w:rFonts w:eastAsia="Consolas" w:cs="Times New Roman"/>
          <w:color w:val="000000" w:themeColor="text1"/>
          <w:szCs w:val="28"/>
        </w:rPr>
        <w:lastRenderedPageBreak/>
        <w:t>және жеткізу кезінде Қазақстан Республикасының энергия үнемдеу және энергия тиімділігін арттыру саласындағы заңнамасында көзделген энергия үнемдеу және энергия тиімділігін арттыру саласындағы талаптарды сақтауға міндетті.</w:t>
      </w:r>
    </w:p>
    <w:p w14:paraId="73EC5861"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жүйелерінде 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 xml:space="preserve"> жүйелерінде базалық қуатты жаңғырту, ауыстыру немесе қосымша салу кезінде жаңартылатын энергия көздерін пайдаланатын жылу энергиясы көздерін енгізуді экономикалық және техникалық орындылығы кезінде басым балама ретінде қарау қажет.</w:t>
      </w:r>
    </w:p>
    <w:p w14:paraId="4D07741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Жаңартылатын энергия көздерін пайдаланатын жылу энергиясының көздері енгізілген жағдайда, осы көздер жылу желісінің базалық жүктемесін жабу үшін пайдаланылады.</w:t>
      </w:r>
    </w:p>
    <w:p w14:paraId="31FDF4D2"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lang w:val="kk-KZ"/>
        </w:rPr>
      </w:pPr>
      <w:r w:rsidRPr="007723BC">
        <w:rPr>
          <w:rFonts w:eastAsia="Consolas" w:cs="Times New Roman"/>
          <w:color w:val="000000" w:themeColor="text1"/>
          <w:szCs w:val="28"/>
        </w:rPr>
        <w:t>3. Уәкілетті орган жергілікті атқарушы органдармен келісім бойынша жылумен жабдықтау субъектілерін ортақ пайдалан</w:t>
      </w:r>
      <w:r>
        <w:rPr>
          <w:rFonts w:eastAsia="Consolas" w:cs="Times New Roman"/>
          <w:color w:val="000000" w:themeColor="text1"/>
          <w:szCs w:val="28"/>
          <w:lang w:val="kk-KZ"/>
        </w:rPr>
        <w:t>ылатын</w:t>
      </w:r>
      <w:r w:rsidRPr="007723BC">
        <w:rPr>
          <w:rFonts w:eastAsia="Consolas" w:cs="Times New Roman"/>
          <w:color w:val="000000" w:themeColor="text1"/>
          <w:szCs w:val="28"/>
        </w:rPr>
        <w:t xml:space="preserve"> орталықтандырылған жылумен жабдықтау жүйелерінде және жергілікті орталықтандырылған жылумен жабдықтау жүйелеріне жататын өздеріне тиесілі жылу энергиясының көздерін табиғи газды немесе өзге де экологиялық таза отынды пайдалануға аударудың техникалық мүмкіндігі мен шығындарын бағалауды жүргізуге міндеттеуге </w:t>
      </w:r>
      <w:r>
        <w:rPr>
          <w:rFonts w:eastAsia="Consolas" w:cs="Times New Roman"/>
          <w:color w:val="000000" w:themeColor="text1"/>
          <w:szCs w:val="28"/>
        </w:rPr>
        <w:t>құқығы бар</w:t>
      </w:r>
      <w:r w:rsidRPr="007723BC">
        <w:rPr>
          <w:rFonts w:eastAsia="Consolas" w:cs="Times New Roman"/>
          <w:color w:val="000000" w:themeColor="text1"/>
          <w:szCs w:val="28"/>
        </w:rPr>
        <w:t>.</w:t>
      </w:r>
      <w:r w:rsidRPr="007723BC">
        <w:rPr>
          <w:rFonts w:eastAsia="Consolas" w:cs="Times New Roman"/>
          <w:color w:val="000000" w:themeColor="text1"/>
          <w:szCs w:val="28"/>
          <w:lang w:val="kk-KZ"/>
        </w:rPr>
        <w:t xml:space="preserve"> Бағалау нәтижелері жылумен жабдықтау субъектілерінің инвестициялық бағдарламаларын (жоспарларын) әзірлеу кезінде пайдаланылуы тиіс</w:t>
      </w:r>
    </w:p>
    <w:p w14:paraId="76A5DAED"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53CCB09B"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3</w:t>
      </w:r>
      <w:r w:rsidRPr="007723BC">
        <w:rPr>
          <w:rFonts w:cs="Times New Roman"/>
          <w:color w:val="000000" w:themeColor="text1"/>
          <w:szCs w:val="28"/>
        </w:rPr>
        <w:t>-бап. Жылу энергиясын тұтыну кезінде энергия үнемдеуге және энергия тиімділігін арттыруға қойылатын талаптар</w:t>
      </w:r>
    </w:p>
    <w:p w14:paraId="6EA0038C"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Тұтынушылар жылу энергиясын тұтыну кезінде Қазақстан Республикасының энергия үнемдеу және энергия тиімділігін арттыру саласындағы заңнамасында көзделген энергия үнемдеу және энергия тиімділігін арттыру саласындағы талаптарды сақтауға міндетті.</w:t>
      </w:r>
    </w:p>
    <w:p w14:paraId="0BB4F884"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2. Энергия үнемдеу және энергия тиімділігін арттыру саласындағы уәкілетті орган тұрғын үй қатынастары және тұрғын үй-коммуналдық шаруашылық саласындағы уәкілетті органмен және уәкілетті органмен бірлесіп, бір шаршы метрге жылу энергиясын пайдалану, түпкілікті тұтынудағы жаңартылатын энергия көздерін пайдалану үлесі сияқты жылу энергиясын тұтынудың нысаналы көрсеткіштері мен нормаларын бекітеді және оларды жергілікті атқарушы органдар</w:t>
      </w:r>
      <w:r w:rsidRPr="007723BC">
        <w:rPr>
          <w:rFonts w:eastAsia="Consolas" w:cs="Times New Roman"/>
          <w:color w:val="000000" w:themeColor="text1"/>
          <w:szCs w:val="28"/>
          <w:lang w:val="kk-KZ"/>
        </w:rPr>
        <w:t>дың назарына</w:t>
      </w:r>
      <w:r w:rsidRPr="007723BC">
        <w:rPr>
          <w:rFonts w:eastAsia="Consolas" w:cs="Times New Roman"/>
          <w:color w:val="000000" w:themeColor="text1"/>
          <w:szCs w:val="28"/>
        </w:rPr>
        <w:t xml:space="preserve"> жеткізеді. Жергілікті атқарушы органдар жылу энергетикасын дамытудың мастер-жоспарларын әзірлеу кезінде жергілікті жағдайларды ескере отырып, нысаналы көрсеткіштерге қол жеткізу үшін іс-шаралардың қарқынын, мөлшерін, басымдылығын және қаржыландыру тәсілдерін айқындайды.</w:t>
      </w:r>
    </w:p>
    <w:p w14:paraId="38AE8DBC"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3. Энергия үнемдеу және энергия тиімділігін арттыру саласындағы уәкілетті орган тұрғын үй қатынастары және тұрғын үй-коммуналдық шаруашылық саласындағы уәкілетті орган</w:t>
      </w:r>
      <w:r>
        <w:rPr>
          <w:rFonts w:eastAsia="Consolas" w:cs="Times New Roman"/>
          <w:color w:val="000000" w:themeColor="text1"/>
          <w:szCs w:val="28"/>
          <w:lang w:val="kk-KZ"/>
        </w:rPr>
        <w:t>ның келісуімен</w:t>
      </w:r>
      <w:r w:rsidRPr="007723BC">
        <w:rPr>
          <w:rFonts w:eastAsia="Consolas" w:cs="Times New Roman"/>
          <w:color w:val="000000" w:themeColor="text1"/>
          <w:szCs w:val="28"/>
        </w:rPr>
        <w:t xml:space="preserve"> көппәтерлі тұрғын үйлерде энергия үнемдеу және энергия тиімділігін арттыру жөніндегі тәртіп пен талаптарды бекітеді.</w:t>
      </w:r>
    </w:p>
    <w:p w14:paraId="1B803E77"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4. Көппәтерлі тұрғын үй мүлкінің меншік иелері бірлестіктерінің, жай </w:t>
      </w:r>
      <w:r w:rsidRPr="007723BC">
        <w:rPr>
          <w:rFonts w:eastAsia="Consolas" w:cs="Times New Roman"/>
          <w:color w:val="000000" w:themeColor="text1"/>
          <w:szCs w:val="28"/>
        </w:rPr>
        <w:lastRenderedPageBreak/>
        <w:t>серіктестіктің (жай серіктестіктер құрылған жағдайда) басшылары, сенім білдірілген адамдары, басқарушылары энергия үнемдеу және энергия тиімділігі жөніндегі талаптардың сақталуына, оның ішінде үйге ортақ мүлікті және олардың меншігінде орналасқан құрылыстарды, жабдықтарды, желілерді пайдалану кезінде жылу энергиясы ысырабының деңгейіне жауапты болады.</w:t>
      </w:r>
    </w:p>
    <w:p w14:paraId="21E9148E"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eastAsia="Consolas" w:cs="Times New Roman"/>
          <w:color w:val="000000" w:themeColor="text1"/>
          <w:szCs w:val="28"/>
        </w:rPr>
        <w:t>5. Осы баптың 2</w:t>
      </w:r>
      <w:r w:rsidRPr="007723BC">
        <w:rPr>
          <w:rFonts w:eastAsia="Consolas" w:cs="Times New Roman"/>
          <w:color w:val="000000" w:themeColor="text1"/>
          <w:szCs w:val="28"/>
          <w:lang w:val="kk-KZ"/>
        </w:rPr>
        <w:t>–</w:t>
      </w:r>
      <w:r>
        <w:rPr>
          <w:rFonts w:eastAsia="Consolas" w:cs="Times New Roman"/>
          <w:color w:val="000000" w:themeColor="text1"/>
          <w:szCs w:val="28"/>
          <w:lang w:val="kk-KZ"/>
        </w:rPr>
        <w:t>4</w:t>
      </w:r>
      <w:r w:rsidRPr="007723BC">
        <w:rPr>
          <w:rFonts w:eastAsia="Consolas" w:cs="Times New Roman"/>
          <w:color w:val="000000" w:themeColor="text1"/>
          <w:szCs w:val="28"/>
        </w:rPr>
        <w:t>-тармақтарының күші жеке жылумен жабдықтау жүйелеріне қолданылмайды.</w:t>
      </w:r>
    </w:p>
    <w:p w14:paraId="05C63D58"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212BFD76" w14:textId="77777777" w:rsidR="00C45053" w:rsidRPr="007723BC" w:rsidRDefault="00C45053" w:rsidP="00C45053">
      <w:pPr>
        <w:pStyle w:val="2"/>
        <w:keepNext w:val="0"/>
        <w:keepLines w:val="0"/>
        <w:widowControl w:val="0"/>
        <w:rPr>
          <w:rFonts w:cs="Times New Roman"/>
          <w:color w:val="000000" w:themeColor="text1"/>
          <w:szCs w:val="28"/>
          <w:lang w:val="kk-KZ"/>
        </w:rPr>
      </w:pPr>
      <w:r w:rsidRPr="007723BC">
        <w:rPr>
          <w:rFonts w:cs="Times New Roman"/>
          <w:color w:val="000000" w:themeColor="text1"/>
          <w:szCs w:val="28"/>
        </w:rPr>
        <w:t>3</w:t>
      </w:r>
      <w:r>
        <w:rPr>
          <w:rFonts w:cs="Times New Roman"/>
          <w:color w:val="000000" w:themeColor="text1"/>
          <w:szCs w:val="28"/>
          <w:lang w:val="kk-KZ"/>
        </w:rPr>
        <w:t>4</w:t>
      </w:r>
      <w:r w:rsidRPr="007723BC">
        <w:rPr>
          <w:rFonts w:cs="Times New Roman"/>
          <w:color w:val="000000" w:themeColor="text1"/>
          <w:szCs w:val="28"/>
        </w:rPr>
        <w:t xml:space="preserve">-бап. Жылу энергетикасында </w:t>
      </w:r>
      <w:r w:rsidRPr="007723BC">
        <w:rPr>
          <w:rFonts w:cs="Times New Roman"/>
          <w:color w:val="000000" w:themeColor="text1"/>
          <w:szCs w:val="28"/>
          <w:lang w:val="kk-KZ"/>
        </w:rPr>
        <w:t>э</w:t>
      </w:r>
      <w:r w:rsidRPr="007723BC">
        <w:rPr>
          <w:rFonts w:cs="Times New Roman"/>
          <w:color w:val="000000" w:themeColor="text1"/>
          <w:szCs w:val="28"/>
        </w:rPr>
        <w:t xml:space="preserve">нергия тиімділігін арттыруды және жаңартылатын энергия көздерін пайдалануды мемлекеттік қолдау </w:t>
      </w:r>
      <w:r w:rsidRPr="007723BC">
        <w:rPr>
          <w:rFonts w:cs="Times New Roman"/>
          <w:color w:val="000000" w:themeColor="text1"/>
          <w:szCs w:val="28"/>
          <w:lang w:val="kk-KZ"/>
        </w:rPr>
        <w:t>бағыттары</w:t>
      </w:r>
    </w:p>
    <w:p w14:paraId="2FA75CF4"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Жылу энергетикасында энергия тиімділігін арттыруды және жаңартылатын энергия көздерін пайдалануды мемлекеттік қолдау мынадай бағыттар:</w:t>
      </w:r>
    </w:p>
    <w:p w14:paraId="42A5C24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жылу энергиясын өндіру, тасымалдау және тұтыну кезінде, оның ішінде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орталықтандырылған жылумен жабдықтау жүйелерін дамыту арқылы энергия тиімділігін арттыруды ынталандыру;</w:t>
      </w:r>
    </w:p>
    <w:p w14:paraId="6C19E145"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энергия үнемдейтін </w:t>
      </w:r>
      <w:r w:rsidRPr="007723BC">
        <w:rPr>
          <w:rFonts w:eastAsia="Consolas" w:cs="Times New Roman"/>
          <w:color w:val="000000" w:themeColor="text1"/>
          <w:szCs w:val="28"/>
          <w:lang w:val="kk-KZ"/>
        </w:rPr>
        <w:t>ж</w:t>
      </w:r>
      <w:r w:rsidRPr="007723BC">
        <w:rPr>
          <w:rFonts w:eastAsia="Consolas" w:cs="Times New Roman"/>
          <w:color w:val="000000" w:themeColor="text1"/>
          <w:szCs w:val="28"/>
        </w:rPr>
        <w:t>абдықты пайдалануды ынталандыру;</w:t>
      </w:r>
    </w:p>
    <w:p w14:paraId="37E413F8"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3) энергия тиімділігін арттырудың кешенді жоспарын іске асыру;</w:t>
      </w:r>
    </w:p>
    <w:p w14:paraId="43DEED55"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4) жаңартылатын энергия көздерін пайдалана отырып, жылу энергиясын өндіруді ынталандыру;</w:t>
      </w:r>
    </w:p>
    <w:p w14:paraId="5A43A05B"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5) жаңартылатын энергия көздерін пайдалану объектілерін жобалауды, салуды және пайдалануды жүзеге асыратын тұлғаларға Қазақстан Республикасының жаңартылатын энергия көздерін қолдау саласындағы заңнамасында көзделген қолайлы жағдайлар</w:t>
      </w:r>
      <w:r>
        <w:rPr>
          <w:rFonts w:eastAsia="Consolas" w:cs="Times New Roman"/>
          <w:color w:val="000000" w:themeColor="text1"/>
          <w:szCs w:val="28"/>
          <w:lang w:val="kk-KZ"/>
        </w:rPr>
        <w:t>мен</w:t>
      </w:r>
      <w:r w:rsidRPr="007723BC">
        <w:rPr>
          <w:rFonts w:eastAsia="Consolas" w:cs="Times New Roman"/>
          <w:color w:val="000000" w:themeColor="text1"/>
          <w:szCs w:val="28"/>
        </w:rPr>
        <w:t xml:space="preserve"> қолдау көрсету;</w:t>
      </w:r>
    </w:p>
    <w:p w14:paraId="6F6BB206"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6) көппәтерлі және жеке тұрғын үйлерде энергия үнемдеу мен энергия тиімділігін арттыру үшін ынталандыру және жағдайлар жасау;</w:t>
      </w:r>
    </w:p>
    <w:p w14:paraId="119990C3"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7)</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аумақтарды дамыту бағдарламаларына және жылу энергетикасын дамытудың мастер-жоспарларына энергия үнемдеу және энергия тиімділігін арттыру және жаңартылатын энергия көздерін енгізу іс-шараларды енгізу (экономикалық және техникалық орындылығын ескере отырып);</w:t>
      </w:r>
    </w:p>
    <w:p w14:paraId="4B5330A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8)</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энергия үнемдеу іс-шараларын енгізу және жаңартылатын энергия көздерін енгізу үшін кредит беру, мемлекеттік-жекешелік әріптестік тетіктерін пайдалану үшін жағдайлар жасау (экономикалық және техникалық орындылығын ескере отырып);</w:t>
      </w:r>
    </w:p>
    <w:p w14:paraId="517D5546"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9) жылу энергетикасы саласындағы энергия тиімділігінің мемлекеттік бағдарламасын әзірлеу;</w:t>
      </w:r>
    </w:p>
    <w:p w14:paraId="503D2E87"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10) жылумен жабдықтау субъектілерінің анық және анық емес субсидияларын дәйекті түрде жою;</w:t>
      </w:r>
    </w:p>
    <w:p w14:paraId="562ED18D"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lang w:val="kk-KZ"/>
        </w:rPr>
      </w:pPr>
      <w:r w:rsidRPr="007723BC">
        <w:rPr>
          <w:rFonts w:eastAsia="Consolas" w:cs="Times New Roman"/>
          <w:color w:val="000000" w:themeColor="text1"/>
          <w:szCs w:val="28"/>
        </w:rPr>
        <w:t>11) энергия тиімділігін арттыру және жаңартылатын энергия көздерін пайдалану үшін қажетті инфрақұрылымды құру, ғылыми-зерттеу жұмыстары, персоналды даярлау, озық тәжірибені беру жөніндегі іс-шараларды мемлекеттік бағдарламалар есебінен қаржыландыру бойынша жүзеге асырылады.</w:t>
      </w:r>
    </w:p>
    <w:p w14:paraId="5D29E643"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2B738297"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0965A410" w14:textId="77777777" w:rsidR="00C45053" w:rsidRPr="007723BC" w:rsidRDefault="00C45053" w:rsidP="00C45053">
      <w:pPr>
        <w:pStyle w:val="1"/>
        <w:keepNext w:val="0"/>
        <w:keepLines w:val="0"/>
        <w:widowControl w:val="0"/>
        <w:ind w:firstLine="0"/>
        <w:rPr>
          <w:rFonts w:cs="Times New Roman"/>
          <w:color w:val="000000" w:themeColor="text1"/>
          <w:szCs w:val="28"/>
        </w:rPr>
      </w:pPr>
      <w:r w:rsidRPr="007723BC">
        <w:rPr>
          <w:rFonts w:cs="Times New Roman"/>
          <w:color w:val="000000" w:themeColor="text1"/>
          <w:szCs w:val="28"/>
        </w:rPr>
        <w:lastRenderedPageBreak/>
        <w:t>11-тарау. Жылумен жабдықтаудың сенімділігі мен қауіпсіздігін қамтамасыз ету</w:t>
      </w:r>
    </w:p>
    <w:p w14:paraId="1B53BF0C"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rPr>
      </w:pPr>
    </w:p>
    <w:p w14:paraId="76D502E7"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5</w:t>
      </w:r>
      <w:r w:rsidRPr="007723BC">
        <w:rPr>
          <w:rFonts w:cs="Times New Roman"/>
          <w:color w:val="000000" w:themeColor="text1"/>
          <w:szCs w:val="28"/>
        </w:rPr>
        <w:t>-бап. Жылу энергетикасы объектілерінің сенімділі</w:t>
      </w:r>
      <w:r w:rsidRPr="007723BC">
        <w:rPr>
          <w:rFonts w:cs="Times New Roman"/>
          <w:color w:val="000000" w:themeColor="text1"/>
          <w:szCs w:val="28"/>
          <w:lang w:val="kk-KZ"/>
        </w:rPr>
        <w:t>гі</w:t>
      </w:r>
      <w:r w:rsidRPr="007723BC">
        <w:rPr>
          <w:rFonts w:cs="Times New Roman"/>
          <w:color w:val="000000" w:themeColor="text1"/>
          <w:szCs w:val="28"/>
        </w:rPr>
        <w:t xml:space="preserve"> </w:t>
      </w:r>
      <w:r>
        <w:rPr>
          <w:rFonts w:cs="Times New Roman"/>
          <w:color w:val="000000" w:themeColor="text1"/>
          <w:szCs w:val="28"/>
          <w:lang w:val="kk-KZ"/>
        </w:rPr>
        <w:t>мен</w:t>
      </w:r>
      <w:r w:rsidRPr="007723BC">
        <w:rPr>
          <w:rFonts w:cs="Times New Roman"/>
          <w:color w:val="000000" w:themeColor="text1"/>
          <w:szCs w:val="28"/>
        </w:rPr>
        <w:t xml:space="preserve"> қауіпсіздігі</w:t>
      </w:r>
      <w:r>
        <w:rPr>
          <w:rFonts w:cs="Times New Roman"/>
          <w:color w:val="000000" w:themeColor="text1"/>
          <w:szCs w:val="28"/>
          <w:lang w:val="kk-KZ"/>
        </w:rPr>
        <w:t>нің</w:t>
      </w:r>
      <w:r w:rsidRPr="007723BC">
        <w:rPr>
          <w:rFonts w:cs="Times New Roman"/>
          <w:color w:val="000000" w:themeColor="text1"/>
          <w:szCs w:val="28"/>
        </w:rPr>
        <w:t xml:space="preserve"> көрсеткіштері </w:t>
      </w:r>
    </w:p>
    <w:p w14:paraId="64DD461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Сенімділіктің ең төменгі көрсеткіштеріне және қауіпсіздік талаптарына сәйкес келмейтін жылу энергетикасы объектілерін пайдалануға жол берілмейді.</w:t>
      </w:r>
    </w:p>
    <w:p w14:paraId="17D5AE41"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Уәкілетті орган бекітетін жылу энергиясы көздері </w:t>
      </w:r>
      <w:r>
        <w:rPr>
          <w:rFonts w:eastAsia="Consolas" w:cs="Times New Roman"/>
          <w:color w:val="000000" w:themeColor="text1"/>
          <w:szCs w:val="28"/>
          <w:lang w:val="kk-KZ"/>
        </w:rPr>
        <w:t>саласындағы</w:t>
      </w:r>
      <w:r w:rsidRPr="007723BC">
        <w:rPr>
          <w:rFonts w:eastAsia="Consolas" w:cs="Times New Roman"/>
          <w:color w:val="000000" w:themeColor="text1"/>
          <w:szCs w:val="28"/>
        </w:rPr>
        <w:t xml:space="preserve"> нормативтік техникалық құжаттарда </w:t>
      </w:r>
      <w:r>
        <w:rPr>
          <w:rFonts w:eastAsia="Consolas" w:cs="Times New Roman"/>
          <w:color w:val="000000" w:themeColor="text1"/>
          <w:szCs w:val="28"/>
          <w:lang w:val="kk-KZ"/>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 орталықтандырылған жылумен жабдықтау жүйелеріне 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жүйелері</w:t>
      </w:r>
      <w:r>
        <w:rPr>
          <w:rFonts w:eastAsia="Consolas" w:cs="Times New Roman"/>
          <w:color w:val="000000" w:themeColor="text1"/>
          <w:szCs w:val="28"/>
          <w:lang w:val="kk-KZ"/>
        </w:rPr>
        <w:t>не жататын</w:t>
      </w:r>
      <w:r w:rsidRPr="007723BC">
        <w:rPr>
          <w:rFonts w:eastAsia="Consolas" w:cs="Times New Roman"/>
          <w:color w:val="000000" w:themeColor="text1"/>
          <w:szCs w:val="28"/>
        </w:rPr>
        <w:t xml:space="preserve"> жылу энергетикасы объектілері үшін сенімділіктің жоспарлы және ең төменгі көрсеткіштерін есептеу және бекіту тәртібі </w:t>
      </w:r>
      <w:r w:rsidRPr="007723BC">
        <w:rPr>
          <w:rFonts w:eastAsia="Consolas" w:cs="Times New Roman"/>
          <w:color w:val="000000" w:themeColor="text1"/>
          <w:szCs w:val="28"/>
          <w:lang w:val="kk-KZ"/>
        </w:rPr>
        <w:t>қамтылуға</w:t>
      </w:r>
      <w:r w:rsidRPr="007723BC">
        <w:rPr>
          <w:rFonts w:eastAsia="Consolas" w:cs="Times New Roman"/>
          <w:color w:val="000000" w:themeColor="text1"/>
          <w:szCs w:val="28"/>
        </w:rPr>
        <w:t xml:space="preserve"> тиіс.</w:t>
      </w:r>
    </w:p>
    <w:p w14:paraId="7B8AB04D"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 xml:space="preserve">3. </w:t>
      </w:r>
      <w:r>
        <w:rPr>
          <w:rFonts w:cs="Times New Roman"/>
          <w:color w:val="000000" w:themeColor="text1"/>
          <w:szCs w:val="28"/>
        </w:rPr>
        <w:t>Ортақ</w:t>
      </w:r>
      <w:r w:rsidRPr="007723BC">
        <w:rPr>
          <w:rFonts w:cs="Times New Roman"/>
          <w:color w:val="000000" w:themeColor="text1"/>
          <w:szCs w:val="28"/>
        </w:rPr>
        <w:t xml:space="preserve"> пайдаланылатын </w:t>
      </w:r>
      <w:r w:rsidRPr="007723BC">
        <w:rPr>
          <w:rFonts w:eastAsia="Consolas" w:cs="Times New Roman"/>
          <w:color w:val="000000" w:themeColor="text1"/>
          <w:szCs w:val="28"/>
        </w:rPr>
        <w:t xml:space="preserve">орталықтандырылған жылумен жабдықтау жүйелеріне және орталықтандырылған жылумен </w:t>
      </w:r>
      <w:r w:rsidRPr="007723BC">
        <w:rPr>
          <w:rFonts w:cs="Times New Roman"/>
          <w:color w:val="000000" w:themeColor="text1"/>
          <w:szCs w:val="28"/>
        </w:rPr>
        <w:t xml:space="preserve">жабдықтаудың жергілікті </w:t>
      </w:r>
      <w:r w:rsidRPr="007723BC">
        <w:rPr>
          <w:rFonts w:eastAsia="Consolas" w:cs="Times New Roman"/>
          <w:color w:val="000000" w:themeColor="text1"/>
          <w:szCs w:val="28"/>
        </w:rPr>
        <w:t>жүйелерін</w:t>
      </w:r>
      <w:r>
        <w:rPr>
          <w:rFonts w:eastAsia="Consolas" w:cs="Times New Roman"/>
          <w:color w:val="000000" w:themeColor="text1"/>
          <w:szCs w:val="28"/>
          <w:lang w:val="kk-KZ"/>
        </w:rPr>
        <w:t xml:space="preserve">де қызмет ететін </w:t>
      </w:r>
      <w:r w:rsidRPr="007723BC">
        <w:rPr>
          <w:rFonts w:eastAsia="Consolas" w:cs="Times New Roman"/>
          <w:color w:val="000000" w:themeColor="text1"/>
          <w:szCs w:val="28"/>
        </w:rPr>
        <w:t>жылу энергетикасы объектілері жылу тұтынатын қондырғыларды және олардың құрамына кіретін ғимараттарды, үй-жайларды, құрылыстар мен жабдықтарды</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жылу энергетикасы объектілері</w:t>
      </w:r>
      <w:r w:rsidRPr="007723BC">
        <w:rPr>
          <w:rFonts w:eastAsia="Consolas" w:cs="Times New Roman"/>
          <w:color w:val="000000" w:themeColor="text1"/>
          <w:szCs w:val="28"/>
          <w:lang w:val="kk-KZ"/>
        </w:rPr>
        <w:t>н</w:t>
      </w:r>
      <w:r w:rsidRPr="007723BC">
        <w:rPr>
          <w:rFonts w:eastAsia="Consolas" w:cs="Times New Roman"/>
          <w:color w:val="000000" w:themeColor="text1"/>
          <w:szCs w:val="28"/>
        </w:rPr>
        <w:t xml:space="preserve"> қауіпсіз пайдалану жөніндегі талаптарды сақтауға міндетті.</w:t>
      </w:r>
    </w:p>
    <w:p w14:paraId="129A7F20"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4C0B998F"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6</w:t>
      </w:r>
      <w:r w:rsidRPr="007723BC">
        <w:rPr>
          <w:rFonts w:cs="Times New Roman"/>
          <w:color w:val="000000" w:themeColor="text1"/>
          <w:szCs w:val="28"/>
        </w:rPr>
        <w:t>-бап. Жылыту маусымына дайындықты қамтамасыз ету</w:t>
      </w:r>
    </w:p>
    <w:p w14:paraId="740EDFDC" w14:textId="77777777" w:rsidR="00C45053" w:rsidRPr="00A26794" w:rsidRDefault="00C45053" w:rsidP="00C45053">
      <w:pPr>
        <w:pStyle w:val="a3"/>
        <w:widowControl w:val="0"/>
        <w:numPr>
          <w:ilvl w:val="0"/>
          <w:numId w:val="47"/>
        </w:numPr>
        <w:spacing w:line="240" w:lineRule="auto"/>
        <w:rPr>
          <w:rFonts w:eastAsia="Consolas" w:cs="Times New Roman"/>
          <w:color w:val="000000" w:themeColor="text1"/>
          <w:szCs w:val="28"/>
        </w:rPr>
      </w:pPr>
      <w:r w:rsidRPr="00A26794">
        <w:rPr>
          <w:rFonts w:cs="Times New Roman"/>
          <w:color w:val="000000" w:themeColor="text1"/>
          <w:szCs w:val="28"/>
        </w:rPr>
        <w:t xml:space="preserve">Ортақ пайдаланылатын </w:t>
      </w:r>
      <w:r w:rsidRPr="00A26794">
        <w:rPr>
          <w:rFonts w:eastAsia="Consolas" w:cs="Times New Roman"/>
          <w:color w:val="000000" w:themeColor="text1"/>
          <w:szCs w:val="28"/>
        </w:rPr>
        <w:t xml:space="preserve">орталықтандырылған жылумен жабдықтау жүйелеріне және орталықтандырылған жылумен </w:t>
      </w:r>
      <w:r w:rsidRPr="00A26794">
        <w:rPr>
          <w:rFonts w:cs="Times New Roman"/>
          <w:color w:val="000000" w:themeColor="text1"/>
          <w:szCs w:val="28"/>
        </w:rPr>
        <w:t>жабдықтаудың жергілікті</w:t>
      </w:r>
      <w:r w:rsidRPr="00A26794">
        <w:rPr>
          <w:rFonts w:eastAsia="Consolas" w:cs="Times New Roman"/>
          <w:color w:val="000000" w:themeColor="text1"/>
          <w:szCs w:val="28"/>
        </w:rPr>
        <w:t xml:space="preserve"> жүйелеріне жататын </w:t>
      </w:r>
      <w:r w:rsidRPr="00A26794">
        <w:rPr>
          <w:rFonts w:eastAsia="Consolas" w:cs="Times New Roman"/>
          <w:color w:val="000000" w:themeColor="text1"/>
          <w:szCs w:val="28"/>
          <w:lang w:val="kk-KZ"/>
        </w:rPr>
        <w:t>ж</w:t>
      </w:r>
      <w:r w:rsidRPr="00A26794">
        <w:rPr>
          <w:rFonts w:eastAsia="Consolas" w:cs="Times New Roman"/>
          <w:color w:val="000000" w:themeColor="text1"/>
          <w:szCs w:val="28"/>
        </w:rPr>
        <w:t>ылу энергетикасы объектілері жыл сайын жылыту маусымы басталар алдында жылыту маусымына әзірлігі</w:t>
      </w:r>
      <w:r w:rsidRPr="00A26794">
        <w:rPr>
          <w:rFonts w:eastAsia="Consolas" w:cs="Times New Roman"/>
          <w:color w:val="000000" w:themeColor="text1"/>
          <w:szCs w:val="28"/>
          <w:lang w:val="kk-KZ"/>
        </w:rPr>
        <w:t>не</w:t>
      </w:r>
      <w:r w:rsidRPr="00A26794">
        <w:rPr>
          <w:rFonts w:eastAsia="Consolas" w:cs="Times New Roman"/>
          <w:color w:val="000000" w:themeColor="text1"/>
          <w:szCs w:val="28"/>
        </w:rPr>
        <w:t xml:space="preserve"> тексеруден өтуі тиіс.</w:t>
      </w:r>
    </w:p>
    <w:p w14:paraId="79AEDDC0" w14:textId="77777777" w:rsidR="00C45053" w:rsidRDefault="00C45053" w:rsidP="00C45053">
      <w:pPr>
        <w:pStyle w:val="a3"/>
        <w:widowControl w:val="0"/>
        <w:numPr>
          <w:ilvl w:val="0"/>
          <w:numId w:val="47"/>
        </w:numPr>
        <w:spacing w:line="240" w:lineRule="auto"/>
        <w:rPr>
          <w:rFonts w:eastAsia="Consolas" w:cs="Times New Roman"/>
          <w:color w:val="000000" w:themeColor="text1"/>
          <w:szCs w:val="28"/>
        </w:rPr>
      </w:pPr>
      <w:r w:rsidRPr="00A26794">
        <w:rPr>
          <w:rFonts w:eastAsia="Consolas" w:cs="Times New Roman"/>
          <w:color w:val="000000" w:themeColor="text1"/>
          <w:szCs w:val="28"/>
        </w:rPr>
        <w:t xml:space="preserve">Жылу энергетикасы объектісінің жылу беру маусымына дайындығы </w:t>
      </w:r>
      <w:r w:rsidRPr="00A26794">
        <w:rPr>
          <w:rFonts w:eastAsia="Consolas" w:cs="Times New Roman"/>
          <w:color w:val="000000" w:themeColor="text1"/>
          <w:szCs w:val="28"/>
          <w:lang w:val="kk-KZ"/>
        </w:rPr>
        <w:t xml:space="preserve">жылу электр орталықтары мен </w:t>
      </w:r>
      <w:r>
        <w:rPr>
          <w:rFonts w:eastAsia="Consolas" w:cs="Times New Roman"/>
          <w:color w:val="000000" w:themeColor="text1"/>
          <w:szCs w:val="28"/>
          <w:lang w:val="kk-KZ"/>
        </w:rPr>
        <w:t xml:space="preserve">ортақ пайдаланылатын </w:t>
      </w:r>
      <w:r w:rsidRPr="00A26794">
        <w:rPr>
          <w:rFonts w:eastAsia="Consolas" w:cs="Times New Roman"/>
          <w:color w:val="000000" w:themeColor="text1"/>
          <w:szCs w:val="28"/>
        </w:rPr>
        <w:t>орталықтандырылған жылумен жабдықтау жүйелерін</w:t>
      </w:r>
      <w:r>
        <w:rPr>
          <w:rFonts w:eastAsia="Consolas" w:cs="Times New Roman"/>
          <w:color w:val="000000" w:themeColor="text1"/>
          <w:szCs w:val="28"/>
          <w:lang w:val="kk-KZ"/>
        </w:rPr>
        <w:t>е</w:t>
      </w:r>
      <w:r w:rsidRPr="00A26794">
        <w:rPr>
          <w:rFonts w:eastAsia="Consolas" w:cs="Times New Roman"/>
          <w:color w:val="000000" w:themeColor="text1"/>
          <w:szCs w:val="28"/>
        </w:rPr>
        <w:t xml:space="preserve"> жататын жылу желілерін қоспағанда, уәкілетті орган айқындаған тәртіппен тиісті әкімшілік-аумақтық бірліктің жергілікті атқарушы органы берген </w:t>
      </w:r>
      <w:r w:rsidRPr="00A26794">
        <w:rPr>
          <w:rFonts w:eastAsia="Consolas" w:cs="Times New Roman"/>
          <w:color w:val="000000" w:themeColor="text1"/>
          <w:szCs w:val="28"/>
          <w:lang w:val="kk-KZ"/>
        </w:rPr>
        <w:t>әзірлік</w:t>
      </w:r>
      <w:r w:rsidRPr="00A26794">
        <w:rPr>
          <w:rFonts w:eastAsia="Consolas" w:cs="Times New Roman"/>
          <w:color w:val="000000" w:themeColor="text1"/>
          <w:szCs w:val="28"/>
        </w:rPr>
        <w:t xml:space="preserve"> паспортымен расталады.</w:t>
      </w:r>
    </w:p>
    <w:p w14:paraId="447DFF11" w14:textId="77777777" w:rsidR="00C45053" w:rsidRPr="00A26794" w:rsidRDefault="00C45053" w:rsidP="00C45053">
      <w:pPr>
        <w:pStyle w:val="a3"/>
        <w:widowControl w:val="0"/>
        <w:numPr>
          <w:ilvl w:val="0"/>
          <w:numId w:val="47"/>
        </w:numPr>
        <w:spacing w:line="240" w:lineRule="auto"/>
        <w:rPr>
          <w:rFonts w:eastAsia="Consolas" w:cs="Times New Roman"/>
          <w:color w:val="000000" w:themeColor="text1"/>
          <w:szCs w:val="28"/>
        </w:rPr>
      </w:pPr>
      <w:r>
        <w:rPr>
          <w:rFonts w:eastAsia="Consolas" w:cs="Times New Roman"/>
          <w:color w:val="000000" w:themeColor="text1"/>
          <w:szCs w:val="28"/>
          <w:lang w:val="kk-KZ"/>
        </w:rPr>
        <w:t>Ж</w:t>
      </w:r>
      <w:r w:rsidRPr="000428A7">
        <w:rPr>
          <w:rFonts w:eastAsia="Consolas" w:cs="Times New Roman"/>
          <w:color w:val="000000" w:themeColor="text1"/>
          <w:szCs w:val="28"/>
          <w:lang w:val="kk-KZ"/>
        </w:rPr>
        <w:t xml:space="preserve">ылу электр орталықтары мен </w:t>
      </w:r>
      <w:r>
        <w:rPr>
          <w:rFonts w:eastAsia="Consolas" w:cs="Times New Roman"/>
          <w:color w:val="000000" w:themeColor="text1"/>
          <w:szCs w:val="28"/>
          <w:lang w:val="kk-KZ"/>
        </w:rPr>
        <w:t xml:space="preserve">ортақ пайдаланылатын </w:t>
      </w:r>
      <w:r w:rsidRPr="000428A7">
        <w:rPr>
          <w:rFonts w:eastAsia="Consolas" w:cs="Times New Roman"/>
          <w:color w:val="000000" w:themeColor="text1"/>
          <w:szCs w:val="28"/>
        </w:rPr>
        <w:t>орталықтандырылған жылумен жабдықтау жүйелерін жататын жылу желілерін</w:t>
      </w:r>
      <w:r>
        <w:rPr>
          <w:rFonts w:eastAsia="Consolas" w:cs="Times New Roman"/>
          <w:color w:val="000000" w:themeColor="text1"/>
          <w:szCs w:val="28"/>
          <w:lang w:val="kk-KZ"/>
        </w:rPr>
        <w:t xml:space="preserve">ің </w:t>
      </w:r>
      <w:r w:rsidRPr="000428A7">
        <w:rPr>
          <w:rFonts w:eastAsia="Consolas" w:cs="Times New Roman"/>
          <w:color w:val="000000" w:themeColor="text1"/>
          <w:szCs w:val="28"/>
        </w:rPr>
        <w:t>жылу беру маусымына дайындығы</w:t>
      </w:r>
      <w:r>
        <w:rPr>
          <w:rFonts w:eastAsia="Consolas" w:cs="Times New Roman"/>
          <w:color w:val="000000" w:themeColor="text1"/>
          <w:szCs w:val="28"/>
          <w:lang w:val="kk-KZ"/>
        </w:rPr>
        <w:t xml:space="preserve"> </w:t>
      </w:r>
      <w:r w:rsidRPr="000428A7">
        <w:rPr>
          <w:rFonts w:eastAsia="Consolas" w:cs="Times New Roman"/>
          <w:color w:val="000000" w:themeColor="text1"/>
          <w:szCs w:val="28"/>
        </w:rPr>
        <w:t>уәкілетті орган айқындаған тәртіппен</w:t>
      </w:r>
      <w:r w:rsidRPr="00EF6396">
        <w:t xml:space="preserve"> </w:t>
      </w:r>
      <w:r w:rsidRPr="00EF6396">
        <w:rPr>
          <w:rFonts w:eastAsia="Consolas" w:cs="Times New Roman"/>
          <w:color w:val="000000" w:themeColor="text1"/>
          <w:szCs w:val="28"/>
        </w:rPr>
        <w:t>мемлекеттік энергетикалық қадағалау және бақылау жөнiндегi мемлекеттiк орган</w:t>
      </w:r>
      <w:r>
        <w:rPr>
          <w:rFonts w:eastAsia="Consolas" w:cs="Times New Roman"/>
          <w:color w:val="000000" w:themeColor="text1"/>
          <w:szCs w:val="28"/>
          <w:lang w:val="kk-KZ"/>
        </w:rPr>
        <w:t xml:space="preserve"> </w:t>
      </w:r>
      <w:r w:rsidRPr="000428A7">
        <w:rPr>
          <w:rFonts w:eastAsia="Consolas" w:cs="Times New Roman"/>
          <w:color w:val="000000" w:themeColor="text1"/>
          <w:szCs w:val="28"/>
        </w:rPr>
        <w:t xml:space="preserve">берген </w:t>
      </w:r>
      <w:r w:rsidRPr="000428A7">
        <w:rPr>
          <w:rFonts w:eastAsia="Consolas" w:cs="Times New Roman"/>
          <w:color w:val="000000" w:themeColor="text1"/>
          <w:szCs w:val="28"/>
          <w:lang w:val="kk-KZ"/>
        </w:rPr>
        <w:t>әзірлік</w:t>
      </w:r>
      <w:r w:rsidRPr="000428A7">
        <w:rPr>
          <w:rFonts w:eastAsia="Consolas" w:cs="Times New Roman"/>
          <w:color w:val="000000" w:themeColor="text1"/>
          <w:szCs w:val="28"/>
        </w:rPr>
        <w:t xml:space="preserve"> паспортымен расталады</w:t>
      </w:r>
      <w:r>
        <w:rPr>
          <w:rFonts w:eastAsia="Consolas" w:cs="Times New Roman"/>
          <w:color w:val="000000" w:themeColor="text1"/>
          <w:szCs w:val="28"/>
          <w:lang w:val="kk-KZ"/>
        </w:rPr>
        <w:t>.</w:t>
      </w:r>
    </w:p>
    <w:p w14:paraId="30AF13CE" w14:textId="77777777" w:rsidR="00C45053" w:rsidRPr="00A26794" w:rsidRDefault="00C45053" w:rsidP="00C45053">
      <w:pPr>
        <w:pStyle w:val="a3"/>
        <w:widowControl w:val="0"/>
        <w:numPr>
          <w:ilvl w:val="0"/>
          <w:numId w:val="47"/>
        </w:numPr>
        <w:spacing w:line="240" w:lineRule="auto"/>
        <w:rPr>
          <w:rFonts w:eastAsia="Consolas" w:cs="Times New Roman"/>
          <w:color w:val="000000" w:themeColor="text1"/>
          <w:szCs w:val="28"/>
        </w:rPr>
      </w:pPr>
      <w:r w:rsidRPr="00A26794">
        <w:rPr>
          <w:rFonts w:eastAsia="Consolas" w:cs="Times New Roman"/>
          <w:color w:val="000000" w:themeColor="text1"/>
          <w:szCs w:val="28"/>
          <w:lang w:val="kk-KZ"/>
        </w:rPr>
        <w:t>Б</w:t>
      </w:r>
      <w:r w:rsidRPr="00A26794">
        <w:rPr>
          <w:rFonts w:eastAsia="Consolas" w:cs="Times New Roman"/>
          <w:color w:val="000000" w:themeColor="text1"/>
          <w:szCs w:val="28"/>
        </w:rPr>
        <w:t xml:space="preserve">елгіленген тәртіппен берілген әзірлік паспортынсыз немесе техникалық әзірлік актісіз жылу энергетикасы объектілерін жылыту маусымында пайдалануға жол берілмейді. </w:t>
      </w:r>
      <w:r w:rsidRPr="00A26794">
        <w:rPr>
          <w:rFonts w:eastAsia="Consolas" w:cs="Times New Roman"/>
          <w:color w:val="000000" w:themeColor="text1"/>
          <w:szCs w:val="28"/>
          <w:lang w:val="kk-KZ"/>
        </w:rPr>
        <w:t>Жылыту маусымының басталуына дейін анықталған ескертулерді жою мүмкін болмаған</w:t>
      </w:r>
      <w:r w:rsidRPr="00A26794">
        <w:rPr>
          <w:rFonts w:eastAsia="Consolas" w:cs="Times New Roman"/>
          <w:color w:val="000000" w:themeColor="text1"/>
          <w:szCs w:val="28"/>
        </w:rPr>
        <w:t xml:space="preserve"> жағдайларда </w:t>
      </w:r>
      <w:r w:rsidRPr="00A26794">
        <w:rPr>
          <w:rFonts w:eastAsia="Consolas" w:cs="Times New Roman"/>
          <w:color w:val="000000" w:themeColor="text1"/>
          <w:szCs w:val="28"/>
          <w:lang w:val="kk-KZ"/>
        </w:rPr>
        <w:t>жергілікті атқарушы органның</w:t>
      </w:r>
      <w:r w:rsidRPr="00A26794">
        <w:rPr>
          <w:rFonts w:eastAsia="Consolas" w:cs="Times New Roman"/>
          <w:color w:val="000000" w:themeColor="text1"/>
          <w:szCs w:val="28"/>
        </w:rPr>
        <w:t xml:space="preserve"> </w:t>
      </w:r>
      <w:r>
        <w:rPr>
          <w:rFonts w:eastAsia="Consolas" w:cs="Times New Roman"/>
          <w:color w:val="000000" w:themeColor="text1"/>
          <w:szCs w:val="28"/>
          <w:lang w:val="kk-KZ"/>
        </w:rPr>
        <w:t xml:space="preserve">немесе </w:t>
      </w:r>
      <w:r w:rsidRPr="00EF6396">
        <w:rPr>
          <w:rFonts w:eastAsia="Consolas" w:cs="Times New Roman"/>
          <w:color w:val="000000" w:themeColor="text1"/>
          <w:szCs w:val="28"/>
        </w:rPr>
        <w:t>мемлекеттік энергетикалық қадағалау және бақылау жөнiндегi мемлекеттiк орган</w:t>
      </w:r>
      <w:r w:rsidRPr="00D60676">
        <w:rPr>
          <w:rFonts w:eastAsia="Consolas" w:cs="Times New Roman"/>
          <w:color w:val="000000" w:themeColor="text1"/>
          <w:szCs w:val="28"/>
        </w:rPr>
        <w:t xml:space="preserve"> </w:t>
      </w:r>
      <w:r>
        <w:rPr>
          <w:rFonts w:eastAsia="Consolas" w:cs="Times New Roman"/>
          <w:color w:val="000000" w:themeColor="text1"/>
          <w:szCs w:val="28"/>
          <w:lang w:val="kk-KZ"/>
        </w:rPr>
        <w:t>шешімі</w:t>
      </w:r>
      <w:r w:rsidRPr="00A26794">
        <w:rPr>
          <w:rFonts w:eastAsia="Consolas" w:cs="Times New Roman"/>
          <w:color w:val="000000" w:themeColor="text1"/>
          <w:szCs w:val="28"/>
        </w:rPr>
        <w:t xml:space="preserve"> бойынша келесі жылыту маусымы басталғанға дейін анықталған кемшіліктерді жою туралы жазбаша міндеттемемен жылу энергетикасы объектілерін қысқа мерзімді кезеңге (ағымдағы жылыту маусымы аяқталғанға дейін) пайдалануға</w:t>
      </w:r>
      <w:r w:rsidRPr="00A26794">
        <w:rPr>
          <w:rFonts w:eastAsia="Consolas" w:cs="Times New Roman"/>
          <w:color w:val="000000" w:themeColor="text1"/>
          <w:szCs w:val="28"/>
          <w:lang w:val="kk-KZ"/>
        </w:rPr>
        <w:t xml:space="preserve"> </w:t>
      </w:r>
      <w:r w:rsidRPr="00A26794">
        <w:rPr>
          <w:rFonts w:eastAsia="Consolas" w:cs="Times New Roman"/>
          <w:color w:val="000000" w:themeColor="text1"/>
          <w:szCs w:val="28"/>
        </w:rPr>
        <w:t>жол беріледі.</w:t>
      </w:r>
    </w:p>
    <w:p w14:paraId="47979D80" w14:textId="77777777" w:rsidR="00C45053" w:rsidRPr="00A26794" w:rsidRDefault="00C45053" w:rsidP="00C45053">
      <w:pPr>
        <w:pStyle w:val="a3"/>
        <w:widowControl w:val="0"/>
        <w:numPr>
          <w:ilvl w:val="0"/>
          <w:numId w:val="47"/>
        </w:numPr>
        <w:spacing w:line="240" w:lineRule="auto"/>
        <w:rPr>
          <w:rFonts w:eastAsia="Consolas" w:cs="Times New Roman"/>
          <w:color w:val="000000" w:themeColor="text1"/>
          <w:szCs w:val="28"/>
          <w:lang w:val="kk-KZ"/>
        </w:rPr>
      </w:pPr>
      <w:r w:rsidRPr="00A26794">
        <w:rPr>
          <w:rFonts w:eastAsia="Consolas" w:cs="Times New Roman"/>
          <w:color w:val="000000" w:themeColor="text1"/>
          <w:szCs w:val="28"/>
          <w:lang w:val="kk-KZ"/>
        </w:rPr>
        <w:t xml:space="preserve">Алдағы жылыту маусымына сыртқы ауаның температурасына </w:t>
      </w:r>
      <w:r w:rsidRPr="00A26794">
        <w:rPr>
          <w:rFonts w:eastAsia="Consolas" w:cs="Times New Roman"/>
          <w:color w:val="000000" w:themeColor="text1"/>
          <w:szCs w:val="28"/>
          <w:lang w:val="kk-KZ"/>
        </w:rPr>
        <w:lastRenderedPageBreak/>
        <w:t>байланысты жылу энергиясын беруді реттеу кестесін уәкілетті орган бекіткен тәртіппен күнтізбелік жылдың бірінші қыркүйегіне дейінгі мерзімде жергілікті атқарушы органмен және жылу өндіруші субъектімен келісім бойынша жылу тасымалдаушы субъект (бірыңғай жылу энергетикалық компаниясы) әзірлейді және бекітеді.</w:t>
      </w:r>
    </w:p>
    <w:p w14:paraId="1E822546" w14:textId="77777777" w:rsidR="00C45053" w:rsidRPr="007723BC" w:rsidRDefault="00C45053" w:rsidP="00C45053">
      <w:pPr>
        <w:widowControl w:val="0"/>
        <w:spacing w:line="240" w:lineRule="auto"/>
        <w:rPr>
          <w:rFonts w:cs="Times New Roman"/>
          <w:color w:val="000000" w:themeColor="text1"/>
          <w:szCs w:val="28"/>
        </w:rPr>
      </w:pPr>
      <w:r w:rsidRPr="007723BC">
        <w:rPr>
          <w:rFonts w:cs="Times New Roman"/>
          <w:color w:val="000000" w:themeColor="text1"/>
          <w:szCs w:val="28"/>
        </w:rPr>
        <w:t xml:space="preserve"> </w:t>
      </w:r>
    </w:p>
    <w:p w14:paraId="01DCA5E1"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7</w:t>
      </w:r>
      <w:r w:rsidRPr="007723BC">
        <w:rPr>
          <w:rFonts w:cs="Times New Roman"/>
          <w:color w:val="000000" w:themeColor="text1"/>
          <w:szCs w:val="28"/>
        </w:rPr>
        <w:t>-бап. Жылу энергиясы көздерін, жылу желілерін және жылу тұтынатын қондырғыларды жөндеу және пайдаланудан шығару</w:t>
      </w:r>
    </w:p>
    <w:p w14:paraId="08D46C1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Жылумен жабдықтау субъектілері және мүліктің меншік иелері бірлестіктері тиісті қалалар мен облыстардың аудандарының жергілікті атқарушы органдарын уәкілетті орган бекіткен нормативтік техникалық құжаттарда белгіленген мерзімдерде жылу энергиясы көздерін, жылу желілерін, жылу тұтыну қондырғыларын жөндеу</w:t>
      </w:r>
      <w:r>
        <w:rPr>
          <w:rFonts w:eastAsia="Consolas" w:cs="Times New Roman"/>
          <w:color w:val="000000" w:themeColor="text1"/>
          <w:szCs w:val="28"/>
          <w:lang w:val="kk-KZ"/>
        </w:rPr>
        <w:t xml:space="preserve"> (егер жөндеу жобалық-сметалық жұмыстарды талап етппеген жағдайларда)</w:t>
      </w:r>
      <w:r w:rsidRPr="007723BC">
        <w:rPr>
          <w:rFonts w:eastAsia="Consolas" w:cs="Times New Roman"/>
          <w:color w:val="000000" w:themeColor="text1"/>
          <w:szCs w:val="28"/>
        </w:rPr>
        <w:t xml:space="preserve">, пайдаланудан шығару туралы жазбаша </w:t>
      </w:r>
      <w:r>
        <w:rPr>
          <w:rFonts w:eastAsia="Consolas" w:cs="Times New Roman"/>
          <w:color w:val="000000" w:themeColor="text1"/>
          <w:szCs w:val="28"/>
        </w:rPr>
        <w:t>хабарлауға</w:t>
      </w:r>
      <w:r w:rsidRPr="007723BC">
        <w:rPr>
          <w:rFonts w:eastAsia="Consolas" w:cs="Times New Roman"/>
          <w:color w:val="000000" w:themeColor="text1"/>
          <w:szCs w:val="28"/>
        </w:rPr>
        <w:t xml:space="preserve"> міндетті.</w:t>
      </w:r>
    </w:p>
    <w:p w14:paraId="5843E03D"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2. Жылу энергиясы көзін пайдалану тоқтатылған жағдайда, жылумен жабдықтау субъектілері қалалар мен облыстар аудандарының жергілікті атқарушы органдарын мұндай тоқтату туралы бес жыл бұрын жазбаша </w:t>
      </w:r>
      <w:r>
        <w:rPr>
          <w:rFonts w:eastAsia="Consolas" w:cs="Times New Roman"/>
          <w:color w:val="000000" w:themeColor="text1"/>
          <w:szCs w:val="28"/>
        </w:rPr>
        <w:t>хабарлауға</w:t>
      </w:r>
      <w:r w:rsidRPr="007723BC">
        <w:rPr>
          <w:rFonts w:eastAsia="Consolas" w:cs="Times New Roman"/>
          <w:color w:val="000000" w:themeColor="text1"/>
          <w:szCs w:val="28"/>
        </w:rPr>
        <w:t xml:space="preserve"> міндетті.</w:t>
      </w:r>
    </w:p>
    <w:p w14:paraId="3EFE56DF"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Жылу энергиясы тапшылығының туындау қаупі болған жағдайда жылу энергиясы көзін пайдалануды тоқтату туралы хабарлама алған қалалар мен облыстар аудандарының жергілікті атқарушы органдары жылумен жабдықтау субъектісіне оның қалауы бойынша </w:t>
      </w:r>
      <w:r>
        <w:rPr>
          <w:rFonts w:eastAsia="Consolas" w:cs="Times New Roman"/>
          <w:color w:val="000000" w:themeColor="text1"/>
          <w:szCs w:val="28"/>
          <w:lang w:val="kk-KZ"/>
        </w:rPr>
        <w:t>мынадай</w:t>
      </w:r>
      <w:r w:rsidRPr="007723BC">
        <w:rPr>
          <w:rFonts w:eastAsia="Consolas" w:cs="Times New Roman"/>
          <w:color w:val="000000" w:themeColor="text1"/>
          <w:szCs w:val="28"/>
        </w:rPr>
        <w:t xml:space="preserve"> нұсқалардың бірін іске асыруды:</w:t>
      </w:r>
    </w:p>
    <w:p w14:paraId="3E5787F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lang w:val="kk-KZ"/>
        </w:rPr>
      </w:pPr>
      <w:r w:rsidRPr="007723BC">
        <w:rPr>
          <w:rFonts w:eastAsia="Consolas" w:cs="Times New Roman"/>
          <w:color w:val="000000" w:themeColor="text1"/>
          <w:szCs w:val="28"/>
        </w:rPr>
        <w:t xml:space="preserve">1) </w:t>
      </w:r>
      <w:r w:rsidRPr="007723BC">
        <w:rPr>
          <w:rFonts w:eastAsia="Consolas" w:cs="Times New Roman"/>
          <w:color w:val="000000" w:themeColor="text1"/>
          <w:szCs w:val="28"/>
          <w:lang w:val="kk-KZ"/>
        </w:rPr>
        <w:t>оны пайдалануды жалғастыру талабымен жылу энергиясы көзін басқа тұлғаға өткізуге;</w:t>
      </w:r>
    </w:p>
    <w:p w14:paraId="3F072E13"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энергиясы көзін жергілікті атқарушы органға тараптармен келісілген бағалаушы айқындаған нарықтық бағадан жоғары емес баға бойынша сату</w:t>
      </w:r>
      <w:r>
        <w:rPr>
          <w:rFonts w:eastAsia="Consolas" w:cs="Times New Roman"/>
          <w:color w:val="000000" w:themeColor="text1"/>
          <w:szCs w:val="28"/>
          <w:lang w:val="kk-KZ"/>
        </w:rPr>
        <w:t>ды</w:t>
      </w:r>
      <w:r w:rsidRPr="007723BC">
        <w:rPr>
          <w:rFonts w:eastAsia="Consolas" w:cs="Times New Roman"/>
          <w:color w:val="000000" w:themeColor="text1"/>
          <w:szCs w:val="28"/>
        </w:rPr>
        <w:t xml:space="preserve"> ұсынады (егер </w:t>
      </w:r>
      <w:r w:rsidRPr="007723BC">
        <w:rPr>
          <w:rFonts w:eastAsia="Consolas" w:cs="Times New Roman"/>
          <w:color w:val="000000" w:themeColor="text1"/>
          <w:szCs w:val="28"/>
          <w:lang w:val="kk-KZ"/>
        </w:rPr>
        <w:t>талаптар</w:t>
      </w:r>
      <w:r w:rsidRPr="007723BC">
        <w:rPr>
          <w:rFonts w:eastAsia="Consolas" w:cs="Times New Roman"/>
          <w:color w:val="000000" w:themeColor="text1"/>
          <w:szCs w:val="28"/>
        </w:rPr>
        <w:t xml:space="preserve"> рет-ретімен орындалса, онда объектіні сату, сауда-саттық өткізілмеген жағдайда жүзеге асырылады).</w:t>
      </w:r>
    </w:p>
    <w:p w14:paraId="117F5C9B"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lang w:val="kk-KZ"/>
        </w:rPr>
      </w:pPr>
      <w:r w:rsidRPr="007723BC">
        <w:rPr>
          <w:rFonts w:eastAsia="Consolas" w:cs="Times New Roman"/>
          <w:color w:val="000000" w:themeColor="text1"/>
          <w:szCs w:val="28"/>
        </w:rPr>
        <w:t xml:space="preserve">4. Жылумен жабдықтау субъектісі жылу энергиясы көзін жергілікті атқарушы органға облыстың, қаланың немесе облыс ауданының коммуналдық меншігіне өтеусіз беруге </w:t>
      </w:r>
      <w:r>
        <w:rPr>
          <w:rFonts w:eastAsia="Consolas" w:cs="Times New Roman"/>
          <w:color w:val="000000" w:themeColor="text1"/>
          <w:szCs w:val="28"/>
        </w:rPr>
        <w:t>құқығы бар</w:t>
      </w:r>
      <w:r w:rsidRPr="007723BC">
        <w:rPr>
          <w:rFonts w:eastAsia="Consolas" w:cs="Times New Roman"/>
          <w:color w:val="000000" w:themeColor="text1"/>
          <w:szCs w:val="28"/>
        </w:rPr>
        <w:t>.</w:t>
      </w:r>
      <w:r w:rsidRPr="007723BC">
        <w:rPr>
          <w:rFonts w:eastAsia="Consolas" w:cs="Times New Roman"/>
          <w:color w:val="000000" w:themeColor="text1"/>
          <w:szCs w:val="28"/>
          <w:lang w:val="kk-KZ"/>
        </w:rPr>
        <w:t xml:space="preserve"> </w:t>
      </w:r>
    </w:p>
    <w:p w14:paraId="5E1067A5"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36650DC4"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5DCDF676" w14:textId="77777777" w:rsidR="00C45053" w:rsidRPr="007723BC" w:rsidRDefault="00C45053" w:rsidP="00C45053">
      <w:pPr>
        <w:pStyle w:val="1"/>
        <w:keepNext w:val="0"/>
        <w:keepLines w:val="0"/>
        <w:widowControl w:val="0"/>
        <w:rPr>
          <w:rFonts w:cs="Times New Roman"/>
          <w:color w:val="000000" w:themeColor="text1"/>
          <w:szCs w:val="28"/>
        </w:rPr>
      </w:pPr>
      <w:bookmarkStart w:id="4" w:name="_Hlk78395517"/>
      <w:r w:rsidRPr="007723BC">
        <w:rPr>
          <w:rFonts w:cs="Times New Roman"/>
          <w:color w:val="000000" w:themeColor="text1"/>
          <w:szCs w:val="28"/>
        </w:rPr>
        <w:t>12-тарау. Жылу энергетикасы саласындағы инвестициялар</w:t>
      </w:r>
    </w:p>
    <w:p w14:paraId="4174FA0A" w14:textId="77777777" w:rsidR="00C45053" w:rsidRPr="007723BC" w:rsidRDefault="00C45053" w:rsidP="00C45053">
      <w:pPr>
        <w:widowControl w:val="0"/>
        <w:shd w:val="clear" w:color="auto" w:fill="FFFFFF" w:themeFill="background1"/>
        <w:tabs>
          <w:tab w:val="left" w:pos="1134"/>
        </w:tabs>
        <w:spacing w:line="240" w:lineRule="auto"/>
        <w:ind w:firstLine="851"/>
        <w:rPr>
          <w:rFonts w:eastAsia="Consolas" w:cs="Times New Roman"/>
          <w:b/>
          <w:color w:val="000000" w:themeColor="text1"/>
          <w:szCs w:val="28"/>
        </w:rPr>
      </w:pPr>
    </w:p>
    <w:p w14:paraId="3FA91E0F" w14:textId="77777777" w:rsidR="00C45053" w:rsidRPr="007723BC" w:rsidRDefault="00C45053" w:rsidP="00C45053">
      <w:pPr>
        <w:pStyle w:val="2"/>
        <w:keepNext w:val="0"/>
        <w:keepLines w:val="0"/>
        <w:widowControl w:val="0"/>
        <w:rPr>
          <w:rFonts w:cs="Times New Roman"/>
          <w:color w:val="000000" w:themeColor="text1"/>
          <w:szCs w:val="28"/>
        </w:rPr>
      </w:pPr>
      <w:r w:rsidRPr="007723BC">
        <w:rPr>
          <w:rFonts w:cs="Times New Roman"/>
          <w:color w:val="000000" w:themeColor="text1"/>
          <w:szCs w:val="28"/>
        </w:rPr>
        <w:t>3</w:t>
      </w:r>
      <w:r>
        <w:rPr>
          <w:rFonts w:cs="Times New Roman"/>
          <w:color w:val="000000" w:themeColor="text1"/>
          <w:szCs w:val="28"/>
          <w:lang w:val="kk-KZ"/>
        </w:rPr>
        <w:t>8</w:t>
      </w:r>
      <w:r w:rsidRPr="007723BC">
        <w:rPr>
          <w:rFonts w:cs="Times New Roman"/>
          <w:color w:val="000000" w:themeColor="text1"/>
          <w:szCs w:val="28"/>
        </w:rPr>
        <w:t>-бап. Жылу энергетикасы саласындағы жобалар</w:t>
      </w:r>
    </w:p>
    <w:p w14:paraId="55F309C7"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1. Жылу энергетикасы саласындағы жобалар</w:t>
      </w:r>
      <w:r w:rsidRPr="007723BC">
        <w:rPr>
          <w:rFonts w:eastAsia="Consolas" w:cs="Times New Roman"/>
          <w:color w:val="000000" w:themeColor="text1"/>
          <w:szCs w:val="28"/>
          <w:lang w:val="kk-KZ"/>
        </w:rPr>
        <w:t xml:space="preserve"> – </w:t>
      </w:r>
      <w:r w:rsidRPr="007723BC">
        <w:rPr>
          <w:rFonts w:eastAsia="Consolas" w:cs="Times New Roman"/>
          <w:color w:val="000000" w:themeColor="text1"/>
          <w:szCs w:val="28"/>
        </w:rPr>
        <w:t xml:space="preserve">жылу энергетикасы объектілерін салу, реконструкциялау, жаңғырту, жабдықтарды орнату, </w:t>
      </w:r>
      <w:r w:rsidRPr="007723BC">
        <w:rPr>
          <w:rFonts w:eastAsia="Consolas" w:cs="Times New Roman"/>
          <w:color w:val="000000" w:themeColor="text1"/>
          <w:szCs w:val="28"/>
          <w:lang w:val="kk-KZ"/>
        </w:rPr>
        <w:t>бұрыннан бар</w:t>
      </w:r>
      <w:r w:rsidRPr="007723BC">
        <w:rPr>
          <w:rFonts w:eastAsia="Consolas" w:cs="Times New Roman"/>
          <w:color w:val="000000" w:themeColor="text1"/>
          <w:szCs w:val="28"/>
        </w:rPr>
        <w:t xml:space="preserve"> немесе </w:t>
      </w:r>
      <w:r w:rsidRPr="007723BC">
        <w:rPr>
          <w:rFonts w:eastAsia="Consolas" w:cs="Times New Roman"/>
          <w:color w:val="000000" w:themeColor="text1"/>
          <w:szCs w:val="28"/>
          <w:lang w:val="kk-KZ"/>
        </w:rPr>
        <w:t xml:space="preserve">салынатын </w:t>
      </w:r>
      <w:r>
        <w:rPr>
          <w:rFonts w:eastAsia="Consolas" w:cs="Times New Roman"/>
          <w:color w:val="000000" w:themeColor="text1"/>
          <w:szCs w:val="28"/>
        </w:rPr>
        <w:t>ортақ</w:t>
      </w:r>
      <w:r w:rsidRPr="007723BC">
        <w:rPr>
          <w:rFonts w:eastAsia="Consolas" w:cs="Times New Roman"/>
          <w:color w:val="000000" w:themeColor="text1"/>
          <w:szCs w:val="28"/>
        </w:rPr>
        <w:t xml:space="preserve"> пайдаланылатын орталықтандырылған жылумен жабдықтау</w:t>
      </w:r>
      <w:r w:rsidRPr="00A751EC">
        <w:rPr>
          <w:rFonts w:eastAsia="Consolas" w:cs="Times New Roman"/>
          <w:color w:val="000000" w:themeColor="text1"/>
          <w:szCs w:val="28"/>
        </w:rPr>
        <w:t xml:space="preserve"> </w:t>
      </w:r>
      <w:r w:rsidRPr="007723BC">
        <w:rPr>
          <w:rFonts w:eastAsia="Consolas" w:cs="Times New Roman"/>
          <w:color w:val="000000" w:themeColor="text1"/>
          <w:szCs w:val="28"/>
        </w:rPr>
        <w:t xml:space="preserve">жүйелерінде және орталықтандырылған жылумен жабдықтаудың </w:t>
      </w:r>
      <w:r w:rsidRPr="007723BC">
        <w:rPr>
          <w:rFonts w:eastAsia="Consolas" w:cs="Times New Roman"/>
          <w:color w:val="000000" w:themeColor="text1"/>
          <w:szCs w:val="28"/>
          <w:lang w:val="kk-KZ"/>
        </w:rPr>
        <w:t xml:space="preserve">жергілікті </w:t>
      </w:r>
      <w:r w:rsidRPr="007723BC">
        <w:rPr>
          <w:rFonts w:eastAsia="Consolas" w:cs="Times New Roman"/>
          <w:color w:val="000000" w:themeColor="text1"/>
          <w:szCs w:val="28"/>
        </w:rPr>
        <w:t xml:space="preserve">жүйелерінде технологияларды енгізу жөніндегі </w:t>
      </w:r>
      <w:r w:rsidRPr="007723BC">
        <w:rPr>
          <w:rFonts w:eastAsia="Consolas" w:cs="Times New Roman"/>
          <w:color w:val="000000" w:themeColor="text1"/>
          <w:szCs w:val="28"/>
          <w:lang w:val="kk-KZ"/>
        </w:rPr>
        <w:t>жұмыстар</w:t>
      </w:r>
      <w:r w:rsidRPr="007723BC">
        <w:rPr>
          <w:rFonts w:eastAsia="Consolas" w:cs="Times New Roman"/>
          <w:color w:val="000000" w:themeColor="text1"/>
          <w:szCs w:val="28"/>
        </w:rPr>
        <w:t>.</w:t>
      </w:r>
    </w:p>
    <w:p w14:paraId="67CAF972"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энергетикасы саласындағы жобалар жылу энергетикасын дамытудың мастер - жоспарларына сәйкес кел</w:t>
      </w:r>
      <w:r w:rsidRPr="007723BC">
        <w:rPr>
          <w:rFonts w:eastAsia="Consolas" w:cs="Times New Roman"/>
          <w:color w:val="000000" w:themeColor="text1"/>
          <w:szCs w:val="28"/>
          <w:lang w:val="kk-KZ"/>
        </w:rPr>
        <w:t>іп, онда мыналар</w:t>
      </w:r>
      <w:r w:rsidRPr="007723BC">
        <w:rPr>
          <w:rFonts w:eastAsia="Consolas" w:cs="Times New Roman"/>
          <w:color w:val="000000" w:themeColor="text1"/>
          <w:szCs w:val="28"/>
        </w:rPr>
        <w:t>:</w:t>
      </w:r>
    </w:p>
    <w:p w14:paraId="70D088AA"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lastRenderedPageBreak/>
        <w:t>1) жобаны іске асыру орнында жылумен жабдықтау жүйесіне сәйкес отынды пайдалану;</w:t>
      </w:r>
    </w:p>
    <w:p w14:paraId="0B17E470"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энергиясын өндіру, тасымалдау, жабдықтау немесе тұтыну</w:t>
      </w:r>
      <w:r>
        <w:rPr>
          <w:rFonts w:eastAsia="Consolas" w:cs="Times New Roman"/>
          <w:color w:val="000000" w:themeColor="text1"/>
          <w:szCs w:val="28"/>
          <w:lang w:val="kk-KZ"/>
        </w:rPr>
        <w:t xml:space="preserve"> кезінде</w:t>
      </w:r>
      <w:r w:rsidRPr="007723BC">
        <w:rPr>
          <w:rFonts w:eastAsia="Consolas" w:cs="Times New Roman"/>
          <w:color w:val="000000" w:themeColor="text1"/>
          <w:szCs w:val="28"/>
        </w:rPr>
        <w:t>, оның ішінде энергия тиімді технологиялар мен жабдықтар және (немесе) жаңартылатын энергия көздері мен өзге де энергия көздері қолдан</w:t>
      </w:r>
      <w:r w:rsidRPr="007723BC">
        <w:rPr>
          <w:rFonts w:eastAsia="Consolas" w:cs="Times New Roman"/>
          <w:color w:val="000000" w:themeColor="text1"/>
          <w:szCs w:val="28"/>
          <w:lang w:val="kk-KZ"/>
        </w:rPr>
        <w:t>ылатын</w:t>
      </w:r>
      <w:r w:rsidRPr="007723BC">
        <w:rPr>
          <w:rFonts w:eastAsia="Consolas" w:cs="Times New Roman"/>
          <w:color w:val="000000" w:themeColor="text1"/>
          <w:szCs w:val="28"/>
        </w:rPr>
        <w:t xml:space="preserve"> көздер негізінде жылу энергиясының</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тиімділі</w:t>
      </w:r>
      <w:r w:rsidRPr="007723BC">
        <w:rPr>
          <w:rFonts w:eastAsia="Consolas" w:cs="Times New Roman"/>
          <w:color w:val="000000" w:themeColor="text1"/>
          <w:szCs w:val="28"/>
          <w:lang w:val="kk-KZ"/>
        </w:rPr>
        <w:t>гін</w:t>
      </w:r>
      <w:r w:rsidRPr="007723BC">
        <w:rPr>
          <w:rFonts w:eastAsia="Consolas" w:cs="Times New Roman"/>
          <w:color w:val="000000" w:themeColor="text1"/>
          <w:szCs w:val="28"/>
        </w:rPr>
        <w:t xml:space="preserve"> арттыруға, энергия үнемдеуге, ысырабын азайтуға арналған іс-шаралар және (немесе) технологиялар және(немесе) жабдық</w:t>
      </w:r>
      <w:r w:rsidRPr="00A751EC">
        <w:rPr>
          <w:rFonts w:eastAsia="Consolas" w:cs="Times New Roman"/>
          <w:color w:val="000000" w:themeColor="text1"/>
          <w:szCs w:val="28"/>
          <w:lang w:val="kk-KZ"/>
        </w:rPr>
        <w:t xml:space="preserve"> </w:t>
      </w:r>
      <w:r w:rsidRPr="007723BC">
        <w:rPr>
          <w:rFonts w:eastAsia="Consolas" w:cs="Times New Roman"/>
          <w:color w:val="000000" w:themeColor="text1"/>
          <w:szCs w:val="28"/>
          <w:lang w:val="kk-KZ"/>
        </w:rPr>
        <w:t>көзделуі тиіс</w:t>
      </w:r>
      <w:r w:rsidRPr="007723BC">
        <w:rPr>
          <w:rFonts w:eastAsia="Consolas" w:cs="Times New Roman"/>
          <w:color w:val="000000" w:themeColor="text1"/>
          <w:szCs w:val="28"/>
        </w:rPr>
        <w:t>.</w:t>
      </w:r>
    </w:p>
    <w:p w14:paraId="2EA347C6" w14:textId="77777777" w:rsidR="00C45053" w:rsidRPr="007723BC" w:rsidRDefault="00C45053" w:rsidP="00C45053">
      <w:pPr>
        <w:widowControl w:val="0"/>
        <w:shd w:val="clear" w:color="auto" w:fill="FFFFFF" w:themeFill="background1"/>
        <w:tabs>
          <w:tab w:val="left" w:pos="1134"/>
        </w:tabs>
        <w:spacing w:line="240" w:lineRule="auto"/>
        <w:rPr>
          <w:rFonts w:eastAsia="Consolas" w:cs="Times New Roman"/>
          <w:color w:val="000000" w:themeColor="text1"/>
          <w:szCs w:val="28"/>
        </w:rPr>
      </w:pPr>
      <w:r w:rsidRPr="007723BC">
        <w:rPr>
          <w:rFonts w:eastAsia="Consolas" w:cs="Times New Roman"/>
          <w:color w:val="000000" w:themeColor="text1"/>
          <w:szCs w:val="28"/>
        </w:rPr>
        <w:t>3. Жылу энергетикасы субъектілері Қазақстан Республикасының заңнамасында рұқсат етілген өзге де тәсілдер мен әдістерден басқа, мемлекеттік-жекешелік әріптестік және энергия-сервистік қызметтер көрсету арқылы инвестициялар тарта алады.</w:t>
      </w:r>
    </w:p>
    <w:p w14:paraId="49053B6A" w14:textId="77777777" w:rsidR="00C45053" w:rsidRPr="007723BC" w:rsidRDefault="00C45053" w:rsidP="00C45053">
      <w:pPr>
        <w:widowControl w:val="0"/>
        <w:shd w:val="clear" w:color="auto" w:fill="FFFFFF" w:themeFill="background1"/>
        <w:tabs>
          <w:tab w:val="left" w:pos="1134"/>
        </w:tabs>
        <w:spacing w:line="240" w:lineRule="auto"/>
        <w:rPr>
          <w:rFonts w:cs="Times New Roman"/>
          <w:color w:val="000000" w:themeColor="text1"/>
          <w:szCs w:val="28"/>
        </w:rPr>
      </w:pPr>
      <w:r w:rsidRPr="007723BC">
        <w:rPr>
          <w:rFonts w:eastAsia="Consolas" w:cs="Times New Roman"/>
          <w:color w:val="000000" w:themeColor="text1"/>
          <w:szCs w:val="28"/>
        </w:rPr>
        <w:t xml:space="preserve">4. Жылу энергетикасы </w:t>
      </w:r>
      <w:r w:rsidRPr="007723BC">
        <w:rPr>
          <w:rFonts w:eastAsia="Consolas" w:cs="Times New Roman"/>
          <w:color w:val="000000" w:themeColor="text1"/>
          <w:szCs w:val="28"/>
          <w:lang w:val="kk-KZ"/>
        </w:rPr>
        <w:t>саласындағы</w:t>
      </w:r>
      <w:r w:rsidRPr="007723BC">
        <w:rPr>
          <w:rFonts w:eastAsia="Consolas" w:cs="Times New Roman"/>
          <w:color w:val="000000" w:themeColor="text1"/>
          <w:szCs w:val="28"/>
        </w:rPr>
        <w:t xml:space="preserve"> мемлекеттік-жекешелік әріптестік</w:t>
      </w:r>
      <w:r w:rsidRPr="007723BC">
        <w:rPr>
          <w:rFonts w:eastAsia="Consolas" w:cs="Times New Roman"/>
          <w:color w:val="000000" w:themeColor="text1"/>
          <w:szCs w:val="28"/>
          <w:lang w:val="kk-KZ"/>
        </w:rPr>
        <w:t xml:space="preserve"> </w:t>
      </w:r>
      <w:r w:rsidRPr="007723BC">
        <w:rPr>
          <w:rFonts w:eastAsia="Consolas" w:cs="Times New Roman"/>
          <w:color w:val="000000" w:themeColor="text1"/>
          <w:szCs w:val="28"/>
        </w:rPr>
        <w:t xml:space="preserve">және энергия-сервистік қызметтер көрсету жобалары </w:t>
      </w:r>
      <w:r w:rsidRPr="007723BC">
        <w:rPr>
          <w:rFonts w:eastAsia="Consolas" w:cs="Times New Roman"/>
          <w:color w:val="000000" w:themeColor="text1"/>
          <w:szCs w:val="28"/>
          <w:lang w:val="kk-KZ"/>
        </w:rPr>
        <w:t xml:space="preserve">бойынша </w:t>
      </w:r>
      <w:r w:rsidRPr="007723BC">
        <w:rPr>
          <w:rFonts w:eastAsia="Consolas" w:cs="Times New Roman"/>
          <w:color w:val="000000" w:themeColor="text1"/>
          <w:szCs w:val="28"/>
        </w:rPr>
        <w:t xml:space="preserve">құжаттама осы Заңның, жылу энергетикасын дамытудың мастер-жоспарларының және тиісті өңірдің жылу энергетикасының нысаналы </w:t>
      </w:r>
      <w:r>
        <w:rPr>
          <w:rFonts w:eastAsia="Consolas" w:cs="Times New Roman"/>
          <w:color w:val="000000" w:themeColor="text1"/>
          <w:szCs w:val="28"/>
        </w:rPr>
        <w:t xml:space="preserve">көрсеткіштердің </w:t>
      </w:r>
      <w:r w:rsidRPr="007723BC">
        <w:rPr>
          <w:rFonts w:eastAsia="Consolas" w:cs="Times New Roman"/>
          <w:color w:val="000000" w:themeColor="text1"/>
          <w:szCs w:val="28"/>
        </w:rPr>
        <w:t xml:space="preserve">талаптарын ескере отырып,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 xml:space="preserve">араптардың теңгерімі мен мүдделерін (оның ішінде қуат, қолжетімділік, тұтынушылардың энергия-ресурс үнемдеуі сияқты көздер мен </w:t>
      </w:r>
      <w:r>
        <w:rPr>
          <w:rFonts w:eastAsia="Consolas" w:cs="Times New Roman"/>
          <w:color w:val="000000" w:themeColor="text1"/>
          <w:szCs w:val="28"/>
          <w:lang w:val="kk-KZ"/>
        </w:rPr>
        <w:t>механизмдер</w:t>
      </w:r>
      <w:r w:rsidRPr="007723BC">
        <w:rPr>
          <w:rFonts w:eastAsia="Consolas" w:cs="Times New Roman"/>
          <w:color w:val="000000" w:themeColor="text1"/>
          <w:szCs w:val="28"/>
        </w:rPr>
        <w:t xml:space="preserve"> арқылы) қамтамасыз етуге тиіс.</w:t>
      </w:r>
    </w:p>
    <w:bookmarkEnd w:id="4"/>
    <w:p w14:paraId="68C52C18"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p>
    <w:p w14:paraId="6F3985B5" w14:textId="77777777" w:rsidR="00C45053" w:rsidRPr="007723BC" w:rsidRDefault="00C45053" w:rsidP="00C45053">
      <w:pPr>
        <w:pStyle w:val="2"/>
        <w:keepNext w:val="0"/>
        <w:keepLines w:val="0"/>
        <w:widowControl w:val="0"/>
        <w:rPr>
          <w:rFonts w:cs="Times New Roman"/>
          <w:color w:val="000000" w:themeColor="text1"/>
          <w:szCs w:val="28"/>
        </w:rPr>
      </w:pPr>
      <w:bookmarkStart w:id="5" w:name="_Hlk78395628"/>
      <w:r w:rsidRPr="007723BC">
        <w:rPr>
          <w:rFonts w:cs="Times New Roman"/>
          <w:color w:val="000000" w:themeColor="text1"/>
          <w:szCs w:val="28"/>
        </w:rPr>
        <w:t>3</w:t>
      </w:r>
      <w:r>
        <w:rPr>
          <w:rFonts w:cs="Times New Roman"/>
          <w:color w:val="000000" w:themeColor="text1"/>
          <w:szCs w:val="28"/>
          <w:lang w:val="kk-KZ"/>
        </w:rPr>
        <w:t>9</w:t>
      </w:r>
      <w:r w:rsidRPr="007723BC">
        <w:rPr>
          <w:rFonts w:cs="Times New Roman"/>
          <w:color w:val="000000" w:themeColor="text1"/>
          <w:szCs w:val="28"/>
        </w:rPr>
        <w:t>-бап. Жылу энергетикасы саласындағы жобаларды әзірлеу және іске асыру</w:t>
      </w:r>
    </w:p>
    <w:p w14:paraId="0CCB6DAA"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Жеке және заңды тұлғалар, оның ішінде мемлекеттік органдар мен лауазымды адамдар осы Заңның 38-бабының 2-тармағында көзделген шарттарға сәйкес келмейтін жобалар бойынша жобалау алдындағы және жобалау құжаттамасын бекітуге </w:t>
      </w:r>
      <w:r>
        <w:rPr>
          <w:rFonts w:eastAsia="Consolas" w:cs="Times New Roman"/>
          <w:color w:val="000000" w:themeColor="text1"/>
          <w:szCs w:val="28"/>
        </w:rPr>
        <w:t>құқығы бар</w:t>
      </w:r>
      <w:r w:rsidRPr="007723BC">
        <w:rPr>
          <w:rFonts w:eastAsia="Consolas" w:cs="Times New Roman"/>
          <w:color w:val="000000" w:themeColor="text1"/>
          <w:szCs w:val="28"/>
        </w:rPr>
        <w:t xml:space="preserve"> емес.</w:t>
      </w:r>
    </w:p>
    <w:p w14:paraId="733ABE7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2. Жылу энергетикасы саласындағы жобаны іске асыру үшін өнім берушіні (</w:t>
      </w:r>
      <w:r w:rsidRPr="007723BC">
        <w:rPr>
          <w:rFonts w:eastAsia="Consolas" w:cs="Times New Roman"/>
          <w:color w:val="000000" w:themeColor="text1"/>
          <w:szCs w:val="28"/>
          <w:lang w:val="kk-KZ"/>
        </w:rPr>
        <w:t>о</w:t>
      </w:r>
      <w:r w:rsidRPr="007723BC">
        <w:rPr>
          <w:rFonts w:eastAsia="Consolas" w:cs="Times New Roman"/>
          <w:color w:val="000000" w:themeColor="text1"/>
          <w:szCs w:val="28"/>
        </w:rPr>
        <w:t>рындаушыны, жекеше әріптесті, концессионерді, сенімгерлік басқарушыны) таңдау мынадай параметрлер мен өлшемшарттардың:</w:t>
      </w:r>
    </w:p>
    <w:p w14:paraId="2FA8CAEC"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1) жылумен жабдықтау сенімділігі;</w:t>
      </w:r>
    </w:p>
    <w:p w14:paraId="797D7980"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2) жылумен жабдықтау қауіпсіздігі;</w:t>
      </w:r>
    </w:p>
    <w:p w14:paraId="5DAB256D"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жылу энергетикасы объектісін, </w:t>
      </w:r>
      <w:r w:rsidRPr="007723BC">
        <w:rPr>
          <w:rFonts w:eastAsia="Consolas" w:cs="Times New Roman"/>
          <w:color w:val="000000" w:themeColor="text1"/>
          <w:szCs w:val="28"/>
          <w:lang w:val="kk-KZ"/>
        </w:rPr>
        <w:t>ғимаратты</w:t>
      </w:r>
      <w:r w:rsidRPr="007723BC">
        <w:rPr>
          <w:rFonts w:eastAsia="Consolas" w:cs="Times New Roman"/>
          <w:color w:val="000000" w:themeColor="text1"/>
          <w:szCs w:val="28"/>
        </w:rPr>
        <w:t>, құрылыс</w:t>
      </w:r>
      <w:r>
        <w:rPr>
          <w:rFonts w:eastAsia="Consolas" w:cs="Times New Roman"/>
          <w:color w:val="000000" w:themeColor="text1"/>
          <w:szCs w:val="28"/>
          <w:lang w:val="kk-KZ"/>
        </w:rPr>
        <w:t xml:space="preserve"> жайларды</w:t>
      </w:r>
      <w:r w:rsidRPr="007723BC">
        <w:rPr>
          <w:rFonts w:eastAsia="Consolas" w:cs="Times New Roman"/>
          <w:color w:val="000000" w:themeColor="text1"/>
          <w:szCs w:val="28"/>
        </w:rPr>
        <w:t>, жабдықты немесе технологияны жөндемей немесе а</w:t>
      </w:r>
      <w:r w:rsidRPr="007723BC">
        <w:rPr>
          <w:rFonts w:eastAsia="Consolas" w:cs="Times New Roman"/>
          <w:color w:val="000000" w:themeColor="text1"/>
          <w:szCs w:val="28"/>
          <w:lang w:val="kk-KZ"/>
        </w:rPr>
        <w:t xml:space="preserve">уыстырмай </w:t>
      </w:r>
      <w:r w:rsidRPr="007723BC">
        <w:rPr>
          <w:rFonts w:eastAsia="Consolas" w:cs="Times New Roman"/>
          <w:color w:val="000000" w:themeColor="text1"/>
          <w:szCs w:val="28"/>
        </w:rPr>
        <w:t>пайдалану ұзақтығы;</w:t>
      </w:r>
    </w:p>
    <w:p w14:paraId="09C79F3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4) атмосфераға зиянды шығарындылардың деңгейі;</w:t>
      </w:r>
    </w:p>
    <w:p w14:paraId="4A34BC6E"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5) энергия тиімділігі және энергия үнемдеу көрсеткіштері, жылу энергиясы ысырабының деңгейі;</w:t>
      </w:r>
    </w:p>
    <w:p w14:paraId="642D968F"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eastAsia="Consolas" w:cs="Times New Roman"/>
          <w:color w:val="000000" w:themeColor="text1"/>
          <w:szCs w:val="28"/>
        </w:rPr>
        <w:t>6) Қазақстан Республикасының заңнамасына қайшы келмейтін өзге де параметрлер</w:t>
      </w:r>
      <w:r w:rsidRPr="007723BC">
        <w:rPr>
          <w:rFonts w:eastAsia="Consolas" w:cs="Times New Roman"/>
          <w:color w:val="000000" w:themeColor="text1"/>
          <w:szCs w:val="28"/>
          <w:lang w:val="kk-KZ"/>
        </w:rPr>
        <w:t>дің</w:t>
      </w:r>
      <w:r w:rsidRPr="007723BC">
        <w:rPr>
          <w:rFonts w:eastAsia="Consolas" w:cs="Times New Roman"/>
          <w:color w:val="000000" w:themeColor="text1"/>
          <w:szCs w:val="28"/>
        </w:rPr>
        <w:t xml:space="preserve"> ең үздік мәндеріне қол жеткізуді ескере отырып жүргізіледі</w:t>
      </w:r>
      <w:r w:rsidRPr="007723BC">
        <w:rPr>
          <w:rFonts w:eastAsia="Consolas" w:cs="Times New Roman"/>
          <w:color w:val="000000" w:themeColor="text1"/>
          <w:szCs w:val="28"/>
          <w:lang w:val="kk-KZ"/>
        </w:rPr>
        <w:t>.</w:t>
      </w:r>
    </w:p>
    <w:bookmarkEnd w:id="5"/>
    <w:p w14:paraId="43F5DA8B" w14:textId="77777777" w:rsidR="00C45053" w:rsidRDefault="00C45053" w:rsidP="00C45053">
      <w:pPr>
        <w:widowControl w:val="0"/>
        <w:shd w:val="clear" w:color="auto" w:fill="FFFFFF" w:themeFill="background1"/>
        <w:spacing w:line="240" w:lineRule="auto"/>
        <w:ind w:firstLine="851"/>
        <w:rPr>
          <w:rFonts w:cs="Times New Roman"/>
          <w:color w:val="000000" w:themeColor="text1"/>
          <w:szCs w:val="28"/>
        </w:rPr>
      </w:pPr>
    </w:p>
    <w:p w14:paraId="49CDE43B" w14:textId="77777777" w:rsidR="00C45053" w:rsidRPr="007723BC" w:rsidRDefault="00C45053" w:rsidP="00C45053">
      <w:pPr>
        <w:widowControl w:val="0"/>
        <w:shd w:val="clear" w:color="auto" w:fill="FFFFFF" w:themeFill="background1"/>
        <w:spacing w:line="240" w:lineRule="auto"/>
        <w:ind w:firstLine="851"/>
        <w:rPr>
          <w:rFonts w:cs="Times New Roman"/>
          <w:color w:val="000000" w:themeColor="text1"/>
          <w:szCs w:val="28"/>
        </w:rPr>
      </w:pPr>
    </w:p>
    <w:p w14:paraId="7AB98E30" w14:textId="77777777" w:rsidR="00C45053" w:rsidRPr="007723BC" w:rsidRDefault="00C45053" w:rsidP="00C45053">
      <w:pPr>
        <w:pStyle w:val="1"/>
        <w:keepNext w:val="0"/>
        <w:keepLines w:val="0"/>
        <w:widowControl w:val="0"/>
        <w:rPr>
          <w:rFonts w:cs="Times New Roman"/>
          <w:color w:val="000000" w:themeColor="text1"/>
          <w:szCs w:val="28"/>
        </w:rPr>
      </w:pPr>
      <w:r w:rsidRPr="007723BC">
        <w:rPr>
          <w:rFonts w:cs="Times New Roman"/>
          <w:color w:val="000000" w:themeColor="text1"/>
          <w:szCs w:val="28"/>
        </w:rPr>
        <w:t>13-тарау. Авариялық жағдайларда және төтенше жағдай жарияланған кезде жылумен жабдықтау</w:t>
      </w:r>
    </w:p>
    <w:p w14:paraId="3B90B0B6" w14:textId="77777777" w:rsidR="00C45053" w:rsidRPr="007723BC" w:rsidRDefault="00C45053" w:rsidP="00C45053">
      <w:pPr>
        <w:widowControl w:val="0"/>
        <w:shd w:val="clear" w:color="auto" w:fill="FFFFFF" w:themeFill="background1"/>
        <w:spacing w:line="240" w:lineRule="auto"/>
        <w:ind w:firstLine="851"/>
        <w:rPr>
          <w:rFonts w:eastAsia="Consolas" w:cs="Times New Roman"/>
          <w:b/>
          <w:color w:val="000000" w:themeColor="text1"/>
          <w:szCs w:val="28"/>
        </w:rPr>
      </w:pPr>
    </w:p>
    <w:p w14:paraId="38D817E6" w14:textId="77777777" w:rsidR="00C45053" w:rsidRPr="007723BC" w:rsidRDefault="00C45053" w:rsidP="00C45053">
      <w:pPr>
        <w:pStyle w:val="2"/>
        <w:keepNext w:val="0"/>
        <w:keepLines w:val="0"/>
        <w:widowControl w:val="0"/>
        <w:rPr>
          <w:rFonts w:cs="Times New Roman"/>
          <w:color w:val="000000" w:themeColor="text1"/>
          <w:szCs w:val="28"/>
        </w:rPr>
      </w:pPr>
      <w:r>
        <w:rPr>
          <w:rFonts w:cs="Times New Roman"/>
          <w:color w:val="000000" w:themeColor="text1"/>
          <w:szCs w:val="28"/>
          <w:lang w:val="kk-KZ"/>
        </w:rPr>
        <w:t>40</w:t>
      </w:r>
      <w:r w:rsidRPr="007723BC">
        <w:rPr>
          <w:rFonts w:cs="Times New Roman"/>
          <w:color w:val="000000" w:themeColor="text1"/>
          <w:szCs w:val="28"/>
        </w:rPr>
        <w:t xml:space="preserve">-бап. Авариялық жағдайларда жылумен жабдықтауды шектеу және </w:t>
      </w:r>
      <w:r w:rsidRPr="007723BC">
        <w:rPr>
          <w:rFonts w:cs="Times New Roman"/>
          <w:color w:val="000000" w:themeColor="text1"/>
          <w:szCs w:val="28"/>
        </w:rPr>
        <w:lastRenderedPageBreak/>
        <w:t>тоқтату</w:t>
      </w:r>
    </w:p>
    <w:p w14:paraId="5519ADF7"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1. Аварияны болғызбау және (немесе) жою жөнінде шұғыл шаралар қабылдау үшін жылу энергиясын өткізуді (жабдықтауды) жүзеге асыратын жылу өндіруші немесе жылу тасымалдаушы </w:t>
      </w:r>
      <w:r>
        <w:rPr>
          <w:rFonts w:eastAsia="Consolas" w:cs="Times New Roman"/>
          <w:color w:val="000000" w:themeColor="text1"/>
          <w:szCs w:val="28"/>
        </w:rPr>
        <w:t xml:space="preserve">субъектілер </w:t>
      </w:r>
      <w:r w:rsidRPr="007723BC">
        <w:rPr>
          <w:rFonts w:eastAsia="Consolas" w:cs="Times New Roman"/>
          <w:color w:val="000000" w:themeColor="text1"/>
          <w:szCs w:val="28"/>
        </w:rPr>
        <w:t xml:space="preserve">тұтынушыларды және жергілікті атқарушы органдарды </w:t>
      </w:r>
      <w:r w:rsidRPr="007723BC">
        <w:rPr>
          <w:rFonts w:eastAsia="Consolas" w:cs="Times New Roman"/>
          <w:color w:val="000000" w:themeColor="text1"/>
          <w:szCs w:val="28"/>
          <w:lang w:val="kk-KZ"/>
        </w:rPr>
        <w:t xml:space="preserve">ажырату немесе шектеу </w:t>
      </w:r>
      <w:r w:rsidRPr="007723BC">
        <w:rPr>
          <w:rFonts w:eastAsia="Consolas" w:cs="Times New Roman"/>
          <w:color w:val="000000" w:themeColor="text1"/>
          <w:szCs w:val="28"/>
        </w:rPr>
        <w:t>себептері мен мерзімдері туралы дереу хабар</w:t>
      </w:r>
      <w:r>
        <w:rPr>
          <w:rFonts w:eastAsia="Consolas" w:cs="Times New Roman"/>
          <w:color w:val="000000" w:themeColor="text1"/>
          <w:szCs w:val="28"/>
          <w:lang w:val="kk-KZ"/>
        </w:rPr>
        <w:t>лай</w:t>
      </w:r>
      <w:r w:rsidRPr="007723BC">
        <w:rPr>
          <w:rFonts w:eastAsia="Consolas" w:cs="Times New Roman"/>
          <w:color w:val="000000" w:themeColor="text1"/>
          <w:szCs w:val="28"/>
          <w:lang w:val="kk-KZ"/>
        </w:rPr>
        <w:t xml:space="preserve"> отырып, </w:t>
      </w:r>
      <w:r w:rsidRPr="007723BC">
        <w:rPr>
          <w:rFonts w:eastAsia="Consolas" w:cs="Times New Roman"/>
          <w:color w:val="000000" w:themeColor="text1"/>
          <w:szCs w:val="28"/>
        </w:rPr>
        <w:t xml:space="preserve">жылу энергиясын беруді тоқтатуға және тұтынушының жылу тұтыну жүйесін ажыратуға, жылу энергиясын беруді шектеуге немесе оны беруде үзіліс жасауға </w:t>
      </w:r>
      <w:r>
        <w:rPr>
          <w:rFonts w:eastAsia="Consolas" w:cs="Times New Roman"/>
          <w:color w:val="000000" w:themeColor="text1"/>
          <w:szCs w:val="28"/>
        </w:rPr>
        <w:t>құқығы бар</w:t>
      </w:r>
      <w:r w:rsidRPr="007723BC">
        <w:rPr>
          <w:rFonts w:eastAsia="Consolas" w:cs="Times New Roman"/>
          <w:color w:val="000000" w:themeColor="text1"/>
          <w:szCs w:val="28"/>
        </w:rPr>
        <w:t>.</w:t>
      </w:r>
    </w:p>
    <w:p w14:paraId="5533CDA5"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2. Кенеттен ажыратылуы адамдардың өміріне, қоршаған ортаға қауіп төндіруі мүмкін өндірістік циклде</w:t>
      </w:r>
      <w:r w:rsidRPr="007723BC">
        <w:rPr>
          <w:rFonts w:eastAsia="Consolas" w:cs="Times New Roman"/>
          <w:color w:val="000000" w:themeColor="text1"/>
          <w:szCs w:val="28"/>
          <w:lang w:val="kk-KZ"/>
        </w:rPr>
        <w:t xml:space="preserve"> ү</w:t>
      </w:r>
      <w:r w:rsidRPr="007723BC">
        <w:rPr>
          <w:rFonts w:eastAsia="Consolas" w:cs="Times New Roman"/>
          <w:color w:val="000000" w:themeColor="text1"/>
          <w:szCs w:val="28"/>
        </w:rPr>
        <w:t xml:space="preserve">здіксіз технологиялық процестерді пайдаланатын тұтынушыларға жататын жылу қондырғылары үшін жылу энергиясын өткізуді (жабдықтауды) жүзеге асыратын </w:t>
      </w:r>
      <w:r>
        <w:rPr>
          <w:rFonts w:eastAsia="Consolas" w:cs="Times New Roman"/>
          <w:color w:val="000000" w:themeColor="text1"/>
          <w:szCs w:val="28"/>
        </w:rPr>
        <w:t>субъектілердің</w:t>
      </w:r>
      <w:r w:rsidRPr="007723BC">
        <w:rPr>
          <w:rFonts w:eastAsia="Consolas" w:cs="Times New Roman"/>
          <w:color w:val="000000" w:themeColor="text1"/>
          <w:szCs w:val="28"/>
        </w:rPr>
        <w:t xml:space="preserve"> жылу жүктемесі технологиялық бронь деңгейіне дейін төмендетілу</w:t>
      </w:r>
      <w:r>
        <w:rPr>
          <w:rFonts w:eastAsia="Consolas" w:cs="Times New Roman"/>
          <w:color w:val="000000" w:themeColor="text1"/>
          <w:szCs w:val="28"/>
          <w:lang w:val="kk-KZ"/>
        </w:rPr>
        <w:t>ге</w:t>
      </w:r>
      <w:r w:rsidRPr="007723BC">
        <w:rPr>
          <w:rFonts w:eastAsia="Consolas" w:cs="Times New Roman"/>
          <w:color w:val="000000" w:themeColor="text1"/>
          <w:szCs w:val="28"/>
        </w:rPr>
        <w:t xml:space="preserve"> тиіс.</w:t>
      </w:r>
    </w:p>
    <w:p w14:paraId="3F6528E1"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3. Тұтынушының жылу тұтынуын авариялық бронь деңгейіне дейін шектеу кезінде </w:t>
      </w:r>
      <w:r w:rsidRPr="007723BC">
        <w:rPr>
          <w:rFonts w:eastAsia="Consolas" w:cs="Times New Roman"/>
          <w:color w:val="000000" w:themeColor="text1"/>
          <w:szCs w:val="28"/>
          <w:lang w:val="kk-KZ"/>
        </w:rPr>
        <w:t>т</w:t>
      </w:r>
      <w:r w:rsidRPr="007723BC">
        <w:rPr>
          <w:rFonts w:eastAsia="Consolas" w:cs="Times New Roman"/>
          <w:color w:val="000000" w:themeColor="text1"/>
          <w:szCs w:val="28"/>
        </w:rPr>
        <w:t xml:space="preserve">ұтынушы авариялық бронь құрамына кірмейтін жылу қондырғыларын қосуға </w:t>
      </w:r>
      <w:r>
        <w:rPr>
          <w:rFonts w:eastAsia="Consolas" w:cs="Times New Roman"/>
          <w:color w:val="000000" w:themeColor="text1"/>
          <w:szCs w:val="28"/>
        </w:rPr>
        <w:t xml:space="preserve">құқығы </w:t>
      </w:r>
      <w:r>
        <w:rPr>
          <w:rFonts w:eastAsia="Consolas" w:cs="Times New Roman"/>
          <w:color w:val="000000" w:themeColor="text1"/>
          <w:szCs w:val="28"/>
          <w:lang w:val="kk-KZ"/>
        </w:rPr>
        <w:t>жоқ</w:t>
      </w:r>
      <w:r w:rsidRPr="007723BC">
        <w:rPr>
          <w:rFonts w:eastAsia="Consolas" w:cs="Times New Roman"/>
          <w:color w:val="000000" w:themeColor="text1"/>
          <w:szCs w:val="28"/>
        </w:rPr>
        <w:t>.</w:t>
      </w:r>
    </w:p>
    <w:p w14:paraId="26DE15D5"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4. Аварияны болғызбау және (немесе) жою жөніндегі шұғыл шараларды қабылдау үшін тұтынушы жылу тұтыну жүйелерін ажыратуға және жылу энергиясын өткізуді (жабдықтауды) жүзеге асыратын жылумен жабдықтау субъектісін</w:t>
      </w:r>
      <w:r w:rsidRPr="007723BC">
        <w:rPr>
          <w:rFonts w:eastAsia="Consolas" w:cs="Times New Roman"/>
          <w:color w:val="000000" w:themeColor="text1"/>
          <w:szCs w:val="28"/>
          <w:lang w:val="kk-KZ"/>
        </w:rPr>
        <w:t>е</w:t>
      </w:r>
      <w:r w:rsidRPr="007723BC">
        <w:rPr>
          <w:rFonts w:eastAsia="Consolas" w:cs="Times New Roman"/>
          <w:color w:val="000000" w:themeColor="text1"/>
          <w:szCs w:val="28"/>
        </w:rPr>
        <w:t xml:space="preserve"> ажыратудың себептері мен мерзімдері туралы дереу </w:t>
      </w:r>
      <w:r>
        <w:rPr>
          <w:rFonts w:eastAsia="Consolas" w:cs="Times New Roman"/>
          <w:color w:val="000000" w:themeColor="text1"/>
          <w:szCs w:val="28"/>
        </w:rPr>
        <w:t>хабарлауға</w:t>
      </w:r>
      <w:r w:rsidRPr="007723BC">
        <w:rPr>
          <w:rFonts w:eastAsia="Consolas" w:cs="Times New Roman"/>
          <w:color w:val="000000" w:themeColor="text1"/>
          <w:szCs w:val="28"/>
        </w:rPr>
        <w:t xml:space="preserve"> </w:t>
      </w:r>
      <w:r>
        <w:rPr>
          <w:rFonts w:eastAsia="Consolas" w:cs="Times New Roman"/>
          <w:color w:val="000000" w:themeColor="text1"/>
          <w:szCs w:val="28"/>
        </w:rPr>
        <w:t>құқығы бар</w:t>
      </w:r>
      <w:r w:rsidRPr="007723BC">
        <w:rPr>
          <w:rFonts w:eastAsia="Consolas" w:cs="Times New Roman"/>
          <w:color w:val="000000" w:themeColor="text1"/>
          <w:szCs w:val="28"/>
        </w:rPr>
        <w:t>.</w:t>
      </w:r>
    </w:p>
    <w:p w14:paraId="30F85AE8"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5. Жылу энергиясын өткізуді (жабдықтауды) жүзеге асыратын жылумен жабдықтау субъектілері жылу энергиясын тұтынушыларды шектеу және жылу қуатын тұтынушыларды авариялық ажырату </w:t>
      </w:r>
      <w:r w:rsidRPr="007723BC">
        <w:rPr>
          <w:rFonts w:eastAsia="Consolas" w:cs="Times New Roman"/>
          <w:color w:val="000000" w:themeColor="text1"/>
          <w:szCs w:val="28"/>
          <w:lang w:val="kk-KZ"/>
        </w:rPr>
        <w:t>графиктерін</w:t>
      </w:r>
      <w:r w:rsidRPr="007723BC">
        <w:rPr>
          <w:rFonts w:eastAsia="Consolas" w:cs="Times New Roman"/>
          <w:color w:val="000000" w:themeColor="text1"/>
          <w:szCs w:val="28"/>
        </w:rPr>
        <w:t xml:space="preserve"> әзірлейді және қолданады.</w:t>
      </w:r>
    </w:p>
    <w:p w14:paraId="42C4378B"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6. Осы баптың 5-тармағында көрсетілген </w:t>
      </w:r>
      <w:r>
        <w:rPr>
          <w:rFonts w:eastAsia="Consolas" w:cs="Times New Roman"/>
          <w:color w:val="000000" w:themeColor="text1"/>
          <w:szCs w:val="28"/>
          <w:lang w:val="kk-KZ"/>
        </w:rPr>
        <w:t>графиктер</w:t>
      </w:r>
      <w:r w:rsidRPr="007723BC">
        <w:rPr>
          <w:rFonts w:eastAsia="Consolas" w:cs="Times New Roman"/>
          <w:color w:val="000000" w:themeColor="text1"/>
          <w:szCs w:val="28"/>
        </w:rPr>
        <w:t xml:space="preserve"> жыл сайын </w:t>
      </w:r>
      <w:r>
        <w:rPr>
          <w:rFonts w:eastAsia="Consolas" w:cs="Times New Roman"/>
          <w:color w:val="000000" w:themeColor="text1"/>
          <w:szCs w:val="28"/>
        </w:rPr>
        <w:t>ортақ</w:t>
      </w:r>
      <w:r w:rsidRPr="007723BC">
        <w:rPr>
          <w:rFonts w:eastAsia="Consolas" w:cs="Times New Roman"/>
          <w:color w:val="000000" w:themeColor="text1"/>
          <w:szCs w:val="28"/>
        </w:rPr>
        <w:t xml:space="preserve"> пайдаланылатын орталықтандырылған жылумен жабдықтаудың әрбір жүйесі бойынша жасалады және авариялардың туындауын және дамуын болдырмау, оларды жою және тұтынушылардың ұйымдастырылмаған ажыратылуын болдырмау үшін отын, жылу энергиясы мен қуаты тапшылығы және (немесе) жылу желілерінде </w:t>
      </w:r>
      <w:r>
        <w:rPr>
          <w:rFonts w:eastAsia="Consolas" w:cs="Times New Roman"/>
          <w:color w:val="000000" w:themeColor="text1"/>
          <w:szCs w:val="28"/>
        </w:rPr>
        <w:t>жылу жеткізгішт</w:t>
      </w:r>
      <w:r w:rsidRPr="007723BC">
        <w:rPr>
          <w:rFonts w:eastAsia="Consolas" w:cs="Times New Roman"/>
          <w:color w:val="000000" w:themeColor="text1"/>
          <w:szCs w:val="28"/>
        </w:rPr>
        <w:t>ің айналымы бұзылған кезде енгізіледі.</w:t>
      </w:r>
    </w:p>
    <w:p w14:paraId="7C93B159"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7. </w:t>
      </w:r>
      <w:r>
        <w:rPr>
          <w:rFonts w:eastAsia="Consolas" w:cs="Times New Roman"/>
          <w:color w:val="000000" w:themeColor="text1"/>
          <w:szCs w:val="28"/>
        </w:rPr>
        <w:t>ортақ</w:t>
      </w:r>
      <w:r w:rsidRPr="007723BC">
        <w:rPr>
          <w:rFonts w:eastAsia="Consolas" w:cs="Times New Roman"/>
          <w:color w:val="000000" w:themeColor="text1"/>
          <w:szCs w:val="28"/>
        </w:rPr>
        <w:t xml:space="preserve"> пайдаланылатын орталықтандырылған жылумен жабдықтаудың жүйе</w:t>
      </w:r>
      <w:r>
        <w:rPr>
          <w:rFonts w:eastAsia="Consolas" w:cs="Times New Roman"/>
          <w:color w:val="000000" w:themeColor="text1"/>
          <w:szCs w:val="28"/>
          <w:lang w:val="kk-KZ"/>
        </w:rPr>
        <w:t>леріндегі</w:t>
      </w:r>
      <w:r w:rsidRPr="007723BC">
        <w:rPr>
          <w:rFonts w:eastAsia="Consolas" w:cs="Times New Roman"/>
          <w:color w:val="000000" w:themeColor="text1"/>
          <w:szCs w:val="28"/>
        </w:rPr>
        <w:t xml:space="preserve"> </w:t>
      </w:r>
      <w:r>
        <w:rPr>
          <w:rFonts w:eastAsia="Consolas" w:cs="Times New Roman"/>
          <w:color w:val="000000" w:themeColor="text1"/>
          <w:szCs w:val="28"/>
          <w:lang w:val="kk-KZ"/>
        </w:rPr>
        <w:t>ж</w:t>
      </w:r>
      <w:r w:rsidRPr="007723BC">
        <w:rPr>
          <w:rFonts w:eastAsia="Consolas" w:cs="Times New Roman"/>
          <w:color w:val="000000" w:themeColor="text1"/>
          <w:szCs w:val="28"/>
        </w:rPr>
        <w:t xml:space="preserve">ылу энергиясы мен қуатын тұтынушыларды шектеу және авариялық ажырату </w:t>
      </w:r>
      <w:r w:rsidRPr="007723BC">
        <w:rPr>
          <w:rFonts w:eastAsia="Consolas" w:cs="Times New Roman"/>
          <w:color w:val="000000" w:themeColor="text1"/>
          <w:szCs w:val="28"/>
          <w:lang w:val="kk-KZ"/>
        </w:rPr>
        <w:t>графиктері</w:t>
      </w:r>
      <w:r w:rsidRPr="007723BC">
        <w:rPr>
          <w:rFonts w:eastAsia="Consolas" w:cs="Times New Roman"/>
          <w:color w:val="000000" w:themeColor="text1"/>
          <w:szCs w:val="28"/>
        </w:rPr>
        <w:t xml:space="preserve"> тиісті аумақтың жергілікті атқарушы органдарымен келісіледі.</w:t>
      </w:r>
    </w:p>
    <w:p w14:paraId="4907AC13" w14:textId="77777777" w:rsidR="00C45053" w:rsidRPr="007723BC" w:rsidRDefault="00C45053" w:rsidP="00C45053">
      <w:pPr>
        <w:widowControl w:val="0"/>
        <w:shd w:val="clear" w:color="auto" w:fill="FFFFFF" w:themeFill="background1"/>
        <w:spacing w:line="240" w:lineRule="auto"/>
        <w:rPr>
          <w:rFonts w:eastAsia="Consolas" w:cs="Times New Roman"/>
          <w:color w:val="000000" w:themeColor="text1"/>
          <w:szCs w:val="28"/>
        </w:rPr>
      </w:pPr>
      <w:r w:rsidRPr="007723BC">
        <w:rPr>
          <w:rFonts w:eastAsia="Consolas" w:cs="Times New Roman"/>
          <w:color w:val="000000" w:themeColor="text1"/>
          <w:szCs w:val="28"/>
        </w:rPr>
        <w:t xml:space="preserve">8. Тұтынушыларды шектеудің шамасы мен кезектілігін айқындау кезінде жылу энергиясы мен қуатын тұтынушыларды шектеу және авариялық ажырату графиктерін енгізуден </w:t>
      </w:r>
      <w:r>
        <w:rPr>
          <w:rFonts w:eastAsia="Consolas" w:cs="Times New Roman"/>
          <w:color w:val="000000" w:themeColor="text1"/>
          <w:szCs w:val="28"/>
          <w:lang w:val="kk-KZ"/>
        </w:rPr>
        <w:t>келтірілген</w:t>
      </w:r>
      <w:r w:rsidRPr="007723BC">
        <w:rPr>
          <w:rFonts w:eastAsia="Consolas" w:cs="Times New Roman"/>
          <w:color w:val="000000" w:themeColor="text1"/>
          <w:szCs w:val="28"/>
        </w:rPr>
        <w:t xml:space="preserve"> залал барынша аз болуы үшін тұтынушы өндірісінің </w:t>
      </w:r>
      <w:r w:rsidRPr="007723BC">
        <w:rPr>
          <w:rFonts w:eastAsia="Consolas" w:cs="Times New Roman"/>
          <w:color w:val="000000" w:themeColor="text1"/>
          <w:szCs w:val="28"/>
          <w:lang w:val="kk-KZ"/>
        </w:rPr>
        <w:t>м</w:t>
      </w:r>
      <w:r w:rsidRPr="007723BC">
        <w:rPr>
          <w:rFonts w:eastAsia="Consolas" w:cs="Times New Roman"/>
          <w:color w:val="000000" w:themeColor="text1"/>
          <w:szCs w:val="28"/>
        </w:rPr>
        <w:t xml:space="preserve">емлекеттік, шаруашылық, әлеуметтік </w:t>
      </w:r>
      <w:r>
        <w:rPr>
          <w:rFonts w:eastAsia="Consolas" w:cs="Times New Roman"/>
          <w:color w:val="000000" w:themeColor="text1"/>
          <w:szCs w:val="28"/>
          <w:lang w:val="kk-KZ"/>
        </w:rPr>
        <w:t>маңызы</w:t>
      </w:r>
      <w:r w:rsidRPr="007723BC">
        <w:rPr>
          <w:rFonts w:eastAsia="Consolas" w:cs="Times New Roman"/>
          <w:color w:val="000000" w:themeColor="text1"/>
          <w:szCs w:val="28"/>
        </w:rPr>
        <w:t xml:space="preserve"> мен технологиялық ерекшеліктері ескерілуге тиіс. Көрсетілген </w:t>
      </w:r>
      <w:r w:rsidRPr="007723BC">
        <w:rPr>
          <w:rFonts w:eastAsia="Consolas" w:cs="Times New Roman"/>
          <w:color w:val="000000" w:themeColor="text1"/>
          <w:szCs w:val="28"/>
          <w:lang w:val="kk-KZ"/>
        </w:rPr>
        <w:t>графиктерге</w:t>
      </w:r>
      <w:r w:rsidRPr="007723BC">
        <w:rPr>
          <w:rFonts w:eastAsia="Consolas" w:cs="Times New Roman"/>
          <w:color w:val="000000" w:themeColor="text1"/>
          <w:szCs w:val="28"/>
        </w:rPr>
        <w:t xml:space="preserve"> енгізуге жатпайтын тұтынушылардың тізбесін жергілікті атқарушы органдармен келіс</w:t>
      </w:r>
      <w:r w:rsidRPr="007723BC">
        <w:rPr>
          <w:rFonts w:eastAsia="Consolas" w:cs="Times New Roman"/>
          <w:color w:val="000000" w:themeColor="text1"/>
          <w:szCs w:val="28"/>
          <w:lang w:val="kk-KZ"/>
        </w:rPr>
        <w:t>у</w:t>
      </w:r>
      <w:r w:rsidRPr="007723BC">
        <w:rPr>
          <w:rFonts w:eastAsia="Consolas" w:cs="Times New Roman"/>
          <w:color w:val="000000" w:themeColor="text1"/>
          <w:szCs w:val="28"/>
        </w:rPr>
        <w:t xml:space="preserve"> бойынша жылумен жабдықтау субъектілері бекітеді.</w:t>
      </w:r>
    </w:p>
    <w:p w14:paraId="466141C6" w14:textId="77777777" w:rsidR="00C45053" w:rsidRPr="007723BC" w:rsidRDefault="00C45053" w:rsidP="00C45053">
      <w:pPr>
        <w:widowControl w:val="0"/>
        <w:shd w:val="clear" w:color="auto" w:fill="FFFFFF" w:themeFill="background1"/>
        <w:spacing w:line="240" w:lineRule="auto"/>
        <w:rPr>
          <w:rFonts w:cs="Times New Roman"/>
          <w:color w:val="000000" w:themeColor="text1"/>
          <w:szCs w:val="28"/>
        </w:rPr>
      </w:pPr>
      <w:r w:rsidRPr="007723BC">
        <w:rPr>
          <w:rFonts w:eastAsia="Consolas" w:cs="Times New Roman"/>
          <w:color w:val="000000" w:themeColor="text1"/>
          <w:szCs w:val="28"/>
        </w:rPr>
        <w:t>9. Осы баптың күші жеке жылумен жабдықтау жүйелеріне қолданылмайды.</w:t>
      </w:r>
    </w:p>
    <w:p w14:paraId="1C251FD9" w14:textId="77777777" w:rsidR="00C45053" w:rsidRDefault="00C45053" w:rsidP="00C45053">
      <w:pPr>
        <w:widowControl w:val="0"/>
        <w:spacing w:line="240" w:lineRule="auto"/>
      </w:pPr>
      <w:bookmarkStart w:id="6" w:name="_Toc106827886"/>
      <w:bookmarkStart w:id="7" w:name="_Toc106878975"/>
    </w:p>
    <w:p w14:paraId="57439648" w14:textId="77777777" w:rsidR="00C45053" w:rsidRDefault="00C45053" w:rsidP="00C45053">
      <w:pPr>
        <w:pStyle w:val="1"/>
        <w:keepNext w:val="0"/>
        <w:keepLines w:val="0"/>
        <w:widowControl w:val="0"/>
        <w:shd w:val="clear" w:color="auto" w:fill="FFFFFF" w:themeFill="background1"/>
        <w:ind w:firstLine="851"/>
        <w:rPr>
          <w:rFonts w:cs="Times New Roman"/>
          <w:color w:val="000000" w:themeColor="text1"/>
          <w:sz w:val="27"/>
          <w:szCs w:val="27"/>
        </w:rPr>
      </w:pPr>
    </w:p>
    <w:p w14:paraId="56E928D0" w14:textId="77777777" w:rsidR="00C45053" w:rsidRPr="002E7D75" w:rsidRDefault="00C45053" w:rsidP="00C45053">
      <w:pPr>
        <w:pStyle w:val="1"/>
        <w:keepNext w:val="0"/>
        <w:keepLines w:val="0"/>
        <w:widowControl w:val="0"/>
        <w:shd w:val="clear" w:color="auto" w:fill="FFFFFF" w:themeFill="background1"/>
        <w:ind w:firstLine="851"/>
        <w:rPr>
          <w:rFonts w:cs="Times New Roman"/>
          <w:color w:val="000000" w:themeColor="text1"/>
          <w:sz w:val="27"/>
          <w:szCs w:val="27"/>
        </w:rPr>
      </w:pPr>
      <w:r w:rsidRPr="002E7D75">
        <w:rPr>
          <w:rFonts w:cs="Times New Roman"/>
          <w:color w:val="000000" w:themeColor="text1"/>
          <w:sz w:val="27"/>
          <w:szCs w:val="27"/>
        </w:rPr>
        <w:t xml:space="preserve">14-тарау. </w:t>
      </w:r>
      <w:bookmarkEnd w:id="6"/>
      <w:bookmarkEnd w:id="7"/>
      <w:r w:rsidRPr="002E7D75">
        <w:rPr>
          <w:rFonts w:cs="Times New Roman"/>
          <w:color w:val="000000" w:themeColor="text1"/>
          <w:sz w:val="27"/>
          <w:szCs w:val="27"/>
        </w:rPr>
        <w:t>Өтпелі және қорытынды ережелер</w:t>
      </w:r>
    </w:p>
    <w:p w14:paraId="49CF998A" w14:textId="77777777" w:rsidR="00C45053" w:rsidRPr="00A26794" w:rsidRDefault="00C45053" w:rsidP="00C45053">
      <w:pPr>
        <w:widowControl w:val="0"/>
        <w:shd w:val="clear" w:color="auto" w:fill="FFFFFF" w:themeFill="background1"/>
        <w:spacing w:line="240" w:lineRule="auto"/>
        <w:ind w:firstLine="851"/>
        <w:rPr>
          <w:rFonts w:cs="Times New Roman"/>
          <w:color w:val="000000" w:themeColor="text1"/>
          <w:szCs w:val="28"/>
        </w:rPr>
      </w:pPr>
    </w:p>
    <w:p w14:paraId="3C422524" w14:textId="77777777" w:rsidR="00C45053" w:rsidRPr="00A26794" w:rsidRDefault="00C45053" w:rsidP="00C45053">
      <w:pPr>
        <w:pStyle w:val="2"/>
        <w:keepNext w:val="0"/>
        <w:keepLines w:val="0"/>
        <w:widowControl w:val="0"/>
        <w:shd w:val="clear" w:color="auto" w:fill="FFFFFF" w:themeFill="background1"/>
        <w:rPr>
          <w:rFonts w:cs="Times New Roman"/>
          <w:color w:val="000000" w:themeColor="text1"/>
          <w:szCs w:val="28"/>
        </w:rPr>
      </w:pPr>
      <w:bookmarkStart w:id="8" w:name="_Toc106827887"/>
      <w:bookmarkStart w:id="9" w:name="_Toc106878976"/>
      <w:r w:rsidRPr="00A26794">
        <w:rPr>
          <w:rFonts w:cs="Times New Roman"/>
          <w:color w:val="000000" w:themeColor="text1"/>
          <w:szCs w:val="28"/>
          <w:lang w:val="kk-KZ"/>
        </w:rPr>
        <w:t>4</w:t>
      </w:r>
      <w:r>
        <w:rPr>
          <w:rFonts w:cs="Times New Roman"/>
          <w:color w:val="000000" w:themeColor="text1"/>
          <w:szCs w:val="28"/>
          <w:lang w:val="kk-KZ"/>
        </w:rPr>
        <w:t>1</w:t>
      </w:r>
      <w:r w:rsidRPr="00A26794">
        <w:rPr>
          <w:rFonts w:cs="Times New Roman"/>
          <w:color w:val="000000" w:themeColor="text1"/>
          <w:szCs w:val="28"/>
        </w:rPr>
        <w:t xml:space="preserve">-бап. </w:t>
      </w:r>
      <w:bookmarkEnd w:id="8"/>
      <w:bookmarkEnd w:id="9"/>
      <w:r w:rsidRPr="00A26794">
        <w:rPr>
          <w:rFonts w:cs="Times New Roman"/>
          <w:color w:val="000000" w:themeColor="text1"/>
          <w:szCs w:val="28"/>
        </w:rPr>
        <w:t xml:space="preserve">Өтпелі ережелер </w:t>
      </w:r>
    </w:p>
    <w:p w14:paraId="5097A008" w14:textId="77777777" w:rsidR="00C45053" w:rsidRPr="00A26794" w:rsidRDefault="00C45053" w:rsidP="00C45053">
      <w:pPr>
        <w:pStyle w:val="a3"/>
        <w:widowControl w:val="0"/>
        <w:numPr>
          <w:ilvl w:val="0"/>
          <w:numId w:val="36"/>
        </w:numPr>
        <w:spacing w:line="240" w:lineRule="auto"/>
        <w:ind w:left="0" w:firstLine="709"/>
        <w:rPr>
          <w:rFonts w:cs="Times New Roman"/>
          <w:color w:val="000000" w:themeColor="text1"/>
          <w:szCs w:val="28"/>
        </w:rPr>
      </w:pPr>
      <w:r w:rsidRPr="00A26794">
        <w:rPr>
          <w:rFonts w:cs="Times New Roman"/>
          <w:color w:val="000000" w:themeColor="text1"/>
          <w:szCs w:val="28"/>
        </w:rPr>
        <w:t>Бірыңғай жылу энергетикалық компаниялар жылу энергетикасын дамытудың мастер-жоспарлары бекітілгенге дейін облыстардың, астананың, республикалық маңызы бар қалалардың жергілікті атқарушы органдары айқындаған әкімшілік-аумақтық бірліктер шегінде жұмыс істейді деп белгіленсін.</w:t>
      </w:r>
    </w:p>
    <w:p w14:paraId="63E33775" w14:textId="77777777" w:rsidR="00C45053" w:rsidRPr="00A26794" w:rsidRDefault="00C45053" w:rsidP="00C45053">
      <w:pPr>
        <w:pStyle w:val="a3"/>
        <w:widowControl w:val="0"/>
        <w:numPr>
          <w:ilvl w:val="0"/>
          <w:numId w:val="36"/>
        </w:numPr>
        <w:spacing w:line="240" w:lineRule="auto"/>
        <w:ind w:left="0" w:firstLine="709"/>
        <w:rPr>
          <w:rFonts w:cs="Times New Roman"/>
          <w:color w:val="000000" w:themeColor="text1"/>
          <w:szCs w:val="28"/>
        </w:rPr>
      </w:pPr>
      <w:r w:rsidRPr="00A26794">
        <w:rPr>
          <w:rFonts w:cs="Times New Roman"/>
          <w:color w:val="000000" w:themeColor="text1"/>
          <w:szCs w:val="28"/>
        </w:rPr>
        <w:t xml:space="preserve">Осы Заң қолданысқа енгізілген күннен бастап </w:t>
      </w:r>
      <w:r w:rsidRPr="00A26794">
        <w:rPr>
          <w:rFonts w:cs="Times New Roman"/>
          <w:color w:val="000000" w:themeColor="text1"/>
          <w:szCs w:val="28"/>
          <w:lang w:val="kk-KZ"/>
        </w:rPr>
        <w:t xml:space="preserve">кемінде </w:t>
      </w:r>
      <w:r w:rsidRPr="00A26794">
        <w:rPr>
          <w:rFonts w:cs="Times New Roman"/>
          <w:color w:val="000000" w:themeColor="text1"/>
          <w:szCs w:val="28"/>
        </w:rPr>
        <w:t>бес жыл ішінде жылу энергиясы көзін пайдалануды тоқтатуға ниеттенген жылумен жабдықтау субъектілері облыстардың қалалары мен аудандарының жергілікті атқарушы органдары осы Заң қолданысқа енгізілген күннен бастап күнтізбелік отыз күннен кешіктірмей</w:t>
      </w:r>
      <w:r w:rsidRPr="00A26794">
        <w:rPr>
          <w:rFonts w:cs="Times New Roman"/>
          <w:color w:val="000000" w:themeColor="text1"/>
          <w:szCs w:val="28"/>
          <w:lang w:val="kk-KZ"/>
        </w:rPr>
        <w:t>тін мерзімде</w:t>
      </w:r>
      <w:r w:rsidRPr="00A26794">
        <w:rPr>
          <w:rFonts w:cs="Times New Roman"/>
          <w:color w:val="000000" w:themeColor="text1"/>
          <w:szCs w:val="28"/>
        </w:rPr>
        <w:t xml:space="preserve"> мұндай тоқтату туралы жазбаша хабарлауға міндетті деп белгіленсін.</w:t>
      </w:r>
    </w:p>
    <w:p w14:paraId="1ED37A91" w14:textId="77777777" w:rsidR="00C45053" w:rsidRPr="00A26794" w:rsidRDefault="00C45053" w:rsidP="00C45053">
      <w:pPr>
        <w:pStyle w:val="a3"/>
        <w:widowControl w:val="0"/>
        <w:numPr>
          <w:ilvl w:val="0"/>
          <w:numId w:val="36"/>
        </w:numPr>
        <w:spacing w:line="240" w:lineRule="auto"/>
        <w:ind w:left="0" w:firstLine="709"/>
        <w:rPr>
          <w:rFonts w:cs="Times New Roman"/>
          <w:color w:val="000000" w:themeColor="text1"/>
          <w:szCs w:val="28"/>
        </w:rPr>
      </w:pPr>
      <w:r w:rsidRPr="00A26794">
        <w:rPr>
          <w:rFonts w:cs="Times New Roman"/>
          <w:color w:val="000000" w:themeColor="text1"/>
          <w:szCs w:val="28"/>
        </w:rPr>
        <w:t>Егер конкурсты (аукционды) не тікелей келіссөздерді ұйымдастырушы өзгеше белгілемесе, осы Заң қолданысқа енгізіл</w:t>
      </w:r>
      <w:r w:rsidRPr="00A26794">
        <w:rPr>
          <w:rFonts w:cs="Times New Roman"/>
          <w:color w:val="000000" w:themeColor="text1"/>
          <w:szCs w:val="28"/>
          <w:lang w:val="kk-KZ"/>
        </w:rPr>
        <w:t>ген</w:t>
      </w:r>
      <w:r w:rsidRPr="00A26794">
        <w:rPr>
          <w:rFonts w:cs="Times New Roman"/>
          <w:color w:val="000000" w:themeColor="text1"/>
          <w:szCs w:val="28"/>
        </w:rPr>
        <w:t xml:space="preserve"> күнге дейін жарияланған </w:t>
      </w:r>
      <w:r w:rsidRPr="00A26794">
        <w:rPr>
          <w:rFonts w:cs="Times New Roman"/>
          <w:color w:val="000000" w:themeColor="text1"/>
          <w:szCs w:val="28"/>
          <w:lang w:val="kk-KZ"/>
        </w:rPr>
        <w:t>ж</w:t>
      </w:r>
      <w:r w:rsidRPr="00A26794">
        <w:rPr>
          <w:rFonts w:cs="Times New Roman"/>
          <w:color w:val="000000" w:themeColor="text1"/>
          <w:szCs w:val="28"/>
        </w:rPr>
        <w:t xml:space="preserve">ылу энергетикасы және энергия-сервистік қызметтер көрсету саласындағы мемлекеттік-жекешелік әріптестік жобалары бойынша құжаттама </w:t>
      </w:r>
      <w:r>
        <w:rPr>
          <w:rFonts w:cs="Times New Roman"/>
          <w:color w:val="000000" w:themeColor="text1"/>
          <w:szCs w:val="28"/>
          <w:lang w:val="kk-KZ"/>
        </w:rPr>
        <w:t>қолданыстағы</w:t>
      </w:r>
      <w:r w:rsidRPr="00A26794">
        <w:rPr>
          <w:rFonts w:cs="Times New Roman"/>
          <w:color w:val="000000" w:themeColor="text1"/>
          <w:szCs w:val="28"/>
        </w:rPr>
        <w:t xml:space="preserve"> редакцияда қолданылады деп белгіленсін</w:t>
      </w:r>
      <w:r w:rsidRPr="00A26794">
        <w:rPr>
          <w:rFonts w:cs="Times New Roman"/>
          <w:color w:val="000000" w:themeColor="text1"/>
          <w:szCs w:val="28"/>
          <w:lang w:val="kk-KZ"/>
        </w:rPr>
        <w:t>.</w:t>
      </w:r>
    </w:p>
    <w:p w14:paraId="3211D834" w14:textId="77777777" w:rsidR="00C45053" w:rsidRPr="00A26794" w:rsidRDefault="00C45053" w:rsidP="00C45053">
      <w:pPr>
        <w:pStyle w:val="a3"/>
        <w:widowControl w:val="0"/>
        <w:numPr>
          <w:ilvl w:val="0"/>
          <w:numId w:val="36"/>
        </w:numPr>
        <w:spacing w:line="240" w:lineRule="auto"/>
        <w:ind w:left="0" w:firstLine="709"/>
        <w:rPr>
          <w:rFonts w:cs="Times New Roman"/>
          <w:color w:val="000000" w:themeColor="text1"/>
          <w:szCs w:val="28"/>
        </w:rPr>
      </w:pPr>
      <w:r w:rsidRPr="00A26794">
        <w:rPr>
          <w:rFonts w:cs="Times New Roman"/>
          <w:color w:val="000000" w:themeColor="text1"/>
          <w:szCs w:val="28"/>
        </w:rPr>
        <w:t xml:space="preserve">Егер жоба бойынша құжаттама осы Заң қолданысқа енгізілген күнге дейін жарияланса, </w:t>
      </w:r>
      <w:r w:rsidRPr="00A26794">
        <w:rPr>
          <w:rFonts w:cs="Times New Roman"/>
          <w:color w:val="000000" w:themeColor="text1"/>
          <w:szCs w:val="28"/>
          <w:lang w:val="kk-KZ"/>
        </w:rPr>
        <w:t>ж</w:t>
      </w:r>
      <w:r w:rsidRPr="00A26794">
        <w:rPr>
          <w:rFonts w:cs="Times New Roman"/>
          <w:color w:val="000000" w:themeColor="text1"/>
          <w:szCs w:val="28"/>
        </w:rPr>
        <w:t>ылу энергетикасы саласындағы жобаны іске асыру үшін өнім берушіні (</w:t>
      </w:r>
      <w:r w:rsidRPr="00A26794">
        <w:rPr>
          <w:rFonts w:cs="Times New Roman"/>
          <w:color w:val="000000" w:themeColor="text1"/>
          <w:szCs w:val="28"/>
          <w:lang w:val="kk-KZ"/>
        </w:rPr>
        <w:t>о</w:t>
      </w:r>
      <w:r w:rsidRPr="00A26794">
        <w:rPr>
          <w:rFonts w:cs="Times New Roman"/>
          <w:color w:val="000000" w:themeColor="text1"/>
          <w:szCs w:val="28"/>
        </w:rPr>
        <w:t>рындаушыны, жекеше әріптесті, концессионерді, сенімгерлік басқарушыны) таңдау көрсетілген құжаттамада көзделген параметрлер мен өлшемшарттар ескеріле отырып жүргізіледі деп белгіленсін</w:t>
      </w:r>
      <w:r w:rsidRPr="00A26794">
        <w:rPr>
          <w:rFonts w:cs="Times New Roman"/>
          <w:color w:val="000000" w:themeColor="text1"/>
          <w:szCs w:val="28"/>
          <w:lang w:val="kk-KZ"/>
        </w:rPr>
        <w:t>.</w:t>
      </w:r>
    </w:p>
    <w:p w14:paraId="71A02053" w14:textId="77777777" w:rsidR="00C45053" w:rsidRPr="00A26794" w:rsidRDefault="00C45053" w:rsidP="00C45053">
      <w:pPr>
        <w:pStyle w:val="a3"/>
        <w:widowControl w:val="0"/>
        <w:spacing w:line="240" w:lineRule="auto"/>
        <w:ind w:left="709" w:firstLine="0"/>
        <w:rPr>
          <w:rFonts w:cs="Times New Roman"/>
          <w:color w:val="000000" w:themeColor="text1"/>
          <w:szCs w:val="28"/>
        </w:rPr>
      </w:pPr>
    </w:p>
    <w:p w14:paraId="2704FD66" w14:textId="77777777" w:rsidR="00C45053" w:rsidRPr="00A26794" w:rsidRDefault="00C45053" w:rsidP="00C45053">
      <w:pPr>
        <w:pStyle w:val="2"/>
        <w:keepNext w:val="0"/>
        <w:keepLines w:val="0"/>
        <w:widowControl w:val="0"/>
        <w:shd w:val="clear" w:color="auto" w:fill="FFFFFF" w:themeFill="background1"/>
        <w:rPr>
          <w:rFonts w:cs="Times New Roman"/>
          <w:color w:val="000000" w:themeColor="text1"/>
          <w:szCs w:val="28"/>
        </w:rPr>
      </w:pPr>
      <w:bookmarkStart w:id="10" w:name="_Toc106827888"/>
      <w:bookmarkStart w:id="11" w:name="_Toc106878977"/>
      <w:r w:rsidRPr="00A26794">
        <w:rPr>
          <w:rFonts w:cs="Times New Roman"/>
          <w:color w:val="000000" w:themeColor="text1"/>
          <w:szCs w:val="28"/>
        </w:rPr>
        <w:t>4</w:t>
      </w:r>
      <w:r>
        <w:rPr>
          <w:rFonts w:cs="Times New Roman"/>
          <w:color w:val="000000" w:themeColor="text1"/>
          <w:szCs w:val="28"/>
          <w:lang w:val="kk-KZ"/>
        </w:rPr>
        <w:t>2</w:t>
      </w:r>
      <w:r w:rsidRPr="00A26794">
        <w:rPr>
          <w:rFonts w:cs="Times New Roman"/>
          <w:color w:val="000000" w:themeColor="text1"/>
          <w:szCs w:val="28"/>
        </w:rPr>
        <w:t xml:space="preserve">-бап. </w:t>
      </w:r>
      <w:bookmarkEnd w:id="10"/>
      <w:bookmarkEnd w:id="11"/>
      <w:r w:rsidRPr="00A26794">
        <w:rPr>
          <w:rFonts w:cs="Times New Roman"/>
          <w:color w:val="000000" w:themeColor="text1"/>
          <w:szCs w:val="28"/>
        </w:rPr>
        <w:t xml:space="preserve">Осы Заңды қолданысқа енгізу тәртібі </w:t>
      </w:r>
    </w:p>
    <w:p w14:paraId="057A059B" w14:textId="77777777" w:rsidR="00C45053" w:rsidRPr="00A26794" w:rsidRDefault="00C45053" w:rsidP="00C45053">
      <w:pPr>
        <w:widowControl w:val="0"/>
        <w:shd w:val="clear" w:color="auto" w:fill="FFFFFF" w:themeFill="background1"/>
        <w:spacing w:line="240" w:lineRule="auto"/>
        <w:rPr>
          <w:rFonts w:cs="Times New Roman"/>
          <w:iCs/>
          <w:color w:val="000000" w:themeColor="text1"/>
          <w:szCs w:val="28"/>
        </w:rPr>
      </w:pPr>
      <w:r w:rsidRPr="00A26794">
        <w:rPr>
          <w:rFonts w:cs="Times New Roman"/>
          <w:iCs/>
          <w:color w:val="000000" w:themeColor="text1"/>
          <w:szCs w:val="28"/>
        </w:rPr>
        <w:t>1. Осы Заң</w:t>
      </w:r>
      <w:r w:rsidRPr="00A26794">
        <w:rPr>
          <w:rFonts w:cs="Times New Roman"/>
          <w:iCs/>
          <w:color w:val="000000" w:themeColor="text1"/>
          <w:szCs w:val="28"/>
          <w:lang w:val="kk-KZ"/>
        </w:rPr>
        <w:t>:</w:t>
      </w:r>
    </w:p>
    <w:p w14:paraId="3535ACBA" w14:textId="77777777" w:rsidR="00C45053" w:rsidRPr="00A26794" w:rsidRDefault="00C45053" w:rsidP="00C45053">
      <w:pPr>
        <w:widowControl w:val="0"/>
        <w:shd w:val="clear" w:color="auto" w:fill="FFFFFF" w:themeFill="background1"/>
        <w:spacing w:line="240" w:lineRule="auto"/>
        <w:rPr>
          <w:rFonts w:cs="Times New Roman"/>
          <w:iCs/>
          <w:color w:val="000000" w:themeColor="text1"/>
          <w:szCs w:val="28"/>
        </w:rPr>
      </w:pPr>
      <w:r w:rsidRPr="00A26794">
        <w:rPr>
          <w:rFonts w:cs="Times New Roman"/>
          <w:iCs/>
          <w:color w:val="000000" w:themeColor="text1"/>
          <w:szCs w:val="28"/>
        </w:rPr>
        <w:t>1) 2026 жылғы</w:t>
      </w:r>
      <w:r w:rsidRPr="00A26794">
        <w:rPr>
          <w:rFonts w:cs="Times New Roman"/>
          <w:iCs/>
          <w:color w:val="000000" w:themeColor="text1"/>
          <w:szCs w:val="28"/>
          <w:lang w:val="kk-KZ"/>
        </w:rPr>
        <w:t xml:space="preserve"> </w:t>
      </w:r>
      <w:r w:rsidRPr="00A26794">
        <w:rPr>
          <w:rFonts w:cs="Times New Roman"/>
          <w:iCs/>
          <w:color w:val="000000" w:themeColor="text1"/>
          <w:szCs w:val="28"/>
        </w:rPr>
        <w:t>1 қаңтардан бастап қолданысқа енгізілетін 8-бап</w:t>
      </w:r>
      <w:r w:rsidRPr="00A26794">
        <w:rPr>
          <w:rFonts w:cs="Times New Roman"/>
          <w:iCs/>
          <w:color w:val="000000" w:themeColor="text1"/>
          <w:szCs w:val="28"/>
          <w:lang w:val="kk-KZ"/>
        </w:rPr>
        <w:t>тың</w:t>
      </w:r>
      <w:r w:rsidRPr="00A26794">
        <w:rPr>
          <w:rFonts w:cs="Times New Roman"/>
          <w:iCs/>
          <w:color w:val="000000" w:themeColor="text1"/>
          <w:szCs w:val="28"/>
          <w:lang w:val="kk-KZ"/>
        </w:rPr>
        <w:br/>
        <w:t xml:space="preserve">2-тармағының </w:t>
      </w:r>
      <w:r w:rsidRPr="00A26794">
        <w:rPr>
          <w:rFonts w:cs="Times New Roman"/>
          <w:iCs/>
          <w:color w:val="000000" w:themeColor="text1"/>
          <w:szCs w:val="28"/>
        </w:rPr>
        <w:t>1) және 6) тармақшалары</w:t>
      </w:r>
      <w:r w:rsidRPr="00A26794">
        <w:rPr>
          <w:rFonts w:cs="Times New Roman"/>
          <w:iCs/>
          <w:color w:val="000000" w:themeColor="text1"/>
          <w:szCs w:val="28"/>
          <w:lang w:val="kk-KZ"/>
        </w:rPr>
        <w:t>н</w:t>
      </w:r>
      <w:r w:rsidRPr="00A26794">
        <w:rPr>
          <w:rFonts w:cs="Times New Roman"/>
          <w:iCs/>
          <w:color w:val="000000" w:themeColor="text1"/>
          <w:szCs w:val="28"/>
        </w:rPr>
        <w:t>,</w:t>
      </w:r>
      <w:r w:rsidRPr="00A26794">
        <w:rPr>
          <w:rFonts w:cs="Times New Roman"/>
          <w:iCs/>
          <w:color w:val="000000" w:themeColor="text1"/>
          <w:szCs w:val="28"/>
          <w:lang w:val="kk-KZ"/>
        </w:rPr>
        <w:t xml:space="preserve"> </w:t>
      </w:r>
      <w:r w:rsidRPr="00A26794">
        <w:rPr>
          <w:rFonts w:cs="Times New Roman"/>
          <w:iCs/>
          <w:color w:val="000000" w:themeColor="text1"/>
          <w:szCs w:val="28"/>
        </w:rPr>
        <w:t>9-баптың</w:t>
      </w:r>
      <w:r w:rsidRPr="00A26794">
        <w:rPr>
          <w:rFonts w:cs="Times New Roman"/>
          <w:iCs/>
          <w:color w:val="000000" w:themeColor="text1"/>
          <w:szCs w:val="28"/>
          <w:lang w:val="kk-KZ"/>
        </w:rPr>
        <w:t xml:space="preserve"> </w:t>
      </w:r>
      <w:r>
        <w:rPr>
          <w:rFonts w:cs="Times New Roman"/>
          <w:iCs/>
          <w:color w:val="000000" w:themeColor="text1"/>
          <w:szCs w:val="28"/>
          <w:lang w:val="kk-KZ"/>
        </w:rPr>
        <w:t xml:space="preserve">2-тармағының </w:t>
      </w:r>
      <w:r>
        <w:rPr>
          <w:rFonts w:cs="Times New Roman"/>
          <w:iCs/>
          <w:color w:val="000000" w:themeColor="text1"/>
          <w:szCs w:val="28"/>
          <w:lang w:val="kk-KZ"/>
        </w:rPr>
        <w:br/>
        <w:t>1</w:t>
      </w:r>
      <w:r w:rsidRPr="00A26794">
        <w:rPr>
          <w:rFonts w:cs="Times New Roman"/>
          <w:iCs/>
          <w:color w:val="000000" w:themeColor="text1"/>
          <w:szCs w:val="28"/>
        </w:rPr>
        <w:t>) тармақшасы</w:t>
      </w:r>
      <w:r w:rsidRPr="00A26794">
        <w:rPr>
          <w:rFonts w:cs="Times New Roman"/>
          <w:iCs/>
          <w:color w:val="000000" w:themeColor="text1"/>
          <w:szCs w:val="28"/>
          <w:lang w:val="kk-KZ"/>
        </w:rPr>
        <w:t>н</w:t>
      </w:r>
      <w:r w:rsidRPr="00A26794">
        <w:rPr>
          <w:rFonts w:cs="Times New Roman"/>
          <w:iCs/>
          <w:color w:val="000000" w:themeColor="text1"/>
          <w:szCs w:val="28"/>
        </w:rPr>
        <w:t>, 12-баптың 3, 4 және 5-тармақтары</w:t>
      </w:r>
      <w:r w:rsidRPr="00A26794">
        <w:rPr>
          <w:rFonts w:cs="Times New Roman"/>
          <w:iCs/>
          <w:color w:val="000000" w:themeColor="text1"/>
          <w:szCs w:val="28"/>
          <w:lang w:val="kk-KZ"/>
        </w:rPr>
        <w:t>н</w:t>
      </w:r>
      <w:r w:rsidRPr="00A26794">
        <w:rPr>
          <w:rFonts w:cs="Times New Roman"/>
          <w:iCs/>
          <w:color w:val="000000" w:themeColor="text1"/>
          <w:szCs w:val="28"/>
        </w:rPr>
        <w:t>;</w:t>
      </w:r>
    </w:p>
    <w:p w14:paraId="673035DB" w14:textId="77777777" w:rsidR="00C45053" w:rsidRPr="00A26794" w:rsidRDefault="00C45053" w:rsidP="00C45053">
      <w:pPr>
        <w:widowControl w:val="0"/>
        <w:shd w:val="clear" w:color="auto" w:fill="FFFFFF" w:themeFill="background1"/>
        <w:spacing w:line="240" w:lineRule="auto"/>
        <w:rPr>
          <w:rFonts w:cs="Times New Roman"/>
          <w:iCs/>
          <w:color w:val="000000" w:themeColor="text1"/>
          <w:szCs w:val="28"/>
          <w:lang w:val="kk-KZ"/>
        </w:rPr>
      </w:pPr>
      <w:r w:rsidRPr="00A26794">
        <w:rPr>
          <w:rFonts w:cs="Times New Roman"/>
          <w:iCs/>
          <w:color w:val="000000" w:themeColor="text1"/>
          <w:szCs w:val="28"/>
          <w:lang w:val="kk-KZ"/>
        </w:rPr>
        <w:t xml:space="preserve">2) 2025 жылғы 1 қаңтардан бастап қолданысқа енгізілетін </w:t>
      </w:r>
      <w:r w:rsidRPr="00A26794">
        <w:rPr>
          <w:rFonts w:cs="Times New Roman"/>
          <w:iCs/>
          <w:color w:val="000000" w:themeColor="text1"/>
          <w:szCs w:val="28"/>
        </w:rPr>
        <w:t>3</w:t>
      </w:r>
      <w:r>
        <w:rPr>
          <w:rFonts w:cs="Times New Roman"/>
          <w:iCs/>
          <w:color w:val="000000" w:themeColor="text1"/>
          <w:szCs w:val="28"/>
          <w:lang w:val="kk-KZ"/>
        </w:rPr>
        <w:t>1</w:t>
      </w:r>
      <w:r w:rsidRPr="00A26794">
        <w:rPr>
          <w:rFonts w:cs="Times New Roman"/>
          <w:iCs/>
          <w:color w:val="000000" w:themeColor="text1"/>
          <w:szCs w:val="28"/>
          <w:lang w:val="kk-KZ"/>
        </w:rPr>
        <w:t>-баптың</w:t>
      </w:r>
      <w:r w:rsidRPr="00A26794">
        <w:rPr>
          <w:rFonts w:cs="Times New Roman"/>
          <w:iCs/>
          <w:color w:val="000000" w:themeColor="text1"/>
          <w:szCs w:val="28"/>
          <w:lang w:val="kk-KZ"/>
        </w:rPr>
        <w:br/>
        <w:t>5 және 6-тармақтарын;</w:t>
      </w:r>
    </w:p>
    <w:p w14:paraId="3F8F0E0A" w14:textId="77777777" w:rsidR="00C45053" w:rsidRPr="00A26794" w:rsidRDefault="00C45053" w:rsidP="00C45053">
      <w:pPr>
        <w:widowControl w:val="0"/>
        <w:shd w:val="clear" w:color="auto" w:fill="FFFFFF" w:themeFill="background1"/>
        <w:spacing w:line="240" w:lineRule="auto"/>
        <w:rPr>
          <w:rFonts w:cs="Times New Roman"/>
          <w:iCs/>
          <w:color w:val="000000" w:themeColor="text1"/>
          <w:szCs w:val="28"/>
          <w:lang w:val="kk-KZ"/>
        </w:rPr>
      </w:pPr>
      <w:r w:rsidRPr="00A26794">
        <w:rPr>
          <w:rFonts w:cs="Times New Roman"/>
          <w:iCs/>
          <w:color w:val="000000" w:themeColor="text1"/>
          <w:szCs w:val="28"/>
          <w:lang w:val="kk-KZ"/>
        </w:rPr>
        <w:t>3) 2028 жылғы 1 қаңтардан бастап қолданысқа енгізілетін 3</w:t>
      </w:r>
      <w:r>
        <w:rPr>
          <w:rFonts w:cs="Times New Roman"/>
          <w:iCs/>
          <w:color w:val="000000" w:themeColor="text1"/>
          <w:szCs w:val="28"/>
          <w:lang w:val="kk-KZ"/>
        </w:rPr>
        <w:t>2</w:t>
      </w:r>
      <w:r w:rsidRPr="00A26794">
        <w:rPr>
          <w:rFonts w:cs="Times New Roman"/>
          <w:iCs/>
          <w:color w:val="000000" w:themeColor="text1"/>
          <w:szCs w:val="28"/>
          <w:lang w:val="kk-KZ"/>
        </w:rPr>
        <w:t>-баптың</w:t>
      </w:r>
      <w:r w:rsidRPr="00A26794">
        <w:rPr>
          <w:rFonts w:cs="Times New Roman"/>
          <w:iCs/>
          <w:color w:val="000000" w:themeColor="text1"/>
          <w:szCs w:val="28"/>
          <w:lang w:val="kk-KZ"/>
        </w:rPr>
        <w:br/>
        <w:t>3-тармағын;</w:t>
      </w:r>
    </w:p>
    <w:p w14:paraId="6E1A7CA8" w14:textId="77777777" w:rsidR="00C45053" w:rsidRPr="00A26794" w:rsidRDefault="00C45053" w:rsidP="00C45053">
      <w:pPr>
        <w:widowControl w:val="0"/>
        <w:shd w:val="clear" w:color="auto" w:fill="FFFFFF" w:themeFill="background1"/>
        <w:spacing w:line="240" w:lineRule="auto"/>
        <w:rPr>
          <w:rFonts w:cs="Times New Roman"/>
          <w:iCs/>
          <w:color w:val="000000" w:themeColor="text1"/>
          <w:szCs w:val="28"/>
          <w:lang w:val="kk-KZ"/>
        </w:rPr>
      </w:pPr>
      <w:r w:rsidRPr="00A26794">
        <w:rPr>
          <w:rFonts w:cs="Times New Roman"/>
          <w:iCs/>
          <w:color w:val="000000" w:themeColor="text1"/>
          <w:szCs w:val="28"/>
          <w:lang w:val="kk-KZ"/>
        </w:rPr>
        <w:t>4) мемлекеттік-жекешелік әріптестік жобалары бойынша құжаттаманың жылу энергетикасын дамытудың мастер-жоспарларына сәйкестігі бөлігінде жылу энергетикасын дамытудың мастер-жоспары бекітілген күннен бастап, ал мемлекеттік-жекешелік әріптестік жобалары бойынша құжаттаманың жылу энергетикасының нысаналы көрсеткіштеріне сәйкестігі бөлігінде – жылу энергетикасының нысаналы көрсеткіштері бекітілген күннен бастап қолданысқа енгізілетін 3</w:t>
      </w:r>
      <w:r>
        <w:rPr>
          <w:rFonts w:cs="Times New Roman"/>
          <w:iCs/>
          <w:color w:val="000000" w:themeColor="text1"/>
          <w:szCs w:val="28"/>
          <w:lang w:val="kk-KZ"/>
        </w:rPr>
        <w:t>8</w:t>
      </w:r>
      <w:r w:rsidRPr="00A26794">
        <w:rPr>
          <w:rFonts w:cs="Times New Roman"/>
          <w:iCs/>
          <w:color w:val="000000" w:themeColor="text1"/>
          <w:szCs w:val="28"/>
          <w:lang w:val="kk-KZ"/>
        </w:rPr>
        <w:t xml:space="preserve">-баптың 4-тармағын қоспағанда, </w:t>
      </w:r>
      <w:r w:rsidRPr="00A26794">
        <w:rPr>
          <w:rFonts w:cs="Times New Roman"/>
          <w:iCs/>
          <w:color w:val="000000" w:themeColor="text1"/>
          <w:szCs w:val="28"/>
        </w:rPr>
        <w:t>алғашқы ресми жарияланған күнінен кейін күнтізбелік алпыс күн өткен соң қолданысқа енгізіледі</w:t>
      </w:r>
      <w:r w:rsidRPr="00A26794">
        <w:rPr>
          <w:rFonts w:cs="Times New Roman"/>
          <w:iCs/>
          <w:color w:val="000000" w:themeColor="text1"/>
          <w:szCs w:val="28"/>
          <w:lang w:val="kk-KZ"/>
        </w:rPr>
        <w:t>.</w:t>
      </w:r>
    </w:p>
    <w:p w14:paraId="092D2FDF" w14:textId="77777777" w:rsidR="00C45053" w:rsidRPr="009731DD" w:rsidRDefault="00C45053" w:rsidP="00C45053">
      <w:pPr>
        <w:widowControl w:val="0"/>
        <w:shd w:val="clear" w:color="auto" w:fill="FFFFFF" w:themeFill="background1"/>
        <w:spacing w:line="240" w:lineRule="auto"/>
        <w:rPr>
          <w:rFonts w:cs="Times New Roman"/>
          <w:iCs/>
          <w:color w:val="000000" w:themeColor="text1"/>
          <w:szCs w:val="28"/>
          <w:lang w:val="kk-KZ"/>
        </w:rPr>
      </w:pPr>
      <w:r w:rsidRPr="009731DD">
        <w:rPr>
          <w:rFonts w:cs="Times New Roman"/>
          <w:iCs/>
          <w:color w:val="000000" w:themeColor="text1"/>
          <w:szCs w:val="28"/>
          <w:lang w:val="kk-KZ"/>
        </w:rPr>
        <w:t>2. Жылу энергетикасын дамытудың мастер-жоспары бекітілгенге дейін</w:t>
      </w:r>
      <w:r w:rsidRPr="009731DD">
        <w:rPr>
          <w:rFonts w:cs="Times New Roman"/>
          <w:iCs/>
          <w:color w:val="000000" w:themeColor="text1"/>
          <w:szCs w:val="28"/>
          <w:lang w:val="kk-KZ"/>
        </w:rPr>
        <w:br/>
        <w:t>3</w:t>
      </w:r>
      <w:r>
        <w:rPr>
          <w:rFonts w:cs="Times New Roman"/>
          <w:iCs/>
          <w:color w:val="000000" w:themeColor="text1"/>
          <w:szCs w:val="28"/>
          <w:lang w:val="kk-KZ"/>
        </w:rPr>
        <w:t>8</w:t>
      </w:r>
      <w:r w:rsidRPr="009731DD">
        <w:rPr>
          <w:rFonts w:cs="Times New Roman"/>
          <w:iCs/>
          <w:color w:val="000000" w:themeColor="text1"/>
          <w:szCs w:val="28"/>
          <w:lang w:val="kk-KZ"/>
        </w:rPr>
        <w:t xml:space="preserve">-баптың 2-тармағының бірінші абзацы мынадай редакцияда жазылсын деп </w:t>
      </w:r>
      <w:r w:rsidRPr="009731DD">
        <w:rPr>
          <w:rFonts w:cs="Times New Roman"/>
          <w:iCs/>
          <w:color w:val="000000" w:themeColor="text1"/>
          <w:szCs w:val="28"/>
          <w:lang w:val="kk-KZ"/>
        </w:rPr>
        <w:lastRenderedPageBreak/>
        <w:t>белгіленсін:</w:t>
      </w:r>
    </w:p>
    <w:p w14:paraId="259234C9" w14:textId="77777777" w:rsidR="00C45053" w:rsidRPr="009731DD" w:rsidRDefault="00C45053" w:rsidP="00C45053">
      <w:pPr>
        <w:widowControl w:val="0"/>
        <w:shd w:val="clear" w:color="auto" w:fill="FFFFFF" w:themeFill="background1"/>
        <w:spacing w:line="240" w:lineRule="auto"/>
        <w:rPr>
          <w:rFonts w:cs="Times New Roman"/>
          <w:iCs/>
          <w:color w:val="000000" w:themeColor="text1"/>
          <w:szCs w:val="28"/>
          <w:lang w:val="kk-KZ"/>
        </w:rPr>
      </w:pPr>
      <w:r w:rsidRPr="009731DD">
        <w:rPr>
          <w:rFonts w:cs="Times New Roman"/>
          <w:iCs/>
          <w:color w:val="000000" w:themeColor="text1"/>
          <w:szCs w:val="28"/>
          <w:lang w:val="kk-KZ"/>
        </w:rPr>
        <w:t>«2. Жылу энергетикасы саласындағы жобаларда мыналар көзделуі тиіс:».</w:t>
      </w:r>
    </w:p>
    <w:p w14:paraId="74FFD464" w14:textId="77777777" w:rsidR="00C45053" w:rsidRPr="005C7202" w:rsidRDefault="00C45053" w:rsidP="00C45053">
      <w:pPr>
        <w:widowControl w:val="0"/>
        <w:spacing w:line="240" w:lineRule="auto"/>
        <w:rPr>
          <w:rFonts w:cs="Times New Roman"/>
          <w:color w:val="000000" w:themeColor="text1"/>
          <w:szCs w:val="28"/>
        </w:rPr>
      </w:pPr>
    </w:p>
    <w:p w14:paraId="1583E436" w14:textId="77777777" w:rsidR="00C45053" w:rsidRPr="005C7202" w:rsidRDefault="00C45053" w:rsidP="00C45053">
      <w:pPr>
        <w:widowControl w:val="0"/>
        <w:spacing w:line="240" w:lineRule="auto"/>
        <w:rPr>
          <w:rFonts w:cs="Times New Roman"/>
          <w:b/>
          <w:color w:val="000000" w:themeColor="text1"/>
          <w:szCs w:val="28"/>
        </w:rPr>
      </w:pPr>
    </w:p>
    <w:p w14:paraId="7FD6A409" w14:textId="77777777" w:rsidR="00C45053" w:rsidRPr="00EC6828" w:rsidRDefault="00C45053" w:rsidP="00C45053">
      <w:pPr>
        <w:widowControl w:val="0"/>
        <w:spacing w:line="240" w:lineRule="auto"/>
        <w:rPr>
          <w:rFonts w:cs="Times New Roman"/>
          <w:b/>
          <w:color w:val="000000" w:themeColor="text1"/>
          <w:szCs w:val="28"/>
          <w:lang w:val="kk-KZ"/>
        </w:rPr>
      </w:pPr>
      <w:r w:rsidRPr="005C7202">
        <w:rPr>
          <w:rFonts w:cs="Times New Roman"/>
          <w:b/>
          <w:color w:val="000000" w:themeColor="text1"/>
          <w:szCs w:val="28"/>
        </w:rPr>
        <w:t>Қазақстан Республикасының</w:t>
      </w:r>
    </w:p>
    <w:p w14:paraId="685FE4DA" w14:textId="77777777" w:rsidR="00C45053" w:rsidRPr="00EC6828" w:rsidRDefault="00C45053" w:rsidP="00C45053">
      <w:pPr>
        <w:widowControl w:val="0"/>
        <w:spacing w:line="240" w:lineRule="auto"/>
        <w:rPr>
          <w:rFonts w:cs="Times New Roman"/>
          <w:b/>
          <w:color w:val="000000" w:themeColor="text1"/>
          <w:szCs w:val="28"/>
        </w:rPr>
      </w:pPr>
      <w:r w:rsidRPr="00EC6828">
        <w:rPr>
          <w:rFonts w:cs="Times New Roman"/>
          <w:b/>
          <w:color w:val="000000" w:themeColor="text1"/>
          <w:szCs w:val="28"/>
          <w:lang w:val="kk-KZ"/>
        </w:rPr>
        <w:t xml:space="preserve">                  Президенті</w:t>
      </w:r>
      <w:r w:rsidRPr="00EC6828">
        <w:rPr>
          <w:rFonts w:cs="Times New Roman"/>
          <w:b/>
          <w:color w:val="000000" w:themeColor="text1"/>
          <w:szCs w:val="28"/>
        </w:rPr>
        <w:t xml:space="preserve">                                                              </w:t>
      </w:r>
      <w:r w:rsidRPr="00EC6828">
        <w:rPr>
          <w:rFonts w:cs="Times New Roman"/>
          <w:b/>
          <w:color w:val="000000" w:themeColor="text1"/>
          <w:szCs w:val="28"/>
          <w:lang w:val="kk-KZ"/>
        </w:rPr>
        <w:t xml:space="preserve">          </w:t>
      </w:r>
    </w:p>
    <w:p w14:paraId="41DB7B80" w14:textId="77777777" w:rsidR="00C45053" w:rsidRPr="00CC5BB9" w:rsidRDefault="00C45053" w:rsidP="00C45053">
      <w:pPr>
        <w:widowControl w:val="0"/>
        <w:spacing w:line="240" w:lineRule="auto"/>
        <w:rPr>
          <w:rFonts w:cs="Times New Roman"/>
          <w:color w:val="000000" w:themeColor="text1"/>
          <w:szCs w:val="28"/>
        </w:rPr>
      </w:pPr>
    </w:p>
    <w:p w14:paraId="1C1DC474" w14:textId="77777777" w:rsidR="00C45053" w:rsidRDefault="00C45053" w:rsidP="00C45053">
      <w:pPr>
        <w:widowControl w:val="0"/>
        <w:spacing w:line="240" w:lineRule="auto"/>
        <w:rPr>
          <w:rFonts w:cs="Times New Roman"/>
          <w:color w:val="000000" w:themeColor="text1"/>
          <w:szCs w:val="28"/>
          <w:lang w:val="kk-KZ"/>
        </w:rPr>
      </w:pPr>
    </w:p>
    <w:p w14:paraId="7D8C3B74" w14:textId="77777777" w:rsidR="00E0636D" w:rsidRPr="00C45053" w:rsidRDefault="00E0636D" w:rsidP="00C45053">
      <w:bookmarkStart w:id="12" w:name="_GoBack"/>
      <w:bookmarkEnd w:id="12"/>
    </w:p>
    <w:sectPr w:rsidR="00E0636D" w:rsidRPr="00C45053" w:rsidSect="00A26794">
      <w:headerReference w:type="default" r:id="rId8"/>
      <w:footerReference w:type="default" r:id="rId9"/>
      <w:headerReference w:type="first" r:id="rId10"/>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32ECC" w14:textId="77777777" w:rsidR="00D07085" w:rsidRDefault="00D07085" w:rsidP="00A210BB">
      <w:pPr>
        <w:spacing w:line="240" w:lineRule="auto"/>
      </w:pPr>
      <w:r>
        <w:separator/>
      </w:r>
    </w:p>
  </w:endnote>
  <w:endnote w:type="continuationSeparator" w:id="0">
    <w:p w14:paraId="48E184A5" w14:textId="77777777" w:rsidR="00D07085" w:rsidRDefault="00D07085" w:rsidP="00A210BB">
      <w:pPr>
        <w:spacing w:line="240" w:lineRule="auto"/>
      </w:pPr>
      <w:r>
        <w:continuationSeparator/>
      </w:r>
    </w:p>
  </w:endnote>
  <w:endnote w:type="continuationNotice" w:id="1">
    <w:p w14:paraId="3FDFCD0D" w14:textId="77777777" w:rsidR="00D07085" w:rsidRDefault="00D070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DCB36" w14:textId="7FE48BD4" w:rsidR="00735114" w:rsidRDefault="00735114" w:rsidP="009D3605">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E47E" w14:textId="77777777" w:rsidR="00D07085" w:rsidRDefault="00D07085" w:rsidP="00A210BB">
      <w:pPr>
        <w:spacing w:line="240" w:lineRule="auto"/>
      </w:pPr>
      <w:r>
        <w:separator/>
      </w:r>
    </w:p>
  </w:footnote>
  <w:footnote w:type="continuationSeparator" w:id="0">
    <w:p w14:paraId="6ABAE422" w14:textId="77777777" w:rsidR="00D07085" w:rsidRDefault="00D07085" w:rsidP="00A210BB">
      <w:pPr>
        <w:spacing w:line="240" w:lineRule="auto"/>
      </w:pPr>
      <w:r>
        <w:continuationSeparator/>
      </w:r>
    </w:p>
  </w:footnote>
  <w:footnote w:type="continuationNotice" w:id="1">
    <w:p w14:paraId="7E428FB6" w14:textId="77777777" w:rsidR="00D07085" w:rsidRDefault="00D0708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081468"/>
      <w:docPartObj>
        <w:docPartGallery w:val="Page Numbers (Top of Page)"/>
        <w:docPartUnique/>
      </w:docPartObj>
    </w:sdtPr>
    <w:sdtEndPr/>
    <w:sdtContent>
      <w:p w14:paraId="3B7063C3" w14:textId="441E687D" w:rsidR="00735114" w:rsidRDefault="00735114">
        <w:pPr>
          <w:pStyle w:val="a7"/>
          <w:jc w:val="center"/>
        </w:pPr>
        <w:r>
          <w:fldChar w:fldCharType="begin"/>
        </w:r>
        <w:r>
          <w:instrText>PAGE   \* MERGEFORMAT</w:instrText>
        </w:r>
        <w:r>
          <w:fldChar w:fldCharType="separate"/>
        </w:r>
        <w:r w:rsidR="00C45053">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951D" w14:textId="4C4947DB" w:rsidR="00735114" w:rsidRPr="00097DCF" w:rsidRDefault="00735114" w:rsidP="00097D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035"/>
    <w:multiLevelType w:val="multilevel"/>
    <w:tmpl w:val="0016003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1CC2DB5"/>
    <w:multiLevelType w:val="multilevel"/>
    <w:tmpl w:val="01CC2DB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AF926FF"/>
    <w:multiLevelType w:val="hybridMultilevel"/>
    <w:tmpl w:val="3F621BD8"/>
    <w:lvl w:ilvl="0" w:tplc="2E4C918C">
      <w:start w:val="1"/>
      <w:numFmt w:val="decimal"/>
      <w:suff w:val="space"/>
      <w:lvlText w:val="%1)"/>
      <w:lvlJc w:val="left"/>
      <w:pPr>
        <w:ind w:left="0" w:firstLine="70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043EE4"/>
    <w:multiLevelType w:val="multilevel"/>
    <w:tmpl w:val="0B043EE4"/>
    <w:lvl w:ilvl="0">
      <w:start w:val="1"/>
      <w:numFmt w:val="decimal"/>
      <w:lvlText w:val="%1."/>
      <w:lvlJc w:val="left"/>
      <w:pPr>
        <w:ind w:left="1069" w:hanging="360"/>
      </w:pPr>
      <w:rPr>
        <w:i w:val="0"/>
      </w:rPr>
    </w:lvl>
    <w:lvl w:ilvl="1">
      <w:start w:val="1"/>
      <w:numFmt w:val="decimal"/>
      <w:lvlText w:val="%2)"/>
      <w:lvlJc w:val="left"/>
      <w:pPr>
        <w:ind w:left="1995" w:hanging="566"/>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D745773"/>
    <w:multiLevelType w:val="multilevel"/>
    <w:tmpl w:val="E75E8296"/>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17086A"/>
    <w:multiLevelType w:val="multilevel"/>
    <w:tmpl w:val="0F17086A"/>
    <w:lvl w:ilvl="0">
      <w:start w:val="1"/>
      <w:numFmt w:val="decimal"/>
      <w:lvlText w:val="%1)"/>
      <w:lvlJc w:val="left"/>
      <w:pPr>
        <w:ind w:left="1271"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20F6D62"/>
    <w:multiLevelType w:val="multilevel"/>
    <w:tmpl w:val="120F6D62"/>
    <w:lvl w:ilvl="0">
      <w:start w:val="1"/>
      <w:numFmt w:val="decimal"/>
      <w:lvlText w:val="%1."/>
      <w:lvlJc w:val="left"/>
      <w:pPr>
        <w:ind w:left="1069" w:hanging="360"/>
      </w:pPr>
    </w:lvl>
    <w:lvl w:ilvl="1">
      <w:start w:val="1"/>
      <w:numFmt w:val="decimal"/>
      <w:lvlText w:val="%2)"/>
      <w:lvlJc w:val="left"/>
      <w:pPr>
        <w:ind w:left="1995" w:hanging="566"/>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4AB19CD"/>
    <w:multiLevelType w:val="multilevel"/>
    <w:tmpl w:val="14AB19CD"/>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5397375"/>
    <w:multiLevelType w:val="hybridMultilevel"/>
    <w:tmpl w:val="BAFA877A"/>
    <w:lvl w:ilvl="0" w:tplc="9A0A0F5C">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B02A35"/>
    <w:multiLevelType w:val="hybridMultilevel"/>
    <w:tmpl w:val="D7D8115C"/>
    <w:lvl w:ilvl="0" w:tplc="6CE052E2">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A5D10"/>
    <w:multiLevelType w:val="multilevel"/>
    <w:tmpl w:val="1DEA5D10"/>
    <w:lvl w:ilvl="0">
      <w:start w:val="1"/>
      <w:numFmt w:val="decimal"/>
      <w:lvlText w:val="%1)"/>
      <w:lvlJc w:val="left"/>
      <w:pPr>
        <w:ind w:left="1" w:firstLine="709"/>
      </w:pPr>
    </w:lvl>
    <w:lvl w:ilvl="1">
      <w:start w:val="1"/>
      <w:numFmt w:val="lowerLetter"/>
      <w:lvlText w:val="%2."/>
      <w:lvlJc w:val="left"/>
      <w:pPr>
        <w:ind w:left="4340" w:hanging="360"/>
      </w:pPr>
    </w:lvl>
    <w:lvl w:ilvl="2">
      <w:start w:val="1"/>
      <w:numFmt w:val="lowerRoman"/>
      <w:lvlText w:val="%3."/>
      <w:lvlJc w:val="right"/>
      <w:pPr>
        <w:ind w:left="5060" w:hanging="180"/>
      </w:pPr>
    </w:lvl>
    <w:lvl w:ilvl="3">
      <w:start w:val="1"/>
      <w:numFmt w:val="decimal"/>
      <w:lvlText w:val="%4."/>
      <w:lvlJc w:val="left"/>
      <w:pPr>
        <w:ind w:left="5780" w:hanging="360"/>
      </w:pPr>
    </w:lvl>
    <w:lvl w:ilvl="4">
      <w:start w:val="1"/>
      <w:numFmt w:val="lowerLetter"/>
      <w:lvlText w:val="%5."/>
      <w:lvlJc w:val="left"/>
      <w:pPr>
        <w:ind w:left="6500" w:hanging="360"/>
      </w:pPr>
    </w:lvl>
    <w:lvl w:ilvl="5">
      <w:start w:val="1"/>
      <w:numFmt w:val="lowerRoman"/>
      <w:lvlText w:val="%6."/>
      <w:lvlJc w:val="right"/>
      <w:pPr>
        <w:ind w:left="7220" w:hanging="180"/>
      </w:pPr>
    </w:lvl>
    <w:lvl w:ilvl="6">
      <w:start w:val="1"/>
      <w:numFmt w:val="decimal"/>
      <w:lvlText w:val="%7."/>
      <w:lvlJc w:val="left"/>
      <w:pPr>
        <w:ind w:left="7940" w:hanging="360"/>
      </w:pPr>
    </w:lvl>
    <w:lvl w:ilvl="7">
      <w:start w:val="1"/>
      <w:numFmt w:val="lowerLetter"/>
      <w:lvlText w:val="%8."/>
      <w:lvlJc w:val="left"/>
      <w:pPr>
        <w:ind w:left="8660" w:hanging="360"/>
      </w:pPr>
    </w:lvl>
    <w:lvl w:ilvl="8">
      <w:start w:val="1"/>
      <w:numFmt w:val="lowerRoman"/>
      <w:lvlText w:val="%9."/>
      <w:lvlJc w:val="right"/>
      <w:pPr>
        <w:ind w:left="9380" w:hanging="180"/>
      </w:pPr>
    </w:lvl>
  </w:abstractNum>
  <w:abstractNum w:abstractNumId="11">
    <w:nsid w:val="2F7F4922"/>
    <w:multiLevelType w:val="hybridMultilevel"/>
    <w:tmpl w:val="F4E23D4E"/>
    <w:lvl w:ilvl="0" w:tplc="C586225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AA29C7"/>
    <w:multiLevelType w:val="multilevel"/>
    <w:tmpl w:val="30AA29C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4101738"/>
    <w:multiLevelType w:val="hybridMultilevel"/>
    <w:tmpl w:val="E8A81962"/>
    <w:lvl w:ilvl="0" w:tplc="F9E0AC2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6D70C5"/>
    <w:multiLevelType w:val="hybridMultilevel"/>
    <w:tmpl w:val="F11EC8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024AB0"/>
    <w:multiLevelType w:val="hybridMultilevel"/>
    <w:tmpl w:val="270ED28A"/>
    <w:lvl w:ilvl="0" w:tplc="46C2FF5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A730259"/>
    <w:multiLevelType w:val="hybridMultilevel"/>
    <w:tmpl w:val="7B68B434"/>
    <w:lvl w:ilvl="0" w:tplc="AB0C8BEC">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200B70"/>
    <w:multiLevelType w:val="multilevel"/>
    <w:tmpl w:val="3B200B70"/>
    <w:lvl w:ilvl="0">
      <w:start w:val="1"/>
      <w:numFmt w:val="decimal"/>
      <w:lvlText w:val="%1."/>
      <w:lvlJc w:val="left"/>
      <w:pPr>
        <w:ind w:left="1069" w:hanging="360"/>
      </w:pPr>
    </w:lvl>
    <w:lvl w:ilvl="1">
      <w:start w:val="1"/>
      <w:numFmt w:val="decimal"/>
      <w:lvlText w:val="%2)"/>
      <w:lvlJc w:val="left"/>
      <w:pPr>
        <w:ind w:left="1995" w:hanging="566"/>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BBF5DAD"/>
    <w:multiLevelType w:val="multilevel"/>
    <w:tmpl w:val="3BBF5DAD"/>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3F1A1C5A"/>
    <w:multiLevelType w:val="multilevel"/>
    <w:tmpl w:val="3F1A1C5A"/>
    <w:lvl w:ilvl="0">
      <w:start w:val="1"/>
      <w:numFmt w:val="decimal"/>
      <w:lvlText w:val="%1."/>
      <w:lvlJc w:val="left"/>
      <w:pPr>
        <w:ind w:left="1070" w:hanging="360"/>
      </w:pPr>
    </w:lvl>
    <w:lvl w:ilvl="1">
      <w:start w:val="1"/>
      <w:numFmt w:val="decimal"/>
      <w:lvlText w:val="%2)"/>
      <w:lvlJc w:val="left"/>
      <w:pPr>
        <w:ind w:left="1995" w:hanging="566"/>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46466B3"/>
    <w:multiLevelType w:val="hybridMultilevel"/>
    <w:tmpl w:val="8092E84A"/>
    <w:lvl w:ilvl="0" w:tplc="18FE0B82">
      <w:start w:val="1"/>
      <w:numFmt w:val="decimal"/>
      <w:lvlText w:val="%1."/>
      <w:lvlJc w:val="left"/>
      <w:pPr>
        <w:ind w:left="1998"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56337F"/>
    <w:multiLevelType w:val="hybridMultilevel"/>
    <w:tmpl w:val="937226FE"/>
    <w:lvl w:ilvl="0" w:tplc="D3BA33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D14549"/>
    <w:multiLevelType w:val="multilevel"/>
    <w:tmpl w:val="48D1454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8E11E2E"/>
    <w:multiLevelType w:val="multilevel"/>
    <w:tmpl w:val="48E11E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49BB4ACC"/>
    <w:multiLevelType w:val="hybridMultilevel"/>
    <w:tmpl w:val="6E8E9C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9C72A19"/>
    <w:multiLevelType w:val="hybridMultilevel"/>
    <w:tmpl w:val="3BEE6B68"/>
    <w:lvl w:ilvl="0" w:tplc="D88AE10E">
      <w:start w:val="1"/>
      <w:numFmt w:val="decimal"/>
      <w:suff w:val="space"/>
      <w:lvlText w:val="%1)"/>
      <w:lvlJc w:val="left"/>
      <w:pPr>
        <w:ind w:left="0" w:firstLine="709"/>
      </w:pPr>
      <w:rPr>
        <w:rFonts w:hint="default"/>
      </w:rPr>
    </w:lvl>
    <w:lvl w:ilvl="1" w:tplc="6CE052E2">
      <w:start w:val="1"/>
      <w:numFmt w:val="decimal"/>
      <w:suff w:val="space"/>
      <w:lvlText w:val="%2."/>
      <w:lvlJc w:val="left"/>
      <w:pPr>
        <w:ind w:left="0" w:firstLine="70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334468"/>
    <w:multiLevelType w:val="multilevel"/>
    <w:tmpl w:val="4A33446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4DA171AE"/>
    <w:multiLevelType w:val="hybridMultilevel"/>
    <w:tmpl w:val="39421544"/>
    <w:lvl w:ilvl="0" w:tplc="04190011">
      <w:start w:val="1"/>
      <w:numFmt w:val="decimal"/>
      <w:lvlText w:val="%1)"/>
      <w:lvlJc w:val="left"/>
      <w:pPr>
        <w:ind w:left="1429" w:hanging="360"/>
      </w:pPr>
    </w:lvl>
    <w:lvl w:ilvl="1" w:tplc="41FA64FC">
      <w:start w:val="1"/>
      <w:numFmt w:val="decimal"/>
      <w:lvlText w:val="%2)"/>
      <w:lvlJc w:val="left"/>
      <w:pPr>
        <w:ind w:left="2149" w:hanging="360"/>
      </w:pPr>
      <w:rPr>
        <w:rFonts w:ascii="Times New Roman" w:eastAsia="Times New Roman" w:hAnsi="Times New Roman" w:cs="Times New Roman"/>
      </w:rPr>
    </w:lvl>
    <w:lvl w:ilvl="2" w:tplc="86F02920">
      <w:start w:val="1"/>
      <w:numFmt w:val="decimal"/>
      <w:suff w:val="space"/>
      <w:lvlText w:val="%3."/>
      <w:lvlJc w:val="left"/>
      <w:pPr>
        <w:ind w:left="0" w:firstLine="709"/>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175571"/>
    <w:multiLevelType w:val="multilevel"/>
    <w:tmpl w:val="50175571"/>
    <w:lvl w:ilvl="0">
      <w:start w:val="1"/>
      <w:numFmt w:val="decimal"/>
      <w:lvlText w:val="%1."/>
      <w:lvlJc w:val="left"/>
      <w:pPr>
        <w:ind w:left="1069" w:hanging="360"/>
      </w:pPr>
    </w:lvl>
    <w:lvl w:ilvl="1">
      <w:start w:val="1"/>
      <w:numFmt w:val="decimal"/>
      <w:lvlText w:val="%2)"/>
      <w:lvlJc w:val="left"/>
      <w:pPr>
        <w:ind w:left="1995" w:hanging="566"/>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50F5108F"/>
    <w:multiLevelType w:val="multilevel"/>
    <w:tmpl w:val="50F5108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5243129F"/>
    <w:multiLevelType w:val="hybridMultilevel"/>
    <w:tmpl w:val="CA04911C"/>
    <w:lvl w:ilvl="0" w:tplc="3B688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33722F1"/>
    <w:multiLevelType w:val="multilevel"/>
    <w:tmpl w:val="E47ABAE4"/>
    <w:lvl w:ilvl="0">
      <w:start w:val="1"/>
      <w:numFmt w:val="decimal"/>
      <w:suff w:val="space"/>
      <w:lvlText w:val="%1."/>
      <w:lvlJc w:val="left"/>
      <w:pPr>
        <w:ind w:left="1429" w:hanging="360"/>
      </w:pPr>
      <w:rPr>
        <w:rFonts w:hint="default"/>
      </w:rPr>
    </w:lvl>
    <w:lvl w:ilvl="1">
      <w:start w:val="1"/>
      <w:numFmt w:val="decimal"/>
      <w:lvlText w:val="%2)"/>
      <w:lvlJc w:val="left"/>
      <w:pPr>
        <w:ind w:left="2252" w:hanging="463"/>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6314"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nsid w:val="5465778E"/>
    <w:multiLevelType w:val="multilevel"/>
    <w:tmpl w:val="5465778E"/>
    <w:lvl w:ilvl="0">
      <w:start w:val="1"/>
      <w:numFmt w:val="decimal"/>
      <w:lvlText w:val="%1)"/>
      <w:lvlJc w:val="left"/>
      <w:pPr>
        <w:ind w:left="1494"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71F179A"/>
    <w:multiLevelType w:val="hybridMultilevel"/>
    <w:tmpl w:val="E2C2C876"/>
    <w:lvl w:ilvl="0" w:tplc="B37C095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74A6834"/>
    <w:multiLevelType w:val="multilevel"/>
    <w:tmpl w:val="574A6834"/>
    <w:lvl w:ilvl="0">
      <w:start w:val="1"/>
      <w:numFmt w:val="decimal"/>
      <w:lvlText w:val="%1)"/>
      <w:lvlJc w:val="left"/>
      <w:pPr>
        <w:ind w:left="3621"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57D13CCF"/>
    <w:multiLevelType w:val="hybridMultilevel"/>
    <w:tmpl w:val="3380439A"/>
    <w:lvl w:ilvl="0" w:tplc="D2C2E7C8">
      <w:start w:val="1"/>
      <w:numFmt w:val="decimal"/>
      <w:suff w:val="space"/>
      <w:lvlText w:val="%1."/>
      <w:lvlJc w:val="left"/>
      <w:pPr>
        <w:ind w:left="0" w:firstLine="709"/>
      </w:pPr>
      <w:rPr>
        <w:rFonts w:hint="default"/>
      </w:rPr>
    </w:lvl>
    <w:lvl w:ilvl="1" w:tplc="E4AACE06">
      <w:start w:val="1"/>
      <w:numFmt w:val="decimal"/>
      <w:suff w:val="space"/>
      <w:lvlText w:val="%2)"/>
      <w:lvlJc w:val="left"/>
      <w:pPr>
        <w:ind w:left="0" w:firstLine="70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8FA3981"/>
    <w:multiLevelType w:val="multilevel"/>
    <w:tmpl w:val="58FA3981"/>
    <w:lvl w:ilvl="0">
      <w:start w:val="1"/>
      <w:numFmt w:val="decimal"/>
      <w:lvlText w:val="%1)"/>
      <w:lvlJc w:val="left"/>
      <w:pPr>
        <w:ind w:left="2690" w:hanging="705"/>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nsid w:val="5C66789F"/>
    <w:multiLevelType w:val="multilevel"/>
    <w:tmpl w:val="5C66789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64556B30"/>
    <w:multiLevelType w:val="hybridMultilevel"/>
    <w:tmpl w:val="6C92B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4C5395"/>
    <w:multiLevelType w:val="hybridMultilevel"/>
    <w:tmpl w:val="2618DA7E"/>
    <w:lvl w:ilvl="0" w:tplc="974A8E10">
      <w:start w:val="1"/>
      <w:numFmt w:val="decimal"/>
      <w:suff w:val="space"/>
      <w:lvlText w:val="%1)"/>
      <w:lvlJc w:val="left"/>
      <w:pPr>
        <w:ind w:left="0" w:firstLine="709"/>
      </w:pPr>
      <w:rPr>
        <w:rFonts w:hint="default"/>
      </w:rPr>
    </w:lvl>
    <w:lvl w:ilvl="1" w:tplc="DFCC0F6A">
      <w:start w:val="1"/>
      <w:numFmt w:val="decimal"/>
      <w:suff w:val="space"/>
      <w:lvlText w:val="%2."/>
      <w:lvlJc w:val="left"/>
      <w:pPr>
        <w:ind w:left="0" w:firstLine="70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82C2E95"/>
    <w:multiLevelType w:val="multilevel"/>
    <w:tmpl w:val="682C2E95"/>
    <w:lvl w:ilvl="0">
      <w:start w:val="1"/>
      <w:numFmt w:val="decimal"/>
      <w:lvlText w:val="%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C676AA"/>
    <w:multiLevelType w:val="hybridMultilevel"/>
    <w:tmpl w:val="5BF40008"/>
    <w:lvl w:ilvl="0" w:tplc="04190011">
      <w:start w:val="1"/>
      <w:numFmt w:val="decimal"/>
      <w:lvlText w:val="%1)"/>
      <w:lvlJc w:val="left"/>
      <w:pPr>
        <w:ind w:left="1068" w:hanging="360"/>
      </w:pPr>
    </w:lvl>
    <w:lvl w:ilvl="1" w:tplc="18FE0B82">
      <w:start w:val="1"/>
      <w:numFmt w:val="decimal"/>
      <w:lvlText w:val="%2."/>
      <w:lvlJc w:val="left"/>
      <w:pPr>
        <w:ind w:left="1998" w:hanging="57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35009B9"/>
    <w:multiLevelType w:val="multilevel"/>
    <w:tmpl w:val="735009B9"/>
    <w:lvl w:ilvl="0">
      <w:start w:val="1"/>
      <w:numFmt w:val="decimal"/>
      <w:lvlText w:val="%1)"/>
      <w:lvlJc w:val="left"/>
      <w:pPr>
        <w:ind w:left="1429" w:hanging="360"/>
      </w:pPr>
    </w:lvl>
    <w:lvl w:ilvl="1">
      <w:start w:val="1"/>
      <w:numFmt w:val="lowerLetter"/>
      <w:lvlText w:val="%2."/>
      <w:lvlJc w:val="left"/>
      <w:pPr>
        <w:ind w:left="2149" w:hanging="360"/>
      </w:pPr>
    </w:lvl>
    <w:lvl w:ilvl="2">
      <w:start w:val="1"/>
      <w:numFmt w:val="decimal"/>
      <w:lvlText w:val="%3."/>
      <w:lvlJc w:val="left"/>
      <w:pPr>
        <w:ind w:left="0" w:firstLine="709"/>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nsid w:val="739022C9"/>
    <w:multiLevelType w:val="multilevel"/>
    <w:tmpl w:val="739022C9"/>
    <w:lvl w:ilvl="0">
      <w:start w:val="1"/>
      <w:numFmt w:val="decimal"/>
      <w:lvlText w:val="%1)"/>
      <w:lvlJc w:val="left"/>
      <w:pPr>
        <w:ind w:left="1789" w:hanging="108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791028A4"/>
    <w:multiLevelType w:val="hybridMultilevel"/>
    <w:tmpl w:val="FEC8EF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9662112"/>
    <w:multiLevelType w:val="multilevel"/>
    <w:tmpl w:val="796621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7F900A21"/>
    <w:multiLevelType w:val="hybridMultilevel"/>
    <w:tmpl w:val="EDF458EE"/>
    <w:lvl w:ilvl="0" w:tplc="0419000F">
      <w:start w:val="1"/>
      <w:numFmt w:val="decimal"/>
      <w:lvlText w:val="%1."/>
      <w:lvlJc w:val="left"/>
      <w:pPr>
        <w:ind w:left="1429" w:hanging="360"/>
      </w:pPr>
    </w:lvl>
    <w:lvl w:ilvl="1" w:tplc="08C604A4">
      <w:start w:val="1"/>
      <w:numFmt w:val="decimal"/>
      <w:lvlText w:val="%2)"/>
      <w:lvlJc w:val="left"/>
      <w:pPr>
        <w:ind w:left="2252" w:hanging="463"/>
      </w:pPr>
      <w:rPr>
        <w:rFonts w:hint="default"/>
      </w:rPr>
    </w:lvl>
    <w:lvl w:ilvl="2" w:tplc="0419001B" w:tentative="1">
      <w:start w:val="1"/>
      <w:numFmt w:val="lowerRoman"/>
      <w:lvlText w:val="%3."/>
      <w:lvlJc w:val="right"/>
      <w:pPr>
        <w:ind w:left="2869" w:hanging="180"/>
      </w:pPr>
    </w:lvl>
    <w:lvl w:ilvl="3" w:tplc="0419000F">
      <w:start w:val="1"/>
      <w:numFmt w:val="decimal"/>
      <w:lvlText w:val="%4."/>
      <w:lvlJc w:val="left"/>
      <w:pPr>
        <w:ind w:left="6314"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num>
  <w:num w:numId="2">
    <w:abstractNumId w:val="43"/>
  </w:num>
  <w:num w:numId="3">
    <w:abstractNumId w:val="34"/>
  </w:num>
  <w:num w:numId="4">
    <w:abstractNumId w:val="10"/>
  </w:num>
  <w:num w:numId="5">
    <w:abstractNumId w:val="23"/>
  </w:num>
  <w:num w:numId="6">
    <w:abstractNumId w:val="45"/>
  </w:num>
  <w:num w:numId="7">
    <w:abstractNumId w:val="5"/>
  </w:num>
  <w:num w:numId="8">
    <w:abstractNumId w:val="1"/>
  </w:num>
  <w:num w:numId="9">
    <w:abstractNumId w:val="18"/>
  </w:num>
  <w:num w:numId="10">
    <w:abstractNumId w:val="37"/>
  </w:num>
  <w:num w:numId="11">
    <w:abstractNumId w:val="28"/>
  </w:num>
  <w:num w:numId="12">
    <w:abstractNumId w:val="6"/>
  </w:num>
  <w:num w:numId="13">
    <w:abstractNumId w:val="3"/>
  </w:num>
  <w:num w:numId="14">
    <w:abstractNumId w:val="19"/>
  </w:num>
  <w:num w:numId="15">
    <w:abstractNumId w:val="12"/>
  </w:num>
  <w:num w:numId="16">
    <w:abstractNumId w:val="0"/>
  </w:num>
  <w:num w:numId="17">
    <w:abstractNumId w:val="17"/>
  </w:num>
  <w:num w:numId="18">
    <w:abstractNumId w:val="22"/>
  </w:num>
  <w:num w:numId="19">
    <w:abstractNumId w:val="29"/>
  </w:num>
  <w:num w:numId="20">
    <w:abstractNumId w:val="42"/>
  </w:num>
  <w:num w:numId="21">
    <w:abstractNumId w:val="32"/>
  </w:num>
  <w:num w:numId="22">
    <w:abstractNumId w:val="4"/>
  </w:num>
  <w:num w:numId="23">
    <w:abstractNumId w:val="26"/>
  </w:num>
  <w:num w:numId="24">
    <w:abstractNumId w:val="40"/>
  </w:num>
  <w:num w:numId="25">
    <w:abstractNumId w:val="7"/>
  </w:num>
  <w:num w:numId="26">
    <w:abstractNumId w:val="46"/>
  </w:num>
  <w:num w:numId="27">
    <w:abstractNumId w:val="27"/>
  </w:num>
  <w:num w:numId="28">
    <w:abstractNumId w:val="31"/>
  </w:num>
  <w:num w:numId="29">
    <w:abstractNumId w:val="13"/>
  </w:num>
  <w:num w:numId="30">
    <w:abstractNumId w:val="41"/>
  </w:num>
  <w:num w:numId="31">
    <w:abstractNumId w:val="14"/>
  </w:num>
  <w:num w:numId="32">
    <w:abstractNumId w:val="2"/>
  </w:num>
  <w:num w:numId="33">
    <w:abstractNumId w:val="24"/>
  </w:num>
  <w:num w:numId="34">
    <w:abstractNumId w:val="38"/>
  </w:num>
  <w:num w:numId="35">
    <w:abstractNumId w:val="44"/>
  </w:num>
  <w:num w:numId="36">
    <w:abstractNumId w:val="15"/>
  </w:num>
  <w:num w:numId="37">
    <w:abstractNumId w:val="30"/>
  </w:num>
  <w:num w:numId="38">
    <w:abstractNumId w:val="35"/>
  </w:num>
  <w:num w:numId="39">
    <w:abstractNumId w:val="21"/>
  </w:num>
  <w:num w:numId="40">
    <w:abstractNumId w:val="20"/>
  </w:num>
  <w:num w:numId="41">
    <w:abstractNumId w:val="16"/>
  </w:num>
  <w:num w:numId="42">
    <w:abstractNumId w:val="8"/>
  </w:num>
  <w:num w:numId="43">
    <w:abstractNumId w:val="39"/>
  </w:num>
  <w:num w:numId="44">
    <w:abstractNumId w:val="11"/>
  </w:num>
  <w:num w:numId="45">
    <w:abstractNumId w:val="25"/>
  </w:num>
  <w:num w:numId="46">
    <w:abstractNumId w:val="33"/>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74"/>
    <w:rsid w:val="00000C08"/>
    <w:rsid w:val="000016DB"/>
    <w:rsid w:val="00002633"/>
    <w:rsid w:val="0000264D"/>
    <w:rsid w:val="000026D1"/>
    <w:rsid w:val="00003982"/>
    <w:rsid w:val="00003D40"/>
    <w:rsid w:val="0000417D"/>
    <w:rsid w:val="00004D5B"/>
    <w:rsid w:val="00004F7B"/>
    <w:rsid w:val="00004FA1"/>
    <w:rsid w:val="000069D2"/>
    <w:rsid w:val="000073EB"/>
    <w:rsid w:val="00007624"/>
    <w:rsid w:val="00011C58"/>
    <w:rsid w:val="00011E5F"/>
    <w:rsid w:val="00011E9C"/>
    <w:rsid w:val="000134AE"/>
    <w:rsid w:val="00014266"/>
    <w:rsid w:val="0001443D"/>
    <w:rsid w:val="00014ABB"/>
    <w:rsid w:val="00016A75"/>
    <w:rsid w:val="00020761"/>
    <w:rsid w:val="00020F46"/>
    <w:rsid w:val="00021C74"/>
    <w:rsid w:val="00022339"/>
    <w:rsid w:val="000228E4"/>
    <w:rsid w:val="000232ED"/>
    <w:rsid w:val="000233DA"/>
    <w:rsid w:val="00023ADE"/>
    <w:rsid w:val="00023D94"/>
    <w:rsid w:val="00025127"/>
    <w:rsid w:val="000251B2"/>
    <w:rsid w:val="00025AB3"/>
    <w:rsid w:val="00026C4D"/>
    <w:rsid w:val="00026D38"/>
    <w:rsid w:val="00027614"/>
    <w:rsid w:val="00027A5C"/>
    <w:rsid w:val="00031117"/>
    <w:rsid w:val="00031545"/>
    <w:rsid w:val="0003271A"/>
    <w:rsid w:val="00033F9F"/>
    <w:rsid w:val="000343F9"/>
    <w:rsid w:val="0003591E"/>
    <w:rsid w:val="00036138"/>
    <w:rsid w:val="00037D41"/>
    <w:rsid w:val="00037FDE"/>
    <w:rsid w:val="00040648"/>
    <w:rsid w:val="00043019"/>
    <w:rsid w:val="00043919"/>
    <w:rsid w:val="000441A7"/>
    <w:rsid w:val="000447CD"/>
    <w:rsid w:val="00044D26"/>
    <w:rsid w:val="00045AAF"/>
    <w:rsid w:val="00045C26"/>
    <w:rsid w:val="0004623E"/>
    <w:rsid w:val="00047A08"/>
    <w:rsid w:val="00051CCE"/>
    <w:rsid w:val="00051E8C"/>
    <w:rsid w:val="0005317F"/>
    <w:rsid w:val="00053289"/>
    <w:rsid w:val="00054B09"/>
    <w:rsid w:val="0005532B"/>
    <w:rsid w:val="0005544D"/>
    <w:rsid w:val="00055C49"/>
    <w:rsid w:val="000565C5"/>
    <w:rsid w:val="00056A8A"/>
    <w:rsid w:val="000579D6"/>
    <w:rsid w:val="0006029C"/>
    <w:rsid w:val="00060B7C"/>
    <w:rsid w:val="00061C55"/>
    <w:rsid w:val="00062292"/>
    <w:rsid w:val="00062321"/>
    <w:rsid w:val="000624EA"/>
    <w:rsid w:val="000632DF"/>
    <w:rsid w:val="000643C9"/>
    <w:rsid w:val="000645BE"/>
    <w:rsid w:val="0006490A"/>
    <w:rsid w:val="0006494C"/>
    <w:rsid w:val="00064D16"/>
    <w:rsid w:val="0006514D"/>
    <w:rsid w:val="00065B11"/>
    <w:rsid w:val="00066317"/>
    <w:rsid w:val="000667DD"/>
    <w:rsid w:val="00066BAB"/>
    <w:rsid w:val="00066BE3"/>
    <w:rsid w:val="00067994"/>
    <w:rsid w:val="000725A1"/>
    <w:rsid w:val="0007285F"/>
    <w:rsid w:val="00072E0F"/>
    <w:rsid w:val="00073F2A"/>
    <w:rsid w:val="00076AD4"/>
    <w:rsid w:val="00077902"/>
    <w:rsid w:val="00081623"/>
    <w:rsid w:val="000816A8"/>
    <w:rsid w:val="00081E45"/>
    <w:rsid w:val="000847CF"/>
    <w:rsid w:val="00084B59"/>
    <w:rsid w:val="00086A84"/>
    <w:rsid w:val="00091638"/>
    <w:rsid w:val="00091DEC"/>
    <w:rsid w:val="0009221A"/>
    <w:rsid w:val="00092E00"/>
    <w:rsid w:val="0009377B"/>
    <w:rsid w:val="0009382C"/>
    <w:rsid w:val="00093A24"/>
    <w:rsid w:val="00093E9A"/>
    <w:rsid w:val="00094AC3"/>
    <w:rsid w:val="00096055"/>
    <w:rsid w:val="0009665C"/>
    <w:rsid w:val="000969CE"/>
    <w:rsid w:val="00096D5D"/>
    <w:rsid w:val="0009762D"/>
    <w:rsid w:val="00097C1F"/>
    <w:rsid w:val="00097DCF"/>
    <w:rsid w:val="000A0971"/>
    <w:rsid w:val="000A0D50"/>
    <w:rsid w:val="000A1582"/>
    <w:rsid w:val="000A1835"/>
    <w:rsid w:val="000A29EB"/>
    <w:rsid w:val="000A2DE6"/>
    <w:rsid w:val="000A2EB1"/>
    <w:rsid w:val="000A32DE"/>
    <w:rsid w:val="000A44BB"/>
    <w:rsid w:val="000A52D6"/>
    <w:rsid w:val="000A5729"/>
    <w:rsid w:val="000B1D72"/>
    <w:rsid w:val="000B2A7D"/>
    <w:rsid w:val="000B2F74"/>
    <w:rsid w:val="000B3EF6"/>
    <w:rsid w:val="000B44BC"/>
    <w:rsid w:val="000B47D5"/>
    <w:rsid w:val="000B5755"/>
    <w:rsid w:val="000B5DC4"/>
    <w:rsid w:val="000B6166"/>
    <w:rsid w:val="000C0C8F"/>
    <w:rsid w:val="000C17D7"/>
    <w:rsid w:val="000C2CDD"/>
    <w:rsid w:val="000C3756"/>
    <w:rsid w:val="000C45D7"/>
    <w:rsid w:val="000C4EB4"/>
    <w:rsid w:val="000C53EA"/>
    <w:rsid w:val="000C5DD2"/>
    <w:rsid w:val="000C686C"/>
    <w:rsid w:val="000D14BD"/>
    <w:rsid w:val="000D2B3E"/>
    <w:rsid w:val="000D413D"/>
    <w:rsid w:val="000D4699"/>
    <w:rsid w:val="000D4ED6"/>
    <w:rsid w:val="000D5A23"/>
    <w:rsid w:val="000D64BC"/>
    <w:rsid w:val="000D66A5"/>
    <w:rsid w:val="000E0173"/>
    <w:rsid w:val="000E06C9"/>
    <w:rsid w:val="000E0EF9"/>
    <w:rsid w:val="000E2C39"/>
    <w:rsid w:val="000E3DC2"/>
    <w:rsid w:val="000E462A"/>
    <w:rsid w:val="000E525B"/>
    <w:rsid w:val="000E54F4"/>
    <w:rsid w:val="000E653D"/>
    <w:rsid w:val="000E6E38"/>
    <w:rsid w:val="000F056B"/>
    <w:rsid w:val="000F0B72"/>
    <w:rsid w:val="000F1E6E"/>
    <w:rsid w:val="000F219F"/>
    <w:rsid w:val="000F2CC3"/>
    <w:rsid w:val="000F33ED"/>
    <w:rsid w:val="000F34DD"/>
    <w:rsid w:val="000F362D"/>
    <w:rsid w:val="000F44BB"/>
    <w:rsid w:val="000F450D"/>
    <w:rsid w:val="000F49F8"/>
    <w:rsid w:val="000F72D2"/>
    <w:rsid w:val="000F7725"/>
    <w:rsid w:val="000F7EC7"/>
    <w:rsid w:val="00100C9D"/>
    <w:rsid w:val="00101434"/>
    <w:rsid w:val="001032A9"/>
    <w:rsid w:val="001034A3"/>
    <w:rsid w:val="00103CCC"/>
    <w:rsid w:val="00104B16"/>
    <w:rsid w:val="00104C3A"/>
    <w:rsid w:val="00105118"/>
    <w:rsid w:val="00105488"/>
    <w:rsid w:val="0010585F"/>
    <w:rsid w:val="0010617B"/>
    <w:rsid w:val="001067E2"/>
    <w:rsid w:val="0011029C"/>
    <w:rsid w:val="00110563"/>
    <w:rsid w:val="00111672"/>
    <w:rsid w:val="00111E42"/>
    <w:rsid w:val="00111FCB"/>
    <w:rsid w:val="00113278"/>
    <w:rsid w:val="00113658"/>
    <w:rsid w:val="00115137"/>
    <w:rsid w:val="0011536C"/>
    <w:rsid w:val="001156AA"/>
    <w:rsid w:val="001157D8"/>
    <w:rsid w:val="00115B87"/>
    <w:rsid w:val="00115C41"/>
    <w:rsid w:val="001168E3"/>
    <w:rsid w:val="00116A6F"/>
    <w:rsid w:val="00116F29"/>
    <w:rsid w:val="00117005"/>
    <w:rsid w:val="00117231"/>
    <w:rsid w:val="00117E6D"/>
    <w:rsid w:val="00120A84"/>
    <w:rsid w:val="00120C80"/>
    <w:rsid w:val="0012173D"/>
    <w:rsid w:val="00122928"/>
    <w:rsid w:val="00123250"/>
    <w:rsid w:val="001236D6"/>
    <w:rsid w:val="00126ADE"/>
    <w:rsid w:val="00130097"/>
    <w:rsid w:val="001304B7"/>
    <w:rsid w:val="00132571"/>
    <w:rsid w:val="00132627"/>
    <w:rsid w:val="00133464"/>
    <w:rsid w:val="001345FF"/>
    <w:rsid w:val="001373BB"/>
    <w:rsid w:val="001376DB"/>
    <w:rsid w:val="00140238"/>
    <w:rsid w:val="001406A2"/>
    <w:rsid w:val="001410F7"/>
    <w:rsid w:val="0014374F"/>
    <w:rsid w:val="00145C45"/>
    <w:rsid w:val="00145FE6"/>
    <w:rsid w:val="001463CB"/>
    <w:rsid w:val="001468C8"/>
    <w:rsid w:val="00146C7C"/>
    <w:rsid w:val="00147015"/>
    <w:rsid w:val="00150C58"/>
    <w:rsid w:val="00151042"/>
    <w:rsid w:val="001511DA"/>
    <w:rsid w:val="00151378"/>
    <w:rsid w:val="00152CFF"/>
    <w:rsid w:val="0015318B"/>
    <w:rsid w:val="00153CD3"/>
    <w:rsid w:val="00153F5B"/>
    <w:rsid w:val="00154A54"/>
    <w:rsid w:val="00154BF8"/>
    <w:rsid w:val="001568BA"/>
    <w:rsid w:val="00157261"/>
    <w:rsid w:val="0016179C"/>
    <w:rsid w:val="00164834"/>
    <w:rsid w:val="0016485E"/>
    <w:rsid w:val="00166183"/>
    <w:rsid w:val="00166C18"/>
    <w:rsid w:val="00167ECB"/>
    <w:rsid w:val="0017153C"/>
    <w:rsid w:val="001722F9"/>
    <w:rsid w:val="001748F3"/>
    <w:rsid w:val="00175181"/>
    <w:rsid w:val="00175B14"/>
    <w:rsid w:val="00175D32"/>
    <w:rsid w:val="00175F40"/>
    <w:rsid w:val="00176A0A"/>
    <w:rsid w:val="00182449"/>
    <w:rsid w:val="00182F57"/>
    <w:rsid w:val="001839AC"/>
    <w:rsid w:val="001841CA"/>
    <w:rsid w:val="0018539F"/>
    <w:rsid w:val="0018769C"/>
    <w:rsid w:val="00187B48"/>
    <w:rsid w:val="00190337"/>
    <w:rsid w:val="0019094F"/>
    <w:rsid w:val="001916A4"/>
    <w:rsid w:val="00191D24"/>
    <w:rsid w:val="00192731"/>
    <w:rsid w:val="00197A16"/>
    <w:rsid w:val="001A1B6E"/>
    <w:rsid w:val="001A1E88"/>
    <w:rsid w:val="001A3699"/>
    <w:rsid w:val="001A42F4"/>
    <w:rsid w:val="001A452E"/>
    <w:rsid w:val="001A4B03"/>
    <w:rsid w:val="001A5204"/>
    <w:rsid w:val="001A7E13"/>
    <w:rsid w:val="001B08D2"/>
    <w:rsid w:val="001B12A8"/>
    <w:rsid w:val="001B22A2"/>
    <w:rsid w:val="001B253D"/>
    <w:rsid w:val="001B2B26"/>
    <w:rsid w:val="001B2E7D"/>
    <w:rsid w:val="001B31FE"/>
    <w:rsid w:val="001B3868"/>
    <w:rsid w:val="001B3CB1"/>
    <w:rsid w:val="001B4543"/>
    <w:rsid w:val="001B4D02"/>
    <w:rsid w:val="001B724C"/>
    <w:rsid w:val="001B73D0"/>
    <w:rsid w:val="001B749C"/>
    <w:rsid w:val="001C20F2"/>
    <w:rsid w:val="001C4B82"/>
    <w:rsid w:val="001C4F5D"/>
    <w:rsid w:val="001C53DB"/>
    <w:rsid w:val="001C6735"/>
    <w:rsid w:val="001C7146"/>
    <w:rsid w:val="001D1053"/>
    <w:rsid w:val="001D1693"/>
    <w:rsid w:val="001D1F2E"/>
    <w:rsid w:val="001D20B4"/>
    <w:rsid w:val="001D21DA"/>
    <w:rsid w:val="001D2F56"/>
    <w:rsid w:val="001D311A"/>
    <w:rsid w:val="001D381B"/>
    <w:rsid w:val="001D4421"/>
    <w:rsid w:val="001D4742"/>
    <w:rsid w:val="001D5264"/>
    <w:rsid w:val="001D6586"/>
    <w:rsid w:val="001D77C4"/>
    <w:rsid w:val="001D7E32"/>
    <w:rsid w:val="001E0189"/>
    <w:rsid w:val="001E2670"/>
    <w:rsid w:val="001E26ED"/>
    <w:rsid w:val="001E37E4"/>
    <w:rsid w:val="001E3EF1"/>
    <w:rsid w:val="001E7B84"/>
    <w:rsid w:val="001E7C8D"/>
    <w:rsid w:val="001E7E78"/>
    <w:rsid w:val="001F0785"/>
    <w:rsid w:val="001F20FB"/>
    <w:rsid w:val="001F31D0"/>
    <w:rsid w:val="001F3B66"/>
    <w:rsid w:val="001F3D37"/>
    <w:rsid w:val="001F420D"/>
    <w:rsid w:val="001F48C2"/>
    <w:rsid w:val="001F4D50"/>
    <w:rsid w:val="001F55D5"/>
    <w:rsid w:val="001F58CC"/>
    <w:rsid w:val="001F5A15"/>
    <w:rsid w:val="00200AC5"/>
    <w:rsid w:val="00200FA9"/>
    <w:rsid w:val="00201076"/>
    <w:rsid w:val="00201080"/>
    <w:rsid w:val="00201D1E"/>
    <w:rsid w:val="00201ED5"/>
    <w:rsid w:val="00202679"/>
    <w:rsid w:val="00202FCA"/>
    <w:rsid w:val="00203AFA"/>
    <w:rsid w:val="00204F55"/>
    <w:rsid w:val="00204FB3"/>
    <w:rsid w:val="00211196"/>
    <w:rsid w:val="00212C64"/>
    <w:rsid w:val="002139DE"/>
    <w:rsid w:val="002141DA"/>
    <w:rsid w:val="002147B9"/>
    <w:rsid w:val="002148CF"/>
    <w:rsid w:val="00214A36"/>
    <w:rsid w:val="0021574B"/>
    <w:rsid w:val="0021712D"/>
    <w:rsid w:val="002176DC"/>
    <w:rsid w:val="00217D97"/>
    <w:rsid w:val="00217F4E"/>
    <w:rsid w:val="00217FDD"/>
    <w:rsid w:val="0022175D"/>
    <w:rsid w:val="00221CC0"/>
    <w:rsid w:val="0022345C"/>
    <w:rsid w:val="00223C9A"/>
    <w:rsid w:val="0022532E"/>
    <w:rsid w:val="002254EB"/>
    <w:rsid w:val="002312CF"/>
    <w:rsid w:val="00232E41"/>
    <w:rsid w:val="00233057"/>
    <w:rsid w:val="0023314E"/>
    <w:rsid w:val="002336F4"/>
    <w:rsid w:val="0023410E"/>
    <w:rsid w:val="00235029"/>
    <w:rsid w:val="00236C8E"/>
    <w:rsid w:val="0024014F"/>
    <w:rsid w:val="00240FF6"/>
    <w:rsid w:val="002414C8"/>
    <w:rsid w:val="00242132"/>
    <w:rsid w:val="002422B5"/>
    <w:rsid w:val="00242F5F"/>
    <w:rsid w:val="002430E4"/>
    <w:rsid w:val="00243213"/>
    <w:rsid w:val="00243423"/>
    <w:rsid w:val="00244401"/>
    <w:rsid w:val="002457C5"/>
    <w:rsid w:val="00245B56"/>
    <w:rsid w:val="00245F76"/>
    <w:rsid w:val="0024682D"/>
    <w:rsid w:val="00246C0D"/>
    <w:rsid w:val="002472C7"/>
    <w:rsid w:val="002507F2"/>
    <w:rsid w:val="00250857"/>
    <w:rsid w:val="002516A5"/>
    <w:rsid w:val="00252967"/>
    <w:rsid w:val="00254495"/>
    <w:rsid w:val="0025511E"/>
    <w:rsid w:val="00255707"/>
    <w:rsid w:val="002561F1"/>
    <w:rsid w:val="00260702"/>
    <w:rsid w:val="00261A41"/>
    <w:rsid w:val="002620E8"/>
    <w:rsid w:val="0026217A"/>
    <w:rsid w:val="0026274F"/>
    <w:rsid w:val="00262CA8"/>
    <w:rsid w:val="00263633"/>
    <w:rsid w:val="002636A0"/>
    <w:rsid w:val="002636D5"/>
    <w:rsid w:val="00263BAD"/>
    <w:rsid w:val="00264315"/>
    <w:rsid w:val="002650C3"/>
    <w:rsid w:val="002656C8"/>
    <w:rsid w:val="002659D5"/>
    <w:rsid w:val="00265DD3"/>
    <w:rsid w:val="00266117"/>
    <w:rsid w:val="00266F98"/>
    <w:rsid w:val="00267DBD"/>
    <w:rsid w:val="00267FDE"/>
    <w:rsid w:val="002703CA"/>
    <w:rsid w:val="002717CB"/>
    <w:rsid w:val="00272F9C"/>
    <w:rsid w:val="0027436A"/>
    <w:rsid w:val="00274512"/>
    <w:rsid w:val="00275476"/>
    <w:rsid w:val="00275A2A"/>
    <w:rsid w:val="00275D19"/>
    <w:rsid w:val="00276BA6"/>
    <w:rsid w:val="00277884"/>
    <w:rsid w:val="00280762"/>
    <w:rsid w:val="00281801"/>
    <w:rsid w:val="00282718"/>
    <w:rsid w:val="00282C62"/>
    <w:rsid w:val="00284A40"/>
    <w:rsid w:val="002853F8"/>
    <w:rsid w:val="002856F8"/>
    <w:rsid w:val="00285AFA"/>
    <w:rsid w:val="002861FB"/>
    <w:rsid w:val="00290522"/>
    <w:rsid w:val="002909C6"/>
    <w:rsid w:val="00291B29"/>
    <w:rsid w:val="00291F6D"/>
    <w:rsid w:val="002927C4"/>
    <w:rsid w:val="002928EF"/>
    <w:rsid w:val="002930B8"/>
    <w:rsid w:val="00293B60"/>
    <w:rsid w:val="00293F03"/>
    <w:rsid w:val="00294329"/>
    <w:rsid w:val="00294776"/>
    <w:rsid w:val="002950F0"/>
    <w:rsid w:val="00295A90"/>
    <w:rsid w:val="00295B82"/>
    <w:rsid w:val="00296358"/>
    <w:rsid w:val="00296558"/>
    <w:rsid w:val="00297C97"/>
    <w:rsid w:val="002A08DF"/>
    <w:rsid w:val="002A0921"/>
    <w:rsid w:val="002A0E4F"/>
    <w:rsid w:val="002A1D25"/>
    <w:rsid w:val="002A2EDD"/>
    <w:rsid w:val="002A3D58"/>
    <w:rsid w:val="002A3DE5"/>
    <w:rsid w:val="002A5F6E"/>
    <w:rsid w:val="002A6D89"/>
    <w:rsid w:val="002A769A"/>
    <w:rsid w:val="002A77C8"/>
    <w:rsid w:val="002A796E"/>
    <w:rsid w:val="002A7E86"/>
    <w:rsid w:val="002B02E3"/>
    <w:rsid w:val="002B043D"/>
    <w:rsid w:val="002B19FD"/>
    <w:rsid w:val="002B1ADB"/>
    <w:rsid w:val="002B2377"/>
    <w:rsid w:val="002B2906"/>
    <w:rsid w:val="002B2AB1"/>
    <w:rsid w:val="002B39E9"/>
    <w:rsid w:val="002B422A"/>
    <w:rsid w:val="002B5307"/>
    <w:rsid w:val="002B5D4E"/>
    <w:rsid w:val="002B6125"/>
    <w:rsid w:val="002B75C3"/>
    <w:rsid w:val="002B7EBB"/>
    <w:rsid w:val="002C0A4D"/>
    <w:rsid w:val="002C0BC9"/>
    <w:rsid w:val="002C0D2E"/>
    <w:rsid w:val="002C1D8A"/>
    <w:rsid w:val="002C1FF8"/>
    <w:rsid w:val="002C2C25"/>
    <w:rsid w:val="002C2FD9"/>
    <w:rsid w:val="002C427E"/>
    <w:rsid w:val="002C43E8"/>
    <w:rsid w:val="002C4936"/>
    <w:rsid w:val="002C566F"/>
    <w:rsid w:val="002D061F"/>
    <w:rsid w:val="002D06A6"/>
    <w:rsid w:val="002D0C34"/>
    <w:rsid w:val="002D2D77"/>
    <w:rsid w:val="002D3743"/>
    <w:rsid w:val="002D38AD"/>
    <w:rsid w:val="002D3C03"/>
    <w:rsid w:val="002D4FEF"/>
    <w:rsid w:val="002D5CA4"/>
    <w:rsid w:val="002D76E2"/>
    <w:rsid w:val="002D77F6"/>
    <w:rsid w:val="002E093C"/>
    <w:rsid w:val="002E0B3B"/>
    <w:rsid w:val="002E0D02"/>
    <w:rsid w:val="002E0D57"/>
    <w:rsid w:val="002E1A21"/>
    <w:rsid w:val="002E1DC6"/>
    <w:rsid w:val="002E41EA"/>
    <w:rsid w:val="002E537A"/>
    <w:rsid w:val="002E5FF2"/>
    <w:rsid w:val="002E691C"/>
    <w:rsid w:val="002E7131"/>
    <w:rsid w:val="002E713D"/>
    <w:rsid w:val="002E7D75"/>
    <w:rsid w:val="002F0834"/>
    <w:rsid w:val="002F0EB8"/>
    <w:rsid w:val="002F1B9C"/>
    <w:rsid w:val="002F2A45"/>
    <w:rsid w:val="002F2C61"/>
    <w:rsid w:val="002F2EEC"/>
    <w:rsid w:val="002F3271"/>
    <w:rsid w:val="002F530A"/>
    <w:rsid w:val="002F5798"/>
    <w:rsid w:val="002F6100"/>
    <w:rsid w:val="002F77DE"/>
    <w:rsid w:val="002F7850"/>
    <w:rsid w:val="002F7EA4"/>
    <w:rsid w:val="002F7EF0"/>
    <w:rsid w:val="00300EF0"/>
    <w:rsid w:val="00301F74"/>
    <w:rsid w:val="003021F7"/>
    <w:rsid w:val="00304BBF"/>
    <w:rsid w:val="00304F59"/>
    <w:rsid w:val="00305351"/>
    <w:rsid w:val="0030566C"/>
    <w:rsid w:val="00306D51"/>
    <w:rsid w:val="003072E9"/>
    <w:rsid w:val="00311BEC"/>
    <w:rsid w:val="00311E12"/>
    <w:rsid w:val="00312604"/>
    <w:rsid w:val="00312DA3"/>
    <w:rsid w:val="003130D2"/>
    <w:rsid w:val="0031420E"/>
    <w:rsid w:val="003155BE"/>
    <w:rsid w:val="00316108"/>
    <w:rsid w:val="00317F3D"/>
    <w:rsid w:val="003205FC"/>
    <w:rsid w:val="00321A90"/>
    <w:rsid w:val="0032336E"/>
    <w:rsid w:val="00323DB8"/>
    <w:rsid w:val="00324B67"/>
    <w:rsid w:val="0032519C"/>
    <w:rsid w:val="0032652A"/>
    <w:rsid w:val="00326F2C"/>
    <w:rsid w:val="003273A8"/>
    <w:rsid w:val="0032768A"/>
    <w:rsid w:val="00330502"/>
    <w:rsid w:val="0033053B"/>
    <w:rsid w:val="003306BC"/>
    <w:rsid w:val="00330E17"/>
    <w:rsid w:val="00331B5F"/>
    <w:rsid w:val="00332C24"/>
    <w:rsid w:val="00332C2E"/>
    <w:rsid w:val="00333B01"/>
    <w:rsid w:val="00334841"/>
    <w:rsid w:val="00335247"/>
    <w:rsid w:val="00336E34"/>
    <w:rsid w:val="0034020D"/>
    <w:rsid w:val="00340D7F"/>
    <w:rsid w:val="00340E0B"/>
    <w:rsid w:val="0034242C"/>
    <w:rsid w:val="00342547"/>
    <w:rsid w:val="0034409F"/>
    <w:rsid w:val="00344CC8"/>
    <w:rsid w:val="00345140"/>
    <w:rsid w:val="0034762E"/>
    <w:rsid w:val="00350AE5"/>
    <w:rsid w:val="00351103"/>
    <w:rsid w:val="003511A3"/>
    <w:rsid w:val="003556E0"/>
    <w:rsid w:val="0035604F"/>
    <w:rsid w:val="00357588"/>
    <w:rsid w:val="00357AB2"/>
    <w:rsid w:val="00357CF9"/>
    <w:rsid w:val="00357D8C"/>
    <w:rsid w:val="00360955"/>
    <w:rsid w:val="00360F1C"/>
    <w:rsid w:val="0036109A"/>
    <w:rsid w:val="00361498"/>
    <w:rsid w:val="003617FE"/>
    <w:rsid w:val="00361B54"/>
    <w:rsid w:val="00361C33"/>
    <w:rsid w:val="00361DE1"/>
    <w:rsid w:val="0036270B"/>
    <w:rsid w:val="00363177"/>
    <w:rsid w:val="00364BEB"/>
    <w:rsid w:val="00365C44"/>
    <w:rsid w:val="003677FE"/>
    <w:rsid w:val="00367DC6"/>
    <w:rsid w:val="00367EA1"/>
    <w:rsid w:val="003700CA"/>
    <w:rsid w:val="00370743"/>
    <w:rsid w:val="00370C98"/>
    <w:rsid w:val="00372609"/>
    <w:rsid w:val="00372C8F"/>
    <w:rsid w:val="003737FA"/>
    <w:rsid w:val="00374ED8"/>
    <w:rsid w:val="003752A2"/>
    <w:rsid w:val="00376656"/>
    <w:rsid w:val="00376666"/>
    <w:rsid w:val="00377587"/>
    <w:rsid w:val="0037782E"/>
    <w:rsid w:val="00380107"/>
    <w:rsid w:val="00380708"/>
    <w:rsid w:val="00380717"/>
    <w:rsid w:val="00380AF1"/>
    <w:rsid w:val="00380CF7"/>
    <w:rsid w:val="00382C92"/>
    <w:rsid w:val="00382DCA"/>
    <w:rsid w:val="00383FE2"/>
    <w:rsid w:val="00384DBC"/>
    <w:rsid w:val="00384F0B"/>
    <w:rsid w:val="00385A30"/>
    <w:rsid w:val="00385ED1"/>
    <w:rsid w:val="00387B22"/>
    <w:rsid w:val="00387DC7"/>
    <w:rsid w:val="00390C75"/>
    <w:rsid w:val="00390E99"/>
    <w:rsid w:val="00392C11"/>
    <w:rsid w:val="00392D8D"/>
    <w:rsid w:val="00393D84"/>
    <w:rsid w:val="00395C60"/>
    <w:rsid w:val="0039650A"/>
    <w:rsid w:val="00397D4E"/>
    <w:rsid w:val="003A0025"/>
    <w:rsid w:val="003A1F75"/>
    <w:rsid w:val="003A2891"/>
    <w:rsid w:val="003A3598"/>
    <w:rsid w:val="003A3BAF"/>
    <w:rsid w:val="003A3BC3"/>
    <w:rsid w:val="003A3EF9"/>
    <w:rsid w:val="003A4D83"/>
    <w:rsid w:val="003A751C"/>
    <w:rsid w:val="003B055E"/>
    <w:rsid w:val="003B135D"/>
    <w:rsid w:val="003B14DB"/>
    <w:rsid w:val="003B2057"/>
    <w:rsid w:val="003B230D"/>
    <w:rsid w:val="003B28C7"/>
    <w:rsid w:val="003B31FC"/>
    <w:rsid w:val="003B34E8"/>
    <w:rsid w:val="003B3992"/>
    <w:rsid w:val="003B39CF"/>
    <w:rsid w:val="003B39F1"/>
    <w:rsid w:val="003B676C"/>
    <w:rsid w:val="003B6870"/>
    <w:rsid w:val="003B689E"/>
    <w:rsid w:val="003B6D1F"/>
    <w:rsid w:val="003B751D"/>
    <w:rsid w:val="003B7673"/>
    <w:rsid w:val="003C0021"/>
    <w:rsid w:val="003C00F7"/>
    <w:rsid w:val="003C092A"/>
    <w:rsid w:val="003C120F"/>
    <w:rsid w:val="003C18DF"/>
    <w:rsid w:val="003C20B0"/>
    <w:rsid w:val="003C3570"/>
    <w:rsid w:val="003C3D76"/>
    <w:rsid w:val="003C4046"/>
    <w:rsid w:val="003C48CC"/>
    <w:rsid w:val="003C552F"/>
    <w:rsid w:val="003C5BA2"/>
    <w:rsid w:val="003C60A9"/>
    <w:rsid w:val="003C6123"/>
    <w:rsid w:val="003D0A71"/>
    <w:rsid w:val="003D1183"/>
    <w:rsid w:val="003D12FC"/>
    <w:rsid w:val="003D1E1F"/>
    <w:rsid w:val="003D3F49"/>
    <w:rsid w:val="003D40FA"/>
    <w:rsid w:val="003E207E"/>
    <w:rsid w:val="003E28E7"/>
    <w:rsid w:val="003E4A95"/>
    <w:rsid w:val="003E4E15"/>
    <w:rsid w:val="003E6A8A"/>
    <w:rsid w:val="003E6CA5"/>
    <w:rsid w:val="003E791E"/>
    <w:rsid w:val="003E79C2"/>
    <w:rsid w:val="003E7F83"/>
    <w:rsid w:val="003F16AB"/>
    <w:rsid w:val="003F17D3"/>
    <w:rsid w:val="003F1A77"/>
    <w:rsid w:val="003F1D99"/>
    <w:rsid w:val="003F2FE5"/>
    <w:rsid w:val="003F40D1"/>
    <w:rsid w:val="003F440C"/>
    <w:rsid w:val="003F4F72"/>
    <w:rsid w:val="003F52F2"/>
    <w:rsid w:val="003F5567"/>
    <w:rsid w:val="003F5E84"/>
    <w:rsid w:val="003F62EC"/>
    <w:rsid w:val="003F6CC7"/>
    <w:rsid w:val="003F7589"/>
    <w:rsid w:val="0040033C"/>
    <w:rsid w:val="0040047B"/>
    <w:rsid w:val="00400F31"/>
    <w:rsid w:val="004012D9"/>
    <w:rsid w:val="00403CBE"/>
    <w:rsid w:val="00403F13"/>
    <w:rsid w:val="004045D2"/>
    <w:rsid w:val="004052D7"/>
    <w:rsid w:val="00405C06"/>
    <w:rsid w:val="00406501"/>
    <w:rsid w:val="004066A7"/>
    <w:rsid w:val="0040679D"/>
    <w:rsid w:val="00406CA8"/>
    <w:rsid w:val="004078B0"/>
    <w:rsid w:val="00411689"/>
    <w:rsid w:val="00411770"/>
    <w:rsid w:val="00412366"/>
    <w:rsid w:val="00412484"/>
    <w:rsid w:val="00414854"/>
    <w:rsid w:val="0041502E"/>
    <w:rsid w:val="00416632"/>
    <w:rsid w:val="00417F83"/>
    <w:rsid w:val="00420FD3"/>
    <w:rsid w:val="00422251"/>
    <w:rsid w:val="00422805"/>
    <w:rsid w:val="00423F7A"/>
    <w:rsid w:val="00424449"/>
    <w:rsid w:val="00424BFF"/>
    <w:rsid w:val="0042527F"/>
    <w:rsid w:val="004253FC"/>
    <w:rsid w:val="00425A0F"/>
    <w:rsid w:val="004273B1"/>
    <w:rsid w:val="00427F07"/>
    <w:rsid w:val="00427F62"/>
    <w:rsid w:val="00431ACC"/>
    <w:rsid w:val="004343E4"/>
    <w:rsid w:val="004348AA"/>
    <w:rsid w:val="0043498C"/>
    <w:rsid w:val="004351C2"/>
    <w:rsid w:val="004351E4"/>
    <w:rsid w:val="004403FA"/>
    <w:rsid w:val="004410B6"/>
    <w:rsid w:val="0044224A"/>
    <w:rsid w:val="004425B3"/>
    <w:rsid w:val="0044522C"/>
    <w:rsid w:val="004458D9"/>
    <w:rsid w:val="004507A0"/>
    <w:rsid w:val="004521CD"/>
    <w:rsid w:val="00453023"/>
    <w:rsid w:val="00453728"/>
    <w:rsid w:val="004557D6"/>
    <w:rsid w:val="004572AB"/>
    <w:rsid w:val="004574B6"/>
    <w:rsid w:val="00457817"/>
    <w:rsid w:val="00457F0D"/>
    <w:rsid w:val="00457F62"/>
    <w:rsid w:val="00460825"/>
    <w:rsid w:val="0046112D"/>
    <w:rsid w:val="00462173"/>
    <w:rsid w:val="00464CA2"/>
    <w:rsid w:val="0046506D"/>
    <w:rsid w:val="00465C0F"/>
    <w:rsid w:val="00466A6E"/>
    <w:rsid w:val="00466D0C"/>
    <w:rsid w:val="0046788D"/>
    <w:rsid w:val="00467B6E"/>
    <w:rsid w:val="0047015C"/>
    <w:rsid w:val="004703FE"/>
    <w:rsid w:val="00470663"/>
    <w:rsid w:val="00470690"/>
    <w:rsid w:val="00471049"/>
    <w:rsid w:val="00471D28"/>
    <w:rsid w:val="00472449"/>
    <w:rsid w:val="0047252E"/>
    <w:rsid w:val="00473107"/>
    <w:rsid w:val="0047322F"/>
    <w:rsid w:val="0047328A"/>
    <w:rsid w:val="00474627"/>
    <w:rsid w:val="00474A85"/>
    <w:rsid w:val="00474B0F"/>
    <w:rsid w:val="00475E23"/>
    <w:rsid w:val="004761FA"/>
    <w:rsid w:val="0047679A"/>
    <w:rsid w:val="00477481"/>
    <w:rsid w:val="004808F8"/>
    <w:rsid w:val="004812CD"/>
    <w:rsid w:val="0048168D"/>
    <w:rsid w:val="00481DDE"/>
    <w:rsid w:val="00482B90"/>
    <w:rsid w:val="00484074"/>
    <w:rsid w:val="00484321"/>
    <w:rsid w:val="004871CB"/>
    <w:rsid w:val="004876A7"/>
    <w:rsid w:val="00492151"/>
    <w:rsid w:val="00495771"/>
    <w:rsid w:val="00495784"/>
    <w:rsid w:val="00495B30"/>
    <w:rsid w:val="00496866"/>
    <w:rsid w:val="00496D26"/>
    <w:rsid w:val="00497D90"/>
    <w:rsid w:val="004A0FC7"/>
    <w:rsid w:val="004A16BB"/>
    <w:rsid w:val="004A18FA"/>
    <w:rsid w:val="004A2344"/>
    <w:rsid w:val="004A33EB"/>
    <w:rsid w:val="004A3C01"/>
    <w:rsid w:val="004A52CF"/>
    <w:rsid w:val="004A55DD"/>
    <w:rsid w:val="004A77B2"/>
    <w:rsid w:val="004A7ACE"/>
    <w:rsid w:val="004B11F7"/>
    <w:rsid w:val="004B1880"/>
    <w:rsid w:val="004B1A1E"/>
    <w:rsid w:val="004B1B71"/>
    <w:rsid w:val="004B2284"/>
    <w:rsid w:val="004B2689"/>
    <w:rsid w:val="004B3654"/>
    <w:rsid w:val="004B382B"/>
    <w:rsid w:val="004B405D"/>
    <w:rsid w:val="004B42C1"/>
    <w:rsid w:val="004B4702"/>
    <w:rsid w:val="004B5115"/>
    <w:rsid w:val="004B56F1"/>
    <w:rsid w:val="004B5E58"/>
    <w:rsid w:val="004B7129"/>
    <w:rsid w:val="004B7C56"/>
    <w:rsid w:val="004B7D54"/>
    <w:rsid w:val="004C0E84"/>
    <w:rsid w:val="004C2A1A"/>
    <w:rsid w:val="004C37AC"/>
    <w:rsid w:val="004C3E10"/>
    <w:rsid w:val="004C3F0D"/>
    <w:rsid w:val="004C4682"/>
    <w:rsid w:val="004C5319"/>
    <w:rsid w:val="004C53EA"/>
    <w:rsid w:val="004C582C"/>
    <w:rsid w:val="004C5CBB"/>
    <w:rsid w:val="004C5F62"/>
    <w:rsid w:val="004C6FFA"/>
    <w:rsid w:val="004C799B"/>
    <w:rsid w:val="004C7D91"/>
    <w:rsid w:val="004D0BF6"/>
    <w:rsid w:val="004D213D"/>
    <w:rsid w:val="004D2182"/>
    <w:rsid w:val="004D6536"/>
    <w:rsid w:val="004D658B"/>
    <w:rsid w:val="004D6926"/>
    <w:rsid w:val="004E02AC"/>
    <w:rsid w:val="004E0D10"/>
    <w:rsid w:val="004E3D06"/>
    <w:rsid w:val="004E4234"/>
    <w:rsid w:val="004E4253"/>
    <w:rsid w:val="004E4416"/>
    <w:rsid w:val="004E6C18"/>
    <w:rsid w:val="004E6EAE"/>
    <w:rsid w:val="004F0C3E"/>
    <w:rsid w:val="004F324D"/>
    <w:rsid w:val="004F42FB"/>
    <w:rsid w:val="004F7040"/>
    <w:rsid w:val="004F77C9"/>
    <w:rsid w:val="004F7BC6"/>
    <w:rsid w:val="00500768"/>
    <w:rsid w:val="00500A25"/>
    <w:rsid w:val="005017EF"/>
    <w:rsid w:val="00501B3B"/>
    <w:rsid w:val="005026CD"/>
    <w:rsid w:val="00502AFF"/>
    <w:rsid w:val="00502C62"/>
    <w:rsid w:val="005043BD"/>
    <w:rsid w:val="005045FD"/>
    <w:rsid w:val="00505075"/>
    <w:rsid w:val="0050561E"/>
    <w:rsid w:val="00505EA0"/>
    <w:rsid w:val="00506043"/>
    <w:rsid w:val="00507338"/>
    <w:rsid w:val="005074A8"/>
    <w:rsid w:val="00507E9F"/>
    <w:rsid w:val="00507F87"/>
    <w:rsid w:val="005114AC"/>
    <w:rsid w:val="00511644"/>
    <w:rsid w:val="00512910"/>
    <w:rsid w:val="0051316D"/>
    <w:rsid w:val="005132E3"/>
    <w:rsid w:val="00513AF8"/>
    <w:rsid w:val="00514BD7"/>
    <w:rsid w:val="00516536"/>
    <w:rsid w:val="005176E4"/>
    <w:rsid w:val="00520112"/>
    <w:rsid w:val="0052059A"/>
    <w:rsid w:val="005210E5"/>
    <w:rsid w:val="005215D7"/>
    <w:rsid w:val="00522257"/>
    <w:rsid w:val="005237DC"/>
    <w:rsid w:val="00524219"/>
    <w:rsid w:val="0052550C"/>
    <w:rsid w:val="005260DE"/>
    <w:rsid w:val="005261A5"/>
    <w:rsid w:val="0052644F"/>
    <w:rsid w:val="00526877"/>
    <w:rsid w:val="00526E78"/>
    <w:rsid w:val="00526F33"/>
    <w:rsid w:val="00530198"/>
    <w:rsid w:val="00530802"/>
    <w:rsid w:val="00530E58"/>
    <w:rsid w:val="00531188"/>
    <w:rsid w:val="0053184C"/>
    <w:rsid w:val="0053427A"/>
    <w:rsid w:val="00534E0C"/>
    <w:rsid w:val="00535C4E"/>
    <w:rsid w:val="0053655C"/>
    <w:rsid w:val="00536624"/>
    <w:rsid w:val="00536909"/>
    <w:rsid w:val="005376A6"/>
    <w:rsid w:val="00540189"/>
    <w:rsid w:val="00540927"/>
    <w:rsid w:val="0054095F"/>
    <w:rsid w:val="00540FF6"/>
    <w:rsid w:val="00542426"/>
    <w:rsid w:val="005443E8"/>
    <w:rsid w:val="0054443A"/>
    <w:rsid w:val="00544783"/>
    <w:rsid w:val="00545391"/>
    <w:rsid w:val="00545720"/>
    <w:rsid w:val="00545F2B"/>
    <w:rsid w:val="00546B61"/>
    <w:rsid w:val="005478AB"/>
    <w:rsid w:val="00547A4E"/>
    <w:rsid w:val="00547D7D"/>
    <w:rsid w:val="0055078C"/>
    <w:rsid w:val="005527D1"/>
    <w:rsid w:val="005529CE"/>
    <w:rsid w:val="00552FF5"/>
    <w:rsid w:val="0055370A"/>
    <w:rsid w:val="00553C2E"/>
    <w:rsid w:val="00554F52"/>
    <w:rsid w:val="00555049"/>
    <w:rsid w:val="00555A35"/>
    <w:rsid w:val="0055650B"/>
    <w:rsid w:val="005565A2"/>
    <w:rsid w:val="00556B7C"/>
    <w:rsid w:val="00557BD8"/>
    <w:rsid w:val="005611B1"/>
    <w:rsid w:val="00561954"/>
    <w:rsid w:val="00563091"/>
    <w:rsid w:val="00563344"/>
    <w:rsid w:val="00563665"/>
    <w:rsid w:val="00563F83"/>
    <w:rsid w:val="005648B3"/>
    <w:rsid w:val="005652FA"/>
    <w:rsid w:val="00565E64"/>
    <w:rsid w:val="005664CE"/>
    <w:rsid w:val="00566C3C"/>
    <w:rsid w:val="0056702D"/>
    <w:rsid w:val="005670D0"/>
    <w:rsid w:val="0057160C"/>
    <w:rsid w:val="005716B5"/>
    <w:rsid w:val="00571E6E"/>
    <w:rsid w:val="005730CF"/>
    <w:rsid w:val="00573199"/>
    <w:rsid w:val="005735BF"/>
    <w:rsid w:val="005735D4"/>
    <w:rsid w:val="00574274"/>
    <w:rsid w:val="005749A3"/>
    <w:rsid w:val="0057661E"/>
    <w:rsid w:val="00576751"/>
    <w:rsid w:val="005773A6"/>
    <w:rsid w:val="0058005E"/>
    <w:rsid w:val="005803F6"/>
    <w:rsid w:val="00582A01"/>
    <w:rsid w:val="00582C98"/>
    <w:rsid w:val="005843CA"/>
    <w:rsid w:val="0058451C"/>
    <w:rsid w:val="00584EB8"/>
    <w:rsid w:val="00585931"/>
    <w:rsid w:val="005862A1"/>
    <w:rsid w:val="0058655F"/>
    <w:rsid w:val="00586629"/>
    <w:rsid w:val="005876B6"/>
    <w:rsid w:val="00591E5D"/>
    <w:rsid w:val="0059425F"/>
    <w:rsid w:val="00594BF7"/>
    <w:rsid w:val="00595115"/>
    <w:rsid w:val="0059596E"/>
    <w:rsid w:val="00597749"/>
    <w:rsid w:val="005A0659"/>
    <w:rsid w:val="005A159A"/>
    <w:rsid w:val="005A1716"/>
    <w:rsid w:val="005A1E19"/>
    <w:rsid w:val="005A2C91"/>
    <w:rsid w:val="005A4547"/>
    <w:rsid w:val="005A4697"/>
    <w:rsid w:val="005A5048"/>
    <w:rsid w:val="005A515C"/>
    <w:rsid w:val="005A5348"/>
    <w:rsid w:val="005A642E"/>
    <w:rsid w:val="005A6754"/>
    <w:rsid w:val="005A799E"/>
    <w:rsid w:val="005B2E95"/>
    <w:rsid w:val="005B331A"/>
    <w:rsid w:val="005B503E"/>
    <w:rsid w:val="005B54DF"/>
    <w:rsid w:val="005B7718"/>
    <w:rsid w:val="005B7C9D"/>
    <w:rsid w:val="005C0AF0"/>
    <w:rsid w:val="005C0D57"/>
    <w:rsid w:val="005C3BA9"/>
    <w:rsid w:val="005C493C"/>
    <w:rsid w:val="005C7202"/>
    <w:rsid w:val="005D08B3"/>
    <w:rsid w:val="005D2313"/>
    <w:rsid w:val="005D240C"/>
    <w:rsid w:val="005D579D"/>
    <w:rsid w:val="005D5FFD"/>
    <w:rsid w:val="005D6512"/>
    <w:rsid w:val="005D6B2F"/>
    <w:rsid w:val="005D6C86"/>
    <w:rsid w:val="005D7289"/>
    <w:rsid w:val="005E07A4"/>
    <w:rsid w:val="005E15C5"/>
    <w:rsid w:val="005E2F31"/>
    <w:rsid w:val="005E3256"/>
    <w:rsid w:val="005E3458"/>
    <w:rsid w:val="005E6246"/>
    <w:rsid w:val="005E6CE8"/>
    <w:rsid w:val="005E78E1"/>
    <w:rsid w:val="005F210B"/>
    <w:rsid w:val="005F29A2"/>
    <w:rsid w:val="005F2A48"/>
    <w:rsid w:val="005F2D8D"/>
    <w:rsid w:val="005F2ED9"/>
    <w:rsid w:val="005F4A43"/>
    <w:rsid w:val="005F5E6D"/>
    <w:rsid w:val="005F6190"/>
    <w:rsid w:val="00600CEE"/>
    <w:rsid w:val="006028E5"/>
    <w:rsid w:val="00603AA9"/>
    <w:rsid w:val="00603F3B"/>
    <w:rsid w:val="00604812"/>
    <w:rsid w:val="00605133"/>
    <w:rsid w:val="00605348"/>
    <w:rsid w:val="00605AD3"/>
    <w:rsid w:val="00611713"/>
    <w:rsid w:val="006124A2"/>
    <w:rsid w:val="00612C06"/>
    <w:rsid w:val="00613113"/>
    <w:rsid w:val="00614319"/>
    <w:rsid w:val="00615209"/>
    <w:rsid w:val="0061524B"/>
    <w:rsid w:val="006164B5"/>
    <w:rsid w:val="0061799F"/>
    <w:rsid w:val="00617A83"/>
    <w:rsid w:val="0062149D"/>
    <w:rsid w:val="006215B5"/>
    <w:rsid w:val="00621D8D"/>
    <w:rsid w:val="00622BB5"/>
    <w:rsid w:val="006247EF"/>
    <w:rsid w:val="00625A15"/>
    <w:rsid w:val="00626EFF"/>
    <w:rsid w:val="00627263"/>
    <w:rsid w:val="006328D3"/>
    <w:rsid w:val="00632CD7"/>
    <w:rsid w:val="00633677"/>
    <w:rsid w:val="006337E4"/>
    <w:rsid w:val="00634238"/>
    <w:rsid w:val="00634FED"/>
    <w:rsid w:val="0063661C"/>
    <w:rsid w:val="0063766D"/>
    <w:rsid w:val="00637FF3"/>
    <w:rsid w:val="00640A90"/>
    <w:rsid w:val="00641068"/>
    <w:rsid w:val="006410A2"/>
    <w:rsid w:val="0064157C"/>
    <w:rsid w:val="006419B5"/>
    <w:rsid w:val="00641ECA"/>
    <w:rsid w:val="00643EA7"/>
    <w:rsid w:val="006454D9"/>
    <w:rsid w:val="00645743"/>
    <w:rsid w:val="00650E43"/>
    <w:rsid w:val="006512CD"/>
    <w:rsid w:val="006525F6"/>
    <w:rsid w:val="00652AC8"/>
    <w:rsid w:val="006541D5"/>
    <w:rsid w:val="0065588D"/>
    <w:rsid w:val="0065623A"/>
    <w:rsid w:val="00656BE0"/>
    <w:rsid w:val="00656F12"/>
    <w:rsid w:val="00660449"/>
    <w:rsid w:val="006606DA"/>
    <w:rsid w:val="00660DCC"/>
    <w:rsid w:val="0066161B"/>
    <w:rsid w:val="006623A2"/>
    <w:rsid w:val="00662A81"/>
    <w:rsid w:val="00663E6A"/>
    <w:rsid w:val="00664490"/>
    <w:rsid w:val="00664B87"/>
    <w:rsid w:val="00664F4F"/>
    <w:rsid w:val="00665293"/>
    <w:rsid w:val="00665457"/>
    <w:rsid w:val="006667BE"/>
    <w:rsid w:val="006669A5"/>
    <w:rsid w:val="00670721"/>
    <w:rsid w:val="00671CD8"/>
    <w:rsid w:val="00672390"/>
    <w:rsid w:val="00672C7F"/>
    <w:rsid w:val="00672EE7"/>
    <w:rsid w:val="00673397"/>
    <w:rsid w:val="00673744"/>
    <w:rsid w:val="006741F9"/>
    <w:rsid w:val="00674DC6"/>
    <w:rsid w:val="00675032"/>
    <w:rsid w:val="006754E5"/>
    <w:rsid w:val="006767A6"/>
    <w:rsid w:val="00676EA2"/>
    <w:rsid w:val="006774BC"/>
    <w:rsid w:val="006777C0"/>
    <w:rsid w:val="00680057"/>
    <w:rsid w:val="00680991"/>
    <w:rsid w:val="006827B8"/>
    <w:rsid w:val="00682A8B"/>
    <w:rsid w:val="00684568"/>
    <w:rsid w:val="00684694"/>
    <w:rsid w:val="00687D2D"/>
    <w:rsid w:val="0069092E"/>
    <w:rsid w:val="006927C4"/>
    <w:rsid w:val="00692EB3"/>
    <w:rsid w:val="006942E5"/>
    <w:rsid w:val="006945CE"/>
    <w:rsid w:val="0069472E"/>
    <w:rsid w:val="00694BC6"/>
    <w:rsid w:val="00697D9C"/>
    <w:rsid w:val="006A08C5"/>
    <w:rsid w:val="006A1775"/>
    <w:rsid w:val="006A18CF"/>
    <w:rsid w:val="006A20F8"/>
    <w:rsid w:val="006A21CC"/>
    <w:rsid w:val="006A3173"/>
    <w:rsid w:val="006A3C29"/>
    <w:rsid w:val="006A4EAD"/>
    <w:rsid w:val="006A5DD8"/>
    <w:rsid w:val="006A6A6E"/>
    <w:rsid w:val="006B028E"/>
    <w:rsid w:val="006B0673"/>
    <w:rsid w:val="006B1F92"/>
    <w:rsid w:val="006B26D9"/>
    <w:rsid w:val="006B2B0C"/>
    <w:rsid w:val="006B33F6"/>
    <w:rsid w:val="006B36F8"/>
    <w:rsid w:val="006B3CF7"/>
    <w:rsid w:val="006B3E20"/>
    <w:rsid w:val="006B3F55"/>
    <w:rsid w:val="006B3FDC"/>
    <w:rsid w:val="006B5120"/>
    <w:rsid w:val="006B5312"/>
    <w:rsid w:val="006B5521"/>
    <w:rsid w:val="006B68F5"/>
    <w:rsid w:val="006B7091"/>
    <w:rsid w:val="006C112A"/>
    <w:rsid w:val="006C118F"/>
    <w:rsid w:val="006C1C6B"/>
    <w:rsid w:val="006C4590"/>
    <w:rsid w:val="006C71C2"/>
    <w:rsid w:val="006C76AE"/>
    <w:rsid w:val="006D2648"/>
    <w:rsid w:val="006D2A85"/>
    <w:rsid w:val="006D4D1B"/>
    <w:rsid w:val="006D5515"/>
    <w:rsid w:val="006D59C6"/>
    <w:rsid w:val="006D71C2"/>
    <w:rsid w:val="006E1613"/>
    <w:rsid w:val="006E1C20"/>
    <w:rsid w:val="006E2C5E"/>
    <w:rsid w:val="006E492E"/>
    <w:rsid w:val="006E4FC9"/>
    <w:rsid w:val="006E5186"/>
    <w:rsid w:val="006E643C"/>
    <w:rsid w:val="006E6D3A"/>
    <w:rsid w:val="006E7257"/>
    <w:rsid w:val="006E786F"/>
    <w:rsid w:val="006E7CF8"/>
    <w:rsid w:val="006F19F9"/>
    <w:rsid w:val="006F2E42"/>
    <w:rsid w:val="006F3329"/>
    <w:rsid w:val="006F3844"/>
    <w:rsid w:val="006F38FF"/>
    <w:rsid w:val="006F4DB7"/>
    <w:rsid w:val="006F6131"/>
    <w:rsid w:val="006F684F"/>
    <w:rsid w:val="006F70A1"/>
    <w:rsid w:val="006F71C2"/>
    <w:rsid w:val="0070024A"/>
    <w:rsid w:val="0070071E"/>
    <w:rsid w:val="007009AA"/>
    <w:rsid w:val="00700F3F"/>
    <w:rsid w:val="007012E5"/>
    <w:rsid w:val="00701D7F"/>
    <w:rsid w:val="00702FE3"/>
    <w:rsid w:val="0070303C"/>
    <w:rsid w:val="00703464"/>
    <w:rsid w:val="007044F3"/>
    <w:rsid w:val="007066EE"/>
    <w:rsid w:val="00707D2B"/>
    <w:rsid w:val="007101B9"/>
    <w:rsid w:val="007101EE"/>
    <w:rsid w:val="00710ACD"/>
    <w:rsid w:val="00710D54"/>
    <w:rsid w:val="007113DF"/>
    <w:rsid w:val="0071253E"/>
    <w:rsid w:val="007136CC"/>
    <w:rsid w:val="00713EF7"/>
    <w:rsid w:val="007145FA"/>
    <w:rsid w:val="0071460D"/>
    <w:rsid w:val="00714B5E"/>
    <w:rsid w:val="007167AD"/>
    <w:rsid w:val="007174F2"/>
    <w:rsid w:val="00717D71"/>
    <w:rsid w:val="00717FA2"/>
    <w:rsid w:val="00723931"/>
    <w:rsid w:val="00723BA5"/>
    <w:rsid w:val="00724D58"/>
    <w:rsid w:val="00724E96"/>
    <w:rsid w:val="00725A86"/>
    <w:rsid w:val="0072665E"/>
    <w:rsid w:val="00726AA2"/>
    <w:rsid w:val="00727438"/>
    <w:rsid w:val="00727835"/>
    <w:rsid w:val="0073021A"/>
    <w:rsid w:val="00731390"/>
    <w:rsid w:val="007317AF"/>
    <w:rsid w:val="00731BC6"/>
    <w:rsid w:val="00732DF0"/>
    <w:rsid w:val="00732FEC"/>
    <w:rsid w:val="00733A63"/>
    <w:rsid w:val="007341BF"/>
    <w:rsid w:val="00734960"/>
    <w:rsid w:val="00735114"/>
    <w:rsid w:val="007351F2"/>
    <w:rsid w:val="00736493"/>
    <w:rsid w:val="0073661A"/>
    <w:rsid w:val="00737959"/>
    <w:rsid w:val="00737C5B"/>
    <w:rsid w:val="00737F0F"/>
    <w:rsid w:val="0074015B"/>
    <w:rsid w:val="007403B0"/>
    <w:rsid w:val="00740CEF"/>
    <w:rsid w:val="007419EF"/>
    <w:rsid w:val="007420DF"/>
    <w:rsid w:val="00742A3C"/>
    <w:rsid w:val="00743DB8"/>
    <w:rsid w:val="00743FA6"/>
    <w:rsid w:val="00744608"/>
    <w:rsid w:val="007452B1"/>
    <w:rsid w:val="00745CA8"/>
    <w:rsid w:val="00745F47"/>
    <w:rsid w:val="0074647E"/>
    <w:rsid w:val="00746DBD"/>
    <w:rsid w:val="007503FE"/>
    <w:rsid w:val="0075056F"/>
    <w:rsid w:val="007509AC"/>
    <w:rsid w:val="00752777"/>
    <w:rsid w:val="00753F3D"/>
    <w:rsid w:val="007561B1"/>
    <w:rsid w:val="007564A0"/>
    <w:rsid w:val="00757334"/>
    <w:rsid w:val="00757ADE"/>
    <w:rsid w:val="00757DFE"/>
    <w:rsid w:val="0076021D"/>
    <w:rsid w:val="00761286"/>
    <w:rsid w:val="00762008"/>
    <w:rsid w:val="0076217A"/>
    <w:rsid w:val="00763100"/>
    <w:rsid w:val="007640EC"/>
    <w:rsid w:val="007642F2"/>
    <w:rsid w:val="0076583F"/>
    <w:rsid w:val="00765E29"/>
    <w:rsid w:val="0076669B"/>
    <w:rsid w:val="00766A67"/>
    <w:rsid w:val="00770AF8"/>
    <w:rsid w:val="00770BE9"/>
    <w:rsid w:val="00771C19"/>
    <w:rsid w:val="00771D77"/>
    <w:rsid w:val="007723BC"/>
    <w:rsid w:val="007725C8"/>
    <w:rsid w:val="00772857"/>
    <w:rsid w:val="0077322E"/>
    <w:rsid w:val="00773A32"/>
    <w:rsid w:val="00774451"/>
    <w:rsid w:val="00776D82"/>
    <w:rsid w:val="007770B3"/>
    <w:rsid w:val="007772A0"/>
    <w:rsid w:val="00777A26"/>
    <w:rsid w:val="0078307B"/>
    <w:rsid w:val="00784A27"/>
    <w:rsid w:val="007850CD"/>
    <w:rsid w:val="00791218"/>
    <w:rsid w:val="00792C45"/>
    <w:rsid w:val="007943F0"/>
    <w:rsid w:val="0079492E"/>
    <w:rsid w:val="00794A3F"/>
    <w:rsid w:val="00795E47"/>
    <w:rsid w:val="007962D7"/>
    <w:rsid w:val="007A182D"/>
    <w:rsid w:val="007A1D29"/>
    <w:rsid w:val="007A2133"/>
    <w:rsid w:val="007A22DC"/>
    <w:rsid w:val="007A23B2"/>
    <w:rsid w:val="007A2B98"/>
    <w:rsid w:val="007A2ED5"/>
    <w:rsid w:val="007A3AB3"/>
    <w:rsid w:val="007A3EA8"/>
    <w:rsid w:val="007A632F"/>
    <w:rsid w:val="007A6D44"/>
    <w:rsid w:val="007B0AAA"/>
    <w:rsid w:val="007B180F"/>
    <w:rsid w:val="007B1DFA"/>
    <w:rsid w:val="007B2438"/>
    <w:rsid w:val="007B2443"/>
    <w:rsid w:val="007B260F"/>
    <w:rsid w:val="007B26F2"/>
    <w:rsid w:val="007B4518"/>
    <w:rsid w:val="007B52C9"/>
    <w:rsid w:val="007B65E1"/>
    <w:rsid w:val="007B6621"/>
    <w:rsid w:val="007B6B52"/>
    <w:rsid w:val="007B6DE1"/>
    <w:rsid w:val="007B7126"/>
    <w:rsid w:val="007B79BF"/>
    <w:rsid w:val="007C067E"/>
    <w:rsid w:val="007C1921"/>
    <w:rsid w:val="007C404F"/>
    <w:rsid w:val="007C4287"/>
    <w:rsid w:val="007C6030"/>
    <w:rsid w:val="007C6865"/>
    <w:rsid w:val="007C7095"/>
    <w:rsid w:val="007D268C"/>
    <w:rsid w:val="007D3005"/>
    <w:rsid w:val="007D30E3"/>
    <w:rsid w:val="007D3A2B"/>
    <w:rsid w:val="007D3CDD"/>
    <w:rsid w:val="007D4350"/>
    <w:rsid w:val="007D4DAE"/>
    <w:rsid w:val="007D5F21"/>
    <w:rsid w:val="007D60C4"/>
    <w:rsid w:val="007D6586"/>
    <w:rsid w:val="007D65E4"/>
    <w:rsid w:val="007D7079"/>
    <w:rsid w:val="007E02DB"/>
    <w:rsid w:val="007E03B7"/>
    <w:rsid w:val="007E15AA"/>
    <w:rsid w:val="007E209F"/>
    <w:rsid w:val="007E3454"/>
    <w:rsid w:val="007E4EAB"/>
    <w:rsid w:val="007E5B66"/>
    <w:rsid w:val="007E6BF2"/>
    <w:rsid w:val="007E6E59"/>
    <w:rsid w:val="007F195D"/>
    <w:rsid w:val="007F1BAC"/>
    <w:rsid w:val="007F2700"/>
    <w:rsid w:val="007F3A3F"/>
    <w:rsid w:val="007F3A5D"/>
    <w:rsid w:val="007F3D13"/>
    <w:rsid w:val="007F4F02"/>
    <w:rsid w:val="007F6547"/>
    <w:rsid w:val="00800B7B"/>
    <w:rsid w:val="00801239"/>
    <w:rsid w:val="00801529"/>
    <w:rsid w:val="00801C1B"/>
    <w:rsid w:val="008024D0"/>
    <w:rsid w:val="008033AB"/>
    <w:rsid w:val="00803F28"/>
    <w:rsid w:val="00804633"/>
    <w:rsid w:val="008064BF"/>
    <w:rsid w:val="00807C33"/>
    <w:rsid w:val="008106D1"/>
    <w:rsid w:val="0081084E"/>
    <w:rsid w:val="008109A1"/>
    <w:rsid w:val="008111BF"/>
    <w:rsid w:val="0081140E"/>
    <w:rsid w:val="00811A09"/>
    <w:rsid w:val="00812B50"/>
    <w:rsid w:val="00812EBE"/>
    <w:rsid w:val="00816CAB"/>
    <w:rsid w:val="00816E3B"/>
    <w:rsid w:val="00817A84"/>
    <w:rsid w:val="00820E70"/>
    <w:rsid w:val="00821F83"/>
    <w:rsid w:val="008236E1"/>
    <w:rsid w:val="008241EB"/>
    <w:rsid w:val="008245DB"/>
    <w:rsid w:val="00824776"/>
    <w:rsid w:val="00824A38"/>
    <w:rsid w:val="00830AC4"/>
    <w:rsid w:val="00830AEA"/>
    <w:rsid w:val="0083137D"/>
    <w:rsid w:val="00831FBE"/>
    <w:rsid w:val="00833438"/>
    <w:rsid w:val="00834589"/>
    <w:rsid w:val="00834787"/>
    <w:rsid w:val="00834E44"/>
    <w:rsid w:val="00835527"/>
    <w:rsid w:val="00835615"/>
    <w:rsid w:val="00835FEC"/>
    <w:rsid w:val="00842F63"/>
    <w:rsid w:val="0084376C"/>
    <w:rsid w:val="00845A41"/>
    <w:rsid w:val="00845FBE"/>
    <w:rsid w:val="0084688C"/>
    <w:rsid w:val="008469AE"/>
    <w:rsid w:val="00846BDF"/>
    <w:rsid w:val="00847B1C"/>
    <w:rsid w:val="00851170"/>
    <w:rsid w:val="008549C8"/>
    <w:rsid w:val="00855049"/>
    <w:rsid w:val="00856A0F"/>
    <w:rsid w:val="00856AF6"/>
    <w:rsid w:val="00857325"/>
    <w:rsid w:val="008574F9"/>
    <w:rsid w:val="00857954"/>
    <w:rsid w:val="00860259"/>
    <w:rsid w:val="00860F0F"/>
    <w:rsid w:val="00861099"/>
    <w:rsid w:val="00862689"/>
    <w:rsid w:val="00862BDD"/>
    <w:rsid w:val="00863AA4"/>
    <w:rsid w:val="00864D6D"/>
    <w:rsid w:val="00864FDD"/>
    <w:rsid w:val="00865175"/>
    <w:rsid w:val="00865814"/>
    <w:rsid w:val="008662AF"/>
    <w:rsid w:val="00867AC1"/>
    <w:rsid w:val="00867D28"/>
    <w:rsid w:val="0087059F"/>
    <w:rsid w:val="00870C91"/>
    <w:rsid w:val="008715FC"/>
    <w:rsid w:val="00873D62"/>
    <w:rsid w:val="00873F37"/>
    <w:rsid w:val="008740E2"/>
    <w:rsid w:val="0087479C"/>
    <w:rsid w:val="0087512C"/>
    <w:rsid w:val="00875275"/>
    <w:rsid w:val="00875F6F"/>
    <w:rsid w:val="00875FFE"/>
    <w:rsid w:val="00880A83"/>
    <w:rsid w:val="00881A8B"/>
    <w:rsid w:val="00884F88"/>
    <w:rsid w:val="00885E7F"/>
    <w:rsid w:val="00887017"/>
    <w:rsid w:val="0088716F"/>
    <w:rsid w:val="008903F1"/>
    <w:rsid w:val="00890D59"/>
    <w:rsid w:val="008911B9"/>
    <w:rsid w:val="008929A3"/>
    <w:rsid w:val="00892D8A"/>
    <w:rsid w:val="00893172"/>
    <w:rsid w:val="0089497E"/>
    <w:rsid w:val="0089635B"/>
    <w:rsid w:val="008965D6"/>
    <w:rsid w:val="008A0613"/>
    <w:rsid w:val="008A36DE"/>
    <w:rsid w:val="008A4C7D"/>
    <w:rsid w:val="008A598A"/>
    <w:rsid w:val="008A6590"/>
    <w:rsid w:val="008A68D7"/>
    <w:rsid w:val="008B2943"/>
    <w:rsid w:val="008B3CB5"/>
    <w:rsid w:val="008B4712"/>
    <w:rsid w:val="008B4D20"/>
    <w:rsid w:val="008B60D5"/>
    <w:rsid w:val="008B72D5"/>
    <w:rsid w:val="008C0593"/>
    <w:rsid w:val="008C06F0"/>
    <w:rsid w:val="008C137B"/>
    <w:rsid w:val="008C1E94"/>
    <w:rsid w:val="008C2E67"/>
    <w:rsid w:val="008C3AB4"/>
    <w:rsid w:val="008C438A"/>
    <w:rsid w:val="008C5F0D"/>
    <w:rsid w:val="008C6A4C"/>
    <w:rsid w:val="008C6AEF"/>
    <w:rsid w:val="008C732E"/>
    <w:rsid w:val="008C7896"/>
    <w:rsid w:val="008C7D65"/>
    <w:rsid w:val="008D12A2"/>
    <w:rsid w:val="008D1EB1"/>
    <w:rsid w:val="008D2FEC"/>
    <w:rsid w:val="008D3AD3"/>
    <w:rsid w:val="008D3ADF"/>
    <w:rsid w:val="008D593E"/>
    <w:rsid w:val="008D68CD"/>
    <w:rsid w:val="008D7215"/>
    <w:rsid w:val="008E0B1F"/>
    <w:rsid w:val="008E14FD"/>
    <w:rsid w:val="008E1699"/>
    <w:rsid w:val="008E16E3"/>
    <w:rsid w:val="008E1AE2"/>
    <w:rsid w:val="008E1F2C"/>
    <w:rsid w:val="008E2C87"/>
    <w:rsid w:val="008E3D8F"/>
    <w:rsid w:val="008E433A"/>
    <w:rsid w:val="008E517E"/>
    <w:rsid w:val="008E5DBD"/>
    <w:rsid w:val="008E5E3F"/>
    <w:rsid w:val="008E6E51"/>
    <w:rsid w:val="008E6EF4"/>
    <w:rsid w:val="008E6FC2"/>
    <w:rsid w:val="008E73A8"/>
    <w:rsid w:val="008E7512"/>
    <w:rsid w:val="008F07EF"/>
    <w:rsid w:val="008F0C31"/>
    <w:rsid w:val="008F1017"/>
    <w:rsid w:val="008F11A5"/>
    <w:rsid w:val="008F337D"/>
    <w:rsid w:val="008F33AC"/>
    <w:rsid w:val="008F439B"/>
    <w:rsid w:val="008F611E"/>
    <w:rsid w:val="008F6246"/>
    <w:rsid w:val="008F6660"/>
    <w:rsid w:val="008F6B83"/>
    <w:rsid w:val="0090039F"/>
    <w:rsid w:val="00900FB3"/>
    <w:rsid w:val="00902911"/>
    <w:rsid w:val="00903119"/>
    <w:rsid w:val="00903251"/>
    <w:rsid w:val="009044C2"/>
    <w:rsid w:val="009049C2"/>
    <w:rsid w:val="00904DFF"/>
    <w:rsid w:val="00905A02"/>
    <w:rsid w:val="00905C20"/>
    <w:rsid w:val="00906446"/>
    <w:rsid w:val="00906A04"/>
    <w:rsid w:val="00906C5C"/>
    <w:rsid w:val="0090710C"/>
    <w:rsid w:val="00907EF6"/>
    <w:rsid w:val="00912C25"/>
    <w:rsid w:val="00914A81"/>
    <w:rsid w:val="00914CEA"/>
    <w:rsid w:val="00915ED0"/>
    <w:rsid w:val="009163F6"/>
    <w:rsid w:val="00917CF2"/>
    <w:rsid w:val="009209B3"/>
    <w:rsid w:val="00921008"/>
    <w:rsid w:val="00921FD0"/>
    <w:rsid w:val="00922832"/>
    <w:rsid w:val="00923D71"/>
    <w:rsid w:val="00924748"/>
    <w:rsid w:val="00925557"/>
    <w:rsid w:val="00926655"/>
    <w:rsid w:val="00927FE6"/>
    <w:rsid w:val="00930184"/>
    <w:rsid w:val="0093180C"/>
    <w:rsid w:val="00931D48"/>
    <w:rsid w:val="00932874"/>
    <w:rsid w:val="00932CC2"/>
    <w:rsid w:val="00933E52"/>
    <w:rsid w:val="009348CF"/>
    <w:rsid w:val="00934E39"/>
    <w:rsid w:val="00935DD6"/>
    <w:rsid w:val="00937B49"/>
    <w:rsid w:val="00937C91"/>
    <w:rsid w:val="00937EFF"/>
    <w:rsid w:val="0094016B"/>
    <w:rsid w:val="009403B3"/>
    <w:rsid w:val="00940AE2"/>
    <w:rsid w:val="00942ED3"/>
    <w:rsid w:val="00943F27"/>
    <w:rsid w:val="009440D4"/>
    <w:rsid w:val="009441C8"/>
    <w:rsid w:val="0094442B"/>
    <w:rsid w:val="009449E8"/>
    <w:rsid w:val="00944C3D"/>
    <w:rsid w:val="00945533"/>
    <w:rsid w:val="009456C7"/>
    <w:rsid w:val="00945C0A"/>
    <w:rsid w:val="0094649A"/>
    <w:rsid w:val="00951935"/>
    <w:rsid w:val="00951A87"/>
    <w:rsid w:val="009521BF"/>
    <w:rsid w:val="009526FA"/>
    <w:rsid w:val="00952942"/>
    <w:rsid w:val="009537BA"/>
    <w:rsid w:val="0095446D"/>
    <w:rsid w:val="00956936"/>
    <w:rsid w:val="00957281"/>
    <w:rsid w:val="00957C4B"/>
    <w:rsid w:val="00957D82"/>
    <w:rsid w:val="0096136E"/>
    <w:rsid w:val="00961706"/>
    <w:rsid w:val="009625BC"/>
    <w:rsid w:val="00963101"/>
    <w:rsid w:val="00963123"/>
    <w:rsid w:val="009632CC"/>
    <w:rsid w:val="00964AB2"/>
    <w:rsid w:val="00965288"/>
    <w:rsid w:val="00965846"/>
    <w:rsid w:val="00965AC7"/>
    <w:rsid w:val="009668D0"/>
    <w:rsid w:val="0097058A"/>
    <w:rsid w:val="00970C16"/>
    <w:rsid w:val="00970F6A"/>
    <w:rsid w:val="0097112F"/>
    <w:rsid w:val="009717FC"/>
    <w:rsid w:val="009719E1"/>
    <w:rsid w:val="00971CFD"/>
    <w:rsid w:val="0097201B"/>
    <w:rsid w:val="009727C9"/>
    <w:rsid w:val="00972AAF"/>
    <w:rsid w:val="00972EB1"/>
    <w:rsid w:val="009731DD"/>
    <w:rsid w:val="009734A4"/>
    <w:rsid w:val="0097446F"/>
    <w:rsid w:val="0097495E"/>
    <w:rsid w:val="009749FC"/>
    <w:rsid w:val="00974BCC"/>
    <w:rsid w:val="00974E9B"/>
    <w:rsid w:val="009756D5"/>
    <w:rsid w:val="00976738"/>
    <w:rsid w:val="0097728C"/>
    <w:rsid w:val="0098074A"/>
    <w:rsid w:val="00981D6D"/>
    <w:rsid w:val="00981F2A"/>
    <w:rsid w:val="00983C2C"/>
    <w:rsid w:val="009858C2"/>
    <w:rsid w:val="00986419"/>
    <w:rsid w:val="00986746"/>
    <w:rsid w:val="00986ACE"/>
    <w:rsid w:val="00986B77"/>
    <w:rsid w:val="00986C99"/>
    <w:rsid w:val="00986DB2"/>
    <w:rsid w:val="0099391E"/>
    <w:rsid w:val="0099397A"/>
    <w:rsid w:val="00993B20"/>
    <w:rsid w:val="0099435B"/>
    <w:rsid w:val="00994DA4"/>
    <w:rsid w:val="009963A0"/>
    <w:rsid w:val="009975F0"/>
    <w:rsid w:val="00997675"/>
    <w:rsid w:val="00997729"/>
    <w:rsid w:val="009A03A8"/>
    <w:rsid w:val="009A0E2A"/>
    <w:rsid w:val="009A174A"/>
    <w:rsid w:val="009A2E41"/>
    <w:rsid w:val="009A37CD"/>
    <w:rsid w:val="009A3939"/>
    <w:rsid w:val="009A4082"/>
    <w:rsid w:val="009A632B"/>
    <w:rsid w:val="009A6910"/>
    <w:rsid w:val="009A6B7C"/>
    <w:rsid w:val="009A6FD6"/>
    <w:rsid w:val="009A7016"/>
    <w:rsid w:val="009A73E1"/>
    <w:rsid w:val="009A7681"/>
    <w:rsid w:val="009B04C2"/>
    <w:rsid w:val="009B1CAC"/>
    <w:rsid w:val="009B2792"/>
    <w:rsid w:val="009B3E89"/>
    <w:rsid w:val="009B43EF"/>
    <w:rsid w:val="009B4A74"/>
    <w:rsid w:val="009B52C0"/>
    <w:rsid w:val="009C0310"/>
    <w:rsid w:val="009C09E3"/>
    <w:rsid w:val="009C2015"/>
    <w:rsid w:val="009C2E6F"/>
    <w:rsid w:val="009C33C3"/>
    <w:rsid w:val="009C3796"/>
    <w:rsid w:val="009C3B55"/>
    <w:rsid w:val="009C45BB"/>
    <w:rsid w:val="009C492D"/>
    <w:rsid w:val="009C519B"/>
    <w:rsid w:val="009C5973"/>
    <w:rsid w:val="009C5C9E"/>
    <w:rsid w:val="009C6746"/>
    <w:rsid w:val="009C6F93"/>
    <w:rsid w:val="009D0772"/>
    <w:rsid w:val="009D0C7D"/>
    <w:rsid w:val="009D0FF5"/>
    <w:rsid w:val="009D1664"/>
    <w:rsid w:val="009D1C31"/>
    <w:rsid w:val="009D2547"/>
    <w:rsid w:val="009D3089"/>
    <w:rsid w:val="009D3605"/>
    <w:rsid w:val="009D371F"/>
    <w:rsid w:val="009D5413"/>
    <w:rsid w:val="009D55A5"/>
    <w:rsid w:val="009D5947"/>
    <w:rsid w:val="009D59C8"/>
    <w:rsid w:val="009D5CD9"/>
    <w:rsid w:val="009D70A2"/>
    <w:rsid w:val="009E11AE"/>
    <w:rsid w:val="009E2E97"/>
    <w:rsid w:val="009E3132"/>
    <w:rsid w:val="009E3979"/>
    <w:rsid w:val="009E3E83"/>
    <w:rsid w:val="009E3FE4"/>
    <w:rsid w:val="009E5435"/>
    <w:rsid w:val="009E5B29"/>
    <w:rsid w:val="009E6897"/>
    <w:rsid w:val="009F0413"/>
    <w:rsid w:val="009F077E"/>
    <w:rsid w:val="009F1279"/>
    <w:rsid w:val="009F1F37"/>
    <w:rsid w:val="009F26F6"/>
    <w:rsid w:val="009F2FFE"/>
    <w:rsid w:val="009F327C"/>
    <w:rsid w:val="009F4480"/>
    <w:rsid w:val="009F4904"/>
    <w:rsid w:val="009F4EBB"/>
    <w:rsid w:val="009F5904"/>
    <w:rsid w:val="009F591A"/>
    <w:rsid w:val="009F609E"/>
    <w:rsid w:val="00A00ED5"/>
    <w:rsid w:val="00A0189F"/>
    <w:rsid w:val="00A030C2"/>
    <w:rsid w:val="00A03E4F"/>
    <w:rsid w:val="00A03EE3"/>
    <w:rsid w:val="00A0527C"/>
    <w:rsid w:val="00A058DE"/>
    <w:rsid w:val="00A05B32"/>
    <w:rsid w:val="00A05DCE"/>
    <w:rsid w:val="00A05E28"/>
    <w:rsid w:val="00A05EFE"/>
    <w:rsid w:val="00A06B89"/>
    <w:rsid w:val="00A071DC"/>
    <w:rsid w:val="00A07BE4"/>
    <w:rsid w:val="00A1030C"/>
    <w:rsid w:val="00A117A9"/>
    <w:rsid w:val="00A127B2"/>
    <w:rsid w:val="00A1386F"/>
    <w:rsid w:val="00A13A04"/>
    <w:rsid w:val="00A14F80"/>
    <w:rsid w:val="00A1506C"/>
    <w:rsid w:val="00A151DC"/>
    <w:rsid w:val="00A1672E"/>
    <w:rsid w:val="00A1678D"/>
    <w:rsid w:val="00A16EDD"/>
    <w:rsid w:val="00A1772A"/>
    <w:rsid w:val="00A17B9F"/>
    <w:rsid w:val="00A2003C"/>
    <w:rsid w:val="00A210BB"/>
    <w:rsid w:val="00A217F8"/>
    <w:rsid w:val="00A22DFE"/>
    <w:rsid w:val="00A23BFF"/>
    <w:rsid w:val="00A23E37"/>
    <w:rsid w:val="00A243BA"/>
    <w:rsid w:val="00A257DC"/>
    <w:rsid w:val="00A266AB"/>
    <w:rsid w:val="00A26794"/>
    <w:rsid w:val="00A26C3D"/>
    <w:rsid w:val="00A27162"/>
    <w:rsid w:val="00A274E1"/>
    <w:rsid w:val="00A31424"/>
    <w:rsid w:val="00A316FC"/>
    <w:rsid w:val="00A31917"/>
    <w:rsid w:val="00A32D77"/>
    <w:rsid w:val="00A32FBC"/>
    <w:rsid w:val="00A355EF"/>
    <w:rsid w:val="00A356A3"/>
    <w:rsid w:val="00A35FBF"/>
    <w:rsid w:val="00A3734F"/>
    <w:rsid w:val="00A37936"/>
    <w:rsid w:val="00A40DF7"/>
    <w:rsid w:val="00A42E2A"/>
    <w:rsid w:val="00A43DA5"/>
    <w:rsid w:val="00A452AC"/>
    <w:rsid w:val="00A457FF"/>
    <w:rsid w:val="00A45F33"/>
    <w:rsid w:val="00A46498"/>
    <w:rsid w:val="00A470EF"/>
    <w:rsid w:val="00A51B8C"/>
    <w:rsid w:val="00A51D4E"/>
    <w:rsid w:val="00A51FB8"/>
    <w:rsid w:val="00A53F0D"/>
    <w:rsid w:val="00A54A84"/>
    <w:rsid w:val="00A54C74"/>
    <w:rsid w:val="00A5685F"/>
    <w:rsid w:val="00A56ADF"/>
    <w:rsid w:val="00A57F0F"/>
    <w:rsid w:val="00A609F9"/>
    <w:rsid w:val="00A61D1B"/>
    <w:rsid w:val="00A62195"/>
    <w:rsid w:val="00A62B88"/>
    <w:rsid w:val="00A62B8E"/>
    <w:rsid w:val="00A634C0"/>
    <w:rsid w:val="00A6483D"/>
    <w:rsid w:val="00A653C4"/>
    <w:rsid w:val="00A669BE"/>
    <w:rsid w:val="00A67005"/>
    <w:rsid w:val="00A670A1"/>
    <w:rsid w:val="00A675CF"/>
    <w:rsid w:val="00A67966"/>
    <w:rsid w:val="00A67CF1"/>
    <w:rsid w:val="00A70C85"/>
    <w:rsid w:val="00A70DDB"/>
    <w:rsid w:val="00A712D0"/>
    <w:rsid w:val="00A7130B"/>
    <w:rsid w:val="00A717C3"/>
    <w:rsid w:val="00A71CF8"/>
    <w:rsid w:val="00A71EF0"/>
    <w:rsid w:val="00A72271"/>
    <w:rsid w:val="00A7267C"/>
    <w:rsid w:val="00A7283D"/>
    <w:rsid w:val="00A72E12"/>
    <w:rsid w:val="00A74099"/>
    <w:rsid w:val="00A7492A"/>
    <w:rsid w:val="00A751EC"/>
    <w:rsid w:val="00A77925"/>
    <w:rsid w:val="00A83655"/>
    <w:rsid w:val="00A83DF8"/>
    <w:rsid w:val="00A83EF2"/>
    <w:rsid w:val="00A8407C"/>
    <w:rsid w:val="00A847A4"/>
    <w:rsid w:val="00A84D22"/>
    <w:rsid w:val="00A85B21"/>
    <w:rsid w:val="00A90737"/>
    <w:rsid w:val="00A91C51"/>
    <w:rsid w:val="00A92603"/>
    <w:rsid w:val="00A92BDE"/>
    <w:rsid w:val="00A92E6F"/>
    <w:rsid w:val="00A93305"/>
    <w:rsid w:val="00A938D9"/>
    <w:rsid w:val="00A9647F"/>
    <w:rsid w:val="00A966AD"/>
    <w:rsid w:val="00A9706F"/>
    <w:rsid w:val="00A975A0"/>
    <w:rsid w:val="00A97A96"/>
    <w:rsid w:val="00A97AEA"/>
    <w:rsid w:val="00AA091B"/>
    <w:rsid w:val="00AA2791"/>
    <w:rsid w:val="00AA32FA"/>
    <w:rsid w:val="00AA3662"/>
    <w:rsid w:val="00AA3F35"/>
    <w:rsid w:val="00AA4740"/>
    <w:rsid w:val="00AA5F2B"/>
    <w:rsid w:val="00AA6794"/>
    <w:rsid w:val="00AA6CD2"/>
    <w:rsid w:val="00AA6F7D"/>
    <w:rsid w:val="00AA7B35"/>
    <w:rsid w:val="00AA7FC9"/>
    <w:rsid w:val="00AB0132"/>
    <w:rsid w:val="00AB0133"/>
    <w:rsid w:val="00AB142C"/>
    <w:rsid w:val="00AB1DF6"/>
    <w:rsid w:val="00AB22B5"/>
    <w:rsid w:val="00AB2FC0"/>
    <w:rsid w:val="00AB376A"/>
    <w:rsid w:val="00AB3DE1"/>
    <w:rsid w:val="00AB4CB0"/>
    <w:rsid w:val="00AB59CD"/>
    <w:rsid w:val="00AB63B8"/>
    <w:rsid w:val="00AB7BC4"/>
    <w:rsid w:val="00AC0426"/>
    <w:rsid w:val="00AC0ABE"/>
    <w:rsid w:val="00AC0C03"/>
    <w:rsid w:val="00AC17A5"/>
    <w:rsid w:val="00AC22C4"/>
    <w:rsid w:val="00AC2362"/>
    <w:rsid w:val="00AC28D1"/>
    <w:rsid w:val="00AC5FE5"/>
    <w:rsid w:val="00AC62CD"/>
    <w:rsid w:val="00AC6C87"/>
    <w:rsid w:val="00AC6EF3"/>
    <w:rsid w:val="00AD07A9"/>
    <w:rsid w:val="00AD1F21"/>
    <w:rsid w:val="00AD2F78"/>
    <w:rsid w:val="00AD3245"/>
    <w:rsid w:val="00AD5B68"/>
    <w:rsid w:val="00AD73D3"/>
    <w:rsid w:val="00AE07BE"/>
    <w:rsid w:val="00AE1F40"/>
    <w:rsid w:val="00AE3362"/>
    <w:rsid w:val="00AE44C9"/>
    <w:rsid w:val="00AE4B64"/>
    <w:rsid w:val="00AE51DD"/>
    <w:rsid w:val="00AE6A99"/>
    <w:rsid w:val="00AE6CCB"/>
    <w:rsid w:val="00AE796C"/>
    <w:rsid w:val="00AF0FDB"/>
    <w:rsid w:val="00AF1679"/>
    <w:rsid w:val="00AF1B3D"/>
    <w:rsid w:val="00AF1F0C"/>
    <w:rsid w:val="00AF298F"/>
    <w:rsid w:val="00AF2DA3"/>
    <w:rsid w:val="00AF34AB"/>
    <w:rsid w:val="00AF3765"/>
    <w:rsid w:val="00AF3D07"/>
    <w:rsid w:val="00AF47B8"/>
    <w:rsid w:val="00AF4E13"/>
    <w:rsid w:val="00AF7767"/>
    <w:rsid w:val="00AF7D9B"/>
    <w:rsid w:val="00B0043F"/>
    <w:rsid w:val="00B00C10"/>
    <w:rsid w:val="00B00FF6"/>
    <w:rsid w:val="00B015D7"/>
    <w:rsid w:val="00B0165F"/>
    <w:rsid w:val="00B025BF"/>
    <w:rsid w:val="00B02638"/>
    <w:rsid w:val="00B03026"/>
    <w:rsid w:val="00B03142"/>
    <w:rsid w:val="00B034F0"/>
    <w:rsid w:val="00B03CB8"/>
    <w:rsid w:val="00B04BC8"/>
    <w:rsid w:val="00B0573A"/>
    <w:rsid w:val="00B07209"/>
    <w:rsid w:val="00B07265"/>
    <w:rsid w:val="00B075C3"/>
    <w:rsid w:val="00B07ABA"/>
    <w:rsid w:val="00B07FBB"/>
    <w:rsid w:val="00B1091E"/>
    <w:rsid w:val="00B11BED"/>
    <w:rsid w:val="00B12023"/>
    <w:rsid w:val="00B129AB"/>
    <w:rsid w:val="00B13388"/>
    <w:rsid w:val="00B14963"/>
    <w:rsid w:val="00B15689"/>
    <w:rsid w:val="00B20023"/>
    <w:rsid w:val="00B20DC2"/>
    <w:rsid w:val="00B217AC"/>
    <w:rsid w:val="00B223FD"/>
    <w:rsid w:val="00B229D4"/>
    <w:rsid w:val="00B232BC"/>
    <w:rsid w:val="00B241A7"/>
    <w:rsid w:val="00B248C2"/>
    <w:rsid w:val="00B24956"/>
    <w:rsid w:val="00B258C5"/>
    <w:rsid w:val="00B25F96"/>
    <w:rsid w:val="00B265B2"/>
    <w:rsid w:val="00B271F3"/>
    <w:rsid w:val="00B27BB9"/>
    <w:rsid w:val="00B303CD"/>
    <w:rsid w:val="00B30572"/>
    <w:rsid w:val="00B3065E"/>
    <w:rsid w:val="00B30808"/>
    <w:rsid w:val="00B30F36"/>
    <w:rsid w:val="00B32650"/>
    <w:rsid w:val="00B32AEC"/>
    <w:rsid w:val="00B33353"/>
    <w:rsid w:val="00B3342D"/>
    <w:rsid w:val="00B336E9"/>
    <w:rsid w:val="00B34B30"/>
    <w:rsid w:val="00B36123"/>
    <w:rsid w:val="00B365A1"/>
    <w:rsid w:val="00B36D49"/>
    <w:rsid w:val="00B37AF4"/>
    <w:rsid w:val="00B40BE4"/>
    <w:rsid w:val="00B42479"/>
    <w:rsid w:val="00B428A5"/>
    <w:rsid w:val="00B42B74"/>
    <w:rsid w:val="00B42FC7"/>
    <w:rsid w:val="00B42FCE"/>
    <w:rsid w:val="00B431E8"/>
    <w:rsid w:val="00B43DD9"/>
    <w:rsid w:val="00B441CD"/>
    <w:rsid w:val="00B442A5"/>
    <w:rsid w:val="00B44D8B"/>
    <w:rsid w:val="00B45815"/>
    <w:rsid w:val="00B4594A"/>
    <w:rsid w:val="00B460C2"/>
    <w:rsid w:val="00B46D1D"/>
    <w:rsid w:val="00B47883"/>
    <w:rsid w:val="00B47BA1"/>
    <w:rsid w:val="00B513EE"/>
    <w:rsid w:val="00B516EF"/>
    <w:rsid w:val="00B51B38"/>
    <w:rsid w:val="00B549DA"/>
    <w:rsid w:val="00B55621"/>
    <w:rsid w:val="00B55C76"/>
    <w:rsid w:val="00B56090"/>
    <w:rsid w:val="00B560AE"/>
    <w:rsid w:val="00B56A5D"/>
    <w:rsid w:val="00B5777D"/>
    <w:rsid w:val="00B57850"/>
    <w:rsid w:val="00B60B6D"/>
    <w:rsid w:val="00B62A18"/>
    <w:rsid w:val="00B62F0C"/>
    <w:rsid w:val="00B64295"/>
    <w:rsid w:val="00B64482"/>
    <w:rsid w:val="00B64B57"/>
    <w:rsid w:val="00B652CE"/>
    <w:rsid w:val="00B65E80"/>
    <w:rsid w:val="00B6707A"/>
    <w:rsid w:val="00B678BC"/>
    <w:rsid w:val="00B71E34"/>
    <w:rsid w:val="00B727A7"/>
    <w:rsid w:val="00B731C5"/>
    <w:rsid w:val="00B73D60"/>
    <w:rsid w:val="00B743E9"/>
    <w:rsid w:val="00B745FA"/>
    <w:rsid w:val="00B74C51"/>
    <w:rsid w:val="00B75358"/>
    <w:rsid w:val="00B76670"/>
    <w:rsid w:val="00B804CE"/>
    <w:rsid w:val="00B81151"/>
    <w:rsid w:val="00B81225"/>
    <w:rsid w:val="00B8395B"/>
    <w:rsid w:val="00B841E9"/>
    <w:rsid w:val="00B84BCB"/>
    <w:rsid w:val="00B851DA"/>
    <w:rsid w:val="00B85B10"/>
    <w:rsid w:val="00B85C75"/>
    <w:rsid w:val="00B86205"/>
    <w:rsid w:val="00B8675A"/>
    <w:rsid w:val="00B86BB0"/>
    <w:rsid w:val="00B86F1E"/>
    <w:rsid w:val="00B870EB"/>
    <w:rsid w:val="00B874B7"/>
    <w:rsid w:val="00B87A09"/>
    <w:rsid w:val="00B9023C"/>
    <w:rsid w:val="00B90804"/>
    <w:rsid w:val="00B90FD5"/>
    <w:rsid w:val="00B91007"/>
    <w:rsid w:val="00B922D5"/>
    <w:rsid w:val="00B92461"/>
    <w:rsid w:val="00B93670"/>
    <w:rsid w:val="00B93982"/>
    <w:rsid w:val="00B94FBD"/>
    <w:rsid w:val="00B95C3F"/>
    <w:rsid w:val="00B9680D"/>
    <w:rsid w:val="00B976A3"/>
    <w:rsid w:val="00B97C86"/>
    <w:rsid w:val="00BA16A6"/>
    <w:rsid w:val="00BA2B90"/>
    <w:rsid w:val="00BA30D4"/>
    <w:rsid w:val="00BA3540"/>
    <w:rsid w:val="00BA3862"/>
    <w:rsid w:val="00BA42CF"/>
    <w:rsid w:val="00BA5B11"/>
    <w:rsid w:val="00BB0860"/>
    <w:rsid w:val="00BB0DE6"/>
    <w:rsid w:val="00BB1134"/>
    <w:rsid w:val="00BB12A8"/>
    <w:rsid w:val="00BB23FB"/>
    <w:rsid w:val="00BB35DD"/>
    <w:rsid w:val="00BB4B6A"/>
    <w:rsid w:val="00BB64AB"/>
    <w:rsid w:val="00BB681A"/>
    <w:rsid w:val="00BB6DFC"/>
    <w:rsid w:val="00BB766C"/>
    <w:rsid w:val="00BC020E"/>
    <w:rsid w:val="00BC0F0C"/>
    <w:rsid w:val="00BC2644"/>
    <w:rsid w:val="00BC2D87"/>
    <w:rsid w:val="00BC30E8"/>
    <w:rsid w:val="00BC51BA"/>
    <w:rsid w:val="00BC7D82"/>
    <w:rsid w:val="00BC7D9D"/>
    <w:rsid w:val="00BD0C03"/>
    <w:rsid w:val="00BD14DB"/>
    <w:rsid w:val="00BD20EF"/>
    <w:rsid w:val="00BD2BA5"/>
    <w:rsid w:val="00BD4E86"/>
    <w:rsid w:val="00BD5983"/>
    <w:rsid w:val="00BD5DF6"/>
    <w:rsid w:val="00BD5E70"/>
    <w:rsid w:val="00BD63E9"/>
    <w:rsid w:val="00BD76CA"/>
    <w:rsid w:val="00BE0CCB"/>
    <w:rsid w:val="00BE121B"/>
    <w:rsid w:val="00BE12F1"/>
    <w:rsid w:val="00BE19E3"/>
    <w:rsid w:val="00BE334B"/>
    <w:rsid w:val="00BE3789"/>
    <w:rsid w:val="00BE4F13"/>
    <w:rsid w:val="00BE7136"/>
    <w:rsid w:val="00BF0C5E"/>
    <w:rsid w:val="00BF0C8D"/>
    <w:rsid w:val="00BF19C0"/>
    <w:rsid w:val="00BF23D0"/>
    <w:rsid w:val="00BF3317"/>
    <w:rsid w:val="00BF36EE"/>
    <w:rsid w:val="00BF615F"/>
    <w:rsid w:val="00BF61A9"/>
    <w:rsid w:val="00BF63D1"/>
    <w:rsid w:val="00BF7DFB"/>
    <w:rsid w:val="00C0037C"/>
    <w:rsid w:val="00C004C0"/>
    <w:rsid w:val="00C009E8"/>
    <w:rsid w:val="00C01FA6"/>
    <w:rsid w:val="00C0254E"/>
    <w:rsid w:val="00C02B81"/>
    <w:rsid w:val="00C030F6"/>
    <w:rsid w:val="00C069D1"/>
    <w:rsid w:val="00C0733B"/>
    <w:rsid w:val="00C07684"/>
    <w:rsid w:val="00C0771A"/>
    <w:rsid w:val="00C078DB"/>
    <w:rsid w:val="00C079C0"/>
    <w:rsid w:val="00C11689"/>
    <w:rsid w:val="00C132B3"/>
    <w:rsid w:val="00C15051"/>
    <w:rsid w:val="00C16C59"/>
    <w:rsid w:val="00C16EAB"/>
    <w:rsid w:val="00C17949"/>
    <w:rsid w:val="00C17ACE"/>
    <w:rsid w:val="00C17E9D"/>
    <w:rsid w:val="00C17FFD"/>
    <w:rsid w:val="00C208C4"/>
    <w:rsid w:val="00C209BB"/>
    <w:rsid w:val="00C21B36"/>
    <w:rsid w:val="00C22014"/>
    <w:rsid w:val="00C220F8"/>
    <w:rsid w:val="00C22B85"/>
    <w:rsid w:val="00C22FE5"/>
    <w:rsid w:val="00C23FE8"/>
    <w:rsid w:val="00C2418A"/>
    <w:rsid w:val="00C24E42"/>
    <w:rsid w:val="00C25344"/>
    <w:rsid w:val="00C2763B"/>
    <w:rsid w:val="00C27857"/>
    <w:rsid w:val="00C30531"/>
    <w:rsid w:val="00C30D09"/>
    <w:rsid w:val="00C311AF"/>
    <w:rsid w:val="00C31976"/>
    <w:rsid w:val="00C35A8C"/>
    <w:rsid w:val="00C35BC5"/>
    <w:rsid w:val="00C406F4"/>
    <w:rsid w:val="00C42FC0"/>
    <w:rsid w:val="00C42FC8"/>
    <w:rsid w:val="00C43A14"/>
    <w:rsid w:val="00C45053"/>
    <w:rsid w:val="00C45091"/>
    <w:rsid w:val="00C474ED"/>
    <w:rsid w:val="00C506A8"/>
    <w:rsid w:val="00C50C04"/>
    <w:rsid w:val="00C5138F"/>
    <w:rsid w:val="00C51BBF"/>
    <w:rsid w:val="00C51C57"/>
    <w:rsid w:val="00C550F3"/>
    <w:rsid w:val="00C55D4E"/>
    <w:rsid w:val="00C570CB"/>
    <w:rsid w:val="00C5729B"/>
    <w:rsid w:val="00C5797A"/>
    <w:rsid w:val="00C604F3"/>
    <w:rsid w:val="00C60564"/>
    <w:rsid w:val="00C612E5"/>
    <w:rsid w:val="00C61A69"/>
    <w:rsid w:val="00C633D5"/>
    <w:rsid w:val="00C642D2"/>
    <w:rsid w:val="00C64A2A"/>
    <w:rsid w:val="00C65960"/>
    <w:rsid w:val="00C67520"/>
    <w:rsid w:val="00C709A1"/>
    <w:rsid w:val="00C70F4A"/>
    <w:rsid w:val="00C714B3"/>
    <w:rsid w:val="00C71C28"/>
    <w:rsid w:val="00C720AC"/>
    <w:rsid w:val="00C72794"/>
    <w:rsid w:val="00C73882"/>
    <w:rsid w:val="00C7526A"/>
    <w:rsid w:val="00C76849"/>
    <w:rsid w:val="00C76915"/>
    <w:rsid w:val="00C7755D"/>
    <w:rsid w:val="00C8034D"/>
    <w:rsid w:val="00C80CB1"/>
    <w:rsid w:val="00C8118B"/>
    <w:rsid w:val="00C81B55"/>
    <w:rsid w:val="00C82209"/>
    <w:rsid w:val="00C8228F"/>
    <w:rsid w:val="00C82479"/>
    <w:rsid w:val="00C82818"/>
    <w:rsid w:val="00C82EC1"/>
    <w:rsid w:val="00C849EC"/>
    <w:rsid w:val="00C8587B"/>
    <w:rsid w:val="00C86CEF"/>
    <w:rsid w:val="00C86DDF"/>
    <w:rsid w:val="00C87421"/>
    <w:rsid w:val="00C874FA"/>
    <w:rsid w:val="00C8794E"/>
    <w:rsid w:val="00C87F0E"/>
    <w:rsid w:val="00C91323"/>
    <w:rsid w:val="00C9316C"/>
    <w:rsid w:val="00C9382F"/>
    <w:rsid w:val="00C94F06"/>
    <w:rsid w:val="00C95395"/>
    <w:rsid w:val="00C961E3"/>
    <w:rsid w:val="00C9699B"/>
    <w:rsid w:val="00C972C0"/>
    <w:rsid w:val="00C97851"/>
    <w:rsid w:val="00CA1E26"/>
    <w:rsid w:val="00CA263F"/>
    <w:rsid w:val="00CA2E29"/>
    <w:rsid w:val="00CA377A"/>
    <w:rsid w:val="00CA38D3"/>
    <w:rsid w:val="00CA3CF6"/>
    <w:rsid w:val="00CA3E65"/>
    <w:rsid w:val="00CA5505"/>
    <w:rsid w:val="00CA663E"/>
    <w:rsid w:val="00CA7C68"/>
    <w:rsid w:val="00CA7FD1"/>
    <w:rsid w:val="00CB05A4"/>
    <w:rsid w:val="00CB11A3"/>
    <w:rsid w:val="00CB1C12"/>
    <w:rsid w:val="00CB226B"/>
    <w:rsid w:val="00CB431F"/>
    <w:rsid w:val="00CB49BC"/>
    <w:rsid w:val="00CB4E00"/>
    <w:rsid w:val="00CB52A7"/>
    <w:rsid w:val="00CB633A"/>
    <w:rsid w:val="00CB6363"/>
    <w:rsid w:val="00CB71CE"/>
    <w:rsid w:val="00CB7BEC"/>
    <w:rsid w:val="00CB7EBE"/>
    <w:rsid w:val="00CC0ECA"/>
    <w:rsid w:val="00CC1917"/>
    <w:rsid w:val="00CC1B16"/>
    <w:rsid w:val="00CC2ADD"/>
    <w:rsid w:val="00CC3380"/>
    <w:rsid w:val="00CC5321"/>
    <w:rsid w:val="00CC5BB9"/>
    <w:rsid w:val="00CC6859"/>
    <w:rsid w:val="00CD06A2"/>
    <w:rsid w:val="00CD140A"/>
    <w:rsid w:val="00CD236D"/>
    <w:rsid w:val="00CD4E15"/>
    <w:rsid w:val="00CD51A5"/>
    <w:rsid w:val="00CD5E79"/>
    <w:rsid w:val="00CD663A"/>
    <w:rsid w:val="00CD6E35"/>
    <w:rsid w:val="00CD7078"/>
    <w:rsid w:val="00CD76AE"/>
    <w:rsid w:val="00CD7BE7"/>
    <w:rsid w:val="00CD7C7A"/>
    <w:rsid w:val="00CD7DAC"/>
    <w:rsid w:val="00CD7ECC"/>
    <w:rsid w:val="00CE042E"/>
    <w:rsid w:val="00CE0893"/>
    <w:rsid w:val="00CE1D17"/>
    <w:rsid w:val="00CE2916"/>
    <w:rsid w:val="00CE2D35"/>
    <w:rsid w:val="00CE2FB5"/>
    <w:rsid w:val="00CE39A5"/>
    <w:rsid w:val="00CE42F6"/>
    <w:rsid w:val="00CE4380"/>
    <w:rsid w:val="00CE6DC0"/>
    <w:rsid w:val="00CF070B"/>
    <w:rsid w:val="00CF1547"/>
    <w:rsid w:val="00CF155B"/>
    <w:rsid w:val="00CF24C8"/>
    <w:rsid w:val="00CF2BA0"/>
    <w:rsid w:val="00CF3462"/>
    <w:rsid w:val="00CF40F5"/>
    <w:rsid w:val="00CF44CB"/>
    <w:rsid w:val="00CF5521"/>
    <w:rsid w:val="00CF5C07"/>
    <w:rsid w:val="00CF64C6"/>
    <w:rsid w:val="00CF6651"/>
    <w:rsid w:val="00CF6700"/>
    <w:rsid w:val="00CF6FC5"/>
    <w:rsid w:val="00CF7B66"/>
    <w:rsid w:val="00CF7D24"/>
    <w:rsid w:val="00CF7D48"/>
    <w:rsid w:val="00D01F1C"/>
    <w:rsid w:val="00D025C7"/>
    <w:rsid w:val="00D029C4"/>
    <w:rsid w:val="00D02CD0"/>
    <w:rsid w:val="00D04E31"/>
    <w:rsid w:val="00D054C8"/>
    <w:rsid w:val="00D05810"/>
    <w:rsid w:val="00D06587"/>
    <w:rsid w:val="00D06D2D"/>
    <w:rsid w:val="00D07085"/>
    <w:rsid w:val="00D07667"/>
    <w:rsid w:val="00D10C84"/>
    <w:rsid w:val="00D10D25"/>
    <w:rsid w:val="00D11A95"/>
    <w:rsid w:val="00D11D04"/>
    <w:rsid w:val="00D132AF"/>
    <w:rsid w:val="00D13911"/>
    <w:rsid w:val="00D14B02"/>
    <w:rsid w:val="00D15E74"/>
    <w:rsid w:val="00D1619D"/>
    <w:rsid w:val="00D1651F"/>
    <w:rsid w:val="00D2070E"/>
    <w:rsid w:val="00D20DA7"/>
    <w:rsid w:val="00D22CD8"/>
    <w:rsid w:val="00D23B71"/>
    <w:rsid w:val="00D24CE8"/>
    <w:rsid w:val="00D26D38"/>
    <w:rsid w:val="00D27FA0"/>
    <w:rsid w:val="00D30062"/>
    <w:rsid w:val="00D327D9"/>
    <w:rsid w:val="00D33275"/>
    <w:rsid w:val="00D33E5C"/>
    <w:rsid w:val="00D35317"/>
    <w:rsid w:val="00D37928"/>
    <w:rsid w:val="00D37DEC"/>
    <w:rsid w:val="00D400EB"/>
    <w:rsid w:val="00D41769"/>
    <w:rsid w:val="00D4325D"/>
    <w:rsid w:val="00D44BA1"/>
    <w:rsid w:val="00D45F46"/>
    <w:rsid w:val="00D4644D"/>
    <w:rsid w:val="00D50121"/>
    <w:rsid w:val="00D50904"/>
    <w:rsid w:val="00D5395C"/>
    <w:rsid w:val="00D53BB2"/>
    <w:rsid w:val="00D554E2"/>
    <w:rsid w:val="00D55771"/>
    <w:rsid w:val="00D566A7"/>
    <w:rsid w:val="00D56F1E"/>
    <w:rsid w:val="00D57A3B"/>
    <w:rsid w:val="00D60676"/>
    <w:rsid w:val="00D60F5D"/>
    <w:rsid w:val="00D62104"/>
    <w:rsid w:val="00D626C9"/>
    <w:rsid w:val="00D634B0"/>
    <w:rsid w:val="00D63CBD"/>
    <w:rsid w:val="00D646A2"/>
    <w:rsid w:val="00D6570E"/>
    <w:rsid w:val="00D65D48"/>
    <w:rsid w:val="00D65F56"/>
    <w:rsid w:val="00D66AAF"/>
    <w:rsid w:val="00D67C8D"/>
    <w:rsid w:val="00D706A2"/>
    <w:rsid w:val="00D708C6"/>
    <w:rsid w:val="00D72BC6"/>
    <w:rsid w:val="00D72E9A"/>
    <w:rsid w:val="00D731D2"/>
    <w:rsid w:val="00D74120"/>
    <w:rsid w:val="00D74129"/>
    <w:rsid w:val="00D74677"/>
    <w:rsid w:val="00D74C10"/>
    <w:rsid w:val="00D75634"/>
    <w:rsid w:val="00D7576F"/>
    <w:rsid w:val="00D75D03"/>
    <w:rsid w:val="00D770CC"/>
    <w:rsid w:val="00D77370"/>
    <w:rsid w:val="00D774E7"/>
    <w:rsid w:val="00D7753B"/>
    <w:rsid w:val="00D779C3"/>
    <w:rsid w:val="00D8086D"/>
    <w:rsid w:val="00D818C5"/>
    <w:rsid w:val="00D836DF"/>
    <w:rsid w:val="00D83C80"/>
    <w:rsid w:val="00D8516A"/>
    <w:rsid w:val="00D8579C"/>
    <w:rsid w:val="00D85F9B"/>
    <w:rsid w:val="00D8672C"/>
    <w:rsid w:val="00D86952"/>
    <w:rsid w:val="00D91778"/>
    <w:rsid w:val="00D91B42"/>
    <w:rsid w:val="00D91C38"/>
    <w:rsid w:val="00D926D5"/>
    <w:rsid w:val="00D92AD8"/>
    <w:rsid w:val="00D93306"/>
    <w:rsid w:val="00D944CD"/>
    <w:rsid w:val="00D947DB"/>
    <w:rsid w:val="00D95054"/>
    <w:rsid w:val="00D95E6A"/>
    <w:rsid w:val="00D95FE4"/>
    <w:rsid w:val="00D9668E"/>
    <w:rsid w:val="00D97A86"/>
    <w:rsid w:val="00D97D64"/>
    <w:rsid w:val="00DA05AA"/>
    <w:rsid w:val="00DA1B64"/>
    <w:rsid w:val="00DA3E5D"/>
    <w:rsid w:val="00DA530F"/>
    <w:rsid w:val="00DA5EFA"/>
    <w:rsid w:val="00DA6944"/>
    <w:rsid w:val="00DA7EC6"/>
    <w:rsid w:val="00DB010D"/>
    <w:rsid w:val="00DB4F25"/>
    <w:rsid w:val="00DB712A"/>
    <w:rsid w:val="00DB7637"/>
    <w:rsid w:val="00DB7B8F"/>
    <w:rsid w:val="00DC03AE"/>
    <w:rsid w:val="00DC11B1"/>
    <w:rsid w:val="00DC2A1F"/>
    <w:rsid w:val="00DC3B61"/>
    <w:rsid w:val="00DC4405"/>
    <w:rsid w:val="00DC4FA7"/>
    <w:rsid w:val="00DC5D05"/>
    <w:rsid w:val="00DC6233"/>
    <w:rsid w:val="00DC71FA"/>
    <w:rsid w:val="00DC7B48"/>
    <w:rsid w:val="00DD0935"/>
    <w:rsid w:val="00DD0A95"/>
    <w:rsid w:val="00DD0B82"/>
    <w:rsid w:val="00DD2AFE"/>
    <w:rsid w:val="00DD31AD"/>
    <w:rsid w:val="00DD3C20"/>
    <w:rsid w:val="00DD4DDC"/>
    <w:rsid w:val="00DD510E"/>
    <w:rsid w:val="00DD5629"/>
    <w:rsid w:val="00DD5B55"/>
    <w:rsid w:val="00DD634C"/>
    <w:rsid w:val="00DD63D3"/>
    <w:rsid w:val="00DD6594"/>
    <w:rsid w:val="00DD65C8"/>
    <w:rsid w:val="00DD6B58"/>
    <w:rsid w:val="00DE15E2"/>
    <w:rsid w:val="00DE2310"/>
    <w:rsid w:val="00DE3132"/>
    <w:rsid w:val="00DE40B1"/>
    <w:rsid w:val="00DE419C"/>
    <w:rsid w:val="00DE5B32"/>
    <w:rsid w:val="00DE5E2E"/>
    <w:rsid w:val="00DE61AF"/>
    <w:rsid w:val="00DF05B2"/>
    <w:rsid w:val="00DF0829"/>
    <w:rsid w:val="00DF239B"/>
    <w:rsid w:val="00DF27ED"/>
    <w:rsid w:val="00DF4899"/>
    <w:rsid w:val="00DF4E13"/>
    <w:rsid w:val="00DF54AA"/>
    <w:rsid w:val="00DF59F6"/>
    <w:rsid w:val="00DF5A2B"/>
    <w:rsid w:val="00DF5A64"/>
    <w:rsid w:val="00DF6170"/>
    <w:rsid w:val="00DF6248"/>
    <w:rsid w:val="00DF65D1"/>
    <w:rsid w:val="00DF6A64"/>
    <w:rsid w:val="00DF6D16"/>
    <w:rsid w:val="00E003B5"/>
    <w:rsid w:val="00E005FC"/>
    <w:rsid w:val="00E007AE"/>
    <w:rsid w:val="00E01057"/>
    <w:rsid w:val="00E033AE"/>
    <w:rsid w:val="00E04557"/>
    <w:rsid w:val="00E0591B"/>
    <w:rsid w:val="00E05A88"/>
    <w:rsid w:val="00E05B3C"/>
    <w:rsid w:val="00E0636D"/>
    <w:rsid w:val="00E066D8"/>
    <w:rsid w:val="00E071BC"/>
    <w:rsid w:val="00E07675"/>
    <w:rsid w:val="00E10F45"/>
    <w:rsid w:val="00E11265"/>
    <w:rsid w:val="00E113A1"/>
    <w:rsid w:val="00E12842"/>
    <w:rsid w:val="00E14404"/>
    <w:rsid w:val="00E14C65"/>
    <w:rsid w:val="00E14D2E"/>
    <w:rsid w:val="00E15204"/>
    <w:rsid w:val="00E17291"/>
    <w:rsid w:val="00E17655"/>
    <w:rsid w:val="00E17FA8"/>
    <w:rsid w:val="00E2103C"/>
    <w:rsid w:val="00E214EC"/>
    <w:rsid w:val="00E22149"/>
    <w:rsid w:val="00E22165"/>
    <w:rsid w:val="00E22720"/>
    <w:rsid w:val="00E23117"/>
    <w:rsid w:val="00E233B2"/>
    <w:rsid w:val="00E244D4"/>
    <w:rsid w:val="00E275DF"/>
    <w:rsid w:val="00E31631"/>
    <w:rsid w:val="00E320C0"/>
    <w:rsid w:val="00E337E7"/>
    <w:rsid w:val="00E35C3C"/>
    <w:rsid w:val="00E377C1"/>
    <w:rsid w:val="00E40820"/>
    <w:rsid w:val="00E41FF4"/>
    <w:rsid w:val="00E426C0"/>
    <w:rsid w:val="00E42851"/>
    <w:rsid w:val="00E43AC8"/>
    <w:rsid w:val="00E44011"/>
    <w:rsid w:val="00E44852"/>
    <w:rsid w:val="00E46F8D"/>
    <w:rsid w:val="00E47EA9"/>
    <w:rsid w:val="00E52434"/>
    <w:rsid w:val="00E526CE"/>
    <w:rsid w:val="00E52B9D"/>
    <w:rsid w:val="00E53670"/>
    <w:rsid w:val="00E540E4"/>
    <w:rsid w:val="00E541CF"/>
    <w:rsid w:val="00E54532"/>
    <w:rsid w:val="00E54964"/>
    <w:rsid w:val="00E54E73"/>
    <w:rsid w:val="00E55688"/>
    <w:rsid w:val="00E56067"/>
    <w:rsid w:val="00E56D8F"/>
    <w:rsid w:val="00E570D8"/>
    <w:rsid w:val="00E57C2A"/>
    <w:rsid w:val="00E60788"/>
    <w:rsid w:val="00E60A95"/>
    <w:rsid w:val="00E61E07"/>
    <w:rsid w:val="00E623A4"/>
    <w:rsid w:val="00E62478"/>
    <w:rsid w:val="00E62579"/>
    <w:rsid w:val="00E6296D"/>
    <w:rsid w:val="00E629E6"/>
    <w:rsid w:val="00E637E7"/>
    <w:rsid w:val="00E63D73"/>
    <w:rsid w:val="00E65E0A"/>
    <w:rsid w:val="00E6661B"/>
    <w:rsid w:val="00E66847"/>
    <w:rsid w:val="00E70F95"/>
    <w:rsid w:val="00E7110E"/>
    <w:rsid w:val="00E72324"/>
    <w:rsid w:val="00E727E8"/>
    <w:rsid w:val="00E748A3"/>
    <w:rsid w:val="00E757C6"/>
    <w:rsid w:val="00E75AED"/>
    <w:rsid w:val="00E75CD0"/>
    <w:rsid w:val="00E767AD"/>
    <w:rsid w:val="00E77445"/>
    <w:rsid w:val="00E774D6"/>
    <w:rsid w:val="00E80D3D"/>
    <w:rsid w:val="00E811C8"/>
    <w:rsid w:val="00E8176D"/>
    <w:rsid w:val="00E81856"/>
    <w:rsid w:val="00E81C18"/>
    <w:rsid w:val="00E82C91"/>
    <w:rsid w:val="00E82D1D"/>
    <w:rsid w:val="00E837C8"/>
    <w:rsid w:val="00E83F43"/>
    <w:rsid w:val="00E85456"/>
    <w:rsid w:val="00E85D1A"/>
    <w:rsid w:val="00E875F4"/>
    <w:rsid w:val="00E87A4A"/>
    <w:rsid w:val="00E9133A"/>
    <w:rsid w:val="00E91877"/>
    <w:rsid w:val="00E92860"/>
    <w:rsid w:val="00E9445A"/>
    <w:rsid w:val="00E9455D"/>
    <w:rsid w:val="00E9494D"/>
    <w:rsid w:val="00E951FA"/>
    <w:rsid w:val="00E95E2F"/>
    <w:rsid w:val="00E9651E"/>
    <w:rsid w:val="00E968C9"/>
    <w:rsid w:val="00EA039C"/>
    <w:rsid w:val="00EA0ABF"/>
    <w:rsid w:val="00EA2232"/>
    <w:rsid w:val="00EA2452"/>
    <w:rsid w:val="00EA2B7B"/>
    <w:rsid w:val="00EA3548"/>
    <w:rsid w:val="00EA3C3F"/>
    <w:rsid w:val="00EA4525"/>
    <w:rsid w:val="00EA5D88"/>
    <w:rsid w:val="00EA6A0D"/>
    <w:rsid w:val="00EA6D78"/>
    <w:rsid w:val="00EA783A"/>
    <w:rsid w:val="00EA79C2"/>
    <w:rsid w:val="00EB0385"/>
    <w:rsid w:val="00EB09F9"/>
    <w:rsid w:val="00EB159D"/>
    <w:rsid w:val="00EB1A33"/>
    <w:rsid w:val="00EB1FA0"/>
    <w:rsid w:val="00EB285A"/>
    <w:rsid w:val="00EB3EDD"/>
    <w:rsid w:val="00EB4308"/>
    <w:rsid w:val="00EB4874"/>
    <w:rsid w:val="00EB648B"/>
    <w:rsid w:val="00EB74E9"/>
    <w:rsid w:val="00EB7661"/>
    <w:rsid w:val="00EC0301"/>
    <w:rsid w:val="00EC1D2B"/>
    <w:rsid w:val="00EC2F68"/>
    <w:rsid w:val="00EC3CC8"/>
    <w:rsid w:val="00EC457A"/>
    <w:rsid w:val="00EC4757"/>
    <w:rsid w:val="00EC5D5F"/>
    <w:rsid w:val="00EC63A2"/>
    <w:rsid w:val="00EC680A"/>
    <w:rsid w:val="00EC6828"/>
    <w:rsid w:val="00EC6A47"/>
    <w:rsid w:val="00EC6D63"/>
    <w:rsid w:val="00EC7D6A"/>
    <w:rsid w:val="00ED1719"/>
    <w:rsid w:val="00ED1D30"/>
    <w:rsid w:val="00ED28E9"/>
    <w:rsid w:val="00ED296B"/>
    <w:rsid w:val="00ED3D9A"/>
    <w:rsid w:val="00ED3FC2"/>
    <w:rsid w:val="00ED5761"/>
    <w:rsid w:val="00ED6551"/>
    <w:rsid w:val="00ED72B5"/>
    <w:rsid w:val="00ED79F1"/>
    <w:rsid w:val="00EE064E"/>
    <w:rsid w:val="00EE0E56"/>
    <w:rsid w:val="00EE267F"/>
    <w:rsid w:val="00EE26D5"/>
    <w:rsid w:val="00EE2EB8"/>
    <w:rsid w:val="00EE2FBC"/>
    <w:rsid w:val="00EE3235"/>
    <w:rsid w:val="00EE3D01"/>
    <w:rsid w:val="00EE4290"/>
    <w:rsid w:val="00EE443C"/>
    <w:rsid w:val="00EE5026"/>
    <w:rsid w:val="00EE60F8"/>
    <w:rsid w:val="00EF12BB"/>
    <w:rsid w:val="00EF3035"/>
    <w:rsid w:val="00EF305A"/>
    <w:rsid w:val="00EF3714"/>
    <w:rsid w:val="00EF3FDF"/>
    <w:rsid w:val="00EF6396"/>
    <w:rsid w:val="00EF6A96"/>
    <w:rsid w:val="00EF7040"/>
    <w:rsid w:val="00EF778F"/>
    <w:rsid w:val="00F00423"/>
    <w:rsid w:val="00F006E5"/>
    <w:rsid w:val="00F01E47"/>
    <w:rsid w:val="00F0284D"/>
    <w:rsid w:val="00F04CB3"/>
    <w:rsid w:val="00F04CC3"/>
    <w:rsid w:val="00F05A99"/>
    <w:rsid w:val="00F10804"/>
    <w:rsid w:val="00F10E70"/>
    <w:rsid w:val="00F11909"/>
    <w:rsid w:val="00F121E6"/>
    <w:rsid w:val="00F128B7"/>
    <w:rsid w:val="00F13132"/>
    <w:rsid w:val="00F136C0"/>
    <w:rsid w:val="00F16893"/>
    <w:rsid w:val="00F17575"/>
    <w:rsid w:val="00F20709"/>
    <w:rsid w:val="00F216B1"/>
    <w:rsid w:val="00F21F48"/>
    <w:rsid w:val="00F2216B"/>
    <w:rsid w:val="00F23DE0"/>
    <w:rsid w:val="00F24478"/>
    <w:rsid w:val="00F257A1"/>
    <w:rsid w:val="00F25C4F"/>
    <w:rsid w:val="00F2672F"/>
    <w:rsid w:val="00F27552"/>
    <w:rsid w:val="00F27953"/>
    <w:rsid w:val="00F27EAF"/>
    <w:rsid w:val="00F31010"/>
    <w:rsid w:val="00F31C59"/>
    <w:rsid w:val="00F334A6"/>
    <w:rsid w:val="00F352D6"/>
    <w:rsid w:val="00F3595C"/>
    <w:rsid w:val="00F36614"/>
    <w:rsid w:val="00F36874"/>
    <w:rsid w:val="00F36C1D"/>
    <w:rsid w:val="00F40BBC"/>
    <w:rsid w:val="00F4185A"/>
    <w:rsid w:val="00F434B9"/>
    <w:rsid w:val="00F4371C"/>
    <w:rsid w:val="00F43DE1"/>
    <w:rsid w:val="00F4406B"/>
    <w:rsid w:val="00F4527C"/>
    <w:rsid w:val="00F45288"/>
    <w:rsid w:val="00F455AF"/>
    <w:rsid w:val="00F45C0B"/>
    <w:rsid w:val="00F465FB"/>
    <w:rsid w:val="00F466AD"/>
    <w:rsid w:val="00F51AF4"/>
    <w:rsid w:val="00F52492"/>
    <w:rsid w:val="00F5347D"/>
    <w:rsid w:val="00F5348A"/>
    <w:rsid w:val="00F53A07"/>
    <w:rsid w:val="00F543B2"/>
    <w:rsid w:val="00F545E4"/>
    <w:rsid w:val="00F5596A"/>
    <w:rsid w:val="00F55A2D"/>
    <w:rsid w:val="00F55C87"/>
    <w:rsid w:val="00F56953"/>
    <w:rsid w:val="00F56BE0"/>
    <w:rsid w:val="00F56CF0"/>
    <w:rsid w:val="00F56D07"/>
    <w:rsid w:val="00F6079E"/>
    <w:rsid w:val="00F611B8"/>
    <w:rsid w:val="00F6122E"/>
    <w:rsid w:val="00F62D5C"/>
    <w:rsid w:val="00F64985"/>
    <w:rsid w:val="00F65AFF"/>
    <w:rsid w:val="00F66009"/>
    <w:rsid w:val="00F66559"/>
    <w:rsid w:val="00F67B67"/>
    <w:rsid w:val="00F7009C"/>
    <w:rsid w:val="00F71004"/>
    <w:rsid w:val="00F7111D"/>
    <w:rsid w:val="00F7162A"/>
    <w:rsid w:val="00F724AB"/>
    <w:rsid w:val="00F74601"/>
    <w:rsid w:val="00F75E00"/>
    <w:rsid w:val="00F75E63"/>
    <w:rsid w:val="00F764BD"/>
    <w:rsid w:val="00F76EFA"/>
    <w:rsid w:val="00F77BCB"/>
    <w:rsid w:val="00F77BE7"/>
    <w:rsid w:val="00F8087A"/>
    <w:rsid w:val="00F80AA2"/>
    <w:rsid w:val="00F80D1B"/>
    <w:rsid w:val="00F81FA1"/>
    <w:rsid w:val="00F82032"/>
    <w:rsid w:val="00F824AE"/>
    <w:rsid w:val="00F829D0"/>
    <w:rsid w:val="00F82CEF"/>
    <w:rsid w:val="00F83415"/>
    <w:rsid w:val="00F84474"/>
    <w:rsid w:val="00F845C4"/>
    <w:rsid w:val="00F8527E"/>
    <w:rsid w:val="00F86768"/>
    <w:rsid w:val="00F91083"/>
    <w:rsid w:val="00F91393"/>
    <w:rsid w:val="00F92ACE"/>
    <w:rsid w:val="00F92EEF"/>
    <w:rsid w:val="00F93D7A"/>
    <w:rsid w:val="00F9427D"/>
    <w:rsid w:val="00F94A1C"/>
    <w:rsid w:val="00F95CA6"/>
    <w:rsid w:val="00F96C47"/>
    <w:rsid w:val="00F96DA3"/>
    <w:rsid w:val="00F97922"/>
    <w:rsid w:val="00FA05C6"/>
    <w:rsid w:val="00FA07C8"/>
    <w:rsid w:val="00FA2172"/>
    <w:rsid w:val="00FA44D6"/>
    <w:rsid w:val="00FA4FE8"/>
    <w:rsid w:val="00FA54BB"/>
    <w:rsid w:val="00FA580D"/>
    <w:rsid w:val="00FA5CAA"/>
    <w:rsid w:val="00FA61C1"/>
    <w:rsid w:val="00FA6C62"/>
    <w:rsid w:val="00FB1311"/>
    <w:rsid w:val="00FB1D56"/>
    <w:rsid w:val="00FB1F08"/>
    <w:rsid w:val="00FB216D"/>
    <w:rsid w:val="00FB2B87"/>
    <w:rsid w:val="00FB3063"/>
    <w:rsid w:val="00FB37C9"/>
    <w:rsid w:val="00FB3F4B"/>
    <w:rsid w:val="00FB48DE"/>
    <w:rsid w:val="00FB5320"/>
    <w:rsid w:val="00FB634B"/>
    <w:rsid w:val="00FB660D"/>
    <w:rsid w:val="00FB73B3"/>
    <w:rsid w:val="00FB7BA9"/>
    <w:rsid w:val="00FC1F2C"/>
    <w:rsid w:val="00FC2179"/>
    <w:rsid w:val="00FC29B6"/>
    <w:rsid w:val="00FC311A"/>
    <w:rsid w:val="00FC3AB1"/>
    <w:rsid w:val="00FC4086"/>
    <w:rsid w:val="00FC4FDF"/>
    <w:rsid w:val="00FC5C0F"/>
    <w:rsid w:val="00FC5C44"/>
    <w:rsid w:val="00FC6DFB"/>
    <w:rsid w:val="00FC75A9"/>
    <w:rsid w:val="00FD36BE"/>
    <w:rsid w:val="00FD3765"/>
    <w:rsid w:val="00FD449C"/>
    <w:rsid w:val="00FD509C"/>
    <w:rsid w:val="00FD53D7"/>
    <w:rsid w:val="00FD78F9"/>
    <w:rsid w:val="00FE1035"/>
    <w:rsid w:val="00FE1140"/>
    <w:rsid w:val="00FE18D9"/>
    <w:rsid w:val="00FE515B"/>
    <w:rsid w:val="00FE5204"/>
    <w:rsid w:val="00FE54B9"/>
    <w:rsid w:val="00FE597E"/>
    <w:rsid w:val="00FE6A2B"/>
    <w:rsid w:val="00FF1DBC"/>
    <w:rsid w:val="00FF23C2"/>
    <w:rsid w:val="00FF3784"/>
    <w:rsid w:val="00FF3B6C"/>
    <w:rsid w:val="00FF4A2C"/>
    <w:rsid w:val="00FF60DE"/>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A97"/>
  <w15:docId w15:val="{9A6E1BFC-02F1-4CB4-9DB2-E9D0591C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7C0"/>
    <w:pPr>
      <w:spacing w:line="259" w:lineRule="auto"/>
      <w:ind w:firstLine="709"/>
      <w:jc w:val="both"/>
    </w:pPr>
    <w:rPr>
      <w:rFonts w:ascii="Times New Roman" w:hAnsi="Times New Roman"/>
      <w:sz w:val="28"/>
    </w:rPr>
  </w:style>
  <w:style w:type="paragraph" w:styleId="1">
    <w:name w:val="heading 1"/>
    <w:basedOn w:val="a"/>
    <w:next w:val="a"/>
    <w:link w:val="10"/>
    <w:uiPriority w:val="9"/>
    <w:qFormat/>
    <w:rsid w:val="00C069D1"/>
    <w:pPr>
      <w:keepNext/>
      <w:keepLines/>
      <w:spacing w:line="240" w:lineRule="auto"/>
      <w:jc w:val="center"/>
      <w:outlineLvl w:val="0"/>
    </w:pPr>
    <w:rPr>
      <w:rFonts w:eastAsia="Consolas" w:cs="Consolas"/>
      <w:b/>
    </w:rPr>
  </w:style>
  <w:style w:type="paragraph" w:styleId="2">
    <w:name w:val="heading 2"/>
    <w:basedOn w:val="a"/>
    <w:next w:val="a"/>
    <w:link w:val="20"/>
    <w:uiPriority w:val="9"/>
    <w:unhideWhenUsed/>
    <w:qFormat/>
    <w:rsid w:val="00D6570E"/>
    <w:pPr>
      <w:keepNext/>
      <w:keepLines/>
      <w:spacing w:line="240" w:lineRule="auto"/>
      <w:outlineLvl w:val="1"/>
    </w:pPr>
    <w:rPr>
      <w:rFonts w:eastAsia="Consolas" w:cs="Consolas"/>
      <w:b/>
    </w:rPr>
  </w:style>
  <w:style w:type="paragraph" w:styleId="3">
    <w:name w:val="heading 3"/>
    <w:basedOn w:val="a"/>
    <w:next w:val="a"/>
    <w:link w:val="30"/>
    <w:uiPriority w:val="9"/>
    <w:unhideWhenUsed/>
    <w:qFormat/>
    <w:rsid w:val="00BC0F0C"/>
    <w:pPr>
      <w:keepNext/>
      <w:keepLines/>
      <w:spacing w:line="240" w:lineRule="auto"/>
      <w:jc w:val="center"/>
      <w:outlineLvl w:val="2"/>
    </w:pPr>
    <w:rPr>
      <w:rFonts w:eastAsia="Consolas" w:cs="Consolas"/>
      <w:b/>
    </w:rPr>
  </w:style>
  <w:style w:type="paragraph" w:styleId="4">
    <w:name w:val="heading 4"/>
    <w:basedOn w:val="a"/>
    <w:next w:val="a"/>
    <w:link w:val="40"/>
    <w:rsid w:val="00C01FA6"/>
    <w:pPr>
      <w:keepNext/>
      <w:keepLines/>
      <w:spacing w:before="240" w:after="40"/>
      <w:outlineLvl w:val="3"/>
    </w:pPr>
    <w:rPr>
      <w:rFonts w:eastAsia="Times New Roman" w:cs="Times New Roman"/>
      <w:b/>
      <w:sz w:val="24"/>
      <w:szCs w:val="24"/>
      <w:lang w:val="ru-RU" w:eastAsia="ru-RU"/>
    </w:rPr>
  </w:style>
  <w:style w:type="paragraph" w:styleId="5">
    <w:name w:val="heading 5"/>
    <w:basedOn w:val="a"/>
    <w:next w:val="a"/>
    <w:link w:val="50"/>
    <w:qFormat/>
    <w:rsid w:val="00C01FA6"/>
    <w:pPr>
      <w:keepNext/>
      <w:keepLines/>
      <w:spacing w:before="220" w:after="40"/>
      <w:outlineLvl w:val="4"/>
    </w:pPr>
    <w:rPr>
      <w:rFonts w:eastAsia="Times New Roman" w:cs="Times New Roman"/>
      <w:b/>
      <w:sz w:val="22"/>
      <w:lang w:val="ru-RU" w:eastAsia="ru-RU"/>
    </w:rPr>
  </w:style>
  <w:style w:type="paragraph" w:styleId="6">
    <w:name w:val="heading 6"/>
    <w:basedOn w:val="a"/>
    <w:next w:val="a"/>
    <w:link w:val="60"/>
    <w:rsid w:val="00C01FA6"/>
    <w:pPr>
      <w:keepNext/>
      <w:keepLines/>
      <w:spacing w:before="200" w:after="40"/>
      <w:outlineLvl w:val="5"/>
    </w:pPr>
    <w:rPr>
      <w:rFonts w:eastAsia="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B0165F"/>
  </w:style>
  <w:style w:type="character" w:customStyle="1" w:styleId="12">
    <w:name w:val="Стиль1 Знак"/>
    <w:basedOn w:val="a0"/>
    <w:link w:val="11"/>
    <w:qFormat/>
    <w:rsid w:val="00B0165F"/>
  </w:style>
  <w:style w:type="paragraph" w:customStyle="1" w:styleId="21">
    <w:name w:val="Стиль2"/>
    <w:basedOn w:val="11"/>
    <w:link w:val="22"/>
    <w:qFormat/>
    <w:rsid w:val="00B0165F"/>
    <w:rPr>
      <w:rFonts w:cs="Times New Roman"/>
      <w:szCs w:val="28"/>
    </w:rPr>
  </w:style>
  <w:style w:type="character" w:customStyle="1" w:styleId="22">
    <w:name w:val="Стиль2 Знак"/>
    <w:basedOn w:val="12"/>
    <w:link w:val="21"/>
    <w:qFormat/>
    <w:rsid w:val="00B0165F"/>
    <w:rPr>
      <w:rFonts w:ascii="Times New Roman" w:hAnsi="Times New Roman" w:cs="Times New Roman"/>
      <w:sz w:val="28"/>
      <w:szCs w:val="28"/>
    </w:rPr>
  </w:style>
  <w:style w:type="paragraph" w:customStyle="1" w:styleId="31">
    <w:name w:val="Стиль3"/>
    <w:basedOn w:val="21"/>
    <w:link w:val="32"/>
    <w:qFormat/>
    <w:rsid w:val="00B0165F"/>
  </w:style>
  <w:style w:type="character" w:customStyle="1" w:styleId="32">
    <w:name w:val="Стиль3 Знак"/>
    <w:basedOn w:val="22"/>
    <w:link w:val="31"/>
    <w:qFormat/>
    <w:rsid w:val="00B0165F"/>
    <w:rPr>
      <w:rFonts w:ascii="Times New Roman" w:hAnsi="Times New Roman" w:cs="Times New Roman"/>
      <w:sz w:val="28"/>
      <w:szCs w:val="28"/>
    </w:rPr>
  </w:style>
  <w:style w:type="character" w:customStyle="1" w:styleId="10">
    <w:name w:val="Заголовок 1 Знак"/>
    <w:basedOn w:val="a0"/>
    <w:link w:val="1"/>
    <w:uiPriority w:val="9"/>
    <w:rsid w:val="00C069D1"/>
    <w:rPr>
      <w:rFonts w:ascii="Times New Roman" w:eastAsia="Consolas" w:hAnsi="Times New Roman" w:cs="Consolas"/>
      <w:b/>
      <w:sz w:val="28"/>
    </w:rPr>
  </w:style>
  <w:style w:type="character" w:customStyle="1" w:styleId="20">
    <w:name w:val="Заголовок 2 Знак"/>
    <w:basedOn w:val="a0"/>
    <w:link w:val="2"/>
    <w:uiPriority w:val="9"/>
    <w:qFormat/>
    <w:rsid w:val="00D6570E"/>
    <w:rPr>
      <w:rFonts w:ascii="Times New Roman" w:eastAsia="Consolas" w:hAnsi="Times New Roman" w:cs="Consolas"/>
      <w:b/>
      <w:sz w:val="28"/>
      <w:lang w:val="kk"/>
    </w:rPr>
  </w:style>
  <w:style w:type="character" w:customStyle="1" w:styleId="30">
    <w:name w:val="Заголовок 3 Знак"/>
    <w:basedOn w:val="a0"/>
    <w:link w:val="3"/>
    <w:uiPriority w:val="9"/>
    <w:qFormat/>
    <w:rsid w:val="00BC0F0C"/>
    <w:rPr>
      <w:rFonts w:ascii="Times New Roman" w:eastAsia="Consolas" w:hAnsi="Times New Roman" w:cs="Consolas"/>
      <w:b/>
      <w:sz w:val="28"/>
      <w:lang w:val="kk"/>
    </w:rPr>
  </w:style>
  <w:style w:type="paragraph" w:styleId="a3">
    <w:name w:val="List Paragraph"/>
    <w:basedOn w:val="a"/>
    <w:uiPriority w:val="34"/>
    <w:qFormat/>
    <w:rsid w:val="00412484"/>
    <w:pPr>
      <w:ind w:left="720"/>
      <w:contextualSpacing/>
    </w:pPr>
  </w:style>
  <w:style w:type="paragraph" w:styleId="a4">
    <w:name w:val="Revision"/>
    <w:hidden/>
    <w:uiPriority w:val="99"/>
    <w:semiHidden/>
    <w:rsid w:val="00DE5B32"/>
    <w:rPr>
      <w:rFonts w:ascii="Times New Roman" w:hAnsi="Times New Roman"/>
      <w:sz w:val="28"/>
    </w:rPr>
  </w:style>
  <w:style w:type="paragraph" w:styleId="a5">
    <w:name w:val="Balloon Text"/>
    <w:basedOn w:val="a"/>
    <w:link w:val="a6"/>
    <w:uiPriority w:val="99"/>
    <w:semiHidden/>
    <w:unhideWhenUsed/>
    <w:qFormat/>
    <w:rsid w:val="00DE5B3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5B32"/>
    <w:rPr>
      <w:rFonts w:ascii="Tahoma" w:hAnsi="Tahoma" w:cs="Tahoma"/>
      <w:sz w:val="16"/>
      <w:szCs w:val="16"/>
    </w:rPr>
  </w:style>
  <w:style w:type="paragraph" w:styleId="a7">
    <w:name w:val="header"/>
    <w:basedOn w:val="a"/>
    <w:link w:val="a8"/>
    <w:uiPriority w:val="99"/>
    <w:unhideWhenUsed/>
    <w:qFormat/>
    <w:rsid w:val="00A210BB"/>
    <w:pPr>
      <w:tabs>
        <w:tab w:val="center" w:pos="4677"/>
        <w:tab w:val="right" w:pos="9355"/>
      </w:tabs>
      <w:spacing w:line="240" w:lineRule="auto"/>
    </w:pPr>
  </w:style>
  <w:style w:type="character" w:customStyle="1" w:styleId="a8">
    <w:name w:val="Верхний колонтитул Знак"/>
    <w:basedOn w:val="a0"/>
    <w:link w:val="a7"/>
    <w:uiPriority w:val="99"/>
    <w:rsid w:val="00A210BB"/>
    <w:rPr>
      <w:rFonts w:ascii="Times New Roman" w:hAnsi="Times New Roman"/>
      <w:sz w:val="28"/>
    </w:rPr>
  </w:style>
  <w:style w:type="paragraph" w:styleId="a9">
    <w:name w:val="footer"/>
    <w:basedOn w:val="a"/>
    <w:link w:val="aa"/>
    <w:uiPriority w:val="99"/>
    <w:unhideWhenUsed/>
    <w:qFormat/>
    <w:rsid w:val="00A210BB"/>
    <w:pPr>
      <w:tabs>
        <w:tab w:val="center" w:pos="4677"/>
        <w:tab w:val="right" w:pos="9355"/>
      </w:tabs>
      <w:spacing w:line="240" w:lineRule="auto"/>
    </w:pPr>
  </w:style>
  <w:style w:type="character" w:customStyle="1" w:styleId="aa">
    <w:name w:val="Нижний колонтитул Знак"/>
    <w:basedOn w:val="a0"/>
    <w:link w:val="a9"/>
    <w:uiPriority w:val="99"/>
    <w:qFormat/>
    <w:rsid w:val="00A210BB"/>
    <w:rPr>
      <w:rFonts w:ascii="Times New Roman" w:hAnsi="Times New Roman"/>
      <w:sz w:val="28"/>
    </w:rPr>
  </w:style>
  <w:style w:type="character" w:styleId="ab">
    <w:name w:val="annotation reference"/>
    <w:basedOn w:val="a0"/>
    <w:uiPriority w:val="99"/>
    <w:semiHidden/>
    <w:unhideWhenUsed/>
    <w:qFormat/>
    <w:rsid w:val="00C15051"/>
    <w:rPr>
      <w:sz w:val="16"/>
      <w:szCs w:val="16"/>
    </w:rPr>
  </w:style>
  <w:style w:type="paragraph" w:styleId="ac">
    <w:name w:val="annotation text"/>
    <w:basedOn w:val="a"/>
    <w:link w:val="ad"/>
    <w:uiPriority w:val="99"/>
    <w:unhideWhenUsed/>
    <w:qFormat/>
    <w:rsid w:val="00C15051"/>
    <w:pPr>
      <w:spacing w:line="240" w:lineRule="auto"/>
    </w:pPr>
    <w:rPr>
      <w:sz w:val="20"/>
      <w:szCs w:val="20"/>
    </w:rPr>
  </w:style>
  <w:style w:type="character" w:customStyle="1" w:styleId="ad">
    <w:name w:val="Текст примечания Знак"/>
    <w:basedOn w:val="a0"/>
    <w:link w:val="ac"/>
    <w:uiPriority w:val="99"/>
    <w:qFormat/>
    <w:rsid w:val="00C15051"/>
    <w:rPr>
      <w:rFonts w:ascii="Times New Roman" w:hAnsi="Times New Roman"/>
      <w:sz w:val="20"/>
      <w:szCs w:val="20"/>
    </w:rPr>
  </w:style>
  <w:style w:type="paragraph" w:styleId="ae">
    <w:name w:val="annotation subject"/>
    <w:basedOn w:val="ac"/>
    <w:next w:val="ac"/>
    <w:link w:val="af"/>
    <w:uiPriority w:val="99"/>
    <w:semiHidden/>
    <w:unhideWhenUsed/>
    <w:qFormat/>
    <w:rsid w:val="00C15051"/>
    <w:rPr>
      <w:b/>
      <w:bCs/>
    </w:rPr>
  </w:style>
  <w:style w:type="character" w:customStyle="1" w:styleId="af">
    <w:name w:val="Тема примечания Знак"/>
    <w:basedOn w:val="ad"/>
    <w:link w:val="ae"/>
    <w:uiPriority w:val="99"/>
    <w:semiHidden/>
    <w:qFormat/>
    <w:rsid w:val="00C15051"/>
    <w:rPr>
      <w:rFonts w:ascii="Times New Roman" w:hAnsi="Times New Roman"/>
      <w:b/>
      <w:bCs/>
      <w:sz w:val="20"/>
      <w:szCs w:val="20"/>
    </w:rPr>
  </w:style>
  <w:style w:type="paragraph" w:styleId="af0">
    <w:name w:val="TOC Heading"/>
    <w:basedOn w:val="1"/>
    <w:next w:val="a"/>
    <w:uiPriority w:val="39"/>
    <w:unhideWhenUsed/>
    <w:qFormat/>
    <w:rsid w:val="00FA5CAA"/>
    <w:pPr>
      <w:spacing w:before="240" w:line="259" w:lineRule="auto"/>
      <w:ind w:firstLine="0"/>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
    <w:next w:val="a"/>
    <w:autoRedefine/>
    <w:uiPriority w:val="39"/>
    <w:unhideWhenUsed/>
    <w:rsid w:val="00305351"/>
    <w:pPr>
      <w:tabs>
        <w:tab w:val="right" w:leader="dot" w:pos="9487"/>
      </w:tabs>
      <w:spacing w:after="100"/>
      <w:ind w:firstLine="0"/>
    </w:pPr>
    <w:rPr>
      <w:b/>
      <w:bCs/>
      <w:noProof/>
    </w:rPr>
  </w:style>
  <w:style w:type="paragraph" w:styleId="23">
    <w:name w:val="toc 2"/>
    <w:basedOn w:val="a"/>
    <w:next w:val="a"/>
    <w:autoRedefine/>
    <w:uiPriority w:val="39"/>
    <w:unhideWhenUsed/>
    <w:qFormat/>
    <w:rsid w:val="00305351"/>
    <w:pPr>
      <w:tabs>
        <w:tab w:val="right" w:leader="dot" w:pos="9487"/>
      </w:tabs>
      <w:spacing w:after="100"/>
      <w:ind w:left="280"/>
    </w:pPr>
  </w:style>
  <w:style w:type="character" w:styleId="af1">
    <w:name w:val="Hyperlink"/>
    <w:basedOn w:val="a0"/>
    <w:uiPriority w:val="99"/>
    <w:unhideWhenUsed/>
    <w:qFormat/>
    <w:rsid w:val="00FA5CAA"/>
    <w:rPr>
      <w:color w:val="0563C1" w:themeColor="hyperlink"/>
      <w:u w:val="single"/>
    </w:rPr>
  </w:style>
  <w:style w:type="paragraph" w:styleId="af2">
    <w:name w:val="Normal (Web)"/>
    <w:basedOn w:val="a"/>
    <w:uiPriority w:val="99"/>
    <w:semiHidden/>
    <w:unhideWhenUsed/>
    <w:rsid w:val="005447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3">
    <w:name w:val="No Spacing"/>
    <w:uiPriority w:val="1"/>
    <w:qFormat/>
    <w:rsid w:val="00F724AB"/>
    <w:pPr>
      <w:ind w:firstLine="709"/>
      <w:jc w:val="both"/>
    </w:pPr>
    <w:rPr>
      <w:rFonts w:ascii="Times New Roman" w:hAnsi="Times New Roman"/>
      <w:sz w:val="28"/>
    </w:rPr>
  </w:style>
  <w:style w:type="character" w:customStyle="1" w:styleId="40">
    <w:name w:val="Заголовок 4 Знак"/>
    <w:basedOn w:val="a0"/>
    <w:link w:val="4"/>
    <w:rsid w:val="00C01FA6"/>
    <w:rPr>
      <w:rFonts w:ascii="Times New Roman" w:eastAsia="Times New Roman" w:hAnsi="Times New Roman" w:cs="Times New Roman"/>
      <w:b/>
      <w:sz w:val="24"/>
      <w:szCs w:val="24"/>
      <w:lang w:val="ru-RU" w:eastAsia="ru-RU"/>
    </w:rPr>
  </w:style>
  <w:style w:type="character" w:customStyle="1" w:styleId="50">
    <w:name w:val="Заголовок 5 Знак"/>
    <w:basedOn w:val="a0"/>
    <w:link w:val="5"/>
    <w:rsid w:val="00C01FA6"/>
    <w:rPr>
      <w:rFonts w:ascii="Times New Roman" w:eastAsia="Times New Roman" w:hAnsi="Times New Roman" w:cs="Times New Roman"/>
      <w:b/>
      <w:lang w:val="ru-RU" w:eastAsia="ru-RU"/>
    </w:rPr>
  </w:style>
  <w:style w:type="character" w:customStyle="1" w:styleId="60">
    <w:name w:val="Заголовок 6 Знак"/>
    <w:basedOn w:val="a0"/>
    <w:link w:val="6"/>
    <w:rsid w:val="00C01FA6"/>
    <w:rPr>
      <w:rFonts w:ascii="Times New Roman" w:eastAsia="Times New Roman" w:hAnsi="Times New Roman" w:cs="Times New Roman"/>
      <w:b/>
      <w:sz w:val="20"/>
      <w:szCs w:val="20"/>
      <w:lang w:val="ru-RU" w:eastAsia="ru-RU"/>
    </w:rPr>
  </w:style>
  <w:style w:type="character" w:styleId="af4">
    <w:name w:val="footnote reference"/>
    <w:basedOn w:val="a0"/>
    <w:uiPriority w:val="99"/>
    <w:semiHidden/>
    <w:unhideWhenUsed/>
    <w:qFormat/>
    <w:rsid w:val="00C01FA6"/>
    <w:rPr>
      <w:vertAlign w:val="superscript"/>
    </w:rPr>
  </w:style>
  <w:style w:type="paragraph" w:styleId="af5">
    <w:name w:val="footnote text"/>
    <w:basedOn w:val="a"/>
    <w:link w:val="af6"/>
    <w:uiPriority w:val="99"/>
    <w:semiHidden/>
    <w:unhideWhenUsed/>
    <w:qFormat/>
    <w:rsid w:val="00C01FA6"/>
    <w:pPr>
      <w:spacing w:line="240" w:lineRule="auto"/>
    </w:pPr>
    <w:rPr>
      <w:rFonts w:eastAsia="Times New Roman" w:cs="Times New Roman"/>
      <w:sz w:val="20"/>
      <w:szCs w:val="20"/>
      <w:lang w:val="ru-RU" w:eastAsia="ru-RU"/>
    </w:rPr>
  </w:style>
  <w:style w:type="character" w:customStyle="1" w:styleId="af6">
    <w:name w:val="Текст сноски Знак"/>
    <w:basedOn w:val="a0"/>
    <w:link w:val="af5"/>
    <w:uiPriority w:val="99"/>
    <w:semiHidden/>
    <w:qFormat/>
    <w:rsid w:val="00C01FA6"/>
    <w:rPr>
      <w:rFonts w:ascii="Times New Roman" w:eastAsia="Times New Roman" w:hAnsi="Times New Roman" w:cs="Times New Roman"/>
      <w:sz w:val="20"/>
      <w:szCs w:val="20"/>
      <w:lang w:val="ru-RU" w:eastAsia="ru-RU"/>
    </w:rPr>
  </w:style>
  <w:style w:type="paragraph" w:styleId="af7">
    <w:name w:val="Title"/>
    <w:basedOn w:val="a"/>
    <w:next w:val="a"/>
    <w:link w:val="af8"/>
    <w:qFormat/>
    <w:rsid w:val="00C01FA6"/>
    <w:pPr>
      <w:keepNext/>
      <w:keepLines/>
      <w:spacing w:before="480" w:after="120"/>
    </w:pPr>
    <w:rPr>
      <w:rFonts w:eastAsia="Times New Roman" w:cs="Times New Roman"/>
      <w:b/>
      <w:sz w:val="72"/>
      <w:szCs w:val="72"/>
      <w:lang w:val="ru-RU" w:eastAsia="ru-RU"/>
    </w:rPr>
  </w:style>
  <w:style w:type="character" w:customStyle="1" w:styleId="af8">
    <w:name w:val="Название Знак"/>
    <w:basedOn w:val="a0"/>
    <w:link w:val="af7"/>
    <w:rsid w:val="00C01FA6"/>
    <w:rPr>
      <w:rFonts w:ascii="Times New Roman" w:eastAsia="Times New Roman" w:hAnsi="Times New Roman" w:cs="Times New Roman"/>
      <w:b/>
      <w:sz w:val="72"/>
      <w:szCs w:val="72"/>
      <w:lang w:val="ru-RU" w:eastAsia="ru-RU"/>
    </w:rPr>
  </w:style>
  <w:style w:type="paragraph" w:styleId="af9">
    <w:name w:val="Subtitle"/>
    <w:basedOn w:val="a"/>
    <w:next w:val="a"/>
    <w:link w:val="afa"/>
    <w:qFormat/>
    <w:rsid w:val="00C01FA6"/>
    <w:pPr>
      <w:keepNext/>
      <w:keepLines/>
      <w:spacing w:before="360" w:after="80"/>
    </w:pPr>
    <w:rPr>
      <w:rFonts w:ascii="Georgia" w:eastAsia="Georgia" w:hAnsi="Georgia" w:cs="Georgia"/>
      <w:i/>
      <w:color w:val="666666"/>
      <w:sz w:val="48"/>
      <w:szCs w:val="48"/>
      <w:lang w:val="ru-RU" w:eastAsia="ru-RU"/>
    </w:rPr>
  </w:style>
  <w:style w:type="character" w:customStyle="1" w:styleId="afa">
    <w:name w:val="Подзаголовок Знак"/>
    <w:basedOn w:val="a0"/>
    <w:link w:val="af9"/>
    <w:rsid w:val="00C01FA6"/>
    <w:rPr>
      <w:rFonts w:ascii="Georgia" w:eastAsia="Georgia" w:hAnsi="Georgia" w:cs="Georgia"/>
      <w:i/>
      <w:color w:val="666666"/>
      <w:sz w:val="48"/>
      <w:szCs w:val="48"/>
      <w:lang w:val="ru-RU" w:eastAsia="ru-RU"/>
    </w:rPr>
  </w:style>
  <w:style w:type="table" w:customStyle="1" w:styleId="TableNormal">
    <w:name w:val="Table Normal"/>
    <w:qFormat/>
    <w:rsid w:val="00C01FA6"/>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paragraph" w:customStyle="1" w:styleId="14">
    <w:name w:val="Рецензия1"/>
    <w:hidden/>
    <w:uiPriority w:val="99"/>
    <w:semiHidden/>
    <w:qFormat/>
    <w:rsid w:val="00C01FA6"/>
    <w:pPr>
      <w:spacing w:line="259" w:lineRule="auto"/>
      <w:ind w:firstLine="709"/>
      <w:jc w:val="both"/>
    </w:pPr>
    <w:rPr>
      <w:rFonts w:ascii="Times New Roman" w:eastAsia="Times New Roman" w:hAnsi="Times New Roman" w:cs="Times New Roman"/>
      <w:sz w:val="28"/>
      <w:szCs w:val="28"/>
      <w:lang w:val="ru-RU" w:eastAsia="ru-RU"/>
    </w:rPr>
  </w:style>
  <w:style w:type="paragraph" w:customStyle="1" w:styleId="15">
    <w:name w:val="Заголовок оглавления1"/>
    <w:basedOn w:val="1"/>
    <w:next w:val="a"/>
    <w:uiPriority w:val="39"/>
    <w:unhideWhenUsed/>
    <w:qFormat/>
    <w:rsid w:val="00C01FA6"/>
    <w:pPr>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a20">
    <w:name w:val="a2"/>
    <w:basedOn w:val="a"/>
    <w:qFormat/>
    <w:rsid w:val="00C01FA6"/>
    <w:pPr>
      <w:spacing w:line="240" w:lineRule="auto"/>
      <w:ind w:firstLine="0"/>
      <w:jc w:val="left"/>
    </w:pPr>
    <w:rPr>
      <w:rFonts w:ascii="Calibri" w:eastAsia="Times New Roman" w:hAnsi="Calibri" w:cs="Times New Roman"/>
      <w:sz w:val="22"/>
      <w:szCs w:val="28"/>
      <w:lang w:val="ru-RU" w:eastAsia="ru-RU"/>
    </w:rPr>
  </w:style>
  <w:style w:type="paragraph" w:customStyle="1" w:styleId="24">
    <w:name w:val="Рецензия2"/>
    <w:hidden/>
    <w:uiPriority w:val="99"/>
    <w:semiHidden/>
    <w:rsid w:val="00C01FA6"/>
    <w:rPr>
      <w:rFonts w:ascii="Times New Roman" w:eastAsia="Times New Roman" w:hAnsi="Times New Roman" w:cs="Times New Roman"/>
      <w:sz w:val="28"/>
      <w:szCs w:val="28"/>
      <w:lang w:val="ru-RU" w:eastAsia="ru-RU"/>
    </w:rPr>
  </w:style>
  <w:style w:type="character" w:styleId="afb">
    <w:name w:val="FollowedHyperlink"/>
    <w:basedOn w:val="a0"/>
    <w:uiPriority w:val="99"/>
    <w:semiHidden/>
    <w:unhideWhenUsed/>
    <w:rsid w:val="00C01FA6"/>
    <w:rPr>
      <w:color w:val="954F72" w:themeColor="followedHyperlink"/>
      <w:u w:val="single"/>
    </w:rPr>
  </w:style>
  <w:style w:type="paragraph" w:customStyle="1" w:styleId="msonormal0">
    <w:name w:val="msonormal"/>
    <w:basedOn w:val="a"/>
    <w:uiPriority w:val="99"/>
    <w:semiHidden/>
    <w:rsid w:val="00380708"/>
    <w:pPr>
      <w:spacing w:before="100" w:beforeAutospacing="1" w:after="100" w:afterAutospacing="1" w:line="240" w:lineRule="auto"/>
      <w:ind w:firstLine="0"/>
      <w:jc w:val="left"/>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0246">
      <w:bodyDiv w:val="1"/>
      <w:marLeft w:val="0"/>
      <w:marRight w:val="0"/>
      <w:marTop w:val="0"/>
      <w:marBottom w:val="0"/>
      <w:divBdr>
        <w:top w:val="none" w:sz="0" w:space="0" w:color="auto"/>
        <w:left w:val="none" w:sz="0" w:space="0" w:color="auto"/>
        <w:bottom w:val="none" w:sz="0" w:space="0" w:color="auto"/>
        <w:right w:val="none" w:sz="0" w:space="0" w:color="auto"/>
      </w:divBdr>
    </w:div>
    <w:div w:id="241182444">
      <w:bodyDiv w:val="1"/>
      <w:marLeft w:val="0"/>
      <w:marRight w:val="0"/>
      <w:marTop w:val="0"/>
      <w:marBottom w:val="0"/>
      <w:divBdr>
        <w:top w:val="none" w:sz="0" w:space="0" w:color="auto"/>
        <w:left w:val="none" w:sz="0" w:space="0" w:color="auto"/>
        <w:bottom w:val="none" w:sz="0" w:space="0" w:color="auto"/>
        <w:right w:val="none" w:sz="0" w:space="0" w:color="auto"/>
      </w:divBdr>
    </w:div>
    <w:div w:id="311445764">
      <w:bodyDiv w:val="1"/>
      <w:marLeft w:val="0"/>
      <w:marRight w:val="0"/>
      <w:marTop w:val="0"/>
      <w:marBottom w:val="0"/>
      <w:divBdr>
        <w:top w:val="none" w:sz="0" w:space="0" w:color="auto"/>
        <w:left w:val="none" w:sz="0" w:space="0" w:color="auto"/>
        <w:bottom w:val="none" w:sz="0" w:space="0" w:color="auto"/>
        <w:right w:val="none" w:sz="0" w:space="0" w:color="auto"/>
      </w:divBdr>
    </w:div>
    <w:div w:id="556622789">
      <w:bodyDiv w:val="1"/>
      <w:marLeft w:val="0"/>
      <w:marRight w:val="0"/>
      <w:marTop w:val="0"/>
      <w:marBottom w:val="0"/>
      <w:divBdr>
        <w:top w:val="none" w:sz="0" w:space="0" w:color="auto"/>
        <w:left w:val="none" w:sz="0" w:space="0" w:color="auto"/>
        <w:bottom w:val="none" w:sz="0" w:space="0" w:color="auto"/>
        <w:right w:val="none" w:sz="0" w:space="0" w:color="auto"/>
      </w:divBdr>
    </w:div>
    <w:div w:id="643700259">
      <w:bodyDiv w:val="1"/>
      <w:marLeft w:val="0"/>
      <w:marRight w:val="0"/>
      <w:marTop w:val="0"/>
      <w:marBottom w:val="0"/>
      <w:divBdr>
        <w:top w:val="none" w:sz="0" w:space="0" w:color="auto"/>
        <w:left w:val="none" w:sz="0" w:space="0" w:color="auto"/>
        <w:bottom w:val="none" w:sz="0" w:space="0" w:color="auto"/>
        <w:right w:val="none" w:sz="0" w:space="0" w:color="auto"/>
      </w:divBdr>
    </w:div>
    <w:div w:id="863634777">
      <w:bodyDiv w:val="1"/>
      <w:marLeft w:val="0"/>
      <w:marRight w:val="0"/>
      <w:marTop w:val="0"/>
      <w:marBottom w:val="0"/>
      <w:divBdr>
        <w:top w:val="none" w:sz="0" w:space="0" w:color="auto"/>
        <w:left w:val="none" w:sz="0" w:space="0" w:color="auto"/>
        <w:bottom w:val="none" w:sz="0" w:space="0" w:color="auto"/>
        <w:right w:val="none" w:sz="0" w:space="0" w:color="auto"/>
      </w:divBdr>
    </w:div>
    <w:div w:id="911083438">
      <w:bodyDiv w:val="1"/>
      <w:marLeft w:val="0"/>
      <w:marRight w:val="0"/>
      <w:marTop w:val="0"/>
      <w:marBottom w:val="0"/>
      <w:divBdr>
        <w:top w:val="none" w:sz="0" w:space="0" w:color="auto"/>
        <w:left w:val="none" w:sz="0" w:space="0" w:color="auto"/>
        <w:bottom w:val="none" w:sz="0" w:space="0" w:color="auto"/>
        <w:right w:val="none" w:sz="0" w:space="0" w:color="auto"/>
      </w:divBdr>
    </w:div>
    <w:div w:id="17684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2">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F783-BA01-48DC-AF12-1ED69F32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13360</Words>
  <Characters>76153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 Турар</dc:creator>
  <cp:keywords/>
  <dc:description/>
  <cp:lastModifiedBy>Абдрахманов Багдат</cp:lastModifiedBy>
  <cp:revision>2</cp:revision>
  <cp:lastPrinted>2022-12-26T13:17:00Z</cp:lastPrinted>
  <dcterms:created xsi:type="dcterms:W3CDTF">2023-01-06T11:35:00Z</dcterms:created>
  <dcterms:modified xsi:type="dcterms:W3CDTF">2023-01-06T11:35:00Z</dcterms:modified>
</cp:coreProperties>
</file>