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669" w:rsidRPr="002A7857" w:rsidRDefault="008E0669" w:rsidP="008E0669">
      <w:pPr>
        <w:jc w:val="center"/>
        <w:rPr>
          <w:b/>
          <w:lang w:val="kk-KZ"/>
        </w:rPr>
      </w:pPr>
      <w:r w:rsidRPr="002A7857">
        <w:rPr>
          <w:b/>
          <w:lang w:val="kk-KZ"/>
        </w:rPr>
        <w:t xml:space="preserve">«Қазақстан Республикасының кейбір заңнамалық актілеріне орман шаруашылығы және ерекше қорғалатын табиғи аумақтар мәселелері бойынша өзгерістер мен толықтырулар енгізу туралы» Қазақстан Республикасы Заңының жобасы бойынша </w:t>
      </w:r>
    </w:p>
    <w:p w:rsidR="008E0669" w:rsidRPr="002A7857" w:rsidRDefault="008E0669" w:rsidP="008E0669">
      <w:pPr>
        <w:jc w:val="center"/>
        <w:rPr>
          <w:b/>
          <w:lang w:val="kk-KZ"/>
        </w:rPr>
      </w:pPr>
      <w:r w:rsidRPr="002A7857">
        <w:rPr>
          <w:b/>
          <w:lang w:val="kk-KZ"/>
        </w:rPr>
        <w:t>САЛЫСТЫРМА КЕСТЕ</w:t>
      </w:r>
    </w:p>
    <w:p w:rsidR="00395883" w:rsidRPr="002A7857" w:rsidRDefault="00395883" w:rsidP="00395883">
      <w:pPr>
        <w:jc w:val="center"/>
        <w:rPr>
          <w:lang w:val="kk-KZ"/>
        </w:rPr>
      </w:pP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59"/>
        <w:gridCol w:w="3938"/>
        <w:gridCol w:w="4627"/>
        <w:gridCol w:w="4051"/>
      </w:tblGrid>
      <w:tr w:rsidR="008E0669" w:rsidRPr="002A7857" w:rsidTr="001B3C4D">
        <w:trPr>
          <w:trHeight w:val="1321"/>
          <w:jc w:val="center"/>
        </w:trPr>
        <w:tc>
          <w:tcPr>
            <w:tcW w:w="846" w:type="dxa"/>
          </w:tcPr>
          <w:p w:rsidR="008E0669" w:rsidRPr="002A7857" w:rsidRDefault="008E0669" w:rsidP="008E0669">
            <w:pPr>
              <w:jc w:val="center"/>
              <w:rPr>
                <w:b/>
                <w:lang w:val="kk-KZ"/>
              </w:rPr>
            </w:pPr>
            <w:r w:rsidRPr="002A7857">
              <w:rPr>
                <w:b/>
                <w:lang w:val="kk-KZ"/>
              </w:rPr>
              <w:t>Р/с</w:t>
            </w:r>
          </w:p>
          <w:p w:rsidR="008E0669" w:rsidRPr="002A7857" w:rsidRDefault="008E0669" w:rsidP="008E0669">
            <w:pPr>
              <w:jc w:val="center"/>
              <w:rPr>
                <w:b/>
                <w:lang w:val="kk-KZ"/>
              </w:rPr>
            </w:pPr>
            <w:r w:rsidRPr="002A7857">
              <w:rPr>
                <w:b/>
                <w:lang w:val="kk-KZ"/>
              </w:rPr>
              <w:t xml:space="preserve">№№ </w:t>
            </w:r>
          </w:p>
        </w:tc>
        <w:tc>
          <w:tcPr>
            <w:tcW w:w="1559" w:type="dxa"/>
            <w:shd w:val="clear" w:color="auto" w:fill="auto"/>
          </w:tcPr>
          <w:p w:rsidR="008E0669" w:rsidRPr="002A7857" w:rsidRDefault="008E0669" w:rsidP="008E0669">
            <w:pPr>
              <w:jc w:val="center"/>
              <w:rPr>
                <w:lang w:val="kk-KZ"/>
              </w:rPr>
            </w:pPr>
            <w:r w:rsidRPr="002A7857">
              <w:rPr>
                <w:b/>
                <w:lang w:val="kk-KZ"/>
              </w:rPr>
              <w:t xml:space="preserve">Нормативтік құқықтық актінің құрылымы </w:t>
            </w:r>
          </w:p>
        </w:tc>
        <w:tc>
          <w:tcPr>
            <w:tcW w:w="3938" w:type="dxa"/>
            <w:shd w:val="clear" w:color="auto" w:fill="auto"/>
          </w:tcPr>
          <w:p w:rsidR="008E0669" w:rsidRPr="002A7857" w:rsidRDefault="008E0669" w:rsidP="008E0669">
            <w:pPr>
              <w:jc w:val="center"/>
              <w:rPr>
                <w:b/>
                <w:lang w:val="kk-KZ"/>
              </w:rPr>
            </w:pPr>
            <w:r w:rsidRPr="002A7857">
              <w:rPr>
                <w:b/>
                <w:lang w:val="kk-KZ"/>
              </w:rPr>
              <w:t xml:space="preserve">Кодекс баптарының (Заң жобасының) редакциясы </w:t>
            </w:r>
          </w:p>
        </w:tc>
        <w:tc>
          <w:tcPr>
            <w:tcW w:w="4627" w:type="dxa"/>
            <w:shd w:val="clear" w:color="auto" w:fill="auto"/>
          </w:tcPr>
          <w:p w:rsidR="008E0669" w:rsidRPr="002A7857" w:rsidRDefault="008E0669" w:rsidP="008E0669">
            <w:pPr>
              <w:tabs>
                <w:tab w:val="left" w:pos="766"/>
                <w:tab w:val="center" w:pos="1782"/>
              </w:tabs>
              <w:jc w:val="center"/>
              <w:rPr>
                <w:b/>
                <w:lang w:val="kk-KZ"/>
              </w:rPr>
            </w:pPr>
            <w:r w:rsidRPr="002A7857">
              <w:rPr>
                <w:b/>
                <w:lang w:val="kk-KZ"/>
              </w:rPr>
              <w:t>Болжанатын өзгерістер мен толықтырулар</w:t>
            </w:r>
          </w:p>
        </w:tc>
        <w:tc>
          <w:tcPr>
            <w:tcW w:w="4051" w:type="dxa"/>
            <w:shd w:val="clear" w:color="auto" w:fill="auto"/>
          </w:tcPr>
          <w:p w:rsidR="008E0669" w:rsidRPr="002A7857" w:rsidRDefault="008E0669" w:rsidP="008E0669">
            <w:pPr>
              <w:jc w:val="center"/>
              <w:rPr>
                <w:b/>
                <w:lang w:val="kk-KZ"/>
              </w:rPr>
            </w:pPr>
            <w:r w:rsidRPr="002A7857">
              <w:rPr>
                <w:b/>
                <w:lang w:val="kk-KZ"/>
              </w:rPr>
              <w:t xml:space="preserve">Негіздеме </w:t>
            </w:r>
          </w:p>
        </w:tc>
      </w:tr>
      <w:tr w:rsidR="008E0669" w:rsidRPr="002A7857" w:rsidTr="001B3C4D">
        <w:trPr>
          <w:trHeight w:val="296"/>
          <w:jc w:val="center"/>
        </w:trPr>
        <w:tc>
          <w:tcPr>
            <w:tcW w:w="846" w:type="dxa"/>
          </w:tcPr>
          <w:p w:rsidR="008E0669" w:rsidRPr="002A7857" w:rsidRDefault="008E0669" w:rsidP="008E0669">
            <w:pPr>
              <w:jc w:val="center"/>
              <w:rPr>
                <w:b/>
                <w:lang w:val="kk-KZ"/>
              </w:rPr>
            </w:pPr>
            <w:r w:rsidRPr="002A7857">
              <w:rPr>
                <w:b/>
                <w:lang w:val="kk-KZ"/>
              </w:rPr>
              <w:t>1</w:t>
            </w:r>
          </w:p>
        </w:tc>
        <w:tc>
          <w:tcPr>
            <w:tcW w:w="1559" w:type="dxa"/>
            <w:shd w:val="clear" w:color="auto" w:fill="auto"/>
          </w:tcPr>
          <w:p w:rsidR="008E0669" w:rsidRPr="002A7857" w:rsidRDefault="008E0669" w:rsidP="008E0669">
            <w:pPr>
              <w:jc w:val="center"/>
              <w:rPr>
                <w:b/>
                <w:lang w:val="kk-KZ"/>
              </w:rPr>
            </w:pPr>
            <w:r w:rsidRPr="002A7857">
              <w:rPr>
                <w:b/>
                <w:lang w:val="kk-KZ"/>
              </w:rPr>
              <w:t>2</w:t>
            </w:r>
          </w:p>
        </w:tc>
        <w:tc>
          <w:tcPr>
            <w:tcW w:w="3938" w:type="dxa"/>
            <w:shd w:val="clear" w:color="auto" w:fill="auto"/>
          </w:tcPr>
          <w:p w:rsidR="008E0669" w:rsidRPr="002A7857" w:rsidRDefault="008E0669" w:rsidP="008E0669">
            <w:pPr>
              <w:jc w:val="center"/>
              <w:rPr>
                <w:b/>
                <w:lang w:val="kk-KZ"/>
              </w:rPr>
            </w:pPr>
            <w:r w:rsidRPr="002A7857">
              <w:rPr>
                <w:b/>
                <w:lang w:val="kk-KZ"/>
              </w:rPr>
              <w:t>3</w:t>
            </w:r>
          </w:p>
        </w:tc>
        <w:tc>
          <w:tcPr>
            <w:tcW w:w="4627" w:type="dxa"/>
            <w:shd w:val="clear" w:color="auto" w:fill="auto"/>
          </w:tcPr>
          <w:p w:rsidR="008E0669" w:rsidRPr="002A7857" w:rsidRDefault="008E0669" w:rsidP="008E0669">
            <w:pPr>
              <w:tabs>
                <w:tab w:val="left" w:pos="766"/>
                <w:tab w:val="center" w:pos="1782"/>
              </w:tabs>
              <w:jc w:val="center"/>
              <w:rPr>
                <w:b/>
                <w:lang w:val="kk-KZ"/>
              </w:rPr>
            </w:pPr>
            <w:r w:rsidRPr="002A7857">
              <w:rPr>
                <w:b/>
                <w:lang w:val="kk-KZ"/>
              </w:rPr>
              <w:t>4</w:t>
            </w:r>
          </w:p>
        </w:tc>
        <w:tc>
          <w:tcPr>
            <w:tcW w:w="4051" w:type="dxa"/>
            <w:shd w:val="clear" w:color="auto" w:fill="auto"/>
          </w:tcPr>
          <w:p w:rsidR="008E0669" w:rsidRPr="002A7857" w:rsidRDefault="008E0669" w:rsidP="008E0669">
            <w:pPr>
              <w:jc w:val="center"/>
              <w:rPr>
                <w:b/>
                <w:lang w:val="kk-KZ"/>
              </w:rPr>
            </w:pPr>
            <w:r w:rsidRPr="002A7857">
              <w:rPr>
                <w:b/>
                <w:lang w:val="kk-KZ"/>
              </w:rPr>
              <w:t>5</w:t>
            </w:r>
          </w:p>
        </w:tc>
      </w:tr>
      <w:tr w:rsidR="008E0669" w:rsidRPr="002A7857" w:rsidTr="001B3C4D">
        <w:trPr>
          <w:trHeight w:val="296"/>
          <w:jc w:val="center"/>
        </w:trPr>
        <w:tc>
          <w:tcPr>
            <w:tcW w:w="15021" w:type="dxa"/>
            <w:gridSpan w:val="5"/>
          </w:tcPr>
          <w:p w:rsidR="008E0669" w:rsidRPr="002A7857" w:rsidRDefault="008E0669" w:rsidP="008E0669">
            <w:pPr>
              <w:jc w:val="center"/>
              <w:rPr>
                <w:b/>
                <w:sz w:val="16"/>
                <w:szCs w:val="16"/>
                <w:lang w:val="kk-KZ"/>
              </w:rPr>
            </w:pPr>
          </w:p>
          <w:p w:rsidR="008E0669" w:rsidRPr="002A7857" w:rsidRDefault="008E0669" w:rsidP="008E0669">
            <w:pPr>
              <w:ind w:left="-113"/>
              <w:jc w:val="center"/>
              <w:rPr>
                <w:b/>
                <w:lang w:val="kk-KZ"/>
              </w:rPr>
            </w:pPr>
            <w:r w:rsidRPr="002A7857">
              <w:rPr>
                <w:b/>
                <w:lang w:val="kk-KZ"/>
              </w:rPr>
              <w:t xml:space="preserve">1. 2003 жылғы 20 маусымдағы Қазақстан Республикасының Жер кодексі </w:t>
            </w:r>
          </w:p>
          <w:p w:rsidR="008E0669" w:rsidRPr="002A7857" w:rsidRDefault="008E0669" w:rsidP="008E0669">
            <w:pPr>
              <w:ind w:left="-113"/>
              <w:jc w:val="center"/>
              <w:rPr>
                <w:b/>
                <w:lang w:val="kk-KZ"/>
              </w:rPr>
            </w:pPr>
          </w:p>
        </w:tc>
      </w:tr>
      <w:tr w:rsidR="008E0669" w:rsidRPr="00214D39" w:rsidTr="001B3C4D">
        <w:trPr>
          <w:trHeight w:val="296"/>
          <w:jc w:val="center"/>
        </w:trPr>
        <w:tc>
          <w:tcPr>
            <w:tcW w:w="846" w:type="dxa"/>
          </w:tcPr>
          <w:p w:rsidR="008E0669" w:rsidRPr="002A7857" w:rsidRDefault="008E0669" w:rsidP="008E0669">
            <w:pPr>
              <w:pStyle w:val="a3"/>
              <w:numPr>
                <w:ilvl w:val="0"/>
                <w:numId w:val="15"/>
              </w:numPr>
              <w:spacing w:after="0" w:line="240" w:lineRule="auto"/>
              <w:jc w:val="right"/>
              <w:rPr>
                <w:rFonts w:ascii="Times New Roman" w:hAnsi="Times New Roman"/>
                <w:b/>
                <w:sz w:val="24"/>
                <w:szCs w:val="24"/>
                <w:lang w:val="kk-KZ"/>
              </w:rPr>
            </w:pPr>
          </w:p>
        </w:tc>
        <w:tc>
          <w:tcPr>
            <w:tcW w:w="1559" w:type="dxa"/>
            <w:shd w:val="clear" w:color="auto" w:fill="auto"/>
          </w:tcPr>
          <w:p w:rsidR="008E0669" w:rsidRPr="002A7857" w:rsidRDefault="008E0669" w:rsidP="008E0669">
            <w:pPr>
              <w:jc w:val="center"/>
              <w:rPr>
                <w:lang w:val="kk-KZ"/>
              </w:rPr>
            </w:pPr>
            <w:r w:rsidRPr="002A7857">
              <w:rPr>
                <w:lang w:val="kk-KZ"/>
              </w:rPr>
              <w:t>Жобаның</w:t>
            </w:r>
          </w:p>
          <w:p w:rsidR="008E0669" w:rsidRPr="002A7857" w:rsidRDefault="008E0669" w:rsidP="008E0669">
            <w:pPr>
              <w:jc w:val="center"/>
              <w:rPr>
                <w:lang w:val="kk-KZ"/>
              </w:rPr>
            </w:pPr>
            <w:r w:rsidRPr="002A7857">
              <w:rPr>
                <w:lang w:val="kk-KZ"/>
              </w:rPr>
              <w:t>1-бабы</w:t>
            </w:r>
          </w:p>
          <w:p w:rsidR="008E0669" w:rsidRPr="002A7857" w:rsidRDefault="008E0669" w:rsidP="008E0669">
            <w:pPr>
              <w:jc w:val="center"/>
              <w:rPr>
                <w:lang w:val="kk-KZ"/>
              </w:rPr>
            </w:pPr>
            <w:r w:rsidRPr="002A7857">
              <w:rPr>
                <w:lang w:val="kk-KZ"/>
              </w:rPr>
              <w:t>1</w:t>
            </w:r>
            <w:r w:rsidR="009270C9" w:rsidRPr="002A7857">
              <w:rPr>
                <w:lang w:val="kk-KZ"/>
              </w:rPr>
              <w:t>-тармағы</w:t>
            </w:r>
          </w:p>
          <w:p w:rsidR="008E0669" w:rsidRPr="002A7857" w:rsidRDefault="008E0669" w:rsidP="008E0669">
            <w:pPr>
              <w:pStyle w:val="a3"/>
              <w:ind w:left="0"/>
              <w:jc w:val="center"/>
              <w:rPr>
                <w:rFonts w:ascii="Times New Roman" w:hAnsi="Times New Roman"/>
                <w:lang w:val="kk-KZ"/>
              </w:rPr>
            </w:pPr>
            <w:r w:rsidRPr="002A7857">
              <w:rPr>
                <w:rFonts w:ascii="Times New Roman" w:hAnsi="Times New Roman"/>
                <w:sz w:val="24"/>
                <w:szCs w:val="24"/>
                <w:lang w:val="kk-KZ"/>
              </w:rPr>
              <w:t>1) тармақшасы</w:t>
            </w:r>
          </w:p>
          <w:p w:rsidR="008E0669" w:rsidRPr="002A7857" w:rsidRDefault="008E0669" w:rsidP="008E0669">
            <w:pPr>
              <w:jc w:val="center"/>
              <w:rPr>
                <w:lang w:val="kk-KZ"/>
              </w:rPr>
            </w:pPr>
            <w:r w:rsidRPr="002A7857">
              <w:rPr>
                <w:b/>
                <w:lang w:val="kk-KZ"/>
              </w:rPr>
              <w:t>Кодекстің 90-бабы</w:t>
            </w:r>
          </w:p>
          <w:p w:rsidR="008E0669" w:rsidRPr="002A7857" w:rsidRDefault="008E0669" w:rsidP="008E0669">
            <w:pPr>
              <w:jc w:val="both"/>
              <w:rPr>
                <w:lang w:val="kk-KZ"/>
              </w:rPr>
            </w:pPr>
          </w:p>
          <w:p w:rsidR="008E0669" w:rsidRPr="002A7857" w:rsidRDefault="008E0669" w:rsidP="008E0669">
            <w:pPr>
              <w:jc w:val="center"/>
              <w:rPr>
                <w:b/>
                <w:lang w:val="kk-KZ"/>
              </w:rPr>
            </w:pPr>
          </w:p>
        </w:tc>
        <w:tc>
          <w:tcPr>
            <w:tcW w:w="3938" w:type="dxa"/>
            <w:shd w:val="clear" w:color="auto" w:fill="auto"/>
          </w:tcPr>
          <w:p w:rsidR="008E0669" w:rsidRPr="002A7857" w:rsidRDefault="008E0669" w:rsidP="002D531A">
            <w:pPr>
              <w:pStyle w:val="a7"/>
              <w:spacing w:before="0" w:beforeAutospacing="0" w:after="0" w:afterAutospacing="0"/>
              <w:ind w:firstLine="356"/>
              <w:jc w:val="both"/>
              <w:rPr>
                <w:lang w:val="kk-KZ"/>
              </w:rPr>
            </w:pPr>
            <w:r w:rsidRPr="002A7857">
              <w:rPr>
                <w:lang w:val="kk-KZ"/>
              </w:rPr>
              <w:t>90-бап. Жекелеген санаттардағы жерлердi алып қоюды шектеу</w:t>
            </w:r>
          </w:p>
          <w:p w:rsidR="008E0669" w:rsidRPr="002A7857" w:rsidRDefault="008E0669" w:rsidP="002D531A">
            <w:pPr>
              <w:pStyle w:val="a7"/>
              <w:spacing w:before="0" w:beforeAutospacing="0" w:after="0" w:afterAutospacing="0"/>
              <w:ind w:firstLine="356"/>
              <w:jc w:val="both"/>
              <w:rPr>
                <w:lang w:val="kk-KZ"/>
              </w:rPr>
            </w:pPr>
            <w:r w:rsidRPr="002A7857">
              <w:rPr>
                <w:lang w:val="kk-KZ"/>
              </w:rPr>
              <w:t xml:space="preserve">Суармалы ауыл шаруашылығы алқаптарын, ауыл шаруашылығы, биологиялық және ирригациялық-мелиорациялық, балық шаруашылығы бейініндегі ғылыми-зерттеу және оқу орындарының тәжiрибелiк алаңдарының, орман және су қорларының жерлерiн алып қоюға ерекше қорғалатын табиғи аумақтарды құрумен және кеңейтумен, халықаралық мiндеттемелердi орындаумен, учаскенiң астынан бағалы пайдалы қазбалар кен орнының табылуымен, жолдарды, жаңартылатын энергия көздерін пайдалану объектілерін, электр беру желiлерiн, байланыс желiлерi мен магистральдық құбырларды, елдi мекендердiң ортақ пайдаланудағы инженерлiк-коммуникациялық желiлерiн, сондай-ақ ықтимал орналастырудың </w:t>
            </w:r>
            <w:r w:rsidRPr="002A7857">
              <w:rPr>
                <w:lang w:val="kk-KZ"/>
              </w:rPr>
              <w:lastRenderedPageBreak/>
              <w:t>басқа нұсқалары болмаған кезде мемлекеттiк маңызы бар объектiлердi салумен байланысты ерекше жағдайларда жол берiледi.</w:t>
            </w:r>
          </w:p>
          <w:p w:rsidR="008E0669" w:rsidRPr="002A7857" w:rsidRDefault="008E0669" w:rsidP="002D531A">
            <w:pPr>
              <w:pStyle w:val="a7"/>
              <w:spacing w:before="0" w:beforeAutospacing="0" w:after="0" w:afterAutospacing="0"/>
              <w:ind w:firstLine="356"/>
              <w:jc w:val="both"/>
              <w:rPr>
                <w:lang w:val="kk-KZ"/>
              </w:rPr>
            </w:pPr>
          </w:p>
          <w:p w:rsidR="008E0669" w:rsidRPr="002A7857" w:rsidRDefault="008E0669" w:rsidP="002D531A">
            <w:pPr>
              <w:pStyle w:val="a7"/>
              <w:spacing w:before="0" w:beforeAutospacing="0" w:after="0" w:afterAutospacing="0"/>
              <w:ind w:right="173" w:firstLine="356"/>
              <w:jc w:val="both"/>
              <w:rPr>
                <w:lang w:val="kk-KZ"/>
              </w:rPr>
            </w:pPr>
          </w:p>
        </w:tc>
        <w:tc>
          <w:tcPr>
            <w:tcW w:w="4627" w:type="dxa"/>
            <w:shd w:val="clear" w:color="auto" w:fill="auto"/>
          </w:tcPr>
          <w:p w:rsidR="008E0669" w:rsidRPr="002A7857" w:rsidRDefault="008E0669" w:rsidP="002D531A">
            <w:pPr>
              <w:pStyle w:val="a7"/>
              <w:spacing w:before="0" w:beforeAutospacing="0" w:after="0" w:afterAutospacing="0"/>
              <w:ind w:left="32" w:right="113" w:firstLine="174"/>
              <w:jc w:val="both"/>
              <w:rPr>
                <w:lang w:val="kk-KZ"/>
              </w:rPr>
            </w:pPr>
            <w:r w:rsidRPr="002A7857">
              <w:rPr>
                <w:lang w:val="kk-KZ"/>
              </w:rPr>
              <w:lastRenderedPageBreak/>
              <w:t>90-бап мынадай редакцияда жазылсын:</w:t>
            </w:r>
          </w:p>
          <w:p w:rsidR="008E0669" w:rsidRPr="002A7857" w:rsidRDefault="008E0669" w:rsidP="002D531A">
            <w:pPr>
              <w:pStyle w:val="a7"/>
              <w:spacing w:before="0" w:beforeAutospacing="0" w:after="0" w:afterAutospacing="0"/>
              <w:ind w:left="32" w:right="113" w:firstLine="174"/>
              <w:jc w:val="both"/>
              <w:rPr>
                <w:lang w:val="kk-KZ"/>
              </w:rPr>
            </w:pPr>
            <w:r w:rsidRPr="002A7857">
              <w:rPr>
                <w:lang w:val="kk-KZ"/>
              </w:rPr>
              <w:t>«90-бап. Жекелеген санаттардағы жерлердi алып қоюды шектеу</w:t>
            </w:r>
          </w:p>
          <w:p w:rsidR="008E0669" w:rsidRPr="002A7857" w:rsidRDefault="008E0669" w:rsidP="002D531A">
            <w:pPr>
              <w:pStyle w:val="a7"/>
              <w:spacing w:before="0" w:beforeAutospacing="0" w:after="0" w:afterAutospacing="0"/>
              <w:ind w:left="32" w:right="113" w:firstLine="174"/>
              <w:jc w:val="both"/>
              <w:rPr>
                <w:lang w:val="kk-KZ"/>
              </w:rPr>
            </w:pPr>
            <w:r w:rsidRPr="002A7857">
              <w:rPr>
                <w:lang w:val="kk-KZ"/>
              </w:rPr>
              <w:t xml:space="preserve">Суармалы ауыл шаруашылығы алқаптарын, ауыл шаруашылығы, биологиялық және ирригациялық-мелиорациялық, балық шаруашылығы бейініндегі ғылыми-зерттеу және оқу орындарының тәжiрибелiк алаңдарының, орман және су қорларының жерлерiн алып қоюға ерекше қорғалатын табиғи аумақтарды құрумен және кеңейтумен, халықаралық мiндеттемелердi орындаумен, учаскенiң астынан бағалы пайдалы қазбалар кен орнының табылуымен, </w:t>
            </w:r>
            <w:r w:rsidRPr="002A7857">
              <w:rPr>
                <w:b/>
                <w:lang w:val="kk-KZ"/>
              </w:rPr>
              <w:t>орман қоры жерлерін қоспағанда, ерекше стратегиялық маңызы бар су шаруашылығы құрылысжайларын және селден, топырақтың көшуінен, көшкіннен қорғау құрылыстарын салумен және олардың жұмыс істеуімен,</w:t>
            </w:r>
            <w:r w:rsidRPr="002A7857">
              <w:rPr>
                <w:lang w:val="kk-KZ"/>
              </w:rPr>
              <w:t xml:space="preserve"> жолдарды, жаңартылатын энергия көздерін пайдалану объектілерін, электр беру </w:t>
            </w:r>
            <w:r w:rsidRPr="002A7857">
              <w:rPr>
                <w:lang w:val="kk-KZ"/>
              </w:rPr>
              <w:lastRenderedPageBreak/>
              <w:t>желiлерiн, байланыс желiлерi мен магистральдық құбырларды, елдi мекендердiң ортақ пайдаланудағы инженерлiк-коммуникациялық желiлерiн, сондай-ақ ықтимал орналастырудың басқа нұсқалары болмаған кезде мемлекеттiк маңызы бар объектiлердi салумен байланысты ерекше жағдайларда жол берiледi.».</w:t>
            </w:r>
          </w:p>
          <w:p w:rsidR="008E0669" w:rsidRPr="002A7857" w:rsidRDefault="008E0669" w:rsidP="002D531A">
            <w:pPr>
              <w:pStyle w:val="a7"/>
              <w:spacing w:before="0" w:beforeAutospacing="0" w:after="0" w:afterAutospacing="0"/>
              <w:ind w:left="32" w:right="113" w:firstLine="174"/>
              <w:jc w:val="both"/>
              <w:rPr>
                <w:lang w:val="kk-KZ"/>
              </w:rPr>
            </w:pPr>
          </w:p>
          <w:p w:rsidR="008E0669" w:rsidRPr="002A7857" w:rsidRDefault="008E0669" w:rsidP="002D531A">
            <w:pPr>
              <w:pStyle w:val="a7"/>
              <w:spacing w:before="0" w:beforeAutospacing="0" w:after="0" w:afterAutospacing="0"/>
              <w:ind w:left="32" w:right="113" w:firstLine="174"/>
              <w:jc w:val="both"/>
              <w:rPr>
                <w:lang w:val="kk-KZ"/>
              </w:rPr>
            </w:pPr>
          </w:p>
        </w:tc>
        <w:tc>
          <w:tcPr>
            <w:tcW w:w="4051" w:type="dxa"/>
            <w:shd w:val="clear" w:color="auto" w:fill="auto"/>
          </w:tcPr>
          <w:p w:rsidR="008E0669" w:rsidRPr="002A7857" w:rsidRDefault="008E0669" w:rsidP="002D531A">
            <w:pPr>
              <w:tabs>
                <w:tab w:val="left" w:pos="709"/>
              </w:tabs>
              <w:ind w:firstLine="317"/>
              <w:jc w:val="both"/>
              <w:rPr>
                <w:lang w:val="kk-KZ"/>
              </w:rPr>
            </w:pPr>
            <w:r w:rsidRPr="002A7857">
              <w:rPr>
                <w:lang w:val="kk-KZ"/>
              </w:rPr>
              <w:lastRenderedPageBreak/>
              <w:t>Республика халқын, шаруашылық объектілерін және жерлерін қатер аймақтарында орналасқан қауіпті табиғи құбылыстардың (селдер, қар көшкіндері, топырақтың көшуі) әсерінен сенімді қорғауды қамтамасыз ету үшін селден, топырақтың көшуінен, көшкіннен қорғау құрылыстарын салу қажет.</w:t>
            </w:r>
          </w:p>
          <w:p w:rsidR="008E0669" w:rsidRPr="002A7857" w:rsidRDefault="008E0669" w:rsidP="002D531A">
            <w:pPr>
              <w:tabs>
                <w:tab w:val="left" w:pos="709"/>
              </w:tabs>
              <w:ind w:firstLine="317"/>
              <w:jc w:val="both"/>
              <w:rPr>
                <w:lang w:val="kk-KZ"/>
              </w:rPr>
            </w:pPr>
            <w:r w:rsidRPr="002A7857">
              <w:rPr>
                <w:lang w:val="kk-KZ"/>
              </w:rPr>
              <w:t>Қорғау құрылыстарын салу үшін қажетті жер учаскелерінің көпшілігі ерекше қорғалатын табиғи аумақтардағы таулы жерлерде орналасқан. Мұндай учаскелерде құрылысты бастау үшін ерекше қорғалатын табиғи аумақтардың жерлерін босалқы жерлерге ауыстыру талап етіледі.</w:t>
            </w:r>
          </w:p>
          <w:p w:rsidR="008E0669" w:rsidRPr="002A7857" w:rsidRDefault="008E0669" w:rsidP="002D531A">
            <w:pPr>
              <w:tabs>
                <w:tab w:val="left" w:pos="709"/>
              </w:tabs>
              <w:ind w:firstLine="317"/>
              <w:jc w:val="both"/>
              <w:rPr>
                <w:lang w:val="kk-KZ"/>
              </w:rPr>
            </w:pPr>
            <w:r w:rsidRPr="002A7857">
              <w:rPr>
                <w:lang w:val="kk-KZ"/>
              </w:rPr>
              <w:t>Сонымен қатар, селден, топырақтың көшуінен, көшкіннен қорғау құрылыстарын салу үшін жерді ауыстыру мәселесі қолданыстағы заңнамада реттелмеген.</w:t>
            </w:r>
          </w:p>
          <w:p w:rsidR="008E0669" w:rsidRPr="002A7857" w:rsidRDefault="008E0669" w:rsidP="002D531A">
            <w:pPr>
              <w:tabs>
                <w:tab w:val="left" w:pos="709"/>
              </w:tabs>
              <w:ind w:firstLine="317"/>
              <w:jc w:val="both"/>
              <w:rPr>
                <w:b/>
                <w:lang w:val="kk-KZ"/>
              </w:rPr>
            </w:pPr>
            <w:r w:rsidRPr="002A7857">
              <w:rPr>
                <w:b/>
                <w:lang w:val="kk-KZ"/>
              </w:rPr>
              <w:lastRenderedPageBreak/>
              <w:t>Жерді ауыстыруды қажет ететін іс-шаралар:</w:t>
            </w:r>
          </w:p>
          <w:p w:rsidR="008E0669" w:rsidRPr="002A7857" w:rsidRDefault="008E0669" w:rsidP="002D531A">
            <w:pPr>
              <w:tabs>
                <w:tab w:val="left" w:pos="709"/>
              </w:tabs>
              <w:ind w:firstLine="317"/>
              <w:jc w:val="both"/>
              <w:rPr>
                <w:lang w:val="kk-KZ"/>
              </w:rPr>
            </w:pPr>
            <w:r w:rsidRPr="002A7857">
              <w:rPr>
                <w:lang w:val="kk-KZ"/>
              </w:rPr>
              <w:t>1) Алматы қаласындағы Мохнатка тауындағы Кіші Алматы өзені бассейнінде қар ұстайтын қалқандар салу;</w:t>
            </w:r>
          </w:p>
          <w:p w:rsidR="008E0669" w:rsidRPr="002A7857" w:rsidRDefault="008E0669" w:rsidP="002D531A">
            <w:pPr>
              <w:tabs>
                <w:tab w:val="left" w:pos="709"/>
              </w:tabs>
              <w:ind w:firstLine="317"/>
              <w:jc w:val="both"/>
              <w:rPr>
                <w:lang w:val="kk-KZ"/>
              </w:rPr>
            </w:pPr>
            <w:r w:rsidRPr="002A7857">
              <w:rPr>
                <w:lang w:val="kk-KZ"/>
              </w:rPr>
              <w:t>2) Алматы қаласындағы Эдельвейс тауында қар ұстайтын қалқандар салу;</w:t>
            </w:r>
          </w:p>
          <w:p w:rsidR="008E0669" w:rsidRPr="002A7857" w:rsidRDefault="008E0669" w:rsidP="002D531A">
            <w:pPr>
              <w:tabs>
                <w:tab w:val="left" w:pos="709"/>
              </w:tabs>
              <w:ind w:firstLine="317"/>
              <w:jc w:val="both"/>
              <w:rPr>
                <w:lang w:val="kk-KZ"/>
              </w:rPr>
            </w:pPr>
            <w:r w:rsidRPr="002A7857">
              <w:rPr>
                <w:lang w:val="kk-KZ"/>
              </w:rPr>
              <w:t>3) Алматы облысындағы Түрген өзенінде селден қорғау құрылысын салу;</w:t>
            </w:r>
          </w:p>
          <w:p w:rsidR="008E0669" w:rsidRPr="002A7857" w:rsidRDefault="008E0669" w:rsidP="002D531A">
            <w:pPr>
              <w:tabs>
                <w:tab w:val="left" w:pos="709"/>
              </w:tabs>
              <w:ind w:firstLine="317"/>
              <w:jc w:val="both"/>
              <w:rPr>
                <w:lang w:val="kk-KZ"/>
              </w:rPr>
            </w:pPr>
            <w:r w:rsidRPr="002A7857">
              <w:rPr>
                <w:lang w:val="kk-KZ"/>
              </w:rPr>
              <w:t>4) Жамбыл облысындағы Мерке өзенінде селді бөгейтін плотина салу;</w:t>
            </w:r>
          </w:p>
          <w:p w:rsidR="008E0669" w:rsidRPr="002A7857" w:rsidRDefault="008E0669" w:rsidP="002D531A">
            <w:pPr>
              <w:tabs>
                <w:tab w:val="left" w:pos="709"/>
              </w:tabs>
              <w:ind w:firstLine="317"/>
              <w:jc w:val="both"/>
              <w:rPr>
                <w:lang w:val="kk-KZ"/>
              </w:rPr>
            </w:pPr>
            <w:r w:rsidRPr="002A7857">
              <w:rPr>
                <w:lang w:val="kk-KZ"/>
              </w:rPr>
              <w:t>5) Жамбыл облысындағы Көксай шатқалында қар ұстайтын қалқандар салу.</w:t>
            </w:r>
          </w:p>
          <w:p w:rsidR="008E0669" w:rsidRPr="002A7857" w:rsidRDefault="008E0669" w:rsidP="002D531A">
            <w:pPr>
              <w:ind w:left="238"/>
              <w:jc w:val="both"/>
              <w:rPr>
                <w:b/>
                <w:lang w:val="kk-KZ"/>
              </w:rPr>
            </w:pPr>
          </w:p>
        </w:tc>
      </w:tr>
      <w:tr w:rsidR="008E0669" w:rsidRPr="00214D39" w:rsidTr="001B3C4D">
        <w:trPr>
          <w:trHeight w:val="296"/>
          <w:jc w:val="center"/>
        </w:trPr>
        <w:tc>
          <w:tcPr>
            <w:tcW w:w="846" w:type="dxa"/>
          </w:tcPr>
          <w:p w:rsidR="008E0669" w:rsidRPr="002A7857" w:rsidRDefault="008E0669" w:rsidP="008E0669">
            <w:pPr>
              <w:pStyle w:val="a3"/>
              <w:numPr>
                <w:ilvl w:val="0"/>
                <w:numId w:val="18"/>
              </w:numPr>
              <w:spacing w:after="0" w:line="240" w:lineRule="auto"/>
              <w:jc w:val="right"/>
              <w:rPr>
                <w:rFonts w:ascii="Times New Roman" w:hAnsi="Times New Roman"/>
                <w:b/>
                <w:sz w:val="24"/>
                <w:szCs w:val="24"/>
                <w:lang w:val="kk-KZ"/>
              </w:rPr>
            </w:pPr>
          </w:p>
        </w:tc>
        <w:tc>
          <w:tcPr>
            <w:tcW w:w="1559" w:type="dxa"/>
            <w:shd w:val="clear" w:color="auto" w:fill="auto"/>
          </w:tcPr>
          <w:p w:rsidR="008E0669" w:rsidRPr="002A7857" w:rsidRDefault="008E0669" w:rsidP="008E0669">
            <w:pPr>
              <w:jc w:val="center"/>
              <w:rPr>
                <w:lang w:val="kk-KZ"/>
              </w:rPr>
            </w:pPr>
            <w:r w:rsidRPr="002A7857">
              <w:rPr>
                <w:lang w:val="kk-KZ"/>
              </w:rPr>
              <w:t xml:space="preserve">Жобаның </w:t>
            </w:r>
          </w:p>
          <w:p w:rsidR="008E0669" w:rsidRPr="002A7857" w:rsidRDefault="008E0669" w:rsidP="008E0669">
            <w:pPr>
              <w:jc w:val="center"/>
              <w:rPr>
                <w:lang w:val="kk-KZ"/>
              </w:rPr>
            </w:pPr>
            <w:r w:rsidRPr="002A7857">
              <w:rPr>
                <w:lang w:val="kk-KZ"/>
              </w:rPr>
              <w:t>1-бабы</w:t>
            </w:r>
          </w:p>
          <w:p w:rsidR="008E0669" w:rsidRPr="002A7857" w:rsidRDefault="008E0669" w:rsidP="008E0669">
            <w:pPr>
              <w:jc w:val="center"/>
              <w:rPr>
                <w:lang w:val="kk-KZ"/>
              </w:rPr>
            </w:pPr>
            <w:r w:rsidRPr="002A7857">
              <w:rPr>
                <w:lang w:val="kk-KZ"/>
              </w:rPr>
              <w:t>1-тармағы</w:t>
            </w:r>
          </w:p>
          <w:p w:rsidR="008E0669" w:rsidRPr="002A7857" w:rsidRDefault="008E0669" w:rsidP="008E0669">
            <w:pPr>
              <w:jc w:val="center"/>
              <w:rPr>
                <w:lang w:val="kk-KZ"/>
              </w:rPr>
            </w:pPr>
            <w:r w:rsidRPr="002A7857">
              <w:rPr>
                <w:lang w:val="kk-KZ"/>
              </w:rPr>
              <w:t>2) тармақшасы</w:t>
            </w:r>
          </w:p>
          <w:p w:rsidR="008E0669" w:rsidRPr="002A7857" w:rsidRDefault="008E0669" w:rsidP="008E0669">
            <w:pPr>
              <w:jc w:val="center"/>
              <w:rPr>
                <w:b/>
                <w:lang w:val="kk-KZ"/>
              </w:rPr>
            </w:pPr>
            <w:r w:rsidRPr="002A7857">
              <w:rPr>
                <w:b/>
                <w:lang w:val="kk-KZ"/>
              </w:rPr>
              <w:t xml:space="preserve"> бірінші және екінші абзацтар</w:t>
            </w:r>
            <w:r w:rsidR="009270C9" w:rsidRPr="002A7857">
              <w:rPr>
                <w:b/>
                <w:lang w:val="kk-KZ"/>
              </w:rPr>
              <w:t>ы</w:t>
            </w:r>
          </w:p>
          <w:p w:rsidR="008E0669" w:rsidRPr="002A7857" w:rsidRDefault="008E0669" w:rsidP="008E0669">
            <w:pPr>
              <w:jc w:val="center"/>
              <w:rPr>
                <w:lang w:val="kk-KZ"/>
              </w:rPr>
            </w:pPr>
          </w:p>
          <w:p w:rsidR="008E0669" w:rsidRPr="002A7857" w:rsidRDefault="008E0669" w:rsidP="008E0669">
            <w:pPr>
              <w:jc w:val="center"/>
              <w:rPr>
                <w:lang w:val="kk-KZ"/>
              </w:rPr>
            </w:pPr>
          </w:p>
          <w:p w:rsidR="008E0669" w:rsidRPr="002A7857" w:rsidRDefault="008E0669" w:rsidP="008E0669">
            <w:pPr>
              <w:jc w:val="center"/>
              <w:rPr>
                <w:b/>
                <w:lang w:val="kk-KZ"/>
              </w:rPr>
            </w:pPr>
            <w:r w:rsidRPr="002A7857">
              <w:rPr>
                <w:b/>
                <w:lang w:val="kk-KZ"/>
              </w:rPr>
              <w:t xml:space="preserve">Кодекстің 122-бабы </w:t>
            </w:r>
          </w:p>
          <w:p w:rsidR="008E0669" w:rsidRPr="002A7857" w:rsidRDefault="008E0669" w:rsidP="008E0669">
            <w:pPr>
              <w:jc w:val="center"/>
              <w:rPr>
                <w:b/>
                <w:lang w:val="kk-KZ"/>
              </w:rPr>
            </w:pPr>
            <w:r w:rsidRPr="002A7857">
              <w:rPr>
                <w:b/>
                <w:lang w:val="kk-KZ"/>
              </w:rPr>
              <w:t xml:space="preserve">2-тармағы бесінші бөлігінің </w:t>
            </w:r>
          </w:p>
          <w:p w:rsidR="008E0669" w:rsidRPr="002A7857" w:rsidRDefault="008E0669" w:rsidP="008E0669">
            <w:pPr>
              <w:jc w:val="center"/>
              <w:rPr>
                <w:b/>
                <w:lang w:val="kk-KZ"/>
              </w:rPr>
            </w:pPr>
            <w:r w:rsidRPr="002A7857">
              <w:rPr>
                <w:b/>
                <w:lang w:val="kk-KZ"/>
              </w:rPr>
              <w:lastRenderedPageBreak/>
              <w:t>2) тармақша-сы</w:t>
            </w:r>
          </w:p>
          <w:p w:rsidR="008E0669" w:rsidRPr="002A7857" w:rsidRDefault="008E0669" w:rsidP="008E0669">
            <w:pPr>
              <w:jc w:val="center"/>
              <w:rPr>
                <w:lang w:val="kk-KZ"/>
              </w:rPr>
            </w:pPr>
          </w:p>
        </w:tc>
        <w:tc>
          <w:tcPr>
            <w:tcW w:w="3938" w:type="dxa"/>
            <w:shd w:val="clear" w:color="auto" w:fill="auto"/>
          </w:tcPr>
          <w:p w:rsidR="008E0669" w:rsidRPr="002A7857" w:rsidRDefault="008E0669" w:rsidP="008E0669">
            <w:pPr>
              <w:pStyle w:val="a7"/>
              <w:spacing w:before="0" w:beforeAutospacing="0" w:after="0" w:afterAutospacing="0"/>
              <w:ind w:firstLine="407"/>
              <w:jc w:val="both"/>
              <w:rPr>
                <w:lang w:val="kk-KZ"/>
              </w:rPr>
            </w:pPr>
            <w:r w:rsidRPr="002A7857">
              <w:rPr>
                <w:lang w:val="kk-KZ"/>
              </w:rPr>
              <w:lastRenderedPageBreak/>
              <w:t xml:space="preserve">2) ықтимал орналастырудың басқа жолдары болмаған кезде ерекше стратегиялық маңызы бар су шаруашылығы </w:t>
            </w:r>
            <w:r w:rsidRPr="002A7857">
              <w:rPr>
                <w:i/>
                <w:lang w:val="kk-KZ"/>
              </w:rPr>
              <w:t>құрылысжайларын</w:t>
            </w:r>
            <w:r w:rsidRPr="002A7857">
              <w:rPr>
                <w:lang w:val="kk-KZ"/>
              </w:rPr>
              <w:t xml:space="preserve"> салу және олардың жұмыс істеуі үшін және шаруашылық қызметтің шектеулі режимі белгіленген жер учаскелерін ғана;</w:t>
            </w:r>
          </w:p>
          <w:p w:rsidR="008E0669" w:rsidRPr="002A7857" w:rsidRDefault="008E0669" w:rsidP="008E0669">
            <w:pPr>
              <w:pStyle w:val="a7"/>
              <w:spacing w:before="0" w:beforeAutospacing="0" w:after="0" w:afterAutospacing="0"/>
              <w:ind w:firstLine="407"/>
              <w:jc w:val="both"/>
              <w:rPr>
                <w:b/>
                <w:lang w:val="kk-KZ"/>
              </w:rPr>
            </w:pPr>
          </w:p>
        </w:tc>
        <w:tc>
          <w:tcPr>
            <w:tcW w:w="4627" w:type="dxa"/>
            <w:shd w:val="clear" w:color="auto" w:fill="auto"/>
          </w:tcPr>
          <w:p w:rsidR="008E0669" w:rsidRPr="002A7857" w:rsidRDefault="008E0669" w:rsidP="008E0669">
            <w:pPr>
              <w:pStyle w:val="3"/>
              <w:spacing w:before="0" w:beforeAutospacing="0" w:after="0" w:afterAutospacing="0"/>
              <w:ind w:firstLine="407"/>
              <w:jc w:val="both"/>
              <w:rPr>
                <w:b w:val="0"/>
                <w:sz w:val="24"/>
                <w:szCs w:val="24"/>
                <w:lang w:val="kk-KZ"/>
              </w:rPr>
            </w:pPr>
            <w:r w:rsidRPr="002A7857">
              <w:rPr>
                <w:b w:val="0"/>
                <w:sz w:val="24"/>
                <w:szCs w:val="24"/>
                <w:lang w:val="kk-KZ"/>
              </w:rPr>
              <w:t>«</w:t>
            </w:r>
            <w:r w:rsidRPr="002A7857">
              <w:rPr>
                <w:sz w:val="24"/>
                <w:szCs w:val="24"/>
                <w:lang w:val="kk-KZ"/>
              </w:rPr>
              <w:t>құрылысжайларын</w:t>
            </w:r>
            <w:r w:rsidRPr="002A7857">
              <w:rPr>
                <w:b w:val="0"/>
                <w:sz w:val="24"/>
                <w:szCs w:val="24"/>
                <w:lang w:val="kk-KZ"/>
              </w:rPr>
              <w:t>»</w:t>
            </w:r>
            <w:r w:rsidRPr="002A7857">
              <w:rPr>
                <w:sz w:val="24"/>
                <w:szCs w:val="24"/>
                <w:lang w:val="kk-KZ"/>
              </w:rPr>
              <w:t xml:space="preserve"> </w:t>
            </w:r>
            <w:r w:rsidRPr="002A7857">
              <w:rPr>
                <w:b w:val="0"/>
                <w:sz w:val="24"/>
                <w:szCs w:val="24"/>
                <w:lang w:val="kk-KZ"/>
              </w:rPr>
              <w:t>деген сөзден кейін</w:t>
            </w:r>
            <w:r w:rsidRPr="002A7857">
              <w:rPr>
                <w:sz w:val="24"/>
                <w:szCs w:val="24"/>
                <w:lang w:val="kk-KZ"/>
              </w:rPr>
              <w:t xml:space="preserve"> «және селден, топырақтың көшуінен, көшкіннен қорғау құрылысжайларын</w:t>
            </w:r>
            <w:r w:rsidRPr="002A7857">
              <w:rPr>
                <w:b w:val="0"/>
                <w:sz w:val="24"/>
                <w:szCs w:val="24"/>
                <w:lang w:val="kk-KZ"/>
              </w:rPr>
              <w:t>» деген сөздермен толықтырылсын</w:t>
            </w:r>
            <w:r w:rsidR="009270C9" w:rsidRPr="002A7857">
              <w:rPr>
                <w:b w:val="0"/>
                <w:sz w:val="24"/>
                <w:szCs w:val="24"/>
                <w:lang w:val="kk-KZ"/>
              </w:rPr>
              <w:t>;</w:t>
            </w:r>
          </w:p>
          <w:p w:rsidR="008E0669" w:rsidRPr="002A7857" w:rsidRDefault="008E0669" w:rsidP="008E0669">
            <w:pPr>
              <w:pStyle w:val="a7"/>
              <w:spacing w:before="0" w:beforeAutospacing="0" w:after="0" w:afterAutospacing="0"/>
              <w:ind w:firstLine="317"/>
              <w:jc w:val="both"/>
              <w:rPr>
                <w:lang w:val="kk-KZ"/>
              </w:rPr>
            </w:pPr>
          </w:p>
          <w:p w:rsidR="008E0669" w:rsidRPr="002A7857" w:rsidRDefault="008E0669" w:rsidP="008E0669">
            <w:pPr>
              <w:pStyle w:val="a7"/>
              <w:spacing w:before="0" w:beforeAutospacing="0" w:after="0" w:afterAutospacing="0"/>
              <w:ind w:firstLine="317"/>
              <w:jc w:val="both"/>
              <w:rPr>
                <w:lang w:val="kk-KZ"/>
              </w:rPr>
            </w:pPr>
          </w:p>
          <w:p w:rsidR="008E0669" w:rsidRPr="002A7857" w:rsidRDefault="008E0669" w:rsidP="008E0669">
            <w:pPr>
              <w:pStyle w:val="a7"/>
              <w:spacing w:before="0" w:beforeAutospacing="0" w:after="0" w:afterAutospacing="0"/>
              <w:ind w:firstLine="317"/>
              <w:jc w:val="both"/>
              <w:rPr>
                <w:lang w:val="kk-KZ"/>
              </w:rPr>
            </w:pPr>
          </w:p>
          <w:p w:rsidR="008E0669" w:rsidRPr="002A7857" w:rsidRDefault="008E0669" w:rsidP="008E0669">
            <w:pPr>
              <w:pStyle w:val="a7"/>
              <w:spacing w:before="0" w:beforeAutospacing="0" w:after="0" w:afterAutospacing="0"/>
              <w:ind w:firstLine="317"/>
              <w:jc w:val="both"/>
              <w:rPr>
                <w:lang w:val="kk-KZ"/>
              </w:rPr>
            </w:pPr>
          </w:p>
          <w:p w:rsidR="008E0669" w:rsidRPr="002A7857" w:rsidRDefault="008E0669" w:rsidP="008E0669">
            <w:pPr>
              <w:pStyle w:val="a7"/>
              <w:spacing w:before="0" w:beforeAutospacing="0" w:after="0" w:afterAutospacing="0"/>
              <w:ind w:firstLine="317"/>
              <w:jc w:val="both"/>
              <w:rPr>
                <w:lang w:val="kk-KZ"/>
              </w:rPr>
            </w:pPr>
          </w:p>
          <w:p w:rsidR="008E0669" w:rsidRPr="002A7857" w:rsidRDefault="008E0669" w:rsidP="008E0669">
            <w:pPr>
              <w:tabs>
                <w:tab w:val="left" w:pos="766"/>
                <w:tab w:val="center" w:pos="1782"/>
              </w:tabs>
              <w:jc w:val="both"/>
              <w:rPr>
                <w:b/>
                <w:lang w:val="kk-KZ"/>
              </w:rPr>
            </w:pPr>
          </w:p>
        </w:tc>
        <w:tc>
          <w:tcPr>
            <w:tcW w:w="4051" w:type="dxa"/>
            <w:shd w:val="clear" w:color="auto" w:fill="auto"/>
          </w:tcPr>
          <w:p w:rsidR="008E0669" w:rsidRPr="002A7857" w:rsidRDefault="008E0669" w:rsidP="008E0669">
            <w:pPr>
              <w:ind w:firstLine="396"/>
              <w:jc w:val="both"/>
              <w:rPr>
                <w:b/>
                <w:lang w:val="kk-KZ"/>
              </w:rPr>
            </w:pPr>
            <w:r w:rsidRPr="002A7857">
              <w:rPr>
                <w:b/>
                <w:lang w:val="kk-KZ"/>
              </w:rPr>
              <w:t>Негіздеме кестенің 1-позициясындағы негіздемеге ұқсас.</w:t>
            </w:r>
          </w:p>
          <w:p w:rsidR="008E0669" w:rsidRPr="002A7857" w:rsidRDefault="008E0669" w:rsidP="008E0669">
            <w:pPr>
              <w:jc w:val="both"/>
              <w:rPr>
                <w:lang w:val="kk-KZ"/>
              </w:rPr>
            </w:pPr>
          </w:p>
          <w:p w:rsidR="008E0669" w:rsidRPr="002A7857" w:rsidRDefault="008E0669" w:rsidP="008E0669">
            <w:pPr>
              <w:jc w:val="both"/>
              <w:rPr>
                <w:b/>
                <w:lang w:val="kk-KZ"/>
              </w:rPr>
            </w:pPr>
          </w:p>
        </w:tc>
      </w:tr>
      <w:tr w:rsidR="008E0669" w:rsidRPr="00214D39" w:rsidTr="001B3C4D">
        <w:trPr>
          <w:trHeight w:val="296"/>
          <w:jc w:val="center"/>
        </w:trPr>
        <w:tc>
          <w:tcPr>
            <w:tcW w:w="846" w:type="dxa"/>
          </w:tcPr>
          <w:p w:rsidR="008E0669" w:rsidRPr="002A7857" w:rsidRDefault="008E0669" w:rsidP="008E0669">
            <w:pPr>
              <w:pStyle w:val="a3"/>
              <w:numPr>
                <w:ilvl w:val="0"/>
                <w:numId w:val="18"/>
              </w:numPr>
              <w:spacing w:after="0" w:line="240" w:lineRule="auto"/>
              <w:jc w:val="right"/>
              <w:rPr>
                <w:rFonts w:ascii="Times New Roman" w:hAnsi="Times New Roman"/>
                <w:b/>
                <w:sz w:val="24"/>
                <w:szCs w:val="24"/>
                <w:lang w:val="kk-KZ"/>
              </w:rPr>
            </w:pPr>
          </w:p>
        </w:tc>
        <w:tc>
          <w:tcPr>
            <w:tcW w:w="1559" w:type="dxa"/>
            <w:shd w:val="clear" w:color="auto" w:fill="auto"/>
          </w:tcPr>
          <w:p w:rsidR="008E0669" w:rsidRPr="002A7857" w:rsidRDefault="008E0669" w:rsidP="008E0669">
            <w:pPr>
              <w:jc w:val="center"/>
              <w:rPr>
                <w:lang w:val="kk-KZ"/>
              </w:rPr>
            </w:pPr>
            <w:r w:rsidRPr="002A7857">
              <w:rPr>
                <w:lang w:val="kk-KZ"/>
              </w:rPr>
              <w:t xml:space="preserve">Жобаның </w:t>
            </w:r>
          </w:p>
          <w:p w:rsidR="008E0669" w:rsidRPr="002A7857" w:rsidRDefault="008E0669" w:rsidP="008E0669">
            <w:pPr>
              <w:jc w:val="center"/>
              <w:rPr>
                <w:lang w:val="kk-KZ"/>
              </w:rPr>
            </w:pPr>
            <w:r w:rsidRPr="002A7857">
              <w:rPr>
                <w:lang w:val="kk-KZ"/>
              </w:rPr>
              <w:t>1-бабы</w:t>
            </w:r>
          </w:p>
          <w:p w:rsidR="008E0669" w:rsidRPr="002A7857" w:rsidRDefault="008E0669" w:rsidP="008E0669">
            <w:pPr>
              <w:jc w:val="center"/>
              <w:rPr>
                <w:lang w:val="kk-KZ"/>
              </w:rPr>
            </w:pPr>
            <w:r w:rsidRPr="002A7857">
              <w:rPr>
                <w:lang w:val="kk-KZ"/>
              </w:rPr>
              <w:t>1-тармағы</w:t>
            </w:r>
          </w:p>
          <w:p w:rsidR="008E0669" w:rsidRPr="002A7857" w:rsidRDefault="008E0669" w:rsidP="008E0669">
            <w:pPr>
              <w:jc w:val="center"/>
              <w:rPr>
                <w:lang w:val="kk-KZ"/>
              </w:rPr>
            </w:pPr>
            <w:r w:rsidRPr="002A7857">
              <w:rPr>
                <w:lang w:val="kk-KZ"/>
              </w:rPr>
              <w:t>2) тармақшасы</w:t>
            </w:r>
          </w:p>
          <w:p w:rsidR="008E0669" w:rsidRPr="002A7857" w:rsidRDefault="008E0669" w:rsidP="008E0669">
            <w:pPr>
              <w:jc w:val="center"/>
              <w:rPr>
                <w:b/>
                <w:lang w:val="kk-KZ"/>
              </w:rPr>
            </w:pPr>
            <w:r w:rsidRPr="002A7857">
              <w:rPr>
                <w:b/>
                <w:lang w:val="kk-KZ"/>
              </w:rPr>
              <w:t xml:space="preserve"> үшінші және төртінші абзацтар</w:t>
            </w:r>
            <w:r w:rsidR="009270C9" w:rsidRPr="002A7857">
              <w:rPr>
                <w:b/>
                <w:lang w:val="kk-KZ"/>
              </w:rPr>
              <w:t>ы</w:t>
            </w:r>
          </w:p>
          <w:p w:rsidR="008E0669" w:rsidRPr="002A7857" w:rsidRDefault="008E0669" w:rsidP="008E0669">
            <w:pPr>
              <w:jc w:val="center"/>
              <w:rPr>
                <w:lang w:val="kk-KZ"/>
              </w:rPr>
            </w:pPr>
          </w:p>
          <w:p w:rsidR="008E0669" w:rsidRPr="002A7857" w:rsidRDefault="008E0669" w:rsidP="008E0669">
            <w:pPr>
              <w:jc w:val="center"/>
              <w:rPr>
                <w:b/>
                <w:lang w:val="kk-KZ"/>
              </w:rPr>
            </w:pPr>
            <w:r w:rsidRPr="002A7857">
              <w:rPr>
                <w:b/>
                <w:lang w:val="kk-KZ"/>
              </w:rPr>
              <w:t xml:space="preserve">Кодекстің 122-бабы </w:t>
            </w:r>
          </w:p>
          <w:p w:rsidR="008E0669" w:rsidRPr="002A7857" w:rsidRDefault="008E0669" w:rsidP="008E0669">
            <w:pPr>
              <w:jc w:val="center"/>
              <w:rPr>
                <w:b/>
                <w:lang w:val="kk-KZ"/>
              </w:rPr>
            </w:pPr>
            <w:r w:rsidRPr="002A7857">
              <w:rPr>
                <w:b/>
                <w:lang w:val="kk-KZ"/>
              </w:rPr>
              <w:t xml:space="preserve">2-тармағы бесінші бөлігінің </w:t>
            </w:r>
          </w:p>
          <w:p w:rsidR="008E0669" w:rsidRPr="002A7857" w:rsidRDefault="008E0669" w:rsidP="008E0669">
            <w:pPr>
              <w:jc w:val="center"/>
              <w:rPr>
                <w:b/>
                <w:lang w:val="kk-KZ"/>
              </w:rPr>
            </w:pPr>
            <w:r w:rsidRPr="002A7857">
              <w:rPr>
                <w:b/>
                <w:lang w:val="kk-KZ"/>
              </w:rPr>
              <w:t>жаңа 5) тармақша-сы</w:t>
            </w:r>
          </w:p>
          <w:p w:rsidR="008E0669" w:rsidRPr="002A7857" w:rsidRDefault="008E0669" w:rsidP="008E0669">
            <w:pPr>
              <w:jc w:val="center"/>
              <w:rPr>
                <w:lang w:val="kk-KZ"/>
              </w:rPr>
            </w:pPr>
          </w:p>
          <w:p w:rsidR="008E0669" w:rsidRPr="002A7857" w:rsidRDefault="008E0669" w:rsidP="008E0669">
            <w:pPr>
              <w:jc w:val="center"/>
              <w:rPr>
                <w:lang w:val="kk-KZ"/>
              </w:rPr>
            </w:pPr>
          </w:p>
        </w:tc>
        <w:tc>
          <w:tcPr>
            <w:tcW w:w="3938" w:type="dxa"/>
            <w:shd w:val="clear" w:color="auto" w:fill="auto"/>
          </w:tcPr>
          <w:p w:rsidR="008E0669" w:rsidRPr="002A7857" w:rsidRDefault="008E0669" w:rsidP="008E0669">
            <w:pPr>
              <w:pStyle w:val="3"/>
              <w:spacing w:before="0" w:beforeAutospacing="0" w:after="0" w:afterAutospacing="0"/>
              <w:ind w:firstLine="407"/>
              <w:jc w:val="both"/>
              <w:rPr>
                <w:sz w:val="24"/>
                <w:szCs w:val="24"/>
                <w:lang w:val="kk-KZ"/>
              </w:rPr>
            </w:pPr>
            <w:r w:rsidRPr="002A7857">
              <w:rPr>
                <w:lang w:val="kk-KZ"/>
              </w:rPr>
              <w:t>Жоқ.</w:t>
            </w:r>
          </w:p>
        </w:tc>
        <w:tc>
          <w:tcPr>
            <w:tcW w:w="4627" w:type="dxa"/>
            <w:shd w:val="clear" w:color="auto" w:fill="auto"/>
          </w:tcPr>
          <w:p w:rsidR="008E0669" w:rsidRPr="002A7857" w:rsidRDefault="008E0669" w:rsidP="008E0669">
            <w:pPr>
              <w:pStyle w:val="3"/>
              <w:spacing w:before="0" w:beforeAutospacing="0" w:after="0" w:afterAutospacing="0"/>
              <w:ind w:firstLine="407"/>
              <w:jc w:val="both"/>
              <w:rPr>
                <w:b w:val="0"/>
                <w:sz w:val="24"/>
                <w:szCs w:val="24"/>
                <w:lang w:val="kk-KZ"/>
              </w:rPr>
            </w:pPr>
            <w:r w:rsidRPr="002A7857">
              <w:rPr>
                <w:b w:val="0"/>
                <w:sz w:val="24"/>
                <w:szCs w:val="24"/>
                <w:lang w:val="kk-KZ"/>
              </w:rPr>
              <w:t>4) тармақшадағы «салу үшін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 деген сөздер «салу үшін;» деген сөздермен ауыстырылып, мынадай мазмұндағы 5) тармақшамен толықтырылсын:</w:t>
            </w:r>
          </w:p>
          <w:p w:rsidR="008E0669" w:rsidRPr="002A7857" w:rsidRDefault="008E0669" w:rsidP="008E0669">
            <w:pPr>
              <w:pStyle w:val="3"/>
              <w:spacing w:before="0" w:beforeAutospacing="0" w:after="0" w:afterAutospacing="0"/>
              <w:ind w:firstLine="407"/>
              <w:jc w:val="both"/>
              <w:rPr>
                <w:b w:val="0"/>
                <w:sz w:val="24"/>
                <w:szCs w:val="24"/>
                <w:lang w:val="kk-KZ"/>
              </w:rPr>
            </w:pPr>
            <w:r w:rsidRPr="002A7857">
              <w:rPr>
                <w:sz w:val="24"/>
                <w:szCs w:val="24"/>
                <w:lang w:val="kk-KZ"/>
              </w:rPr>
              <w:t>«5) ауылдық елді мекендердің және/немесе әлеуметтік (емдеу және білім беру мекемелері, жұмыс істеп тұрған зираттар), инженерлік инфрақұрылым (кәріз-тазарту құрылысжайлары, электр беру желілері) объектілерінің жұмыс істеуі үшін Қазақстан Республикасы Үкіметінің шешімі бойынша босалқы жерге ауыстыру жағдайларын қоспағанда, осы Кодекстің 171-бабы бесінші бөлігінің ережелері ескеріле отырып және объектілердің қызметі ерекше қорғалатын табиғи аумақтар жерлерінің нысаналы мақсатына сай келмеген жағдайда ерекше қорғалатын табиғи аумақтардың жерін және шектеулі шаруашылық қызмет режимі белгіленген жер учаскелерін ғана ауыстыруға жол берілмейді</w:t>
            </w:r>
            <w:r w:rsidRPr="002A7857">
              <w:rPr>
                <w:b w:val="0"/>
                <w:sz w:val="24"/>
                <w:szCs w:val="24"/>
                <w:lang w:val="kk-KZ"/>
              </w:rPr>
              <w:t>.»;».</w:t>
            </w:r>
          </w:p>
          <w:p w:rsidR="008E0669" w:rsidRPr="002A7857" w:rsidRDefault="008E0669" w:rsidP="008E0669">
            <w:pPr>
              <w:pStyle w:val="a7"/>
              <w:spacing w:before="0" w:beforeAutospacing="0" w:after="0" w:afterAutospacing="0"/>
              <w:ind w:firstLine="317"/>
              <w:jc w:val="both"/>
              <w:rPr>
                <w:b/>
                <w:lang w:val="kk-KZ"/>
              </w:rPr>
            </w:pPr>
          </w:p>
        </w:tc>
        <w:tc>
          <w:tcPr>
            <w:tcW w:w="4051" w:type="dxa"/>
            <w:shd w:val="clear" w:color="auto" w:fill="auto"/>
          </w:tcPr>
          <w:p w:rsidR="008E0669" w:rsidRPr="002A7857" w:rsidRDefault="008E0669" w:rsidP="008E0669">
            <w:pPr>
              <w:ind w:firstLine="317"/>
              <w:jc w:val="both"/>
              <w:rPr>
                <w:lang w:val="kk-KZ"/>
              </w:rPr>
            </w:pPr>
            <w:r w:rsidRPr="002A7857">
              <w:rPr>
                <w:lang w:val="kk-KZ"/>
              </w:rPr>
              <w:lastRenderedPageBreak/>
              <w:t>Орман шаруашылықтарының аумағында орналасқан орман кенттері бүкіл инфрақұрылымымен оларды құру кезінде ЕҚТА құрамына қате енгізілді. Осыған байланысты ЕҚТА құрамына кірген елді мекендер бойынша көптеген проблемалар туындайды.</w:t>
            </w:r>
          </w:p>
          <w:p w:rsidR="008E0669" w:rsidRPr="002A7857" w:rsidRDefault="008E0669" w:rsidP="008E0669">
            <w:pPr>
              <w:ind w:firstLine="317"/>
              <w:jc w:val="both"/>
              <w:rPr>
                <w:lang w:val="kk-KZ"/>
              </w:rPr>
            </w:pPr>
            <w:r w:rsidRPr="002A7857">
              <w:rPr>
                <w:lang w:val="kk-KZ"/>
              </w:rPr>
              <w:t>Мысалы: «Семей орманы» резерваты – 10, «Ертіс орманы» резерваты 2 орман шаруашылығы базасында құрылған. Сондай-ақ, Баянауыл, Сайрам-Өгем МҰТП бойынша және т.б. мәселелер бар.</w:t>
            </w:r>
          </w:p>
          <w:p w:rsidR="008E0669" w:rsidRPr="002A7857" w:rsidRDefault="008E0669" w:rsidP="008E0669">
            <w:pPr>
              <w:ind w:firstLine="317"/>
              <w:jc w:val="both"/>
              <w:rPr>
                <w:lang w:val="kk-KZ"/>
              </w:rPr>
            </w:pPr>
            <w:r w:rsidRPr="002A7857">
              <w:rPr>
                <w:lang w:val="kk-KZ"/>
              </w:rPr>
              <w:t>Сондай-ақ, ЕҚТА құрылғанға дейін салынған, бірақ ЕҚТА жерлерінің құрамына енгізілген жеке объектілер бар.</w:t>
            </w:r>
          </w:p>
          <w:p w:rsidR="008E0669" w:rsidRPr="002A7857" w:rsidRDefault="008E0669" w:rsidP="008E0669">
            <w:pPr>
              <w:ind w:firstLine="317"/>
              <w:jc w:val="both"/>
              <w:rPr>
                <w:lang w:val="kk-KZ"/>
              </w:rPr>
            </w:pPr>
            <w:r w:rsidRPr="002A7857">
              <w:rPr>
                <w:lang w:val="kk-KZ"/>
              </w:rPr>
              <w:t>Осыған байланысты, елді мекендердің жерлерін және бөгде объектілерді ЕҚТА жерлерінің құрамынан шығару қажет (елді мекендермен және объектілермен тарихи қалыптасқан жағдайды шешу үшін, осыған байланысты Жер кодексінің өтпелі ережелеріне сілтеме жасалады).</w:t>
            </w:r>
          </w:p>
        </w:tc>
      </w:tr>
      <w:tr w:rsidR="008E0669" w:rsidRPr="00214D39" w:rsidTr="001B3C4D">
        <w:trPr>
          <w:trHeight w:val="557"/>
          <w:jc w:val="center"/>
        </w:trPr>
        <w:tc>
          <w:tcPr>
            <w:tcW w:w="846" w:type="dxa"/>
          </w:tcPr>
          <w:p w:rsidR="008E0669" w:rsidRPr="002A7857" w:rsidRDefault="008E0669" w:rsidP="008E0669">
            <w:pPr>
              <w:pStyle w:val="a3"/>
              <w:numPr>
                <w:ilvl w:val="0"/>
                <w:numId w:val="18"/>
              </w:numPr>
              <w:spacing w:after="0" w:line="240" w:lineRule="auto"/>
              <w:jc w:val="center"/>
              <w:rPr>
                <w:rFonts w:ascii="Times New Roman" w:hAnsi="Times New Roman"/>
                <w:sz w:val="24"/>
                <w:szCs w:val="24"/>
                <w:lang w:val="kk-KZ"/>
              </w:rPr>
            </w:pPr>
          </w:p>
        </w:tc>
        <w:tc>
          <w:tcPr>
            <w:tcW w:w="1559" w:type="dxa"/>
            <w:shd w:val="clear" w:color="auto" w:fill="auto"/>
          </w:tcPr>
          <w:p w:rsidR="008E0669" w:rsidRPr="002A7857" w:rsidRDefault="008E0669" w:rsidP="008E0669">
            <w:pPr>
              <w:jc w:val="center"/>
              <w:rPr>
                <w:lang w:val="kk-KZ"/>
              </w:rPr>
            </w:pPr>
            <w:r w:rsidRPr="002A7857">
              <w:rPr>
                <w:lang w:val="kk-KZ"/>
              </w:rPr>
              <w:t xml:space="preserve">Жобаның </w:t>
            </w:r>
          </w:p>
          <w:p w:rsidR="008E0669" w:rsidRPr="002A7857" w:rsidRDefault="008E0669" w:rsidP="008E0669">
            <w:pPr>
              <w:jc w:val="center"/>
              <w:rPr>
                <w:lang w:val="kk-KZ"/>
              </w:rPr>
            </w:pPr>
            <w:r w:rsidRPr="002A7857">
              <w:rPr>
                <w:lang w:val="kk-KZ"/>
              </w:rPr>
              <w:t>1-бабы</w:t>
            </w:r>
          </w:p>
          <w:p w:rsidR="008E0669" w:rsidRPr="002A7857" w:rsidRDefault="009270C9" w:rsidP="008E0669">
            <w:pPr>
              <w:jc w:val="center"/>
              <w:rPr>
                <w:lang w:val="kk-KZ"/>
              </w:rPr>
            </w:pPr>
            <w:r w:rsidRPr="002A7857">
              <w:rPr>
                <w:lang w:val="kk-KZ"/>
              </w:rPr>
              <w:t>1-тармағы</w:t>
            </w:r>
          </w:p>
          <w:p w:rsidR="008E0669" w:rsidRPr="002A7857" w:rsidRDefault="008E0669" w:rsidP="008E0669">
            <w:pPr>
              <w:jc w:val="center"/>
              <w:rPr>
                <w:lang w:val="kk-KZ"/>
              </w:rPr>
            </w:pPr>
            <w:r w:rsidRPr="002A7857">
              <w:rPr>
                <w:lang w:val="kk-KZ"/>
              </w:rPr>
              <w:t>3) тармақшасы</w:t>
            </w:r>
          </w:p>
          <w:p w:rsidR="008E0669" w:rsidRPr="002A7857" w:rsidRDefault="008E0669" w:rsidP="008E0669">
            <w:pPr>
              <w:jc w:val="center"/>
              <w:rPr>
                <w:b/>
                <w:lang w:val="kk-KZ"/>
              </w:rPr>
            </w:pPr>
          </w:p>
          <w:p w:rsidR="008E0669" w:rsidRPr="002A7857" w:rsidRDefault="008E0669" w:rsidP="008E0669">
            <w:pPr>
              <w:jc w:val="center"/>
              <w:rPr>
                <w:b/>
                <w:lang w:val="kk-KZ"/>
              </w:rPr>
            </w:pPr>
            <w:r w:rsidRPr="002A7857">
              <w:rPr>
                <w:b/>
                <w:lang w:val="kk-KZ"/>
              </w:rPr>
              <w:t xml:space="preserve">Кодекстің </w:t>
            </w:r>
          </w:p>
          <w:p w:rsidR="008E0669" w:rsidRPr="002A7857" w:rsidRDefault="008E0669" w:rsidP="008E0669">
            <w:pPr>
              <w:jc w:val="center"/>
              <w:rPr>
                <w:lang w:val="kk-KZ"/>
              </w:rPr>
            </w:pPr>
            <w:r w:rsidRPr="002A7857">
              <w:rPr>
                <w:lang w:val="kk-KZ"/>
              </w:rPr>
              <w:t>171-бабының</w:t>
            </w:r>
          </w:p>
          <w:p w:rsidR="008E0669" w:rsidRPr="002A7857" w:rsidRDefault="008E0669" w:rsidP="008E0669">
            <w:pPr>
              <w:jc w:val="center"/>
              <w:rPr>
                <w:lang w:val="kk-KZ"/>
              </w:rPr>
            </w:pPr>
            <w:r w:rsidRPr="002A7857">
              <w:rPr>
                <w:lang w:val="kk-KZ"/>
              </w:rPr>
              <w:t>жаңа алтыншы бөлігі</w:t>
            </w:r>
          </w:p>
          <w:p w:rsidR="008E0669" w:rsidRPr="002A7857" w:rsidRDefault="008E0669" w:rsidP="008E0669">
            <w:pPr>
              <w:jc w:val="center"/>
              <w:rPr>
                <w:lang w:val="kk-KZ"/>
              </w:rPr>
            </w:pPr>
          </w:p>
        </w:tc>
        <w:tc>
          <w:tcPr>
            <w:tcW w:w="3938" w:type="dxa"/>
            <w:shd w:val="clear" w:color="auto" w:fill="auto"/>
          </w:tcPr>
          <w:p w:rsidR="008E0669" w:rsidRPr="002A7857" w:rsidRDefault="008E0669" w:rsidP="008E0669">
            <w:pPr>
              <w:ind w:firstLine="407"/>
              <w:jc w:val="both"/>
              <w:rPr>
                <w:b/>
                <w:lang w:val="kk-KZ"/>
              </w:rPr>
            </w:pPr>
            <w:r w:rsidRPr="002A7857">
              <w:rPr>
                <w:b/>
                <w:lang w:val="kk-KZ"/>
              </w:rPr>
              <w:t>Жоқ.</w:t>
            </w:r>
          </w:p>
          <w:p w:rsidR="008E0669" w:rsidRPr="002A7857" w:rsidRDefault="008E0669" w:rsidP="008E0669">
            <w:pPr>
              <w:ind w:firstLine="407"/>
              <w:jc w:val="both"/>
              <w:rPr>
                <w:b/>
                <w:lang w:val="kk-KZ"/>
              </w:rPr>
            </w:pPr>
          </w:p>
        </w:tc>
        <w:tc>
          <w:tcPr>
            <w:tcW w:w="4627" w:type="dxa"/>
            <w:shd w:val="clear" w:color="auto" w:fill="auto"/>
          </w:tcPr>
          <w:p w:rsidR="008E0669" w:rsidRPr="002A7857" w:rsidRDefault="008E0669" w:rsidP="008E0669">
            <w:pPr>
              <w:pStyle w:val="3"/>
              <w:spacing w:before="0" w:beforeAutospacing="0" w:after="0" w:afterAutospacing="0"/>
              <w:ind w:firstLine="318"/>
              <w:jc w:val="both"/>
              <w:rPr>
                <w:b w:val="0"/>
                <w:sz w:val="24"/>
                <w:szCs w:val="24"/>
                <w:lang w:val="kk-KZ"/>
              </w:rPr>
            </w:pPr>
            <w:r w:rsidRPr="002A7857">
              <w:rPr>
                <w:b w:val="0"/>
                <w:sz w:val="24"/>
                <w:szCs w:val="24"/>
                <w:lang w:val="kk-KZ"/>
              </w:rPr>
              <w:t xml:space="preserve">Мынадай мазмұндағы алтыншы бөлікпен толықтырылсын: </w:t>
            </w:r>
          </w:p>
          <w:p w:rsidR="008E0669" w:rsidRPr="002A7857" w:rsidRDefault="008E0669" w:rsidP="008E0669">
            <w:pPr>
              <w:pStyle w:val="3"/>
              <w:spacing w:before="0" w:beforeAutospacing="0" w:after="0" w:afterAutospacing="0"/>
              <w:ind w:firstLine="318"/>
              <w:jc w:val="both"/>
              <w:rPr>
                <w:lang w:val="kk-KZ"/>
              </w:rPr>
            </w:pPr>
            <w:r w:rsidRPr="002A7857">
              <w:rPr>
                <w:sz w:val="24"/>
                <w:szCs w:val="24"/>
                <w:lang w:val="kk-KZ"/>
              </w:rPr>
              <w:t>«Осы Кодекстің 122-бабы 2-тармағының бесінші бөлігі 5) тармақшасының ережелері ерекше қорғалатын табиғи аумақтар құрылғанға және кеңейтілгенге дейін болған ауылдық елді мекендер және/немесе әлеуметтік (емдеу және білім беру мекемелері, жұмыс істеп тұрған зираттар) объектілер, инженерлік инфрақұрылымдар орналасқан ерекше қорғалатын табиғи аумақтардың жерлерін ауыстыру үшін қолданылады.».</w:t>
            </w:r>
          </w:p>
          <w:p w:rsidR="008E0669" w:rsidRPr="002A7857" w:rsidRDefault="008E0669" w:rsidP="008E0669">
            <w:pPr>
              <w:tabs>
                <w:tab w:val="left" w:pos="766"/>
                <w:tab w:val="center" w:pos="1782"/>
              </w:tabs>
              <w:jc w:val="both"/>
              <w:rPr>
                <w:b/>
                <w:lang w:val="kk-KZ"/>
              </w:rPr>
            </w:pPr>
          </w:p>
        </w:tc>
        <w:tc>
          <w:tcPr>
            <w:tcW w:w="4051" w:type="dxa"/>
            <w:shd w:val="clear" w:color="auto" w:fill="auto"/>
          </w:tcPr>
          <w:p w:rsidR="008E0669" w:rsidRPr="002A7857" w:rsidRDefault="008E0669" w:rsidP="008E0669">
            <w:pPr>
              <w:ind w:firstLine="296"/>
              <w:jc w:val="both"/>
              <w:rPr>
                <w:b/>
                <w:lang w:val="kk-KZ"/>
              </w:rPr>
            </w:pPr>
            <w:r w:rsidRPr="002A7857">
              <w:rPr>
                <w:lang w:val="kk-KZ"/>
              </w:rPr>
              <w:t>ЕҚТА-да олардың қызметімен байланысты емес жаңа объектілер салу мүмкіндігін болдырмау мақсатында Заңның осы нормасын қабылдау кезінде ЕҚТА-да болған елді мекендермен және объектілермен ғана шектелу қажет.</w:t>
            </w:r>
          </w:p>
        </w:tc>
      </w:tr>
      <w:tr w:rsidR="008C61F0" w:rsidRPr="002A7857" w:rsidTr="001B3C4D">
        <w:trPr>
          <w:trHeight w:val="296"/>
          <w:jc w:val="center"/>
        </w:trPr>
        <w:tc>
          <w:tcPr>
            <w:tcW w:w="15021" w:type="dxa"/>
            <w:gridSpan w:val="5"/>
          </w:tcPr>
          <w:p w:rsidR="00C950B5" w:rsidRPr="002A7857" w:rsidRDefault="00C950B5" w:rsidP="00094AF8">
            <w:pPr>
              <w:jc w:val="center"/>
              <w:rPr>
                <w:rFonts w:eastAsia="Calibri"/>
                <w:b/>
                <w:sz w:val="16"/>
                <w:szCs w:val="16"/>
                <w:lang w:val="kk-KZ"/>
              </w:rPr>
            </w:pPr>
          </w:p>
          <w:p w:rsidR="00203B21" w:rsidRPr="002A7857" w:rsidRDefault="00C71963" w:rsidP="00094AF8">
            <w:pPr>
              <w:jc w:val="center"/>
              <w:rPr>
                <w:rFonts w:eastAsia="Calibri"/>
                <w:b/>
                <w:lang w:val="kk-KZ"/>
              </w:rPr>
            </w:pPr>
            <w:r w:rsidRPr="002A7857">
              <w:rPr>
                <w:rFonts w:eastAsia="Calibri"/>
                <w:b/>
                <w:lang w:val="kk-KZ"/>
              </w:rPr>
              <w:t>2.</w:t>
            </w:r>
            <w:r w:rsidR="00E910CE" w:rsidRPr="002A7857">
              <w:rPr>
                <w:rFonts w:eastAsia="Calibri"/>
                <w:b/>
                <w:lang w:val="kk-KZ"/>
              </w:rPr>
              <w:t xml:space="preserve"> 2003 жылғы 8 шілдедегі Қазақстан Республикасының Орман кодексі</w:t>
            </w:r>
          </w:p>
          <w:p w:rsidR="00C950B5" w:rsidRPr="002A7857" w:rsidRDefault="00C950B5" w:rsidP="00094AF8">
            <w:pPr>
              <w:jc w:val="center"/>
              <w:rPr>
                <w:sz w:val="16"/>
                <w:szCs w:val="16"/>
                <w:lang w:val="kk-KZ"/>
              </w:rPr>
            </w:pPr>
          </w:p>
        </w:tc>
      </w:tr>
      <w:tr w:rsidR="00E910CE" w:rsidRPr="00214D39" w:rsidTr="001B3C4D">
        <w:trPr>
          <w:trHeight w:val="296"/>
          <w:jc w:val="center"/>
        </w:trPr>
        <w:tc>
          <w:tcPr>
            <w:tcW w:w="846" w:type="dxa"/>
          </w:tcPr>
          <w:p w:rsidR="00E910CE" w:rsidRPr="002A7857" w:rsidRDefault="00E910CE" w:rsidP="00E910CE">
            <w:pPr>
              <w:pStyle w:val="a3"/>
              <w:numPr>
                <w:ilvl w:val="0"/>
                <w:numId w:val="18"/>
              </w:numPr>
              <w:spacing w:after="0" w:line="240" w:lineRule="auto"/>
              <w:jc w:val="center"/>
              <w:rPr>
                <w:rFonts w:ascii="Times New Roman" w:hAnsi="Times New Roman"/>
                <w:sz w:val="24"/>
                <w:szCs w:val="24"/>
                <w:lang w:val="kk-KZ"/>
              </w:rPr>
            </w:pPr>
          </w:p>
        </w:tc>
        <w:tc>
          <w:tcPr>
            <w:tcW w:w="1559" w:type="dxa"/>
            <w:shd w:val="clear" w:color="auto" w:fill="auto"/>
          </w:tcPr>
          <w:p w:rsidR="00E910CE" w:rsidRPr="002A7857" w:rsidRDefault="00E910CE" w:rsidP="00E910CE">
            <w:pPr>
              <w:jc w:val="center"/>
              <w:rPr>
                <w:lang w:val="kk-KZ"/>
              </w:rPr>
            </w:pPr>
            <w:r w:rsidRPr="002A7857">
              <w:rPr>
                <w:lang w:val="kk-KZ"/>
              </w:rPr>
              <w:t xml:space="preserve">Жобаның </w:t>
            </w:r>
            <w:r w:rsidRPr="002A7857">
              <w:rPr>
                <w:lang w:val="kk-KZ"/>
              </w:rPr>
              <w:br/>
              <w:t>1-бабы</w:t>
            </w:r>
          </w:p>
          <w:p w:rsidR="00E910CE" w:rsidRPr="002A7857" w:rsidRDefault="00E910CE" w:rsidP="00E910CE">
            <w:pPr>
              <w:jc w:val="center"/>
              <w:rPr>
                <w:lang w:val="kk-KZ"/>
              </w:rPr>
            </w:pPr>
            <w:r w:rsidRPr="002A7857">
              <w:rPr>
                <w:lang w:val="kk-KZ"/>
              </w:rPr>
              <w:t>2-тармағы</w:t>
            </w:r>
          </w:p>
          <w:p w:rsidR="00E910CE" w:rsidRPr="002A7857" w:rsidRDefault="00E910CE" w:rsidP="00E910CE">
            <w:pPr>
              <w:jc w:val="center"/>
              <w:rPr>
                <w:b/>
                <w:lang w:val="kk-KZ"/>
              </w:rPr>
            </w:pPr>
            <w:r w:rsidRPr="002A7857">
              <w:rPr>
                <w:b/>
                <w:lang w:val="kk-KZ"/>
              </w:rPr>
              <w:t>үшінші абзацы</w:t>
            </w:r>
          </w:p>
          <w:p w:rsidR="00E910CE" w:rsidRPr="002A7857" w:rsidRDefault="00E910CE" w:rsidP="00E910CE">
            <w:pPr>
              <w:jc w:val="center"/>
              <w:rPr>
                <w:lang w:val="kk-KZ"/>
              </w:rPr>
            </w:pPr>
          </w:p>
          <w:p w:rsidR="00E910CE" w:rsidRPr="002A7857" w:rsidRDefault="00E910CE" w:rsidP="00E910CE">
            <w:pPr>
              <w:jc w:val="center"/>
              <w:rPr>
                <w:lang w:val="kk-KZ"/>
              </w:rPr>
            </w:pPr>
          </w:p>
          <w:p w:rsidR="00E910CE" w:rsidRPr="002A7857" w:rsidRDefault="00E910CE" w:rsidP="00E910CE">
            <w:pPr>
              <w:jc w:val="center"/>
              <w:rPr>
                <w:lang w:val="kk-KZ"/>
              </w:rPr>
            </w:pPr>
          </w:p>
          <w:p w:rsidR="00E910CE" w:rsidRPr="002A7857" w:rsidRDefault="00E910CE" w:rsidP="00E910CE">
            <w:pPr>
              <w:jc w:val="center"/>
              <w:rPr>
                <w:b/>
                <w:lang w:val="kk-KZ"/>
              </w:rPr>
            </w:pPr>
            <w:r w:rsidRPr="002A7857">
              <w:rPr>
                <w:b/>
                <w:lang w:val="kk-KZ"/>
              </w:rPr>
              <w:t>Кодекстің</w:t>
            </w:r>
          </w:p>
          <w:p w:rsidR="00E910CE" w:rsidRPr="002A7857" w:rsidRDefault="00E910CE" w:rsidP="00E910CE">
            <w:pPr>
              <w:jc w:val="center"/>
              <w:rPr>
                <w:b/>
                <w:lang w:val="kk-KZ"/>
              </w:rPr>
            </w:pPr>
            <w:r w:rsidRPr="002A7857">
              <w:rPr>
                <w:b/>
                <w:lang w:val="kk-KZ"/>
              </w:rPr>
              <w:t>51-бабы</w:t>
            </w:r>
          </w:p>
          <w:p w:rsidR="00E910CE" w:rsidRPr="002A7857" w:rsidRDefault="00E910CE" w:rsidP="00E910CE">
            <w:pPr>
              <w:jc w:val="center"/>
              <w:rPr>
                <w:b/>
                <w:lang w:val="kk-KZ"/>
              </w:rPr>
            </w:pPr>
            <w:r w:rsidRPr="002A7857">
              <w:rPr>
                <w:b/>
                <w:lang w:val="kk-KZ"/>
              </w:rPr>
              <w:t>1-1-тармағы</w:t>
            </w:r>
          </w:p>
          <w:p w:rsidR="00E910CE" w:rsidRPr="002A7857" w:rsidRDefault="00E910CE" w:rsidP="00E910CE">
            <w:pPr>
              <w:jc w:val="center"/>
              <w:rPr>
                <w:lang w:val="kk-KZ"/>
              </w:rPr>
            </w:pPr>
            <w:r w:rsidRPr="002A7857">
              <w:rPr>
                <w:b/>
                <w:lang w:val="kk-KZ"/>
              </w:rPr>
              <w:lastRenderedPageBreak/>
              <w:t>4) тармақшасы</w:t>
            </w:r>
          </w:p>
        </w:tc>
        <w:tc>
          <w:tcPr>
            <w:tcW w:w="3938" w:type="dxa"/>
            <w:shd w:val="clear" w:color="auto" w:fill="auto"/>
          </w:tcPr>
          <w:p w:rsidR="00E910CE" w:rsidRPr="002A7857" w:rsidRDefault="00E910CE" w:rsidP="00E910CE">
            <w:pPr>
              <w:pStyle w:val="a7"/>
              <w:spacing w:before="0" w:beforeAutospacing="0" w:after="0" w:afterAutospacing="0"/>
              <w:ind w:firstLine="176"/>
              <w:jc w:val="both"/>
              <w:rPr>
                <w:lang w:val="kk-KZ"/>
              </w:rPr>
            </w:pPr>
            <w:r w:rsidRPr="002A7857">
              <w:rPr>
                <w:lang w:val="kk-KZ"/>
              </w:rPr>
              <w:lastRenderedPageBreak/>
              <w:t xml:space="preserve">4) халықаралық және республикалық маңызы бар автомобиль жолдарын және теміржолдарды, электр беру желілерін, байланыс желілерін және магистральдық </w:t>
            </w:r>
            <w:r w:rsidRPr="002A7857">
              <w:rPr>
                <w:i/>
                <w:lang w:val="kk-KZ"/>
              </w:rPr>
              <w:t xml:space="preserve">құбыржолдарды </w:t>
            </w:r>
            <w:r w:rsidRPr="002A7857">
              <w:rPr>
                <w:lang w:val="kk-KZ"/>
              </w:rPr>
              <w:t>ықтимал орналастырудың баламалы нұсқалары болмаған кезде оларды салуға;</w:t>
            </w:r>
          </w:p>
          <w:p w:rsidR="00E910CE" w:rsidRPr="002A7857" w:rsidRDefault="00E910CE" w:rsidP="00E910CE">
            <w:pPr>
              <w:pStyle w:val="a7"/>
              <w:spacing w:before="0" w:beforeAutospacing="0" w:after="0" w:afterAutospacing="0"/>
              <w:ind w:firstLine="176"/>
              <w:jc w:val="both"/>
              <w:rPr>
                <w:lang w:val="kk-KZ"/>
              </w:rPr>
            </w:pPr>
            <w:r w:rsidRPr="002A7857">
              <w:rPr>
                <w:b/>
                <w:lang w:val="kk-KZ"/>
              </w:rPr>
              <w:t xml:space="preserve">     </w:t>
            </w:r>
          </w:p>
        </w:tc>
        <w:tc>
          <w:tcPr>
            <w:tcW w:w="4627" w:type="dxa"/>
            <w:shd w:val="clear" w:color="auto" w:fill="auto"/>
          </w:tcPr>
          <w:p w:rsidR="00E910CE" w:rsidRPr="002A7857" w:rsidRDefault="00E910CE" w:rsidP="00E910CE">
            <w:pPr>
              <w:pStyle w:val="a7"/>
              <w:spacing w:before="0" w:beforeAutospacing="0" w:after="0" w:afterAutospacing="0"/>
              <w:ind w:firstLine="176"/>
              <w:jc w:val="both"/>
              <w:rPr>
                <w:lang w:val="kk-KZ"/>
              </w:rPr>
            </w:pPr>
            <w:r w:rsidRPr="002A7857">
              <w:rPr>
                <w:lang w:val="kk-KZ"/>
              </w:rPr>
              <w:t>«құбыржолдарды» деген сөзден кейін «</w:t>
            </w:r>
            <w:r w:rsidRPr="002A7857">
              <w:rPr>
                <w:b/>
                <w:lang w:val="kk-KZ"/>
              </w:rPr>
              <w:t>,</w:t>
            </w:r>
            <w:r w:rsidRPr="002A7857">
              <w:rPr>
                <w:lang w:val="kk-KZ"/>
              </w:rPr>
              <w:t xml:space="preserve"> </w:t>
            </w:r>
            <w:r w:rsidRPr="002A7857">
              <w:rPr>
                <w:b/>
                <w:lang w:val="kk-KZ"/>
              </w:rPr>
              <w:t>инженерлік және коммуналдық қамтамасыз ету желілерінің басқа да коммуникацияларын</w:t>
            </w:r>
            <w:r w:rsidRPr="002A7857">
              <w:rPr>
                <w:lang w:val="kk-KZ"/>
              </w:rPr>
              <w:t>» деген сөздермен толықтырылсын;</w:t>
            </w:r>
          </w:p>
          <w:p w:rsidR="00E910CE" w:rsidRPr="002A7857" w:rsidRDefault="00E910CE" w:rsidP="00E910CE">
            <w:pPr>
              <w:pStyle w:val="a7"/>
              <w:spacing w:before="0" w:beforeAutospacing="0" w:after="0" w:afterAutospacing="0"/>
              <w:ind w:firstLine="176"/>
              <w:jc w:val="both"/>
              <w:rPr>
                <w:lang w:val="kk-KZ"/>
              </w:rPr>
            </w:pPr>
            <w:r w:rsidRPr="002A7857">
              <w:rPr>
                <w:lang w:val="kk-KZ"/>
              </w:rPr>
              <w:t xml:space="preserve">            </w:t>
            </w:r>
          </w:p>
        </w:tc>
        <w:tc>
          <w:tcPr>
            <w:tcW w:w="4051" w:type="dxa"/>
            <w:shd w:val="clear" w:color="auto" w:fill="auto"/>
          </w:tcPr>
          <w:p w:rsidR="00E910CE" w:rsidRPr="002A7857" w:rsidRDefault="00E910CE" w:rsidP="00E910CE">
            <w:pPr>
              <w:spacing w:after="120"/>
              <w:ind w:firstLine="176"/>
              <w:contextualSpacing/>
              <w:jc w:val="both"/>
              <w:rPr>
                <w:spacing w:val="2"/>
                <w:lang w:val="kk-KZ"/>
              </w:rPr>
            </w:pPr>
            <w:r w:rsidRPr="002A7857">
              <w:rPr>
                <w:spacing w:val="2"/>
                <w:lang w:val="kk-KZ"/>
              </w:rPr>
              <w:t xml:space="preserve">Республиканың таулы өзендерінің көпшілігі мемлекеттік орман қоры аумағында ағып жатқандықтан, түзетулер кешенді және стратегиялық мақсаттағы су шаруашылығы құрылыстарын, оның ішінде гидроэнергетикадағы мемлекеттік саясатты іске асыру үшін баламалы және жаңартылатын энергия көздерін орналастыру үшін учаскелерді кеңейтуге мүмкіндік береді. Бұдан басқа, осы норма Қазақстанның көміртегі бейтараптығына көшу жөніндегі </w:t>
            </w:r>
            <w:r w:rsidRPr="002A7857">
              <w:rPr>
                <w:spacing w:val="2"/>
                <w:lang w:val="kk-KZ"/>
              </w:rPr>
              <w:lastRenderedPageBreak/>
              <w:t xml:space="preserve">міндеттемелерін орындауға ықпал ететін болады. Энергетикалық жобаларды салу саласына инвестициялар тарту үшін қолайлы жағдай жасалады. </w:t>
            </w:r>
          </w:p>
          <w:p w:rsidR="00E910CE" w:rsidRPr="002A7857" w:rsidRDefault="00E910CE" w:rsidP="00E910CE">
            <w:pPr>
              <w:spacing w:after="120"/>
              <w:ind w:firstLine="176"/>
              <w:contextualSpacing/>
              <w:jc w:val="both"/>
              <w:rPr>
                <w:spacing w:val="2"/>
                <w:lang w:val="kk-KZ"/>
              </w:rPr>
            </w:pPr>
            <w:r w:rsidRPr="002A7857">
              <w:rPr>
                <w:spacing w:val="2"/>
                <w:lang w:val="kk-KZ"/>
              </w:rPr>
              <w:t>Сондай-ақ мемлекеттік орман қоры аумағында қорғаныс объектілерін салу, реконструкциялау және пайдалану үшін жер учаскелерін кедергісіз ауыстыруға мүмкіндік береді, бұл әсіресе шекара маңындағы аудандарда ұлттық қауіпсіздікті қамтамасыз етеді.</w:t>
            </w:r>
          </w:p>
          <w:p w:rsidR="00E910CE" w:rsidRPr="002A7857" w:rsidRDefault="00E910CE" w:rsidP="00E910CE">
            <w:pPr>
              <w:ind w:firstLine="176"/>
              <w:jc w:val="both"/>
              <w:rPr>
                <w:lang w:val="kk-KZ"/>
              </w:rPr>
            </w:pPr>
            <w:r w:rsidRPr="002A7857">
              <w:rPr>
                <w:lang w:val="kk-KZ"/>
              </w:rPr>
              <w:t xml:space="preserve">Қолданыстағы заңнамада «Ерекше қорғалатын табиғи аумақтар туралы» ҚР Заңындағыдай ұқсас нормалар бар. </w:t>
            </w:r>
          </w:p>
          <w:p w:rsidR="00E910CE" w:rsidRPr="002A7857" w:rsidRDefault="00E910CE" w:rsidP="00E910CE">
            <w:pPr>
              <w:ind w:firstLine="176"/>
              <w:jc w:val="both"/>
              <w:rPr>
                <w:lang w:val="kk-KZ"/>
              </w:rPr>
            </w:pPr>
          </w:p>
        </w:tc>
      </w:tr>
      <w:tr w:rsidR="00E910CE" w:rsidRPr="00214D39" w:rsidTr="001B3C4D">
        <w:trPr>
          <w:trHeight w:val="296"/>
          <w:jc w:val="center"/>
        </w:trPr>
        <w:tc>
          <w:tcPr>
            <w:tcW w:w="846" w:type="dxa"/>
          </w:tcPr>
          <w:p w:rsidR="00E910CE" w:rsidRPr="002A7857" w:rsidRDefault="00E910CE" w:rsidP="00E910CE">
            <w:pPr>
              <w:pStyle w:val="a3"/>
              <w:numPr>
                <w:ilvl w:val="0"/>
                <w:numId w:val="18"/>
              </w:numPr>
              <w:spacing w:after="0" w:line="240" w:lineRule="auto"/>
              <w:jc w:val="center"/>
              <w:rPr>
                <w:rFonts w:ascii="Times New Roman" w:hAnsi="Times New Roman"/>
                <w:sz w:val="24"/>
                <w:szCs w:val="24"/>
                <w:lang w:val="kk-KZ"/>
              </w:rPr>
            </w:pPr>
          </w:p>
        </w:tc>
        <w:tc>
          <w:tcPr>
            <w:tcW w:w="1559" w:type="dxa"/>
            <w:shd w:val="clear" w:color="auto" w:fill="auto"/>
          </w:tcPr>
          <w:p w:rsidR="00E910CE" w:rsidRPr="002A7857" w:rsidRDefault="00E910CE" w:rsidP="00E910CE">
            <w:pPr>
              <w:jc w:val="center"/>
              <w:rPr>
                <w:lang w:val="kk-KZ"/>
              </w:rPr>
            </w:pPr>
            <w:r w:rsidRPr="002A7857">
              <w:rPr>
                <w:lang w:val="kk-KZ"/>
              </w:rPr>
              <w:t xml:space="preserve">Жобаның </w:t>
            </w:r>
          </w:p>
          <w:p w:rsidR="00E910CE" w:rsidRPr="002A7857" w:rsidRDefault="00E910CE" w:rsidP="00E910CE">
            <w:pPr>
              <w:jc w:val="center"/>
              <w:rPr>
                <w:lang w:val="kk-KZ"/>
              </w:rPr>
            </w:pPr>
            <w:r w:rsidRPr="002A7857">
              <w:rPr>
                <w:lang w:val="kk-KZ"/>
              </w:rPr>
              <w:t>1-бабы</w:t>
            </w:r>
          </w:p>
          <w:p w:rsidR="00E910CE" w:rsidRPr="002A7857" w:rsidRDefault="00E910CE" w:rsidP="00E910CE">
            <w:pPr>
              <w:jc w:val="center"/>
              <w:rPr>
                <w:lang w:val="kk-KZ"/>
              </w:rPr>
            </w:pPr>
            <w:r w:rsidRPr="002A7857">
              <w:rPr>
                <w:lang w:val="kk-KZ"/>
              </w:rPr>
              <w:t>2-тармағы</w:t>
            </w:r>
          </w:p>
          <w:p w:rsidR="00E910CE" w:rsidRPr="002A7857" w:rsidRDefault="00E910CE" w:rsidP="00E910CE">
            <w:pPr>
              <w:jc w:val="center"/>
              <w:rPr>
                <w:lang w:val="kk-KZ"/>
              </w:rPr>
            </w:pPr>
            <w:r w:rsidRPr="002A7857">
              <w:rPr>
                <w:lang w:val="kk-KZ"/>
              </w:rPr>
              <w:t>төртінші және бесінші абзацтары</w:t>
            </w:r>
          </w:p>
          <w:p w:rsidR="00E910CE" w:rsidRPr="002A7857" w:rsidRDefault="00E910CE" w:rsidP="00E910CE">
            <w:pPr>
              <w:jc w:val="center"/>
              <w:rPr>
                <w:lang w:val="kk-KZ"/>
              </w:rPr>
            </w:pPr>
          </w:p>
          <w:p w:rsidR="00E910CE" w:rsidRPr="002A7857" w:rsidRDefault="00E910CE" w:rsidP="00E910CE">
            <w:pPr>
              <w:jc w:val="center"/>
              <w:rPr>
                <w:lang w:val="kk-KZ"/>
              </w:rPr>
            </w:pPr>
          </w:p>
          <w:p w:rsidR="00E910CE" w:rsidRPr="002A7857" w:rsidRDefault="00E910CE" w:rsidP="00E910CE">
            <w:pPr>
              <w:jc w:val="center"/>
              <w:rPr>
                <w:b/>
                <w:lang w:val="kk-KZ"/>
              </w:rPr>
            </w:pPr>
            <w:r w:rsidRPr="002A7857">
              <w:rPr>
                <w:b/>
                <w:lang w:val="kk-KZ"/>
              </w:rPr>
              <w:t>Кодекстің 51-бабы</w:t>
            </w:r>
          </w:p>
          <w:p w:rsidR="00E910CE" w:rsidRPr="002A7857" w:rsidRDefault="00E910CE" w:rsidP="00E910CE">
            <w:pPr>
              <w:jc w:val="center"/>
              <w:rPr>
                <w:b/>
                <w:lang w:val="kk-KZ"/>
              </w:rPr>
            </w:pPr>
            <w:r w:rsidRPr="002A7857">
              <w:rPr>
                <w:b/>
                <w:lang w:val="kk-KZ"/>
              </w:rPr>
              <w:t>1-1-тармағы</w:t>
            </w:r>
          </w:p>
          <w:p w:rsidR="00E910CE" w:rsidRPr="002A7857" w:rsidRDefault="00E910CE" w:rsidP="00E910CE">
            <w:pPr>
              <w:jc w:val="center"/>
              <w:rPr>
                <w:b/>
                <w:lang w:val="kk-KZ"/>
              </w:rPr>
            </w:pPr>
            <w:r w:rsidRPr="002A7857">
              <w:rPr>
                <w:b/>
                <w:lang w:val="kk-KZ"/>
              </w:rPr>
              <w:t>жаңа</w:t>
            </w:r>
          </w:p>
          <w:p w:rsidR="00E910CE" w:rsidRPr="002A7857" w:rsidRDefault="00E910CE" w:rsidP="00E910CE">
            <w:pPr>
              <w:jc w:val="center"/>
              <w:rPr>
                <w:b/>
                <w:lang w:val="kk-KZ"/>
              </w:rPr>
            </w:pPr>
            <w:r w:rsidRPr="002A7857">
              <w:rPr>
                <w:b/>
                <w:lang w:val="kk-KZ"/>
              </w:rPr>
              <w:lastRenderedPageBreak/>
              <w:t>7) тармақшасы</w:t>
            </w:r>
          </w:p>
          <w:p w:rsidR="00E910CE" w:rsidRPr="002A7857" w:rsidRDefault="00E910CE" w:rsidP="00E910CE">
            <w:pPr>
              <w:jc w:val="center"/>
              <w:rPr>
                <w:lang w:val="kk-KZ"/>
              </w:rPr>
            </w:pPr>
          </w:p>
        </w:tc>
        <w:tc>
          <w:tcPr>
            <w:tcW w:w="3938" w:type="dxa"/>
            <w:shd w:val="clear" w:color="auto" w:fill="auto"/>
          </w:tcPr>
          <w:p w:rsidR="00E910CE" w:rsidRPr="002A7857" w:rsidRDefault="00E910CE" w:rsidP="00E910CE">
            <w:pPr>
              <w:ind w:firstLine="407"/>
              <w:jc w:val="both"/>
              <w:rPr>
                <w:b/>
                <w:lang w:val="kk-KZ"/>
              </w:rPr>
            </w:pPr>
            <w:r w:rsidRPr="002A7857">
              <w:rPr>
                <w:b/>
                <w:lang w:val="kk-KZ"/>
              </w:rPr>
              <w:lastRenderedPageBreak/>
              <w:t xml:space="preserve">Жоқ. </w:t>
            </w:r>
          </w:p>
          <w:p w:rsidR="00E910CE" w:rsidRPr="002A7857" w:rsidRDefault="00E910CE" w:rsidP="00E910CE">
            <w:pPr>
              <w:pStyle w:val="a7"/>
              <w:spacing w:before="0" w:beforeAutospacing="0" w:after="0" w:afterAutospacing="0"/>
              <w:jc w:val="both"/>
              <w:rPr>
                <w:lang w:val="kk-KZ"/>
              </w:rPr>
            </w:pPr>
          </w:p>
        </w:tc>
        <w:tc>
          <w:tcPr>
            <w:tcW w:w="4627" w:type="dxa"/>
            <w:shd w:val="clear" w:color="auto" w:fill="auto"/>
          </w:tcPr>
          <w:p w:rsidR="00E910CE" w:rsidRPr="002A7857" w:rsidRDefault="00E910CE" w:rsidP="00E910CE">
            <w:pPr>
              <w:pStyle w:val="a7"/>
              <w:spacing w:before="0" w:beforeAutospacing="0" w:after="0" w:afterAutospacing="0"/>
              <w:ind w:left="74" w:firstLine="284"/>
              <w:jc w:val="both"/>
              <w:rPr>
                <w:lang w:val="kk-KZ"/>
              </w:rPr>
            </w:pPr>
            <w:r w:rsidRPr="002A7857">
              <w:rPr>
                <w:lang w:val="kk-KZ"/>
              </w:rPr>
              <w:t xml:space="preserve">6) тармақшадағы «жайластыруға байланысты ғана жол беріледі.» деген сөздер «жайластыруға;» деген сөзбен ауыстырылып, мынадай мазмұндағы </w:t>
            </w:r>
            <w:r w:rsidRPr="002A7857">
              <w:rPr>
                <w:lang w:val="kk-KZ"/>
              </w:rPr>
              <w:br/>
              <w:t>7) тармақшамен толықтырылсын:</w:t>
            </w:r>
          </w:p>
          <w:p w:rsidR="00E910CE" w:rsidRPr="002A7857" w:rsidRDefault="00E910CE" w:rsidP="00E910CE">
            <w:pPr>
              <w:pStyle w:val="a7"/>
              <w:spacing w:before="0" w:beforeAutospacing="0" w:after="0" w:afterAutospacing="0"/>
              <w:ind w:left="74" w:firstLine="284"/>
              <w:jc w:val="both"/>
              <w:rPr>
                <w:lang w:val="kk-KZ"/>
              </w:rPr>
            </w:pPr>
            <w:r w:rsidRPr="002A7857">
              <w:rPr>
                <w:lang w:val="kk-KZ"/>
              </w:rPr>
              <w:t>«</w:t>
            </w:r>
            <w:r w:rsidRPr="002A7857">
              <w:rPr>
                <w:b/>
                <w:lang w:val="kk-KZ"/>
              </w:rPr>
              <w:t>7) орналастырудың басқа нұсқалары болмаған кезде ерекше стратегиялық маңызы бар су шаруашылығы құрылысжайларын салуға және олардың жұмыс істеуіне байланысты ғана жол беріледі.»</w:t>
            </w:r>
            <w:r w:rsidRPr="002A7857">
              <w:rPr>
                <w:lang w:val="kk-KZ"/>
              </w:rPr>
              <w:t>;</w:t>
            </w:r>
          </w:p>
          <w:p w:rsidR="00E910CE" w:rsidRPr="002A7857" w:rsidRDefault="00E910CE" w:rsidP="00E910CE">
            <w:pPr>
              <w:pStyle w:val="a7"/>
              <w:ind w:left="72" w:firstLine="283"/>
              <w:jc w:val="both"/>
              <w:rPr>
                <w:lang w:val="kk-KZ"/>
              </w:rPr>
            </w:pPr>
          </w:p>
          <w:p w:rsidR="00E910CE" w:rsidRPr="002A7857" w:rsidRDefault="00E910CE" w:rsidP="00E910CE">
            <w:pPr>
              <w:pStyle w:val="a7"/>
              <w:ind w:left="72" w:firstLine="283"/>
              <w:jc w:val="both"/>
              <w:rPr>
                <w:lang w:val="kk-KZ"/>
              </w:rPr>
            </w:pPr>
          </w:p>
        </w:tc>
        <w:tc>
          <w:tcPr>
            <w:tcW w:w="4051" w:type="dxa"/>
            <w:shd w:val="clear" w:color="auto" w:fill="auto"/>
          </w:tcPr>
          <w:p w:rsidR="00E910CE" w:rsidRPr="002A7857" w:rsidRDefault="00E910CE" w:rsidP="00E910CE">
            <w:pPr>
              <w:spacing w:after="120"/>
              <w:ind w:firstLine="317"/>
              <w:contextualSpacing/>
              <w:jc w:val="both"/>
              <w:rPr>
                <w:spacing w:val="2"/>
                <w:lang w:val="kk-KZ"/>
              </w:rPr>
            </w:pPr>
            <w:r w:rsidRPr="002A7857">
              <w:rPr>
                <w:spacing w:val="2"/>
                <w:lang w:val="kk-KZ"/>
              </w:rPr>
              <w:lastRenderedPageBreak/>
              <w:t xml:space="preserve">Республиканың таулы өзендерінің көпшілігі мемлекеттік орман қоры аумағында ағып жатқандықтан, түзетулер кешенді және стратегиялық мақсаттағы су шаруашылығы құрылыстарын, оның ішінде гидроэнергетикадағы мемлекеттік саясатты іске асыру үшін баламалы және жаңартылатын энергия көздерін орналастыру үшін учаскелерді кеңейтуге мүмкіндік береді. Бұдан басқа, осы норма Қазақстанның көміртегі бейтараптығына көшу жөніндегі </w:t>
            </w:r>
            <w:r w:rsidRPr="002A7857">
              <w:rPr>
                <w:spacing w:val="2"/>
                <w:lang w:val="kk-KZ"/>
              </w:rPr>
              <w:lastRenderedPageBreak/>
              <w:t xml:space="preserve">міндеттемелерін орындауға ықпал ететін болады. Энергетикалық жобаларды салу саласына инвестициялар тарту үшін қолайлы жағдай жасалады. </w:t>
            </w:r>
          </w:p>
          <w:p w:rsidR="00E910CE" w:rsidRPr="002A7857" w:rsidRDefault="00E910CE" w:rsidP="00E910CE">
            <w:pPr>
              <w:spacing w:after="120"/>
              <w:ind w:firstLine="317"/>
              <w:contextualSpacing/>
              <w:jc w:val="both"/>
              <w:rPr>
                <w:spacing w:val="2"/>
                <w:lang w:val="kk-KZ"/>
              </w:rPr>
            </w:pPr>
            <w:r w:rsidRPr="002A7857">
              <w:rPr>
                <w:spacing w:val="2"/>
                <w:lang w:val="kk-KZ"/>
              </w:rPr>
              <w:t>Сондай-ақ мемлекеттік орман қоры аумағында қорғаныс объектілерін салу, реконструкциялау және пайдалану үшін жер учаскелерін кедергісіз ауыстыруға мүмкіндік береді, бұл әсіресе шекара маңындағы аудандарда ұлттық қауіпсіздікті қамтамасыз етеді.</w:t>
            </w:r>
          </w:p>
          <w:p w:rsidR="00E910CE" w:rsidRPr="002A7857" w:rsidRDefault="00E910CE" w:rsidP="00E910CE">
            <w:pPr>
              <w:spacing w:after="120"/>
              <w:ind w:firstLine="317"/>
              <w:contextualSpacing/>
              <w:jc w:val="both"/>
              <w:rPr>
                <w:lang w:val="kk-KZ"/>
              </w:rPr>
            </w:pPr>
            <w:r w:rsidRPr="002A7857">
              <w:rPr>
                <w:spacing w:val="2"/>
                <w:lang w:val="kk-KZ"/>
              </w:rPr>
              <w:t xml:space="preserve">Қолданыстағы заңнамада «Ерекше қорғалатын табиғи аумақтар туралы» ҚР Заңындағыдай ұқсас нормалар бар. </w:t>
            </w:r>
          </w:p>
        </w:tc>
      </w:tr>
      <w:tr w:rsidR="008C61F0" w:rsidRPr="00214D39" w:rsidTr="00E910CE">
        <w:trPr>
          <w:trHeight w:val="685"/>
          <w:jc w:val="center"/>
        </w:trPr>
        <w:tc>
          <w:tcPr>
            <w:tcW w:w="15021" w:type="dxa"/>
            <w:gridSpan w:val="5"/>
            <w:tcBorders>
              <w:top w:val="single" w:sz="4" w:space="0" w:color="auto"/>
              <w:left w:val="single" w:sz="4" w:space="0" w:color="auto"/>
              <w:bottom w:val="single" w:sz="4" w:space="0" w:color="auto"/>
            </w:tcBorders>
          </w:tcPr>
          <w:p w:rsidR="00B44549" w:rsidRPr="002A7857" w:rsidRDefault="00B44549" w:rsidP="00C92605">
            <w:pPr>
              <w:pStyle w:val="af"/>
              <w:pBdr>
                <w:bottom w:val="single" w:sz="4" w:space="31" w:color="FFFFFF"/>
              </w:pBdr>
              <w:spacing w:after="0"/>
              <w:ind w:left="0" w:firstLine="119"/>
              <w:jc w:val="center"/>
              <w:rPr>
                <w:rFonts w:eastAsia="Calibri"/>
                <w:b/>
                <w:sz w:val="16"/>
                <w:szCs w:val="16"/>
                <w:lang w:val="kk-KZ"/>
              </w:rPr>
            </w:pPr>
          </w:p>
          <w:p w:rsidR="00203B21" w:rsidRPr="002A7857" w:rsidRDefault="00C71963" w:rsidP="00C92605">
            <w:pPr>
              <w:pStyle w:val="af"/>
              <w:pBdr>
                <w:bottom w:val="single" w:sz="4" w:space="31" w:color="FFFFFF"/>
              </w:pBdr>
              <w:spacing w:after="0"/>
              <w:ind w:left="0" w:firstLine="119"/>
              <w:jc w:val="center"/>
              <w:rPr>
                <w:b/>
                <w:lang w:val="kk-KZ"/>
              </w:rPr>
            </w:pPr>
            <w:r w:rsidRPr="002A7857">
              <w:rPr>
                <w:rFonts w:eastAsia="Calibri"/>
                <w:b/>
                <w:lang w:val="kk-KZ"/>
              </w:rPr>
              <w:t>3.</w:t>
            </w:r>
            <w:r w:rsidR="00E910CE" w:rsidRPr="002A7857">
              <w:rPr>
                <w:rFonts w:eastAsia="Calibri"/>
                <w:b/>
                <w:lang w:val="kk-KZ"/>
              </w:rPr>
              <w:t xml:space="preserve"> «Ерекше қорғалатын табиғи аумақтар туралы» 2006 жылғы 7 шілдедегі Қазақстан Республикасының Заңы</w:t>
            </w:r>
          </w:p>
        </w:tc>
      </w:tr>
      <w:tr w:rsidR="00E910CE" w:rsidRPr="00214D39" w:rsidTr="001B3C4D">
        <w:trPr>
          <w:trHeight w:val="265"/>
          <w:jc w:val="center"/>
        </w:trPr>
        <w:tc>
          <w:tcPr>
            <w:tcW w:w="846" w:type="dxa"/>
            <w:tcBorders>
              <w:top w:val="single" w:sz="4" w:space="0" w:color="auto"/>
              <w:left w:val="single" w:sz="4" w:space="0" w:color="auto"/>
              <w:bottom w:val="single" w:sz="4" w:space="0" w:color="auto"/>
              <w:right w:val="single" w:sz="4" w:space="0" w:color="auto"/>
            </w:tcBorders>
          </w:tcPr>
          <w:p w:rsidR="00E910CE" w:rsidRPr="002A7857" w:rsidRDefault="00E910CE" w:rsidP="00E910CE">
            <w:pPr>
              <w:pStyle w:val="a9"/>
              <w:numPr>
                <w:ilvl w:val="0"/>
                <w:numId w:val="18"/>
              </w:numPr>
              <w:jc w:val="right"/>
              <w:rPr>
                <w:lang w:val="kk-KZ"/>
              </w:rPr>
            </w:pPr>
          </w:p>
        </w:tc>
        <w:tc>
          <w:tcPr>
            <w:tcW w:w="1559" w:type="dxa"/>
            <w:tcBorders>
              <w:top w:val="single" w:sz="4" w:space="0" w:color="auto"/>
              <w:left w:val="single" w:sz="4" w:space="0" w:color="auto"/>
              <w:bottom w:val="single" w:sz="4" w:space="0" w:color="auto"/>
              <w:right w:val="single" w:sz="4" w:space="0" w:color="auto"/>
            </w:tcBorders>
          </w:tcPr>
          <w:p w:rsidR="00E910CE" w:rsidRPr="002A7857" w:rsidRDefault="00E910CE" w:rsidP="00E910CE">
            <w:pPr>
              <w:pStyle w:val="a9"/>
              <w:jc w:val="center"/>
              <w:rPr>
                <w:lang w:val="kk-KZ"/>
              </w:rPr>
            </w:pPr>
            <w:r w:rsidRPr="002A7857">
              <w:rPr>
                <w:lang w:val="kk-KZ"/>
              </w:rPr>
              <w:t xml:space="preserve">Жобаның </w:t>
            </w:r>
            <w:r w:rsidRPr="002A7857">
              <w:rPr>
                <w:lang w:val="kk-KZ"/>
              </w:rPr>
              <w:br/>
              <w:t>1-бабы</w:t>
            </w:r>
          </w:p>
          <w:p w:rsidR="00E910CE" w:rsidRPr="002A7857" w:rsidRDefault="00E910CE" w:rsidP="00E910CE">
            <w:pPr>
              <w:pStyle w:val="a9"/>
              <w:jc w:val="center"/>
              <w:rPr>
                <w:lang w:val="kk-KZ"/>
              </w:rPr>
            </w:pPr>
            <w:r w:rsidRPr="002A7857">
              <w:rPr>
                <w:lang w:val="kk-KZ"/>
              </w:rPr>
              <w:t>3-тармағы</w:t>
            </w:r>
          </w:p>
          <w:p w:rsidR="00E910CE" w:rsidRPr="002A7857" w:rsidRDefault="00E910CE" w:rsidP="00E910CE">
            <w:pPr>
              <w:pStyle w:val="a9"/>
              <w:jc w:val="center"/>
              <w:rPr>
                <w:lang w:val="kk-KZ"/>
              </w:rPr>
            </w:pPr>
            <w:r w:rsidRPr="002A7857">
              <w:rPr>
                <w:lang w:val="kk-KZ"/>
              </w:rPr>
              <w:t>1) тармақшасы</w:t>
            </w:r>
          </w:p>
          <w:p w:rsidR="00E910CE" w:rsidRPr="002A7857" w:rsidRDefault="00E910CE" w:rsidP="00E910CE">
            <w:pPr>
              <w:pStyle w:val="a9"/>
              <w:jc w:val="center"/>
              <w:rPr>
                <w:lang w:val="kk-KZ"/>
              </w:rPr>
            </w:pPr>
          </w:p>
          <w:p w:rsidR="00E910CE" w:rsidRPr="002A7857" w:rsidRDefault="00E910CE" w:rsidP="00E910CE">
            <w:pPr>
              <w:pStyle w:val="a9"/>
              <w:jc w:val="center"/>
              <w:rPr>
                <w:b/>
                <w:lang w:val="kk-KZ"/>
              </w:rPr>
            </w:pPr>
            <w:r w:rsidRPr="002A7857">
              <w:rPr>
                <w:b/>
                <w:lang w:val="kk-KZ"/>
              </w:rPr>
              <w:t>Заңның</w:t>
            </w:r>
          </w:p>
          <w:p w:rsidR="00E910CE" w:rsidRPr="002A7857" w:rsidRDefault="00E910CE" w:rsidP="00E910CE">
            <w:pPr>
              <w:pStyle w:val="a9"/>
              <w:jc w:val="center"/>
              <w:rPr>
                <w:b/>
                <w:lang w:val="kk-KZ"/>
              </w:rPr>
            </w:pPr>
            <w:r w:rsidRPr="002A7857">
              <w:rPr>
                <w:b/>
                <w:lang w:val="kk-KZ"/>
              </w:rPr>
              <w:t>6-бабы</w:t>
            </w:r>
          </w:p>
          <w:p w:rsidR="00E910CE" w:rsidRPr="002A7857" w:rsidRDefault="00E910CE" w:rsidP="00E910CE">
            <w:pPr>
              <w:pStyle w:val="a9"/>
              <w:jc w:val="center"/>
              <w:rPr>
                <w:b/>
                <w:lang w:val="kk-KZ"/>
              </w:rPr>
            </w:pPr>
            <w:r w:rsidRPr="002A7857">
              <w:rPr>
                <w:b/>
                <w:lang w:val="kk-KZ"/>
              </w:rPr>
              <w:t>3) тармақшасы</w:t>
            </w:r>
          </w:p>
        </w:tc>
        <w:tc>
          <w:tcPr>
            <w:tcW w:w="3938" w:type="dxa"/>
            <w:tcBorders>
              <w:top w:val="single" w:sz="4" w:space="0" w:color="auto"/>
              <w:left w:val="single" w:sz="4" w:space="0" w:color="auto"/>
              <w:bottom w:val="single" w:sz="4" w:space="0" w:color="auto"/>
              <w:right w:val="single" w:sz="4" w:space="0" w:color="auto"/>
            </w:tcBorders>
          </w:tcPr>
          <w:p w:rsidR="00E910CE" w:rsidRPr="002A7857" w:rsidRDefault="00E910CE" w:rsidP="00E910CE">
            <w:pPr>
              <w:ind w:firstLine="284"/>
              <w:jc w:val="both"/>
              <w:rPr>
                <w:bCs/>
                <w:lang w:val="kk-KZ"/>
              </w:rPr>
            </w:pPr>
            <w:r w:rsidRPr="002A7857">
              <w:rPr>
                <w:bCs/>
                <w:lang w:val="kk-KZ"/>
              </w:rPr>
              <w:t xml:space="preserve">3) қарауында ерекше қорғалатын табиғи аумақтар бар орталық </w:t>
            </w:r>
            <w:r w:rsidRPr="002A7857">
              <w:rPr>
                <w:bCs/>
                <w:i/>
                <w:lang w:val="kk-KZ"/>
              </w:rPr>
              <w:t>атқарушы</w:t>
            </w:r>
            <w:r w:rsidRPr="002A7857">
              <w:rPr>
                <w:bCs/>
                <w:lang w:val="kk-KZ"/>
              </w:rPr>
              <w:t xml:space="preserve"> органдар;</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E910CE" w:rsidRPr="002A7857" w:rsidRDefault="00E910CE" w:rsidP="00E910CE">
            <w:pPr>
              <w:ind w:firstLine="284"/>
              <w:jc w:val="both"/>
              <w:rPr>
                <w:bCs/>
                <w:lang w:val="kk-KZ"/>
              </w:rPr>
            </w:pPr>
            <w:r w:rsidRPr="002A7857">
              <w:rPr>
                <w:bCs/>
                <w:lang w:val="kk-KZ"/>
              </w:rPr>
              <w:t>«атқарушы» деген сөзден кейін «</w:t>
            </w:r>
            <w:r w:rsidRPr="002A7857">
              <w:rPr>
                <w:b/>
                <w:bCs/>
                <w:lang w:val="kk-KZ"/>
              </w:rPr>
              <w:t>және өзге мемлекеттік</w:t>
            </w:r>
            <w:r w:rsidRPr="002A7857">
              <w:rPr>
                <w:bCs/>
                <w:lang w:val="kk-KZ"/>
              </w:rPr>
              <w:t xml:space="preserve">» деген сөздермен толықтырылсын; </w:t>
            </w:r>
          </w:p>
        </w:tc>
        <w:tc>
          <w:tcPr>
            <w:tcW w:w="4051" w:type="dxa"/>
            <w:tcBorders>
              <w:top w:val="single" w:sz="4" w:space="0" w:color="auto"/>
              <w:left w:val="single" w:sz="4" w:space="0" w:color="auto"/>
              <w:bottom w:val="single" w:sz="4" w:space="0" w:color="auto"/>
              <w:right w:val="single" w:sz="4" w:space="0" w:color="auto"/>
            </w:tcBorders>
          </w:tcPr>
          <w:p w:rsidR="00E910CE" w:rsidRPr="002A7857" w:rsidRDefault="00E910CE" w:rsidP="00E910CE">
            <w:pPr>
              <w:pStyle w:val="a7"/>
              <w:spacing w:before="0" w:beforeAutospacing="0" w:after="0" w:afterAutospacing="0"/>
              <w:ind w:firstLine="284"/>
              <w:jc w:val="both"/>
              <w:rPr>
                <w:lang w:val="kk-KZ"/>
              </w:rPr>
            </w:pPr>
            <w:r w:rsidRPr="002A7857">
              <w:rPr>
                <w:lang w:val="kk-KZ"/>
              </w:rPr>
              <w:t>ҚР Президенті Іс Басқармасының (бұдан әрі – ПІБ) қарауында «Бурабай» МҰТП бар.</w:t>
            </w:r>
          </w:p>
          <w:p w:rsidR="00E910CE" w:rsidRPr="002A7857" w:rsidRDefault="00E910CE" w:rsidP="00E910CE">
            <w:pPr>
              <w:pStyle w:val="a7"/>
              <w:spacing w:before="0" w:beforeAutospacing="0" w:after="0" w:afterAutospacing="0"/>
              <w:ind w:firstLine="284"/>
              <w:jc w:val="both"/>
              <w:rPr>
                <w:lang w:val="kk-KZ"/>
              </w:rPr>
            </w:pPr>
            <w:r w:rsidRPr="002A7857">
              <w:rPr>
                <w:lang w:val="kk-KZ"/>
              </w:rPr>
              <w:t>Сонымен қатар, ПІБ орталық атқарушы орган болып табылмайды.</w:t>
            </w:r>
          </w:p>
          <w:p w:rsidR="00E910CE" w:rsidRPr="002A7857" w:rsidRDefault="00E910CE" w:rsidP="00E910CE">
            <w:pPr>
              <w:pStyle w:val="msonormalmailrucssattributepostfix"/>
              <w:shd w:val="clear" w:color="auto" w:fill="FFFFFF"/>
              <w:spacing w:beforeAutospacing="0" w:afterAutospacing="0"/>
              <w:ind w:firstLine="296"/>
              <w:jc w:val="both"/>
              <w:rPr>
                <w:lang w:val="kk-KZ"/>
              </w:rPr>
            </w:pPr>
            <w:r w:rsidRPr="002A7857">
              <w:rPr>
                <w:lang w:val="kk-KZ"/>
              </w:rPr>
              <w:t xml:space="preserve">ҚР Президентінің 2008 жылғы </w:t>
            </w:r>
            <w:r w:rsidRPr="002A7857">
              <w:rPr>
                <w:lang w:val="kk-KZ"/>
              </w:rPr>
              <w:br/>
              <w:t>11 наурыздағы № 552 Жарлығымен бекітілген ҚР Президентінің Әкімшілігі туралы ережеге сәйкес ПІБ ҚР ПӘ-ға тікелей бағынатын мемлекеттік орган болып табылады.</w:t>
            </w:r>
          </w:p>
        </w:tc>
      </w:tr>
      <w:tr w:rsidR="00E910CE" w:rsidRPr="002A7857" w:rsidTr="001B3C4D">
        <w:trPr>
          <w:trHeight w:val="265"/>
          <w:jc w:val="center"/>
        </w:trPr>
        <w:tc>
          <w:tcPr>
            <w:tcW w:w="846" w:type="dxa"/>
            <w:tcBorders>
              <w:top w:val="single" w:sz="4" w:space="0" w:color="auto"/>
              <w:left w:val="single" w:sz="4" w:space="0" w:color="auto"/>
              <w:bottom w:val="single" w:sz="4" w:space="0" w:color="auto"/>
              <w:right w:val="single" w:sz="4" w:space="0" w:color="auto"/>
            </w:tcBorders>
          </w:tcPr>
          <w:p w:rsidR="00E910CE" w:rsidRPr="002A7857" w:rsidRDefault="00E910CE" w:rsidP="00E910CE">
            <w:pPr>
              <w:pStyle w:val="a9"/>
              <w:numPr>
                <w:ilvl w:val="0"/>
                <w:numId w:val="18"/>
              </w:numPr>
              <w:jc w:val="right"/>
              <w:rPr>
                <w:lang w:val="kk-KZ"/>
              </w:rPr>
            </w:pPr>
          </w:p>
        </w:tc>
        <w:tc>
          <w:tcPr>
            <w:tcW w:w="1559" w:type="dxa"/>
            <w:tcBorders>
              <w:top w:val="single" w:sz="4" w:space="0" w:color="auto"/>
              <w:left w:val="single" w:sz="4" w:space="0" w:color="auto"/>
              <w:bottom w:val="single" w:sz="4" w:space="0" w:color="auto"/>
              <w:right w:val="single" w:sz="4" w:space="0" w:color="auto"/>
            </w:tcBorders>
          </w:tcPr>
          <w:p w:rsidR="00E910CE" w:rsidRPr="002A7857" w:rsidRDefault="00E910CE" w:rsidP="00E910CE">
            <w:pPr>
              <w:pStyle w:val="a9"/>
              <w:jc w:val="center"/>
              <w:rPr>
                <w:lang w:val="kk-KZ"/>
              </w:rPr>
            </w:pPr>
            <w:r w:rsidRPr="002A7857">
              <w:rPr>
                <w:lang w:val="kk-KZ"/>
              </w:rPr>
              <w:t xml:space="preserve">Жобаның </w:t>
            </w:r>
            <w:r w:rsidRPr="002A7857">
              <w:rPr>
                <w:lang w:val="kk-KZ"/>
              </w:rPr>
              <w:br/>
              <w:t>1-бабы</w:t>
            </w:r>
          </w:p>
          <w:p w:rsidR="00E910CE" w:rsidRPr="002A7857" w:rsidRDefault="00E910CE" w:rsidP="00E910CE">
            <w:pPr>
              <w:pStyle w:val="a9"/>
              <w:jc w:val="center"/>
              <w:rPr>
                <w:lang w:val="kk-KZ"/>
              </w:rPr>
            </w:pPr>
            <w:r w:rsidRPr="002A7857">
              <w:rPr>
                <w:lang w:val="kk-KZ"/>
              </w:rPr>
              <w:t>3-тармағы</w:t>
            </w:r>
          </w:p>
          <w:p w:rsidR="00E910CE" w:rsidRPr="002A7857" w:rsidRDefault="00E910CE" w:rsidP="00E910CE">
            <w:pPr>
              <w:pStyle w:val="a9"/>
              <w:jc w:val="center"/>
              <w:rPr>
                <w:lang w:val="kk-KZ"/>
              </w:rPr>
            </w:pPr>
            <w:r w:rsidRPr="002A7857">
              <w:rPr>
                <w:lang w:val="kk-KZ"/>
              </w:rPr>
              <w:t xml:space="preserve">2) тармақшасы </w:t>
            </w:r>
          </w:p>
          <w:p w:rsidR="00E910CE" w:rsidRPr="002A7857" w:rsidRDefault="00E910CE" w:rsidP="00E910CE">
            <w:pPr>
              <w:pStyle w:val="a9"/>
              <w:jc w:val="center"/>
              <w:rPr>
                <w:lang w:val="kk-KZ"/>
              </w:rPr>
            </w:pPr>
          </w:p>
          <w:p w:rsidR="00E910CE" w:rsidRPr="002A7857" w:rsidRDefault="00E910CE" w:rsidP="00E910CE">
            <w:pPr>
              <w:pStyle w:val="a9"/>
              <w:jc w:val="center"/>
              <w:rPr>
                <w:b/>
                <w:lang w:val="kk-KZ"/>
              </w:rPr>
            </w:pPr>
            <w:r w:rsidRPr="002A7857">
              <w:rPr>
                <w:b/>
                <w:lang w:val="kk-KZ"/>
              </w:rPr>
              <w:t xml:space="preserve">Заңның </w:t>
            </w:r>
            <w:r w:rsidRPr="002A7857">
              <w:rPr>
                <w:b/>
                <w:lang w:val="kk-KZ"/>
              </w:rPr>
              <w:br/>
              <w:t>6-1-бабы</w:t>
            </w:r>
          </w:p>
          <w:p w:rsidR="00E910CE" w:rsidRPr="002A7857" w:rsidRDefault="00E910CE" w:rsidP="00E910CE">
            <w:pPr>
              <w:pStyle w:val="a9"/>
              <w:jc w:val="center"/>
              <w:rPr>
                <w:b/>
                <w:lang w:val="kk-KZ"/>
              </w:rPr>
            </w:pPr>
            <w:r w:rsidRPr="002A7857">
              <w:rPr>
                <w:b/>
                <w:lang w:val="kk-KZ"/>
              </w:rPr>
              <w:t xml:space="preserve">4) тармақшасы </w:t>
            </w:r>
          </w:p>
          <w:p w:rsidR="00E910CE" w:rsidRPr="002A7857" w:rsidRDefault="00E910CE" w:rsidP="00E910CE">
            <w:pPr>
              <w:pStyle w:val="a9"/>
              <w:jc w:val="center"/>
              <w:rPr>
                <w:lang w:val="kk-KZ"/>
              </w:rPr>
            </w:pPr>
          </w:p>
        </w:tc>
        <w:tc>
          <w:tcPr>
            <w:tcW w:w="3938" w:type="dxa"/>
            <w:tcBorders>
              <w:top w:val="single" w:sz="4" w:space="0" w:color="auto"/>
              <w:left w:val="single" w:sz="4" w:space="0" w:color="auto"/>
              <w:bottom w:val="single" w:sz="4" w:space="0" w:color="auto"/>
              <w:right w:val="single" w:sz="4" w:space="0" w:color="auto"/>
            </w:tcBorders>
          </w:tcPr>
          <w:p w:rsidR="00E910CE" w:rsidRPr="002A7857" w:rsidRDefault="00E910CE" w:rsidP="00E910CE">
            <w:pPr>
              <w:pStyle w:val="a7"/>
              <w:spacing w:before="0" w:beforeAutospacing="0" w:after="0" w:afterAutospacing="0"/>
              <w:ind w:firstLine="317"/>
              <w:jc w:val="both"/>
              <w:rPr>
                <w:bCs/>
                <w:lang w:val="kk-KZ"/>
              </w:rPr>
            </w:pPr>
            <w:r w:rsidRPr="002A7857">
              <w:rPr>
                <w:bCs/>
                <w:lang w:val="kk-KZ"/>
              </w:rPr>
              <w:t xml:space="preserve">4) қарауында ерекше қорғалатын табиғи аумақтар бар орталық </w:t>
            </w:r>
            <w:r w:rsidRPr="002A7857">
              <w:rPr>
                <w:bCs/>
                <w:i/>
                <w:lang w:val="kk-KZ"/>
              </w:rPr>
              <w:t>атқарушы</w:t>
            </w:r>
            <w:r w:rsidRPr="002A7857">
              <w:rPr>
                <w:bCs/>
                <w:lang w:val="kk-KZ"/>
              </w:rPr>
              <w:t xml:space="preserve"> органдар;</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E910CE" w:rsidRPr="002A7857" w:rsidRDefault="00E910CE" w:rsidP="00E910CE">
            <w:pPr>
              <w:ind w:firstLine="284"/>
              <w:jc w:val="both"/>
              <w:rPr>
                <w:bCs/>
                <w:lang w:val="kk-KZ"/>
              </w:rPr>
            </w:pPr>
            <w:r w:rsidRPr="002A7857">
              <w:rPr>
                <w:bCs/>
                <w:lang w:val="kk-KZ"/>
              </w:rPr>
              <w:t xml:space="preserve">«атқарушы» деген сөзден кейін </w:t>
            </w:r>
            <w:r w:rsidRPr="002A7857">
              <w:rPr>
                <w:b/>
                <w:bCs/>
                <w:lang w:val="kk-KZ"/>
              </w:rPr>
              <w:t>«және өзге мемлекеттік»</w:t>
            </w:r>
            <w:r w:rsidRPr="002A7857">
              <w:rPr>
                <w:bCs/>
                <w:lang w:val="kk-KZ"/>
              </w:rPr>
              <w:t xml:space="preserve"> деген сөздермен толықтырылсын;</w:t>
            </w:r>
          </w:p>
        </w:tc>
        <w:tc>
          <w:tcPr>
            <w:tcW w:w="4051" w:type="dxa"/>
            <w:tcBorders>
              <w:top w:val="single" w:sz="4" w:space="0" w:color="auto"/>
              <w:left w:val="single" w:sz="4" w:space="0" w:color="auto"/>
              <w:bottom w:val="single" w:sz="4" w:space="0" w:color="auto"/>
              <w:right w:val="single" w:sz="4" w:space="0" w:color="auto"/>
            </w:tcBorders>
          </w:tcPr>
          <w:p w:rsidR="00E910CE" w:rsidRPr="002A7857" w:rsidRDefault="00E910CE" w:rsidP="00E910CE">
            <w:pPr>
              <w:ind w:firstLine="257"/>
              <w:jc w:val="both"/>
              <w:rPr>
                <w:b/>
                <w:lang w:val="kk-KZ"/>
              </w:rPr>
            </w:pPr>
            <w:r w:rsidRPr="002A7857">
              <w:rPr>
                <w:b/>
                <w:lang w:val="kk-KZ"/>
              </w:rPr>
              <w:t xml:space="preserve">Кестедегі 7-позицияға ұқсас негіздеме. </w:t>
            </w:r>
          </w:p>
          <w:p w:rsidR="00E910CE" w:rsidRPr="002A7857" w:rsidRDefault="00E910CE" w:rsidP="00E910CE">
            <w:pPr>
              <w:pStyle w:val="msonormalmailrucssattributepostfix"/>
              <w:shd w:val="clear" w:color="auto" w:fill="FFFFFF"/>
              <w:spacing w:beforeAutospacing="0" w:afterAutospacing="0"/>
              <w:ind w:firstLine="438"/>
              <w:jc w:val="both"/>
              <w:rPr>
                <w:lang w:val="kk-KZ"/>
              </w:rPr>
            </w:pPr>
          </w:p>
        </w:tc>
      </w:tr>
      <w:tr w:rsidR="00E910CE" w:rsidRPr="00214D39" w:rsidTr="001B3C4D">
        <w:trPr>
          <w:trHeight w:val="296"/>
          <w:jc w:val="center"/>
        </w:trPr>
        <w:tc>
          <w:tcPr>
            <w:tcW w:w="846" w:type="dxa"/>
          </w:tcPr>
          <w:p w:rsidR="00E910CE" w:rsidRPr="002A7857" w:rsidRDefault="00E910CE" w:rsidP="00E910CE">
            <w:pPr>
              <w:pStyle w:val="a3"/>
              <w:numPr>
                <w:ilvl w:val="0"/>
                <w:numId w:val="18"/>
              </w:numPr>
              <w:spacing w:after="0" w:line="240" w:lineRule="auto"/>
              <w:jc w:val="right"/>
              <w:rPr>
                <w:rFonts w:ascii="Times New Roman" w:hAnsi="Times New Roman"/>
                <w:sz w:val="24"/>
                <w:szCs w:val="24"/>
                <w:lang w:val="kk-KZ"/>
              </w:rPr>
            </w:pPr>
          </w:p>
        </w:tc>
        <w:tc>
          <w:tcPr>
            <w:tcW w:w="1559" w:type="dxa"/>
            <w:shd w:val="clear" w:color="auto" w:fill="auto"/>
          </w:tcPr>
          <w:p w:rsidR="00E910CE" w:rsidRPr="002A7857" w:rsidRDefault="00E910CE" w:rsidP="00E910CE">
            <w:pPr>
              <w:jc w:val="center"/>
              <w:rPr>
                <w:bCs/>
                <w:kern w:val="36"/>
                <w:lang w:val="kk-KZ"/>
              </w:rPr>
            </w:pPr>
            <w:r w:rsidRPr="002A7857">
              <w:rPr>
                <w:bCs/>
                <w:kern w:val="36"/>
                <w:lang w:val="kk-KZ"/>
              </w:rPr>
              <w:t xml:space="preserve">Жобаның </w:t>
            </w:r>
            <w:r w:rsidRPr="002A7857">
              <w:rPr>
                <w:bCs/>
                <w:kern w:val="36"/>
                <w:lang w:val="kk-KZ"/>
              </w:rPr>
              <w:br/>
              <w:t>1-бабы</w:t>
            </w:r>
          </w:p>
          <w:p w:rsidR="00E910CE" w:rsidRPr="002A7857" w:rsidRDefault="00E910CE" w:rsidP="00E910CE">
            <w:pPr>
              <w:jc w:val="center"/>
              <w:rPr>
                <w:bCs/>
                <w:kern w:val="36"/>
                <w:lang w:val="kk-KZ"/>
              </w:rPr>
            </w:pPr>
            <w:r w:rsidRPr="002A7857">
              <w:rPr>
                <w:bCs/>
                <w:kern w:val="36"/>
                <w:lang w:val="kk-KZ"/>
              </w:rPr>
              <w:t>3-тармағы</w:t>
            </w:r>
          </w:p>
          <w:p w:rsidR="00E910CE" w:rsidRPr="002A7857" w:rsidRDefault="00E910CE" w:rsidP="00E910CE">
            <w:pPr>
              <w:jc w:val="center"/>
              <w:rPr>
                <w:bCs/>
                <w:kern w:val="36"/>
                <w:lang w:val="kk-KZ"/>
              </w:rPr>
            </w:pPr>
            <w:r w:rsidRPr="002A7857">
              <w:rPr>
                <w:bCs/>
                <w:kern w:val="36"/>
                <w:lang w:val="kk-KZ"/>
              </w:rPr>
              <w:t>2) тармақшасы</w:t>
            </w:r>
          </w:p>
          <w:p w:rsidR="00E910CE" w:rsidRPr="002A7857" w:rsidRDefault="00E910CE" w:rsidP="00E910CE">
            <w:pPr>
              <w:jc w:val="center"/>
              <w:rPr>
                <w:bCs/>
                <w:kern w:val="36"/>
                <w:lang w:val="kk-KZ"/>
              </w:rPr>
            </w:pPr>
          </w:p>
          <w:p w:rsidR="00E910CE" w:rsidRPr="002A7857" w:rsidRDefault="00E910CE" w:rsidP="00E910CE">
            <w:pPr>
              <w:jc w:val="center"/>
              <w:rPr>
                <w:b/>
                <w:bCs/>
                <w:kern w:val="36"/>
                <w:lang w:val="kk-KZ"/>
              </w:rPr>
            </w:pPr>
          </w:p>
          <w:p w:rsidR="00E910CE" w:rsidRPr="002A7857" w:rsidRDefault="00E910CE" w:rsidP="00E910CE">
            <w:pPr>
              <w:jc w:val="center"/>
              <w:rPr>
                <w:b/>
                <w:bCs/>
                <w:kern w:val="36"/>
                <w:lang w:val="kk-KZ"/>
              </w:rPr>
            </w:pPr>
            <w:r w:rsidRPr="002A7857">
              <w:rPr>
                <w:b/>
                <w:bCs/>
                <w:kern w:val="36"/>
                <w:lang w:val="kk-KZ"/>
              </w:rPr>
              <w:t xml:space="preserve">Заңның </w:t>
            </w:r>
            <w:r w:rsidRPr="002A7857">
              <w:rPr>
                <w:b/>
                <w:bCs/>
                <w:kern w:val="36"/>
                <w:lang w:val="kk-KZ"/>
              </w:rPr>
              <w:br/>
              <w:t>8-бабы</w:t>
            </w:r>
          </w:p>
          <w:p w:rsidR="00E910CE" w:rsidRPr="002A7857" w:rsidRDefault="00E910CE" w:rsidP="00E910CE">
            <w:pPr>
              <w:jc w:val="center"/>
              <w:rPr>
                <w:bCs/>
                <w:kern w:val="36"/>
                <w:lang w:val="kk-KZ"/>
              </w:rPr>
            </w:pPr>
            <w:r w:rsidRPr="002A7857">
              <w:rPr>
                <w:b/>
                <w:bCs/>
                <w:kern w:val="36"/>
                <w:lang w:val="kk-KZ"/>
              </w:rPr>
              <w:t>6-1) тармақшасы жаңа абзацы</w:t>
            </w:r>
          </w:p>
        </w:tc>
        <w:tc>
          <w:tcPr>
            <w:tcW w:w="3938" w:type="dxa"/>
            <w:shd w:val="clear" w:color="auto" w:fill="auto"/>
          </w:tcPr>
          <w:p w:rsidR="00E910CE" w:rsidRPr="002A7857" w:rsidRDefault="00E910CE" w:rsidP="00E910CE">
            <w:pPr>
              <w:ind w:firstLine="407"/>
              <w:jc w:val="both"/>
              <w:rPr>
                <w:b/>
                <w:bCs/>
                <w:lang w:val="kk-KZ"/>
              </w:rPr>
            </w:pPr>
            <w:r w:rsidRPr="002A7857">
              <w:rPr>
                <w:b/>
                <w:bCs/>
                <w:lang w:val="kk-KZ"/>
              </w:rPr>
              <w:t>Жоқ.</w:t>
            </w:r>
          </w:p>
        </w:tc>
        <w:tc>
          <w:tcPr>
            <w:tcW w:w="4627" w:type="dxa"/>
            <w:shd w:val="clear" w:color="auto" w:fill="auto"/>
          </w:tcPr>
          <w:p w:rsidR="00E910CE" w:rsidRPr="002A7857" w:rsidRDefault="00E910CE" w:rsidP="00E910CE">
            <w:pPr>
              <w:ind w:firstLine="246"/>
              <w:jc w:val="both"/>
              <w:rPr>
                <w:bCs/>
                <w:lang w:val="kk-KZ"/>
              </w:rPr>
            </w:pPr>
            <w:r w:rsidRPr="002A7857">
              <w:rPr>
                <w:bCs/>
                <w:lang w:val="kk-KZ"/>
              </w:rPr>
              <w:t>Мынадай мазмұндағы он бесінші абзацпен толықтырылсын:</w:t>
            </w:r>
          </w:p>
          <w:p w:rsidR="00E910CE" w:rsidRPr="002A7857" w:rsidRDefault="00E910CE" w:rsidP="00E910CE">
            <w:pPr>
              <w:ind w:firstLine="317"/>
              <w:jc w:val="both"/>
              <w:rPr>
                <w:b/>
                <w:bCs/>
                <w:lang w:val="kk-KZ"/>
              </w:rPr>
            </w:pPr>
            <w:r w:rsidRPr="002A7857">
              <w:rPr>
                <w:bCs/>
                <w:lang w:val="kk-KZ"/>
              </w:rPr>
              <w:t>«</w:t>
            </w:r>
            <w:r w:rsidRPr="002A7857">
              <w:rPr>
                <w:b/>
                <w:bCs/>
                <w:lang w:val="kk-KZ"/>
              </w:rPr>
              <w:t xml:space="preserve">осы Заңның 43-1-бабының </w:t>
            </w:r>
            <w:r w:rsidRPr="002A7857">
              <w:rPr>
                <w:b/>
                <w:bCs/>
                <w:lang w:val="kk-KZ"/>
              </w:rPr>
              <w:br/>
              <w:t>3-тармағында көзделген жағдайда, жергілікті халықтың мұқтажы үшін рұқсат етілетін шөп шабу қағидаларын әзірлеу және бекіту;</w:t>
            </w:r>
            <w:r w:rsidRPr="002A7857">
              <w:rPr>
                <w:bCs/>
                <w:lang w:val="kk-KZ"/>
              </w:rPr>
              <w:t>»;</w:t>
            </w:r>
          </w:p>
        </w:tc>
        <w:tc>
          <w:tcPr>
            <w:tcW w:w="4051" w:type="dxa"/>
            <w:shd w:val="clear" w:color="auto" w:fill="auto"/>
          </w:tcPr>
          <w:p w:rsidR="00E910CE" w:rsidRPr="002A7857" w:rsidRDefault="00E910CE" w:rsidP="00E910CE">
            <w:pPr>
              <w:ind w:firstLine="296"/>
              <w:jc w:val="both"/>
              <w:rPr>
                <w:lang w:val="kk-KZ"/>
              </w:rPr>
            </w:pPr>
            <w:r w:rsidRPr="002A7857">
              <w:rPr>
                <w:lang w:val="kk-KZ"/>
              </w:rPr>
              <w:t xml:space="preserve">Алакөл қорығының аумағы </w:t>
            </w:r>
            <w:r w:rsidRPr="002A7857">
              <w:rPr>
                <w:lang w:val="kk-KZ"/>
              </w:rPr>
              <w:br/>
              <w:t xml:space="preserve">2010 жылы 45,5 мың гектарға кеңейтілді. Осыған байланысты жергілікті тұрғындар шабындық алқаптарынан айырылды және қазіргі уақытта мал азығы жетіспейді. </w:t>
            </w:r>
          </w:p>
          <w:p w:rsidR="00E910CE" w:rsidRPr="002A7857" w:rsidRDefault="00E910CE" w:rsidP="00E910CE">
            <w:pPr>
              <w:ind w:firstLine="116"/>
              <w:jc w:val="both"/>
              <w:rPr>
                <w:b/>
                <w:lang w:val="kk-KZ"/>
              </w:rPr>
            </w:pPr>
            <w:r w:rsidRPr="002A7857">
              <w:rPr>
                <w:lang w:val="kk-KZ"/>
              </w:rPr>
              <w:t>Осыған байланысты тиісті Қағидаларда белгіленген тәртіппен қорықтың арнайы бөлінген учаскелерінде жергілікті халықтың мұқтажы үшін шөп шабу мүмкіндігі туралы норма енгізіледі.</w:t>
            </w:r>
          </w:p>
        </w:tc>
      </w:tr>
      <w:tr w:rsidR="00E910CE" w:rsidRPr="00214D39" w:rsidTr="001B3C4D">
        <w:trPr>
          <w:trHeight w:val="265"/>
          <w:jc w:val="center"/>
        </w:trPr>
        <w:tc>
          <w:tcPr>
            <w:tcW w:w="846" w:type="dxa"/>
            <w:tcBorders>
              <w:top w:val="single" w:sz="4" w:space="0" w:color="auto"/>
              <w:left w:val="single" w:sz="4" w:space="0" w:color="auto"/>
              <w:bottom w:val="single" w:sz="4" w:space="0" w:color="auto"/>
              <w:right w:val="single" w:sz="4" w:space="0" w:color="auto"/>
            </w:tcBorders>
          </w:tcPr>
          <w:p w:rsidR="00E910CE" w:rsidRPr="002A7857" w:rsidRDefault="00E910CE" w:rsidP="00E910CE">
            <w:pPr>
              <w:pStyle w:val="a9"/>
              <w:numPr>
                <w:ilvl w:val="0"/>
                <w:numId w:val="18"/>
              </w:numPr>
              <w:jc w:val="right"/>
              <w:rPr>
                <w:lang w:val="kk-KZ"/>
              </w:rPr>
            </w:pPr>
          </w:p>
        </w:tc>
        <w:tc>
          <w:tcPr>
            <w:tcW w:w="1559" w:type="dxa"/>
            <w:tcBorders>
              <w:top w:val="single" w:sz="4" w:space="0" w:color="auto"/>
              <w:left w:val="single" w:sz="4" w:space="0" w:color="auto"/>
              <w:bottom w:val="single" w:sz="4" w:space="0" w:color="auto"/>
              <w:right w:val="single" w:sz="4" w:space="0" w:color="auto"/>
            </w:tcBorders>
          </w:tcPr>
          <w:p w:rsidR="00E910CE" w:rsidRPr="002A7857" w:rsidRDefault="00E910CE" w:rsidP="00E910CE">
            <w:pPr>
              <w:pStyle w:val="a9"/>
              <w:jc w:val="center"/>
              <w:rPr>
                <w:lang w:val="kk-KZ"/>
              </w:rPr>
            </w:pPr>
            <w:r w:rsidRPr="002A7857">
              <w:rPr>
                <w:lang w:val="kk-KZ"/>
              </w:rPr>
              <w:t xml:space="preserve">Жобаның </w:t>
            </w:r>
            <w:r w:rsidRPr="002A7857">
              <w:rPr>
                <w:lang w:val="kk-KZ"/>
              </w:rPr>
              <w:br/>
              <w:t>1-бабы</w:t>
            </w:r>
          </w:p>
          <w:p w:rsidR="00E910CE" w:rsidRPr="002A7857" w:rsidRDefault="00E910CE" w:rsidP="00E910CE">
            <w:pPr>
              <w:pStyle w:val="a9"/>
              <w:jc w:val="center"/>
              <w:rPr>
                <w:lang w:val="kk-KZ"/>
              </w:rPr>
            </w:pPr>
            <w:r w:rsidRPr="002A7857">
              <w:rPr>
                <w:lang w:val="kk-KZ"/>
              </w:rPr>
              <w:t xml:space="preserve">3-тармағы </w:t>
            </w:r>
          </w:p>
          <w:p w:rsidR="00E910CE" w:rsidRPr="002A7857" w:rsidRDefault="00E910CE" w:rsidP="00E910CE">
            <w:pPr>
              <w:pStyle w:val="a9"/>
              <w:jc w:val="center"/>
              <w:rPr>
                <w:lang w:val="kk-KZ"/>
              </w:rPr>
            </w:pPr>
            <w:r w:rsidRPr="002A7857">
              <w:rPr>
                <w:lang w:val="kk-KZ"/>
              </w:rPr>
              <w:t>4) тармақшасы</w:t>
            </w:r>
          </w:p>
          <w:p w:rsidR="00E910CE" w:rsidRPr="002A7857" w:rsidRDefault="00E910CE" w:rsidP="00E910CE">
            <w:pPr>
              <w:pStyle w:val="a9"/>
              <w:jc w:val="center"/>
              <w:rPr>
                <w:b/>
                <w:lang w:val="kk-KZ"/>
              </w:rPr>
            </w:pPr>
            <w:r w:rsidRPr="002A7857">
              <w:rPr>
                <w:b/>
                <w:lang w:val="kk-KZ"/>
              </w:rPr>
              <w:t xml:space="preserve">екінші және үшінші абзацтары </w:t>
            </w:r>
          </w:p>
          <w:p w:rsidR="00E910CE" w:rsidRPr="002A7857" w:rsidRDefault="00E910CE" w:rsidP="00E910CE">
            <w:pPr>
              <w:pStyle w:val="a9"/>
              <w:jc w:val="center"/>
              <w:rPr>
                <w:lang w:val="kk-KZ"/>
              </w:rPr>
            </w:pPr>
          </w:p>
          <w:p w:rsidR="00E910CE" w:rsidRPr="002A7857" w:rsidRDefault="00E910CE" w:rsidP="00E910CE">
            <w:pPr>
              <w:pStyle w:val="a9"/>
              <w:jc w:val="center"/>
              <w:rPr>
                <w:lang w:val="kk-KZ"/>
              </w:rPr>
            </w:pPr>
          </w:p>
          <w:p w:rsidR="00E910CE" w:rsidRPr="002A7857" w:rsidRDefault="00E910CE" w:rsidP="00E910CE">
            <w:pPr>
              <w:pStyle w:val="a9"/>
              <w:jc w:val="center"/>
              <w:rPr>
                <w:b/>
                <w:lang w:val="kk-KZ"/>
              </w:rPr>
            </w:pPr>
          </w:p>
          <w:p w:rsidR="00E910CE" w:rsidRPr="002A7857" w:rsidRDefault="00E910CE" w:rsidP="00E910CE">
            <w:pPr>
              <w:pStyle w:val="a9"/>
              <w:jc w:val="center"/>
              <w:rPr>
                <w:b/>
                <w:lang w:val="kk-KZ"/>
              </w:rPr>
            </w:pPr>
          </w:p>
          <w:p w:rsidR="00E910CE" w:rsidRPr="002A7857" w:rsidRDefault="00E910CE" w:rsidP="00E910CE">
            <w:pPr>
              <w:pStyle w:val="a9"/>
              <w:jc w:val="center"/>
              <w:rPr>
                <w:b/>
                <w:lang w:val="kk-KZ"/>
              </w:rPr>
            </w:pPr>
          </w:p>
          <w:p w:rsidR="00E910CE" w:rsidRPr="002A7857" w:rsidRDefault="00E910CE" w:rsidP="00E910CE">
            <w:pPr>
              <w:pStyle w:val="a9"/>
              <w:jc w:val="center"/>
              <w:rPr>
                <w:b/>
                <w:lang w:val="kk-KZ"/>
              </w:rPr>
            </w:pPr>
            <w:r w:rsidRPr="002A7857">
              <w:rPr>
                <w:b/>
                <w:lang w:val="kk-KZ"/>
              </w:rPr>
              <w:t xml:space="preserve">Заңның </w:t>
            </w:r>
            <w:r w:rsidRPr="002A7857">
              <w:rPr>
                <w:b/>
                <w:lang w:val="kk-KZ"/>
              </w:rPr>
              <w:br/>
              <w:t>9-бабының тақырыбы</w:t>
            </w:r>
          </w:p>
          <w:p w:rsidR="00E910CE" w:rsidRPr="002A7857" w:rsidRDefault="00E910CE" w:rsidP="00E910CE">
            <w:pPr>
              <w:pStyle w:val="a9"/>
              <w:jc w:val="center"/>
              <w:rPr>
                <w:lang w:val="kk-KZ"/>
              </w:rPr>
            </w:pPr>
          </w:p>
        </w:tc>
        <w:tc>
          <w:tcPr>
            <w:tcW w:w="3938" w:type="dxa"/>
            <w:tcBorders>
              <w:top w:val="single" w:sz="4" w:space="0" w:color="auto"/>
              <w:left w:val="single" w:sz="4" w:space="0" w:color="auto"/>
              <w:bottom w:val="single" w:sz="4" w:space="0" w:color="auto"/>
              <w:right w:val="single" w:sz="4" w:space="0" w:color="auto"/>
            </w:tcBorders>
          </w:tcPr>
          <w:p w:rsidR="00E910CE" w:rsidRPr="002A7857" w:rsidRDefault="00E910CE" w:rsidP="00E910CE">
            <w:pPr>
              <w:ind w:firstLine="284"/>
              <w:jc w:val="both"/>
              <w:rPr>
                <w:bCs/>
                <w:lang w:val="kk-KZ"/>
              </w:rPr>
            </w:pPr>
            <w:r w:rsidRPr="002A7857">
              <w:rPr>
                <w:bCs/>
                <w:lang w:val="kk-KZ"/>
              </w:rPr>
              <w:lastRenderedPageBreak/>
              <w:t xml:space="preserve">9-бап. Қарауында ерекше қорғалатын табиғи аумақтар бар орталық </w:t>
            </w:r>
            <w:r w:rsidRPr="002A7857">
              <w:rPr>
                <w:bCs/>
                <w:i/>
                <w:lang w:val="kk-KZ"/>
              </w:rPr>
              <w:t>атқарушы</w:t>
            </w:r>
            <w:r w:rsidRPr="002A7857">
              <w:rPr>
                <w:bCs/>
                <w:lang w:val="kk-KZ"/>
              </w:rPr>
              <w:t xml:space="preserve"> органдардың құзыретi  </w:t>
            </w:r>
          </w:p>
          <w:p w:rsidR="00E910CE" w:rsidRPr="002A7857" w:rsidRDefault="00E910CE" w:rsidP="00E910CE">
            <w:pPr>
              <w:ind w:firstLine="284"/>
              <w:jc w:val="both"/>
              <w:rPr>
                <w:b/>
                <w:bCs/>
                <w:lang w:val="kk-KZ"/>
              </w:rPr>
            </w:pP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E910CE" w:rsidRPr="002A7857" w:rsidRDefault="00E910CE" w:rsidP="00E910CE">
            <w:pPr>
              <w:ind w:firstLine="284"/>
              <w:jc w:val="both"/>
              <w:rPr>
                <w:bCs/>
                <w:lang w:val="kk-KZ"/>
              </w:rPr>
            </w:pPr>
            <w:r w:rsidRPr="002A7857">
              <w:rPr>
                <w:bCs/>
                <w:lang w:val="kk-KZ"/>
              </w:rPr>
              <w:t>Баптың тақырыбы мынадай редакцияда жазылсын:</w:t>
            </w:r>
          </w:p>
          <w:p w:rsidR="00E910CE" w:rsidRPr="002A7857" w:rsidRDefault="00E910CE" w:rsidP="00E910CE">
            <w:pPr>
              <w:ind w:firstLine="284"/>
              <w:jc w:val="both"/>
              <w:rPr>
                <w:lang w:val="kk-KZ"/>
              </w:rPr>
            </w:pPr>
            <w:r w:rsidRPr="002A7857">
              <w:rPr>
                <w:bCs/>
                <w:lang w:val="kk-KZ"/>
              </w:rPr>
              <w:t xml:space="preserve">«9-бап. Қарауында ерекше қорғалатын табиғи аумақтар бар орталық атқарушы </w:t>
            </w:r>
            <w:r w:rsidRPr="002A7857">
              <w:rPr>
                <w:b/>
                <w:bCs/>
                <w:lang w:val="kk-KZ"/>
              </w:rPr>
              <w:t>және өзге мемлекеттік</w:t>
            </w:r>
            <w:r w:rsidRPr="002A7857">
              <w:rPr>
                <w:bCs/>
                <w:lang w:val="kk-KZ"/>
              </w:rPr>
              <w:t xml:space="preserve"> органдардың құзыретi»;</w:t>
            </w:r>
          </w:p>
        </w:tc>
        <w:tc>
          <w:tcPr>
            <w:tcW w:w="4051" w:type="dxa"/>
            <w:tcBorders>
              <w:top w:val="single" w:sz="4" w:space="0" w:color="auto"/>
              <w:left w:val="single" w:sz="4" w:space="0" w:color="auto"/>
              <w:bottom w:val="single" w:sz="4" w:space="0" w:color="auto"/>
              <w:right w:val="single" w:sz="4" w:space="0" w:color="auto"/>
            </w:tcBorders>
          </w:tcPr>
          <w:p w:rsidR="00E910CE" w:rsidRPr="002A7857" w:rsidRDefault="00E910CE" w:rsidP="00E910CE">
            <w:pPr>
              <w:ind w:firstLine="257"/>
              <w:contextualSpacing/>
              <w:jc w:val="both"/>
              <w:rPr>
                <w:lang w:val="kk-KZ"/>
              </w:rPr>
            </w:pPr>
            <w:r w:rsidRPr="002A7857">
              <w:rPr>
                <w:lang w:val="kk-KZ"/>
              </w:rPr>
              <w:t>Баптың тақырыбы тиісті баптың реттеу мәнін көрсетуі қажет.</w:t>
            </w:r>
          </w:p>
          <w:p w:rsidR="00E910CE" w:rsidRPr="002A7857" w:rsidRDefault="00E910CE" w:rsidP="00E910CE">
            <w:pPr>
              <w:contextualSpacing/>
              <w:jc w:val="both"/>
              <w:rPr>
                <w:rStyle w:val="s1"/>
                <w:lang w:val="kk-KZ"/>
              </w:rPr>
            </w:pPr>
          </w:p>
        </w:tc>
      </w:tr>
      <w:tr w:rsidR="00E910CE" w:rsidRPr="00214D39" w:rsidTr="001B3C4D">
        <w:trPr>
          <w:trHeight w:val="265"/>
          <w:jc w:val="center"/>
        </w:trPr>
        <w:tc>
          <w:tcPr>
            <w:tcW w:w="846" w:type="dxa"/>
            <w:tcBorders>
              <w:top w:val="single" w:sz="4" w:space="0" w:color="auto"/>
              <w:left w:val="single" w:sz="4" w:space="0" w:color="auto"/>
              <w:bottom w:val="single" w:sz="4" w:space="0" w:color="auto"/>
              <w:right w:val="single" w:sz="4" w:space="0" w:color="auto"/>
            </w:tcBorders>
          </w:tcPr>
          <w:p w:rsidR="00E910CE" w:rsidRPr="002A7857" w:rsidRDefault="00E910CE" w:rsidP="00E910CE">
            <w:pPr>
              <w:pStyle w:val="a9"/>
              <w:numPr>
                <w:ilvl w:val="0"/>
                <w:numId w:val="18"/>
              </w:numPr>
              <w:jc w:val="right"/>
              <w:rPr>
                <w:lang w:val="kk-KZ"/>
              </w:rPr>
            </w:pPr>
          </w:p>
        </w:tc>
        <w:tc>
          <w:tcPr>
            <w:tcW w:w="1559" w:type="dxa"/>
            <w:tcBorders>
              <w:top w:val="single" w:sz="4" w:space="0" w:color="auto"/>
              <w:left w:val="single" w:sz="4" w:space="0" w:color="auto"/>
              <w:bottom w:val="single" w:sz="4" w:space="0" w:color="auto"/>
              <w:right w:val="single" w:sz="4" w:space="0" w:color="auto"/>
            </w:tcBorders>
          </w:tcPr>
          <w:p w:rsidR="00E910CE" w:rsidRPr="002A7857" w:rsidRDefault="00E910CE" w:rsidP="00E910CE">
            <w:pPr>
              <w:pStyle w:val="a9"/>
              <w:jc w:val="center"/>
              <w:rPr>
                <w:lang w:val="kk-KZ"/>
              </w:rPr>
            </w:pPr>
            <w:r w:rsidRPr="002A7857">
              <w:rPr>
                <w:lang w:val="kk-KZ"/>
              </w:rPr>
              <w:t xml:space="preserve">Жобаның </w:t>
            </w:r>
          </w:p>
          <w:p w:rsidR="00E910CE" w:rsidRPr="002A7857" w:rsidRDefault="00E910CE" w:rsidP="00E910CE">
            <w:pPr>
              <w:pStyle w:val="a9"/>
              <w:jc w:val="center"/>
              <w:rPr>
                <w:lang w:val="kk-KZ"/>
              </w:rPr>
            </w:pPr>
            <w:r w:rsidRPr="002A7857">
              <w:rPr>
                <w:lang w:val="kk-KZ"/>
              </w:rPr>
              <w:t>1-бабы</w:t>
            </w:r>
          </w:p>
          <w:p w:rsidR="00E910CE" w:rsidRPr="002A7857" w:rsidRDefault="00E910CE" w:rsidP="00E910CE">
            <w:pPr>
              <w:pStyle w:val="a9"/>
              <w:jc w:val="center"/>
              <w:rPr>
                <w:lang w:val="kk-KZ"/>
              </w:rPr>
            </w:pPr>
            <w:r w:rsidRPr="002A7857">
              <w:rPr>
                <w:lang w:val="kk-KZ"/>
              </w:rPr>
              <w:t>3-тармағы</w:t>
            </w:r>
          </w:p>
          <w:p w:rsidR="00E910CE" w:rsidRPr="002A7857" w:rsidRDefault="00E910CE" w:rsidP="00E910CE">
            <w:pPr>
              <w:pStyle w:val="a9"/>
              <w:jc w:val="center"/>
              <w:rPr>
                <w:lang w:val="kk-KZ"/>
              </w:rPr>
            </w:pPr>
            <w:r w:rsidRPr="002A7857">
              <w:rPr>
                <w:lang w:val="kk-KZ"/>
              </w:rPr>
              <w:t>4) тармақшасы</w:t>
            </w:r>
          </w:p>
          <w:p w:rsidR="00E910CE" w:rsidRPr="002A7857" w:rsidRDefault="00E910CE" w:rsidP="00E910CE">
            <w:pPr>
              <w:pStyle w:val="a9"/>
              <w:jc w:val="center"/>
              <w:rPr>
                <w:b/>
                <w:lang w:val="kk-KZ"/>
              </w:rPr>
            </w:pPr>
            <w:r w:rsidRPr="002A7857">
              <w:rPr>
                <w:b/>
                <w:lang w:val="kk-KZ"/>
              </w:rPr>
              <w:t>төртінші абзацы</w:t>
            </w:r>
          </w:p>
          <w:p w:rsidR="00E910CE" w:rsidRPr="002A7857" w:rsidRDefault="00E910CE" w:rsidP="00E910CE">
            <w:pPr>
              <w:pStyle w:val="a9"/>
              <w:jc w:val="center"/>
              <w:rPr>
                <w:lang w:val="kk-KZ"/>
              </w:rPr>
            </w:pPr>
          </w:p>
          <w:p w:rsidR="00E910CE" w:rsidRPr="002A7857" w:rsidRDefault="00E910CE" w:rsidP="00E910CE">
            <w:pPr>
              <w:pStyle w:val="a9"/>
              <w:jc w:val="center"/>
              <w:rPr>
                <w:b/>
                <w:lang w:val="kk-KZ"/>
              </w:rPr>
            </w:pPr>
          </w:p>
          <w:p w:rsidR="00E910CE" w:rsidRPr="002A7857" w:rsidRDefault="00E910CE" w:rsidP="00E910CE">
            <w:pPr>
              <w:pStyle w:val="a9"/>
              <w:jc w:val="center"/>
              <w:rPr>
                <w:b/>
                <w:lang w:val="kk-KZ"/>
              </w:rPr>
            </w:pPr>
          </w:p>
          <w:p w:rsidR="00E910CE" w:rsidRPr="002A7857" w:rsidRDefault="00E910CE" w:rsidP="00E910CE">
            <w:pPr>
              <w:pStyle w:val="a9"/>
              <w:jc w:val="center"/>
              <w:rPr>
                <w:lang w:val="kk-KZ"/>
              </w:rPr>
            </w:pPr>
            <w:r w:rsidRPr="002A7857">
              <w:rPr>
                <w:b/>
                <w:lang w:val="kk-KZ"/>
              </w:rPr>
              <w:t xml:space="preserve">Заңның </w:t>
            </w:r>
            <w:r w:rsidRPr="002A7857">
              <w:rPr>
                <w:b/>
                <w:lang w:val="kk-KZ"/>
              </w:rPr>
              <w:br/>
              <w:t>9-бабы</w:t>
            </w:r>
            <w:r w:rsidRPr="002A7857">
              <w:rPr>
                <w:b/>
                <w:lang w:val="kk-KZ"/>
              </w:rPr>
              <w:br/>
              <w:t xml:space="preserve">бірінші абзацы </w:t>
            </w:r>
          </w:p>
        </w:tc>
        <w:tc>
          <w:tcPr>
            <w:tcW w:w="3938" w:type="dxa"/>
            <w:tcBorders>
              <w:top w:val="single" w:sz="4" w:space="0" w:color="auto"/>
              <w:left w:val="single" w:sz="4" w:space="0" w:color="auto"/>
              <w:bottom w:val="single" w:sz="4" w:space="0" w:color="auto"/>
              <w:right w:val="single" w:sz="4" w:space="0" w:color="auto"/>
            </w:tcBorders>
          </w:tcPr>
          <w:p w:rsidR="00E910CE" w:rsidRPr="002A7857" w:rsidRDefault="00E910CE" w:rsidP="00E910CE">
            <w:pPr>
              <w:ind w:firstLine="284"/>
              <w:jc w:val="both"/>
              <w:rPr>
                <w:bCs/>
                <w:lang w:val="kk-KZ"/>
              </w:rPr>
            </w:pPr>
            <w:r w:rsidRPr="002A7857">
              <w:rPr>
                <w:bCs/>
                <w:lang w:val="kk-KZ"/>
              </w:rPr>
              <w:t xml:space="preserve">Қарауында ерекше қорғалатын табиғи аумақтар бар орталық </w:t>
            </w:r>
            <w:r w:rsidRPr="002A7857">
              <w:rPr>
                <w:bCs/>
                <w:i/>
                <w:lang w:val="kk-KZ"/>
              </w:rPr>
              <w:t>атқарушы</w:t>
            </w:r>
            <w:r w:rsidRPr="002A7857">
              <w:rPr>
                <w:bCs/>
                <w:lang w:val="kk-KZ"/>
              </w:rPr>
              <w:t xml:space="preserve"> органдар өздерiнiң құзыретi шегiнде:</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E910CE" w:rsidRPr="002A7857" w:rsidRDefault="00E910CE" w:rsidP="00E910CE">
            <w:pPr>
              <w:ind w:firstLine="284"/>
              <w:jc w:val="both"/>
              <w:rPr>
                <w:bCs/>
                <w:lang w:val="kk-KZ"/>
              </w:rPr>
            </w:pPr>
            <w:r w:rsidRPr="002A7857">
              <w:rPr>
                <w:bCs/>
                <w:lang w:val="kk-KZ"/>
              </w:rPr>
              <w:t xml:space="preserve">«атқарушы» деген сөзден кейін </w:t>
            </w:r>
            <w:r w:rsidRPr="002A7857">
              <w:rPr>
                <w:b/>
                <w:bCs/>
                <w:lang w:val="kk-KZ"/>
              </w:rPr>
              <w:t xml:space="preserve">«және өзге мемлекеттік» </w:t>
            </w:r>
            <w:r w:rsidRPr="002A7857">
              <w:rPr>
                <w:bCs/>
                <w:lang w:val="kk-KZ"/>
              </w:rPr>
              <w:t xml:space="preserve">деген сөздермен толықтырылсын; </w:t>
            </w:r>
          </w:p>
        </w:tc>
        <w:tc>
          <w:tcPr>
            <w:tcW w:w="4051" w:type="dxa"/>
            <w:tcBorders>
              <w:top w:val="single" w:sz="4" w:space="0" w:color="auto"/>
              <w:left w:val="single" w:sz="4" w:space="0" w:color="auto"/>
              <w:bottom w:val="single" w:sz="4" w:space="0" w:color="auto"/>
              <w:right w:val="single" w:sz="4" w:space="0" w:color="auto"/>
            </w:tcBorders>
          </w:tcPr>
          <w:p w:rsidR="00E910CE" w:rsidRPr="002A7857" w:rsidRDefault="00E910CE" w:rsidP="00E910CE">
            <w:pPr>
              <w:pStyle w:val="a7"/>
              <w:spacing w:before="0" w:beforeAutospacing="0" w:after="0" w:afterAutospacing="0"/>
              <w:ind w:firstLine="284"/>
              <w:jc w:val="both"/>
              <w:rPr>
                <w:rStyle w:val="s1"/>
                <w:lang w:val="kk-KZ"/>
              </w:rPr>
            </w:pPr>
            <w:r w:rsidRPr="002A7857">
              <w:rPr>
                <w:rStyle w:val="s1"/>
                <w:lang w:val="kk-KZ"/>
              </w:rPr>
              <w:t>ҚР Президенті Іс Басқармасының (бұдан әрі – ПІБ) қарауында «Бурабай» МҰТП бар.</w:t>
            </w:r>
          </w:p>
          <w:p w:rsidR="00E910CE" w:rsidRPr="002A7857" w:rsidRDefault="00E910CE" w:rsidP="00E910CE">
            <w:pPr>
              <w:pStyle w:val="a7"/>
              <w:spacing w:before="0" w:beforeAutospacing="0" w:after="0" w:afterAutospacing="0"/>
              <w:ind w:firstLine="284"/>
              <w:jc w:val="both"/>
              <w:rPr>
                <w:rStyle w:val="s1"/>
                <w:lang w:val="kk-KZ"/>
              </w:rPr>
            </w:pPr>
            <w:r w:rsidRPr="002A7857">
              <w:rPr>
                <w:rStyle w:val="s1"/>
                <w:lang w:val="kk-KZ"/>
              </w:rPr>
              <w:t>Сонымен қатар, ПІБ орталық атқарушы орган болып табылмайды.</w:t>
            </w:r>
          </w:p>
          <w:p w:rsidR="00E910CE" w:rsidRPr="002A7857" w:rsidRDefault="00E910CE" w:rsidP="00E910CE">
            <w:pPr>
              <w:pStyle w:val="a7"/>
              <w:spacing w:before="0" w:beforeAutospacing="0" w:after="0" w:afterAutospacing="0"/>
              <w:ind w:firstLine="284"/>
              <w:jc w:val="both"/>
              <w:rPr>
                <w:lang w:val="kk-KZ"/>
              </w:rPr>
            </w:pPr>
            <w:r w:rsidRPr="002A7857">
              <w:rPr>
                <w:rStyle w:val="s1"/>
                <w:lang w:val="kk-KZ"/>
              </w:rPr>
              <w:t xml:space="preserve">ҚР Президентінің 2008 жылғы </w:t>
            </w:r>
            <w:r w:rsidRPr="002A7857">
              <w:rPr>
                <w:rStyle w:val="s1"/>
                <w:lang w:val="kk-KZ"/>
              </w:rPr>
              <w:br/>
              <w:t xml:space="preserve">11 наурыздағы № 552 Жарлығымен бекітілген ҚР Президентінің Әкімшілігі туралы ережеге сәйкес ПІБ ҚР ПӘ-ға тікелей бағынатын </w:t>
            </w:r>
            <w:r w:rsidRPr="002A7857">
              <w:rPr>
                <w:rStyle w:val="s1"/>
                <w:b/>
                <w:lang w:val="kk-KZ"/>
              </w:rPr>
              <w:t>мемлекеттік орган</w:t>
            </w:r>
            <w:r w:rsidRPr="002A7857">
              <w:rPr>
                <w:rStyle w:val="s1"/>
                <w:lang w:val="kk-KZ"/>
              </w:rPr>
              <w:t xml:space="preserve"> болып табылады.</w:t>
            </w:r>
          </w:p>
          <w:p w:rsidR="00E910CE" w:rsidRPr="002A7857" w:rsidRDefault="00E910CE" w:rsidP="00E910CE">
            <w:pPr>
              <w:contextualSpacing/>
              <w:jc w:val="both"/>
              <w:rPr>
                <w:lang w:val="kk-KZ"/>
              </w:rPr>
            </w:pPr>
          </w:p>
        </w:tc>
      </w:tr>
      <w:tr w:rsidR="008C61F0" w:rsidRPr="00214D39" w:rsidTr="001B3C4D">
        <w:trPr>
          <w:trHeight w:val="265"/>
          <w:jc w:val="center"/>
        </w:trPr>
        <w:tc>
          <w:tcPr>
            <w:tcW w:w="846" w:type="dxa"/>
            <w:tcBorders>
              <w:top w:val="single" w:sz="4" w:space="0" w:color="auto"/>
              <w:left w:val="single" w:sz="4" w:space="0" w:color="auto"/>
              <w:bottom w:val="single" w:sz="4" w:space="0" w:color="auto"/>
              <w:right w:val="single" w:sz="4" w:space="0" w:color="auto"/>
            </w:tcBorders>
          </w:tcPr>
          <w:p w:rsidR="00447509" w:rsidRPr="002A7857" w:rsidRDefault="00447509" w:rsidP="00725641">
            <w:pPr>
              <w:pStyle w:val="a9"/>
              <w:numPr>
                <w:ilvl w:val="0"/>
                <w:numId w:val="18"/>
              </w:numPr>
              <w:jc w:val="right"/>
              <w:rPr>
                <w:lang w:val="kk-KZ"/>
              </w:rPr>
            </w:pPr>
          </w:p>
        </w:tc>
        <w:tc>
          <w:tcPr>
            <w:tcW w:w="1559" w:type="dxa"/>
            <w:tcBorders>
              <w:top w:val="single" w:sz="4" w:space="0" w:color="auto"/>
              <w:left w:val="single" w:sz="4" w:space="0" w:color="auto"/>
              <w:bottom w:val="single" w:sz="4" w:space="0" w:color="auto"/>
              <w:right w:val="single" w:sz="4" w:space="0" w:color="auto"/>
            </w:tcBorders>
          </w:tcPr>
          <w:p w:rsidR="00346DE6" w:rsidRPr="002A7857" w:rsidRDefault="00346DE6" w:rsidP="00447509">
            <w:pPr>
              <w:pStyle w:val="a9"/>
              <w:jc w:val="center"/>
              <w:rPr>
                <w:lang w:val="kk-KZ"/>
              </w:rPr>
            </w:pPr>
            <w:r w:rsidRPr="002A7857">
              <w:rPr>
                <w:lang w:val="kk-KZ"/>
              </w:rPr>
              <w:t xml:space="preserve">Жобаның </w:t>
            </w:r>
          </w:p>
          <w:p w:rsidR="00447509" w:rsidRPr="002A7857" w:rsidRDefault="00447509" w:rsidP="00447509">
            <w:pPr>
              <w:pStyle w:val="a9"/>
              <w:jc w:val="center"/>
              <w:rPr>
                <w:lang w:val="kk-KZ"/>
              </w:rPr>
            </w:pPr>
            <w:r w:rsidRPr="002A7857">
              <w:rPr>
                <w:lang w:val="kk-KZ"/>
              </w:rPr>
              <w:t>1</w:t>
            </w:r>
            <w:r w:rsidR="00346DE6" w:rsidRPr="002A7857">
              <w:rPr>
                <w:lang w:val="kk-KZ"/>
              </w:rPr>
              <w:t>-бабы</w:t>
            </w:r>
          </w:p>
          <w:p w:rsidR="00447509" w:rsidRPr="002A7857" w:rsidRDefault="00447509" w:rsidP="00447509">
            <w:pPr>
              <w:pStyle w:val="a9"/>
              <w:jc w:val="center"/>
              <w:rPr>
                <w:lang w:val="kk-KZ"/>
              </w:rPr>
            </w:pPr>
            <w:r w:rsidRPr="002A7857">
              <w:rPr>
                <w:lang w:val="kk-KZ"/>
              </w:rPr>
              <w:t>3</w:t>
            </w:r>
            <w:r w:rsidR="00346DE6" w:rsidRPr="002A7857">
              <w:rPr>
                <w:lang w:val="kk-KZ"/>
              </w:rPr>
              <w:t>-тармағы</w:t>
            </w:r>
          </w:p>
          <w:p w:rsidR="00447509" w:rsidRPr="002A7857" w:rsidRDefault="00447509" w:rsidP="00447509">
            <w:pPr>
              <w:pStyle w:val="a9"/>
              <w:jc w:val="center"/>
              <w:rPr>
                <w:lang w:val="kk-KZ"/>
              </w:rPr>
            </w:pPr>
            <w:r w:rsidRPr="002A7857">
              <w:rPr>
                <w:lang w:val="kk-KZ"/>
              </w:rPr>
              <w:t>4)</w:t>
            </w:r>
            <w:r w:rsidR="00346DE6" w:rsidRPr="002A7857">
              <w:rPr>
                <w:lang w:val="kk-KZ"/>
              </w:rPr>
              <w:t xml:space="preserve"> тармақшасы</w:t>
            </w:r>
          </w:p>
          <w:p w:rsidR="00447509" w:rsidRPr="002A7857" w:rsidRDefault="00346DE6" w:rsidP="00346DE6">
            <w:pPr>
              <w:pStyle w:val="a9"/>
              <w:jc w:val="center"/>
              <w:rPr>
                <w:lang w:val="kk-KZ"/>
              </w:rPr>
            </w:pPr>
            <w:r w:rsidRPr="002A7857">
              <w:rPr>
                <w:b/>
                <w:lang w:val="kk-KZ"/>
              </w:rPr>
              <w:t xml:space="preserve">бесінші және алтыншы абзацтары </w:t>
            </w:r>
          </w:p>
          <w:p w:rsidR="00447509" w:rsidRPr="002A7857" w:rsidRDefault="00447509" w:rsidP="00447509">
            <w:pPr>
              <w:pStyle w:val="a9"/>
              <w:jc w:val="center"/>
              <w:rPr>
                <w:b/>
                <w:lang w:val="kk-KZ"/>
              </w:rPr>
            </w:pPr>
          </w:p>
          <w:p w:rsidR="00346DE6" w:rsidRPr="002A7857" w:rsidRDefault="00346DE6" w:rsidP="007606B5">
            <w:pPr>
              <w:pStyle w:val="a9"/>
              <w:jc w:val="center"/>
              <w:rPr>
                <w:b/>
                <w:lang w:val="kk-KZ"/>
              </w:rPr>
            </w:pPr>
          </w:p>
          <w:p w:rsidR="00346DE6" w:rsidRPr="002A7857" w:rsidRDefault="00346DE6" w:rsidP="007606B5">
            <w:pPr>
              <w:pStyle w:val="a9"/>
              <w:jc w:val="center"/>
              <w:rPr>
                <w:b/>
                <w:lang w:val="kk-KZ"/>
              </w:rPr>
            </w:pPr>
            <w:r w:rsidRPr="002A7857">
              <w:rPr>
                <w:b/>
                <w:lang w:val="kk-KZ"/>
              </w:rPr>
              <w:t xml:space="preserve">Заңның </w:t>
            </w:r>
          </w:p>
          <w:p w:rsidR="00346DE6" w:rsidRPr="002A7857" w:rsidRDefault="00AB2138" w:rsidP="007606B5">
            <w:pPr>
              <w:pStyle w:val="a9"/>
              <w:jc w:val="center"/>
              <w:rPr>
                <w:b/>
                <w:lang w:val="kk-KZ"/>
              </w:rPr>
            </w:pPr>
            <w:r w:rsidRPr="002A7857">
              <w:rPr>
                <w:b/>
                <w:lang w:val="kk-KZ"/>
              </w:rPr>
              <w:t xml:space="preserve">9-бабы </w:t>
            </w:r>
            <w:r w:rsidR="00346DE6" w:rsidRPr="002A7857">
              <w:rPr>
                <w:b/>
                <w:lang w:val="kk-KZ"/>
              </w:rPr>
              <w:t xml:space="preserve">жаңа </w:t>
            </w:r>
          </w:p>
          <w:p w:rsidR="007606B5" w:rsidRPr="002A7857" w:rsidRDefault="007606B5" w:rsidP="007606B5">
            <w:pPr>
              <w:pStyle w:val="a9"/>
              <w:jc w:val="center"/>
              <w:rPr>
                <w:b/>
                <w:lang w:val="kk-KZ"/>
              </w:rPr>
            </w:pPr>
            <w:r w:rsidRPr="002A7857">
              <w:rPr>
                <w:b/>
                <w:lang w:val="kk-KZ"/>
              </w:rPr>
              <w:t xml:space="preserve">3-1) </w:t>
            </w:r>
          </w:p>
          <w:p w:rsidR="00447509" w:rsidRPr="002A7857" w:rsidRDefault="00346DE6" w:rsidP="00447509">
            <w:pPr>
              <w:pStyle w:val="a9"/>
              <w:jc w:val="center"/>
              <w:rPr>
                <w:b/>
                <w:lang w:val="kk-KZ"/>
              </w:rPr>
            </w:pPr>
            <w:r w:rsidRPr="002A7857">
              <w:rPr>
                <w:b/>
                <w:lang w:val="kk-KZ"/>
              </w:rPr>
              <w:t>тармақшасы</w:t>
            </w:r>
          </w:p>
          <w:p w:rsidR="00687CCD" w:rsidRPr="002A7857" w:rsidRDefault="00687CCD" w:rsidP="00447509">
            <w:pPr>
              <w:pStyle w:val="a9"/>
              <w:jc w:val="center"/>
              <w:rPr>
                <w:lang w:val="kk-KZ"/>
              </w:rPr>
            </w:pPr>
          </w:p>
        </w:tc>
        <w:tc>
          <w:tcPr>
            <w:tcW w:w="3938" w:type="dxa"/>
            <w:tcBorders>
              <w:top w:val="single" w:sz="4" w:space="0" w:color="auto"/>
              <w:left w:val="single" w:sz="4" w:space="0" w:color="auto"/>
              <w:bottom w:val="single" w:sz="4" w:space="0" w:color="auto"/>
              <w:right w:val="single" w:sz="4" w:space="0" w:color="auto"/>
            </w:tcBorders>
          </w:tcPr>
          <w:p w:rsidR="00447509" w:rsidRPr="002A7857" w:rsidRDefault="00346DE6" w:rsidP="00447509">
            <w:pPr>
              <w:ind w:firstLine="284"/>
              <w:jc w:val="both"/>
              <w:rPr>
                <w:b/>
                <w:bCs/>
                <w:lang w:val="kk-KZ"/>
              </w:rPr>
            </w:pPr>
            <w:r w:rsidRPr="002A7857">
              <w:rPr>
                <w:b/>
                <w:bCs/>
                <w:lang w:val="kk-KZ"/>
              </w:rPr>
              <w:lastRenderedPageBreak/>
              <w:t>Жоқ</w:t>
            </w:r>
            <w:r w:rsidR="007606B5" w:rsidRPr="002A7857">
              <w:rPr>
                <w:b/>
                <w:bCs/>
                <w:lang w:val="kk-KZ"/>
              </w:rPr>
              <w:t>.</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447509" w:rsidRPr="002A7857" w:rsidRDefault="00346DE6" w:rsidP="00447509">
            <w:pPr>
              <w:ind w:firstLine="284"/>
              <w:jc w:val="both"/>
              <w:rPr>
                <w:bCs/>
                <w:lang w:val="kk-KZ"/>
              </w:rPr>
            </w:pPr>
            <w:r w:rsidRPr="002A7857">
              <w:rPr>
                <w:bCs/>
                <w:lang w:val="kk-KZ"/>
              </w:rPr>
              <w:t xml:space="preserve">Мынадай мазмұндағы </w:t>
            </w:r>
            <w:r w:rsidR="00447509" w:rsidRPr="002A7857">
              <w:rPr>
                <w:bCs/>
                <w:lang w:val="kk-KZ"/>
              </w:rPr>
              <w:t xml:space="preserve">3-1) </w:t>
            </w:r>
            <w:r w:rsidRPr="002A7857">
              <w:rPr>
                <w:bCs/>
                <w:lang w:val="kk-KZ"/>
              </w:rPr>
              <w:t>тармақшамен толықтырылсын</w:t>
            </w:r>
            <w:r w:rsidR="00447509" w:rsidRPr="002A7857">
              <w:rPr>
                <w:bCs/>
                <w:lang w:val="kk-KZ"/>
              </w:rPr>
              <w:t>:</w:t>
            </w:r>
          </w:p>
          <w:p w:rsidR="00447509" w:rsidRPr="002A7857" w:rsidRDefault="00447509" w:rsidP="00447509">
            <w:pPr>
              <w:ind w:firstLine="284"/>
              <w:jc w:val="both"/>
              <w:rPr>
                <w:bCs/>
                <w:lang w:val="kk-KZ"/>
              </w:rPr>
            </w:pPr>
            <w:r w:rsidRPr="002A7857">
              <w:rPr>
                <w:bCs/>
                <w:lang w:val="kk-KZ"/>
              </w:rPr>
              <w:t>«</w:t>
            </w:r>
            <w:r w:rsidRPr="002A7857">
              <w:rPr>
                <w:b/>
                <w:bCs/>
                <w:lang w:val="kk-KZ"/>
              </w:rPr>
              <w:t xml:space="preserve">3-1) </w:t>
            </w:r>
            <w:r w:rsidR="00413D68" w:rsidRPr="002A7857">
              <w:rPr>
                <w:b/>
                <w:bCs/>
                <w:lang w:val="kk-KZ"/>
              </w:rPr>
              <w:t>Қазақстан Республикасының заңнамасына сәйкес өздерінің қарауындағы республикалық маңызы бар ерекше қорғалатын табиғи аумақтардағы табиғат қорғау мекемелері ұсынатын қызметтер үшін тарифтердің мөлшерін бекітеді</w:t>
            </w:r>
            <w:r w:rsidRPr="002A7857">
              <w:rPr>
                <w:bCs/>
                <w:lang w:val="kk-KZ"/>
              </w:rPr>
              <w:t>;»;</w:t>
            </w:r>
          </w:p>
        </w:tc>
        <w:tc>
          <w:tcPr>
            <w:tcW w:w="4051" w:type="dxa"/>
            <w:tcBorders>
              <w:top w:val="single" w:sz="4" w:space="0" w:color="auto"/>
              <w:left w:val="single" w:sz="4" w:space="0" w:color="auto"/>
              <w:bottom w:val="single" w:sz="4" w:space="0" w:color="auto"/>
              <w:right w:val="single" w:sz="4" w:space="0" w:color="auto"/>
            </w:tcBorders>
          </w:tcPr>
          <w:p w:rsidR="00A72E39" w:rsidRPr="002A7857" w:rsidRDefault="00A72E39" w:rsidP="00A72E39">
            <w:pPr>
              <w:ind w:firstLine="396"/>
              <w:contextualSpacing/>
              <w:jc w:val="both"/>
              <w:rPr>
                <w:lang w:val="kk-KZ"/>
              </w:rPr>
            </w:pPr>
            <w:r w:rsidRPr="002A7857">
              <w:rPr>
                <w:lang w:val="kk-KZ"/>
              </w:rPr>
              <w:t>«Құқықтық актілер туралы» Заңның 34-бабының 3-тармағына сәйкес уәкілетті органның нормативтік құқықтық актіні қабылдауына осы актіні қабылдау жөніндегі уәкілетті органның құзыреті Қазақстан Республикасының заңнамасында тікелей көзделген жағдайларда ғана жол беріледі.</w:t>
            </w:r>
          </w:p>
          <w:p w:rsidR="00447509" w:rsidRPr="002A7857" w:rsidRDefault="00A72E39" w:rsidP="00A72E39">
            <w:pPr>
              <w:pStyle w:val="a7"/>
              <w:spacing w:before="0" w:beforeAutospacing="0" w:after="0" w:afterAutospacing="0"/>
              <w:ind w:firstLine="396"/>
              <w:jc w:val="both"/>
              <w:rPr>
                <w:rStyle w:val="s1"/>
                <w:lang w:val="kk-KZ"/>
              </w:rPr>
            </w:pPr>
            <w:r w:rsidRPr="002A7857">
              <w:rPr>
                <w:lang w:val="kk-KZ"/>
              </w:rPr>
              <w:lastRenderedPageBreak/>
              <w:t>Осыған байланысты тарифтерді бекіту туралы 3-1) тармақшамен толықтырылады</w:t>
            </w:r>
            <w:r w:rsidR="00AE7F0A" w:rsidRPr="002A7857">
              <w:rPr>
                <w:lang w:val="kk-KZ"/>
              </w:rPr>
              <w:t>.</w:t>
            </w:r>
          </w:p>
        </w:tc>
      </w:tr>
      <w:tr w:rsidR="008C61F0" w:rsidRPr="00214D39" w:rsidTr="001B3C4D">
        <w:trPr>
          <w:trHeight w:val="265"/>
          <w:jc w:val="center"/>
        </w:trPr>
        <w:tc>
          <w:tcPr>
            <w:tcW w:w="846" w:type="dxa"/>
            <w:tcBorders>
              <w:top w:val="single" w:sz="4" w:space="0" w:color="auto"/>
              <w:left w:val="single" w:sz="4" w:space="0" w:color="auto"/>
              <w:bottom w:val="single" w:sz="4" w:space="0" w:color="auto"/>
              <w:right w:val="single" w:sz="4" w:space="0" w:color="auto"/>
            </w:tcBorders>
          </w:tcPr>
          <w:p w:rsidR="00725641" w:rsidRPr="002A7857" w:rsidRDefault="00725641" w:rsidP="00725641">
            <w:pPr>
              <w:pStyle w:val="a9"/>
              <w:numPr>
                <w:ilvl w:val="0"/>
                <w:numId w:val="18"/>
              </w:numPr>
              <w:jc w:val="right"/>
              <w:rPr>
                <w:lang w:val="kk-KZ"/>
              </w:rPr>
            </w:pPr>
          </w:p>
        </w:tc>
        <w:tc>
          <w:tcPr>
            <w:tcW w:w="1559" w:type="dxa"/>
            <w:tcBorders>
              <w:top w:val="single" w:sz="4" w:space="0" w:color="auto"/>
              <w:left w:val="single" w:sz="4" w:space="0" w:color="auto"/>
              <w:bottom w:val="single" w:sz="4" w:space="0" w:color="auto"/>
              <w:right w:val="single" w:sz="4" w:space="0" w:color="auto"/>
            </w:tcBorders>
          </w:tcPr>
          <w:p w:rsidR="00AE7F0A" w:rsidRPr="002A7857" w:rsidRDefault="00AE7F0A" w:rsidP="00AE7F0A">
            <w:pPr>
              <w:pStyle w:val="a9"/>
              <w:jc w:val="center"/>
              <w:rPr>
                <w:lang w:val="kk-KZ"/>
              </w:rPr>
            </w:pPr>
            <w:r w:rsidRPr="002A7857">
              <w:rPr>
                <w:lang w:val="kk-KZ"/>
              </w:rPr>
              <w:t xml:space="preserve">Жобаның </w:t>
            </w:r>
          </w:p>
          <w:p w:rsidR="00AE7F0A" w:rsidRPr="002A7857" w:rsidRDefault="00AE7F0A" w:rsidP="00AE7F0A">
            <w:pPr>
              <w:pStyle w:val="a9"/>
              <w:jc w:val="center"/>
              <w:rPr>
                <w:lang w:val="kk-KZ"/>
              </w:rPr>
            </w:pPr>
            <w:r w:rsidRPr="002A7857">
              <w:rPr>
                <w:lang w:val="kk-KZ"/>
              </w:rPr>
              <w:t>1-бабы</w:t>
            </w:r>
          </w:p>
          <w:p w:rsidR="00AE7F0A" w:rsidRPr="002A7857" w:rsidRDefault="00AE7F0A" w:rsidP="00AE7F0A">
            <w:pPr>
              <w:pStyle w:val="a9"/>
              <w:jc w:val="center"/>
              <w:rPr>
                <w:lang w:val="kk-KZ"/>
              </w:rPr>
            </w:pPr>
            <w:r w:rsidRPr="002A7857">
              <w:rPr>
                <w:lang w:val="kk-KZ"/>
              </w:rPr>
              <w:t>3-тармағы</w:t>
            </w:r>
          </w:p>
          <w:p w:rsidR="00AE7F0A" w:rsidRPr="002A7857" w:rsidRDefault="00AE7F0A" w:rsidP="00AE7F0A">
            <w:pPr>
              <w:pStyle w:val="a9"/>
              <w:jc w:val="center"/>
              <w:rPr>
                <w:lang w:val="kk-KZ"/>
              </w:rPr>
            </w:pPr>
            <w:r w:rsidRPr="002A7857">
              <w:rPr>
                <w:lang w:val="kk-KZ"/>
              </w:rPr>
              <w:t>5) тармақшасы</w:t>
            </w:r>
          </w:p>
          <w:p w:rsidR="00AE7F0A" w:rsidRPr="002A7857" w:rsidRDefault="00AE7F0A" w:rsidP="00AE7F0A">
            <w:pPr>
              <w:pStyle w:val="a9"/>
              <w:jc w:val="center"/>
              <w:rPr>
                <w:lang w:val="kk-KZ"/>
              </w:rPr>
            </w:pPr>
            <w:r w:rsidRPr="002A7857">
              <w:rPr>
                <w:lang w:val="kk-KZ"/>
              </w:rPr>
              <w:t xml:space="preserve">екінші абзацы </w:t>
            </w:r>
          </w:p>
          <w:p w:rsidR="00AE7F0A" w:rsidRPr="002A7857" w:rsidRDefault="00AE7F0A" w:rsidP="00AE7F0A">
            <w:pPr>
              <w:pStyle w:val="a9"/>
              <w:jc w:val="center"/>
              <w:rPr>
                <w:b/>
                <w:lang w:val="kk-KZ"/>
              </w:rPr>
            </w:pPr>
          </w:p>
          <w:p w:rsidR="00AE7F0A" w:rsidRPr="002A7857" w:rsidRDefault="00AE7F0A" w:rsidP="00AE7F0A">
            <w:pPr>
              <w:pStyle w:val="a9"/>
              <w:jc w:val="center"/>
              <w:rPr>
                <w:b/>
                <w:lang w:val="kk-KZ"/>
              </w:rPr>
            </w:pPr>
          </w:p>
          <w:p w:rsidR="00AE7F0A" w:rsidRPr="002A7857" w:rsidRDefault="00AE7F0A" w:rsidP="00AE7F0A">
            <w:pPr>
              <w:pStyle w:val="a9"/>
              <w:jc w:val="center"/>
              <w:rPr>
                <w:b/>
                <w:lang w:val="kk-KZ"/>
              </w:rPr>
            </w:pPr>
            <w:r w:rsidRPr="002A7857">
              <w:rPr>
                <w:b/>
                <w:lang w:val="kk-KZ"/>
              </w:rPr>
              <w:t xml:space="preserve">Заңның </w:t>
            </w:r>
          </w:p>
          <w:p w:rsidR="00AE7F0A" w:rsidRPr="002A7857" w:rsidRDefault="00AE7F0A" w:rsidP="00AE7F0A">
            <w:pPr>
              <w:pStyle w:val="a9"/>
              <w:jc w:val="center"/>
              <w:rPr>
                <w:b/>
                <w:lang w:val="kk-KZ"/>
              </w:rPr>
            </w:pPr>
            <w:r w:rsidRPr="002A7857">
              <w:rPr>
                <w:b/>
                <w:lang w:val="kk-KZ"/>
              </w:rPr>
              <w:t>23-бабы</w:t>
            </w:r>
          </w:p>
          <w:p w:rsidR="00AE7F0A" w:rsidRPr="002A7857" w:rsidRDefault="00AE7F0A" w:rsidP="00AE7F0A">
            <w:pPr>
              <w:pStyle w:val="a9"/>
              <w:jc w:val="center"/>
              <w:rPr>
                <w:b/>
                <w:lang w:val="kk-KZ"/>
              </w:rPr>
            </w:pPr>
            <w:r w:rsidRPr="002A7857">
              <w:rPr>
                <w:b/>
                <w:lang w:val="kk-KZ"/>
              </w:rPr>
              <w:t>2-тармағы</w:t>
            </w:r>
          </w:p>
          <w:p w:rsidR="00687CCD" w:rsidRPr="002A7857" w:rsidRDefault="00AB2138" w:rsidP="00AB2138">
            <w:pPr>
              <w:pStyle w:val="a9"/>
              <w:jc w:val="center"/>
              <w:rPr>
                <w:b/>
                <w:lang w:val="kk-KZ"/>
              </w:rPr>
            </w:pPr>
            <w:r w:rsidRPr="002A7857">
              <w:rPr>
                <w:b/>
                <w:lang w:val="kk-KZ"/>
              </w:rPr>
              <w:t xml:space="preserve">2) тармақшасы </w:t>
            </w:r>
          </w:p>
          <w:p w:rsidR="00AB2138" w:rsidRPr="002A7857" w:rsidRDefault="00AB2138" w:rsidP="00AB2138">
            <w:pPr>
              <w:pStyle w:val="a9"/>
              <w:jc w:val="center"/>
              <w:rPr>
                <w:b/>
                <w:lang w:val="kk-KZ"/>
              </w:rPr>
            </w:pPr>
          </w:p>
        </w:tc>
        <w:tc>
          <w:tcPr>
            <w:tcW w:w="3938" w:type="dxa"/>
            <w:tcBorders>
              <w:top w:val="single" w:sz="4" w:space="0" w:color="auto"/>
              <w:left w:val="single" w:sz="4" w:space="0" w:color="auto"/>
              <w:bottom w:val="single" w:sz="4" w:space="0" w:color="auto"/>
              <w:right w:val="single" w:sz="4" w:space="0" w:color="auto"/>
            </w:tcBorders>
          </w:tcPr>
          <w:p w:rsidR="00E52F0E" w:rsidRPr="002A7857" w:rsidRDefault="00E52F0E" w:rsidP="00E52F0E">
            <w:pPr>
              <w:ind w:firstLine="463"/>
              <w:jc w:val="both"/>
              <w:rPr>
                <w:lang w:val="kk-KZ"/>
              </w:rPr>
            </w:pPr>
            <w:r w:rsidRPr="002A7857">
              <w:rPr>
                <w:lang w:val="kk-KZ"/>
              </w:rPr>
              <w:t xml:space="preserve">2) ықтимал орналастырудың басқа жолдары болмаған кезде ерекше стратегиялық маңызы бар су шаруашылығы </w:t>
            </w:r>
            <w:r w:rsidRPr="002A7857">
              <w:rPr>
                <w:i/>
                <w:lang w:val="kk-KZ"/>
              </w:rPr>
              <w:t>құрылысжайларын</w:t>
            </w:r>
            <w:r w:rsidRPr="002A7857">
              <w:rPr>
                <w:lang w:val="kk-KZ"/>
              </w:rPr>
              <w:t xml:space="preserve"> салу және олардың жұмыс істеуі үшін және шаруашылық қызметтің шектеулі режимі белгіленген жер учаскелерін ғана;</w:t>
            </w:r>
          </w:p>
          <w:p w:rsidR="00E52F0E" w:rsidRPr="002A7857" w:rsidRDefault="00E52F0E" w:rsidP="00E52F0E">
            <w:pPr>
              <w:ind w:firstLine="463"/>
              <w:jc w:val="both"/>
              <w:rPr>
                <w:lang w:val="kk-KZ"/>
              </w:rPr>
            </w:pPr>
          </w:p>
          <w:p w:rsidR="00037CD4" w:rsidRPr="002A7857" w:rsidRDefault="00037CD4" w:rsidP="00725641">
            <w:pPr>
              <w:ind w:firstLine="407"/>
              <w:jc w:val="both"/>
              <w:rPr>
                <w:lang w:val="kk-KZ"/>
              </w:rPr>
            </w:pP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6740E" w:rsidRPr="002A7857" w:rsidRDefault="008E0669" w:rsidP="00084684">
            <w:pPr>
              <w:tabs>
                <w:tab w:val="left" w:pos="766"/>
                <w:tab w:val="center" w:pos="1782"/>
              </w:tabs>
              <w:ind w:firstLine="348"/>
              <w:jc w:val="both"/>
              <w:rPr>
                <w:bCs/>
                <w:lang w:val="kk-KZ"/>
              </w:rPr>
            </w:pPr>
            <w:r w:rsidRPr="002A7857">
              <w:rPr>
                <w:lang w:val="kk-KZ"/>
              </w:rPr>
              <w:t>«құрылысжайларын» деген сөзден кейін «</w:t>
            </w:r>
            <w:r w:rsidRPr="002A7857">
              <w:rPr>
                <w:b/>
                <w:lang w:val="kk-KZ"/>
              </w:rPr>
              <w:t>және селден, топырақтың көшуінен, көшкіннен қорғау құрылысжайларын</w:t>
            </w:r>
            <w:r w:rsidRPr="002A7857">
              <w:rPr>
                <w:lang w:val="kk-KZ"/>
              </w:rPr>
              <w:t>» деген сөздермен толықтырылсын</w:t>
            </w:r>
            <w:r w:rsidR="00084684" w:rsidRPr="002A7857">
              <w:rPr>
                <w:bCs/>
                <w:lang w:val="kk-KZ"/>
              </w:rPr>
              <w:t xml:space="preserve">; </w:t>
            </w:r>
          </w:p>
          <w:p w:rsidR="00037CD4" w:rsidRPr="002A7857" w:rsidRDefault="00037CD4" w:rsidP="0096740E">
            <w:pPr>
              <w:tabs>
                <w:tab w:val="left" w:pos="766"/>
                <w:tab w:val="center" w:pos="1782"/>
              </w:tabs>
              <w:jc w:val="both"/>
              <w:rPr>
                <w:lang w:val="kk-KZ"/>
              </w:rPr>
            </w:pPr>
            <w:r w:rsidRPr="002A7857">
              <w:rPr>
                <w:lang w:val="kk-KZ"/>
              </w:rPr>
              <w:t xml:space="preserve"> </w:t>
            </w:r>
          </w:p>
        </w:tc>
        <w:tc>
          <w:tcPr>
            <w:tcW w:w="4051" w:type="dxa"/>
            <w:tcBorders>
              <w:top w:val="single" w:sz="4" w:space="0" w:color="auto"/>
              <w:left w:val="single" w:sz="4" w:space="0" w:color="auto"/>
              <w:bottom w:val="single" w:sz="4" w:space="0" w:color="auto"/>
              <w:right w:val="single" w:sz="4" w:space="0" w:color="auto"/>
            </w:tcBorders>
          </w:tcPr>
          <w:p w:rsidR="00037CD4" w:rsidRPr="002A7857" w:rsidRDefault="00AE7F0A" w:rsidP="00AE7F0A">
            <w:pPr>
              <w:ind w:firstLine="317"/>
              <w:jc w:val="both"/>
              <w:rPr>
                <w:lang w:val="kk-KZ"/>
              </w:rPr>
            </w:pPr>
            <w:r w:rsidRPr="002A7857">
              <w:rPr>
                <w:b/>
                <w:lang w:val="kk-KZ"/>
              </w:rPr>
              <w:t>Негіздеме кестенің 1-позициясындағы негіздемеге  ұқсас.</w:t>
            </w:r>
          </w:p>
        </w:tc>
      </w:tr>
      <w:tr w:rsidR="008C61F0" w:rsidRPr="00214D39" w:rsidTr="001B3C4D">
        <w:trPr>
          <w:trHeight w:val="265"/>
          <w:jc w:val="center"/>
        </w:trPr>
        <w:tc>
          <w:tcPr>
            <w:tcW w:w="846" w:type="dxa"/>
            <w:tcBorders>
              <w:top w:val="single" w:sz="4" w:space="0" w:color="auto"/>
              <w:left w:val="single" w:sz="4" w:space="0" w:color="auto"/>
              <w:bottom w:val="single" w:sz="4" w:space="0" w:color="auto"/>
              <w:right w:val="single" w:sz="4" w:space="0" w:color="auto"/>
            </w:tcBorders>
          </w:tcPr>
          <w:p w:rsidR="0096740E" w:rsidRPr="002A7857" w:rsidRDefault="0096740E" w:rsidP="00725641">
            <w:pPr>
              <w:pStyle w:val="a9"/>
              <w:numPr>
                <w:ilvl w:val="0"/>
                <w:numId w:val="18"/>
              </w:numPr>
              <w:jc w:val="right"/>
              <w:rPr>
                <w:lang w:val="kk-KZ"/>
              </w:rPr>
            </w:pPr>
          </w:p>
        </w:tc>
        <w:tc>
          <w:tcPr>
            <w:tcW w:w="1559" w:type="dxa"/>
            <w:tcBorders>
              <w:top w:val="single" w:sz="4" w:space="0" w:color="auto"/>
              <w:left w:val="single" w:sz="4" w:space="0" w:color="auto"/>
              <w:bottom w:val="single" w:sz="4" w:space="0" w:color="auto"/>
              <w:right w:val="single" w:sz="4" w:space="0" w:color="auto"/>
            </w:tcBorders>
          </w:tcPr>
          <w:p w:rsidR="0096180A" w:rsidRPr="002A7857" w:rsidRDefault="0096180A" w:rsidP="0096180A">
            <w:pPr>
              <w:pStyle w:val="a9"/>
              <w:jc w:val="center"/>
              <w:rPr>
                <w:lang w:val="kk-KZ"/>
              </w:rPr>
            </w:pPr>
            <w:r w:rsidRPr="002A7857">
              <w:rPr>
                <w:lang w:val="kk-KZ"/>
              </w:rPr>
              <w:t xml:space="preserve">Жобаның </w:t>
            </w:r>
          </w:p>
          <w:p w:rsidR="0096180A" w:rsidRPr="002A7857" w:rsidRDefault="0096180A" w:rsidP="0096180A">
            <w:pPr>
              <w:pStyle w:val="a9"/>
              <w:jc w:val="center"/>
              <w:rPr>
                <w:lang w:val="kk-KZ"/>
              </w:rPr>
            </w:pPr>
            <w:r w:rsidRPr="002A7857">
              <w:rPr>
                <w:lang w:val="kk-KZ"/>
              </w:rPr>
              <w:t>1-бабы</w:t>
            </w:r>
          </w:p>
          <w:p w:rsidR="0096180A" w:rsidRPr="002A7857" w:rsidRDefault="0096180A" w:rsidP="0096180A">
            <w:pPr>
              <w:pStyle w:val="a9"/>
              <w:jc w:val="center"/>
              <w:rPr>
                <w:lang w:val="kk-KZ"/>
              </w:rPr>
            </w:pPr>
            <w:r w:rsidRPr="002A7857">
              <w:rPr>
                <w:lang w:val="kk-KZ"/>
              </w:rPr>
              <w:t>3-тармағы</w:t>
            </w:r>
          </w:p>
          <w:p w:rsidR="0096180A" w:rsidRPr="002A7857" w:rsidRDefault="0096180A" w:rsidP="0096180A">
            <w:pPr>
              <w:pStyle w:val="a9"/>
              <w:jc w:val="center"/>
              <w:rPr>
                <w:lang w:val="kk-KZ"/>
              </w:rPr>
            </w:pPr>
            <w:r w:rsidRPr="002A7857">
              <w:rPr>
                <w:lang w:val="kk-KZ"/>
              </w:rPr>
              <w:t>5) тармақшасы</w:t>
            </w:r>
          </w:p>
          <w:p w:rsidR="0096180A" w:rsidRPr="002A7857" w:rsidRDefault="00F33BA1" w:rsidP="0096180A">
            <w:pPr>
              <w:pStyle w:val="a9"/>
              <w:jc w:val="center"/>
              <w:rPr>
                <w:b/>
                <w:lang w:val="kk-KZ"/>
              </w:rPr>
            </w:pPr>
            <w:r w:rsidRPr="002A7857">
              <w:rPr>
                <w:b/>
                <w:lang w:val="kk-KZ"/>
              </w:rPr>
              <w:t>үш</w:t>
            </w:r>
            <w:r w:rsidR="0096180A" w:rsidRPr="002A7857">
              <w:rPr>
                <w:b/>
                <w:lang w:val="kk-KZ"/>
              </w:rPr>
              <w:t>інші</w:t>
            </w:r>
            <w:r w:rsidRPr="002A7857">
              <w:rPr>
                <w:b/>
                <w:lang w:val="kk-KZ"/>
              </w:rPr>
              <w:t xml:space="preserve"> және төртінші абзацтары </w:t>
            </w:r>
            <w:r w:rsidR="0096180A" w:rsidRPr="002A7857">
              <w:rPr>
                <w:b/>
                <w:lang w:val="kk-KZ"/>
              </w:rPr>
              <w:t xml:space="preserve"> </w:t>
            </w:r>
          </w:p>
          <w:p w:rsidR="0096180A" w:rsidRPr="002A7857" w:rsidRDefault="0096180A" w:rsidP="0096180A">
            <w:pPr>
              <w:pStyle w:val="a9"/>
              <w:jc w:val="center"/>
              <w:rPr>
                <w:b/>
                <w:lang w:val="kk-KZ"/>
              </w:rPr>
            </w:pPr>
          </w:p>
          <w:p w:rsidR="0096180A" w:rsidRPr="002A7857" w:rsidRDefault="0096180A" w:rsidP="0096180A">
            <w:pPr>
              <w:pStyle w:val="a9"/>
              <w:jc w:val="center"/>
              <w:rPr>
                <w:b/>
                <w:lang w:val="kk-KZ"/>
              </w:rPr>
            </w:pPr>
          </w:p>
          <w:p w:rsidR="0096180A" w:rsidRPr="002A7857" w:rsidRDefault="0096180A" w:rsidP="0096180A">
            <w:pPr>
              <w:pStyle w:val="a9"/>
              <w:jc w:val="center"/>
              <w:rPr>
                <w:b/>
                <w:lang w:val="kk-KZ"/>
              </w:rPr>
            </w:pPr>
            <w:r w:rsidRPr="002A7857">
              <w:rPr>
                <w:b/>
                <w:lang w:val="kk-KZ"/>
              </w:rPr>
              <w:t xml:space="preserve">Заңның </w:t>
            </w:r>
          </w:p>
          <w:p w:rsidR="0096180A" w:rsidRPr="002A7857" w:rsidRDefault="0096180A" w:rsidP="0096180A">
            <w:pPr>
              <w:pStyle w:val="a9"/>
              <w:jc w:val="center"/>
              <w:rPr>
                <w:b/>
                <w:lang w:val="kk-KZ"/>
              </w:rPr>
            </w:pPr>
            <w:r w:rsidRPr="002A7857">
              <w:rPr>
                <w:b/>
                <w:lang w:val="kk-KZ"/>
              </w:rPr>
              <w:t>23-бабы</w:t>
            </w:r>
          </w:p>
          <w:p w:rsidR="0096180A" w:rsidRPr="002A7857" w:rsidRDefault="0096180A" w:rsidP="0096180A">
            <w:pPr>
              <w:pStyle w:val="a9"/>
              <w:jc w:val="center"/>
              <w:rPr>
                <w:b/>
                <w:lang w:val="kk-KZ"/>
              </w:rPr>
            </w:pPr>
            <w:r w:rsidRPr="002A7857">
              <w:rPr>
                <w:b/>
                <w:lang w:val="kk-KZ"/>
              </w:rPr>
              <w:t>2-тармағы</w:t>
            </w:r>
          </w:p>
          <w:p w:rsidR="00F33BA1" w:rsidRPr="002A7857" w:rsidRDefault="00F33BA1" w:rsidP="0096180A">
            <w:pPr>
              <w:pStyle w:val="a9"/>
              <w:jc w:val="center"/>
              <w:rPr>
                <w:b/>
                <w:lang w:val="kk-KZ"/>
              </w:rPr>
            </w:pPr>
            <w:r w:rsidRPr="002A7857">
              <w:rPr>
                <w:b/>
                <w:lang w:val="kk-KZ"/>
              </w:rPr>
              <w:t>бірінші бөлігі</w:t>
            </w:r>
          </w:p>
          <w:p w:rsidR="0096180A" w:rsidRPr="002A7857" w:rsidRDefault="00F33BA1" w:rsidP="0096180A">
            <w:pPr>
              <w:pStyle w:val="a9"/>
              <w:jc w:val="center"/>
              <w:rPr>
                <w:b/>
                <w:lang w:val="kk-KZ"/>
              </w:rPr>
            </w:pPr>
            <w:r w:rsidRPr="002A7857">
              <w:rPr>
                <w:b/>
                <w:lang w:val="kk-KZ"/>
              </w:rPr>
              <w:t>5</w:t>
            </w:r>
            <w:r w:rsidR="0096180A" w:rsidRPr="002A7857">
              <w:rPr>
                <w:b/>
                <w:lang w:val="kk-KZ"/>
              </w:rPr>
              <w:t xml:space="preserve">) тармақшасы </w:t>
            </w:r>
          </w:p>
          <w:p w:rsidR="0096740E" w:rsidRPr="002A7857" w:rsidRDefault="0096740E" w:rsidP="0012651E">
            <w:pPr>
              <w:ind w:right="-108"/>
              <w:rPr>
                <w:bCs/>
                <w:kern w:val="36"/>
                <w:lang w:val="kk-KZ"/>
              </w:rPr>
            </w:pPr>
          </w:p>
        </w:tc>
        <w:tc>
          <w:tcPr>
            <w:tcW w:w="3938" w:type="dxa"/>
            <w:tcBorders>
              <w:top w:val="single" w:sz="4" w:space="0" w:color="auto"/>
              <w:left w:val="single" w:sz="4" w:space="0" w:color="auto"/>
              <w:bottom w:val="single" w:sz="4" w:space="0" w:color="auto"/>
              <w:right w:val="single" w:sz="4" w:space="0" w:color="auto"/>
            </w:tcBorders>
          </w:tcPr>
          <w:p w:rsidR="0096740E" w:rsidRPr="002A7857" w:rsidRDefault="0096180A" w:rsidP="00725641">
            <w:pPr>
              <w:ind w:firstLine="407"/>
              <w:jc w:val="both"/>
              <w:rPr>
                <w:b/>
                <w:lang w:val="kk-KZ"/>
              </w:rPr>
            </w:pPr>
            <w:r w:rsidRPr="002A7857">
              <w:rPr>
                <w:b/>
                <w:lang w:val="kk-KZ"/>
              </w:rPr>
              <w:lastRenderedPageBreak/>
              <w:t>Жоқ</w:t>
            </w:r>
            <w:r w:rsidR="0012651E" w:rsidRPr="002A7857">
              <w:rPr>
                <w:b/>
                <w:lang w:val="kk-KZ"/>
              </w:rPr>
              <w:t>.</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6740E" w:rsidRPr="002A7857" w:rsidRDefault="00F33BA1" w:rsidP="00F33BA1">
            <w:pPr>
              <w:ind w:firstLine="350"/>
              <w:jc w:val="both"/>
              <w:rPr>
                <w:lang w:val="kk-KZ"/>
              </w:rPr>
            </w:pPr>
            <w:r w:rsidRPr="002A7857">
              <w:rPr>
                <w:lang w:val="kk-KZ"/>
              </w:rPr>
              <w:t>4) тармақшадағы «салу үшін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 деген сөздер «салу үшін;» деген сөзбен ауыстырылып, м</w:t>
            </w:r>
            <w:r w:rsidR="0096180A" w:rsidRPr="002A7857">
              <w:rPr>
                <w:lang w:val="kk-KZ"/>
              </w:rPr>
              <w:t>ынадай мазмұндағы</w:t>
            </w:r>
            <w:r w:rsidR="0096740E" w:rsidRPr="002A7857">
              <w:rPr>
                <w:lang w:val="kk-KZ"/>
              </w:rPr>
              <w:t xml:space="preserve"> 5) </w:t>
            </w:r>
            <w:r w:rsidR="0096180A" w:rsidRPr="002A7857">
              <w:rPr>
                <w:lang w:val="kk-KZ"/>
              </w:rPr>
              <w:t>тармақшамен толықтырылсын</w:t>
            </w:r>
            <w:r w:rsidR="0096740E" w:rsidRPr="002A7857">
              <w:rPr>
                <w:lang w:val="kk-KZ"/>
              </w:rPr>
              <w:t>:</w:t>
            </w:r>
          </w:p>
          <w:p w:rsidR="009F0093" w:rsidRPr="002A7857" w:rsidRDefault="0096740E" w:rsidP="0096740E">
            <w:pPr>
              <w:ind w:firstLine="317"/>
              <w:jc w:val="both"/>
              <w:rPr>
                <w:b/>
                <w:lang w:val="kk-KZ"/>
              </w:rPr>
            </w:pPr>
            <w:r w:rsidRPr="002A7857">
              <w:rPr>
                <w:lang w:val="kk-KZ"/>
              </w:rPr>
              <w:lastRenderedPageBreak/>
              <w:t>«</w:t>
            </w:r>
            <w:r w:rsidRPr="002A7857">
              <w:rPr>
                <w:b/>
                <w:lang w:val="kk-KZ"/>
              </w:rPr>
              <w:t xml:space="preserve">5) </w:t>
            </w:r>
            <w:r w:rsidR="009F0093" w:rsidRPr="002A7857">
              <w:rPr>
                <w:b/>
                <w:lang w:val="kk-KZ"/>
              </w:rPr>
              <w:t>84-2-баптың 3-тармағының ережелерін ескере отырып ауылдық елді мекендердің және/немесе әлеуметтік (емдеу және білім беру мекемелері, жұмыс істеп тұрған зираттар), инженерлік инфрақұрылым (кәріз-тазарту құрылыстары, электр беру желілері) объектілерінің жұмыс істеуі үшін  және олардың ерекше қорғалатын табиғи аумақтар жерлерінің құрамында  болуы орынсыз болған жағдайда және шектеулі шаруашылық қызмет режимі белгіленген жер учаскелері үшін ғана,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w:t>
            </w:r>
            <w:r w:rsidR="009F0093" w:rsidRPr="002A7857">
              <w:rPr>
                <w:lang w:val="kk-KZ"/>
              </w:rPr>
              <w:t>»;</w:t>
            </w:r>
          </w:p>
          <w:p w:rsidR="0096740E" w:rsidRPr="002A7857" w:rsidRDefault="0096740E" w:rsidP="009F0093">
            <w:pPr>
              <w:jc w:val="both"/>
              <w:rPr>
                <w:bCs/>
                <w:lang w:val="kk-KZ"/>
              </w:rPr>
            </w:pPr>
          </w:p>
        </w:tc>
        <w:tc>
          <w:tcPr>
            <w:tcW w:w="4051" w:type="dxa"/>
            <w:tcBorders>
              <w:top w:val="single" w:sz="4" w:space="0" w:color="auto"/>
              <w:left w:val="single" w:sz="4" w:space="0" w:color="auto"/>
              <w:bottom w:val="single" w:sz="4" w:space="0" w:color="auto"/>
              <w:right w:val="single" w:sz="4" w:space="0" w:color="auto"/>
            </w:tcBorders>
          </w:tcPr>
          <w:p w:rsidR="009F0093" w:rsidRPr="002A7857" w:rsidRDefault="009F0093" w:rsidP="0096740E">
            <w:pPr>
              <w:ind w:firstLine="317"/>
              <w:jc w:val="both"/>
              <w:rPr>
                <w:lang w:val="kk-KZ"/>
              </w:rPr>
            </w:pPr>
            <w:r w:rsidRPr="002A7857">
              <w:rPr>
                <w:lang w:val="kk-KZ"/>
              </w:rPr>
              <w:lastRenderedPageBreak/>
              <w:t>Орман шаруашылықтарының аумағында орналасқан барлық инфрақұрылымы бар орман кенттері оларды құру кезінде ЕҚТА құрамына қате кіргізілді. Осыған байланысты ЕҚТА құрамына кіргізілген елді мекендер бойынша көптеген проблемалар туындайды.</w:t>
            </w:r>
          </w:p>
          <w:p w:rsidR="009F0093" w:rsidRPr="002A7857" w:rsidRDefault="009F0093" w:rsidP="0096740E">
            <w:pPr>
              <w:ind w:firstLine="317"/>
              <w:jc w:val="both"/>
              <w:rPr>
                <w:lang w:val="kk-KZ"/>
              </w:rPr>
            </w:pPr>
            <w:r w:rsidRPr="002A7857">
              <w:rPr>
                <w:lang w:val="kk-KZ"/>
              </w:rPr>
              <w:lastRenderedPageBreak/>
              <w:t>Мысалы: «Семей орманы» резерваты 10 орман шаруашылығы базасында, «Ертіс орманы» резерваты 2 орман шаруашылығы базасында құрылды. Сондай-ақ, Баянауыл, Сайрам-Өгем МҰП бойынша да мәселелер бар және т.б.</w:t>
            </w:r>
          </w:p>
          <w:p w:rsidR="009F0093" w:rsidRPr="002A7857" w:rsidRDefault="009F0093" w:rsidP="009F0093">
            <w:pPr>
              <w:ind w:firstLine="317"/>
              <w:jc w:val="both"/>
              <w:rPr>
                <w:lang w:val="kk-KZ"/>
              </w:rPr>
            </w:pPr>
            <w:r w:rsidRPr="002A7857">
              <w:rPr>
                <w:lang w:val="kk-KZ"/>
              </w:rPr>
              <w:t>Сондай-ақ, ЕҚТА құрылғанға дейін салынған, бірақ ЕҚТА жерлерінің құрамына енгізілген жеке объектілер бар.</w:t>
            </w:r>
          </w:p>
          <w:p w:rsidR="0096740E" w:rsidRPr="002A7857" w:rsidRDefault="009F0093" w:rsidP="009F0093">
            <w:pPr>
              <w:ind w:firstLine="317"/>
              <w:jc w:val="both"/>
              <w:rPr>
                <w:lang w:val="kk-KZ"/>
              </w:rPr>
            </w:pPr>
            <w:r w:rsidRPr="002A7857">
              <w:rPr>
                <w:lang w:val="kk-KZ"/>
              </w:rPr>
              <w:t>Осыған байланысты, елді мекендердің жерлерін және бөгде объектілерді ЕҚТА жерлерінің құрамынан шығару қажет (елді мекендермен және объектілермен тарихи қалыптасқан жағдайды шешу үшін, осыған байланысты Заңның өтпелі ережелеріне сілтеме жасалады).</w:t>
            </w:r>
          </w:p>
          <w:p w:rsidR="009F0093" w:rsidRPr="002A7857" w:rsidRDefault="009F0093" w:rsidP="009F0093">
            <w:pPr>
              <w:ind w:firstLine="317"/>
              <w:jc w:val="both"/>
              <w:rPr>
                <w:lang w:val="kk-KZ"/>
              </w:rPr>
            </w:pPr>
          </w:p>
        </w:tc>
      </w:tr>
      <w:tr w:rsidR="008C61F0" w:rsidRPr="00214D39" w:rsidTr="001B3C4D">
        <w:trPr>
          <w:trHeight w:val="265"/>
          <w:jc w:val="center"/>
        </w:trPr>
        <w:tc>
          <w:tcPr>
            <w:tcW w:w="846" w:type="dxa"/>
            <w:tcBorders>
              <w:top w:val="single" w:sz="4" w:space="0" w:color="auto"/>
              <w:left w:val="single" w:sz="4" w:space="0" w:color="auto"/>
              <w:bottom w:val="single" w:sz="4" w:space="0" w:color="auto"/>
              <w:right w:val="single" w:sz="4" w:space="0" w:color="auto"/>
            </w:tcBorders>
          </w:tcPr>
          <w:p w:rsidR="00725641" w:rsidRPr="002A7857" w:rsidRDefault="00725641" w:rsidP="00725641">
            <w:pPr>
              <w:pStyle w:val="a9"/>
              <w:numPr>
                <w:ilvl w:val="0"/>
                <w:numId w:val="18"/>
              </w:numPr>
              <w:jc w:val="right"/>
              <w:rPr>
                <w:lang w:val="kk-KZ"/>
              </w:rPr>
            </w:pPr>
          </w:p>
        </w:tc>
        <w:tc>
          <w:tcPr>
            <w:tcW w:w="1559" w:type="dxa"/>
            <w:tcBorders>
              <w:top w:val="single" w:sz="4" w:space="0" w:color="auto"/>
              <w:left w:val="single" w:sz="4" w:space="0" w:color="auto"/>
              <w:bottom w:val="single" w:sz="4" w:space="0" w:color="auto"/>
              <w:right w:val="single" w:sz="4" w:space="0" w:color="auto"/>
            </w:tcBorders>
          </w:tcPr>
          <w:p w:rsidR="009F0093" w:rsidRPr="002A7857" w:rsidRDefault="009F0093" w:rsidP="009F0093">
            <w:pPr>
              <w:pStyle w:val="a9"/>
              <w:jc w:val="center"/>
              <w:rPr>
                <w:lang w:val="kk-KZ"/>
              </w:rPr>
            </w:pPr>
            <w:r w:rsidRPr="002A7857">
              <w:rPr>
                <w:lang w:val="kk-KZ"/>
              </w:rPr>
              <w:t xml:space="preserve">Жобаның </w:t>
            </w:r>
          </w:p>
          <w:p w:rsidR="009F0093" w:rsidRPr="002A7857" w:rsidRDefault="009F0093" w:rsidP="009F0093">
            <w:pPr>
              <w:pStyle w:val="a9"/>
              <w:jc w:val="center"/>
              <w:rPr>
                <w:lang w:val="kk-KZ"/>
              </w:rPr>
            </w:pPr>
            <w:r w:rsidRPr="002A7857">
              <w:rPr>
                <w:lang w:val="kk-KZ"/>
              </w:rPr>
              <w:t>1-бабы</w:t>
            </w:r>
          </w:p>
          <w:p w:rsidR="009F0093" w:rsidRPr="002A7857" w:rsidRDefault="009F0093" w:rsidP="009F0093">
            <w:pPr>
              <w:pStyle w:val="a9"/>
              <w:jc w:val="center"/>
              <w:rPr>
                <w:lang w:val="kk-KZ"/>
              </w:rPr>
            </w:pPr>
            <w:r w:rsidRPr="002A7857">
              <w:rPr>
                <w:lang w:val="kk-KZ"/>
              </w:rPr>
              <w:t>3-тармағы</w:t>
            </w:r>
          </w:p>
          <w:p w:rsidR="009F0093" w:rsidRPr="002A7857" w:rsidRDefault="009F0093" w:rsidP="009F0093">
            <w:pPr>
              <w:pStyle w:val="a9"/>
              <w:jc w:val="center"/>
              <w:rPr>
                <w:lang w:val="kk-KZ"/>
              </w:rPr>
            </w:pPr>
            <w:r w:rsidRPr="002A7857">
              <w:rPr>
                <w:lang w:val="kk-KZ"/>
              </w:rPr>
              <w:t>6) тармақшасы</w:t>
            </w:r>
          </w:p>
          <w:p w:rsidR="009F0093" w:rsidRPr="002A7857" w:rsidRDefault="009F0093" w:rsidP="009F0093">
            <w:pPr>
              <w:pStyle w:val="a9"/>
              <w:jc w:val="center"/>
              <w:rPr>
                <w:b/>
                <w:lang w:val="kk-KZ"/>
              </w:rPr>
            </w:pPr>
          </w:p>
          <w:p w:rsidR="009F0093" w:rsidRPr="002A7857" w:rsidRDefault="009F0093" w:rsidP="009F0093">
            <w:pPr>
              <w:pStyle w:val="a9"/>
              <w:jc w:val="center"/>
              <w:rPr>
                <w:b/>
                <w:lang w:val="kk-KZ"/>
              </w:rPr>
            </w:pPr>
          </w:p>
          <w:p w:rsidR="009F0093" w:rsidRPr="002A7857" w:rsidRDefault="009F0093" w:rsidP="009F0093">
            <w:pPr>
              <w:pStyle w:val="a9"/>
              <w:jc w:val="center"/>
              <w:rPr>
                <w:b/>
                <w:lang w:val="kk-KZ"/>
              </w:rPr>
            </w:pPr>
          </w:p>
          <w:p w:rsidR="009F0093" w:rsidRPr="002A7857" w:rsidRDefault="009F0093" w:rsidP="009F0093">
            <w:pPr>
              <w:pStyle w:val="a9"/>
              <w:jc w:val="center"/>
              <w:rPr>
                <w:b/>
                <w:lang w:val="kk-KZ"/>
              </w:rPr>
            </w:pPr>
            <w:r w:rsidRPr="002A7857">
              <w:rPr>
                <w:b/>
                <w:lang w:val="kk-KZ"/>
              </w:rPr>
              <w:t xml:space="preserve">Заңның </w:t>
            </w:r>
          </w:p>
          <w:p w:rsidR="009F0093" w:rsidRPr="002A7857" w:rsidRDefault="009F0093" w:rsidP="009F0093">
            <w:pPr>
              <w:pStyle w:val="a9"/>
              <w:jc w:val="center"/>
              <w:rPr>
                <w:b/>
                <w:lang w:val="kk-KZ"/>
              </w:rPr>
            </w:pPr>
            <w:r w:rsidRPr="002A7857">
              <w:rPr>
                <w:b/>
                <w:lang w:val="kk-KZ"/>
              </w:rPr>
              <w:t>29-бабы</w:t>
            </w:r>
          </w:p>
          <w:p w:rsidR="009F0093" w:rsidRPr="002A7857" w:rsidRDefault="009F0093" w:rsidP="009F0093">
            <w:pPr>
              <w:pStyle w:val="a9"/>
              <w:jc w:val="center"/>
              <w:rPr>
                <w:b/>
                <w:lang w:val="kk-KZ"/>
              </w:rPr>
            </w:pPr>
            <w:r w:rsidRPr="002A7857">
              <w:rPr>
                <w:b/>
                <w:lang w:val="kk-KZ"/>
              </w:rPr>
              <w:t>5-тармағы</w:t>
            </w:r>
          </w:p>
          <w:p w:rsidR="00725641" w:rsidRPr="002A7857" w:rsidRDefault="00725641" w:rsidP="004A770F">
            <w:pPr>
              <w:pStyle w:val="a9"/>
              <w:jc w:val="center"/>
              <w:rPr>
                <w:b/>
                <w:lang w:val="kk-KZ"/>
              </w:rPr>
            </w:pPr>
          </w:p>
        </w:tc>
        <w:tc>
          <w:tcPr>
            <w:tcW w:w="3938" w:type="dxa"/>
            <w:tcBorders>
              <w:top w:val="single" w:sz="4" w:space="0" w:color="auto"/>
              <w:left w:val="single" w:sz="4" w:space="0" w:color="auto"/>
              <w:bottom w:val="single" w:sz="4" w:space="0" w:color="auto"/>
              <w:right w:val="single" w:sz="4" w:space="0" w:color="auto"/>
            </w:tcBorders>
          </w:tcPr>
          <w:p w:rsidR="003C2EAE" w:rsidRPr="002A7857" w:rsidRDefault="003C2EAE" w:rsidP="003C2EAE">
            <w:pPr>
              <w:ind w:firstLine="321"/>
              <w:jc w:val="both"/>
              <w:rPr>
                <w:lang w:val="kk-KZ"/>
              </w:rPr>
            </w:pPr>
            <w:r w:rsidRPr="002A7857">
              <w:rPr>
                <w:lang w:val="kk-KZ"/>
              </w:rPr>
              <w:t>5. Қорғау жөніндегі іс-шаралар ерекше қорғалатын табиғи аумақтардағы күзет режимiнiң түрi ескеріле отырып, ғылыми ұйымдардың ұсынымдары негiзiнде және қарамағында осы аумақтар бар орталық немесе жергілікті атқарушы органдармен келісу бойынша жүргiзiледi.</w:t>
            </w:r>
          </w:p>
          <w:p w:rsidR="003C2EAE" w:rsidRPr="002A7857" w:rsidRDefault="003C2EAE" w:rsidP="003C2EAE">
            <w:pPr>
              <w:ind w:firstLine="463"/>
              <w:jc w:val="both"/>
              <w:rPr>
                <w:lang w:val="kk-KZ"/>
              </w:rPr>
            </w:pPr>
          </w:p>
          <w:p w:rsidR="00725641" w:rsidRPr="002A7857" w:rsidRDefault="00725641" w:rsidP="0048175B">
            <w:pPr>
              <w:ind w:firstLine="321"/>
              <w:contextualSpacing/>
              <w:jc w:val="both"/>
              <w:rPr>
                <w:rStyle w:val="s1"/>
                <w:lang w:val="kk-KZ"/>
              </w:rPr>
            </w:pP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EC24FE" w:rsidRPr="002A7857" w:rsidRDefault="009F0093" w:rsidP="0048175B">
            <w:pPr>
              <w:ind w:firstLine="321"/>
              <w:jc w:val="both"/>
              <w:rPr>
                <w:bCs/>
                <w:lang w:val="kk-KZ"/>
              </w:rPr>
            </w:pPr>
            <w:r w:rsidRPr="002A7857">
              <w:rPr>
                <w:bCs/>
                <w:lang w:val="kk-KZ"/>
              </w:rPr>
              <w:t xml:space="preserve">Мынадай </w:t>
            </w:r>
            <w:r w:rsidR="00EC24FE" w:rsidRPr="002A7857">
              <w:rPr>
                <w:bCs/>
                <w:lang w:val="kk-KZ"/>
              </w:rPr>
              <w:t>редакци</w:t>
            </w:r>
            <w:r w:rsidRPr="002A7857">
              <w:rPr>
                <w:bCs/>
                <w:lang w:val="kk-KZ"/>
              </w:rPr>
              <w:t>яда жазылсын</w:t>
            </w:r>
            <w:r w:rsidR="00EC24FE" w:rsidRPr="002A7857">
              <w:rPr>
                <w:bCs/>
                <w:lang w:val="kk-KZ"/>
              </w:rPr>
              <w:t>:</w:t>
            </w:r>
          </w:p>
          <w:p w:rsidR="00725641" w:rsidRPr="002A7857" w:rsidRDefault="00EC24FE" w:rsidP="00A233F0">
            <w:pPr>
              <w:ind w:firstLine="321"/>
              <w:jc w:val="both"/>
              <w:rPr>
                <w:lang w:val="kk-KZ"/>
              </w:rPr>
            </w:pPr>
            <w:r w:rsidRPr="002A7857">
              <w:rPr>
                <w:bCs/>
                <w:lang w:val="kk-KZ"/>
              </w:rPr>
              <w:t>«</w:t>
            </w:r>
            <w:r w:rsidRPr="002A7857">
              <w:rPr>
                <w:b/>
                <w:bCs/>
                <w:lang w:val="kk-KZ"/>
              </w:rPr>
              <w:t xml:space="preserve">5. </w:t>
            </w:r>
            <w:r w:rsidR="00A233F0" w:rsidRPr="002A7857">
              <w:rPr>
                <w:b/>
                <w:lang w:val="kk-KZ"/>
              </w:rPr>
              <w:t>Қорғау ерекше қорғалатын табиғи аумақтардағы күзет режимiнiң түрi ескеріле отырып, ғылыми ұйымдардың ұсынымдары негiзiнде және қарамағында осы аумақтар бар орталық немесе жергілікті атқарушы органдармен келісу бойынша жүргiзiледi.</w:t>
            </w:r>
            <w:r w:rsidRPr="002A7857">
              <w:rPr>
                <w:bCs/>
                <w:lang w:val="kk-KZ"/>
              </w:rPr>
              <w:t>»;</w:t>
            </w:r>
          </w:p>
        </w:tc>
        <w:tc>
          <w:tcPr>
            <w:tcW w:w="4051" w:type="dxa"/>
            <w:tcBorders>
              <w:top w:val="single" w:sz="4" w:space="0" w:color="auto"/>
              <w:left w:val="single" w:sz="4" w:space="0" w:color="auto"/>
              <w:bottom w:val="single" w:sz="4" w:space="0" w:color="auto"/>
              <w:right w:val="single" w:sz="4" w:space="0" w:color="auto"/>
            </w:tcBorders>
          </w:tcPr>
          <w:p w:rsidR="00655549" w:rsidRPr="002A7857" w:rsidRDefault="00655549" w:rsidP="00655549">
            <w:pPr>
              <w:ind w:firstLine="398"/>
              <w:contextualSpacing/>
              <w:jc w:val="both"/>
              <w:rPr>
                <w:lang w:val="kk-KZ"/>
              </w:rPr>
            </w:pPr>
            <w:r w:rsidRPr="002A7857">
              <w:rPr>
                <w:lang w:val="kk-KZ"/>
              </w:rPr>
              <w:t xml:space="preserve">«Өсімдіктер </w:t>
            </w:r>
            <w:r w:rsidR="00C01056" w:rsidRPr="002A7857">
              <w:rPr>
                <w:lang w:val="kk-KZ"/>
              </w:rPr>
              <w:t>дүниес</w:t>
            </w:r>
            <w:r w:rsidRPr="002A7857">
              <w:rPr>
                <w:lang w:val="kk-KZ"/>
              </w:rPr>
              <w:t>і туралы» заң жобасына сәйкес келтіру.</w:t>
            </w:r>
          </w:p>
          <w:p w:rsidR="00655549" w:rsidRPr="002A7857" w:rsidRDefault="00655549" w:rsidP="00655549">
            <w:pPr>
              <w:ind w:firstLine="398"/>
              <w:contextualSpacing/>
              <w:jc w:val="both"/>
              <w:rPr>
                <w:lang w:val="kk-KZ"/>
              </w:rPr>
            </w:pPr>
            <w:r w:rsidRPr="002A7857">
              <w:rPr>
                <w:lang w:val="kk-KZ"/>
              </w:rPr>
              <w:t>Сондай-ақ, ҚР Президенті Іс Басқармасының (бұдан әрі – ПІБ) қарамағында «Бурабай» МҰП бар.</w:t>
            </w:r>
          </w:p>
          <w:p w:rsidR="0009274B" w:rsidRPr="002A7857" w:rsidRDefault="00655549" w:rsidP="00655549">
            <w:pPr>
              <w:ind w:firstLine="398"/>
              <w:contextualSpacing/>
              <w:jc w:val="both"/>
              <w:rPr>
                <w:lang w:val="kk-KZ"/>
              </w:rPr>
            </w:pPr>
            <w:r w:rsidRPr="002A7857">
              <w:rPr>
                <w:lang w:val="kk-KZ"/>
              </w:rPr>
              <w:t>Сонымен қатар, ПІБ орталық атқарушы орган болып табылмайды.</w:t>
            </w:r>
          </w:p>
          <w:p w:rsidR="00502438" w:rsidRPr="002A7857" w:rsidRDefault="00502438" w:rsidP="00C95CAB">
            <w:pPr>
              <w:ind w:firstLine="398"/>
              <w:contextualSpacing/>
              <w:jc w:val="both"/>
              <w:rPr>
                <w:lang w:val="kk-KZ"/>
              </w:rPr>
            </w:pPr>
            <w:r w:rsidRPr="002A7857">
              <w:rPr>
                <w:lang w:val="kk-KZ"/>
              </w:rPr>
              <w:t xml:space="preserve">ҚР Президентінің 2008 жылғы 11 наурыздағы № 552 Жарлығымен бекітілген ҚР Президенті Әкімшілігі туралы ережеге сәйкес ПІБ ҚР АП </w:t>
            </w:r>
            <w:r w:rsidRPr="002A7857">
              <w:rPr>
                <w:lang w:val="kk-KZ"/>
              </w:rPr>
              <w:lastRenderedPageBreak/>
              <w:t>тікелей бағынатын мемлекеттік орган болып табылады.</w:t>
            </w:r>
          </w:p>
          <w:p w:rsidR="00630437" w:rsidRPr="002A7857" w:rsidRDefault="00630437" w:rsidP="00C95CAB">
            <w:pPr>
              <w:ind w:firstLine="398"/>
              <w:contextualSpacing/>
              <w:jc w:val="both"/>
              <w:rPr>
                <w:lang w:val="kk-KZ"/>
              </w:rPr>
            </w:pPr>
            <w:r w:rsidRPr="002A7857">
              <w:rPr>
                <w:lang w:val="kk-KZ"/>
              </w:rPr>
              <w:t>«Ерекше қорғалатын аумақтар туралы» ҚРЗ 29-бабының 1-тармағында (бұдан әрі-заң) ерекше қорғалатын табиғи аумақтарда қоршаған ортаға зиянды әсердің алдын алу және жою мақсатында қорғау және қорғау жөніндегі іс-шаралар жүргізілуі мүмкін екенін айта кету керек.</w:t>
            </w:r>
          </w:p>
          <w:p w:rsidR="00C95CAB" w:rsidRPr="002A7857" w:rsidRDefault="00630437" w:rsidP="00630437">
            <w:pPr>
              <w:ind w:firstLine="398"/>
              <w:contextualSpacing/>
              <w:jc w:val="both"/>
              <w:rPr>
                <w:rStyle w:val="s1"/>
                <w:lang w:val="kk-KZ"/>
              </w:rPr>
            </w:pPr>
            <w:r w:rsidRPr="002A7857">
              <w:rPr>
                <w:lang w:val="kk-KZ"/>
              </w:rPr>
              <w:t xml:space="preserve">Бұдан басқа, ҚР 02.01.2023 № 184-VII Заңымен "Ерекше қорғалатын аумақтар туралы" ҚРЗ 29-бабының 5-тармағына бұрын өзгерістер енгізілді, онда «қорғау жүргізіледі» деген сөздер «қорғау жөніндегі іс-шаралар жүргізіледі» деген сөздермен ауыстырылды. </w:t>
            </w:r>
            <w:r w:rsidRPr="002A7857">
              <w:rPr>
                <w:spacing w:val="2"/>
                <w:shd w:val="clear" w:color="auto" w:fill="FFFFFF"/>
                <w:lang w:val="kk-KZ"/>
              </w:rPr>
              <w:t>Осыған байланысты Заңның 29-бабы 5-тармағының қолданыстағы редакциясын қалдырған орынды деп санаймыз.</w:t>
            </w:r>
          </w:p>
        </w:tc>
      </w:tr>
      <w:tr w:rsidR="008C61F0" w:rsidRPr="00214D39" w:rsidTr="001B3C4D">
        <w:trPr>
          <w:trHeight w:val="265"/>
          <w:jc w:val="center"/>
        </w:trPr>
        <w:tc>
          <w:tcPr>
            <w:tcW w:w="846" w:type="dxa"/>
            <w:tcBorders>
              <w:top w:val="single" w:sz="4" w:space="0" w:color="auto"/>
              <w:left w:val="single" w:sz="4" w:space="0" w:color="auto"/>
              <w:bottom w:val="single" w:sz="4" w:space="0" w:color="auto"/>
              <w:right w:val="single" w:sz="4" w:space="0" w:color="auto"/>
            </w:tcBorders>
          </w:tcPr>
          <w:p w:rsidR="00725641" w:rsidRPr="002A7857" w:rsidRDefault="00725641" w:rsidP="00725641">
            <w:pPr>
              <w:pStyle w:val="a9"/>
              <w:numPr>
                <w:ilvl w:val="0"/>
                <w:numId w:val="18"/>
              </w:numPr>
              <w:jc w:val="right"/>
              <w:rPr>
                <w:lang w:val="kk-KZ"/>
              </w:rPr>
            </w:pPr>
          </w:p>
        </w:tc>
        <w:tc>
          <w:tcPr>
            <w:tcW w:w="1559" w:type="dxa"/>
            <w:tcBorders>
              <w:top w:val="single" w:sz="4" w:space="0" w:color="auto"/>
              <w:left w:val="single" w:sz="4" w:space="0" w:color="auto"/>
              <w:bottom w:val="single" w:sz="4" w:space="0" w:color="auto"/>
              <w:right w:val="single" w:sz="4" w:space="0" w:color="auto"/>
            </w:tcBorders>
          </w:tcPr>
          <w:p w:rsidR="00630437" w:rsidRPr="002A7857" w:rsidRDefault="00630437" w:rsidP="00630437">
            <w:pPr>
              <w:pStyle w:val="a9"/>
              <w:jc w:val="center"/>
              <w:rPr>
                <w:lang w:val="kk-KZ"/>
              </w:rPr>
            </w:pPr>
            <w:r w:rsidRPr="002A7857">
              <w:rPr>
                <w:lang w:val="kk-KZ"/>
              </w:rPr>
              <w:t xml:space="preserve">Жобаның </w:t>
            </w:r>
          </w:p>
          <w:p w:rsidR="00630437" w:rsidRPr="002A7857" w:rsidRDefault="00630437" w:rsidP="00630437">
            <w:pPr>
              <w:pStyle w:val="a9"/>
              <w:jc w:val="center"/>
              <w:rPr>
                <w:lang w:val="kk-KZ"/>
              </w:rPr>
            </w:pPr>
            <w:r w:rsidRPr="002A7857">
              <w:rPr>
                <w:lang w:val="kk-KZ"/>
              </w:rPr>
              <w:t>1-бабы</w:t>
            </w:r>
          </w:p>
          <w:p w:rsidR="00630437" w:rsidRPr="002A7857" w:rsidRDefault="00630437" w:rsidP="00630437">
            <w:pPr>
              <w:pStyle w:val="a9"/>
              <w:jc w:val="center"/>
              <w:rPr>
                <w:lang w:val="kk-KZ"/>
              </w:rPr>
            </w:pPr>
            <w:r w:rsidRPr="002A7857">
              <w:rPr>
                <w:lang w:val="kk-KZ"/>
              </w:rPr>
              <w:t>3-тармағы</w:t>
            </w:r>
          </w:p>
          <w:p w:rsidR="00630437" w:rsidRPr="002A7857" w:rsidRDefault="00630437" w:rsidP="00630437">
            <w:pPr>
              <w:pStyle w:val="a9"/>
              <w:jc w:val="center"/>
              <w:rPr>
                <w:lang w:val="kk-KZ"/>
              </w:rPr>
            </w:pPr>
            <w:r w:rsidRPr="002A7857">
              <w:rPr>
                <w:lang w:val="kk-KZ"/>
              </w:rPr>
              <w:t>7) тармақшасы</w:t>
            </w:r>
          </w:p>
          <w:p w:rsidR="00630437" w:rsidRPr="002A7857" w:rsidRDefault="00630437" w:rsidP="00630437">
            <w:pPr>
              <w:pStyle w:val="a9"/>
              <w:jc w:val="center"/>
              <w:rPr>
                <w:b/>
                <w:lang w:val="kk-KZ"/>
              </w:rPr>
            </w:pPr>
          </w:p>
          <w:p w:rsidR="00630437" w:rsidRPr="002A7857" w:rsidRDefault="00630437" w:rsidP="00630437">
            <w:pPr>
              <w:pStyle w:val="a9"/>
              <w:jc w:val="center"/>
              <w:rPr>
                <w:b/>
                <w:lang w:val="kk-KZ"/>
              </w:rPr>
            </w:pPr>
          </w:p>
          <w:p w:rsidR="00630437" w:rsidRPr="002A7857" w:rsidRDefault="00630437" w:rsidP="00630437">
            <w:pPr>
              <w:pStyle w:val="a9"/>
              <w:jc w:val="center"/>
              <w:rPr>
                <w:b/>
                <w:lang w:val="kk-KZ"/>
              </w:rPr>
            </w:pPr>
          </w:p>
          <w:p w:rsidR="00630437" w:rsidRPr="002A7857" w:rsidRDefault="00630437" w:rsidP="00630437">
            <w:pPr>
              <w:pStyle w:val="a9"/>
              <w:jc w:val="center"/>
              <w:rPr>
                <w:b/>
                <w:lang w:val="kk-KZ"/>
              </w:rPr>
            </w:pPr>
            <w:r w:rsidRPr="002A7857">
              <w:rPr>
                <w:b/>
                <w:lang w:val="kk-KZ"/>
              </w:rPr>
              <w:t xml:space="preserve">Заңның </w:t>
            </w:r>
          </w:p>
          <w:p w:rsidR="00630437" w:rsidRPr="002A7857" w:rsidRDefault="00630437" w:rsidP="00630437">
            <w:pPr>
              <w:pStyle w:val="a9"/>
              <w:jc w:val="center"/>
              <w:rPr>
                <w:b/>
                <w:lang w:val="kk-KZ"/>
              </w:rPr>
            </w:pPr>
            <w:r w:rsidRPr="002A7857">
              <w:rPr>
                <w:b/>
                <w:lang w:val="kk-KZ"/>
              </w:rPr>
              <w:t>43-1-бабы</w:t>
            </w:r>
          </w:p>
          <w:p w:rsidR="00630437" w:rsidRPr="002A7857" w:rsidRDefault="00630437" w:rsidP="00630437">
            <w:pPr>
              <w:pStyle w:val="a9"/>
              <w:jc w:val="center"/>
              <w:rPr>
                <w:b/>
                <w:lang w:val="kk-KZ"/>
              </w:rPr>
            </w:pPr>
            <w:r w:rsidRPr="002A7857">
              <w:rPr>
                <w:b/>
                <w:lang w:val="kk-KZ"/>
              </w:rPr>
              <w:lastRenderedPageBreak/>
              <w:t>жаңа</w:t>
            </w:r>
          </w:p>
          <w:p w:rsidR="00630437" w:rsidRPr="002A7857" w:rsidRDefault="00630437" w:rsidP="00630437">
            <w:pPr>
              <w:pStyle w:val="a9"/>
              <w:jc w:val="center"/>
              <w:rPr>
                <w:b/>
                <w:lang w:val="kk-KZ"/>
              </w:rPr>
            </w:pPr>
            <w:r w:rsidRPr="002A7857">
              <w:rPr>
                <w:b/>
                <w:lang w:val="kk-KZ"/>
              </w:rPr>
              <w:t>3-тармағы</w:t>
            </w:r>
          </w:p>
          <w:p w:rsidR="00630437" w:rsidRPr="002A7857" w:rsidRDefault="00630437" w:rsidP="003E28AF">
            <w:pPr>
              <w:jc w:val="center"/>
              <w:rPr>
                <w:bCs/>
                <w:kern w:val="36"/>
                <w:lang w:val="kk-KZ"/>
              </w:rPr>
            </w:pPr>
          </w:p>
          <w:p w:rsidR="00725641" w:rsidRPr="002A7857" w:rsidRDefault="00725641" w:rsidP="003E28AF">
            <w:pPr>
              <w:jc w:val="center"/>
              <w:rPr>
                <w:bCs/>
                <w:kern w:val="36"/>
                <w:lang w:val="kk-KZ"/>
              </w:rPr>
            </w:pPr>
          </w:p>
        </w:tc>
        <w:tc>
          <w:tcPr>
            <w:tcW w:w="3938" w:type="dxa"/>
            <w:tcBorders>
              <w:top w:val="single" w:sz="4" w:space="0" w:color="auto"/>
              <w:left w:val="single" w:sz="4" w:space="0" w:color="auto"/>
              <w:bottom w:val="single" w:sz="4" w:space="0" w:color="auto"/>
              <w:right w:val="single" w:sz="4" w:space="0" w:color="auto"/>
            </w:tcBorders>
          </w:tcPr>
          <w:p w:rsidR="00725641" w:rsidRPr="002A7857" w:rsidRDefault="009F0093" w:rsidP="00725641">
            <w:pPr>
              <w:ind w:firstLine="407"/>
              <w:jc w:val="both"/>
              <w:rPr>
                <w:b/>
                <w:bCs/>
                <w:kern w:val="36"/>
                <w:lang w:val="kk-KZ"/>
              </w:rPr>
            </w:pPr>
            <w:r w:rsidRPr="002A7857">
              <w:rPr>
                <w:b/>
                <w:bCs/>
                <w:kern w:val="36"/>
                <w:lang w:val="kk-KZ"/>
              </w:rPr>
              <w:lastRenderedPageBreak/>
              <w:t>Жоқ</w:t>
            </w:r>
            <w:r w:rsidR="004A770F" w:rsidRPr="002A7857">
              <w:rPr>
                <w:b/>
                <w:bCs/>
                <w:kern w:val="36"/>
                <w:lang w:val="kk-KZ"/>
              </w:rPr>
              <w:t>.</w:t>
            </w:r>
            <w:r w:rsidR="00725641" w:rsidRPr="002A7857">
              <w:rPr>
                <w:b/>
                <w:bCs/>
                <w:kern w:val="36"/>
                <w:lang w:val="kk-KZ"/>
              </w:rPr>
              <w:t xml:space="preserve"> </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725641" w:rsidRPr="002A7857" w:rsidRDefault="00A16253" w:rsidP="00725641">
            <w:pPr>
              <w:pStyle w:val="a7"/>
              <w:spacing w:before="0" w:beforeAutospacing="0" w:after="0" w:afterAutospacing="0"/>
              <w:ind w:firstLine="317"/>
              <w:jc w:val="both"/>
              <w:rPr>
                <w:lang w:val="kk-KZ"/>
              </w:rPr>
            </w:pPr>
            <w:r w:rsidRPr="002A7857">
              <w:rPr>
                <w:lang w:val="kk-KZ"/>
              </w:rPr>
              <w:t>Мынадай мазмұндағы 3-тармақпен толықтырылсын</w:t>
            </w:r>
            <w:r w:rsidR="00725641" w:rsidRPr="002A7857">
              <w:rPr>
                <w:lang w:val="kk-KZ"/>
              </w:rPr>
              <w:t>:</w:t>
            </w:r>
          </w:p>
          <w:p w:rsidR="00725641" w:rsidRPr="002A7857" w:rsidRDefault="00725641" w:rsidP="00725641">
            <w:pPr>
              <w:pStyle w:val="a7"/>
              <w:spacing w:before="0" w:beforeAutospacing="0" w:after="0" w:afterAutospacing="0"/>
              <w:ind w:firstLine="317"/>
              <w:jc w:val="both"/>
              <w:rPr>
                <w:bCs/>
                <w:kern w:val="36"/>
                <w:lang w:val="kk-KZ"/>
              </w:rPr>
            </w:pPr>
            <w:r w:rsidRPr="002A7857">
              <w:rPr>
                <w:b/>
                <w:lang w:val="kk-KZ"/>
              </w:rPr>
              <w:t xml:space="preserve">«3. </w:t>
            </w:r>
            <w:r w:rsidR="000E101C" w:rsidRPr="002A7857">
              <w:rPr>
                <w:b/>
                <w:lang w:val="kk-KZ"/>
              </w:rPr>
              <w:t>Алакөл мемлекеттік табиғи қорығының аумағында уәкілетті орган белгілеген тәртіппен арнайы бөлінген учаскелерде жергілікті халықтың мұқтажы үшін шөп шабуға жол беріледі.</w:t>
            </w:r>
            <w:r w:rsidRPr="002A7857">
              <w:rPr>
                <w:b/>
                <w:lang w:val="kk-KZ"/>
              </w:rPr>
              <w:t>»</w:t>
            </w:r>
            <w:r w:rsidR="004A770F" w:rsidRPr="002A7857">
              <w:rPr>
                <w:b/>
                <w:lang w:val="kk-KZ"/>
              </w:rPr>
              <w:t>;</w:t>
            </w:r>
          </w:p>
        </w:tc>
        <w:tc>
          <w:tcPr>
            <w:tcW w:w="4051" w:type="dxa"/>
            <w:tcBorders>
              <w:top w:val="single" w:sz="4" w:space="0" w:color="auto"/>
              <w:left w:val="single" w:sz="4" w:space="0" w:color="auto"/>
              <w:bottom w:val="single" w:sz="4" w:space="0" w:color="auto"/>
              <w:right w:val="single" w:sz="4" w:space="0" w:color="auto"/>
            </w:tcBorders>
          </w:tcPr>
          <w:p w:rsidR="000E101C" w:rsidRPr="002A7857" w:rsidRDefault="000E101C" w:rsidP="000E101C">
            <w:pPr>
              <w:ind w:firstLine="398"/>
              <w:jc w:val="both"/>
              <w:rPr>
                <w:lang w:val="kk-KZ"/>
              </w:rPr>
            </w:pPr>
            <w:r w:rsidRPr="002A7857">
              <w:rPr>
                <w:lang w:val="kk-KZ"/>
              </w:rPr>
              <w:t>2010 жылы Алакөл қорығының аумағы 45,5 мың гектарға кеңейтілді. Соған байланысты жергілікті тұрғындар шабындық алқаптарынан айырылды және қазіргі уақытта мал азығы жетіспейді.</w:t>
            </w:r>
          </w:p>
          <w:p w:rsidR="000E101C" w:rsidRPr="002A7857" w:rsidRDefault="000E101C" w:rsidP="000E101C">
            <w:pPr>
              <w:ind w:firstLine="398"/>
              <w:jc w:val="both"/>
              <w:rPr>
                <w:lang w:val="kk-KZ"/>
              </w:rPr>
            </w:pPr>
            <w:r w:rsidRPr="002A7857">
              <w:rPr>
                <w:lang w:val="kk-KZ"/>
              </w:rPr>
              <w:t xml:space="preserve">Осыған байланысты тиісті Қағидаларда белгіленген тәртіппен қорықтың арнайы бөлінген учаскелерінде жергілікті халықтың </w:t>
            </w:r>
            <w:r w:rsidRPr="002A7857">
              <w:rPr>
                <w:lang w:val="kk-KZ"/>
              </w:rPr>
              <w:lastRenderedPageBreak/>
              <w:t>мұқтажы үшін шөп шабу мүмкіндігі туралы норма енгізіледі.</w:t>
            </w:r>
          </w:p>
          <w:p w:rsidR="00725641" w:rsidRPr="002A7857" w:rsidRDefault="000E101C" w:rsidP="000E101C">
            <w:pPr>
              <w:jc w:val="both"/>
              <w:rPr>
                <w:lang w:val="kk-KZ"/>
              </w:rPr>
            </w:pPr>
            <w:r w:rsidRPr="002A7857">
              <w:rPr>
                <w:lang w:val="kk-KZ"/>
              </w:rPr>
              <w:t>(жергілікті халықтың хаты қоса беріледі).</w:t>
            </w:r>
          </w:p>
        </w:tc>
      </w:tr>
      <w:tr w:rsidR="008C61F0" w:rsidRPr="00214D39" w:rsidTr="001B3C4D">
        <w:trPr>
          <w:trHeight w:val="296"/>
          <w:jc w:val="center"/>
        </w:trPr>
        <w:tc>
          <w:tcPr>
            <w:tcW w:w="846" w:type="dxa"/>
          </w:tcPr>
          <w:p w:rsidR="00725641" w:rsidRPr="002A7857" w:rsidRDefault="00725641" w:rsidP="00725641">
            <w:pPr>
              <w:pStyle w:val="a3"/>
              <w:numPr>
                <w:ilvl w:val="0"/>
                <w:numId w:val="18"/>
              </w:numPr>
              <w:spacing w:after="0" w:line="240" w:lineRule="auto"/>
              <w:jc w:val="right"/>
              <w:rPr>
                <w:rFonts w:ascii="Times New Roman" w:hAnsi="Times New Roman"/>
                <w:sz w:val="24"/>
                <w:szCs w:val="24"/>
                <w:lang w:val="kk-KZ"/>
              </w:rPr>
            </w:pPr>
          </w:p>
        </w:tc>
        <w:tc>
          <w:tcPr>
            <w:tcW w:w="1559" w:type="dxa"/>
            <w:shd w:val="clear" w:color="auto" w:fill="auto"/>
          </w:tcPr>
          <w:p w:rsidR="00630437" w:rsidRPr="002A7857" w:rsidRDefault="00630437" w:rsidP="00630437">
            <w:pPr>
              <w:pStyle w:val="a9"/>
              <w:jc w:val="center"/>
              <w:rPr>
                <w:lang w:val="kk-KZ"/>
              </w:rPr>
            </w:pPr>
            <w:r w:rsidRPr="002A7857">
              <w:rPr>
                <w:lang w:val="kk-KZ"/>
              </w:rPr>
              <w:t xml:space="preserve">Жобаның </w:t>
            </w:r>
          </w:p>
          <w:p w:rsidR="00630437" w:rsidRPr="002A7857" w:rsidRDefault="00630437" w:rsidP="00630437">
            <w:pPr>
              <w:pStyle w:val="a9"/>
              <w:jc w:val="center"/>
              <w:rPr>
                <w:lang w:val="kk-KZ"/>
              </w:rPr>
            </w:pPr>
            <w:r w:rsidRPr="002A7857">
              <w:rPr>
                <w:lang w:val="kk-KZ"/>
              </w:rPr>
              <w:t>1-бабы</w:t>
            </w:r>
          </w:p>
          <w:p w:rsidR="00630437" w:rsidRPr="002A7857" w:rsidRDefault="00630437" w:rsidP="00630437">
            <w:pPr>
              <w:pStyle w:val="a9"/>
              <w:jc w:val="center"/>
              <w:rPr>
                <w:lang w:val="kk-KZ"/>
              </w:rPr>
            </w:pPr>
            <w:r w:rsidRPr="002A7857">
              <w:rPr>
                <w:lang w:val="kk-KZ"/>
              </w:rPr>
              <w:t>3-тармағы</w:t>
            </w:r>
          </w:p>
          <w:p w:rsidR="00630437" w:rsidRPr="002A7857" w:rsidRDefault="00630437" w:rsidP="00630437">
            <w:pPr>
              <w:pStyle w:val="a9"/>
              <w:jc w:val="center"/>
              <w:rPr>
                <w:lang w:val="kk-KZ"/>
              </w:rPr>
            </w:pPr>
            <w:r w:rsidRPr="002A7857">
              <w:rPr>
                <w:lang w:val="kk-KZ"/>
              </w:rPr>
              <w:t>8) тармақшасы</w:t>
            </w:r>
          </w:p>
          <w:p w:rsidR="00630437" w:rsidRPr="002A7857" w:rsidRDefault="00630437" w:rsidP="00630437">
            <w:pPr>
              <w:pStyle w:val="a9"/>
              <w:jc w:val="center"/>
              <w:rPr>
                <w:b/>
                <w:lang w:val="kk-KZ"/>
              </w:rPr>
            </w:pPr>
          </w:p>
          <w:p w:rsidR="00630437" w:rsidRPr="002A7857" w:rsidRDefault="00630437" w:rsidP="00630437">
            <w:pPr>
              <w:pStyle w:val="a9"/>
              <w:jc w:val="center"/>
              <w:rPr>
                <w:b/>
                <w:lang w:val="kk-KZ"/>
              </w:rPr>
            </w:pPr>
          </w:p>
          <w:p w:rsidR="00630437" w:rsidRPr="002A7857" w:rsidRDefault="00630437" w:rsidP="00630437">
            <w:pPr>
              <w:pStyle w:val="a9"/>
              <w:jc w:val="center"/>
              <w:rPr>
                <w:b/>
                <w:lang w:val="kk-KZ"/>
              </w:rPr>
            </w:pPr>
          </w:p>
          <w:p w:rsidR="00630437" w:rsidRPr="002A7857" w:rsidRDefault="00630437" w:rsidP="00630437">
            <w:pPr>
              <w:pStyle w:val="a9"/>
              <w:jc w:val="center"/>
              <w:rPr>
                <w:b/>
                <w:lang w:val="kk-KZ"/>
              </w:rPr>
            </w:pPr>
            <w:r w:rsidRPr="002A7857">
              <w:rPr>
                <w:b/>
                <w:lang w:val="kk-KZ"/>
              </w:rPr>
              <w:t xml:space="preserve">Заңның </w:t>
            </w:r>
          </w:p>
          <w:p w:rsidR="00630437" w:rsidRPr="002A7857" w:rsidRDefault="00630437" w:rsidP="00630437">
            <w:pPr>
              <w:pStyle w:val="a9"/>
              <w:jc w:val="center"/>
              <w:rPr>
                <w:b/>
                <w:lang w:val="kk-KZ"/>
              </w:rPr>
            </w:pPr>
            <w:r w:rsidRPr="002A7857">
              <w:rPr>
                <w:b/>
                <w:lang w:val="kk-KZ"/>
              </w:rPr>
              <w:t>84-2-бабы</w:t>
            </w:r>
          </w:p>
          <w:p w:rsidR="00630437" w:rsidRPr="002A7857" w:rsidRDefault="00630437" w:rsidP="00630437">
            <w:pPr>
              <w:pStyle w:val="a9"/>
              <w:jc w:val="center"/>
              <w:rPr>
                <w:b/>
                <w:lang w:val="kk-KZ"/>
              </w:rPr>
            </w:pPr>
            <w:r w:rsidRPr="002A7857">
              <w:rPr>
                <w:b/>
                <w:lang w:val="kk-KZ"/>
              </w:rPr>
              <w:t>жаңа</w:t>
            </w:r>
          </w:p>
          <w:p w:rsidR="00725641" w:rsidRPr="002A7857" w:rsidRDefault="00630437" w:rsidP="00630437">
            <w:pPr>
              <w:pStyle w:val="a9"/>
              <w:jc w:val="center"/>
              <w:rPr>
                <w:b/>
                <w:lang w:val="kk-KZ"/>
              </w:rPr>
            </w:pPr>
            <w:r w:rsidRPr="002A7857">
              <w:rPr>
                <w:b/>
                <w:lang w:val="kk-KZ"/>
              </w:rPr>
              <w:t>3-тармағы</w:t>
            </w:r>
          </w:p>
        </w:tc>
        <w:tc>
          <w:tcPr>
            <w:tcW w:w="3938" w:type="dxa"/>
            <w:shd w:val="clear" w:color="auto" w:fill="auto"/>
          </w:tcPr>
          <w:p w:rsidR="00725641" w:rsidRPr="002A7857" w:rsidRDefault="009F0093" w:rsidP="00725641">
            <w:pPr>
              <w:pStyle w:val="a7"/>
              <w:spacing w:before="0" w:beforeAutospacing="0" w:after="0" w:afterAutospacing="0"/>
              <w:ind w:firstLine="407"/>
              <w:jc w:val="both"/>
              <w:rPr>
                <w:b/>
                <w:bCs/>
                <w:lang w:val="kk-KZ"/>
              </w:rPr>
            </w:pPr>
            <w:r w:rsidRPr="002A7857">
              <w:rPr>
                <w:b/>
                <w:bCs/>
                <w:lang w:val="kk-KZ"/>
              </w:rPr>
              <w:t>Жоқ</w:t>
            </w:r>
            <w:r w:rsidR="004835E4" w:rsidRPr="002A7857">
              <w:rPr>
                <w:b/>
                <w:bCs/>
                <w:lang w:val="kk-KZ"/>
              </w:rPr>
              <w:t>.</w:t>
            </w:r>
          </w:p>
        </w:tc>
        <w:tc>
          <w:tcPr>
            <w:tcW w:w="4627" w:type="dxa"/>
            <w:shd w:val="clear" w:color="auto" w:fill="auto"/>
          </w:tcPr>
          <w:p w:rsidR="00725641" w:rsidRPr="002A7857" w:rsidRDefault="00630437" w:rsidP="00725641">
            <w:pPr>
              <w:pStyle w:val="a7"/>
              <w:spacing w:before="0" w:beforeAutospacing="0" w:after="0" w:afterAutospacing="0"/>
              <w:ind w:firstLine="317"/>
              <w:jc w:val="both"/>
              <w:rPr>
                <w:bCs/>
                <w:lang w:val="kk-KZ"/>
              </w:rPr>
            </w:pPr>
            <w:r w:rsidRPr="002A7857">
              <w:rPr>
                <w:lang w:val="kk-KZ"/>
              </w:rPr>
              <w:t>Мынадай мазмұндағы 3-тармақпен толықтырылсын</w:t>
            </w:r>
            <w:r w:rsidR="00725641" w:rsidRPr="002A7857">
              <w:rPr>
                <w:bCs/>
                <w:lang w:val="kk-KZ"/>
              </w:rPr>
              <w:t>:</w:t>
            </w:r>
          </w:p>
          <w:p w:rsidR="00725641" w:rsidRPr="002A7857" w:rsidRDefault="00725641" w:rsidP="00725641">
            <w:pPr>
              <w:pStyle w:val="a7"/>
              <w:spacing w:before="0" w:beforeAutospacing="0" w:after="0" w:afterAutospacing="0"/>
              <w:ind w:firstLine="317"/>
              <w:jc w:val="both"/>
              <w:rPr>
                <w:b/>
                <w:lang w:val="kk-KZ"/>
              </w:rPr>
            </w:pPr>
            <w:r w:rsidRPr="002A7857">
              <w:rPr>
                <w:b/>
                <w:lang w:val="kk-KZ"/>
              </w:rPr>
              <w:t xml:space="preserve">«3. </w:t>
            </w:r>
            <w:r w:rsidR="000E101C" w:rsidRPr="002A7857">
              <w:rPr>
                <w:b/>
                <w:lang w:val="kk-KZ"/>
              </w:rPr>
              <w:t>Осы Заңның 23-бабы 2-тармағының 5) тармақшасының ережелері ерекше қорғалатын табиғи аумақтар құрылғанға және кеңейтілгенге дейін болған ауылдық елді мекендер және/немесе әлеуметтік (емдеу және білім беру мекемелері, жұмыс істеп тұрған зираттар), инженерлік инфрақұрылым</w:t>
            </w:r>
            <w:r w:rsidR="00B0183C" w:rsidRPr="002A7857">
              <w:rPr>
                <w:b/>
                <w:lang w:val="kk-KZ"/>
              </w:rPr>
              <w:t xml:space="preserve"> объектілері </w:t>
            </w:r>
            <w:r w:rsidR="000E101C" w:rsidRPr="002A7857">
              <w:rPr>
                <w:b/>
                <w:lang w:val="kk-KZ"/>
              </w:rPr>
              <w:t>орналасқан ерекше қорғалатын табиғи аумақтардың жерлерін ауыстыру үшін қолданылады.</w:t>
            </w:r>
            <w:r w:rsidRPr="002A7857">
              <w:rPr>
                <w:b/>
                <w:lang w:val="kk-KZ"/>
              </w:rPr>
              <w:t xml:space="preserve">».  </w:t>
            </w:r>
          </w:p>
          <w:p w:rsidR="00725641" w:rsidRPr="002A7857" w:rsidRDefault="00725641" w:rsidP="00725641">
            <w:pPr>
              <w:pStyle w:val="a7"/>
              <w:spacing w:before="0" w:beforeAutospacing="0" w:after="0" w:afterAutospacing="0"/>
              <w:ind w:firstLine="317"/>
              <w:jc w:val="both"/>
              <w:rPr>
                <w:b/>
                <w:bCs/>
                <w:lang w:val="kk-KZ"/>
              </w:rPr>
            </w:pPr>
          </w:p>
        </w:tc>
        <w:tc>
          <w:tcPr>
            <w:tcW w:w="4051" w:type="dxa"/>
            <w:shd w:val="clear" w:color="auto" w:fill="auto"/>
          </w:tcPr>
          <w:p w:rsidR="00725641" w:rsidRPr="002A7857" w:rsidRDefault="000E101C" w:rsidP="00600F8E">
            <w:pPr>
              <w:ind w:firstLine="296"/>
              <w:jc w:val="both"/>
              <w:rPr>
                <w:i/>
                <w:lang w:val="kk-KZ"/>
              </w:rPr>
            </w:pPr>
            <w:r w:rsidRPr="002A7857">
              <w:rPr>
                <w:lang w:val="kk-KZ"/>
              </w:rPr>
              <w:t>ЕҚТА-да олардың қызметіне байланысты емес жаңа объектілер салу мүмкіндігін болдырмау мақсатында Заңның осы нормасын қабылдау сәтіндегі қолданыстағы елді мекендермен және ЕҚТА-дағы объектілермен ғана шектелу қажет.</w:t>
            </w:r>
            <w:r w:rsidR="00725641" w:rsidRPr="002A7857">
              <w:rPr>
                <w:i/>
                <w:lang w:val="kk-KZ"/>
              </w:rPr>
              <w:t xml:space="preserve"> </w:t>
            </w:r>
          </w:p>
          <w:p w:rsidR="00725641" w:rsidRPr="002A7857" w:rsidRDefault="00725641" w:rsidP="00725641">
            <w:pPr>
              <w:jc w:val="both"/>
              <w:rPr>
                <w:lang w:val="kk-KZ"/>
              </w:rPr>
            </w:pPr>
          </w:p>
        </w:tc>
      </w:tr>
      <w:tr w:rsidR="00037CD4" w:rsidRPr="00084684" w:rsidTr="001B3C4D">
        <w:trPr>
          <w:trHeight w:val="296"/>
          <w:jc w:val="center"/>
        </w:trPr>
        <w:tc>
          <w:tcPr>
            <w:tcW w:w="846" w:type="dxa"/>
          </w:tcPr>
          <w:p w:rsidR="00037CD4" w:rsidRPr="002A7857" w:rsidRDefault="00037CD4" w:rsidP="00725641">
            <w:pPr>
              <w:pStyle w:val="a3"/>
              <w:numPr>
                <w:ilvl w:val="0"/>
                <w:numId w:val="18"/>
              </w:numPr>
              <w:spacing w:after="0" w:line="240" w:lineRule="auto"/>
              <w:jc w:val="right"/>
              <w:rPr>
                <w:rFonts w:ascii="Times New Roman" w:hAnsi="Times New Roman"/>
                <w:sz w:val="24"/>
                <w:szCs w:val="24"/>
                <w:lang w:val="kk-KZ"/>
              </w:rPr>
            </w:pPr>
          </w:p>
        </w:tc>
        <w:tc>
          <w:tcPr>
            <w:tcW w:w="1559" w:type="dxa"/>
            <w:shd w:val="clear" w:color="auto" w:fill="auto"/>
          </w:tcPr>
          <w:p w:rsidR="002E1D06" w:rsidRPr="002A7857" w:rsidRDefault="002E1D06" w:rsidP="002E1D06">
            <w:pPr>
              <w:jc w:val="center"/>
              <w:rPr>
                <w:bCs/>
                <w:kern w:val="36"/>
                <w:lang w:val="kk-KZ"/>
              </w:rPr>
            </w:pPr>
            <w:r w:rsidRPr="002A7857">
              <w:rPr>
                <w:bCs/>
                <w:kern w:val="36"/>
                <w:lang w:val="kk-KZ"/>
              </w:rPr>
              <w:t>Жобаның</w:t>
            </w:r>
          </w:p>
          <w:p w:rsidR="00037CD4" w:rsidRPr="002A7857" w:rsidRDefault="002E1D06" w:rsidP="002E1D06">
            <w:pPr>
              <w:jc w:val="center"/>
              <w:rPr>
                <w:bCs/>
                <w:kern w:val="36"/>
                <w:lang w:val="kk-KZ"/>
              </w:rPr>
            </w:pPr>
            <w:r w:rsidRPr="002A7857">
              <w:rPr>
                <w:bCs/>
                <w:kern w:val="36"/>
                <w:lang w:val="kk-KZ"/>
              </w:rPr>
              <w:t>2-бабы</w:t>
            </w:r>
          </w:p>
        </w:tc>
        <w:tc>
          <w:tcPr>
            <w:tcW w:w="3938" w:type="dxa"/>
            <w:shd w:val="clear" w:color="auto" w:fill="auto"/>
          </w:tcPr>
          <w:p w:rsidR="00037CD4" w:rsidRPr="002A7857" w:rsidRDefault="009F0093" w:rsidP="00725641">
            <w:pPr>
              <w:pStyle w:val="a7"/>
              <w:spacing w:before="0" w:beforeAutospacing="0" w:after="0" w:afterAutospacing="0"/>
              <w:ind w:firstLine="407"/>
              <w:jc w:val="both"/>
              <w:rPr>
                <w:b/>
                <w:bCs/>
                <w:lang w:val="kk-KZ"/>
              </w:rPr>
            </w:pPr>
            <w:r w:rsidRPr="002A7857">
              <w:rPr>
                <w:b/>
                <w:bCs/>
                <w:lang w:val="kk-KZ"/>
              </w:rPr>
              <w:t>Жоқ</w:t>
            </w:r>
            <w:r w:rsidR="00C17C2A" w:rsidRPr="002A7857">
              <w:rPr>
                <w:b/>
                <w:bCs/>
                <w:lang w:val="kk-KZ"/>
              </w:rPr>
              <w:t>.</w:t>
            </w:r>
          </w:p>
        </w:tc>
        <w:tc>
          <w:tcPr>
            <w:tcW w:w="4627" w:type="dxa"/>
            <w:shd w:val="clear" w:color="auto" w:fill="auto"/>
          </w:tcPr>
          <w:p w:rsidR="00037CD4" w:rsidRPr="002A7857" w:rsidRDefault="00037CD4" w:rsidP="00725641">
            <w:pPr>
              <w:pStyle w:val="a7"/>
              <w:spacing w:before="0" w:beforeAutospacing="0" w:after="0" w:afterAutospacing="0"/>
              <w:ind w:firstLine="317"/>
              <w:jc w:val="both"/>
              <w:rPr>
                <w:bCs/>
                <w:lang w:val="kk-KZ"/>
              </w:rPr>
            </w:pPr>
            <w:r w:rsidRPr="002A7857">
              <w:rPr>
                <w:bCs/>
                <w:lang w:val="kk-KZ"/>
              </w:rPr>
              <w:t>2</w:t>
            </w:r>
            <w:r w:rsidR="002E1D06" w:rsidRPr="002A7857">
              <w:rPr>
                <w:bCs/>
                <w:lang w:val="kk-KZ"/>
              </w:rPr>
              <w:t>-бап</w:t>
            </w:r>
            <w:r w:rsidRPr="002A7857">
              <w:rPr>
                <w:bCs/>
                <w:lang w:val="kk-KZ"/>
              </w:rPr>
              <w:t xml:space="preserve">. </w:t>
            </w:r>
            <w:r w:rsidR="002E1D06" w:rsidRPr="002A7857">
              <w:rPr>
                <w:bCs/>
                <w:lang w:val="kk-KZ"/>
              </w:rPr>
              <w:t>Осы Заң алғашқы ресми жарияланған күнінен кейін күнтізбелік он күн өткен соң қолданысқа енгізіледі.</w:t>
            </w:r>
          </w:p>
        </w:tc>
        <w:tc>
          <w:tcPr>
            <w:tcW w:w="4051" w:type="dxa"/>
            <w:shd w:val="clear" w:color="auto" w:fill="auto"/>
          </w:tcPr>
          <w:p w:rsidR="00037CD4" w:rsidRPr="002A7857" w:rsidRDefault="000E101C" w:rsidP="00C71963">
            <w:pPr>
              <w:ind w:firstLine="296"/>
              <w:jc w:val="both"/>
              <w:rPr>
                <w:lang w:val="kk-KZ"/>
              </w:rPr>
            </w:pPr>
            <w:r w:rsidRPr="002A7857">
              <w:rPr>
                <w:lang w:val="kk-KZ"/>
              </w:rPr>
              <w:t>Заң</w:t>
            </w:r>
            <w:r w:rsidR="00C71963" w:rsidRPr="002A7857">
              <w:rPr>
                <w:lang w:val="kk-KZ"/>
              </w:rPr>
              <w:t xml:space="preserve"> техника</w:t>
            </w:r>
            <w:r w:rsidRPr="002A7857">
              <w:rPr>
                <w:lang w:val="kk-KZ"/>
              </w:rPr>
              <w:t>сы</w:t>
            </w:r>
            <w:r w:rsidR="00C71963" w:rsidRPr="002A7857">
              <w:rPr>
                <w:lang w:val="kk-KZ"/>
              </w:rPr>
              <w:t>.</w:t>
            </w:r>
          </w:p>
        </w:tc>
      </w:tr>
    </w:tbl>
    <w:p w:rsidR="006143A4" w:rsidRDefault="006143A4">
      <w:pPr>
        <w:rPr>
          <w:lang w:val="kk-KZ"/>
        </w:rPr>
      </w:pPr>
    </w:p>
    <w:p w:rsidR="008F6C78" w:rsidRDefault="008F6C78">
      <w:pPr>
        <w:rPr>
          <w:lang w:val="kk-KZ"/>
        </w:rPr>
      </w:pPr>
    </w:p>
    <w:p w:rsidR="008F6C78" w:rsidRDefault="008F6C78" w:rsidP="008F6C78">
      <w:pPr>
        <w:rPr>
          <w:b/>
          <w:sz w:val="28"/>
          <w:szCs w:val="28"/>
          <w:lang w:val="kk-KZ"/>
        </w:rPr>
      </w:pPr>
      <w:r>
        <w:rPr>
          <w:b/>
          <w:sz w:val="28"/>
          <w:szCs w:val="28"/>
          <w:lang w:val="kk-KZ"/>
        </w:rPr>
        <w:t xml:space="preserve">Қазақстан </w:t>
      </w:r>
      <w:r w:rsidRPr="001D7812">
        <w:rPr>
          <w:b/>
          <w:sz w:val="28"/>
          <w:szCs w:val="28"/>
          <w:lang w:val="kk-KZ"/>
        </w:rPr>
        <w:t>Республик</w:t>
      </w:r>
      <w:r>
        <w:rPr>
          <w:b/>
          <w:sz w:val="28"/>
          <w:szCs w:val="28"/>
          <w:lang w:val="kk-KZ"/>
        </w:rPr>
        <w:t>асының</w:t>
      </w:r>
      <w:r w:rsidRPr="001D7812">
        <w:rPr>
          <w:b/>
          <w:sz w:val="28"/>
          <w:szCs w:val="28"/>
          <w:lang w:val="kk-KZ"/>
        </w:rPr>
        <w:t xml:space="preserve"> </w:t>
      </w:r>
    </w:p>
    <w:p w:rsidR="008F6C78" w:rsidRDefault="008F6C78" w:rsidP="008F6C78">
      <w:pPr>
        <w:tabs>
          <w:tab w:val="left" w:pos="6804"/>
        </w:tabs>
        <w:rPr>
          <w:b/>
          <w:sz w:val="28"/>
          <w:szCs w:val="28"/>
          <w:lang w:val="kk-KZ"/>
        </w:rPr>
      </w:pPr>
      <w:r w:rsidRPr="001D7812">
        <w:rPr>
          <w:b/>
          <w:sz w:val="28"/>
          <w:szCs w:val="28"/>
          <w:lang w:val="kk-KZ"/>
        </w:rPr>
        <w:t>Парламент</w:t>
      </w:r>
      <w:r>
        <w:rPr>
          <w:b/>
          <w:sz w:val="28"/>
          <w:szCs w:val="28"/>
          <w:lang w:val="kk-KZ"/>
        </w:rPr>
        <w:t xml:space="preserve"> Сенатының депутаттары</w:t>
      </w:r>
      <w:r w:rsidRPr="001D7812">
        <w:rPr>
          <w:b/>
          <w:sz w:val="28"/>
          <w:szCs w:val="28"/>
          <w:lang w:val="kk-KZ"/>
        </w:rPr>
        <w:t xml:space="preserve">                  </w:t>
      </w:r>
      <w:r>
        <w:rPr>
          <w:b/>
          <w:sz w:val="28"/>
          <w:szCs w:val="28"/>
          <w:lang w:val="kk-KZ"/>
        </w:rPr>
        <w:t xml:space="preserve">                  </w:t>
      </w:r>
    </w:p>
    <w:p w:rsidR="008F6C78" w:rsidRDefault="008F6C78" w:rsidP="008F6C78">
      <w:pPr>
        <w:tabs>
          <w:tab w:val="left" w:pos="6804"/>
        </w:tabs>
        <w:rPr>
          <w:b/>
          <w:sz w:val="28"/>
          <w:szCs w:val="28"/>
          <w:lang w:val="kk-KZ"/>
        </w:rPr>
      </w:pPr>
    </w:p>
    <w:p w:rsidR="008F6C78" w:rsidRPr="001D7812" w:rsidRDefault="008F6C78" w:rsidP="008F6C78">
      <w:pPr>
        <w:tabs>
          <w:tab w:val="left" w:pos="6804"/>
        </w:tabs>
        <w:ind w:left="7104" w:hanging="726"/>
        <w:jc w:val="right"/>
        <w:rPr>
          <w:b/>
          <w:sz w:val="28"/>
          <w:szCs w:val="28"/>
          <w:lang w:val="kk-KZ"/>
        </w:rPr>
      </w:pPr>
      <w:r w:rsidRPr="001D7812">
        <w:rPr>
          <w:b/>
          <w:sz w:val="28"/>
          <w:szCs w:val="28"/>
          <w:lang w:val="kk-KZ"/>
        </w:rPr>
        <w:t>Булавкина О.А.</w:t>
      </w:r>
    </w:p>
    <w:p w:rsidR="008F6C78" w:rsidRDefault="008F6C78" w:rsidP="008F6C78">
      <w:pPr>
        <w:tabs>
          <w:tab w:val="left" w:pos="6804"/>
        </w:tabs>
        <w:ind w:right="707"/>
        <w:jc w:val="right"/>
        <w:rPr>
          <w:b/>
          <w:sz w:val="28"/>
          <w:szCs w:val="28"/>
        </w:rPr>
      </w:pPr>
    </w:p>
    <w:p w:rsidR="008F6C78" w:rsidRPr="001D7812" w:rsidRDefault="008F6C78" w:rsidP="008F6C78">
      <w:pPr>
        <w:tabs>
          <w:tab w:val="left" w:pos="6804"/>
        </w:tabs>
        <w:ind w:right="-31"/>
        <w:jc w:val="right"/>
        <w:rPr>
          <w:b/>
          <w:sz w:val="28"/>
          <w:szCs w:val="28"/>
        </w:rPr>
      </w:pPr>
      <w:r w:rsidRPr="001D7812">
        <w:rPr>
          <w:b/>
          <w:sz w:val="28"/>
          <w:szCs w:val="28"/>
        </w:rPr>
        <w:t>Д</w:t>
      </w:r>
      <w:r>
        <w:rPr>
          <w:b/>
          <w:sz w:val="28"/>
          <w:szCs w:val="28"/>
          <w:lang w:val="kk-KZ"/>
        </w:rPr>
        <w:t>ү</w:t>
      </w:r>
      <w:r w:rsidRPr="001D7812">
        <w:rPr>
          <w:b/>
          <w:sz w:val="28"/>
          <w:szCs w:val="28"/>
        </w:rPr>
        <w:t>йсембинов С.М.</w:t>
      </w:r>
    </w:p>
    <w:p w:rsidR="008F6C78" w:rsidRDefault="008F6C78" w:rsidP="008F6C78">
      <w:pPr>
        <w:tabs>
          <w:tab w:val="left" w:pos="6804"/>
        </w:tabs>
        <w:ind w:left="5664"/>
        <w:jc w:val="right"/>
        <w:rPr>
          <w:b/>
          <w:sz w:val="28"/>
          <w:szCs w:val="28"/>
          <w:lang w:val="kk-KZ"/>
        </w:rPr>
      </w:pPr>
      <w:r w:rsidRPr="001D7812">
        <w:rPr>
          <w:b/>
          <w:sz w:val="28"/>
          <w:szCs w:val="28"/>
          <w:lang w:val="kk-KZ"/>
        </w:rPr>
        <w:t xml:space="preserve">                         </w:t>
      </w:r>
    </w:p>
    <w:p w:rsidR="008F6C78" w:rsidRPr="00214D39" w:rsidRDefault="008F6C78" w:rsidP="00214D39">
      <w:pPr>
        <w:tabs>
          <w:tab w:val="left" w:pos="6804"/>
        </w:tabs>
        <w:ind w:left="5664" w:right="-31"/>
        <w:jc w:val="right"/>
        <w:rPr>
          <w:b/>
          <w:sz w:val="28"/>
          <w:szCs w:val="28"/>
          <w:lang w:val="kk-KZ"/>
        </w:rPr>
      </w:pPr>
      <w:r>
        <w:rPr>
          <w:b/>
          <w:sz w:val="28"/>
          <w:szCs w:val="28"/>
          <w:lang w:val="kk-KZ"/>
        </w:rPr>
        <w:t>Сарыбаев Ғ.Т.</w:t>
      </w:r>
      <w:bookmarkStart w:id="0" w:name="_GoBack"/>
      <w:bookmarkEnd w:id="0"/>
    </w:p>
    <w:sectPr w:rsidR="008F6C78" w:rsidRPr="00214D39" w:rsidSect="00214D39">
      <w:headerReference w:type="default" r:id="rId8"/>
      <w:footerReference w:type="default" r:id="rId9"/>
      <w:pgSz w:w="16838" w:h="11906" w:orient="landscape"/>
      <w:pgMar w:top="993" w:right="1134"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3D5" w:rsidRDefault="008333D5" w:rsidP="003D161A">
      <w:r>
        <w:separator/>
      </w:r>
    </w:p>
  </w:endnote>
  <w:endnote w:type="continuationSeparator" w:id="0">
    <w:p w:rsidR="008333D5" w:rsidRDefault="008333D5" w:rsidP="003D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849293"/>
      <w:docPartObj>
        <w:docPartGallery w:val="Page Numbers (Bottom of Page)"/>
        <w:docPartUnique/>
      </w:docPartObj>
    </w:sdtPr>
    <w:sdtEndPr/>
    <w:sdtContent>
      <w:p w:rsidR="008E42DE" w:rsidRDefault="008333D5">
        <w:pPr>
          <w:pStyle w:val="ac"/>
          <w:jc w:val="right"/>
        </w:pPr>
      </w:p>
    </w:sdtContent>
  </w:sdt>
  <w:p w:rsidR="004C610A" w:rsidRDefault="004C610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3D5" w:rsidRDefault="008333D5" w:rsidP="003D161A">
      <w:r>
        <w:separator/>
      </w:r>
    </w:p>
  </w:footnote>
  <w:footnote w:type="continuationSeparator" w:id="0">
    <w:p w:rsidR="008333D5" w:rsidRDefault="008333D5" w:rsidP="003D1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803101"/>
      <w:docPartObj>
        <w:docPartGallery w:val="Page Numbers (Top of Page)"/>
        <w:docPartUnique/>
      </w:docPartObj>
    </w:sdtPr>
    <w:sdtContent>
      <w:p w:rsidR="00214D39" w:rsidRDefault="00214D39">
        <w:pPr>
          <w:pStyle w:val="aa"/>
          <w:jc w:val="center"/>
        </w:pPr>
        <w:r>
          <w:fldChar w:fldCharType="begin"/>
        </w:r>
        <w:r>
          <w:instrText>PAGE   \* MERGEFORMAT</w:instrText>
        </w:r>
        <w:r>
          <w:fldChar w:fldCharType="separate"/>
        </w:r>
        <w:r>
          <w:rPr>
            <w:noProof/>
          </w:rPr>
          <w:t>11</w:t>
        </w:r>
        <w:r>
          <w:fldChar w:fldCharType="end"/>
        </w:r>
      </w:p>
    </w:sdtContent>
  </w:sdt>
  <w:p w:rsidR="00214D39" w:rsidRDefault="00214D3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723F"/>
    <w:multiLevelType w:val="hybridMultilevel"/>
    <w:tmpl w:val="B51C6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A767A9"/>
    <w:multiLevelType w:val="hybridMultilevel"/>
    <w:tmpl w:val="F82C38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A47418"/>
    <w:multiLevelType w:val="hybridMultilevel"/>
    <w:tmpl w:val="763675FE"/>
    <w:lvl w:ilvl="0" w:tplc="7504909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 w15:restartNumberingAfterBreak="0">
    <w:nsid w:val="1C3A2558"/>
    <w:multiLevelType w:val="hybridMultilevel"/>
    <w:tmpl w:val="92009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D863E8"/>
    <w:multiLevelType w:val="hybridMultilevel"/>
    <w:tmpl w:val="14FEACC6"/>
    <w:lvl w:ilvl="0" w:tplc="C964BA00">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F7E1FBC"/>
    <w:multiLevelType w:val="hybridMultilevel"/>
    <w:tmpl w:val="1750A09E"/>
    <w:lvl w:ilvl="0" w:tplc="C408DB00">
      <w:start w:val="1"/>
      <w:numFmt w:val="decimal"/>
      <w:lvlText w:val="%1)"/>
      <w:lvlJc w:val="left"/>
      <w:pPr>
        <w:ind w:left="732" w:hanging="360"/>
      </w:pPr>
      <w:rPr>
        <w:rFonts w:hint="default"/>
      </w:r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6" w15:restartNumberingAfterBreak="0">
    <w:nsid w:val="30185597"/>
    <w:multiLevelType w:val="hybridMultilevel"/>
    <w:tmpl w:val="9EB4C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823BAC"/>
    <w:multiLevelType w:val="hybridMultilevel"/>
    <w:tmpl w:val="C304F64A"/>
    <w:lvl w:ilvl="0" w:tplc="2EA26DE0">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602318"/>
    <w:multiLevelType w:val="hybridMultilevel"/>
    <w:tmpl w:val="72B8709E"/>
    <w:lvl w:ilvl="0" w:tplc="45182AAC">
      <w:start w:val="1"/>
      <w:numFmt w:val="decimal"/>
      <w:lvlText w:val="%1."/>
      <w:lvlJc w:val="left"/>
      <w:pPr>
        <w:ind w:left="819" w:hanging="360"/>
      </w:pPr>
      <w:rPr>
        <w:rFonts w:hint="default"/>
        <w:b/>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9" w15:restartNumberingAfterBreak="0">
    <w:nsid w:val="463F1425"/>
    <w:multiLevelType w:val="hybridMultilevel"/>
    <w:tmpl w:val="7DAA51B0"/>
    <w:lvl w:ilvl="0" w:tplc="3F6EAB56">
      <w:start w:val="2"/>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48325EAB"/>
    <w:multiLevelType w:val="hybridMultilevel"/>
    <w:tmpl w:val="CDDADC7A"/>
    <w:lvl w:ilvl="0" w:tplc="27B230E2">
      <w:start w:val="1"/>
      <w:numFmt w:val="decimal"/>
      <w:lvlText w:val="%1."/>
      <w:lvlJc w:val="left"/>
      <w:pPr>
        <w:ind w:left="879" w:hanging="360"/>
      </w:pPr>
      <w:rPr>
        <w:rFonts w:hint="default"/>
      </w:rPr>
    </w:lvl>
    <w:lvl w:ilvl="1" w:tplc="04090019" w:tentative="1">
      <w:start w:val="1"/>
      <w:numFmt w:val="lowerLetter"/>
      <w:lvlText w:val="%2."/>
      <w:lvlJc w:val="left"/>
      <w:pPr>
        <w:ind w:left="1599" w:hanging="360"/>
      </w:pPr>
    </w:lvl>
    <w:lvl w:ilvl="2" w:tplc="0409001B" w:tentative="1">
      <w:start w:val="1"/>
      <w:numFmt w:val="lowerRoman"/>
      <w:lvlText w:val="%3."/>
      <w:lvlJc w:val="right"/>
      <w:pPr>
        <w:ind w:left="2319" w:hanging="180"/>
      </w:pPr>
    </w:lvl>
    <w:lvl w:ilvl="3" w:tplc="0409000F" w:tentative="1">
      <w:start w:val="1"/>
      <w:numFmt w:val="decimal"/>
      <w:lvlText w:val="%4."/>
      <w:lvlJc w:val="left"/>
      <w:pPr>
        <w:ind w:left="3039" w:hanging="360"/>
      </w:pPr>
    </w:lvl>
    <w:lvl w:ilvl="4" w:tplc="04090019" w:tentative="1">
      <w:start w:val="1"/>
      <w:numFmt w:val="lowerLetter"/>
      <w:lvlText w:val="%5."/>
      <w:lvlJc w:val="left"/>
      <w:pPr>
        <w:ind w:left="3759" w:hanging="360"/>
      </w:pPr>
    </w:lvl>
    <w:lvl w:ilvl="5" w:tplc="0409001B" w:tentative="1">
      <w:start w:val="1"/>
      <w:numFmt w:val="lowerRoman"/>
      <w:lvlText w:val="%6."/>
      <w:lvlJc w:val="right"/>
      <w:pPr>
        <w:ind w:left="4479" w:hanging="180"/>
      </w:pPr>
    </w:lvl>
    <w:lvl w:ilvl="6" w:tplc="0409000F" w:tentative="1">
      <w:start w:val="1"/>
      <w:numFmt w:val="decimal"/>
      <w:lvlText w:val="%7."/>
      <w:lvlJc w:val="left"/>
      <w:pPr>
        <w:ind w:left="5199" w:hanging="360"/>
      </w:pPr>
    </w:lvl>
    <w:lvl w:ilvl="7" w:tplc="04090019" w:tentative="1">
      <w:start w:val="1"/>
      <w:numFmt w:val="lowerLetter"/>
      <w:lvlText w:val="%8."/>
      <w:lvlJc w:val="left"/>
      <w:pPr>
        <w:ind w:left="5919" w:hanging="360"/>
      </w:pPr>
    </w:lvl>
    <w:lvl w:ilvl="8" w:tplc="0409001B" w:tentative="1">
      <w:start w:val="1"/>
      <w:numFmt w:val="lowerRoman"/>
      <w:lvlText w:val="%9."/>
      <w:lvlJc w:val="right"/>
      <w:pPr>
        <w:ind w:left="6639" w:hanging="180"/>
      </w:pPr>
    </w:lvl>
  </w:abstractNum>
  <w:abstractNum w:abstractNumId="11" w15:restartNumberingAfterBreak="0">
    <w:nsid w:val="49C12B03"/>
    <w:multiLevelType w:val="hybridMultilevel"/>
    <w:tmpl w:val="7CC89C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AC78B3"/>
    <w:multiLevelType w:val="hybridMultilevel"/>
    <w:tmpl w:val="7C5E9BC6"/>
    <w:lvl w:ilvl="0" w:tplc="70D88998">
      <w:start w:val="1"/>
      <w:numFmt w:val="decimal"/>
      <w:lvlText w:val="%1."/>
      <w:lvlJc w:val="left"/>
      <w:pPr>
        <w:ind w:left="360" w:hanging="360"/>
      </w:pPr>
      <w:rPr>
        <w:b w:val="0"/>
      </w:r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13" w15:restartNumberingAfterBreak="0">
    <w:nsid w:val="4D41067F"/>
    <w:multiLevelType w:val="hybridMultilevel"/>
    <w:tmpl w:val="D75C9DA4"/>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942981"/>
    <w:multiLevelType w:val="hybridMultilevel"/>
    <w:tmpl w:val="1E9EFAD4"/>
    <w:lvl w:ilvl="0" w:tplc="36C0D762">
      <w:start w:val="1"/>
      <w:numFmt w:val="decimal"/>
      <w:lvlText w:val="%1)"/>
      <w:lvlJc w:val="left"/>
      <w:pPr>
        <w:ind w:left="928" w:hanging="360"/>
      </w:pPr>
      <w:rPr>
        <w:rFonts w:ascii="Arial" w:eastAsia="Times New Roman" w:hAnsi="Arial" w:cs="Arial"/>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6B5EE3"/>
    <w:multiLevelType w:val="hybridMultilevel"/>
    <w:tmpl w:val="C37AAFDE"/>
    <w:lvl w:ilvl="0" w:tplc="8B9A10B2">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4278DD"/>
    <w:multiLevelType w:val="hybridMultilevel"/>
    <w:tmpl w:val="67547604"/>
    <w:lvl w:ilvl="0" w:tplc="98045A08">
      <w:start w:val="5"/>
      <w:numFmt w:val="decimal"/>
      <w:lvlText w:val="%1."/>
      <w:lvlJc w:val="left"/>
      <w:pPr>
        <w:ind w:left="757" w:hanging="360"/>
      </w:pPr>
      <w:rPr>
        <w:rFonts w:hint="default"/>
        <w:i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7" w15:restartNumberingAfterBreak="0">
    <w:nsid w:val="5BC42C9B"/>
    <w:multiLevelType w:val="hybridMultilevel"/>
    <w:tmpl w:val="1E9EFAD4"/>
    <w:lvl w:ilvl="0" w:tplc="36C0D762">
      <w:start w:val="1"/>
      <w:numFmt w:val="decimal"/>
      <w:lvlText w:val="%1)"/>
      <w:lvlJc w:val="left"/>
      <w:pPr>
        <w:ind w:left="928" w:hanging="360"/>
      </w:pPr>
      <w:rPr>
        <w:rFonts w:ascii="Arial" w:eastAsia="Times New Roman" w:hAnsi="Arial" w:cs="Arial"/>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E836072"/>
    <w:multiLevelType w:val="hybridMultilevel"/>
    <w:tmpl w:val="67546BE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8513F1"/>
    <w:multiLevelType w:val="hybridMultilevel"/>
    <w:tmpl w:val="A7169FF2"/>
    <w:lvl w:ilvl="0" w:tplc="0156799A">
      <w:start w:val="5"/>
      <w:numFmt w:val="decimal"/>
      <w:lvlText w:val="%1."/>
      <w:lvlJc w:val="left"/>
      <w:pPr>
        <w:ind w:left="757" w:hanging="360"/>
      </w:pPr>
      <w:rPr>
        <w:rFonts w:hint="default"/>
        <w:i w:val="0"/>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0" w15:restartNumberingAfterBreak="0">
    <w:nsid w:val="735F6541"/>
    <w:multiLevelType w:val="hybridMultilevel"/>
    <w:tmpl w:val="1D186E68"/>
    <w:lvl w:ilvl="0" w:tplc="61CA1564">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21" w15:restartNumberingAfterBreak="0">
    <w:nsid w:val="767C3395"/>
    <w:multiLevelType w:val="multilevel"/>
    <w:tmpl w:val="0E08C83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13"/>
  </w:num>
  <w:num w:numId="4">
    <w:abstractNumId w:val="5"/>
  </w:num>
  <w:num w:numId="5">
    <w:abstractNumId w:val="20"/>
  </w:num>
  <w:num w:numId="6">
    <w:abstractNumId w:val="10"/>
  </w:num>
  <w:num w:numId="7">
    <w:abstractNumId w:val="8"/>
  </w:num>
  <w:num w:numId="8">
    <w:abstractNumId w:val="19"/>
  </w:num>
  <w:num w:numId="9">
    <w:abstractNumId w:val="16"/>
  </w:num>
  <w:num w:numId="10">
    <w:abstractNumId w:val="12"/>
  </w:num>
  <w:num w:numId="11">
    <w:abstractNumId w:val="9"/>
  </w:num>
  <w:num w:numId="12">
    <w:abstractNumId w:val="21"/>
  </w:num>
  <w:num w:numId="13">
    <w:abstractNumId w:val="6"/>
  </w:num>
  <w:num w:numId="14">
    <w:abstractNumId w:val="3"/>
  </w:num>
  <w:num w:numId="15">
    <w:abstractNumId w:val="7"/>
  </w:num>
  <w:num w:numId="16">
    <w:abstractNumId w:val="1"/>
  </w:num>
  <w:num w:numId="17">
    <w:abstractNumId w:val="0"/>
  </w:num>
  <w:num w:numId="18">
    <w:abstractNumId w:val="15"/>
  </w:num>
  <w:num w:numId="19">
    <w:abstractNumId w:val="18"/>
  </w:num>
  <w:num w:numId="20">
    <w:abstractNumId w:val="14"/>
  </w:num>
  <w:num w:numId="21">
    <w:abstractNumId w:val="1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47"/>
    <w:rsid w:val="00003E1D"/>
    <w:rsid w:val="0000435A"/>
    <w:rsid w:val="0001004C"/>
    <w:rsid w:val="0001103D"/>
    <w:rsid w:val="0001249A"/>
    <w:rsid w:val="00014DDE"/>
    <w:rsid w:val="00015709"/>
    <w:rsid w:val="00015961"/>
    <w:rsid w:val="00017600"/>
    <w:rsid w:val="00023DD4"/>
    <w:rsid w:val="00027DD3"/>
    <w:rsid w:val="00027DD4"/>
    <w:rsid w:val="00032A9F"/>
    <w:rsid w:val="00032DD3"/>
    <w:rsid w:val="00035FAA"/>
    <w:rsid w:val="00036228"/>
    <w:rsid w:val="00037CD4"/>
    <w:rsid w:val="00040281"/>
    <w:rsid w:val="000406C0"/>
    <w:rsid w:val="00040FCF"/>
    <w:rsid w:val="00041A2B"/>
    <w:rsid w:val="00043C57"/>
    <w:rsid w:val="0004443C"/>
    <w:rsid w:val="00045E8C"/>
    <w:rsid w:val="00052003"/>
    <w:rsid w:val="0005251E"/>
    <w:rsid w:val="000536BE"/>
    <w:rsid w:val="000646DF"/>
    <w:rsid w:val="0006548E"/>
    <w:rsid w:val="0007393A"/>
    <w:rsid w:val="0007617C"/>
    <w:rsid w:val="000838C7"/>
    <w:rsid w:val="00084684"/>
    <w:rsid w:val="000865A3"/>
    <w:rsid w:val="00087190"/>
    <w:rsid w:val="0009274B"/>
    <w:rsid w:val="00094AF8"/>
    <w:rsid w:val="000A0433"/>
    <w:rsid w:val="000A0A39"/>
    <w:rsid w:val="000A106A"/>
    <w:rsid w:val="000A2F2A"/>
    <w:rsid w:val="000A3EF9"/>
    <w:rsid w:val="000A531B"/>
    <w:rsid w:val="000A6291"/>
    <w:rsid w:val="000A7059"/>
    <w:rsid w:val="000B1401"/>
    <w:rsid w:val="000B5B9F"/>
    <w:rsid w:val="000B79E5"/>
    <w:rsid w:val="000C0920"/>
    <w:rsid w:val="000C0D85"/>
    <w:rsid w:val="000C1F0D"/>
    <w:rsid w:val="000C311D"/>
    <w:rsid w:val="000C34B5"/>
    <w:rsid w:val="000C56D8"/>
    <w:rsid w:val="000D37CF"/>
    <w:rsid w:val="000D7942"/>
    <w:rsid w:val="000D7B8F"/>
    <w:rsid w:val="000D7FB5"/>
    <w:rsid w:val="000E101C"/>
    <w:rsid w:val="000E1586"/>
    <w:rsid w:val="000E6FC3"/>
    <w:rsid w:val="000F0522"/>
    <w:rsid w:val="000F4D9D"/>
    <w:rsid w:val="00100D55"/>
    <w:rsid w:val="001023BF"/>
    <w:rsid w:val="00104C05"/>
    <w:rsid w:val="001068E8"/>
    <w:rsid w:val="0010749C"/>
    <w:rsid w:val="001118FE"/>
    <w:rsid w:val="0011466F"/>
    <w:rsid w:val="00114B9F"/>
    <w:rsid w:val="001156F8"/>
    <w:rsid w:val="001229AD"/>
    <w:rsid w:val="0012462C"/>
    <w:rsid w:val="00124BE1"/>
    <w:rsid w:val="0012651E"/>
    <w:rsid w:val="00126608"/>
    <w:rsid w:val="00127860"/>
    <w:rsid w:val="00137ECA"/>
    <w:rsid w:val="00144C3C"/>
    <w:rsid w:val="00145090"/>
    <w:rsid w:val="00147F9D"/>
    <w:rsid w:val="00151E8B"/>
    <w:rsid w:val="001528C2"/>
    <w:rsid w:val="001539C3"/>
    <w:rsid w:val="0015500D"/>
    <w:rsid w:val="0015502B"/>
    <w:rsid w:val="00157582"/>
    <w:rsid w:val="001606D1"/>
    <w:rsid w:val="001630D0"/>
    <w:rsid w:val="0016310D"/>
    <w:rsid w:val="001635A4"/>
    <w:rsid w:val="00163E13"/>
    <w:rsid w:val="001745AD"/>
    <w:rsid w:val="001760DD"/>
    <w:rsid w:val="001776F0"/>
    <w:rsid w:val="00177E96"/>
    <w:rsid w:val="00181086"/>
    <w:rsid w:val="0018411A"/>
    <w:rsid w:val="00185A8A"/>
    <w:rsid w:val="001906CA"/>
    <w:rsid w:val="00190ADA"/>
    <w:rsid w:val="001927D7"/>
    <w:rsid w:val="0019468F"/>
    <w:rsid w:val="00194B3F"/>
    <w:rsid w:val="001A368F"/>
    <w:rsid w:val="001A77E4"/>
    <w:rsid w:val="001B0131"/>
    <w:rsid w:val="001B3C4D"/>
    <w:rsid w:val="001B65AA"/>
    <w:rsid w:val="001B7B3A"/>
    <w:rsid w:val="001D4196"/>
    <w:rsid w:val="001D62B1"/>
    <w:rsid w:val="001E06D2"/>
    <w:rsid w:val="001E29B0"/>
    <w:rsid w:val="001E3997"/>
    <w:rsid w:val="001E4CD7"/>
    <w:rsid w:val="001E58B9"/>
    <w:rsid w:val="001F4F57"/>
    <w:rsid w:val="00200673"/>
    <w:rsid w:val="00203B21"/>
    <w:rsid w:val="00204C24"/>
    <w:rsid w:val="002058A4"/>
    <w:rsid w:val="00205D48"/>
    <w:rsid w:val="00207CC2"/>
    <w:rsid w:val="002105A6"/>
    <w:rsid w:val="00211819"/>
    <w:rsid w:val="002127FA"/>
    <w:rsid w:val="00214474"/>
    <w:rsid w:val="00214D39"/>
    <w:rsid w:val="00214E27"/>
    <w:rsid w:val="0021569A"/>
    <w:rsid w:val="002161E3"/>
    <w:rsid w:val="00217197"/>
    <w:rsid w:val="0021726B"/>
    <w:rsid w:val="00220E33"/>
    <w:rsid w:val="00220F5E"/>
    <w:rsid w:val="002224DE"/>
    <w:rsid w:val="0022427B"/>
    <w:rsid w:val="00237BAF"/>
    <w:rsid w:val="00242991"/>
    <w:rsid w:val="00247540"/>
    <w:rsid w:val="0025768D"/>
    <w:rsid w:val="002650F8"/>
    <w:rsid w:val="00272B1E"/>
    <w:rsid w:val="002755DD"/>
    <w:rsid w:val="00275DF3"/>
    <w:rsid w:val="00277E8B"/>
    <w:rsid w:val="0028314A"/>
    <w:rsid w:val="00284F85"/>
    <w:rsid w:val="00285E06"/>
    <w:rsid w:val="002870B8"/>
    <w:rsid w:val="00292799"/>
    <w:rsid w:val="0029428F"/>
    <w:rsid w:val="002A47AA"/>
    <w:rsid w:val="002A48A5"/>
    <w:rsid w:val="002A5063"/>
    <w:rsid w:val="002A549A"/>
    <w:rsid w:val="002A7857"/>
    <w:rsid w:val="002B1A57"/>
    <w:rsid w:val="002B37FE"/>
    <w:rsid w:val="002B7871"/>
    <w:rsid w:val="002C111E"/>
    <w:rsid w:val="002C40D9"/>
    <w:rsid w:val="002C43F8"/>
    <w:rsid w:val="002C467E"/>
    <w:rsid w:val="002C65CC"/>
    <w:rsid w:val="002D531A"/>
    <w:rsid w:val="002E1669"/>
    <w:rsid w:val="002E1D06"/>
    <w:rsid w:val="002E262E"/>
    <w:rsid w:val="002E51E4"/>
    <w:rsid w:val="002E5547"/>
    <w:rsid w:val="002E6DD0"/>
    <w:rsid w:val="002F0097"/>
    <w:rsid w:val="002F3CFF"/>
    <w:rsid w:val="002F5EB6"/>
    <w:rsid w:val="0030023A"/>
    <w:rsid w:val="003045D7"/>
    <w:rsid w:val="00317BB0"/>
    <w:rsid w:val="00321C2E"/>
    <w:rsid w:val="00324788"/>
    <w:rsid w:val="0032535C"/>
    <w:rsid w:val="003259B7"/>
    <w:rsid w:val="003300EC"/>
    <w:rsid w:val="00336D77"/>
    <w:rsid w:val="0034329B"/>
    <w:rsid w:val="00343FB2"/>
    <w:rsid w:val="00344F21"/>
    <w:rsid w:val="00346DE6"/>
    <w:rsid w:val="003471D2"/>
    <w:rsid w:val="003514FA"/>
    <w:rsid w:val="00354B19"/>
    <w:rsid w:val="003579E5"/>
    <w:rsid w:val="0036142C"/>
    <w:rsid w:val="003639D1"/>
    <w:rsid w:val="00363A82"/>
    <w:rsid w:val="0036451B"/>
    <w:rsid w:val="003753BA"/>
    <w:rsid w:val="00375F17"/>
    <w:rsid w:val="00376CDD"/>
    <w:rsid w:val="00381250"/>
    <w:rsid w:val="00384039"/>
    <w:rsid w:val="003947FC"/>
    <w:rsid w:val="00395883"/>
    <w:rsid w:val="00396CC9"/>
    <w:rsid w:val="00397D87"/>
    <w:rsid w:val="003A7ADE"/>
    <w:rsid w:val="003A7F57"/>
    <w:rsid w:val="003B053F"/>
    <w:rsid w:val="003B3576"/>
    <w:rsid w:val="003C2273"/>
    <w:rsid w:val="003C2EAE"/>
    <w:rsid w:val="003C2F5E"/>
    <w:rsid w:val="003C7AC0"/>
    <w:rsid w:val="003D161A"/>
    <w:rsid w:val="003D4412"/>
    <w:rsid w:val="003D490C"/>
    <w:rsid w:val="003D5D96"/>
    <w:rsid w:val="003D7909"/>
    <w:rsid w:val="003E28AF"/>
    <w:rsid w:val="003E2A55"/>
    <w:rsid w:val="003E30E7"/>
    <w:rsid w:val="003E3A02"/>
    <w:rsid w:val="003E4363"/>
    <w:rsid w:val="003E5F3B"/>
    <w:rsid w:val="003F0415"/>
    <w:rsid w:val="003F09C1"/>
    <w:rsid w:val="003F1AD7"/>
    <w:rsid w:val="0040073C"/>
    <w:rsid w:val="0040340F"/>
    <w:rsid w:val="00407A6C"/>
    <w:rsid w:val="00413D68"/>
    <w:rsid w:val="00415D8A"/>
    <w:rsid w:val="00417131"/>
    <w:rsid w:val="004212EA"/>
    <w:rsid w:val="00423AF0"/>
    <w:rsid w:val="00426525"/>
    <w:rsid w:val="00426666"/>
    <w:rsid w:val="004269DB"/>
    <w:rsid w:val="00427F7B"/>
    <w:rsid w:val="004304C4"/>
    <w:rsid w:val="004310D8"/>
    <w:rsid w:val="00433537"/>
    <w:rsid w:val="00434C5F"/>
    <w:rsid w:val="0043517C"/>
    <w:rsid w:val="00437CFF"/>
    <w:rsid w:val="004409A7"/>
    <w:rsid w:val="00442DEE"/>
    <w:rsid w:val="0044341E"/>
    <w:rsid w:val="00446820"/>
    <w:rsid w:val="00447262"/>
    <w:rsid w:val="00447509"/>
    <w:rsid w:val="00451AED"/>
    <w:rsid w:val="0045482D"/>
    <w:rsid w:val="00455F7E"/>
    <w:rsid w:val="00462DAE"/>
    <w:rsid w:val="00464B11"/>
    <w:rsid w:val="00470461"/>
    <w:rsid w:val="0047373A"/>
    <w:rsid w:val="00473CBC"/>
    <w:rsid w:val="00473F02"/>
    <w:rsid w:val="004740E4"/>
    <w:rsid w:val="004769B5"/>
    <w:rsid w:val="0048175B"/>
    <w:rsid w:val="00481BFD"/>
    <w:rsid w:val="004824C0"/>
    <w:rsid w:val="004835E4"/>
    <w:rsid w:val="004864A1"/>
    <w:rsid w:val="004871E8"/>
    <w:rsid w:val="00491A2C"/>
    <w:rsid w:val="004A16BD"/>
    <w:rsid w:val="004A2989"/>
    <w:rsid w:val="004A2F18"/>
    <w:rsid w:val="004A310B"/>
    <w:rsid w:val="004A5382"/>
    <w:rsid w:val="004A770F"/>
    <w:rsid w:val="004B0981"/>
    <w:rsid w:val="004B1B5E"/>
    <w:rsid w:val="004B223D"/>
    <w:rsid w:val="004B3968"/>
    <w:rsid w:val="004B4FA7"/>
    <w:rsid w:val="004B6C5D"/>
    <w:rsid w:val="004C1FC6"/>
    <w:rsid w:val="004C5B9E"/>
    <w:rsid w:val="004C60EE"/>
    <w:rsid w:val="004C610A"/>
    <w:rsid w:val="004D04DA"/>
    <w:rsid w:val="004D2D2B"/>
    <w:rsid w:val="004D5E05"/>
    <w:rsid w:val="004D61F6"/>
    <w:rsid w:val="004E327F"/>
    <w:rsid w:val="004E68B5"/>
    <w:rsid w:val="004E7F60"/>
    <w:rsid w:val="004F1520"/>
    <w:rsid w:val="004F4FA3"/>
    <w:rsid w:val="004F51C2"/>
    <w:rsid w:val="004F5663"/>
    <w:rsid w:val="004F75E6"/>
    <w:rsid w:val="005003F1"/>
    <w:rsid w:val="00500DAA"/>
    <w:rsid w:val="00502438"/>
    <w:rsid w:val="00503D85"/>
    <w:rsid w:val="00504A73"/>
    <w:rsid w:val="00505138"/>
    <w:rsid w:val="005065D3"/>
    <w:rsid w:val="005079CE"/>
    <w:rsid w:val="0051150D"/>
    <w:rsid w:val="00513660"/>
    <w:rsid w:val="00514A66"/>
    <w:rsid w:val="005156A5"/>
    <w:rsid w:val="005260C5"/>
    <w:rsid w:val="005358FD"/>
    <w:rsid w:val="00542C62"/>
    <w:rsid w:val="005444BA"/>
    <w:rsid w:val="00546C42"/>
    <w:rsid w:val="00546E7A"/>
    <w:rsid w:val="00547DA9"/>
    <w:rsid w:val="005517AF"/>
    <w:rsid w:val="005523C8"/>
    <w:rsid w:val="005549D1"/>
    <w:rsid w:val="0055754C"/>
    <w:rsid w:val="005575B3"/>
    <w:rsid w:val="0055770D"/>
    <w:rsid w:val="00570201"/>
    <w:rsid w:val="005703E5"/>
    <w:rsid w:val="005736B8"/>
    <w:rsid w:val="005752D3"/>
    <w:rsid w:val="00580DDA"/>
    <w:rsid w:val="005816DA"/>
    <w:rsid w:val="00581EB4"/>
    <w:rsid w:val="005825BE"/>
    <w:rsid w:val="00582FB9"/>
    <w:rsid w:val="00584D5D"/>
    <w:rsid w:val="00585584"/>
    <w:rsid w:val="0059310A"/>
    <w:rsid w:val="00594AD1"/>
    <w:rsid w:val="00594C04"/>
    <w:rsid w:val="00594E25"/>
    <w:rsid w:val="00596341"/>
    <w:rsid w:val="0059741A"/>
    <w:rsid w:val="005A1073"/>
    <w:rsid w:val="005A18C3"/>
    <w:rsid w:val="005A29DA"/>
    <w:rsid w:val="005A6889"/>
    <w:rsid w:val="005B2C43"/>
    <w:rsid w:val="005B319C"/>
    <w:rsid w:val="005B4FB1"/>
    <w:rsid w:val="005B73BB"/>
    <w:rsid w:val="005C05C0"/>
    <w:rsid w:val="005C15A3"/>
    <w:rsid w:val="005C2940"/>
    <w:rsid w:val="005C2DFC"/>
    <w:rsid w:val="005C52FA"/>
    <w:rsid w:val="005C730B"/>
    <w:rsid w:val="005D0577"/>
    <w:rsid w:val="005D0C8B"/>
    <w:rsid w:val="005D1D67"/>
    <w:rsid w:val="005D2C91"/>
    <w:rsid w:val="005D3685"/>
    <w:rsid w:val="005D4636"/>
    <w:rsid w:val="005D54D7"/>
    <w:rsid w:val="005E0693"/>
    <w:rsid w:val="005E5007"/>
    <w:rsid w:val="005E697A"/>
    <w:rsid w:val="005E6D4C"/>
    <w:rsid w:val="005E7FFD"/>
    <w:rsid w:val="005F1189"/>
    <w:rsid w:val="005F16E3"/>
    <w:rsid w:val="005F1945"/>
    <w:rsid w:val="005F3A67"/>
    <w:rsid w:val="00600F8E"/>
    <w:rsid w:val="00602703"/>
    <w:rsid w:val="00607671"/>
    <w:rsid w:val="006126FF"/>
    <w:rsid w:val="006143A4"/>
    <w:rsid w:val="00630437"/>
    <w:rsid w:val="00634AE0"/>
    <w:rsid w:val="00634EC7"/>
    <w:rsid w:val="00640F3D"/>
    <w:rsid w:val="00641EF5"/>
    <w:rsid w:val="0065025F"/>
    <w:rsid w:val="00655549"/>
    <w:rsid w:val="0066148C"/>
    <w:rsid w:val="00661557"/>
    <w:rsid w:val="00663C9B"/>
    <w:rsid w:val="006730DD"/>
    <w:rsid w:val="006808F4"/>
    <w:rsid w:val="0068768C"/>
    <w:rsid w:val="00687CCD"/>
    <w:rsid w:val="00693DF7"/>
    <w:rsid w:val="006A0C6C"/>
    <w:rsid w:val="006A329B"/>
    <w:rsid w:val="006A3BC9"/>
    <w:rsid w:val="006A539B"/>
    <w:rsid w:val="006A6DDA"/>
    <w:rsid w:val="006B5A73"/>
    <w:rsid w:val="006B6FE1"/>
    <w:rsid w:val="006C2524"/>
    <w:rsid w:val="006C550D"/>
    <w:rsid w:val="006C56F4"/>
    <w:rsid w:val="006C59B1"/>
    <w:rsid w:val="006C5CAE"/>
    <w:rsid w:val="006C5F47"/>
    <w:rsid w:val="006C62CD"/>
    <w:rsid w:val="006D1D6E"/>
    <w:rsid w:val="006D56EB"/>
    <w:rsid w:val="006E10F1"/>
    <w:rsid w:val="006E15AB"/>
    <w:rsid w:val="006E5E2D"/>
    <w:rsid w:val="006E6A0D"/>
    <w:rsid w:val="006E6C0C"/>
    <w:rsid w:val="006F0035"/>
    <w:rsid w:val="006F711F"/>
    <w:rsid w:val="00700963"/>
    <w:rsid w:val="00701416"/>
    <w:rsid w:val="00701882"/>
    <w:rsid w:val="00704F6C"/>
    <w:rsid w:val="0070551F"/>
    <w:rsid w:val="00705A57"/>
    <w:rsid w:val="00710481"/>
    <w:rsid w:val="00712133"/>
    <w:rsid w:val="0071507E"/>
    <w:rsid w:val="00715E13"/>
    <w:rsid w:val="007208B4"/>
    <w:rsid w:val="007244CB"/>
    <w:rsid w:val="00724CD2"/>
    <w:rsid w:val="00725641"/>
    <w:rsid w:val="007272A0"/>
    <w:rsid w:val="00735EE7"/>
    <w:rsid w:val="00737BF6"/>
    <w:rsid w:val="00737F9A"/>
    <w:rsid w:val="00742003"/>
    <w:rsid w:val="00743D94"/>
    <w:rsid w:val="007441CE"/>
    <w:rsid w:val="0074475E"/>
    <w:rsid w:val="00756104"/>
    <w:rsid w:val="007606B5"/>
    <w:rsid w:val="00773914"/>
    <w:rsid w:val="00773DCC"/>
    <w:rsid w:val="00773FB7"/>
    <w:rsid w:val="00777AD9"/>
    <w:rsid w:val="00781DC7"/>
    <w:rsid w:val="007826A3"/>
    <w:rsid w:val="007843B6"/>
    <w:rsid w:val="007855AE"/>
    <w:rsid w:val="0078725C"/>
    <w:rsid w:val="007963B7"/>
    <w:rsid w:val="007A1AD2"/>
    <w:rsid w:val="007A22F5"/>
    <w:rsid w:val="007A4A0F"/>
    <w:rsid w:val="007A5A0F"/>
    <w:rsid w:val="007B14D1"/>
    <w:rsid w:val="007B30A8"/>
    <w:rsid w:val="007B62D7"/>
    <w:rsid w:val="007B6BB8"/>
    <w:rsid w:val="007B6E89"/>
    <w:rsid w:val="007B6FB7"/>
    <w:rsid w:val="007B7359"/>
    <w:rsid w:val="007C3FE4"/>
    <w:rsid w:val="007C4286"/>
    <w:rsid w:val="007C5439"/>
    <w:rsid w:val="007C6044"/>
    <w:rsid w:val="007C61E3"/>
    <w:rsid w:val="007C70D6"/>
    <w:rsid w:val="007D3129"/>
    <w:rsid w:val="007D3EA7"/>
    <w:rsid w:val="007D4954"/>
    <w:rsid w:val="007D60B3"/>
    <w:rsid w:val="007D6B5B"/>
    <w:rsid w:val="007D7D78"/>
    <w:rsid w:val="007E31EC"/>
    <w:rsid w:val="007F3054"/>
    <w:rsid w:val="00800EEA"/>
    <w:rsid w:val="00815930"/>
    <w:rsid w:val="00817B16"/>
    <w:rsid w:val="008204F9"/>
    <w:rsid w:val="00821974"/>
    <w:rsid w:val="00823504"/>
    <w:rsid w:val="00826D17"/>
    <w:rsid w:val="0083288B"/>
    <w:rsid w:val="008328A9"/>
    <w:rsid w:val="00832A13"/>
    <w:rsid w:val="008333D5"/>
    <w:rsid w:val="0083461F"/>
    <w:rsid w:val="00837B37"/>
    <w:rsid w:val="00837F24"/>
    <w:rsid w:val="00840DB2"/>
    <w:rsid w:val="00840F4B"/>
    <w:rsid w:val="00843237"/>
    <w:rsid w:val="00846177"/>
    <w:rsid w:val="0085226B"/>
    <w:rsid w:val="00855296"/>
    <w:rsid w:val="008635D8"/>
    <w:rsid w:val="00866B01"/>
    <w:rsid w:val="00872EAA"/>
    <w:rsid w:val="0088126C"/>
    <w:rsid w:val="00882A96"/>
    <w:rsid w:val="00883371"/>
    <w:rsid w:val="008843BC"/>
    <w:rsid w:val="00890C23"/>
    <w:rsid w:val="0089426C"/>
    <w:rsid w:val="00896C83"/>
    <w:rsid w:val="00896CA8"/>
    <w:rsid w:val="008A294F"/>
    <w:rsid w:val="008C48FE"/>
    <w:rsid w:val="008C55F7"/>
    <w:rsid w:val="008C61F0"/>
    <w:rsid w:val="008C668F"/>
    <w:rsid w:val="008C7A58"/>
    <w:rsid w:val="008D1A41"/>
    <w:rsid w:val="008D2494"/>
    <w:rsid w:val="008D25A5"/>
    <w:rsid w:val="008D6912"/>
    <w:rsid w:val="008D69DD"/>
    <w:rsid w:val="008E0669"/>
    <w:rsid w:val="008E0CA7"/>
    <w:rsid w:val="008E42DE"/>
    <w:rsid w:val="008E5D2D"/>
    <w:rsid w:val="008F1C2E"/>
    <w:rsid w:val="008F315F"/>
    <w:rsid w:val="008F533C"/>
    <w:rsid w:val="008F6C78"/>
    <w:rsid w:val="009012AE"/>
    <w:rsid w:val="0090256F"/>
    <w:rsid w:val="00902837"/>
    <w:rsid w:val="0091118E"/>
    <w:rsid w:val="009133C6"/>
    <w:rsid w:val="0091399D"/>
    <w:rsid w:val="00917061"/>
    <w:rsid w:val="009213E7"/>
    <w:rsid w:val="00922EEB"/>
    <w:rsid w:val="00923EAF"/>
    <w:rsid w:val="00925003"/>
    <w:rsid w:val="009270C9"/>
    <w:rsid w:val="009310D6"/>
    <w:rsid w:val="0093536D"/>
    <w:rsid w:val="00937BBA"/>
    <w:rsid w:val="00937DE0"/>
    <w:rsid w:val="0094081B"/>
    <w:rsid w:val="00942B95"/>
    <w:rsid w:val="00945789"/>
    <w:rsid w:val="0094780B"/>
    <w:rsid w:val="009503A1"/>
    <w:rsid w:val="00953B7F"/>
    <w:rsid w:val="00955592"/>
    <w:rsid w:val="00955727"/>
    <w:rsid w:val="00955B17"/>
    <w:rsid w:val="0095785C"/>
    <w:rsid w:val="0096180A"/>
    <w:rsid w:val="00962700"/>
    <w:rsid w:val="009664AF"/>
    <w:rsid w:val="0096740E"/>
    <w:rsid w:val="009728F8"/>
    <w:rsid w:val="00974172"/>
    <w:rsid w:val="00975EC9"/>
    <w:rsid w:val="00976427"/>
    <w:rsid w:val="00977056"/>
    <w:rsid w:val="00981566"/>
    <w:rsid w:val="00982FD1"/>
    <w:rsid w:val="009A034F"/>
    <w:rsid w:val="009A03A6"/>
    <w:rsid w:val="009A4094"/>
    <w:rsid w:val="009A529E"/>
    <w:rsid w:val="009A56F4"/>
    <w:rsid w:val="009A6A30"/>
    <w:rsid w:val="009B4C4E"/>
    <w:rsid w:val="009C7F4E"/>
    <w:rsid w:val="009D6ACB"/>
    <w:rsid w:val="009E2099"/>
    <w:rsid w:val="009F0093"/>
    <w:rsid w:val="009F0A2D"/>
    <w:rsid w:val="00A01F82"/>
    <w:rsid w:val="00A041F2"/>
    <w:rsid w:val="00A06478"/>
    <w:rsid w:val="00A122D7"/>
    <w:rsid w:val="00A140C6"/>
    <w:rsid w:val="00A14703"/>
    <w:rsid w:val="00A16253"/>
    <w:rsid w:val="00A21A4C"/>
    <w:rsid w:val="00A233F0"/>
    <w:rsid w:val="00A27215"/>
    <w:rsid w:val="00A324B5"/>
    <w:rsid w:val="00A3315B"/>
    <w:rsid w:val="00A3334D"/>
    <w:rsid w:val="00A33E2E"/>
    <w:rsid w:val="00A34D42"/>
    <w:rsid w:val="00A41816"/>
    <w:rsid w:val="00A4384B"/>
    <w:rsid w:val="00A47AEC"/>
    <w:rsid w:val="00A50307"/>
    <w:rsid w:val="00A50DF4"/>
    <w:rsid w:val="00A53F1A"/>
    <w:rsid w:val="00A54275"/>
    <w:rsid w:val="00A55672"/>
    <w:rsid w:val="00A56D33"/>
    <w:rsid w:val="00A57B73"/>
    <w:rsid w:val="00A61DD6"/>
    <w:rsid w:val="00A63AD7"/>
    <w:rsid w:val="00A661C3"/>
    <w:rsid w:val="00A6666B"/>
    <w:rsid w:val="00A72E39"/>
    <w:rsid w:val="00A74CF5"/>
    <w:rsid w:val="00A77166"/>
    <w:rsid w:val="00A772D5"/>
    <w:rsid w:val="00A777DF"/>
    <w:rsid w:val="00A803A7"/>
    <w:rsid w:val="00A863F7"/>
    <w:rsid w:val="00A867B0"/>
    <w:rsid w:val="00A8682F"/>
    <w:rsid w:val="00A87991"/>
    <w:rsid w:val="00A90D97"/>
    <w:rsid w:val="00A94141"/>
    <w:rsid w:val="00AA009D"/>
    <w:rsid w:val="00AA091B"/>
    <w:rsid w:val="00AA1725"/>
    <w:rsid w:val="00AA4CED"/>
    <w:rsid w:val="00AA4F9B"/>
    <w:rsid w:val="00AA5610"/>
    <w:rsid w:val="00AB01AA"/>
    <w:rsid w:val="00AB0E7F"/>
    <w:rsid w:val="00AB2138"/>
    <w:rsid w:val="00AB6FE2"/>
    <w:rsid w:val="00AC5377"/>
    <w:rsid w:val="00AC5864"/>
    <w:rsid w:val="00AE01EE"/>
    <w:rsid w:val="00AE197D"/>
    <w:rsid w:val="00AE7F0A"/>
    <w:rsid w:val="00AF50FB"/>
    <w:rsid w:val="00AF6924"/>
    <w:rsid w:val="00AF7154"/>
    <w:rsid w:val="00B0183C"/>
    <w:rsid w:val="00B07BEE"/>
    <w:rsid w:val="00B139B8"/>
    <w:rsid w:val="00B148BD"/>
    <w:rsid w:val="00B16DB7"/>
    <w:rsid w:val="00B17AC9"/>
    <w:rsid w:val="00B17B28"/>
    <w:rsid w:val="00B2443C"/>
    <w:rsid w:val="00B271D5"/>
    <w:rsid w:val="00B2797A"/>
    <w:rsid w:val="00B27AD0"/>
    <w:rsid w:val="00B27ADA"/>
    <w:rsid w:val="00B320C9"/>
    <w:rsid w:val="00B44549"/>
    <w:rsid w:val="00B459A1"/>
    <w:rsid w:val="00B468F4"/>
    <w:rsid w:val="00B509A5"/>
    <w:rsid w:val="00B51B2C"/>
    <w:rsid w:val="00B52026"/>
    <w:rsid w:val="00B5407C"/>
    <w:rsid w:val="00B54599"/>
    <w:rsid w:val="00B55BC9"/>
    <w:rsid w:val="00B55ECF"/>
    <w:rsid w:val="00B563C3"/>
    <w:rsid w:val="00B62F7B"/>
    <w:rsid w:val="00B631F5"/>
    <w:rsid w:val="00B655A2"/>
    <w:rsid w:val="00B67E69"/>
    <w:rsid w:val="00B72F43"/>
    <w:rsid w:val="00B74483"/>
    <w:rsid w:val="00B74C6E"/>
    <w:rsid w:val="00B80608"/>
    <w:rsid w:val="00B9177D"/>
    <w:rsid w:val="00B92384"/>
    <w:rsid w:val="00B93350"/>
    <w:rsid w:val="00B94560"/>
    <w:rsid w:val="00BA146C"/>
    <w:rsid w:val="00BA36DE"/>
    <w:rsid w:val="00BB3CD2"/>
    <w:rsid w:val="00BB5022"/>
    <w:rsid w:val="00BC5C29"/>
    <w:rsid w:val="00BD0B72"/>
    <w:rsid w:val="00BD1027"/>
    <w:rsid w:val="00BD7426"/>
    <w:rsid w:val="00BE3864"/>
    <w:rsid w:val="00BE5555"/>
    <w:rsid w:val="00BF4D7F"/>
    <w:rsid w:val="00BF6DC3"/>
    <w:rsid w:val="00C01011"/>
    <w:rsid w:val="00C01056"/>
    <w:rsid w:val="00C01327"/>
    <w:rsid w:val="00C04AE9"/>
    <w:rsid w:val="00C06836"/>
    <w:rsid w:val="00C11907"/>
    <w:rsid w:val="00C12D2E"/>
    <w:rsid w:val="00C13E23"/>
    <w:rsid w:val="00C14686"/>
    <w:rsid w:val="00C1780A"/>
    <w:rsid w:val="00C17C2A"/>
    <w:rsid w:val="00C256A3"/>
    <w:rsid w:val="00C27E3D"/>
    <w:rsid w:val="00C3000B"/>
    <w:rsid w:val="00C31320"/>
    <w:rsid w:val="00C35FAC"/>
    <w:rsid w:val="00C46E57"/>
    <w:rsid w:val="00C50E57"/>
    <w:rsid w:val="00C55545"/>
    <w:rsid w:val="00C55DBD"/>
    <w:rsid w:val="00C62770"/>
    <w:rsid w:val="00C62D5D"/>
    <w:rsid w:val="00C672D7"/>
    <w:rsid w:val="00C70748"/>
    <w:rsid w:val="00C71673"/>
    <w:rsid w:val="00C71963"/>
    <w:rsid w:val="00C8179C"/>
    <w:rsid w:val="00C81F35"/>
    <w:rsid w:val="00C83317"/>
    <w:rsid w:val="00C850D6"/>
    <w:rsid w:val="00C92605"/>
    <w:rsid w:val="00C934AC"/>
    <w:rsid w:val="00C950B5"/>
    <w:rsid w:val="00C95CAB"/>
    <w:rsid w:val="00C9611A"/>
    <w:rsid w:val="00C96C78"/>
    <w:rsid w:val="00CA3649"/>
    <w:rsid w:val="00CA4F31"/>
    <w:rsid w:val="00CA6718"/>
    <w:rsid w:val="00CB1390"/>
    <w:rsid w:val="00CB304A"/>
    <w:rsid w:val="00CC245C"/>
    <w:rsid w:val="00CC3A10"/>
    <w:rsid w:val="00CD0FD9"/>
    <w:rsid w:val="00CE143B"/>
    <w:rsid w:val="00CE4DE4"/>
    <w:rsid w:val="00CF35B6"/>
    <w:rsid w:val="00CF4099"/>
    <w:rsid w:val="00CF56EF"/>
    <w:rsid w:val="00CF62DF"/>
    <w:rsid w:val="00CF6652"/>
    <w:rsid w:val="00D01B81"/>
    <w:rsid w:val="00D01EF6"/>
    <w:rsid w:val="00D056B3"/>
    <w:rsid w:val="00D05A2B"/>
    <w:rsid w:val="00D07607"/>
    <w:rsid w:val="00D11BAE"/>
    <w:rsid w:val="00D16032"/>
    <w:rsid w:val="00D16D6E"/>
    <w:rsid w:val="00D2456E"/>
    <w:rsid w:val="00D304A5"/>
    <w:rsid w:val="00D330D6"/>
    <w:rsid w:val="00D33BF9"/>
    <w:rsid w:val="00D33FAC"/>
    <w:rsid w:val="00D3718C"/>
    <w:rsid w:val="00D415D2"/>
    <w:rsid w:val="00D41EBF"/>
    <w:rsid w:val="00D42A47"/>
    <w:rsid w:val="00D45025"/>
    <w:rsid w:val="00D45953"/>
    <w:rsid w:val="00D52464"/>
    <w:rsid w:val="00D546DD"/>
    <w:rsid w:val="00D576A6"/>
    <w:rsid w:val="00D57DB6"/>
    <w:rsid w:val="00D60592"/>
    <w:rsid w:val="00D641F1"/>
    <w:rsid w:val="00D65D2E"/>
    <w:rsid w:val="00D65E5C"/>
    <w:rsid w:val="00D67659"/>
    <w:rsid w:val="00D708D5"/>
    <w:rsid w:val="00D742D7"/>
    <w:rsid w:val="00D82BA1"/>
    <w:rsid w:val="00D8539D"/>
    <w:rsid w:val="00D9544F"/>
    <w:rsid w:val="00DA0BD5"/>
    <w:rsid w:val="00DA3F3B"/>
    <w:rsid w:val="00DB2C81"/>
    <w:rsid w:val="00DB3295"/>
    <w:rsid w:val="00DC3C27"/>
    <w:rsid w:val="00DC6EA8"/>
    <w:rsid w:val="00DC71AD"/>
    <w:rsid w:val="00DD045C"/>
    <w:rsid w:val="00DD0DC0"/>
    <w:rsid w:val="00DD179A"/>
    <w:rsid w:val="00DD1CEB"/>
    <w:rsid w:val="00DD31C5"/>
    <w:rsid w:val="00DD31F2"/>
    <w:rsid w:val="00DD41F3"/>
    <w:rsid w:val="00DD4F76"/>
    <w:rsid w:val="00DE319B"/>
    <w:rsid w:val="00DE419C"/>
    <w:rsid w:val="00DE41AE"/>
    <w:rsid w:val="00DE47BC"/>
    <w:rsid w:val="00DE55F2"/>
    <w:rsid w:val="00DE575F"/>
    <w:rsid w:val="00DE78E0"/>
    <w:rsid w:val="00DF09C0"/>
    <w:rsid w:val="00DF17E4"/>
    <w:rsid w:val="00DF3350"/>
    <w:rsid w:val="00DF3703"/>
    <w:rsid w:val="00DF78AE"/>
    <w:rsid w:val="00DF7B15"/>
    <w:rsid w:val="00DF7EB4"/>
    <w:rsid w:val="00E0214B"/>
    <w:rsid w:val="00E04AF3"/>
    <w:rsid w:val="00E06E17"/>
    <w:rsid w:val="00E1406A"/>
    <w:rsid w:val="00E14E32"/>
    <w:rsid w:val="00E1554C"/>
    <w:rsid w:val="00E173F6"/>
    <w:rsid w:val="00E1763E"/>
    <w:rsid w:val="00E23182"/>
    <w:rsid w:val="00E23F35"/>
    <w:rsid w:val="00E24828"/>
    <w:rsid w:val="00E256E5"/>
    <w:rsid w:val="00E26BA7"/>
    <w:rsid w:val="00E31BF8"/>
    <w:rsid w:val="00E335F7"/>
    <w:rsid w:val="00E36A99"/>
    <w:rsid w:val="00E37EA0"/>
    <w:rsid w:val="00E4016F"/>
    <w:rsid w:val="00E419FB"/>
    <w:rsid w:val="00E42DD9"/>
    <w:rsid w:val="00E4418E"/>
    <w:rsid w:val="00E465FE"/>
    <w:rsid w:val="00E4688D"/>
    <w:rsid w:val="00E52F0E"/>
    <w:rsid w:val="00E55F3A"/>
    <w:rsid w:val="00E71627"/>
    <w:rsid w:val="00E749EB"/>
    <w:rsid w:val="00E76CEA"/>
    <w:rsid w:val="00E810D2"/>
    <w:rsid w:val="00E82A87"/>
    <w:rsid w:val="00E85E49"/>
    <w:rsid w:val="00E910CE"/>
    <w:rsid w:val="00E9158A"/>
    <w:rsid w:val="00E95384"/>
    <w:rsid w:val="00E97F9B"/>
    <w:rsid w:val="00EA2939"/>
    <w:rsid w:val="00EA506D"/>
    <w:rsid w:val="00EB7B90"/>
    <w:rsid w:val="00EC1E47"/>
    <w:rsid w:val="00EC1FBB"/>
    <w:rsid w:val="00EC24FE"/>
    <w:rsid w:val="00EC442F"/>
    <w:rsid w:val="00ED1C30"/>
    <w:rsid w:val="00ED4050"/>
    <w:rsid w:val="00ED6B2A"/>
    <w:rsid w:val="00EE1AE8"/>
    <w:rsid w:val="00EE28C4"/>
    <w:rsid w:val="00EF0E3C"/>
    <w:rsid w:val="00EF5036"/>
    <w:rsid w:val="00EF5B6B"/>
    <w:rsid w:val="00EF6497"/>
    <w:rsid w:val="00F1524D"/>
    <w:rsid w:val="00F22EE2"/>
    <w:rsid w:val="00F26EEC"/>
    <w:rsid w:val="00F27184"/>
    <w:rsid w:val="00F27C5C"/>
    <w:rsid w:val="00F33BA1"/>
    <w:rsid w:val="00F35653"/>
    <w:rsid w:val="00F452CB"/>
    <w:rsid w:val="00F45786"/>
    <w:rsid w:val="00F50AF1"/>
    <w:rsid w:val="00F5132B"/>
    <w:rsid w:val="00F55630"/>
    <w:rsid w:val="00F57FEA"/>
    <w:rsid w:val="00F64788"/>
    <w:rsid w:val="00F70010"/>
    <w:rsid w:val="00F7077F"/>
    <w:rsid w:val="00F75949"/>
    <w:rsid w:val="00F84998"/>
    <w:rsid w:val="00F87DB5"/>
    <w:rsid w:val="00F9065A"/>
    <w:rsid w:val="00F9207B"/>
    <w:rsid w:val="00F97A53"/>
    <w:rsid w:val="00FA1067"/>
    <w:rsid w:val="00FA23D2"/>
    <w:rsid w:val="00FA3719"/>
    <w:rsid w:val="00FA5031"/>
    <w:rsid w:val="00FA62FA"/>
    <w:rsid w:val="00FB1ECA"/>
    <w:rsid w:val="00FB3257"/>
    <w:rsid w:val="00FD538E"/>
    <w:rsid w:val="00FE0612"/>
    <w:rsid w:val="00FE155A"/>
    <w:rsid w:val="00FE2A3D"/>
    <w:rsid w:val="00FE2F8F"/>
    <w:rsid w:val="00FE309C"/>
    <w:rsid w:val="00FF3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E44E6F-CCF5-4FF1-91B8-13DE1EA8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A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A034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FB1EC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strich,2nd Tier Header,Paragraph,Resume Title,List Paragraph Char Char,Bullet 1,List Paragraph1,b1,Number_1,SGLText List Paragraph,new,lp1,Normal Sentence,Colorful List - Accent 11,ListPar1,List Paragraph2,list1"/>
    <w:basedOn w:val="a"/>
    <w:link w:val="a4"/>
    <w:uiPriority w:val="34"/>
    <w:qFormat/>
    <w:rsid w:val="00395883"/>
    <w:pPr>
      <w:spacing w:after="200" w:line="276" w:lineRule="auto"/>
      <w:ind w:left="720"/>
      <w:contextualSpacing/>
    </w:pPr>
    <w:rPr>
      <w:rFonts w:ascii="Calibri" w:hAnsi="Calibri"/>
      <w:sz w:val="22"/>
      <w:szCs w:val="22"/>
      <w:lang w:eastAsia="en-US"/>
    </w:rPr>
  </w:style>
  <w:style w:type="character" w:customStyle="1" w:styleId="a4">
    <w:name w:val="Абзац списка Знак"/>
    <w:aliases w:val="маркированный Знак,Citation List Знак,strich Знак,2nd Tier Header Знак,Paragraph Знак,Resume Title Знак,List Paragraph Char Char Знак,Bullet 1 Знак,List Paragraph1 Знак,b1 Знак,Number_1 Знак,SGLText List Paragraph Знак,new Знак"/>
    <w:link w:val="a3"/>
    <w:uiPriority w:val="34"/>
    <w:qFormat/>
    <w:rsid w:val="00395883"/>
    <w:rPr>
      <w:rFonts w:ascii="Calibri" w:eastAsia="Times New Roman" w:hAnsi="Calibri" w:cs="Times New Roman"/>
    </w:rPr>
  </w:style>
  <w:style w:type="paragraph" w:styleId="HTML">
    <w:name w:val="HTML Preformatted"/>
    <w:basedOn w:val="a"/>
    <w:link w:val="HTML0"/>
    <w:uiPriority w:val="99"/>
    <w:semiHidden/>
    <w:unhideWhenUsed/>
    <w:rsid w:val="00395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ый HTML Знак"/>
    <w:basedOn w:val="a0"/>
    <w:link w:val="HTML"/>
    <w:uiPriority w:val="99"/>
    <w:semiHidden/>
    <w:rsid w:val="00395883"/>
    <w:rPr>
      <w:rFonts w:ascii="Consolas" w:eastAsia="Times New Roman" w:hAnsi="Consolas" w:cs="Times New Roman"/>
      <w:sz w:val="20"/>
      <w:szCs w:val="20"/>
      <w:lang w:eastAsia="ru-RU"/>
    </w:rPr>
  </w:style>
  <w:style w:type="paragraph" w:styleId="a5">
    <w:name w:val="Balloon Text"/>
    <w:basedOn w:val="a"/>
    <w:link w:val="a6"/>
    <w:uiPriority w:val="99"/>
    <w:semiHidden/>
    <w:unhideWhenUsed/>
    <w:rsid w:val="001630D0"/>
    <w:rPr>
      <w:rFonts w:ascii="Segoe UI" w:hAnsi="Segoe UI" w:cs="Segoe UI"/>
      <w:sz w:val="18"/>
      <w:szCs w:val="18"/>
    </w:rPr>
  </w:style>
  <w:style w:type="character" w:customStyle="1" w:styleId="a6">
    <w:name w:val="Текст выноски Знак"/>
    <w:basedOn w:val="a0"/>
    <w:link w:val="a5"/>
    <w:uiPriority w:val="99"/>
    <w:semiHidden/>
    <w:rsid w:val="001630D0"/>
    <w:rPr>
      <w:rFonts w:ascii="Segoe UI" w:eastAsia="Times New Roman" w:hAnsi="Segoe UI" w:cs="Segoe UI"/>
      <w:sz w:val="18"/>
      <w:szCs w:val="18"/>
      <w:lang w:eastAsia="ru-RU"/>
    </w:rPr>
  </w:style>
  <w:style w:type="paragraph" w:styleId="a7">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8"/>
    <w:uiPriority w:val="99"/>
    <w:unhideWhenUsed/>
    <w:qFormat/>
    <w:rsid w:val="00F22EE2"/>
    <w:pPr>
      <w:spacing w:before="100" w:beforeAutospacing="1" w:after="100" w:afterAutospacing="1"/>
    </w:pPr>
  </w:style>
  <w:style w:type="character" w:customStyle="1" w:styleId="a8">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7"/>
    <w:uiPriority w:val="99"/>
    <w:qFormat/>
    <w:locked/>
    <w:rsid w:val="00F22EE2"/>
    <w:rPr>
      <w:rFonts w:ascii="Times New Roman" w:eastAsia="Times New Roman" w:hAnsi="Times New Roman" w:cs="Times New Roman"/>
      <w:sz w:val="24"/>
      <w:szCs w:val="24"/>
      <w:lang w:eastAsia="ru-RU"/>
    </w:rPr>
  </w:style>
  <w:style w:type="paragraph" w:styleId="a9">
    <w:name w:val="No Spacing"/>
    <w:uiPriority w:val="1"/>
    <w:qFormat/>
    <w:rsid w:val="005C05C0"/>
    <w:pPr>
      <w:spacing w:after="0"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3D161A"/>
    <w:pPr>
      <w:tabs>
        <w:tab w:val="center" w:pos="4677"/>
        <w:tab w:val="right" w:pos="9355"/>
      </w:tabs>
    </w:pPr>
  </w:style>
  <w:style w:type="character" w:customStyle="1" w:styleId="ab">
    <w:name w:val="Верхний колонтитул Знак"/>
    <w:basedOn w:val="a0"/>
    <w:link w:val="aa"/>
    <w:uiPriority w:val="99"/>
    <w:rsid w:val="003D161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3D161A"/>
    <w:pPr>
      <w:tabs>
        <w:tab w:val="center" w:pos="4677"/>
        <w:tab w:val="right" w:pos="9355"/>
      </w:tabs>
    </w:pPr>
  </w:style>
  <w:style w:type="character" w:customStyle="1" w:styleId="ad">
    <w:name w:val="Нижний колонтитул Знак"/>
    <w:basedOn w:val="a0"/>
    <w:link w:val="ac"/>
    <w:uiPriority w:val="99"/>
    <w:rsid w:val="003D161A"/>
    <w:rPr>
      <w:rFonts w:ascii="Times New Roman" w:eastAsia="Times New Roman" w:hAnsi="Times New Roman" w:cs="Times New Roman"/>
      <w:sz w:val="24"/>
      <w:szCs w:val="24"/>
      <w:lang w:eastAsia="ru-RU"/>
    </w:rPr>
  </w:style>
  <w:style w:type="table" w:styleId="ae">
    <w:name w:val="Table Grid"/>
    <w:basedOn w:val="a1"/>
    <w:rsid w:val="00663C9B"/>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аголовок 41"/>
    <w:basedOn w:val="a"/>
    <w:next w:val="a"/>
    <w:autoRedefine/>
    <w:uiPriority w:val="9"/>
    <w:qFormat/>
    <w:rsid w:val="0074475E"/>
    <w:pPr>
      <w:tabs>
        <w:tab w:val="left" w:pos="2127"/>
      </w:tabs>
      <w:ind w:firstLine="284"/>
      <w:contextualSpacing/>
      <w:jc w:val="both"/>
      <w:outlineLvl w:val="3"/>
    </w:pPr>
    <w:rPr>
      <w:rFonts w:eastAsia="Calibri"/>
      <w:color w:val="C00000"/>
      <w:lang w:eastAsia="en-US"/>
    </w:rPr>
  </w:style>
  <w:style w:type="paragraph" w:customStyle="1" w:styleId="msonormalmailrucssattributepostfix">
    <w:name w:val="msonormal_mailru_css_attribute_postfix"/>
    <w:basedOn w:val="a"/>
    <w:qFormat/>
    <w:rsid w:val="005C2940"/>
    <w:pPr>
      <w:spacing w:beforeAutospacing="1" w:afterAutospacing="1"/>
    </w:pPr>
  </w:style>
  <w:style w:type="paragraph" w:customStyle="1" w:styleId="Default">
    <w:name w:val="Default"/>
    <w:rsid w:val="00B945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s1">
    <w:name w:val="s1"/>
    <w:basedOn w:val="a0"/>
    <w:qFormat/>
    <w:rsid w:val="00BF4D7F"/>
  </w:style>
  <w:style w:type="character" w:customStyle="1" w:styleId="30">
    <w:name w:val="Заголовок 3 Знак"/>
    <w:basedOn w:val="a0"/>
    <w:link w:val="3"/>
    <w:uiPriority w:val="9"/>
    <w:rsid w:val="00FB1ECA"/>
    <w:rPr>
      <w:rFonts w:ascii="Times New Roman" w:eastAsia="Times New Roman" w:hAnsi="Times New Roman" w:cs="Times New Roman"/>
      <w:b/>
      <w:bCs/>
      <w:sz w:val="27"/>
      <w:szCs w:val="27"/>
      <w:lang w:eastAsia="ru-RU"/>
    </w:rPr>
  </w:style>
  <w:style w:type="paragraph" w:styleId="af">
    <w:name w:val="Body Text Indent"/>
    <w:basedOn w:val="a"/>
    <w:link w:val="af0"/>
    <w:unhideWhenUsed/>
    <w:rsid w:val="00354B19"/>
    <w:pPr>
      <w:spacing w:after="120"/>
      <w:ind w:left="283"/>
    </w:pPr>
  </w:style>
  <w:style w:type="character" w:customStyle="1" w:styleId="af0">
    <w:name w:val="Основной текст с отступом Знак"/>
    <w:basedOn w:val="a0"/>
    <w:link w:val="af"/>
    <w:rsid w:val="00354B19"/>
    <w:rPr>
      <w:rFonts w:ascii="Times New Roman" w:eastAsia="Times New Roman" w:hAnsi="Times New Roman" w:cs="Times New Roman"/>
      <w:sz w:val="24"/>
      <w:szCs w:val="24"/>
      <w:lang w:eastAsia="ru-RU"/>
    </w:rPr>
  </w:style>
  <w:style w:type="character" w:customStyle="1" w:styleId="s0">
    <w:name w:val="s0"/>
    <w:rsid w:val="00354B19"/>
    <w:rPr>
      <w:rFonts w:ascii="Times New Roman" w:hAnsi="Times New Roman" w:cs="Times New Roman" w:hint="default"/>
      <w:b w:val="0"/>
      <w:bCs w:val="0"/>
      <w:i w:val="0"/>
      <w:iCs w:val="0"/>
      <w:strike w:val="0"/>
      <w:dstrike w:val="0"/>
      <w:color w:val="000000"/>
      <w:sz w:val="20"/>
      <w:szCs w:val="20"/>
      <w:u w:val="none"/>
      <w:effect w:val="none"/>
    </w:rPr>
  </w:style>
  <w:style w:type="character" w:styleId="af1">
    <w:name w:val="Hyperlink"/>
    <w:basedOn w:val="a0"/>
    <w:uiPriority w:val="99"/>
    <w:semiHidden/>
    <w:unhideWhenUsed/>
    <w:rsid w:val="00EF5036"/>
    <w:rPr>
      <w:color w:val="0000FF"/>
      <w:u w:val="single"/>
    </w:rPr>
  </w:style>
  <w:style w:type="character" w:customStyle="1" w:styleId="10">
    <w:name w:val="Заголовок 1 Знак"/>
    <w:basedOn w:val="a0"/>
    <w:link w:val="1"/>
    <w:uiPriority w:val="9"/>
    <w:rsid w:val="009A034F"/>
    <w:rPr>
      <w:rFonts w:asciiTheme="majorHAnsi" w:eastAsiaTheme="majorEastAsia" w:hAnsiTheme="majorHAnsi" w:cstheme="majorBidi"/>
      <w:b/>
      <w:bCs/>
      <w:color w:val="2E74B5" w:themeColor="accent1" w:themeShade="BF"/>
      <w:sz w:val="28"/>
      <w:szCs w:val="28"/>
      <w:lang w:eastAsia="ru-RU"/>
    </w:rPr>
  </w:style>
  <w:style w:type="character" w:customStyle="1" w:styleId="s3">
    <w:name w:val="s3"/>
    <w:basedOn w:val="a0"/>
    <w:rsid w:val="005D1D67"/>
  </w:style>
  <w:style w:type="character" w:customStyle="1" w:styleId="note">
    <w:name w:val="note"/>
    <w:basedOn w:val="a0"/>
    <w:rsid w:val="00C95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081804">
      <w:bodyDiv w:val="1"/>
      <w:marLeft w:val="0"/>
      <w:marRight w:val="0"/>
      <w:marTop w:val="0"/>
      <w:marBottom w:val="0"/>
      <w:divBdr>
        <w:top w:val="none" w:sz="0" w:space="0" w:color="auto"/>
        <w:left w:val="none" w:sz="0" w:space="0" w:color="auto"/>
        <w:bottom w:val="none" w:sz="0" w:space="0" w:color="auto"/>
        <w:right w:val="none" w:sz="0" w:space="0" w:color="auto"/>
      </w:divBdr>
    </w:div>
    <w:div w:id="622541843">
      <w:bodyDiv w:val="1"/>
      <w:marLeft w:val="0"/>
      <w:marRight w:val="0"/>
      <w:marTop w:val="0"/>
      <w:marBottom w:val="0"/>
      <w:divBdr>
        <w:top w:val="none" w:sz="0" w:space="0" w:color="auto"/>
        <w:left w:val="none" w:sz="0" w:space="0" w:color="auto"/>
        <w:bottom w:val="none" w:sz="0" w:space="0" w:color="auto"/>
        <w:right w:val="none" w:sz="0" w:space="0" w:color="auto"/>
      </w:divBdr>
    </w:div>
    <w:div w:id="637497588">
      <w:bodyDiv w:val="1"/>
      <w:marLeft w:val="0"/>
      <w:marRight w:val="0"/>
      <w:marTop w:val="0"/>
      <w:marBottom w:val="0"/>
      <w:divBdr>
        <w:top w:val="none" w:sz="0" w:space="0" w:color="auto"/>
        <w:left w:val="none" w:sz="0" w:space="0" w:color="auto"/>
        <w:bottom w:val="none" w:sz="0" w:space="0" w:color="auto"/>
        <w:right w:val="none" w:sz="0" w:space="0" w:color="auto"/>
      </w:divBdr>
    </w:div>
    <w:div w:id="713848216">
      <w:bodyDiv w:val="1"/>
      <w:marLeft w:val="0"/>
      <w:marRight w:val="0"/>
      <w:marTop w:val="0"/>
      <w:marBottom w:val="0"/>
      <w:divBdr>
        <w:top w:val="none" w:sz="0" w:space="0" w:color="auto"/>
        <w:left w:val="none" w:sz="0" w:space="0" w:color="auto"/>
        <w:bottom w:val="none" w:sz="0" w:space="0" w:color="auto"/>
        <w:right w:val="none" w:sz="0" w:space="0" w:color="auto"/>
      </w:divBdr>
    </w:div>
    <w:div w:id="762457193">
      <w:bodyDiv w:val="1"/>
      <w:marLeft w:val="0"/>
      <w:marRight w:val="0"/>
      <w:marTop w:val="0"/>
      <w:marBottom w:val="0"/>
      <w:divBdr>
        <w:top w:val="none" w:sz="0" w:space="0" w:color="auto"/>
        <w:left w:val="none" w:sz="0" w:space="0" w:color="auto"/>
        <w:bottom w:val="none" w:sz="0" w:space="0" w:color="auto"/>
        <w:right w:val="none" w:sz="0" w:space="0" w:color="auto"/>
      </w:divBdr>
    </w:div>
    <w:div w:id="924729540">
      <w:bodyDiv w:val="1"/>
      <w:marLeft w:val="0"/>
      <w:marRight w:val="0"/>
      <w:marTop w:val="0"/>
      <w:marBottom w:val="0"/>
      <w:divBdr>
        <w:top w:val="none" w:sz="0" w:space="0" w:color="auto"/>
        <w:left w:val="none" w:sz="0" w:space="0" w:color="auto"/>
        <w:bottom w:val="none" w:sz="0" w:space="0" w:color="auto"/>
        <w:right w:val="none" w:sz="0" w:space="0" w:color="auto"/>
      </w:divBdr>
    </w:div>
    <w:div w:id="1081023222">
      <w:bodyDiv w:val="1"/>
      <w:marLeft w:val="0"/>
      <w:marRight w:val="0"/>
      <w:marTop w:val="0"/>
      <w:marBottom w:val="0"/>
      <w:divBdr>
        <w:top w:val="none" w:sz="0" w:space="0" w:color="auto"/>
        <w:left w:val="none" w:sz="0" w:space="0" w:color="auto"/>
        <w:bottom w:val="none" w:sz="0" w:space="0" w:color="auto"/>
        <w:right w:val="none" w:sz="0" w:space="0" w:color="auto"/>
      </w:divBdr>
    </w:div>
    <w:div w:id="1265385548">
      <w:bodyDiv w:val="1"/>
      <w:marLeft w:val="0"/>
      <w:marRight w:val="0"/>
      <w:marTop w:val="0"/>
      <w:marBottom w:val="0"/>
      <w:divBdr>
        <w:top w:val="none" w:sz="0" w:space="0" w:color="auto"/>
        <w:left w:val="none" w:sz="0" w:space="0" w:color="auto"/>
        <w:bottom w:val="none" w:sz="0" w:space="0" w:color="auto"/>
        <w:right w:val="none" w:sz="0" w:space="0" w:color="auto"/>
      </w:divBdr>
    </w:div>
    <w:div w:id="1524783093">
      <w:bodyDiv w:val="1"/>
      <w:marLeft w:val="0"/>
      <w:marRight w:val="0"/>
      <w:marTop w:val="0"/>
      <w:marBottom w:val="0"/>
      <w:divBdr>
        <w:top w:val="none" w:sz="0" w:space="0" w:color="auto"/>
        <w:left w:val="none" w:sz="0" w:space="0" w:color="auto"/>
        <w:bottom w:val="none" w:sz="0" w:space="0" w:color="auto"/>
        <w:right w:val="none" w:sz="0" w:space="0" w:color="auto"/>
      </w:divBdr>
    </w:div>
    <w:div w:id="2102944660">
      <w:bodyDiv w:val="1"/>
      <w:marLeft w:val="0"/>
      <w:marRight w:val="0"/>
      <w:marTop w:val="0"/>
      <w:marBottom w:val="0"/>
      <w:divBdr>
        <w:top w:val="none" w:sz="0" w:space="0" w:color="auto"/>
        <w:left w:val="none" w:sz="0" w:space="0" w:color="auto"/>
        <w:bottom w:val="none" w:sz="0" w:space="0" w:color="auto"/>
        <w:right w:val="none" w:sz="0" w:space="0" w:color="auto"/>
      </w:divBdr>
    </w:div>
    <w:div w:id="2115901117">
      <w:bodyDiv w:val="1"/>
      <w:marLeft w:val="0"/>
      <w:marRight w:val="0"/>
      <w:marTop w:val="0"/>
      <w:marBottom w:val="0"/>
      <w:divBdr>
        <w:top w:val="none" w:sz="0" w:space="0" w:color="auto"/>
        <w:left w:val="none" w:sz="0" w:space="0" w:color="auto"/>
        <w:bottom w:val="none" w:sz="0" w:space="0" w:color="auto"/>
        <w:right w:val="none" w:sz="0" w:space="0" w:color="auto"/>
      </w:divBdr>
    </w:div>
    <w:div w:id="214145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3B1CD-E6F7-4FFE-9FF9-96C3E900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2770</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Дошумова Умит</dc:creator>
  <cp:keywords/>
  <dc:description/>
  <cp:lastModifiedBy>Мадеева Гулнур</cp:lastModifiedBy>
  <cp:revision>4</cp:revision>
  <cp:lastPrinted>2023-05-17T10:17:00Z</cp:lastPrinted>
  <dcterms:created xsi:type="dcterms:W3CDTF">2023-05-29T05:15:00Z</dcterms:created>
  <dcterms:modified xsi:type="dcterms:W3CDTF">2023-05-30T03:05:00Z</dcterms:modified>
</cp:coreProperties>
</file>