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7591B" w14:textId="77777777" w:rsidR="00984F51" w:rsidRDefault="00984F51" w:rsidP="00101D3F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101D3F" w:rsidRPr="00984F51">
        <w:rPr>
          <w:rFonts w:ascii="Arial" w:hAnsi="Arial" w:cs="Arial"/>
          <w:b/>
          <w:sz w:val="28"/>
          <w:szCs w:val="28"/>
          <w:lang w:val="kk-KZ"/>
        </w:rPr>
        <w:t>Төтенше жағдайлар министрлігі</w:t>
      </w:r>
      <w:r w:rsidRPr="00984F51">
        <w:rPr>
          <w:rFonts w:ascii="Arial" w:hAnsi="Arial" w:cs="Arial"/>
          <w:b/>
          <w:sz w:val="28"/>
          <w:szCs w:val="28"/>
          <w:lang w:val="kk-KZ"/>
        </w:rPr>
        <w:t xml:space="preserve">нің </w:t>
      </w:r>
    </w:p>
    <w:p w14:paraId="526E5745" w14:textId="344C5DBC" w:rsidR="00101D3F" w:rsidRPr="00984F51" w:rsidRDefault="00984F51" w:rsidP="00101D3F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</w:t>
      </w:r>
      <w:r w:rsidRPr="00984F51">
        <w:rPr>
          <w:rFonts w:ascii="Arial" w:hAnsi="Arial" w:cs="Arial"/>
          <w:b/>
          <w:sz w:val="28"/>
          <w:szCs w:val="28"/>
          <w:lang w:val="kk-KZ"/>
        </w:rPr>
        <w:t>қпараты</w:t>
      </w:r>
    </w:p>
    <w:p w14:paraId="096E1063" w14:textId="77777777" w:rsidR="00984F51" w:rsidRPr="00984F51" w:rsidRDefault="00984F51" w:rsidP="00101D3F">
      <w:pPr>
        <w:spacing w:after="0" w:line="240" w:lineRule="auto"/>
        <w:ind w:firstLine="709"/>
        <w:jc w:val="center"/>
        <w:rPr>
          <w:rFonts w:ascii="Arial" w:hAnsi="Arial" w:cs="Arial"/>
          <w:i/>
          <w:sz w:val="28"/>
          <w:szCs w:val="28"/>
          <w:lang w:val="kk-KZ"/>
        </w:rPr>
      </w:pPr>
    </w:p>
    <w:p w14:paraId="03540D63" w14:textId="77777777" w:rsidR="00984F51" w:rsidRPr="00984F51" w:rsidRDefault="00984F51" w:rsidP="00984F5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 xml:space="preserve">Білім беру ұйымдарында дағдарыс жағдайлары мен қауіптер туындаған кезде қабылданатын шаралар туралы </w:t>
      </w:r>
    </w:p>
    <w:p w14:paraId="6E16E0CF" w14:textId="77777777" w:rsidR="00101D3F" w:rsidRPr="00984F51" w:rsidRDefault="00101D3F" w:rsidP="00101D3F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val="kk-KZ"/>
        </w:rPr>
      </w:pPr>
    </w:p>
    <w:p w14:paraId="7EBB50DE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Төт</w:t>
      </w:r>
      <w:bookmarkStart w:id="0" w:name="_GoBack"/>
      <w:bookmarkEnd w:id="0"/>
      <w:r w:rsidRPr="00984F51">
        <w:rPr>
          <w:rFonts w:ascii="Arial" w:hAnsi="Arial" w:cs="Arial"/>
          <w:sz w:val="28"/>
          <w:szCs w:val="28"/>
          <w:lang w:val="kk-KZ"/>
        </w:rPr>
        <w:t xml:space="preserve">енше жағдайлар министрлігі </w:t>
      </w:r>
      <w:r w:rsidRPr="00984F51">
        <w:rPr>
          <w:rFonts w:ascii="Arial" w:hAnsi="Arial" w:cs="Arial"/>
          <w:i/>
          <w:sz w:val="28"/>
          <w:szCs w:val="28"/>
          <w:lang w:val="kk-KZ"/>
        </w:rPr>
        <w:t>(бұдан әрі – ТЖМ)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өскелең ұрпақтың қауіпсіздігіне және жас кезінен бастап балаларға қауіпсіз мінез-құлық дағдыларын үйретуге ерекше назар аударады.</w:t>
      </w:r>
    </w:p>
    <w:p w14:paraId="731A5599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Алайда, ТЖМ желісі бойынша балалардың қаза болу статистикасы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(тамақтан улану, аурудан қайтыс болу, ЖКО, зорлық-зомбылық</w:t>
      </w:r>
      <w:r w:rsidR="00FD3672" w:rsidRPr="00984F51">
        <w:rPr>
          <w:rFonts w:ascii="Arial" w:hAnsi="Arial" w:cs="Arial"/>
          <w:i/>
          <w:sz w:val="28"/>
          <w:szCs w:val="28"/>
          <w:lang w:val="kk-KZ"/>
        </w:rPr>
        <w:t xml:space="preserve"> жағдайларын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 есепке алмағанда)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қоғам мен </w:t>
      </w:r>
      <w:r w:rsidR="00FD3672" w:rsidRPr="00984F51">
        <w:rPr>
          <w:rFonts w:ascii="Arial" w:hAnsi="Arial" w:cs="Arial"/>
          <w:sz w:val="28"/>
          <w:szCs w:val="28"/>
          <w:lang w:val="kk-KZ"/>
        </w:rPr>
        <w:t xml:space="preserve">мүдделі 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ведомстволар тарапынан назар аудару талап етілетінін куәландырады. </w:t>
      </w:r>
    </w:p>
    <w:p w14:paraId="5452BFA6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Мәселен, соңғы </w:t>
      </w:r>
      <w:r w:rsidRPr="00984F51">
        <w:rPr>
          <w:rFonts w:ascii="Arial" w:hAnsi="Arial" w:cs="Arial"/>
          <w:b/>
          <w:sz w:val="28"/>
          <w:szCs w:val="28"/>
          <w:lang w:val="kk-KZ"/>
        </w:rPr>
        <w:t>бес жылда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республика аумағында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өрттер мен суда</w:t>
      </w:r>
      <w:r w:rsidR="00FD3672" w:rsidRPr="00984F51">
        <w:rPr>
          <w:rFonts w:ascii="Arial" w:hAnsi="Arial" w:cs="Arial"/>
          <w:b/>
          <w:sz w:val="28"/>
          <w:szCs w:val="28"/>
          <w:lang w:val="kk-KZ"/>
        </w:rPr>
        <w:t>н 776 бала көз жұмды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(өрттен және улы газбен уланудан – </w:t>
      </w:r>
      <w:r w:rsidRPr="00984F51">
        <w:rPr>
          <w:rFonts w:ascii="Arial" w:hAnsi="Arial" w:cs="Arial"/>
          <w:b/>
          <w:i/>
          <w:sz w:val="28"/>
          <w:szCs w:val="28"/>
          <w:lang w:val="kk-KZ"/>
        </w:rPr>
        <w:t>225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, суда – </w:t>
      </w:r>
      <w:r w:rsidRPr="00984F51">
        <w:rPr>
          <w:rFonts w:ascii="Arial" w:hAnsi="Arial" w:cs="Arial"/>
          <w:b/>
          <w:i/>
          <w:sz w:val="28"/>
          <w:szCs w:val="28"/>
          <w:lang w:val="kk-KZ"/>
        </w:rPr>
        <w:t>551</w:t>
      </w:r>
      <w:r w:rsidRPr="00984F51">
        <w:rPr>
          <w:rFonts w:ascii="Arial" w:hAnsi="Arial" w:cs="Arial"/>
          <w:i/>
          <w:sz w:val="28"/>
          <w:szCs w:val="28"/>
          <w:lang w:val="kk-KZ"/>
        </w:rPr>
        <w:t>).</w:t>
      </w:r>
    </w:p>
    <w:p w14:paraId="058F20E5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b/>
          <w:i/>
          <w:sz w:val="28"/>
          <w:szCs w:val="28"/>
          <w:lang w:val="kk-KZ"/>
        </w:rPr>
        <w:t>Анықтама</w:t>
      </w:r>
      <w:r w:rsidR="00FD3672" w:rsidRPr="00984F51">
        <w:rPr>
          <w:rFonts w:ascii="Arial" w:hAnsi="Arial" w:cs="Arial"/>
          <w:b/>
          <w:i/>
          <w:sz w:val="28"/>
          <w:szCs w:val="28"/>
          <w:lang w:val="kk-KZ"/>
        </w:rPr>
        <w:t xml:space="preserve"> ретінде</w:t>
      </w:r>
      <w:r w:rsidRPr="00984F51">
        <w:rPr>
          <w:rFonts w:ascii="Arial" w:hAnsi="Arial" w:cs="Arial"/>
          <w:b/>
          <w:i/>
          <w:sz w:val="28"/>
          <w:szCs w:val="28"/>
          <w:lang w:val="kk-KZ"/>
        </w:rPr>
        <w:t>: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 2018ж. – 155, 2019ж. – 169, 2020ж. – 164, 2021ж. – 173, 2022ж. – 115. </w:t>
      </w:r>
    </w:p>
    <w:p w14:paraId="5EED9FA5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Өткен жылы қаза тапқан балалардың саны </w:t>
      </w:r>
      <w:r w:rsidRPr="00984F51">
        <w:rPr>
          <w:rFonts w:ascii="Arial" w:hAnsi="Arial" w:cs="Arial"/>
          <w:b/>
          <w:sz w:val="28"/>
          <w:szCs w:val="28"/>
          <w:lang w:val="kk-KZ"/>
        </w:rPr>
        <w:t>32%-ға азайды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, бұл ретте ағымдағы жылдың басынан бері </w:t>
      </w:r>
      <w:r w:rsidRPr="00984F51">
        <w:rPr>
          <w:rFonts w:ascii="Arial" w:hAnsi="Arial" w:cs="Arial"/>
          <w:b/>
          <w:sz w:val="28"/>
          <w:szCs w:val="28"/>
          <w:lang w:val="kk-KZ"/>
        </w:rPr>
        <w:t>9 бала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қаза тауып, </w:t>
      </w:r>
      <w:r w:rsidRPr="00984F51">
        <w:rPr>
          <w:rFonts w:ascii="Arial" w:hAnsi="Arial" w:cs="Arial"/>
          <w:b/>
          <w:sz w:val="28"/>
          <w:szCs w:val="28"/>
          <w:lang w:val="kk-KZ"/>
        </w:rPr>
        <w:t>171 бала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құтқарылды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(өртте 69 бала құтқарылды, 7 бала қаза тапты, суда 102 бала құтқарылды, 2 бала қаза тапты)</w:t>
      </w:r>
      <w:r w:rsidRPr="00984F51">
        <w:rPr>
          <w:rFonts w:ascii="Arial" w:hAnsi="Arial" w:cs="Arial"/>
          <w:sz w:val="28"/>
          <w:szCs w:val="28"/>
          <w:lang w:val="kk-KZ"/>
        </w:rPr>
        <w:t>.</w:t>
      </w:r>
    </w:p>
    <w:p w14:paraId="5D126E75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ТЖМ өрт кезінде және суда балалардың өліміне ықпал еткен жағдайлар зерттелді, оның нәтижесінде келесіні көрсетті.</w:t>
      </w:r>
    </w:p>
    <w:p w14:paraId="27245F77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u w:val="single"/>
          <w:lang w:val="kk-KZ"/>
        </w:rPr>
      </w:pPr>
      <w:r w:rsidRPr="00984F51">
        <w:rPr>
          <w:rFonts w:ascii="Arial" w:hAnsi="Arial" w:cs="Arial"/>
          <w:i/>
          <w:sz w:val="28"/>
          <w:szCs w:val="28"/>
          <w:u w:val="single"/>
          <w:lang w:val="kk-KZ"/>
        </w:rPr>
        <w:t>Балалардың өртте қаза болуы және жарақаттануы</w:t>
      </w:r>
    </w:p>
    <w:p w14:paraId="396F0D5B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2018-2022 жылдар аралығында республика бойынша өрттердің салдарынан және улы газбен уланудан </w:t>
      </w:r>
      <w:r w:rsidRPr="00984F51">
        <w:rPr>
          <w:rFonts w:ascii="Arial" w:hAnsi="Arial" w:cs="Arial"/>
          <w:i/>
          <w:sz w:val="28"/>
          <w:szCs w:val="28"/>
          <w:lang w:val="kk-KZ"/>
        </w:rPr>
        <w:t>(өрт туындамай)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 xml:space="preserve">225 бала 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қаза тапты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(2018ж. – 51, 2019ж. – 47, 2020ж. – 51,</w:t>
      </w:r>
      <w:r w:rsidR="00942652" w:rsidRPr="00984F51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i/>
          <w:sz w:val="28"/>
          <w:szCs w:val="28"/>
          <w:lang w:val="kk-KZ"/>
        </w:rPr>
        <w:t>2021ж. – 38, 2022ж. – 38)</w:t>
      </w:r>
      <w:r w:rsidRPr="00984F51">
        <w:rPr>
          <w:rFonts w:ascii="Arial" w:hAnsi="Arial" w:cs="Arial"/>
          <w:sz w:val="28"/>
          <w:szCs w:val="28"/>
          <w:lang w:val="kk-KZ"/>
        </w:rPr>
        <w:t>.</w:t>
      </w:r>
      <w:r w:rsidRPr="00984F51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14:paraId="74602D94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2022 жылы өрттің себептерінен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28 бала қаза тапты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, 2021 жылмен салыстырғанда 12,5%-ға төмендеді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(2021ж. </w:t>
      </w:r>
      <w:r w:rsidRPr="00984F51">
        <w:rPr>
          <w:rFonts w:ascii="Arial" w:hAnsi="Arial" w:cs="Arial"/>
          <w:i/>
          <w:sz w:val="28"/>
          <w:szCs w:val="28"/>
          <w:lang w:val="kk-KZ"/>
        </w:rPr>
        <w:t>–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32)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, </w:t>
      </w:r>
      <w:r w:rsidR="00942652"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48 бала</w:t>
      </w:r>
      <w:r w:rsidR="00942652"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="00942652"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(сол деңгейде, 2021 ж. </w:t>
      </w:r>
      <w:r w:rsidR="00942652" w:rsidRPr="00984F51">
        <w:rPr>
          <w:rFonts w:ascii="Arial" w:hAnsi="Arial" w:cs="Arial"/>
          <w:i/>
          <w:sz w:val="28"/>
          <w:szCs w:val="28"/>
          <w:lang w:val="kk-KZ"/>
        </w:rPr>
        <w:t>–</w:t>
      </w:r>
      <w:r w:rsidR="00942652"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48) 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әртүрлі дәрежедегі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жарақаттар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(күйіктер мен уланулар)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алды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>.</w:t>
      </w:r>
    </w:p>
    <w:p w14:paraId="28C17895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Улы газбен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уланудан </w:t>
      </w:r>
      <w:r w:rsidRPr="00984F51">
        <w:rPr>
          <w:rFonts w:ascii="Arial" w:hAnsi="Arial" w:cs="Arial"/>
          <w:i/>
          <w:sz w:val="28"/>
          <w:szCs w:val="28"/>
          <w:lang w:val="kk-KZ"/>
        </w:rPr>
        <w:t>(өрттің туындауына әкеп соқпаған өрт қауіпсіздігі талаптарын бұзу нәтижесінде)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10 бала қаза тапты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, бұл 2021 жылдың сәйкес кезеңімен салыстырғанда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66%-ға артып отыр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(2021ж. – 6)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, </w:t>
      </w:r>
      <w:r w:rsidRPr="00984F51">
        <w:rPr>
          <w:rFonts w:ascii="Arial" w:hAnsi="Arial" w:cs="Arial"/>
          <w:b/>
          <w:sz w:val="28"/>
          <w:szCs w:val="28"/>
          <w:lang w:val="kk-KZ"/>
        </w:rPr>
        <w:t>84 бала улы газбен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уланған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                  </w:t>
      </w:r>
      <w:r w:rsidRPr="00984F51">
        <w:rPr>
          <w:rFonts w:ascii="Arial" w:hAnsi="Arial" w:cs="Arial"/>
          <w:i/>
          <w:sz w:val="28"/>
          <w:szCs w:val="28"/>
          <w:lang w:val="kk-KZ"/>
        </w:rPr>
        <w:t>(-36,3% немесе 132 балаға)</w:t>
      </w:r>
      <w:r w:rsidRPr="00984F51">
        <w:rPr>
          <w:rFonts w:ascii="Arial" w:hAnsi="Arial" w:cs="Arial"/>
          <w:sz w:val="28"/>
          <w:szCs w:val="28"/>
          <w:lang w:val="kk-KZ"/>
        </w:rPr>
        <w:t>.</w:t>
      </w:r>
    </w:p>
    <w:p w14:paraId="213BC2AC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Балалардың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ең көп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қаза болуы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Қостанай –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7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(өртте)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, Түркістан –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6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(өртте – 4, улы газдан – 2)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, Ақмола –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4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(өртте – 2, улы газдан – 2)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, Жетісу –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3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(өртте – 1, улы газдан – 2)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, Қарағанды, Павлодар, Солтүстік Қазақстан облыстарында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3-ден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(өртте) 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>тіркеліп отыр.</w:t>
      </w:r>
    </w:p>
    <w:p w14:paraId="0CA81276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Сонымен қатар, соңғы жылдары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балалардың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топтық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="0098080B"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>қаза болу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</w:t>
      </w:r>
      <w:r w:rsidR="0098080B"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>оқиғалары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кө</w:t>
      </w:r>
      <w:r w:rsidR="0098080B"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>птеп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тіркелуде.</w:t>
      </w:r>
    </w:p>
    <w:p w14:paraId="26D8E168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Мысалы, 2021 жылғы 5 қазанда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Атырау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облысында, жеке тұрғын үйдің ауласында қоймаланған шөптің жануы орын алды, өрт орнында 3 баланың денесі табылды: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2014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2012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2014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ж.т.;</w:t>
      </w:r>
    </w:p>
    <w:p w14:paraId="694C1085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2022 жылғы 27 наурызда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Қостанай қаласында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өрт кезінде 4 адам қаза тапты, оның ішінде 2 бала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2011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2013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ж.т.;</w:t>
      </w:r>
    </w:p>
    <w:p w14:paraId="2622B1EF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2022 жылғы 31 наурызда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Қостанай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облысында ас үй-жайда өрт шығып, өрт салдарынан 4 бала қаза тапты: </w:t>
      </w:r>
      <w:r w:rsidRPr="00984F51">
        <w:rPr>
          <w:rFonts w:ascii="Arial" w:hAnsi="Arial" w:cs="Arial"/>
          <w:b/>
          <w:sz w:val="28"/>
          <w:szCs w:val="28"/>
          <w:lang w:val="kk-KZ"/>
        </w:rPr>
        <w:t>2016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sz w:val="28"/>
          <w:szCs w:val="28"/>
          <w:lang w:val="kk-KZ"/>
        </w:rPr>
        <w:t>2019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sz w:val="28"/>
          <w:szCs w:val="28"/>
          <w:lang w:val="kk-KZ"/>
        </w:rPr>
        <w:t>2020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ж.т. және </w:t>
      </w:r>
      <w:r w:rsidRPr="00984F51">
        <w:rPr>
          <w:rFonts w:ascii="Arial" w:hAnsi="Arial" w:cs="Arial"/>
          <w:b/>
          <w:sz w:val="28"/>
          <w:szCs w:val="28"/>
          <w:lang w:val="kk-KZ"/>
        </w:rPr>
        <w:t>2013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ж.т.</w:t>
      </w:r>
    </w:p>
    <w:p w14:paraId="1C10DBB8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lastRenderedPageBreak/>
        <w:t xml:space="preserve">2022 жылғы 3 желтоқсанда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Жамбыл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облысында жеке тұрғын үйде</w:t>
      </w:r>
      <w:r w:rsidR="008154E2" w:rsidRPr="00984F51">
        <w:rPr>
          <w:rFonts w:ascii="Arial" w:hAnsi="Arial" w:cs="Arial"/>
          <w:sz w:val="28"/>
          <w:szCs w:val="28"/>
          <w:lang w:val="kk-KZ"/>
        </w:rPr>
        <w:t>гі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өрт орнына</w:t>
      </w:r>
      <w:r w:rsidR="008154E2" w:rsidRPr="00984F51">
        <w:rPr>
          <w:rFonts w:ascii="Arial" w:hAnsi="Arial" w:cs="Arial"/>
          <w:sz w:val="28"/>
          <w:szCs w:val="28"/>
          <w:lang w:val="kk-KZ"/>
        </w:rPr>
        <w:t>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2017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sz w:val="28"/>
          <w:szCs w:val="28"/>
          <w:lang w:val="kk-KZ"/>
        </w:rPr>
        <w:t>2020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ж.т. 2 баланың денесі табылды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(үйде ересектердің қарауынсыз жалғыз болған)</w:t>
      </w:r>
      <w:r w:rsidRPr="00984F51">
        <w:rPr>
          <w:rFonts w:ascii="Arial" w:hAnsi="Arial" w:cs="Arial"/>
          <w:sz w:val="28"/>
          <w:szCs w:val="28"/>
          <w:lang w:val="kk-KZ"/>
        </w:rPr>
        <w:t>.</w:t>
      </w:r>
    </w:p>
    <w:p w14:paraId="4DC9D6AB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Өрт кезінде және улы газбен уланудан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балалардың </w:t>
      </w:r>
      <w:r w:rsidRPr="00984F51">
        <w:rPr>
          <w:rFonts w:ascii="Arial" w:hAnsi="Arial" w:cs="Arial"/>
          <w:b/>
          <w:sz w:val="28"/>
          <w:szCs w:val="28"/>
          <w:lang w:val="kk-KZ"/>
        </w:rPr>
        <w:t>өліміне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ықпал еткен негізгі факторлар </w:t>
      </w:r>
      <w:r w:rsidRPr="00984F51">
        <w:rPr>
          <w:rFonts w:ascii="Arial" w:hAnsi="Arial" w:cs="Arial"/>
          <w:i/>
          <w:sz w:val="28"/>
          <w:szCs w:val="28"/>
          <w:lang w:val="kk-KZ"/>
        </w:rPr>
        <w:t>(өрт қауіпсіздігі талаптарын бұзу нәтижесінде</w:t>
      </w:r>
      <w:r w:rsidR="008154E2" w:rsidRPr="00984F51">
        <w:rPr>
          <w:rFonts w:ascii="Arial" w:hAnsi="Arial" w:cs="Arial"/>
          <w:i/>
          <w:sz w:val="28"/>
          <w:szCs w:val="28"/>
          <w:lang w:val="kk-KZ"/>
        </w:rPr>
        <w:t>, өрт туындамай</w:t>
      </w:r>
      <w:r w:rsidRPr="00984F51">
        <w:rPr>
          <w:rFonts w:ascii="Arial" w:hAnsi="Arial" w:cs="Arial"/>
          <w:i/>
          <w:sz w:val="28"/>
          <w:szCs w:val="28"/>
          <w:lang w:val="kk-KZ"/>
        </w:rPr>
        <w:t>)</w:t>
      </w:r>
      <w:r w:rsidRPr="00984F51">
        <w:rPr>
          <w:rFonts w:ascii="Arial" w:hAnsi="Arial" w:cs="Arial"/>
          <w:sz w:val="28"/>
          <w:szCs w:val="28"/>
          <w:lang w:val="kk-KZ"/>
        </w:rPr>
        <w:t>:</w:t>
      </w:r>
    </w:p>
    <w:p w14:paraId="533D3A22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i/>
          <w:sz w:val="28"/>
          <w:szCs w:val="28"/>
          <w:lang w:val="kk-KZ"/>
        </w:rPr>
        <w:t>- балаларды қараусыз қалдыру;</w:t>
      </w:r>
    </w:p>
    <w:p w14:paraId="6EEC0649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i/>
          <w:sz w:val="28"/>
          <w:szCs w:val="28"/>
          <w:lang w:val="kk-KZ"/>
        </w:rPr>
        <w:t>- ұйқы күйінде болу;</w:t>
      </w:r>
    </w:p>
    <w:p w14:paraId="6FBA19D9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i/>
          <w:sz w:val="28"/>
          <w:szCs w:val="28"/>
          <w:lang w:val="kk-KZ"/>
        </w:rPr>
        <w:t>- өрт кезіндегі үрей;</w:t>
      </w:r>
    </w:p>
    <w:p w14:paraId="517E996F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i/>
          <w:sz w:val="28"/>
          <w:szCs w:val="28"/>
          <w:lang w:val="kk-KZ"/>
        </w:rPr>
        <w:t>- өрт кезінде</w:t>
      </w:r>
      <w:r w:rsidR="008154E2" w:rsidRPr="00984F51">
        <w:rPr>
          <w:rFonts w:ascii="Arial" w:hAnsi="Arial" w:cs="Arial"/>
          <w:i/>
          <w:sz w:val="28"/>
          <w:szCs w:val="28"/>
          <w:lang w:val="kk-KZ"/>
        </w:rPr>
        <w:t>гі дұрыс емес і</w:t>
      </w:r>
      <w:r w:rsidRPr="00984F51">
        <w:rPr>
          <w:rFonts w:ascii="Arial" w:hAnsi="Arial" w:cs="Arial"/>
          <w:i/>
          <w:sz w:val="28"/>
          <w:szCs w:val="28"/>
          <w:lang w:val="kk-KZ"/>
        </w:rPr>
        <w:t>с-әрекеттер.</w:t>
      </w:r>
    </w:p>
    <w:p w14:paraId="00D11E0E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14:paraId="717AB3AF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Сондай-ақ, </w:t>
      </w:r>
      <w:r w:rsidRPr="00984F5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екі немесе одан да көп баланың улы газбен улану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фактілері жиілеп кетті 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(стационарлық емдеуден кейін үйге жіберіл</w:t>
      </w:r>
      <w:r w:rsidR="008154E2"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ген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)</w:t>
      </w:r>
      <w:r w:rsidRPr="00984F51">
        <w:rPr>
          <w:rFonts w:ascii="Arial" w:eastAsia="Times New Roman" w:hAnsi="Arial" w:cs="Arial"/>
          <w:bCs/>
          <w:sz w:val="28"/>
          <w:szCs w:val="28"/>
          <w:lang w:val="kk-KZ" w:eastAsia="ru-RU"/>
        </w:rPr>
        <w:t>.</w:t>
      </w:r>
    </w:p>
    <w:p w14:paraId="0B4C2E0D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2021 ж. 2 сәуірде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Астана қ.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5 бала улы газбен уланды: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2005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2013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2015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2018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2019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048F4FEA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2021 ж. 8 қарашада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Астана қ.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6 бала улы газбен уланды: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2009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2011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2013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2017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2020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2021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08F9776A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2021 ж. 11 желтоқсанда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Шығыс Қазақстан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облысында 5 бала улы газбен уланды: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2008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2013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2015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2017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2020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6566C1D9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2022 ж. 9 қаңтарда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Алматы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облысында 5 адам улы газбен уланды, оның ішінде 4 бала: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2008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2011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2013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2017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32277F58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2022 ж. 12 қаңтарда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Алматы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облысында 8 адам улы газбен уланды, оның ішінде 6 бала: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2015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2021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2009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2013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2017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2019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304D20D2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2022 ж. 18 қаңтарда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Қарағанды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облысында 6 адам улы газбен уланды, оның ішінде 5 бала: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2009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2011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2016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2018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2019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19F0E791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2022 ж. 10 қазанда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Абай облысында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6 адам улы газбен уланды, оның ішінде 5 бала: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2009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2011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2013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2015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2020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49F05FE5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2022 ж. 27 қазанда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Солтүстік Қазақстан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облысында 4 адам улы газбен уланды, оның ішінде 3 бала: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2014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2015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2018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259BB334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2022 ж. 1 желтоқсанда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Астана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қ. 5 адам улы газбен уланды, оның ішінде 4 бала: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2010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2010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2018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ж.т., </w:t>
      </w:r>
      <w:r w:rsidRPr="00984F51">
        <w:rPr>
          <w:rFonts w:ascii="Arial" w:eastAsia="Times New Roman" w:hAnsi="Arial" w:cs="Arial"/>
          <w:b/>
          <w:bCs/>
          <w:i/>
          <w:sz w:val="28"/>
          <w:szCs w:val="28"/>
          <w:lang w:val="kk-KZ" w:eastAsia="ru-RU"/>
        </w:rPr>
        <w:t>2020</w:t>
      </w:r>
      <w:r w:rsidRPr="00984F51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ж.т.</w:t>
      </w:r>
    </w:p>
    <w:p w14:paraId="613691A7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14:paraId="057EA39D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u w:val="single"/>
          <w:lang w:val="kk-KZ"/>
        </w:rPr>
      </w:pPr>
      <w:r w:rsidRPr="00984F51">
        <w:rPr>
          <w:rFonts w:ascii="Arial" w:hAnsi="Arial" w:cs="Arial"/>
          <w:i/>
          <w:sz w:val="28"/>
          <w:szCs w:val="28"/>
          <w:u w:val="single"/>
          <w:lang w:val="kk-KZ"/>
        </w:rPr>
        <w:t>Судағы балалардың қаза болуы және жарақаттануы</w:t>
      </w:r>
    </w:p>
    <w:p w14:paraId="66577FBF" w14:textId="20916AA8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Соңғы бес жылда республика аумағында еліміздің су айдындарында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551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бала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суға батып кетті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(2018ж. – 104, 2019ж. – 122, 2020ж. – 113, 2021ж. – 135, 2022ж. – 77)</w:t>
      </w:r>
      <w:r w:rsidRPr="00984F51">
        <w:rPr>
          <w:rFonts w:ascii="Arial" w:hAnsi="Arial" w:cs="Arial"/>
          <w:sz w:val="28"/>
          <w:szCs w:val="28"/>
          <w:lang w:val="kk-KZ"/>
        </w:rPr>
        <w:t>.</w:t>
      </w:r>
    </w:p>
    <w:p w14:paraId="45CCA7B1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Судағы балалардың </w:t>
      </w:r>
      <w:r w:rsidRPr="00984F51">
        <w:rPr>
          <w:rFonts w:ascii="Arial" w:hAnsi="Arial" w:cs="Arial"/>
          <w:b/>
          <w:sz w:val="28"/>
          <w:szCs w:val="28"/>
          <w:lang w:val="kk-KZ"/>
        </w:rPr>
        <w:t>қаза болуын</w:t>
      </w:r>
      <w:r w:rsidR="008154E2" w:rsidRPr="00984F51">
        <w:rPr>
          <w:rFonts w:ascii="Arial" w:hAnsi="Arial" w:cs="Arial"/>
          <w:b/>
          <w:sz w:val="28"/>
          <w:szCs w:val="28"/>
          <w:lang w:val="kk-KZ"/>
        </w:rPr>
        <w:t>ың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негізгі </w:t>
      </w:r>
      <w:r w:rsidRPr="00984F51">
        <w:rPr>
          <w:rFonts w:ascii="Arial" w:hAnsi="Arial" w:cs="Arial"/>
          <w:b/>
          <w:sz w:val="28"/>
          <w:szCs w:val="28"/>
          <w:lang w:val="kk-KZ"/>
        </w:rPr>
        <w:t>себе</w:t>
      </w:r>
      <w:r w:rsidR="008154E2" w:rsidRPr="00984F51">
        <w:rPr>
          <w:rFonts w:ascii="Arial" w:hAnsi="Arial" w:cs="Arial"/>
          <w:b/>
          <w:sz w:val="28"/>
          <w:szCs w:val="28"/>
          <w:lang w:val="kk-KZ"/>
        </w:rPr>
        <w:t>птер</w:t>
      </w:r>
      <w:r w:rsidRPr="00984F51">
        <w:rPr>
          <w:rFonts w:ascii="Arial" w:hAnsi="Arial" w:cs="Arial"/>
          <w:b/>
          <w:sz w:val="28"/>
          <w:szCs w:val="28"/>
          <w:lang w:val="kk-KZ"/>
        </w:rPr>
        <w:t>і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оларды су қоймаларының жанында ересектердің қарауынсыз қалдыру, соның ішінде:</w:t>
      </w:r>
    </w:p>
    <w:p w14:paraId="5749FAF4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- </w:t>
      </w:r>
      <w:r w:rsidRPr="00984F51">
        <w:rPr>
          <w:rFonts w:ascii="Arial" w:hAnsi="Arial" w:cs="Arial"/>
          <w:bCs/>
          <w:i/>
          <w:sz w:val="28"/>
          <w:szCs w:val="28"/>
          <w:lang w:val="kk-KZ"/>
        </w:rPr>
        <w:t>жүзе алмау және жүзу дағдыларының жеткіліксіздігі;</w:t>
      </w:r>
    </w:p>
    <w:p w14:paraId="4C2D51AF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 w:rsidRPr="00984F51">
        <w:rPr>
          <w:rFonts w:ascii="Arial" w:hAnsi="Arial" w:cs="Arial"/>
          <w:bCs/>
          <w:i/>
          <w:sz w:val="28"/>
          <w:szCs w:val="28"/>
          <w:lang w:val="kk-KZ"/>
        </w:rPr>
        <w:t>- абайсызда суға құлау (оның ішінде су айдындарының жанында ойнау кезінде), шағын көлемді кемелермен жүзу кезінде.</w:t>
      </w:r>
    </w:p>
    <w:p w14:paraId="01A387C3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Балалардың </w:t>
      </w:r>
      <w:r w:rsidR="001600FB" w:rsidRPr="00984F51">
        <w:rPr>
          <w:rFonts w:ascii="Arial" w:hAnsi="Arial" w:cs="Arial"/>
          <w:bCs/>
          <w:sz w:val="28"/>
          <w:szCs w:val="28"/>
          <w:lang w:val="kk-KZ"/>
        </w:rPr>
        <w:t xml:space="preserve">су айдындарында 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ең көп қаза болуы Түркістан – 10 </w:t>
      </w:r>
      <w:r w:rsidRPr="00984F51">
        <w:rPr>
          <w:rFonts w:ascii="Arial" w:hAnsi="Arial" w:cs="Arial"/>
          <w:bCs/>
          <w:i/>
          <w:sz w:val="28"/>
          <w:szCs w:val="28"/>
          <w:lang w:val="kk-KZ"/>
        </w:rPr>
        <w:t>(2021 ж. – 28)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, Ақтөбе – 9 </w:t>
      </w:r>
      <w:r w:rsidRPr="00984F51">
        <w:rPr>
          <w:rFonts w:ascii="Arial" w:hAnsi="Arial" w:cs="Arial"/>
          <w:bCs/>
          <w:i/>
          <w:sz w:val="28"/>
          <w:szCs w:val="28"/>
          <w:lang w:val="kk-KZ"/>
        </w:rPr>
        <w:t>(2021 ж. – 4)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, Атырау – 8 </w:t>
      </w:r>
      <w:r w:rsidRPr="00984F51">
        <w:rPr>
          <w:rFonts w:ascii="Arial" w:hAnsi="Arial" w:cs="Arial"/>
          <w:bCs/>
          <w:i/>
          <w:sz w:val="28"/>
          <w:szCs w:val="28"/>
          <w:lang w:val="kk-KZ"/>
        </w:rPr>
        <w:t>(2021 ж. – 10)</w:t>
      </w:r>
      <w:r w:rsidRPr="00984F51">
        <w:rPr>
          <w:rFonts w:ascii="Arial" w:hAnsi="Arial" w:cs="Arial"/>
          <w:bCs/>
          <w:sz w:val="28"/>
          <w:szCs w:val="28"/>
          <w:lang w:val="kk-KZ"/>
        </w:rPr>
        <w:t>, Алматы және Батыс Қазақстан облыстарын</w:t>
      </w:r>
      <w:r w:rsidR="001600FB" w:rsidRPr="00984F51">
        <w:rPr>
          <w:rFonts w:ascii="Arial" w:hAnsi="Arial" w:cs="Arial"/>
          <w:bCs/>
          <w:sz w:val="28"/>
          <w:szCs w:val="28"/>
          <w:lang w:val="kk-KZ"/>
        </w:rPr>
        <w:t xml:space="preserve">да </w:t>
      </w:r>
      <w:r w:rsidRPr="00984F51">
        <w:rPr>
          <w:rFonts w:ascii="Arial" w:hAnsi="Arial" w:cs="Arial"/>
          <w:bCs/>
          <w:sz w:val="28"/>
          <w:szCs w:val="28"/>
          <w:lang w:val="kk-KZ"/>
        </w:rPr>
        <w:t>7</w:t>
      </w:r>
      <w:r w:rsidR="001600FB" w:rsidRPr="00984F51">
        <w:rPr>
          <w:rFonts w:ascii="Arial" w:hAnsi="Arial" w:cs="Arial"/>
          <w:bCs/>
          <w:sz w:val="28"/>
          <w:szCs w:val="28"/>
          <w:lang w:val="kk-KZ"/>
        </w:rPr>
        <w:t>-ден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Cs/>
          <w:i/>
          <w:sz w:val="28"/>
          <w:szCs w:val="28"/>
          <w:lang w:val="kk-KZ"/>
        </w:rPr>
        <w:t>(2021 ж. – 10)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тіркелді.</w:t>
      </w:r>
    </w:p>
    <w:p w14:paraId="799BE781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Бір мезгілде екі және одан да көп баланың қаза болу фактілері орын алуда, балалардың қаза болуының барлық жағдайлары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су айдындарының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lastRenderedPageBreak/>
        <w:t>жабдықталмаған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учаскелерінде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тіркелген.</w:t>
      </w:r>
    </w:p>
    <w:p w14:paraId="6D0D2B62" w14:textId="4D831233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Мысалы, 2021 ж. 25 мамырда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Ақмола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шомылу кезінде 2013 ж.т. </w:t>
      </w:r>
      <w:r w:rsidR="007C7385" w:rsidRPr="00984F51">
        <w:rPr>
          <w:rFonts w:ascii="Arial" w:hAnsi="Arial" w:cs="Arial"/>
          <w:bCs/>
          <w:sz w:val="28"/>
          <w:szCs w:val="28"/>
          <w:lang w:val="kk-KZ"/>
        </w:rPr>
        <w:br/>
      </w:r>
      <w:r w:rsidRPr="00984F51">
        <w:rPr>
          <w:rFonts w:ascii="Arial" w:hAnsi="Arial" w:cs="Arial"/>
          <w:bCs/>
          <w:sz w:val="28"/>
          <w:szCs w:val="28"/>
          <w:lang w:val="kk-KZ"/>
        </w:rPr>
        <w:t>2 бала суға батып кетті;</w:t>
      </w:r>
    </w:p>
    <w:p w14:paraId="2D464D28" w14:textId="385E1149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2021 ж. 31 мамырда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Солтүстік Қазақстан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шомылу кезінде </w:t>
      </w:r>
      <w:r w:rsidR="007C7385" w:rsidRPr="00984F51">
        <w:rPr>
          <w:rFonts w:ascii="Arial" w:hAnsi="Arial" w:cs="Arial"/>
          <w:bCs/>
          <w:sz w:val="28"/>
          <w:szCs w:val="28"/>
          <w:lang w:val="kk-KZ"/>
        </w:rPr>
        <w:br/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2009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2011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2 бала суға батып кетті;</w:t>
      </w:r>
    </w:p>
    <w:p w14:paraId="7D0AC96D" w14:textId="0BC9E06F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2021 ж. 3 маусымда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Түркістан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абайсызда су айдынына құлап, </w:t>
      </w:r>
      <w:r w:rsidR="007C7385" w:rsidRPr="00984F51">
        <w:rPr>
          <w:rFonts w:ascii="Arial" w:hAnsi="Arial" w:cs="Arial"/>
          <w:bCs/>
          <w:sz w:val="28"/>
          <w:szCs w:val="28"/>
          <w:lang w:val="kk-KZ"/>
        </w:rPr>
        <w:br/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2010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2014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2016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3 бала суға батып кетті;</w:t>
      </w:r>
    </w:p>
    <w:p w14:paraId="21DE48E5" w14:textId="77777777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2021 ж. 3 шілдеде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Қызылорда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шомылу кезінде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2010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2011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2 бала суға батып кетті;</w:t>
      </w:r>
    </w:p>
    <w:p w14:paraId="679F3B0D" w14:textId="5AB3BDAB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2021 ж. 4 шілдеде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Батыс Қазақстан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шомылу кезінде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2011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="007C7385" w:rsidRPr="00984F51">
        <w:rPr>
          <w:rFonts w:ascii="Arial" w:hAnsi="Arial" w:cs="Arial"/>
          <w:bCs/>
          <w:sz w:val="28"/>
          <w:szCs w:val="28"/>
          <w:lang w:val="kk-KZ"/>
        </w:rPr>
        <w:br/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2014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2016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3 бала суға батып кетті;</w:t>
      </w:r>
    </w:p>
    <w:p w14:paraId="62A954F6" w14:textId="3C801D91" w:rsidR="00101D3F" w:rsidRPr="00984F51" w:rsidRDefault="00101D3F" w:rsidP="00101D3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2021 ж. 12 тамызда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Жамбыл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шомылу кезінде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2010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2013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</w:t>
      </w:r>
      <w:r w:rsidR="007C7385" w:rsidRPr="00984F51">
        <w:rPr>
          <w:rFonts w:ascii="Arial" w:hAnsi="Arial" w:cs="Arial"/>
          <w:bCs/>
          <w:sz w:val="28"/>
          <w:szCs w:val="28"/>
          <w:lang w:val="kk-KZ"/>
        </w:rPr>
        <w:br/>
      </w:r>
      <w:r w:rsidRPr="00984F51">
        <w:rPr>
          <w:rFonts w:ascii="Arial" w:hAnsi="Arial" w:cs="Arial"/>
          <w:bCs/>
          <w:sz w:val="28"/>
          <w:szCs w:val="28"/>
          <w:lang w:val="kk-KZ"/>
        </w:rPr>
        <w:t>2 бала суға батып кетті;</w:t>
      </w:r>
    </w:p>
    <w:p w14:paraId="152D4925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2022 ж. 16 мамырда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Түркістан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жасанды шұңқырда </w:t>
      </w:r>
      <w:r w:rsidRPr="00984F51">
        <w:rPr>
          <w:rFonts w:ascii="Arial" w:hAnsi="Arial" w:cs="Arial"/>
          <w:bCs/>
          <w:i/>
          <w:sz w:val="28"/>
          <w:szCs w:val="28"/>
          <w:lang w:val="kk-KZ"/>
        </w:rPr>
        <w:t>(ені 20 м, ұзындығы 50 м, тереңдігі 2 м)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2012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2 бала суға батып кетті;</w:t>
      </w:r>
    </w:p>
    <w:p w14:paraId="055BD9E0" w14:textId="19FB125A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2022 ж. 4 маусымда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Ақтөбе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облысының Ыр</w:t>
      </w:r>
      <w:r w:rsidR="002F429F" w:rsidRPr="00984F51">
        <w:rPr>
          <w:rFonts w:ascii="Arial" w:hAnsi="Arial" w:cs="Arial"/>
          <w:sz w:val="28"/>
          <w:szCs w:val="28"/>
          <w:lang w:val="kk-KZ"/>
        </w:rPr>
        <w:t>ғ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ыз өзенінде шомылу кезінде </w:t>
      </w:r>
      <w:r w:rsidR="007C7385" w:rsidRPr="00984F51">
        <w:rPr>
          <w:rFonts w:ascii="Arial" w:hAnsi="Arial" w:cs="Arial"/>
          <w:sz w:val="28"/>
          <w:szCs w:val="28"/>
          <w:lang w:val="kk-KZ"/>
        </w:rPr>
        <w:br/>
      </w:r>
      <w:r w:rsidRPr="00984F51">
        <w:rPr>
          <w:rFonts w:ascii="Arial" w:hAnsi="Arial" w:cs="Arial"/>
          <w:b/>
          <w:sz w:val="28"/>
          <w:szCs w:val="28"/>
          <w:lang w:val="kk-KZ"/>
        </w:rPr>
        <w:t>2017</w:t>
      </w:r>
      <w:r w:rsidR="002F429F" w:rsidRPr="00984F51">
        <w:rPr>
          <w:rFonts w:ascii="Arial" w:hAnsi="Arial" w:cs="Arial"/>
          <w:sz w:val="28"/>
          <w:szCs w:val="28"/>
          <w:lang w:val="kk-KZ"/>
        </w:rPr>
        <w:t>-</w:t>
      </w:r>
      <w:r w:rsidRPr="00984F51">
        <w:rPr>
          <w:rFonts w:ascii="Arial" w:hAnsi="Arial" w:cs="Arial"/>
          <w:b/>
          <w:sz w:val="28"/>
          <w:szCs w:val="28"/>
          <w:lang w:val="kk-KZ"/>
        </w:rPr>
        <w:t>2018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ж.т. 3 бала суға батып кетті;</w:t>
      </w:r>
    </w:p>
    <w:p w14:paraId="2FC21A27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2022 ж. 30 шілдеде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Ақтөбе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Елек өзенінде шомылу кезінде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2011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2009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2 бала суға батып кетті;</w:t>
      </w:r>
    </w:p>
    <w:p w14:paraId="4472115A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2022 ж. 28 тамызда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Түркістан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облысында шомылу кезінде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2011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ж.т.,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2008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ж.т. 2 бала суға батып кетті.</w:t>
      </w:r>
    </w:p>
    <w:p w14:paraId="67107299" w14:textId="77777777" w:rsidR="00333B1E" w:rsidRPr="00984F51" w:rsidRDefault="00333B1E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14:paraId="7D094DAA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ТЖМ ЖҮРГІЗ</w:t>
      </w:r>
      <w:r w:rsidR="00E3687E" w:rsidRPr="00984F51">
        <w:rPr>
          <w:rFonts w:ascii="Arial" w:hAnsi="Arial" w:cs="Arial"/>
          <w:b/>
          <w:sz w:val="28"/>
          <w:szCs w:val="28"/>
          <w:lang w:val="kk-KZ"/>
        </w:rPr>
        <w:t>ІЛІП ЖАТҚАН</w:t>
      </w:r>
      <w:r w:rsidRPr="00984F51">
        <w:rPr>
          <w:rFonts w:ascii="Arial" w:hAnsi="Arial" w:cs="Arial"/>
          <w:b/>
          <w:sz w:val="28"/>
          <w:szCs w:val="28"/>
          <w:lang w:val="kk-KZ"/>
        </w:rPr>
        <w:t xml:space="preserve"> ЖҰМЫС</w:t>
      </w:r>
      <w:r w:rsidR="00E3687E" w:rsidRPr="00984F51">
        <w:rPr>
          <w:rFonts w:ascii="Arial" w:hAnsi="Arial" w:cs="Arial"/>
          <w:b/>
          <w:sz w:val="28"/>
          <w:szCs w:val="28"/>
          <w:lang w:val="kk-KZ"/>
        </w:rPr>
        <w:t>ТАР</w:t>
      </w:r>
    </w:p>
    <w:p w14:paraId="68F57D26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ТЖМ өскелең ұрпақты төтенше жағдайлар кезіндегі мінез-құлық ережелеріне үйретуге ерекше назар аударады, оның мақсаты балаларға ерте жастан бастап өмір қауіпсіздігі дағдыларын үйрету болып табылады.</w:t>
      </w:r>
    </w:p>
    <w:p w14:paraId="2CCF0787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Өрт қауіпсіздігі желісі бойынша жасөспірім балалар арасында насихаттау сапасын арттыру және оны неғұрлым проблемалық бағыттарға баса назар аудару мақсатында ТЖМ өңірлерде профилактикалық акциялар өткізеді.</w:t>
      </w:r>
    </w:p>
    <w:p w14:paraId="1D608F07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Мәселен, сәуірден тамызға дейін барлық өңірлерде ТЖ департаменттері «Қауіпсіздік үшін бірге», «Отты тоқтат!» </w:t>
      </w:r>
      <w:r w:rsidRPr="00984F51">
        <w:rPr>
          <w:rFonts w:ascii="Arial" w:hAnsi="Arial" w:cs="Arial"/>
          <w:i/>
          <w:sz w:val="28"/>
          <w:szCs w:val="28"/>
          <w:lang w:val="kk-KZ"/>
        </w:rPr>
        <w:t>(сәуір-мамыр),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«Қауіпсіз балалық шақ», «Отсыз демалыс!» «Менің қауіпсіз демалысым», «Оттан сақ бол!» </w:t>
      </w:r>
      <w:r w:rsidRPr="00984F51">
        <w:rPr>
          <w:rFonts w:ascii="Arial" w:hAnsi="Arial" w:cs="Arial"/>
          <w:i/>
          <w:sz w:val="28"/>
          <w:szCs w:val="28"/>
          <w:lang w:val="kk-KZ"/>
        </w:rPr>
        <w:t>(мамыр-тамыз),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="00E3687E" w:rsidRPr="00984F51">
        <w:rPr>
          <w:rFonts w:ascii="Arial" w:hAnsi="Arial" w:cs="Arial"/>
          <w:sz w:val="28"/>
          <w:szCs w:val="28"/>
          <w:lang w:val="kk-KZ"/>
        </w:rPr>
        <w:t xml:space="preserve">«Сіріңке – 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бір өмірдің </w:t>
      </w:r>
      <w:r w:rsidR="00E3687E" w:rsidRPr="00984F51">
        <w:rPr>
          <w:rFonts w:ascii="Arial" w:hAnsi="Arial" w:cs="Arial"/>
          <w:sz w:val="28"/>
          <w:szCs w:val="28"/>
          <w:lang w:val="kk-KZ"/>
        </w:rPr>
        <w:t>құны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» </w:t>
      </w:r>
      <w:r w:rsidRPr="00984F51">
        <w:rPr>
          <w:rFonts w:ascii="Arial" w:hAnsi="Arial" w:cs="Arial"/>
          <w:i/>
          <w:sz w:val="28"/>
          <w:szCs w:val="28"/>
          <w:lang w:val="kk-KZ"/>
        </w:rPr>
        <w:t>(шілде–тамыз).</w:t>
      </w:r>
    </w:p>
    <w:p w14:paraId="1C5BAFE0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Өскелең ұрпақты көрнекі оқыту үшін мобильді форматтағы жандандыратын сурет функциясы бар өрт кезіндегі іс-қимылдар бойынша «Қауіпсіздік әліпбиі 4D» плакаттар</w:t>
      </w:r>
      <w:r w:rsidR="00E3687E" w:rsidRPr="00984F51">
        <w:rPr>
          <w:rFonts w:ascii="Arial" w:hAnsi="Arial" w:cs="Arial"/>
          <w:sz w:val="28"/>
          <w:szCs w:val="28"/>
          <w:lang w:val="kk-KZ"/>
        </w:rPr>
        <w:t>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әзірленді.</w:t>
      </w:r>
    </w:p>
    <w:p w14:paraId="0476DDED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 ТЖ департаменттері білім беру ұйымдарындағы бастауыш сынып оқушыларына арналған «Қауіпсіз балалық шақ», «Оттан сақ бол!» атты бақылау диктантын, ал жоғары сынып оқушылары үшін «Отты тоқтат!» атты эссе ұйымдастырды.</w:t>
      </w:r>
    </w:p>
    <w:p w14:paraId="5F2C6D64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Қалалық саябақтар мен ойын алаңдарында «Менің қауіпсіз демалысым» </w:t>
      </w:r>
      <w:r w:rsidR="00CF4131" w:rsidRPr="00984F51">
        <w:rPr>
          <w:rFonts w:ascii="Arial" w:hAnsi="Arial" w:cs="Arial"/>
          <w:sz w:val="28"/>
          <w:szCs w:val="28"/>
          <w:lang w:val="kk-KZ"/>
        </w:rPr>
        <w:t>атты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балалармен сұрақ-жауап түрінде викториналар өткізіледі, ата-аналарға жазғы демалыс</w:t>
      </w:r>
      <w:r w:rsidR="00CF4131" w:rsidRPr="00984F51">
        <w:rPr>
          <w:rFonts w:ascii="Arial" w:hAnsi="Arial" w:cs="Arial"/>
          <w:sz w:val="28"/>
          <w:szCs w:val="28"/>
          <w:lang w:val="kk-KZ"/>
        </w:rPr>
        <w:t xml:space="preserve"> кезінде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балалардың қауіпсіздігіне назар аудару ұсынылады.</w:t>
      </w:r>
    </w:p>
    <w:p w14:paraId="466D7A2E" w14:textId="77777777" w:rsidR="00101D3F" w:rsidRPr="00984F51" w:rsidRDefault="00B550E3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lastRenderedPageBreak/>
        <w:t xml:space="preserve">Алматы облысы ТЖ департаменті </w:t>
      </w:r>
      <w:r w:rsidR="00101D3F" w:rsidRPr="00984F51">
        <w:rPr>
          <w:rFonts w:ascii="Arial" w:hAnsi="Arial" w:cs="Arial"/>
          <w:sz w:val="28"/>
          <w:szCs w:val="28"/>
          <w:lang w:val="kk-KZ"/>
        </w:rPr>
        <w:t>«LIDER.KZ»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еріктілер орталығы»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қоғамдық бірлестігімен бірлесіп «ТЖ мектебі-</w:t>
      </w:r>
      <w:r w:rsidR="00CF4131" w:rsidRPr="00984F51">
        <w:rPr>
          <w:rFonts w:ascii="Arial" w:eastAsia="Calibri" w:hAnsi="Arial" w:cs="Arial"/>
          <w:sz w:val="28"/>
          <w:szCs w:val="28"/>
          <w:lang w:val="kk-KZ"/>
        </w:rPr>
        <w:t>School chs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» онлайн жобасы іске қосылды, оның шеңберінде демалыс кезінде </w:t>
      </w:r>
      <w:r w:rsidR="008C1046" w:rsidRPr="00984F51">
        <w:rPr>
          <w:rFonts w:ascii="Arial" w:hAnsi="Arial" w:cs="Arial"/>
          <w:sz w:val="28"/>
          <w:szCs w:val="28"/>
          <w:lang w:val="kk-KZ"/>
        </w:rPr>
        <w:t xml:space="preserve">әр 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сәрсенбі күні сағат 17:00-де </w:t>
      </w:r>
      <w:r w:rsidR="008C1046" w:rsidRPr="00984F51">
        <w:rPr>
          <w:rFonts w:ascii="Arial" w:hAnsi="Arial" w:cs="Arial"/>
          <w:sz w:val="28"/>
          <w:szCs w:val="28"/>
          <w:lang w:val="kk-KZ"/>
        </w:rPr>
        <w:t>бейне</w:t>
      </w:r>
      <w:r w:rsidR="00101D3F" w:rsidRPr="00984F51">
        <w:rPr>
          <w:rFonts w:ascii="Arial" w:hAnsi="Arial" w:cs="Arial"/>
          <w:sz w:val="28"/>
          <w:szCs w:val="28"/>
          <w:lang w:val="kk-KZ"/>
        </w:rPr>
        <w:t>роликтер көрсет</w:t>
      </w:r>
      <w:r w:rsidR="008C1046" w:rsidRPr="00984F51">
        <w:rPr>
          <w:rFonts w:ascii="Arial" w:hAnsi="Arial" w:cs="Arial"/>
          <w:sz w:val="28"/>
          <w:szCs w:val="28"/>
          <w:lang w:val="kk-KZ"/>
        </w:rPr>
        <w:t>у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="008C1046" w:rsidRPr="00984F51">
        <w:rPr>
          <w:rFonts w:ascii="Arial" w:hAnsi="Arial" w:cs="Arial"/>
          <w:sz w:val="28"/>
          <w:szCs w:val="28"/>
          <w:lang w:val="kk-KZ"/>
        </w:rPr>
        <w:t>арқылы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қауіпсіздік сабақтары өткізіледі.</w:t>
      </w:r>
    </w:p>
    <w:p w14:paraId="70F52348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Облыстардың супермаркеттерінде «Балалар тауарлары» бөлімдерінде ынталандырушы тақтайшалар орналастырылған, халық тұтынатын тауарларға тақырыптық жапсырмалар мен оқыту сипатындағы жапсырмалар орналастырылған.</w:t>
      </w:r>
    </w:p>
    <w:p w14:paraId="07576291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Көпқабатты тұрғын үйлер мен адамдар көп жиналатын орындарға орналастыруға арналған, өрт қауіпсіздігі ережелері бойынша көрнекі бейнеақпараттар мен оқыту бейнероликтері бар QR-код бейнеленген жапсырмалар әзірленді. </w:t>
      </w:r>
    </w:p>
    <w:p w14:paraId="3E6D0D3F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Балалардың отпен ойнауы себебінен </w:t>
      </w:r>
      <w:r w:rsidR="008A519C" w:rsidRPr="00984F51">
        <w:rPr>
          <w:rFonts w:ascii="Arial" w:hAnsi="Arial" w:cs="Arial"/>
          <w:sz w:val="28"/>
          <w:szCs w:val="28"/>
          <w:lang w:val="kk-KZ"/>
        </w:rPr>
        <w:t xml:space="preserve">орын алатын </w:t>
      </w:r>
      <w:r w:rsidRPr="00984F51">
        <w:rPr>
          <w:rFonts w:ascii="Arial" w:hAnsi="Arial" w:cs="Arial"/>
          <w:sz w:val="28"/>
          <w:szCs w:val="28"/>
          <w:lang w:val="kk-KZ"/>
        </w:rPr>
        <w:t>өртт</w:t>
      </w:r>
      <w:r w:rsidR="008A519C" w:rsidRPr="00984F51">
        <w:rPr>
          <w:rFonts w:ascii="Arial" w:hAnsi="Arial" w:cs="Arial"/>
          <w:sz w:val="28"/>
          <w:szCs w:val="28"/>
          <w:lang w:val="kk-KZ"/>
        </w:rPr>
        <w:t>ердің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алдын алу және балалар өліміне жол бермеу, сондай-ақ өрт пен судағы қауіпсіз мінез-құлық бойынша </w:t>
      </w:r>
      <w:r w:rsidR="008A519C" w:rsidRPr="00984F51">
        <w:rPr>
          <w:rFonts w:ascii="Arial" w:hAnsi="Arial" w:cs="Arial"/>
          <w:sz w:val="28"/>
          <w:szCs w:val="28"/>
          <w:lang w:val="kk-KZ"/>
        </w:rPr>
        <w:t xml:space="preserve">білім деңгейін арттыру мақсатында </w:t>
      </w:r>
      <w:r w:rsidRPr="00984F51">
        <w:rPr>
          <w:rFonts w:ascii="Arial" w:hAnsi="Arial" w:cs="Arial"/>
          <w:sz w:val="28"/>
          <w:szCs w:val="28"/>
          <w:lang w:val="kk-KZ"/>
        </w:rPr>
        <w:t>маусымдық интерактивті сабақтар үнемі өткізіліп тұрады. 2022 жылы</w:t>
      </w:r>
      <w:r w:rsidR="008A519C"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sz w:val="28"/>
          <w:szCs w:val="28"/>
          <w:lang w:val="kk-KZ"/>
        </w:rPr>
        <w:t>сынып сағат</w:t>
      </w:r>
      <w:r w:rsidR="008A519C" w:rsidRPr="00984F51">
        <w:rPr>
          <w:rFonts w:ascii="Arial" w:hAnsi="Arial" w:cs="Arial"/>
          <w:sz w:val="28"/>
          <w:szCs w:val="28"/>
          <w:lang w:val="kk-KZ"/>
        </w:rPr>
        <w:t>тар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ы аясында </w:t>
      </w:r>
      <w:r w:rsidR="008A519C" w:rsidRPr="00984F51">
        <w:rPr>
          <w:rFonts w:ascii="Arial" w:hAnsi="Arial" w:cs="Arial"/>
          <w:b/>
          <w:sz w:val="28"/>
          <w:szCs w:val="28"/>
          <w:lang w:val="kk-KZ"/>
        </w:rPr>
        <w:t>110 мыңнан</w:t>
      </w:r>
      <w:r w:rsidR="008A519C" w:rsidRPr="00984F51">
        <w:rPr>
          <w:rFonts w:ascii="Arial" w:hAnsi="Arial" w:cs="Arial"/>
          <w:sz w:val="28"/>
          <w:szCs w:val="28"/>
          <w:lang w:val="kk-KZ"/>
        </w:rPr>
        <w:t xml:space="preserve"> астам баланы қамти отырып,</w:t>
      </w:r>
      <w:r w:rsidR="008A519C" w:rsidRPr="00984F51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5 671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интерактивті және ашық сабақ</w:t>
      </w:r>
      <w:r w:rsidR="008A519C" w:rsidRPr="00984F51">
        <w:rPr>
          <w:rFonts w:ascii="Arial" w:hAnsi="Arial" w:cs="Arial"/>
          <w:sz w:val="28"/>
          <w:szCs w:val="28"/>
          <w:lang w:val="kk-KZ"/>
        </w:rPr>
        <w:t>тар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өткізілді, өрт сөндіру бөлімдері мен өрт-техникалық орталықтарға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3 836</w:t>
      </w:r>
      <w:r w:rsidR="008A519C" w:rsidRPr="00984F51">
        <w:rPr>
          <w:rFonts w:ascii="Arial" w:hAnsi="Arial" w:cs="Arial"/>
          <w:sz w:val="28"/>
          <w:szCs w:val="28"/>
          <w:lang w:val="kk-KZ"/>
        </w:rPr>
        <w:t xml:space="preserve"> көрме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ұйымдастырылды.</w:t>
      </w:r>
    </w:p>
    <w:p w14:paraId="78A2090B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Білім беру объектілерінде мемлекеттік өрт бақылауды жүзеге асыру барысында мұғалімдер</w:t>
      </w:r>
      <w:r w:rsidR="001B3E80"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sz w:val="28"/>
          <w:szCs w:val="28"/>
          <w:lang w:val="kk-KZ"/>
        </w:rPr>
        <w:t>мен оқушылар</w:t>
      </w:r>
      <w:r w:rsidR="001B3E80" w:rsidRPr="00984F51">
        <w:rPr>
          <w:rFonts w:ascii="Arial" w:hAnsi="Arial" w:cs="Arial"/>
          <w:sz w:val="28"/>
          <w:szCs w:val="28"/>
          <w:lang w:val="kk-KZ"/>
        </w:rPr>
        <w:t>ға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="001B3E80" w:rsidRPr="00984F51">
        <w:rPr>
          <w:rFonts w:ascii="Arial" w:hAnsi="Arial" w:cs="Arial"/>
          <w:b/>
          <w:sz w:val="28"/>
          <w:szCs w:val="28"/>
          <w:lang w:val="kk-KZ"/>
        </w:rPr>
        <w:t>444</w:t>
      </w:r>
      <w:r w:rsidR="001B3E80"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="001B3E80" w:rsidRPr="00984F51">
        <w:rPr>
          <w:rFonts w:ascii="Arial" w:hAnsi="Arial" w:cs="Arial"/>
          <w:b/>
          <w:sz w:val="28"/>
          <w:szCs w:val="28"/>
          <w:lang w:val="kk-KZ"/>
        </w:rPr>
        <w:t>мыңға</w:t>
      </w:r>
      <w:r w:rsidR="001B3E80" w:rsidRPr="00984F51">
        <w:rPr>
          <w:rFonts w:ascii="Arial" w:hAnsi="Arial" w:cs="Arial"/>
          <w:sz w:val="28"/>
          <w:szCs w:val="28"/>
          <w:lang w:val="kk-KZ"/>
        </w:rPr>
        <w:t xml:space="preserve"> жуық адамды қамтыған </w:t>
      </w:r>
      <w:r w:rsidRPr="00984F51">
        <w:rPr>
          <w:rFonts w:ascii="Arial" w:hAnsi="Arial" w:cs="Arial"/>
          <w:b/>
          <w:sz w:val="28"/>
          <w:szCs w:val="28"/>
          <w:lang w:val="kk-KZ"/>
        </w:rPr>
        <w:t>24 518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дәріс, әңгімелер және нұсқамалар өткізілді. Өрт болған</w:t>
      </w:r>
      <w:r w:rsidR="001B3E80"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sz w:val="28"/>
          <w:szCs w:val="28"/>
          <w:lang w:val="kk-KZ"/>
        </w:rPr>
        <w:t>жағдайда іс-қимылдарды практикалық пысықтау үшін оқытушылар құрамымен және оқушылармен оқу орындарының ғимараттарынан қауіпсіз эвакуаци</w:t>
      </w:r>
      <w:r w:rsidR="001B3E80" w:rsidRPr="00984F51">
        <w:rPr>
          <w:rFonts w:ascii="Arial" w:hAnsi="Arial" w:cs="Arial"/>
          <w:sz w:val="28"/>
          <w:szCs w:val="28"/>
          <w:lang w:val="kk-KZ"/>
        </w:rPr>
        <w:t>ялау бойынша жаттығулар өткізілу</w:t>
      </w:r>
      <w:r w:rsidRPr="00984F51">
        <w:rPr>
          <w:rFonts w:ascii="Arial" w:hAnsi="Arial" w:cs="Arial"/>
          <w:sz w:val="28"/>
          <w:szCs w:val="28"/>
          <w:lang w:val="kk-KZ"/>
        </w:rPr>
        <w:t>д</w:t>
      </w:r>
      <w:r w:rsidR="001B3E80" w:rsidRPr="00984F51">
        <w:rPr>
          <w:rFonts w:ascii="Arial" w:hAnsi="Arial" w:cs="Arial"/>
          <w:sz w:val="28"/>
          <w:szCs w:val="28"/>
          <w:lang w:val="kk-KZ"/>
        </w:rPr>
        <w:t>е</w:t>
      </w:r>
      <w:r w:rsidRPr="00984F51">
        <w:rPr>
          <w:rFonts w:ascii="Arial" w:hAnsi="Arial" w:cs="Arial"/>
          <w:sz w:val="28"/>
          <w:szCs w:val="28"/>
          <w:lang w:val="kk-KZ"/>
        </w:rPr>
        <w:t>.</w:t>
      </w:r>
    </w:p>
    <w:p w14:paraId="7B41DF0F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Соңғы бес жылда республика аумағында</w:t>
      </w:r>
      <w:r w:rsidR="001B3E80" w:rsidRPr="00984F51">
        <w:rPr>
          <w:rFonts w:ascii="Arial" w:hAnsi="Arial" w:cs="Arial"/>
          <w:sz w:val="28"/>
          <w:szCs w:val="28"/>
          <w:lang w:val="kk-KZ"/>
        </w:rPr>
        <w:t xml:space="preserve"> сейсмикалық қауіпті өңірлердегі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білім беру объектілерінде </w:t>
      </w:r>
      <w:r w:rsidRPr="00984F51">
        <w:rPr>
          <w:rFonts w:ascii="Arial" w:hAnsi="Arial" w:cs="Arial"/>
          <w:b/>
          <w:sz w:val="28"/>
          <w:szCs w:val="28"/>
          <w:lang w:val="kk-KZ"/>
        </w:rPr>
        <w:t>58 746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сейсмикалық жаттығулар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өткізілді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(2018ж. -8 843, 2019ж. – 10 031, 2020ж. – 6 001, 2021ж. – 12 276, 2022ж.-21 595).</w:t>
      </w:r>
    </w:p>
    <w:p w14:paraId="29172A3A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Балалардың жазғы демалысын ұйымдастыруға </w:t>
      </w:r>
      <w:r w:rsidR="00C27658" w:rsidRPr="00984F51">
        <w:rPr>
          <w:rFonts w:ascii="Arial" w:hAnsi="Arial" w:cs="Arial"/>
          <w:sz w:val="28"/>
          <w:szCs w:val="28"/>
          <w:lang w:val="kk-KZ"/>
        </w:rPr>
        <w:t>арналған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объектілерде,</w:t>
      </w:r>
      <w:r w:rsidR="00C27658" w:rsidRPr="00984F51">
        <w:rPr>
          <w:rFonts w:ascii="Arial" w:hAnsi="Arial" w:cs="Arial"/>
          <w:sz w:val="28"/>
          <w:szCs w:val="28"/>
          <w:lang w:val="kk-KZ"/>
        </w:rPr>
        <w:t xml:space="preserve"> мекеме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қызметкерлері мен балаларға жазғы демалыс кезеңінде техниканы көрсетіп және практикалық жаттығулар өткізе отырып, мінез-құлық және қауіпсіздік қағидалары жеткізіледі.</w:t>
      </w:r>
    </w:p>
    <w:p w14:paraId="78BBBC92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ТЖМ, Оқу-ағарту министрлігінің және БҰҰ ЮНИСЕФ балалар қорының бірлескен жобасы бойынша Астана және Орал қалаларының мектептерінде ТЖ кезінде жүріс-тұрыс ережелерін тереңдетіп зерделеу іске асырылуда, қауіпсіздік кабинеттері ашылды, онда ТЖ мәселелерінің алдын алу жұмыстары бөлігінде балалар жасына назар аудара отырып, үгіт-профилактикалық жұмыс тәжірибесі жинақталған.</w:t>
      </w:r>
    </w:p>
    <w:p w14:paraId="553E3482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ТЖМ бастамасы бойынша Қазақстан Республикасы Қызыл Жарты Ай қоғамының қаржылық қолдауымен балалардың отпен ойнауынан өрттің алдын алу, пештерді пайдалану, өрт туындаған кездегі іс-әрекеттер және балалардың қатысуымен басқа да ТЖ мәселелері бойынша 5 бейнеролик дайындалды. </w:t>
      </w:r>
    </w:p>
    <w:p w14:paraId="4E7148A6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Өскелең ұрпақты ТЖ-ға жан-жақты да</w:t>
      </w:r>
      <w:r w:rsidR="00C27658" w:rsidRPr="00984F51">
        <w:rPr>
          <w:rFonts w:ascii="Arial" w:hAnsi="Arial" w:cs="Arial"/>
          <w:sz w:val="28"/>
          <w:szCs w:val="28"/>
          <w:lang w:val="kk-KZ"/>
        </w:rPr>
        <w:t>мыту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және дайындау, ТЖ іс-қимыл дағдыларын алу және жетілдіру мақсатында өңірлердің білім беру ұйымдарының базасында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33 мыңнан астам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баланы қамтитын </w:t>
      </w:r>
      <w:r w:rsidRPr="00984F51">
        <w:rPr>
          <w:rFonts w:ascii="Arial" w:hAnsi="Arial" w:cs="Arial"/>
          <w:b/>
          <w:sz w:val="28"/>
          <w:szCs w:val="28"/>
          <w:lang w:val="kk-KZ"/>
        </w:rPr>
        <w:t>2 830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«Жас құтқарушы» </w:t>
      </w:r>
      <w:r w:rsidRPr="00984F51">
        <w:rPr>
          <w:rFonts w:ascii="Arial" w:hAnsi="Arial" w:cs="Arial"/>
          <w:b/>
          <w:sz w:val="28"/>
          <w:szCs w:val="28"/>
          <w:lang w:val="kk-KZ"/>
        </w:rPr>
        <w:t>үйірмесі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жұмыс істейді. </w:t>
      </w:r>
    </w:p>
    <w:p w14:paraId="6AFCF7F2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lastRenderedPageBreak/>
        <w:t>Білім беру ұйымдарында 2022 жылы 9 мыңнан астам баланы қамтыған жас құтқарушылар жасағы</w:t>
      </w:r>
      <w:r w:rsidR="00C27658" w:rsidRPr="00984F51">
        <w:rPr>
          <w:rFonts w:ascii="Arial" w:hAnsi="Arial" w:cs="Arial"/>
          <w:sz w:val="28"/>
          <w:szCs w:val="28"/>
          <w:lang w:val="kk-KZ"/>
        </w:rPr>
        <w:t>мен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409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жарыс өткізілді.</w:t>
      </w:r>
    </w:p>
    <w:p w14:paraId="05C0F17C" w14:textId="36B1F490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2022 жылы 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(27 маусым мен 1 шілде аралығында) 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М. Ғабдуллин атындағы азаматтық қорғау академиясының базасында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3-ші Республикалық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«Жас құтқарушы» слеті өткізілді, оған 15-17 жас аралығындағы барлық өңірлерден</w:t>
      </w:r>
      <w:r w:rsidR="007C7385"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17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команда</w:t>
      </w:r>
      <w:r w:rsidRPr="00984F51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(136 бала) </w:t>
      </w:r>
      <w:r w:rsidRPr="00984F51">
        <w:rPr>
          <w:rFonts w:ascii="Arial" w:hAnsi="Arial" w:cs="Arial"/>
          <w:sz w:val="28"/>
          <w:szCs w:val="28"/>
          <w:lang w:val="kk-KZ"/>
        </w:rPr>
        <w:t>қатысты.</w:t>
      </w:r>
    </w:p>
    <w:p w14:paraId="55FCCB2E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Слеттің мақсаты қатысушыларды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(оқушыларды)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ТЖ жүйесінде мамандық таңдауға кәсіби бағдарлау, сондай-ақ мемлекеттік және қоғамдық ұйымдардың, педагогтердің назарын балалардың отпен ойнауы, балалардың өмір қауіпсіздігі ережелерін білмеуі, төтенше жағдайларда әрекет ете алмауы салдарынан туындайтын ТЖ алдын алу проблемаларына аудару болып табылады. </w:t>
      </w:r>
    </w:p>
    <w:p w14:paraId="5E0B9932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Балалардың қауіпсіздігі мәселелері </w:t>
      </w:r>
      <w:r w:rsidRPr="00984F51">
        <w:rPr>
          <w:rFonts w:ascii="Arial" w:hAnsi="Arial" w:cs="Arial"/>
          <w:b/>
          <w:sz w:val="28"/>
          <w:szCs w:val="28"/>
          <w:lang w:val="kk-KZ"/>
        </w:rPr>
        <w:t>халықаралық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деңгейде де белсенді түрде </w:t>
      </w:r>
      <w:r w:rsidR="00581253" w:rsidRPr="00984F51">
        <w:rPr>
          <w:rFonts w:ascii="Arial" w:hAnsi="Arial" w:cs="Arial"/>
          <w:sz w:val="28"/>
          <w:szCs w:val="28"/>
          <w:lang w:val="kk-KZ"/>
        </w:rPr>
        <w:t>қолға алынуда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. </w:t>
      </w:r>
    </w:p>
    <w:p w14:paraId="7E010C2B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Мәселен, Астана қаласы ТЖ департаментінің жас құтқарушылар құрама командасы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(2022 жылғы «Жас құтқарушы» Республикалық слетінің жеңімпазы),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="00581253" w:rsidRPr="00984F51">
        <w:rPr>
          <w:rFonts w:ascii="Arial" w:hAnsi="Arial" w:cs="Arial"/>
          <w:sz w:val="28"/>
          <w:szCs w:val="28"/>
          <w:lang w:val="kk-KZ"/>
        </w:rPr>
        <w:t xml:space="preserve">2023 жылғы </w:t>
      </w:r>
      <w:r w:rsidRPr="00984F51">
        <w:rPr>
          <w:rFonts w:ascii="Arial" w:hAnsi="Arial" w:cs="Arial"/>
          <w:sz w:val="28"/>
          <w:szCs w:val="28"/>
          <w:lang w:val="kk-KZ"/>
        </w:rPr>
        <w:t>25 маусым</w:t>
      </w:r>
      <w:r w:rsidR="00581253" w:rsidRPr="00984F51">
        <w:rPr>
          <w:rFonts w:ascii="Arial" w:hAnsi="Arial" w:cs="Arial"/>
          <w:sz w:val="28"/>
          <w:szCs w:val="28"/>
          <w:lang w:val="kk-KZ"/>
        </w:rPr>
        <w:t xml:space="preserve"> мен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2 шілде</w:t>
      </w:r>
      <w:r w:rsidR="00581253" w:rsidRPr="00984F51">
        <w:rPr>
          <w:rFonts w:ascii="Arial" w:hAnsi="Arial" w:cs="Arial"/>
          <w:sz w:val="28"/>
          <w:szCs w:val="28"/>
          <w:lang w:val="kk-KZ"/>
        </w:rPr>
        <w:t xml:space="preserve"> аралығында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Гябяля қаласында Әзербайжан Республикасының ТЖМ базасында жалпыұлттық көшбасшы Гейдар Әлиевтің туғанына 100 жыл толуына орай ұйымдастырыл</w:t>
      </w:r>
      <w:r w:rsidR="00581253" w:rsidRPr="00984F51">
        <w:rPr>
          <w:rFonts w:ascii="Arial" w:hAnsi="Arial" w:cs="Arial"/>
          <w:sz w:val="28"/>
          <w:szCs w:val="28"/>
          <w:lang w:val="kk-KZ"/>
        </w:rPr>
        <w:t>атын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«Жас құтқарушы» халықаралық жарыстарына қатысады.</w:t>
      </w:r>
    </w:p>
    <w:p w14:paraId="093CDB3D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Сонымен қатар, балалардың сауықтыру демалысын қамтамасыз ету және ұйымдастыру, бос уақыты мен </w:t>
      </w:r>
      <w:r w:rsidR="00581253" w:rsidRPr="00984F51">
        <w:rPr>
          <w:rFonts w:ascii="Arial" w:hAnsi="Arial" w:cs="Arial"/>
          <w:sz w:val="28"/>
          <w:szCs w:val="28"/>
          <w:lang w:val="kk-KZ"/>
        </w:rPr>
        <w:t>уақытты тиімді пайдалану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жоспары шеңберінде ТЖМ аумақтық бөлімшелері Оқушылар сарайы базасында, жоғары және орта арнаулы білім беру ұйымдарында өскелең ұрпақты ТЖ мінез-құлық дағдыларына оқыту бойынша «Жас құтқарушы», «Қауіпсіздік әліпбиі» және «Өзін-өзі құтқарушы» үйірмелері құрылды.</w:t>
      </w:r>
    </w:p>
    <w:p w14:paraId="7EB37252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b/>
          <w:i/>
          <w:sz w:val="28"/>
          <w:szCs w:val="28"/>
          <w:lang w:val="kk-KZ"/>
        </w:rPr>
        <w:t>Анықтама</w:t>
      </w:r>
      <w:r w:rsidR="00B975B6" w:rsidRPr="00984F51">
        <w:rPr>
          <w:rFonts w:ascii="Arial" w:hAnsi="Arial" w:cs="Arial"/>
          <w:b/>
          <w:i/>
          <w:sz w:val="28"/>
          <w:szCs w:val="28"/>
          <w:lang w:val="kk-KZ"/>
        </w:rPr>
        <w:t xml:space="preserve"> ретінде</w:t>
      </w:r>
      <w:r w:rsidRPr="00984F51">
        <w:rPr>
          <w:rFonts w:ascii="Arial" w:hAnsi="Arial" w:cs="Arial"/>
          <w:b/>
          <w:i/>
          <w:sz w:val="28"/>
          <w:szCs w:val="28"/>
          <w:lang w:val="kk-KZ"/>
        </w:rPr>
        <w:t>: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 2015 жылдан бастап Өскемен және ШҚО Семей қалаларында «Жас құтқарушы» орталықтары жұмыс істейді, 4 бағыт бойынша: өрт қауіпсіздігі, құтқару ісі, медициналық көмек және судағы қауіпсіздік. </w:t>
      </w:r>
    </w:p>
    <w:p w14:paraId="4535B8B6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Ағымдағы жылы Алматы облысының Ұйғыр ауданында қаза тапқан әріптес Асқар Забикулиннің құрметіне «Жас өрт сөндірушілер» әскери-патриоттық клубы ашылды. </w:t>
      </w:r>
    </w:p>
    <w:p w14:paraId="38FC00F3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Бұл кадет сыныбын ашудың басты мақсаты, ең алдымен, жас ұрпақты туған өлкеге деген құрмет пен сүйіспеншілікке тәрбиелеу, ұлттық рухта мақтаныш пен патриоттық сезімді ояту.</w:t>
      </w:r>
    </w:p>
    <w:p w14:paraId="36BD3428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Оқу кабинеттері мен үйірмелердің қызметін қамтамасыз ету мақсатында ЮНИСЕФ және Қызыл Жарты Аймен бірлесіп оқытушылар (мұғалімдер) мен жалпы білім беру ұйымдары үшін </w:t>
      </w:r>
      <w:r w:rsidR="00B975B6" w:rsidRPr="00984F51">
        <w:rPr>
          <w:rFonts w:ascii="Arial" w:hAnsi="Arial" w:cs="Arial"/>
          <w:sz w:val="28"/>
          <w:szCs w:val="28"/>
          <w:lang w:val="kk-KZ"/>
        </w:rPr>
        <w:t>әдістемелер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шығарылды.</w:t>
      </w:r>
    </w:p>
    <w:p w14:paraId="562DCB98" w14:textId="77777777" w:rsidR="00101D3F" w:rsidRPr="00984F51" w:rsidRDefault="00101D3F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Педагогикалық құрамға көмектесу үшін балаларға ТЖ туындаған жағдайда</w:t>
      </w:r>
      <w:r w:rsidR="00581253" w:rsidRPr="00984F51">
        <w:rPr>
          <w:rFonts w:ascii="Arial" w:hAnsi="Arial" w:cs="Arial"/>
          <w:sz w:val="28"/>
          <w:szCs w:val="28"/>
          <w:lang w:val="kk-KZ"/>
        </w:rPr>
        <w:t xml:space="preserve"> мәдениетті, қауіпсіздік дағдыларын және іс-қимыл дағдыларын үйрету үшін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ТЖМ «Мектеп жасына дейінгі балаларды өрт қауіпсіздігі шараларына оқыту және білім беру ұйымдарының оқушыларын табиғи және техногендік сипаттағы ТЖ туындаған жағдайда іс-әрекеттерге оқыту бойынша ұсынымдар» әзірленді.</w:t>
      </w:r>
    </w:p>
    <w:p w14:paraId="35E861B5" w14:textId="77777777" w:rsidR="00101D3F" w:rsidRPr="00984F51" w:rsidRDefault="00F75133" w:rsidP="00101D3F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lastRenderedPageBreak/>
        <w:t>Ү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гіт-насихат жұмыстары аясында 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балалардың отпен ойнауы себебінің алдын алу мақстаында 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ересектерге бұқаралық ақпарат құралдарында </w:t>
      </w:r>
      <w:r w:rsidR="00101D3F" w:rsidRPr="00984F51">
        <w:rPr>
          <w:rFonts w:ascii="Arial" w:hAnsi="Arial" w:cs="Arial"/>
          <w:b/>
          <w:sz w:val="28"/>
          <w:szCs w:val="28"/>
          <w:lang w:val="kk-KZ"/>
        </w:rPr>
        <w:t>3 605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сөз сөйлеу </w:t>
      </w:r>
      <w:r w:rsidR="00B975B6" w:rsidRPr="00984F51">
        <w:rPr>
          <w:rFonts w:ascii="Arial" w:hAnsi="Arial" w:cs="Arial"/>
          <w:sz w:val="28"/>
          <w:szCs w:val="28"/>
          <w:lang w:val="kk-KZ"/>
        </w:rPr>
        <w:t>өткізілді</w:t>
      </w:r>
      <w:r w:rsidR="00B975B6" w:rsidRPr="00984F51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101D3F" w:rsidRPr="00984F51">
        <w:rPr>
          <w:rFonts w:ascii="Arial" w:hAnsi="Arial" w:cs="Arial"/>
          <w:i/>
          <w:sz w:val="28"/>
          <w:szCs w:val="28"/>
          <w:lang w:val="kk-KZ"/>
        </w:rPr>
        <w:t>(ТВ – 263, баспа</w:t>
      </w:r>
      <w:r w:rsidR="00294472" w:rsidRPr="00984F51">
        <w:rPr>
          <w:rFonts w:ascii="Arial" w:hAnsi="Arial" w:cs="Arial"/>
          <w:i/>
          <w:sz w:val="28"/>
          <w:szCs w:val="28"/>
          <w:lang w:val="kk-KZ"/>
        </w:rPr>
        <w:t xml:space="preserve"> басылымдары</w:t>
      </w:r>
      <w:r w:rsidR="009E1BE0" w:rsidRPr="00984F51">
        <w:rPr>
          <w:rFonts w:ascii="Arial" w:hAnsi="Arial" w:cs="Arial"/>
          <w:i/>
          <w:sz w:val="28"/>
          <w:szCs w:val="28"/>
          <w:lang w:val="kk-KZ"/>
        </w:rPr>
        <w:t xml:space="preserve"> – 1 029, радио – </w:t>
      </w:r>
      <w:r w:rsidR="00101D3F" w:rsidRPr="00984F51">
        <w:rPr>
          <w:rFonts w:ascii="Arial" w:hAnsi="Arial" w:cs="Arial"/>
          <w:i/>
          <w:sz w:val="28"/>
          <w:szCs w:val="28"/>
          <w:lang w:val="kk-KZ"/>
        </w:rPr>
        <w:t>2 313)</w:t>
      </w:r>
      <w:r w:rsidRPr="00984F51">
        <w:rPr>
          <w:rFonts w:ascii="Arial" w:hAnsi="Arial" w:cs="Arial"/>
          <w:i/>
          <w:sz w:val="28"/>
          <w:szCs w:val="28"/>
          <w:lang w:val="kk-KZ"/>
        </w:rPr>
        <w:t>.</w:t>
      </w:r>
    </w:p>
    <w:p w14:paraId="2EF92E47" w14:textId="77777777" w:rsidR="00101D3F" w:rsidRPr="00984F51" w:rsidRDefault="00F75133" w:rsidP="00101D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Білім беру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және мектепке дейінгі мекемелерде оқыту бейнероликтері, мультфильмдер әзірлені</w:t>
      </w:r>
      <w:r w:rsidRPr="00984F51">
        <w:rPr>
          <w:rFonts w:ascii="Arial" w:hAnsi="Arial" w:cs="Arial"/>
          <w:sz w:val="28"/>
          <w:szCs w:val="28"/>
          <w:lang w:val="kk-KZ"/>
        </w:rPr>
        <w:t>п, көрсетілуде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және</w:t>
      </w:r>
      <w:r w:rsidR="00101D3F" w:rsidRPr="00984F51">
        <w:rPr>
          <w:rFonts w:ascii="Arial" w:hAnsi="Arial" w:cs="Arial"/>
          <w:b/>
          <w:sz w:val="28"/>
          <w:szCs w:val="28"/>
          <w:lang w:val="kk-KZ"/>
        </w:rPr>
        <w:t xml:space="preserve"> өрт болған жағдайда және судағы оқиғалар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кезінде іс-әрекеттер бойынша көрнекі </w:t>
      </w:r>
      <w:r w:rsidRPr="00984F51">
        <w:rPr>
          <w:rFonts w:ascii="Arial" w:hAnsi="Arial" w:cs="Arial"/>
          <w:sz w:val="28"/>
          <w:szCs w:val="28"/>
          <w:lang w:val="kk-KZ"/>
        </w:rPr>
        <w:t>үгіт материалдары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таратылды.</w:t>
      </w:r>
    </w:p>
    <w:p w14:paraId="202454AD" w14:textId="77777777" w:rsidR="00CE4FDA" w:rsidRPr="00984F51" w:rsidRDefault="00CE4FDA" w:rsidP="00101D3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Соңғы 5 жылда ТЖМ жүргізіп жатқан жұмыстың көрсеткіштері балалардың еркелігі себебінен өрттер санының 31%-ға, өрт кезінде балалардың өлімінің 24%-ға және суда 26%-ға төмендеуі болды.</w:t>
      </w:r>
    </w:p>
    <w:p w14:paraId="17AEB85B" w14:textId="2BB4C7AF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eastAsiaTheme="minorEastAsia" w:hAnsi="Arial" w:cs="Arial"/>
          <w:i/>
          <w:sz w:val="28"/>
          <w:szCs w:val="28"/>
          <w:lang w:val="kk-KZ"/>
        </w:rPr>
      </w:pPr>
      <w:r w:rsidRPr="00984F51">
        <w:rPr>
          <w:rFonts w:ascii="Arial" w:eastAsiaTheme="minorEastAsia" w:hAnsi="Arial" w:cs="Arial"/>
          <w:sz w:val="28"/>
          <w:szCs w:val="28"/>
          <w:lang w:val="kk-KZ"/>
        </w:rPr>
        <w:t>Осылайша, 202</w:t>
      </w:r>
      <w:r w:rsidR="00FC10A5" w:rsidRPr="00984F51">
        <w:rPr>
          <w:rFonts w:ascii="Arial" w:eastAsiaTheme="minorEastAsia" w:hAnsi="Arial" w:cs="Arial"/>
          <w:sz w:val="28"/>
          <w:szCs w:val="28"/>
          <w:lang w:val="kk-KZ"/>
        </w:rPr>
        <w:t>2</w:t>
      </w: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 жылы еліміз бойынша  рұқсат етілген </w:t>
      </w:r>
      <w:r w:rsidRPr="00984F51">
        <w:rPr>
          <w:rFonts w:ascii="Arial" w:eastAsiaTheme="minorEastAsia" w:hAnsi="Arial" w:cs="Arial"/>
          <w:b/>
          <w:sz w:val="28"/>
          <w:szCs w:val="28"/>
          <w:lang w:val="kk-KZ"/>
        </w:rPr>
        <w:t xml:space="preserve">533 </w:t>
      </w: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шомылу орны анықталды, онда </w:t>
      </w:r>
      <w:r w:rsidRPr="00984F51">
        <w:rPr>
          <w:rFonts w:ascii="Arial" w:eastAsiaTheme="minorEastAsia" w:hAnsi="Arial" w:cs="Arial"/>
          <w:b/>
          <w:sz w:val="28"/>
          <w:szCs w:val="28"/>
          <w:lang w:val="kk-KZ"/>
        </w:rPr>
        <w:t>5 370</w:t>
      </w: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 ескерту белгісі, </w:t>
      </w:r>
      <w:r w:rsidRPr="00984F51">
        <w:rPr>
          <w:rFonts w:ascii="Arial" w:eastAsiaTheme="minorEastAsia" w:hAnsi="Arial" w:cs="Arial"/>
          <w:b/>
          <w:sz w:val="28"/>
          <w:szCs w:val="28"/>
          <w:lang w:val="kk-KZ"/>
        </w:rPr>
        <w:t>1 135</w:t>
      </w: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 көрнекі стенд орнатылды, ЖАО</w:t>
      </w:r>
      <w:r w:rsidR="007B3DD6" w:rsidRPr="00984F51">
        <w:rPr>
          <w:rFonts w:ascii="Arial" w:eastAsiaTheme="minorEastAsia" w:hAnsi="Arial" w:cs="Arial"/>
          <w:sz w:val="28"/>
          <w:szCs w:val="28"/>
          <w:lang w:val="kk-KZ"/>
        </w:rPr>
        <w:t>-</w:t>
      </w: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мен </w:t>
      </w:r>
      <w:r w:rsidR="007B3DD6"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 </w:t>
      </w:r>
      <w:r w:rsidR="007C7385" w:rsidRPr="00984F51">
        <w:rPr>
          <w:rFonts w:ascii="Arial" w:eastAsiaTheme="minorEastAsia" w:hAnsi="Arial" w:cs="Arial"/>
          <w:sz w:val="28"/>
          <w:szCs w:val="28"/>
          <w:lang w:val="kk-KZ"/>
        </w:rPr>
        <w:br/>
      </w:r>
      <w:r w:rsidRPr="00984F51">
        <w:rPr>
          <w:rFonts w:ascii="Arial" w:eastAsiaTheme="minorEastAsia" w:hAnsi="Arial" w:cs="Arial"/>
          <w:b/>
          <w:sz w:val="28"/>
          <w:szCs w:val="28"/>
          <w:lang w:val="kk-KZ"/>
        </w:rPr>
        <w:t>63 435</w:t>
      </w: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 баланы жүзу дағдыларына үйрету жұмыстары ұйымдастырылды </w:t>
      </w:r>
      <w:r w:rsidRPr="00984F51">
        <w:rPr>
          <w:rFonts w:ascii="Arial" w:eastAsiaTheme="minorEastAsia" w:hAnsi="Arial" w:cs="Arial"/>
          <w:i/>
          <w:sz w:val="28"/>
          <w:szCs w:val="28"/>
          <w:lang w:val="kk-KZ"/>
        </w:rPr>
        <w:t xml:space="preserve">(2021 ж. </w:t>
      </w:r>
      <w:r w:rsidR="009E1BE0" w:rsidRPr="00984F51">
        <w:rPr>
          <w:rFonts w:ascii="Arial" w:eastAsiaTheme="minorEastAsia" w:hAnsi="Arial" w:cs="Arial"/>
          <w:i/>
          <w:sz w:val="28"/>
          <w:szCs w:val="28"/>
          <w:lang w:val="kk-KZ"/>
        </w:rPr>
        <w:t>–</w:t>
      </w:r>
      <w:r w:rsidRPr="00984F51">
        <w:rPr>
          <w:rFonts w:ascii="Arial" w:eastAsiaTheme="minorEastAsia" w:hAnsi="Arial" w:cs="Arial"/>
          <w:i/>
          <w:sz w:val="28"/>
          <w:szCs w:val="28"/>
          <w:lang w:val="kk-KZ"/>
        </w:rPr>
        <w:t xml:space="preserve"> </w:t>
      </w:r>
      <w:r w:rsidR="009E1BE0" w:rsidRPr="00984F51">
        <w:rPr>
          <w:rFonts w:ascii="Arial" w:eastAsiaTheme="minorEastAsia" w:hAnsi="Arial" w:cs="Arial"/>
          <w:i/>
          <w:sz w:val="28"/>
          <w:szCs w:val="28"/>
          <w:lang w:val="kk-KZ"/>
        </w:rPr>
        <w:t xml:space="preserve">   </w:t>
      </w:r>
      <w:r w:rsidRPr="00984F51">
        <w:rPr>
          <w:rFonts w:ascii="Arial" w:eastAsiaTheme="minorEastAsia" w:hAnsi="Arial" w:cs="Arial"/>
          <w:i/>
          <w:sz w:val="28"/>
          <w:szCs w:val="28"/>
          <w:lang w:val="kk-KZ"/>
        </w:rPr>
        <w:t>32</w:t>
      </w:r>
      <w:r w:rsidR="009E1BE0" w:rsidRPr="00984F51">
        <w:rPr>
          <w:rFonts w:ascii="Arial" w:eastAsiaTheme="minorEastAsia" w:hAnsi="Arial" w:cs="Arial"/>
          <w:i/>
          <w:sz w:val="28"/>
          <w:szCs w:val="28"/>
          <w:lang w:val="kk-KZ"/>
        </w:rPr>
        <w:t xml:space="preserve"> </w:t>
      </w:r>
      <w:r w:rsidRPr="00984F51">
        <w:rPr>
          <w:rFonts w:ascii="Arial" w:eastAsiaTheme="minorEastAsia" w:hAnsi="Arial" w:cs="Arial"/>
          <w:i/>
          <w:sz w:val="28"/>
          <w:szCs w:val="28"/>
          <w:lang w:val="kk-KZ"/>
        </w:rPr>
        <w:t>085 адам).</w:t>
      </w:r>
    </w:p>
    <w:p w14:paraId="24E34610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val="kk-KZ"/>
        </w:rPr>
      </w:pP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Жағажайларда кезекшілікті қамтамасыз ету мақсатында Жедел-құтқару жасақтарының кәсіби құтқарушыларымен </w:t>
      </w:r>
      <w:r w:rsidRPr="00984F51">
        <w:rPr>
          <w:rFonts w:ascii="Arial" w:eastAsiaTheme="minorEastAsia" w:hAnsi="Arial" w:cs="Arial"/>
          <w:b/>
          <w:sz w:val="28"/>
          <w:szCs w:val="28"/>
          <w:lang w:val="kk-KZ"/>
        </w:rPr>
        <w:t>1 476</w:t>
      </w:r>
      <w:r w:rsidRPr="00984F51">
        <w:rPr>
          <w:rFonts w:ascii="Arial" w:eastAsiaTheme="minorEastAsia" w:hAnsi="Arial" w:cs="Arial"/>
          <w:sz w:val="28"/>
          <w:szCs w:val="28"/>
          <w:lang w:val="kk-KZ"/>
        </w:rPr>
        <w:t xml:space="preserve"> құтқарушы-жасақ оқытылды.</w:t>
      </w:r>
    </w:p>
    <w:p w14:paraId="3E03A6D5" w14:textId="77777777" w:rsidR="00101D3F" w:rsidRPr="00984F51" w:rsidRDefault="00101D3F" w:rsidP="00101D3F">
      <w:pPr>
        <w:widowControl w:val="0"/>
        <w:tabs>
          <w:tab w:val="left" w:pos="8640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>Осындай жұмыс алдағы шомылу маусымында жоспарланған.</w:t>
      </w:r>
    </w:p>
    <w:p w14:paraId="2D241D1C" w14:textId="77777777" w:rsidR="00101D3F" w:rsidRPr="00984F51" w:rsidRDefault="007B3DD6" w:rsidP="00101D3F">
      <w:pPr>
        <w:widowControl w:val="0"/>
        <w:pBdr>
          <w:bottom w:val="single" w:sz="4" w:space="4" w:color="FFFFFF"/>
        </w:pBd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>«Судағы қауіпсіздік» тақырыбы бойынша ж</w:t>
      </w:r>
      <w:r w:rsidR="00101D3F" w:rsidRPr="00984F51">
        <w:rPr>
          <w:rFonts w:ascii="Arial" w:hAnsi="Arial" w:cs="Arial"/>
          <w:bCs/>
          <w:sz w:val="28"/>
          <w:szCs w:val="28"/>
          <w:lang w:val="kk-KZ"/>
        </w:rPr>
        <w:t>аппай демалу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орындарында су айдындары мен жабайы</w:t>
      </w:r>
      <w:r w:rsidR="00101D3F" w:rsidRPr="00984F51">
        <w:rPr>
          <w:rFonts w:ascii="Arial" w:hAnsi="Arial" w:cs="Arial"/>
          <w:bCs/>
          <w:sz w:val="28"/>
          <w:szCs w:val="28"/>
          <w:lang w:val="kk-KZ"/>
        </w:rPr>
        <w:t xml:space="preserve"> жағажайларда тыйым салу және ескерту белгілері</w:t>
      </w:r>
      <w:r w:rsidRPr="00984F51">
        <w:rPr>
          <w:rFonts w:ascii="Arial" w:hAnsi="Arial" w:cs="Arial"/>
          <w:bCs/>
          <w:sz w:val="28"/>
          <w:szCs w:val="28"/>
          <w:lang w:val="kk-KZ"/>
        </w:rPr>
        <w:t>, көрнекі стендтер орнатылды.</w:t>
      </w:r>
    </w:p>
    <w:p w14:paraId="5D7D8BF1" w14:textId="77777777" w:rsidR="00101D3F" w:rsidRPr="00984F51" w:rsidRDefault="00101D3F" w:rsidP="00101D3F">
      <w:pPr>
        <w:widowControl w:val="0"/>
        <w:pBdr>
          <w:bottom w:val="single" w:sz="4" w:space="4" w:color="FFFFFF"/>
        </w:pBd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Ақтөбе облысының ТЖ департаменті облыстық цифрлық технологиялар басқармасымен бірлесіп </w:t>
      </w:r>
      <w:r w:rsidRPr="00984F51">
        <w:rPr>
          <w:rFonts w:ascii="Arial" w:hAnsi="Arial" w:cs="Arial"/>
          <w:b/>
          <w:bCs/>
          <w:sz w:val="28"/>
          <w:szCs w:val="28"/>
          <w:lang w:val="kk-KZ"/>
        </w:rPr>
        <w:t>«FSM Expert» бағдарламасын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әзірледі. Бұл бағдарламалық қамтамасыз ету әрбір қызметкердің патрульдеу маршруттарын қадағалауға және акваториялардың қамтылмаған учаске</w:t>
      </w:r>
      <w:r w:rsidR="007B3DD6" w:rsidRPr="00984F51">
        <w:rPr>
          <w:rFonts w:ascii="Arial" w:hAnsi="Arial" w:cs="Arial"/>
          <w:bCs/>
          <w:sz w:val="28"/>
          <w:szCs w:val="28"/>
          <w:lang w:val="kk-KZ"/>
        </w:rPr>
        <w:t>лерін талдауға мүмкіндік береді.</w:t>
      </w:r>
    </w:p>
    <w:p w14:paraId="346E9569" w14:textId="77777777" w:rsidR="00101D3F" w:rsidRPr="00984F51" w:rsidRDefault="00101D3F" w:rsidP="00101D3F">
      <w:pPr>
        <w:widowControl w:val="0"/>
        <w:pBdr>
          <w:bottom w:val="single" w:sz="4" w:space="4" w:color="FFFFFF"/>
        </w:pBd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>Алматы қаласы ТЖ департаменті рейдтік іс-шараларды өткізу кезінде дауыс зорайтқыш құрылғысы бар пилотсыз ұшу аппаратын пайдалан</w:t>
      </w:r>
      <w:r w:rsidR="007B3DD6" w:rsidRPr="00984F51">
        <w:rPr>
          <w:rFonts w:ascii="Arial" w:hAnsi="Arial" w:cs="Arial"/>
          <w:bCs/>
          <w:sz w:val="28"/>
          <w:szCs w:val="28"/>
          <w:lang w:val="kk-KZ"/>
        </w:rPr>
        <w:t>ылды және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Сайран көлінде жүзу шекарасы сызығын көрсететін зияткерлік бейнебақылау камераларының пилоттық жобасы іске қосылды.</w:t>
      </w:r>
    </w:p>
    <w:p w14:paraId="1166B676" w14:textId="77777777" w:rsidR="00101D3F" w:rsidRPr="00984F51" w:rsidRDefault="00101D3F" w:rsidP="00101D3F">
      <w:pPr>
        <w:widowControl w:val="0"/>
        <w:pBdr>
          <w:bottom w:val="single" w:sz="4" w:space="4" w:color="FFFFFF"/>
        </w:pBd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>Су айдындарының жанында орналасқан балалар лагерьлерінде құтқарушылар</w:t>
      </w:r>
      <w:r w:rsidR="007B3DD6" w:rsidRPr="00984F51">
        <w:rPr>
          <w:rFonts w:ascii="Arial" w:hAnsi="Arial" w:cs="Arial"/>
          <w:bCs/>
          <w:sz w:val="28"/>
          <w:szCs w:val="28"/>
          <w:lang w:val="kk-KZ"/>
        </w:rPr>
        <w:t>,</w:t>
      </w:r>
      <w:r w:rsidRPr="00984F51">
        <w:rPr>
          <w:rFonts w:ascii="Arial" w:hAnsi="Arial" w:cs="Arial"/>
          <w:bCs/>
          <w:sz w:val="28"/>
          <w:szCs w:val="28"/>
          <w:lang w:val="kk-KZ"/>
        </w:rPr>
        <w:t xml:space="preserve"> жыл сайын жағажай су айдындарының түбіне барлау жасайды, құтқару жабдықтарын тексереді.</w:t>
      </w:r>
    </w:p>
    <w:p w14:paraId="2C729420" w14:textId="77777777" w:rsidR="00101D3F" w:rsidRPr="00984F51" w:rsidRDefault="00101D3F" w:rsidP="00101D3F">
      <w:pPr>
        <w:widowControl w:val="0"/>
        <w:pBdr>
          <w:bottom w:val="single" w:sz="4" w:space="4" w:color="FFFFFF"/>
        </w:pBd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84F51">
        <w:rPr>
          <w:rFonts w:ascii="Arial" w:hAnsi="Arial" w:cs="Arial"/>
          <w:bCs/>
          <w:sz w:val="28"/>
          <w:szCs w:val="28"/>
          <w:lang w:val="kk-KZ"/>
        </w:rPr>
        <w:t>Жыл сайын «Азаматтық қорғау туралы» Заңның 46-бабына сәйкес облыстардың, Астана және Алматы қалаларының ТЖД базасында жалпы білім беретін мектептер мен орта кәсіптік оқу орындарының оқытушылары оқытылады.</w:t>
      </w:r>
    </w:p>
    <w:p w14:paraId="6F609A36" w14:textId="45FAEE29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984F51">
        <w:rPr>
          <w:rFonts w:ascii="Arial" w:eastAsia="Calibri" w:hAnsi="Arial" w:cs="Arial"/>
          <w:sz w:val="28"/>
          <w:szCs w:val="28"/>
          <w:lang w:val="kk-KZ"/>
        </w:rPr>
        <w:t xml:space="preserve">2013-2014 оқу жылынан бастап Қазақстан Республикасының мемлекеттік білім беру стандартына сәйкес </w:t>
      </w:r>
      <w:r w:rsidR="00FC10A5" w:rsidRPr="00984F51">
        <w:rPr>
          <w:rFonts w:ascii="Arial" w:eastAsia="Calibri" w:hAnsi="Arial" w:cs="Arial"/>
          <w:sz w:val="28"/>
          <w:szCs w:val="28"/>
          <w:lang w:val="kk-KZ"/>
        </w:rPr>
        <w:t xml:space="preserve">«Тіршілік қауіпсіздігі негіздері» </w:t>
      </w:r>
      <w:r w:rsidR="00FC10A5" w:rsidRPr="00984F51">
        <w:rPr>
          <w:rFonts w:ascii="Arial" w:eastAsia="Calibri" w:hAnsi="Arial" w:cs="Arial"/>
          <w:i/>
          <w:sz w:val="28"/>
          <w:szCs w:val="28"/>
          <w:lang w:val="kk-KZ"/>
        </w:rPr>
        <w:t>(бұдан әрі – ТҚН)</w:t>
      </w:r>
      <w:r w:rsidRPr="00984F51">
        <w:rPr>
          <w:rFonts w:ascii="Arial" w:eastAsia="Calibri" w:hAnsi="Arial" w:cs="Arial"/>
          <w:sz w:val="28"/>
          <w:szCs w:val="28"/>
          <w:lang w:val="kk-KZ"/>
        </w:rPr>
        <w:t>пәні жеке пән ретінде оқылмайды, ал оның мазмұны басқа пәндердің оқу курс</w:t>
      </w:r>
      <w:r w:rsidR="00C1127F" w:rsidRPr="00984F51">
        <w:rPr>
          <w:rFonts w:ascii="Arial" w:eastAsia="Calibri" w:hAnsi="Arial" w:cs="Arial"/>
          <w:sz w:val="28"/>
          <w:szCs w:val="28"/>
          <w:lang w:val="kk-KZ"/>
        </w:rPr>
        <w:t>тар</w:t>
      </w:r>
      <w:r w:rsidRPr="00984F51">
        <w:rPr>
          <w:rFonts w:ascii="Arial" w:eastAsia="Calibri" w:hAnsi="Arial" w:cs="Arial"/>
          <w:sz w:val="28"/>
          <w:szCs w:val="28"/>
          <w:lang w:val="kk-KZ"/>
        </w:rPr>
        <w:t>ының шеңберіне енгізілген.</w:t>
      </w:r>
    </w:p>
    <w:p w14:paraId="68090698" w14:textId="3A3424FE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shd w:val="clear" w:color="auto" w:fill="FFFFFF"/>
          <w:lang w:val="kk-KZ"/>
        </w:rPr>
      </w:pPr>
      <w:r w:rsidRPr="00984F51">
        <w:rPr>
          <w:rFonts w:ascii="Arial" w:eastAsia="Times New Roman" w:hAnsi="Arial" w:cs="Arial"/>
          <w:b/>
          <w:i/>
          <w:sz w:val="28"/>
          <w:szCs w:val="28"/>
          <w:shd w:val="clear" w:color="auto" w:fill="FFFFFF"/>
          <w:lang w:val="kk-KZ"/>
        </w:rPr>
        <w:t xml:space="preserve">Анықтама ретінде: </w:t>
      </w:r>
      <w:r w:rsidRPr="00984F51">
        <w:rPr>
          <w:rFonts w:ascii="Arial" w:eastAsia="Times New Roman" w:hAnsi="Arial" w:cs="Arial"/>
          <w:i/>
          <w:sz w:val="28"/>
          <w:szCs w:val="28"/>
          <w:shd w:val="clear" w:color="auto" w:fill="FFFFFF"/>
          <w:lang w:val="kk-KZ"/>
        </w:rPr>
        <w:t xml:space="preserve">1-4 сыныптарда ТҚН пәнінің мазмұнын бастауыш сынып мұғалімдері «Әлемді тану» оқу курсы шеңберінде (жылдық оқу жүктемесі </w:t>
      </w:r>
      <w:r w:rsidRPr="00984F51">
        <w:rPr>
          <w:rFonts w:ascii="Arial" w:eastAsia="Times New Roman" w:hAnsi="Arial" w:cs="Arial"/>
          <w:b/>
          <w:i/>
          <w:sz w:val="28"/>
          <w:szCs w:val="28"/>
          <w:shd w:val="clear" w:color="auto" w:fill="FFFFFF"/>
          <w:lang w:val="kk-KZ"/>
        </w:rPr>
        <w:t>1-3</w:t>
      </w:r>
      <w:r w:rsidRPr="00984F51">
        <w:rPr>
          <w:rFonts w:ascii="Arial" w:eastAsia="Times New Roman" w:hAnsi="Arial" w:cs="Arial"/>
          <w:i/>
          <w:sz w:val="28"/>
          <w:szCs w:val="28"/>
          <w:shd w:val="clear" w:color="auto" w:fill="FFFFFF"/>
          <w:lang w:val="kk-KZ"/>
        </w:rPr>
        <w:t xml:space="preserve"> сыныптарда 6 сағаттан, 4 сыныпта - 10 сағаттан) жүзеге асырады; </w:t>
      </w:r>
      <w:r w:rsidRPr="00984F51">
        <w:rPr>
          <w:rFonts w:ascii="Arial" w:eastAsia="Times New Roman" w:hAnsi="Arial" w:cs="Arial"/>
          <w:b/>
          <w:i/>
          <w:sz w:val="28"/>
          <w:szCs w:val="28"/>
          <w:shd w:val="clear" w:color="auto" w:fill="FFFFFF"/>
          <w:lang w:val="kk-KZ"/>
        </w:rPr>
        <w:t xml:space="preserve">5-9 </w:t>
      </w:r>
      <w:r w:rsidRPr="00984F51">
        <w:rPr>
          <w:rFonts w:ascii="Arial" w:eastAsia="Times New Roman" w:hAnsi="Arial" w:cs="Arial"/>
          <w:i/>
          <w:sz w:val="28"/>
          <w:szCs w:val="28"/>
          <w:shd w:val="clear" w:color="auto" w:fill="FFFFFF"/>
          <w:lang w:val="kk-KZ"/>
        </w:rPr>
        <w:t>сыныптарда дене шынықтыру мұғалімдері «Дене шынықтыру» оқу курсы шеңберінде (жылдық оқу жүктемесі 15 сағаттан) іске асырады,</w:t>
      </w:r>
      <w:r w:rsidR="007C7385" w:rsidRPr="00984F51">
        <w:rPr>
          <w:rFonts w:ascii="Arial" w:eastAsia="Times New Roman" w:hAnsi="Arial" w:cs="Arial"/>
          <w:i/>
          <w:sz w:val="28"/>
          <w:szCs w:val="28"/>
          <w:shd w:val="clear" w:color="auto" w:fill="FFFFFF"/>
          <w:lang w:val="kk-KZ"/>
        </w:rPr>
        <w:t xml:space="preserve"> </w:t>
      </w:r>
      <w:r w:rsidRPr="00984F51">
        <w:rPr>
          <w:rFonts w:ascii="Arial" w:eastAsia="Times New Roman" w:hAnsi="Arial" w:cs="Arial"/>
          <w:b/>
          <w:i/>
          <w:sz w:val="28"/>
          <w:szCs w:val="28"/>
          <w:shd w:val="clear" w:color="auto" w:fill="FFFFFF"/>
          <w:lang w:val="kk-KZ"/>
        </w:rPr>
        <w:t>10-11</w:t>
      </w:r>
      <w:r w:rsidRPr="00984F51">
        <w:rPr>
          <w:rFonts w:ascii="Arial" w:eastAsia="Times New Roman" w:hAnsi="Arial" w:cs="Arial"/>
          <w:i/>
          <w:sz w:val="28"/>
          <w:szCs w:val="28"/>
          <w:shd w:val="clear" w:color="auto" w:fill="FFFFFF"/>
          <w:lang w:val="kk-KZ"/>
        </w:rPr>
        <w:t xml:space="preserve"> сыныптарда оқытушы-ұйымдастырушылармен </w:t>
      </w:r>
      <w:r w:rsidRPr="00984F51">
        <w:rPr>
          <w:rFonts w:ascii="Arial" w:eastAsia="Times New Roman" w:hAnsi="Arial" w:cs="Arial"/>
          <w:i/>
          <w:sz w:val="28"/>
          <w:szCs w:val="28"/>
          <w:shd w:val="clear" w:color="auto" w:fill="FFFFFF"/>
          <w:lang w:val="kk-KZ"/>
        </w:rPr>
        <w:lastRenderedPageBreak/>
        <w:t xml:space="preserve">«Бастапқы әскери дайындық» (жылдық оқу жүктемесі 25 сағат) оқу курсы шеңберінде іске асырады. </w:t>
      </w:r>
    </w:p>
    <w:p w14:paraId="267F0772" w14:textId="7C00EDE9" w:rsidR="00101D3F" w:rsidRPr="00984F51" w:rsidRDefault="00FC10A5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М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ектептегі балалардың негізгі пәндермен жүктелуіне байланысты мұндай оқыту тұрақты бола алмайды, ол мезгіл-мезгілмен </w:t>
      </w:r>
      <w:r w:rsidR="00101D3F" w:rsidRPr="00984F51">
        <w:rPr>
          <w:rFonts w:ascii="Arial" w:hAnsi="Arial" w:cs="Arial"/>
          <w:b/>
          <w:sz w:val="28"/>
          <w:szCs w:val="28"/>
          <w:lang w:val="kk-KZ"/>
        </w:rPr>
        <w:t>екі кезеңде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 жүргізілуі керек.</w:t>
      </w:r>
    </w:p>
    <w:p w14:paraId="724D571C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Бірінші кезең: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>мектеп жасына дейінгі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және </w:t>
      </w:r>
      <w:r w:rsidRPr="00984F51">
        <w:rPr>
          <w:rFonts w:ascii="Arial" w:hAnsi="Arial" w:cs="Arial"/>
          <w:b/>
          <w:sz w:val="28"/>
          <w:szCs w:val="28"/>
          <w:lang w:val="kk-KZ"/>
        </w:rPr>
        <w:t>бастауыш және орта мектеп жасындағы балаларды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i/>
          <w:sz w:val="28"/>
          <w:szCs w:val="28"/>
          <w:lang w:val="kk-KZ"/>
        </w:rPr>
        <w:t>(1-8 сыныптар)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өрт қауіпсіздігінің ең қарапайым және қажетті шараларына: сіріңкелерді, оттықтарды, электр тогын қолдану кезінде сақ болу, сондай-ақ </w:t>
      </w:r>
      <w:r w:rsidRPr="00984F51">
        <w:rPr>
          <w:rFonts w:ascii="Arial" w:hAnsi="Arial" w:cs="Arial"/>
          <w:b/>
          <w:sz w:val="28"/>
          <w:szCs w:val="28"/>
          <w:lang w:val="kk-KZ"/>
        </w:rPr>
        <w:t>өз өмірін және кіші жастағы балалардың өмірін құтқару</w:t>
      </w:r>
      <w:r w:rsidRPr="00984F51">
        <w:rPr>
          <w:rFonts w:ascii="Arial" w:hAnsi="Arial" w:cs="Arial"/>
          <w:sz w:val="28"/>
          <w:szCs w:val="28"/>
          <w:lang w:val="kk-KZ"/>
        </w:rPr>
        <w:t>, көмекке шақыру тәсілдері</w:t>
      </w:r>
      <w:r w:rsidR="00C1127F" w:rsidRPr="00984F51">
        <w:rPr>
          <w:rFonts w:ascii="Arial" w:hAnsi="Arial" w:cs="Arial"/>
          <w:sz w:val="28"/>
          <w:szCs w:val="28"/>
          <w:lang w:val="kk-KZ"/>
        </w:rPr>
        <w:t>н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үйрету керек.</w:t>
      </w:r>
    </w:p>
    <w:p w14:paraId="1C13BDF1" w14:textId="77777777" w:rsidR="00101D3F" w:rsidRPr="00984F51" w:rsidRDefault="00101D3F" w:rsidP="00C1127F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Екінші кезең: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b/>
          <w:sz w:val="28"/>
          <w:szCs w:val="28"/>
          <w:lang w:val="kk-KZ"/>
        </w:rPr>
        <w:t xml:space="preserve">мектептің жоғары буынның 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балалары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(9-11 сыныптар)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тұрмыстағы өрт қауіпсіздігі ережелеріне, қауіпсіз мінез-құлыққа, ТЖ туындаған жағдайда дұрыс іс-қимылға, басқа да төтенше жағдайларға, жеке қауіпсіздік және басқалардың қауіпсіздігі мәселелеріне саналы және жауапты көзқарасты қалыптастыруға, сабақтарда алған білімдерін, іскерліктерін, дағдыларын бекіте отырып, құқықтық даярлықты жақсартуға үйретеді.</w:t>
      </w:r>
    </w:p>
    <w:p w14:paraId="3C6A8843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БІЛІМ БЕРУ ҰЙЫМДАРЫНЫҢ ҚАУІПСІЗДІГІ</w:t>
      </w:r>
    </w:p>
    <w:p w14:paraId="5DFA57A4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b/>
          <w:sz w:val="28"/>
          <w:szCs w:val="28"/>
          <w:lang w:val="kk-KZ"/>
        </w:rPr>
        <w:t>Білім беру объектілері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тәуекел дәрежесі </w:t>
      </w:r>
      <w:r w:rsidRPr="00984F51">
        <w:rPr>
          <w:rFonts w:ascii="Arial" w:hAnsi="Arial" w:cs="Arial"/>
          <w:b/>
          <w:sz w:val="28"/>
          <w:szCs w:val="28"/>
          <w:lang w:val="kk-KZ"/>
        </w:rPr>
        <w:t xml:space="preserve">жоғары </w:t>
      </w:r>
      <w:r w:rsidRPr="00984F51">
        <w:rPr>
          <w:rFonts w:ascii="Arial" w:hAnsi="Arial" w:cs="Arial"/>
          <w:sz w:val="28"/>
          <w:szCs w:val="28"/>
          <w:lang w:val="kk-KZ"/>
        </w:rPr>
        <w:t>объектілерге жатқызылған және тәуекел дәрежесін бағалау критерийлеріне сәйкес жыл сайын ақпан – мамыр айлары аралығында объектілердің өртке қарсы жай</w:t>
      </w:r>
      <w:r w:rsidR="00C1127F" w:rsidRPr="00984F51">
        <w:rPr>
          <w:rFonts w:ascii="Arial" w:hAnsi="Arial" w:cs="Arial"/>
          <w:sz w:val="28"/>
          <w:szCs w:val="28"/>
          <w:lang w:val="kk-KZ"/>
        </w:rPr>
        <w:t>-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күйін тексеру жүргізіледі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(2018ж. – 11 010, 2019ж. – 11 352, 2020ж. – 4 322 ,2021ж. - 7 177, 2022ж. - 7 540).</w:t>
      </w:r>
    </w:p>
    <w:p w14:paraId="68011E98" w14:textId="4AEC6988" w:rsidR="00101D3F" w:rsidRPr="00984F51" w:rsidRDefault="007C7385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Толыққанды</w:t>
      </w:r>
      <w:r w:rsidR="00C1127F" w:rsidRPr="00984F51">
        <w:rPr>
          <w:rFonts w:ascii="Arial" w:hAnsi="Arial" w:cs="Arial"/>
          <w:sz w:val="28"/>
          <w:szCs w:val="28"/>
          <w:lang w:val="kk-KZ"/>
        </w:rPr>
        <w:t xml:space="preserve"> және б</w:t>
      </w:r>
      <w:r w:rsidR="00101D3F" w:rsidRPr="00984F51">
        <w:rPr>
          <w:rFonts w:ascii="Arial" w:hAnsi="Arial" w:cs="Arial"/>
          <w:sz w:val="28"/>
          <w:szCs w:val="28"/>
          <w:lang w:val="kk-KZ"/>
        </w:rPr>
        <w:t xml:space="preserve">ақылау тексерулерінің нәтижелері бойынша ТЖМ Білім министрлігі мен ЖАО-ға өрт қауіпсіздігі талаптарын бұза отырып пайдаланылатын объектілердің тізімін қоса бере отырып, объектілердің өртке қарсы жай-күйі туралы </w:t>
      </w:r>
      <w:r w:rsidR="00101D3F" w:rsidRPr="00984F51">
        <w:rPr>
          <w:rFonts w:ascii="Arial" w:hAnsi="Arial" w:cs="Arial"/>
          <w:b/>
          <w:sz w:val="28"/>
          <w:szCs w:val="28"/>
          <w:lang w:val="kk-KZ"/>
        </w:rPr>
        <w:t>хабарлайды</w:t>
      </w:r>
      <w:r w:rsidR="00101D3F" w:rsidRPr="00984F51">
        <w:rPr>
          <w:rFonts w:ascii="Arial" w:hAnsi="Arial" w:cs="Arial"/>
          <w:sz w:val="28"/>
          <w:szCs w:val="28"/>
          <w:lang w:val="kk-KZ"/>
        </w:rPr>
        <w:t>.</w:t>
      </w:r>
    </w:p>
    <w:p w14:paraId="0DFF9C44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Бұзушылықтары бар білім беру объектілерінің динамикасы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(2022ж. – 7 429, 2021ж. – 6 903, 2020ж. – 3 786, 2019ж. – 9 684, 2018ж. – 9 120)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және олардың анықталған саны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(2022ж. – 57 258, 2021ж. – 47 840, 2020ж. – 22 544, 2019ж.. – 52 482, 2018ж. - 25 314)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бұзушылықтарды жою бойынша жүйелі шаралардың жоқтығына көз жеткізеді.</w:t>
      </w:r>
    </w:p>
    <w:p w14:paraId="221A9786" w14:textId="41636D32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2022 жылы </w:t>
      </w:r>
      <w:r w:rsidRPr="00984F51">
        <w:rPr>
          <w:rFonts w:ascii="Arial" w:hAnsi="Arial" w:cs="Arial"/>
          <w:b/>
          <w:sz w:val="28"/>
          <w:szCs w:val="28"/>
          <w:lang w:val="kk-KZ"/>
        </w:rPr>
        <w:t>7 429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</w:t>
      </w:r>
      <w:r w:rsidRPr="00984F51">
        <w:rPr>
          <w:rFonts w:ascii="Arial" w:hAnsi="Arial" w:cs="Arial"/>
          <w:i/>
          <w:sz w:val="28"/>
          <w:szCs w:val="28"/>
          <w:lang w:val="kk-KZ"/>
        </w:rPr>
        <w:t xml:space="preserve">(немесе 98,5%) 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білім беру объектілеріне жүргізілген тексеру нәтижелері бойынша өрт қауіпсіздігі талаптарын </w:t>
      </w:r>
      <w:r w:rsidRPr="00984F51">
        <w:rPr>
          <w:rFonts w:ascii="Arial" w:hAnsi="Arial" w:cs="Arial"/>
          <w:b/>
          <w:sz w:val="28"/>
          <w:szCs w:val="28"/>
          <w:lang w:val="kk-KZ"/>
        </w:rPr>
        <w:t>57 258</w:t>
      </w:r>
      <w:r w:rsidR="00F9289A" w:rsidRPr="00984F51">
        <w:rPr>
          <w:rFonts w:ascii="Arial" w:hAnsi="Arial" w:cs="Arial"/>
          <w:sz w:val="28"/>
          <w:szCs w:val="28"/>
          <w:lang w:val="kk-KZ"/>
        </w:rPr>
        <w:t xml:space="preserve"> бұзушылығы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анықталды </w:t>
      </w:r>
      <w:r w:rsidR="007C7385" w:rsidRPr="00984F51">
        <w:rPr>
          <w:rFonts w:ascii="Arial" w:hAnsi="Arial" w:cs="Arial"/>
          <w:sz w:val="28"/>
          <w:szCs w:val="28"/>
          <w:lang w:val="kk-KZ"/>
        </w:rPr>
        <w:br/>
      </w:r>
      <w:r w:rsidRPr="00984F51">
        <w:rPr>
          <w:rFonts w:ascii="Arial" w:hAnsi="Arial" w:cs="Arial"/>
          <w:i/>
          <w:sz w:val="28"/>
          <w:szCs w:val="28"/>
          <w:lang w:val="kk-KZ"/>
        </w:rPr>
        <w:t>(111 объект бұзушылықсыз пайдаланылады)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, онда жол берілген бұзушылықтар үшін </w:t>
      </w:r>
      <w:r w:rsidR="007C7385" w:rsidRPr="00984F51">
        <w:rPr>
          <w:rFonts w:ascii="Arial" w:hAnsi="Arial" w:cs="Arial"/>
          <w:sz w:val="28"/>
          <w:szCs w:val="28"/>
          <w:lang w:val="kk-KZ"/>
        </w:rPr>
        <w:br/>
      </w:r>
      <w:r w:rsidRPr="00984F51">
        <w:rPr>
          <w:rFonts w:ascii="Arial" w:hAnsi="Arial" w:cs="Arial"/>
          <w:b/>
          <w:sz w:val="28"/>
          <w:szCs w:val="28"/>
          <w:lang w:val="kk-KZ"/>
        </w:rPr>
        <w:t>77 млн.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теңгеден астам со</w:t>
      </w:r>
      <w:r w:rsidR="00F9289A" w:rsidRPr="00984F51">
        <w:rPr>
          <w:rFonts w:ascii="Arial" w:hAnsi="Arial" w:cs="Arial"/>
          <w:sz w:val="28"/>
          <w:szCs w:val="28"/>
          <w:lang w:val="kk-KZ"/>
        </w:rPr>
        <w:t>м</w:t>
      </w:r>
      <w:r w:rsidRPr="00984F51">
        <w:rPr>
          <w:rFonts w:ascii="Arial" w:hAnsi="Arial" w:cs="Arial"/>
          <w:sz w:val="28"/>
          <w:szCs w:val="28"/>
          <w:lang w:val="kk-KZ"/>
        </w:rPr>
        <w:t>а</w:t>
      </w:r>
      <w:r w:rsidR="00B57105" w:rsidRPr="00984F51">
        <w:rPr>
          <w:rFonts w:ascii="Arial" w:hAnsi="Arial" w:cs="Arial"/>
          <w:sz w:val="28"/>
          <w:szCs w:val="28"/>
          <w:lang w:val="kk-KZ"/>
        </w:rPr>
        <w:t xml:space="preserve"> көлемінде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айыппұл түрінде </w:t>
      </w:r>
      <w:r w:rsidRPr="00984F51">
        <w:rPr>
          <w:rFonts w:ascii="Arial" w:hAnsi="Arial" w:cs="Arial"/>
          <w:b/>
          <w:sz w:val="28"/>
          <w:szCs w:val="28"/>
          <w:lang w:val="kk-KZ"/>
        </w:rPr>
        <w:t>7 054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лауазымды және заңды тұлға әкімшілік жауапкершілікке тартылды, объектілердің басшыларына анықталған бұзушылықтарды жою туралы нұсқамалар табыс етілді. </w:t>
      </w:r>
    </w:p>
    <w:p w14:paraId="7133B9B5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>Нұсқамалардың орындалуын бақылау және білім беру объектілерін жаңа оқу жылы басталғанға дейін өрт қауіпсіз күйге келтіру мақсатында жоспардан тыс тексерулер жүргізілді. Нәтижелер</w:t>
      </w:r>
      <w:r w:rsidR="00B57105" w:rsidRPr="00984F51">
        <w:rPr>
          <w:rFonts w:ascii="Arial" w:hAnsi="Arial" w:cs="Arial"/>
          <w:sz w:val="28"/>
          <w:szCs w:val="28"/>
          <w:lang w:val="kk-KZ"/>
        </w:rPr>
        <w:t>і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Pr="00984F51">
        <w:rPr>
          <w:rFonts w:ascii="Arial" w:hAnsi="Arial" w:cs="Arial"/>
          <w:b/>
          <w:sz w:val="28"/>
          <w:szCs w:val="28"/>
          <w:lang w:val="kk-KZ"/>
        </w:rPr>
        <w:t>1 426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объектіде </w:t>
      </w:r>
      <w:r w:rsidRPr="00984F51">
        <w:rPr>
          <w:rFonts w:ascii="Arial" w:hAnsi="Arial" w:cs="Arial"/>
          <w:b/>
          <w:sz w:val="28"/>
          <w:szCs w:val="28"/>
          <w:lang w:val="kk-KZ"/>
        </w:rPr>
        <w:t>5 331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бұзушылық жойылмағаны анықталды. Сот органдарымен нұсқамаларды орындамағаны үшін лауазымды және заңды тұлғалар </w:t>
      </w:r>
      <w:r w:rsidRPr="00984F51">
        <w:rPr>
          <w:rFonts w:ascii="Arial" w:hAnsi="Arial" w:cs="Arial"/>
          <w:b/>
          <w:sz w:val="28"/>
          <w:szCs w:val="28"/>
          <w:lang w:val="kk-KZ"/>
        </w:rPr>
        <w:t>277 млн.</w:t>
      </w:r>
      <w:r w:rsidR="00B57105" w:rsidRPr="00984F51">
        <w:rPr>
          <w:rFonts w:ascii="Arial" w:hAnsi="Arial" w:cs="Arial"/>
          <w:sz w:val="28"/>
          <w:szCs w:val="28"/>
          <w:lang w:val="kk-KZ"/>
        </w:rPr>
        <w:t xml:space="preserve"> теңгеден астам сома көлемінде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айыппұл түрінде әкімшілік жауапкершілікке тартылды.</w:t>
      </w:r>
    </w:p>
    <w:p w14:paraId="68684046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lastRenderedPageBreak/>
        <w:t xml:space="preserve">Мемлекеттік бюджеттен өртке қарсы іс-шараларды орындамағаны үшін әкімшілік айыппұлдар төлеуге </w:t>
      </w:r>
      <w:r w:rsidRPr="00984F51">
        <w:rPr>
          <w:rFonts w:ascii="Arial" w:hAnsi="Arial" w:cs="Arial"/>
          <w:b/>
          <w:sz w:val="28"/>
          <w:szCs w:val="28"/>
          <w:lang w:val="kk-KZ"/>
        </w:rPr>
        <w:t>354 млн. теңгеден астам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қаражат жұмсалғанын, бюджет қаражатын ұтымды пайдаланған кезде бұл қаражат білім беру объектілерінің өрт қауіпсіздігін қамтамасыз етуге бағыттауға болатынын атап өткен жөн.</w:t>
      </w:r>
    </w:p>
    <w:p w14:paraId="0276B073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Айта кету керек, </w:t>
      </w:r>
      <w:r w:rsidRPr="00984F51">
        <w:rPr>
          <w:rFonts w:ascii="Arial" w:hAnsi="Arial" w:cs="Arial"/>
          <w:b/>
          <w:sz w:val="28"/>
          <w:szCs w:val="28"/>
          <w:lang w:val="kk-KZ"/>
        </w:rPr>
        <w:t>1 427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нысан күн сайын балаларды, сондай-ақ оларда еңбек қызметін жүзеге асыратын қызметкерлерді қатерге тігіп, бұзушылықтармен пайдаланылуда.</w:t>
      </w:r>
    </w:p>
    <w:p w14:paraId="1E5BD84A" w14:textId="77777777" w:rsidR="00101D3F" w:rsidRPr="00984F51" w:rsidRDefault="00101D3F" w:rsidP="00101D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84F51">
        <w:rPr>
          <w:rFonts w:ascii="Arial" w:hAnsi="Arial" w:cs="Arial"/>
          <w:sz w:val="28"/>
          <w:szCs w:val="28"/>
          <w:lang w:val="kk-KZ"/>
        </w:rPr>
        <w:t xml:space="preserve">Соңғы 5 жылда еліміздің білім беру объектілерінде </w:t>
      </w:r>
      <w:r w:rsidRPr="00984F51">
        <w:rPr>
          <w:rFonts w:ascii="Arial" w:hAnsi="Arial" w:cs="Arial"/>
          <w:b/>
          <w:sz w:val="28"/>
          <w:szCs w:val="28"/>
          <w:lang w:val="kk-KZ"/>
        </w:rPr>
        <w:t>132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өрт тіркелді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(2022ж. – 29, 2021ж. – 16, 2020ж. – 13, 2019ж. - 33, 2018ж. – 41),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материалдық шығын </w:t>
      </w:r>
      <w:r w:rsidRPr="00984F51">
        <w:rPr>
          <w:rFonts w:ascii="Arial" w:hAnsi="Arial" w:cs="Arial"/>
          <w:b/>
          <w:sz w:val="28"/>
          <w:szCs w:val="28"/>
          <w:lang w:val="kk-KZ"/>
        </w:rPr>
        <w:t>22 млн.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теңгеден асты </w:t>
      </w:r>
      <w:r w:rsidRPr="00984F51">
        <w:rPr>
          <w:rFonts w:ascii="Arial" w:hAnsi="Arial" w:cs="Arial"/>
          <w:i/>
          <w:sz w:val="28"/>
          <w:szCs w:val="28"/>
          <w:lang w:val="kk-KZ"/>
        </w:rPr>
        <w:t>(2022ж. – 11 643 мың теңге, 2021ж. - 275 мың, 2020ж. – 630 мың, 2019ж. – 6 147 мың, 2018ж. - 3 642 мың),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тек 2022 жылдың өзінде білім беру мекемелерінің ғимараттарында өрттің </w:t>
      </w:r>
      <w:r w:rsidRPr="00984F51">
        <w:rPr>
          <w:rFonts w:ascii="Arial" w:hAnsi="Arial" w:cs="Arial"/>
          <w:b/>
          <w:sz w:val="28"/>
          <w:szCs w:val="28"/>
          <w:lang w:val="kk-KZ"/>
        </w:rPr>
        <w:t>81,3%</w:t>
      </w:r>
      <w:r w:rsidR="00BF7110" w:rsidRPr="00984F51">
        <w:rPr>
          <w:rFonts w:ascii="Arial" w:hAnsi="Arial" w:cs="Arial"/>
          <w:b/>
          <w:sz w:val="28"/>
          <w:szCs w:val="28"/>
          <w:lang w:val="kk-KZ"/>
        </w:rPr>
        <w:t>-</w:t>
      </w:r>
      <w:r w:rsidRPr="00984F51">
        <w:rPr>
          <w:rFonts w:ascii="Arial" w:hAnsi="Arial" w:cs="Arial"/>
          <w:b/>
          <w:sz w:val="28"/>
          <w:szCs w:val="28"/>
          <w:lang w:val="kk-KZ"/>
        </w:rPr>
        <w:t>ға</w:t>
      </w:r>
      <w:r w:rsidRPr="00984F51">
        <w:rPr>
          <w:rFonts w:ascii="Arial" w:hAnsi="Arial" w:cs="Arial"/>
          <w:sz w:val="28"/>
          <w:szCs w:val="28"/>
          <w:lang w:val="kk-KZ"/>
        </w:rPr>
        <w:t xml:space="preserve"> өсуі тіркелді.</w:t>
      </w:r>
    </w:p>
    <w:p w14:paraId="638FFBDD" w14:textId="77777777" w:rsidR="00FD3672" w:rsidRPr="00984F51" w:rsidRDefault="00FD3672" w:rsidP="00FD3672">
      <w:pPr>
        <w:tabs>
          <w:tab w:val="left" w:pos="993"/>
        </w:tabs>
        <w:spacing w:after="0" w:line="240" w:lineRule="atLeast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984F51">
        <w:rPr>
          <w:rFonts w:ascii="Arial" w:eastAsia="Calibri" w:hAnsi="Arial" w:cs="Arial"/>
          <w:sz w:val="28"/>
          <w:szCs w:val="28"/>
          <w:lang w:val="kk-KZ"/>
        </w:rPr>
        <w:t>Қазіргі уақытта бұл жұмыс жүргізілуде.</w:t>
      </w:r>
    </w:p>
    <w:p w14:paraId="4B59E07B" w14:textId="77777777" w:rsidR="00FD3672" w:rsidRPr="00984F51" w:rsidRDefault="00FD3672" w:rsidP="00FD3672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984F51">
        <w:rPr>
          <w:rFonts w:ascii="Arial" w:hAnsi="Arial" w:cs="Arial"/>
          <w:sz w:val="28"/>
          <w:szCs w:val="28"/>
        </w:rPr>
        <w:t>__________________________</w:t>
      </w:r>
    </w:p>
    <w:p w14:paraId="5205B1D0" w14:textId="77777777" w:rsidR="005E261C" w:rsidRPr="00984F51" w:rsidRDefault="005E261C" w:rsidP="00FD367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5E261C" w:rsidRPr="00984F51" w:rsidSect="00DD747B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B8F5" w14:textId="77777777" w:rsidR="001629C3" w:rsidRDefault="001629C3" w:rsidP="00DD747B">
      <w:pPr>
        <w:spacing w:after="0" w:line="240" w:lineRule="auto"/>
      </w:pPr>
      <w:r>
        <w:separator/>
      </w:r>
    </w:p>
  </w:endnote>
  <w:endnote w:type="continuationSeparator" w:id="0">
    <w:p w14:paraId="03FDDC6B" w14:textId="77777777" w:rsidR="001629C3" w:rsidRDefault="001629C3" w:rsidP="00DD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43A36" w14:textId="77777777" w:rsidR="001629C3" w:rsidRDefault="001629C3" w:rsidP="00DD747B">
      <w:pPr>
        <w:spacing w:after="0" w:line="240" w:lineRule="auto"/>
      </w:pPr>
      <w:r>
        <w:separator/>
      </w:r>
    </w:p>
  </w:footnote>
  <w:footnote w:type="continuationSeparator" w:id="0">
    <w:p w14:paraId="00000460" w14:textId="77777777" w:rsidR="001629C3" w:rsidRDefault="001629C3" w:rsidP="00DD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43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42D976" w14:textId="27C49FAC" w:rsidR="00DD747B" w:rsidRPr="00101D3F" w:rsidRDefault="00DD747B" w:rsidP="00101D3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01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01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01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4F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C01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61"/>
    <w:rsid w:val="000016FC"/>
    <w:rsid w:val="000426A6"/>
    <w:rsid w:val="00070AD2"/>
    <w:rsid w:val="00073B90"/>
    <w:rsid w:val="00097E96"/>
    <w:rsid w:val="000A3C5B"/>
    <w:rsid w:val="000B7144"/>
    <w:rsid w:val="000C18AE"/>
    <w:rsid w:val="000C6320"/>
    <w:rsid w:val="000C6825"/>
    <w:rsid w:val="000E19D5"/>
    <w:rsid w:val="000F4645"/>
    <w:rsid w:val="000F4861"/>
    <w:rsid w:val="00101D3F"/>
    <w:rsid w:val="00105D51"/>
    <w:rsid w:val="001075B7"/>
    <w:rsid w:val="001101BF"/>
    <w:rsid w:val="00113F01"/>
    <w:rsid w:val="00132575"/>
    <w:rsid w:val="001347AA"/>
    <w:rsid w:val="001600FB"/>
    <w:rsid w:val="00160634"/>
    <w:rsid w:val="001629C3"/>
    <w:rsid w:val="001829F1"/>
    <w:rsid w:val="001A0EBC"/>
    <w:rsid w:val="001A11C3"/>
    <w:rsid w:val="001B071A"/>
    <w:rsid w:val="001B3E80"/>
    <w:rsid w:val="001C194F"/>
    <w:rsid w:val="001C2ED7"/>
    <w:rsid w:val="001C39E6"/>
    <w:rsid w:val="001D380D"/>
    <w:rsid w:val="001F0275"/>
    <w:rsid w:val="001F0303"/>
    <w:rsid w:val="00204B6A"/>
    <w:rsid w:val="00207309"/>
    <w:rsid w:val="00215646"/>
    <w:rsid w:val="00234B1E"/>
    <w:rsid w:val="00243CCA"/>
    <w:rsid w:val="002600D3"/>
    <w:rsid w:val="00267AD9"/>
    <w:rsid w:val="002703E9"/>
    <w:rsid w:val="00270A39"/>
    <w:rsid w:val="0027265B"/>
    <w:rsid w:val="0027584E"/>
    <w:rsid w:val="002852C0"/>
    <w:rsid w:val="002922EE"/>
    <w:rsid w:val="00294472"/>
    <w:rsid w:val="002A2CFC"/>
    <w:rsid w:val="002B5EC6"/>
    <w:rsid w:val="002C01E2"/>
    <w:rsid w:val="002D69A9"/>
    <w:rsid w:val="002F429F"/>
    <w:rsid w:val="0032375C"/>
    <w:rsid w:val="00327761"/>
    <w:rsid w:val="003314BD"/>
    <w:rsid w:val="00333B1E"/>
    <w:rsid w:val="003556B7"/>
    <w:rsid w:val="00372831"/>
    <w:rsid w:val="00382923"/>
    <w:rsid w:val="00387EEA"/>
    <w:rsid w:val="003A17BB"/>
    <w:rsid w:val="003A7985"/>
    <w:rsid w:val="00400CDD"/>
    <w:rsid w:val="004146BD"/>
    <w:rsid w:val="0043242B"/>
    <w:rsid w:val="004423CA"/>
    <w:rsid w:val="0047143F"/>
    <w:rsid w:val="0049679D"/>
    <w:rsid w:val="004A573E"/>
    <w:rsid w:val="004A7BBC"/>
    <w:rsid w:val="004B2822"/>
    <w:rsid w:val="004C5BFA"/>
    <w:rsid w:val="004C5E53"/>
    <w:rsid w:val="004F5976"/>
    <w:rsid w:val="004F68DF"/>
    <w:rsid w:val="00512AB7"/>
    <w:rsid w:val="005328BF"/>
    <w:rsid w:val="00581253"/>
    <w:rsid w:val="005868A7"/>
    <w:rsid w:val="005B1E42"/>
    <w:rsid w:val="005B5B9A"/>
    <w:rsid w:val="005C50E3"/>
    <w:rsid w:val="005E261C"/>
    <w:rsid w:val="005E2827"/>
    <w:rsid w:val="005F5482"/>
    <w:rsid w:val="00604037"/>
    <w:rsid w:val="00625899"/>
    <w:rsid w:val="006465D8"/>
    <w:rsid w:val="0064719C"/>
    <w:rsid w:val="00655565"/>
    <w:rsid w:val="006613F8"/>
    <w:rsid w:val="0067779C"/>
    <w:rsid w:val="006A123B"/>
    <w:rsid w:val="006A15F4"/>
    <w:rsid w:val="006B50DF"/>
    <w:rsid w:val="006C5467"/>
    <w:rsid w:val="006C71E2"/>
    <w:rsid w:val="006F6DC7"/>
    <w:rsid w:val="00700420"/>
    <w:rsid w:val="0070448E"/>
    <w:rsid w:val="0070790D"/>
    <w:rsid w:val="00727A3B"/>
    <w:rsid w:val="00735CA0"/>
    <w:rsid w:val="007362F5"/>
    <w:rsid w:val="00744A27"/>
    <w:rsid w:val="00750317"/>
    <w:rsid w:val="00774050"/>
    <w:rsid w:val="00795393"/>
    <w:rsid w:val="007B3B3C"/>
    <w:rsid w:val="007B3DD6"/>
    <w:rsid w:val="007B7856"/>
    <w:rsid w:val="007C1BA5"/>
    <w:rsid w:val="007C7385"/>
    <w:rsid w:val="007D1ACD"/>
    <w:rsid w:val="007E2C49"/>
    <w:rsid w:val="007E3811"/>
    <w:rsid w:val="007F16E9"/>
    <w:rsid w:val="007F79FC"/>
    <w:rsid w:val="00811508"/>
    <w:rsid w:val="008154E2"/>
    <w:rsid w:val="008471B3"/>
    <w:rsid w:val="00847F1D"/>
    <w:rsid w:val="00852EE3"/>
    <w:rsid w:val="00854740"/>
    <w:rsid w:val="00882956"/>
    <w:rsid w:val="008857B9"/>
    <w:rsid w:val="00885DB8"/>
    <w:rsid w:val="008A519C"/>
    <w:rsid w:val="008C1046"/>
    <w:rsid w:val="008C3ABF"/>
    <w:rsid w:val="008D5372"/>
    <w:rsid w:val="008E2691"/>
    <w:rsid w:val="009017C4"/>
    <w:rsid w:val="009156B7"/>
    <w:rsid w:val="00916D8F"/>
    <w:rsid w:val="009218E5"/>
    <w:rsid w:val="00932EFB"/>
    <w:rsid w:val="0093306B"/>
    <w:rsid w:val="00934EAF"/>
    <w:rsid w:val="00936844"/>
    <w:rsid w:val="00941D02"/>
    <w:rsid w:val="00942652"/>
    <w:rsid w:val="00942819"/>
    <w:rsid w:val="00971D0C"/>
    <w:rsid w:val="00971F2B"/>
    <w:rsid w:val="0098080B"/>
    <w:rsid w:val="00984F51"/>
    <w:rsid w:val="00995A4D"/>
    <w:rsid w:val="009C70E4"/>
    <w:rsid w:val="009E13CE"/>
    <w:rsid w:val="009E1BE0"/>
    <w:rsid w:val="009E2C45"/>
    <w:rsid w:val="00A12F76"/>
    <w:rsid w:val="00A23ABB"/>
    <w:rsid w:val="00A54CAA"/>
    <w:rsid w:val="00A70D55"/>
    <w:rsid w:val="00AA663F"/>
    <w:rsid w:val="00AB3BD5"/>
    <w:rsid w:val="00AC1152"/>
    <w:rsid w:val="00AC1AB3"/>
    <w:rsid w:val="00AF18E5"/>
    <w:rsid w:val="00AF27D1"/>
    <w:rsid w:val="00AF5ECF"/>
    <w:rsid w:val="00B107AC"/>
    <w:rsid w:val="00B2028C"/>
    <w:rsid w:val="00B27176"/>
    <w:rsid w:val="00B40093"/>
    <w:rsid w:val="00B41B51"/>
    <w:rsid w:val="00B41B95"/>
    <w:rsid w:val="00B46A3B"/>
    <w:rsid w:val="00B5159E"/>
    <w:rsid w:val="00B51E33"/>
    <w:rsid w:val="00B550E3"/>
    <w:rsid w:val="00B57105"/>
    <w:rsid w:val="00B57818"/>
    <w:rsid w:val="00B612C4"/>
    <w:rsid w:val="00B71209"/>
    <w:rsid w:val="00B75315"/>
    <w:rsid w:val="00B905A5"/>
    <w:rsid w:val="00B975B6"/>
    <w:rsid w:val="00BA5BCA"/>
    <w:rsid w:val="00BD1EFB"/>
    <w:rsid w:val="00BE4797"/>
    <w:rsid w:val="00BF6789"/>
    <w:rsid w:val="00BF7110"/>
    <w:rsid w:val="00C01F41"/>
    <w:rsid w:val="00C1127F"/>
    <w:rsid w:val="00C21A2D"/>
    <w:rsid w:val="00C24F24"/>
    <w:rsid w:val="00C271C9"/>
    <w:rsid w:val="00C27658"/>
    <w:rsid w:val="00C31514"/>
    <w:rsid w:val="00C6632F"/>
    <w:rsid w:val="00C70754"/>
    <w:rsid w:val="00CE4FDA"/>
    <w:rsid w:val="00CF411D"/>
    <w:rsid w:val="00CF4131"/>
    <w:rsid w:val="00CF5805"/>
    <w:rsid w:val="00D02D65"/>
    <w:rsid w:val="00D14C83"/>
    <w:rsid w:val="00D329C6"/>
    <w:rsid w:val="00D34CD6"/>
    <w:rsid w:val="00D41152"/>
    <w:rsid w:val="00D70382"/>
    <w:rsid w:val="00D94C3B"/>
    <w:rsid w:val="00DA1C4E"/>
    <w:rsid w:val="00DA6C74"/>
    <w:rsid w:val="00DC2B36"/>
    <w:rsid w:val="00DD01C5"/>
    <w:rsid w:val="00DD40EC"/>
    <w:rsid w:val="00DD49B8"/>
    <w:rsid w:val="00DD747B"/>
    <w:rsid w:val="00DF2EAB"/>
    <w:rsid w:val="00DF62CF"/>
    <w:rsid w:val="00DF7CA2"/>
    <w:rsid w:val="00E027B4"/>
    <w:rsid w:val="00E05B9A"/>
    <w:rsid w:val="00E07FF3"/>
    <w:rsid w:val="00E1508B"/>
    <w:rsid w:val="00E3687E"/>
    <w:rsid w:val="00E41EA0"/>
    <w:rsid w:val="00E717A6"/>
    <w:rsid w:val="00E73671"/>
    <w:rsid w:val="00EB4B42"/>
    <w:rsid w:val="00EC0B88"/>
    <w:rsid w:val="00EC5228"/>
    <w:rsid w:val="00ED43EF"/>
    <w:rsid w:val="00EE0368"/>
    <w:rsid w:val="00F14543"/>
    <w:rsid w:val="00F30CB4"/>
    <w:rsid w:val="00F44DFF"/>
    <w:rsid w:val="00F608BA"/>
    <w:rsid w:val="00F66D8B"/>
    <w:rsid w:val="00F7082E"/>
    <w:rsid w:val="00F74071"/>
    <w:rsid w:val="00F75133"/>
    <w:rsid w:val="00F80178"/>
    <w:rsid w:val="00F9289A"/>
    <w:rsid w:val="00F97061"/>
    <w:rsid w:val="00FA6A4A"/>
    <w:rsid w:val="00FC10A5"/>
    <w:rsid w:val="00FC67F7"/>
    <w:rsid w:val="00FD3672"/>
    <w:rsid w:val="00FD4CF4"/>
    <w:rsid w:val="00FD64A5"/>
    <w:rsid w:val="00FE720C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FBFA"/>
  <w15:docId w15:val="{D28F68DE-BE53-4FD4-96E1-E1C88DC4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8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2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aliases w:val="Айгерим,Без интервала11,Обя,No Spacing,мелкий,Без интервала1,мой рабочий,норма,свой,Елжан,No Spacing1,14 TNR,МОЙ СТИЛЬ,Без интеБез интервала,Без интервала2,Без интервала111,Без интерваль,No Spacing11,исполнитель,No SpaciБез интервала14,О"/>
    <w:link w:val="a6"/>
    <w:uiPriority w:val="1"/>
    <w:qFormat/>
    <w:rsid w:val="00B51E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Айгерим Знак,Без интервала11 Знак,Обя Знак,No Spacing Знак,мелкий Знак,Без интервала1 Знак,мой рабочий Знак,норма Знак,свой Знак,Елжан Знак,No Spacing1 Знак,14 TNR Знак,МОЙ СТИЛЬ Знак,Без интеБез интервала Знак,Без интервала2 Знак"/>
    <w:basedOn w:val="a0"/>
    <w:link w:val="a5"/>
    <w:uiPriority w:val="1"/>
    <w:qFormat/>
    <w:locked/>
    <w:rsid w:val="00B51E33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D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747B"/>
  </w:style>
  <w:style w:type="paragraph" w:styleId="a9">
    <w:name w:val="footer"/>
    <w:basedOn w:val="a"/>
    <w:link w:val="aa"/>
    <w:uiPriority w:val="99"/>
    <w:unhideWhenUsed/>
    <w:rsid w:val="00DD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47B"/>
  </w:style>
  <w:style w:type="character" w:customStyle="1" w:styleId="s0">
    <w:name w:val="s0"/>
    <w:rsid w:val="008547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b">
    <w:name w:val="Normal (Web)"/>
    <w:basedOn w:val="a"/>
    <w:rsid w:val="0085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Isazhanova</dc:creator>
  <cp:keywords/>
  <dc:description/>
  <cp:lastModifiedBy>Нургалиева Сабина</cp:lastModifiedBy>
  <cp:revision>7</cp:revision>
  <cp:lastPrinted>2023-04-26T05:30:00Z</cp:lastPrinted>
  <dcterms:created xsi:type="dcterms:W3CDTF">2023-04-27T06:42:00Z</dcterms:created>
  <dcterms:modified xsi:type="dcterms:W3CDTF">2023-05-24T05:45:00Z</dcterms:modified>
</cp:coreProperties>
</file>